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A6C2E3" w14:textId="77777777" w:rsidR="009A69B2" w:rsidRPr="009A69B2" w:rsidRDefault="009A69B2" w:rsidP="009A69B2">
      <w:pPr>
        <w:spacing w:after="0" w:line="240" w:lineRule="auto"/>
        <w:jc w:val="center"/>
        <w:rPr>
          <w:rFonts w:ascii="Times New Roman" w:eastAsia="Times New Roman" w:hAnsi="Times New Roman" w:cs="Times New Roman"/>
          <w:b/>
          <w:bCs/>
          <w:sz w:val="24"/>
          <w:szCs w:val="24"/>
          <w:lang w:eastAsia="ru-RU"/>
        </w:rPr>
      </w:pPr>
      <w:r w:rsidRPr="009A69B2">
        <w:rPr>
          <w:rFonts w:ascii="Times New Roman" w:eastAsia="Times New Roman" w:hAnsi="Times New Roman" w:cs="Times New Roman"/>
          <w:b/>
          <w:bCs/>
          <w:sz w:val="24"/>
          <w:szCs w:val="24"/>
          <w:lang w:eastAsia="ru-RU"/>
        </w:rPr>
        <w:t>Приложение 1. Примерные программы профессиональных модулей</w:t>
      </w:r>
    </w:p>
    <w:p w14:paraId="6C8F779F" w14:textId="77777777" w:rsidR="009A69B2" w:rsidRPr="009A69B2" w:rsidRDefault="009A69B2" w:rsidP="009A69B2">
      <w:pPr>
        <w:spacing w:after="0" w:line="240" w:lineRule="auto"/>
        <w:jc w:val="center"/>
        <w:rPr>
          <w:rFonts w:ascii="Times New Roman" w:eastAsia="Times New Roman" w:hAnsi="Times New Roman" w:cs="Times New Roman"/>
          <w:b/>
          <w:bCs/>
          <w:sz w:val="24"/>
          <w:szCs w:val="24"/>
          <w:lang w:eastAsia="ru-RU"/>
        </w:rPr>
      </w:pPr>
    </w:p>
    <w:p w14:paraId="56ED03F3" w14:textId="77777777" w:rsidR="009A69B2" w:rsidRPr="009A69B2" w:rsidRDefault="009A69B2" w:rsidP="009A69B2">
      <w:pPr>
        <w:spacing w:after="0" w:line="240" w:lineRule="auto"/>
        <w:jc w:val="center"/>
        <w:rPr>
          <w:rFonts w:ascii="Times New Roman" w:eastAsia="Times New Roman" w:hAnsi="Times New Roman" w:cs="Times New Roman"/>
          <w:sz w:val="24"/>
          <w:szCs w:val="24"/>
          <w:lang w:eastAsia="ru-RU"/>
        </w:rPr>
      </w:pPr>
    </w:p>
    <w:p w14:paraId="5DBD5E69" w14:textId="77777777" w:rsidR="009A69B2" w:rsidRPr="009A69B2" w:rsidRDefault="009A69B2" w:rsidP="009A69B2">
      <w:pPr>
        <w:spacing w:after="0" w:line="240" w:lineRule="auto"/>
        <w:jc w:val="center"/>
        <w:rPr>
          <w:rFonts w:ascii="Times New Roman" w:eastAsia="Times New Roman" w:hAnsi="Times New Roman" w:cs="Times New Roman"/>
          <w:sz w:val="24"/>
          <w:szCs w:val="24"/>
          <w:lang w:eastAsia="ru-RU"/>
        </w:rPr>
      </w:pPr>
    </w:p>
    <w:p w14:paraId="44DBD9E1" w14:textId="77777777" w:rsidR="009A69B2" w:rsidRPr="009A69B2" w:rsidRDefault="009A69B2" w:rsidP="009A69B2">
      <w:pPr>
        <w:spacing w:after="0" w:line="240" w:lineRule="auto"/>
        <w:jc w:val="center"/>
        <w:rPr>
          <w:rFonts w:ascii="Times New Roman" w:eastAsia="Times New Roman" w:hAnsi="Times New Roman" w:cs="Times New Roman"/>
          <w:sz w:val="24"/>
          <w:szCs w:val="24"/>
          <w:lang w:eastAsia="ru-RU"/>
        </w:rPr>
      </w:pPr>
    </w:p>
    <w:p w14:paraId="4142709E" w14:textId="2A2A92D1" w:rsidR="009A69B2" w:rsidRPr="009A69B2" w:rsidRDefault="009A69B2" w:rsidP="009A69B2">
      <w:pPr>
        <w:spacing w:after="0" w:line="240" w:lineRule="auto"/>
        <w:jc w:val="right"/>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 xml:space="preserve">Приложение </w:t>
      </w:r>
      <w:r w:rsidR="00ED783F">
        <w:rPr>
          <w:rFonts w:ascii="Times New Roman" w:eastAsia="Times New Roman" w:hAnsi="Times New Roman" w:cs="Times New Roman"/>
          <w:b/>
          <w:sz w:val="24"/>
          <w:szCs w:val="24"/>
          <w:lang w:eastAsia="ru-RU"/>
        </w:rPr>
        <w:t>2</w:t>
      </w:r>
      <w:r w:rsidRPr="009A69B2">
        <w:rPr>
          <w:rFonts w:ascii="Times New Roman" w:eastAsia="Times New Roman" w:hAnsi="Times New Roman" w:cs="Times New Roman"/>
          <w:b/>
          <w:sz w:val="24"/>
          <w:szCs w:val="24"/>
          <w:lang w:eastAsia="ru-RU"/>
        </w:rPr>
        <w:t>.1</w:t>
      </w:r>
    </w:p>
    <w:p w14:paraId="2CE73C1C" w14:textId="78C6B56F" w:rsidR="009A69B2" w:rsidRPr="009A69B2" w:rsidRDefault="009A69B2" w:rsidP="009A69B2">
      <w:pPr>
        <w:spacing w:after="0" w:line="240" w:lineRule="auto"/>
        <w:jc w:val="right"/>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xml:space="preserve">к ПОП </w:t>
      </w:r>
      <w:r w:rsidR="00ED783F">
        <w:rPr>
          <w:rFonts w:ascii="Times New Roman" w:eastAsia="Times New Roman" w:hAnsi="Times New Roman" w:cs="Times New Roman"/>
          <w:sz w:val="24"/>
          <w:szCs w:val="24"/>
          <w:lang w:eastAsia="ru-RU"/>
        </w:rPr>
        <w:t xml:space="preserve">-П </w:t>
      </w:r>
      <w:r w:rsidRPr="009A69B2">
        <w:rPr>
          <w:rFonts w:ascii="Times New Roman" w:eastAsia="Times New Roman" w:hAnsi="Times New Roman" w:cs="Times New Roman"/>
          <w:sz w:val="24"/>
          <w:szCs w:val="24"/>
          <w:lang w:eastAsia="ru-RU"/>
        </w:rPr>
        <w:t>по специальности</w:t>
      </w:r>
    </w:p>
    <w:p w14:paraId="3DF9C86D" w14:textId="77777777" w:rsidR="009A69B2" w:rsidRPr="009A69B2" w:rsidRDefault="009A69B2" w:rsidP="009A69B2">
      <w:pPr>
        <w:spacing w:after="0" w:line="240" w:lineRule="auto"/>
        <w:jc w:val="right"/>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xml:space="preserve">23.02.06 Техническая эксплуатация подвижного </w:t>
      </w:r>
    </w:p>
    <w:p w14:paraId="328AD7AA" w14:textId="77777777" w:rsidR="009A69B2" w:rsidRPr="009A69B2" w:rsidRDefault="009A69B2" w:rsidP="009A69B2">
      <w:pPr>
        <w:spacing w:after="0" w:line="240" w:lineRule="auto"/>
        <w:jc w:val="right"/>
        <w:rPr>
          <w:rFonts w:ascii="Times New Roman" w:eastAsia="Calibri" w:hAnsi="Times New Roman" w:cs="Times New Roman"/>
          <w:sz w:val="24"/>
          <w:szCs w:val="24"/>
          <w:lang w:eastAsia="ru-RU"/>
        </w:rPr>
      </w:pPr>
      <w:r w:rsidRPr="009A69B2">
        <w:rPr>
          <w:rFonts w:ascii="Times New Roman" w:eastAsia="Times New Roman" w:hAnsi="Times New Roman" w:cs="Times New Roman"/>
          <w:sz w:val="24"/>
          <w:szCs w:val="24"/>
          <w:lang w:eastAsia="ru-RU"/>
        </w:rPr>
        <w:t>состава железных дорог</w:t>
      </w:r>
    </w:p>
    <w:p w14:paraId="138054F9" w14:textId="77777777" w:rsidR="009A69B2" w:rsidRPr="009A69B2" w:rsidRDefault="009A69B2" w:rsidP="009A69B2">
      <w:pPr>
        <w:spacing w:after="0" w:line="240" w:lineRule="auto"/>
        <w:jc w:val="right"/>
        <w:rPr>
          <w:rFonts w:ascii="Times New Roman" w:eastAsia="Times New Roman" w:hAnsi="Times New Roman" w:cs="Times New Roman"/>
          <w:sz w:val="24"/>
          <w:szCs w:val="24"/>
          <w:lang w:eastAsia="ru-RU"/>
        </w:rPr>
      </w:pPr>
    </w:p>
    <w:p w14:paraId="3D48A17C" w14:textId="77777777" w:rsidR="009A69B2" w:rsidRPr="009A69B2" w:rsidRDefault="009A69B2" w:rsidP="009A69B2">
      <w:pPr>
        <w:spacing w:after="0" w:line="240" w:lineRule="auto"/>
        <w:jc w:val="right"/>
        <w:rPr>
          <w:rFonts w:ascii="Times New Roman" w:eastAsia="Times New Roman" w:hAnsi="Times New Roman" w:cs="Times New Roman"/>
          <w:sz w:val="24"/>
          <w:szCs w:val="24"/>
          <w:lang w:eastAsia="ru-RU"/>
        </w:rPr>
      </w:pPr>
    </w:p>
    <w:p w14:paraId="2667E166" w14:textId="65F8912D" w:rsidR="009A69B2" w:rsidRDefault="009A69B2" w:rsidP="009A69B2">
      <w:pPr>
        <w:spacing w:after="0" w:line="240" w:lineRule="auto"/>
        <w:jc w:val="right"/>
        <w:rPr>
          <w:rFonts w:ascii="Times New Roman" w:eastAsia="Times New Roman" w:hAnsi="Times New Roman" w:cs="Times New Roman"/>
          <w:sz w:val="24"/>
          <w:szCs w:val="24"/>
          <w:lang w:eastAsia="ru-RU"/>
        </w:rPr>
      </w:pPr>
    </w:p>
    <w:p w14:paraId="0BE65F0A" w14:textId="1FD8C77F" w:rsidR="006F0CD0" w:rsidRDefault="006F0CD0" w:rsidP="009A69B2">
      <w:pPr>
        <w:spacing w:after="0" w:line="240" w:lineRule="auto"/>
        <w:jc w:val="right"/>
        <w:rPr>
          <w:rFonts w:ascii="Times New Roman" w:eastAsia="Times New Roman" w:hAnsi="Times New Roman" w:cs="Times New Roman"/>
          <w:sz w:val="24"/>
          <w:szCs w:val="24"/>
          <w:lang w:eastAsia="ru-RU"/>
        </w:rPr>
      </w:pPr>
    </w:p>
    <w:p w14:paraId="5A6A03D7" w14:textId="30222B7E" w:rsidR="006F0CD0" w:rsidRDefault="006F0CD0" w:rsidP="009A69B2">
      <w:pPr>
        <w:spacing w:after="0" w:line="240" w:lineRule="auto"/>
        <w:jc w:val="right"/>
        <w:rPr>
          <w:rFonts w:ascii="Times New Roman" w:eastAsia="Times New Roman" w:hAnsi="Times New Roman" w:cs="Times New Roman"/>
          <w:sz w:val="24"/>
          <w:szCs w:val="24"/>
          <w:lang w:eastAsia="ru-RU"/>
        </w:rPr>
      </w:pPr>
    </w:p>
    <w:p w14:paraId="29EB5931" w14:textId="44C96D2A" w:rsidR="006F0CD0" w:rsidRDefault="006F0CD0" w:rsidP="009A69B2">
      <w:pPr>
        <w:spacing w:after="0" w:line="240" w:lineRule="auto"/>
        <w:jc w:val="right"/>
        <w:rPr>
          <w:rFonts w:ascii="Times New Roman" w:eastAsia="Times New Roman" w:hAnsi="Times New Roman" w:cs="Times New Roman"/>
          <w:sz w:val="24"/>
          <w:szCs w:val="24"/>
          <w:lang w:eastAsia="ru-RU"/>
        </w:rPr>
      </w:pPr>
    </w:p>
    <w:p w14:paraId="7E6DBF38" w14:textId="534DB4D0" w:rsidR="006F0CD0" w:rsidRDefault="006F0CD0" w:rsidP="009A69B2">
      <w:pPr>
        <w:spacing w:after="0" w:line="240" w:lineRule="auto"/>
        <w:jc w:val="right"/>
        <w:rPr>
          <w:rFonts w:ascii="Times New Roman" w:eastAsia="Times New Roman" w:hAnsi="Times New Roman" w:cs="Times New Roman"/>
          <w:sz w:val="24"/>
          <w:szCs w:val="24"/>
          <w:lang w:eastAsia="ru-RU"/>
        </w:rPr>
      </w:pPr>
    </w:p>
    <w:p w14:paraId="671E77F0" w14:textId="16EC0D01" w:rsidR="006F0CD0" w:rsidRDefault="006F0CD0" w:rsidP="009A69B2">
      <w:pPr>
        <w:spacing w:after="0" w:line="240" w:lineRule="auto"/>
        <w:jc w:val="right"/>
        <w:rPr>
          <w:rFonts w:ascii="Times New Roman" w:eastAsia="Times New Roman" w:hAnsi="Times New Roman" w:cs="Times New Roman"/>
          <w:sz w:val="24"/>
          <w:szCs w:val="24"/>
          <w:lang w:eastAsia="ru-RU"/>
        </w:rPr>
      </w:pPr>
    </w:p>
    <w:p w14:paraId="78BB9888" w14:textId="77777777" w:rsidR="006F0CD0" w:rsidRPr="009A69B2" w:rsidRDefault="006F0CD0" w:rsidP="009A69B2">
      <w:pPr>
        <w:spacing w:after="0" w:line="240" w:lineRule="auto"/>
        <w:jc w:val="right"/>
        <w:rPr>
          <w:rFonts w:ascii="Times New Roman" w:eastAsia="Times New Roman" w:hAnsi="Times New Roman" w:cs="Times New Roman"/>
          <w:sz w:val="24"/>
          <w:szCs w:val="24"/>
          <w:lang w:eastAsia="ru-RU"/>
        </w:rPr>
      </w:pPr>
    </w:p>
    <w:p w14:paraId="7A3EC73D" w14:textId="77777777" w:rsidR="009A69B2" w:rsidRPr="009A69B2" w:rsidRDefault="009A69B2" w:rsidP="009A69B2">
      <w:pPr>
        <w:spacing w:after="0" w:line="240" w:lineRule="auto"/>
        <w:jc w:val="right"/>
        <w:rPr>
          <w:rFonts w:ascii="Times New Roman" w:eastAsia="Times New Roman" w:hAnsi="Times New Roman" w:cs="Times New Roman"/>
          <w:sz w:val="24"/>
          <w:szCs w:val="24"/>
          <w:lang w:eastAsia="ru-RU"/>
        </w:rPr>
      </w:pPr>
    </w:p>
    <w:p w14:paraId="556E7069" w14:textId="77777777" w:rsidR="009A69B2" w:rsidRPr="009A69B2" w:rsidRDefault="009A69B2" w:rsidP="009A69B2">
      <w:pPr>
        <w:spacing w:after="0" w:line="240" w:lineRule="auto"/>
        <w:jc w:val="right"/>
        <w:rPr>
          <w:rFonts w:ascii="Times New Roman" w:eastAsia="Times New Roman" w:hAnsi="Times New Roman" w:cs="Times New Roman"/>
          <w:sz w:val="24"/>
          <w:szCs w:val="24"/>
          <w:lang w:eastAsia="ru-RU"/>
        </w:rPr>
      </w:pPr>
    </w:p>
    <w:p w14:paraId="08DB52BA" w14:textId="77777777" w:rsidR="009A69B2" w:rsidRPr="009A69B2" w:rsidRDefault="009A69B2" w:rsidP="009A69B2">
      <w:pPr>
        <w:spacing w:after="0" w:line="240" w:lineRule="auto"/>
        <w:jc w:val="right"/>
        <w:rPr>
          <w:rFonts w:ascii="Times New Roman" w:eastAsia="Times New Roman" w:hAnsi="Times New Roman" w:cs="Times New Roman"/>
          <w:sz w:val="24"/>
          <w:szCs w:val="24"/>
          <w:lang w:eastAsia="ru-RU"/>
        </w:rPr>
      </w:pPr>
    </w:p>
    <w:p w14:paraId="6101503B" w14:textId="77777777" w:rsidR="009A69B2" w:rsidRPr="009A69B2" w:rsidRDefault="009A69B2" w:rsidP="009A69B2">
      <w:p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ПРИМЕРНАЯ РАБОЧАЯ ПРОГРАММА ПРОФЕССИОНАЛЬНОГО МОДУЛЯ</w:t>
      </w:r>
    </w:p>
    <w:p w14:paraId="0A6FDD26" w14:textId="77777777" w:rsidR="009A69B2" w:rsidRPr="009A69B2" w:rsidRDefault="009A69B2" w:rsidP="009A69B2">
      <w:p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0083BBFF" w14:textId="6F53F7ED" w:rsidR="009A69B2" w:rsidRPr="009A69B2" w:rsidRDefault="009A69B2" w:rsidP="009A69B2">
      <w:p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r w:rsidRPr="009A69B2">
        <w:rPr>
          <w:rFonts w:ascii="Times New Roman" w:eastAsia="Times New Roman" w:hAnsi="Times New Roman" w:cs="Times New Roman"/>
          <w:b/>
          <w:sz w:val="28"/>
          <w:szCs w:val="28"/>
          <w:lang w:eastAsia="ru-RU"/>
        </w:rPr>
        <w:t xml:space="preserve">«ПМ 01 Обеспечение безопасной эксплуатации, техническое обслуживание и ремонт железнодорожного подвижного состава </w:t>
      </w:r>
      <w:r w:rsidRPr="009A69B2">
        <w:rPr>
          <w:rFonts w:ascii="Times New Roman" w:eastAsia="Times New Roman" w:hAnsi="Times New Roman" w:cs="Times New Roman"/>
          <w:b/>
          <w:iCs/>
          <w:sz w:val="28"/>
          <w:szCs w:val="28"/>
          <w:lang w:eastAsia="ru-RU"/>
        </w:rPr>
        <w:t xml:space="preserve">(по видам </w:t>
      </w:r>
      <w:r w:rsidRPr="009A69B2">
        <w:rPr>
          <w:rFonts w:ascii="Times New Roman" w:eastAsia="Times New Roman" w:hAnsi="Times New Roman" w:cs="Times New Roman"/>
          <w:b/>
          <w:sz w:val="28"/>
          <w:szCs w:val="28"/>
          <w:lang w:eastAsia="ru-RU"/>
        </w:rPr>
        <w:t>подвижного состава железных дорог</w:t>
      </w:r>
      <w:r w:rsidRPr="009A69B2">
        <w:rPr>
          <w:rFonts w:ascii="Times New Roman" w:eastAsia="Times New Roman" w:hAnsi="Times New Roman" w:cs="Times New Roman"/>
          <w:b/>
          <w:iCs/>
          <w:sz w:val="28"/>
          <w:szCs w:val="28"/>
          <w:lang w:eastAsia="ru-RU"/>
        </w:rPr>
        <w:t>)</w:t>
      </w:r>
      <w:r w:rsidRPr="009A69B2">
        <w:rPr>
          <w:rFonts w:ascii="Times New Roman" w:eastAsia="Times New Roman" w:hAnsi="Times New Roman" w:cs="Times New Roman"/>
          <w:b/>
          <w:sz w:val="28"/>
          <w:szCs w:val="28"/>
          <w:lang w:eastAsia="ru-RU"/>
        </w:rPr>
        <w:t xml:space="preserve"> (тепловозы и дизель-поезда)»</w:t>
      </w:r>
    </w:p>
    <w:p w14:paraId="58CFDA29" w14:textId="77777777" w:rsidR="009A69B2" w:rsidRPr="009A69B2" w:rsidRDefault="009A69B2" w:rsidP="009A69B2">
      <w:pPr>
        <w:keepNext/>
        <w:spacing w:before="240" w:after="60" w:line="360" w:lineRule="auto"/>
        <w:jc w:val="center"/>
        <w:outlineLvl w:val="1"/>
        <w:rPr>
          <w:rFonts w:ascii="Times New Roman" w:eastAsia="Times New Roman" w:hAnsi="Times New Roman" w:cs="Times New Roman"/>
          <w:b/>
          <w:bCs/>
          <w:iCs/>
          <w:sz w:val="24"/>
          <w:szCs w:val="24"/>
          <w:lang w:eastAsia="ru-RU"/>
        </w:rPr>
      </w:pPr>
      <w:bookmarkStart w:id="0" w:name="_Toc18492401"/>
    </w:p>
    <w:p w14:paraId="38F13D66" w14:textId="77777777" w:rsidR="009A69B2" w:rsidRPr="009A69B2" w:rsidRDefault="009A69B2" w:rsidP="009A69B2">
      <w:pPr>
        <w:keepNext/>
        <w:spacing w:before="240" w:after="60" w:line="360" w:lineRule="auto"/>
        <w:jc w:val="center"/>
        <w:outlineLvl w:val="1"/>
        <w:rPr>
          <w:rFonts w:ascii="Times New Roman" w:eastAsia="Times New Roman" w:hAnsi="Times New Roman" w:cs="Times New Roman"/>
          <w:b/>
          <w:bCs/>
          <w:iCs/>
          <w:sz w:val="24"/>
          <w:szCs w:val="24"/>
          <w:lang w:eastAsia="ru-RU"/>
        </w:rPr>
      </w:pPr>
    </w:p>
    <w:p w14:paraId="19CD4394" w14:textId="77777777" w:rsidR="009A69B2" w:rsidRPr="009A69B2" w:rsidRDefault="009A69B2" w:rsidP="009A69B2">
      <w:pPr>
        <w:keepNext/>
        <w:spacing w:before="240" w:after="60" w:line="360" w:lineRule="auto"/>
        <w:jc w:val="center"/>
        <w:outlineLvl w:val="1"/>
        <w:rPr>
          <w:rFonts w:ascii="Times New Roman" w:eastAsia="Times New Roman" w:hAnsi="Times New Roman" w:cs="Times New Roman"/>
          <w:b/>
          <w:bCs/>
          <w:iCs/>
          <w:sz w:val="24"/>
          <w:szCs w:val="24"/>
          <w:lang w:eastAsia="ru-RU"/>
        </w:rPr>
      </w:pPr>
    </w:p>
    <w:p w14:paraId="72A65037" w14:textId="77777777" w:rsidR="009A69B2" w:rsidRPr="009A69B2" w:rsidRDefault="009A69B2" w:rsidP="009A69B2">
      <w:pPr>
        <w:keepNext/>
        <w:spacing w:before="240" w:after="60" w:line="360" w:lineRule="auto"/>
        <w:jc w:val="center"/>
        <w:outlineLvl w:val="1"/>
        <w:rPr>
          <w:rFonts w:ascii="Times New Roman" w:eastAsia="Times New Roman" w:hAnsi="Times New Roman" w:cs="Times New Roman"/>
          <w:b/>
          <w:bCs/>
          <w:iCs/>
          <w:sz w:val="24"/>
          <w:szCs w:val="24"/>
          <w:lang w:eastAsia="ru-RU"/>
        </w:rPr>
      </w:pPr>
    </w:p>
    <w:p w14:paraId="71604ACF" w14:textId="4FD789F3" w:rsidR="009A69B2" w:rsidRDefault="009A69B2" w:rsidP="009A69B2">
      <w:pPr>
        <w:keepNext/>
        <w:spacing w:before="240" w:after="60" w:line="360" w:lineRule="auto"/>
        <w:jc w:val="center"/>
        <w:outlineLvl w:val="1"/>
        <w:rPr>
          <w:rFonts w:ascii="Times New Roman" w:eastAsia="Times New Roman" w:hAnsi="Times New Roman" w:cs="Times New Roman"/>
          <w:b/>
          <w:bCs/>
          <w:iCs/>
          <w:sz w:val="24"/>
          <w:szCs w:val="24"/>
          <w:lang w:eastAsia="ru-RU"/>
        </w:rPr>
      </w:pPr>
    </w:p>
    <w:p w14:paraId="1AD40286" w14:textId="5271A0F3" w:rsidR="006F0CD0" w:rsidRDefault="006F0CD0" w:rsidP="009A69B2">
      <w:pPr>
        <w:keepNext/>
        <w:spacing w:before="240" w:after="60" w:line="360" w:lineRule="auto"/>
        <w:jc w:val="center"/>
        <w:outlineLvl w:val="1"/>
        <w:rPr>
          <w:rFonts w:ascii="Times New Roman" w:eastAsia="Times New Roman" w:hAnsi="Times New Roman" w:cs="Times New Roman"/>
          <w:b/>
          <w:bCs/>
          <w:iCs/>
          <w:sz w:val="24"/>
          <w:szCs w:val="24"/>
          <w:lang w:eastAsia="ru-RU"/>
        </w:rPr>
      </w:pPr>
    </w:p>
    <w:p w14:paraId="1290C9B9" w14:textId="77777777" w:rsidR="006F0CD0" w:rsidRPr="009A69B2" w:rsidRDefault="006F0CD0" w:rsidP="009A69B2">
      <w:pPr>
        <w:keepNext/>
        <w:spacing w:before="240" w:after="60" w:line="360" w:lineRule="auto"/>
        <w:jc w:val="center"/>
        <w:outlineLvl w:val="1"/>
        <w:rPr>
          <w:rFonts w:ascii="Times New Roman" w:eastAsia="Times New Roman" w:hAnsi="Times New Roman" w:cs="Times New Roman"/>
          <w:b/>
          <w:bCs/>
          <w:iCs/>
          <w:sz w:val="24"/>
          <w:szCs w:val="24"/>
          <w:lang w:eastAsia="ru-RU"/>
        </w:rPr>
      </w:pPr>
    </w:p>
    <w:p w14:paraId="1622D8B8" w14:textId="77777777" w:rsidR="009A69B2" w:rsidRPr="009A69B2" w:rsidRDefault="009A69B2" w:rsidP="009A69B2">
      <w:pPr>
        <w:keepNext/>
        <w:spacing w:before="240" w:after="60" w:line="360" w:lineRule="auto"/>
        <w:jc w:val="center"/>
        <w:outlineLvl w:val="1"/>
        <w:rPr>
          <w:rFonts w:ascii="Times New Roman" w:eastAsia="Times New Roman" w:hAnsi="Times New Roman" w:cs="Times New Roman"/>
          <w:b/>
          <w:bCs/>
          <w:iCs/>
          <w:sz w:val="24"/>
          <w:szCs w:val="24"/>
          <w:lang w:eastAsia="ru-RU"/>
        </w:rPr>
      </w:pPr>
    </w:p>
    <w:p w14:paraId="51E0C583" w14:textId="77777777" w:rsidR="009A69B2" w:rsidRPr="009A69B2" w:rsidRDefault="009A69B2" w:rsidP="009A69B2">
      <w:pPr>
        <w:keepNext/>
        <w:spacing w:before="240" w:after="60" w:line="360" w:lineRule="auto"/>
        <w:jc w:val="center"/>
        <w:outlineLvl w:val="1"/>
        <w:rPr>
          <w:rFonts w:ascii="Times New Roman" w:eastAsia="Times New Roman" w:hAnsi="Times New Roman" w:cs="Times New Roman"/>
          <w:b/>
          <w:bCs/>
          <w:iCs/>
          <w:sz w:val="24"/>
          <w:szCs w:val="24"/>
          <w:lang w:eastAsia="ru-RU"/>
        </w:rPr>
      </w:pPr>
    </w:p>
    <w:p w14:paraId="220280BE" w14:textId="77777777" w:rsidR="00ED783F" w:rsidRDefault="00ED783F" w:rsidP="009A69B2">
      <w:pPr>
        <w:spacing w:after="200" w:line="276" w:lineRule="auto"/>
        <w:jc w:val="center"/>
        <w:rPr>
          <w:rFonts w:ascii="Times New Roman" w:eastAsia="Times New Roman" w:hAnsi="Times New Roman" w:cs="Times New Roman"/>
          <w:b/>
          <w:bCs/>
          <w:iCs/>
          <w:sz w:val="24"/>
          <w:szCs w:val="24"/>
          <w:lang w:eastAsia="ru-RU"/>
        </w:rPr>
      </w:pPr>
    </w:p>
    <w:p w14:paraId="3706150C" w14:textId="6C0395E5" w:rsidR="009A69B2" w:rsidRPr="009A69B2" w:rsidRDefault="009A69B2" w:rsidP="009A69B2">
      <w:pPr>
        <w:spacing w:after="200" w:line="276" w:lineRule="auto"/>
        <w:jc w:val="center"/>
        <w:rPr>
          <w:rFonts w:ascii="Times New Roman" w:eastAsia="Times New Roman" w:hAnsi="Times New Roman" w:cs="Times New Roman"/>
          <w:b/>
          <w:bCs/>
          <w:iCs/>
          <w:sz w:val="24"/>
          <w:szCs w:val="24"/>
          <w:lang w:eastAsia="ru-RU"/>
        </w:rPr>
      </w:pPr>
      <w:r w:rsidRPr="009A69B2">
        <w:rPr>
          <w:rFonts w:ascii="Times New Roman" w:eastAsia="Times New Roman" w:hAnsi="Times New Roman" w:cs="Times New Roman"/>
          <w:b/>
          <w:bCs/>
          <w:iCs/>
          <w:sz w:val="24"/>
          <w:szCs w:val="24"/>
          <w:lang w:eastAsia="ru-RU"/>
        </w:rPr>
        <w:t>202</w:t>
      </w:r>
      <w:r w:rsidR="00ED783F">
        <w:rPr>
          <w:rFonts w:ascii="Times New Roman" w:eastAsia="Times New Roman" w:hAnsi="Times New Roman" w:cs="Times New Roman"/>
          <w:b/>
          <w:bCs/>
          <w:iCs/>
          <w:sz w:val="24"/>
          <w:szCs w:val="24"/>
          <w:lang w:eastAsia="ru-RU"/>
        </w:rPr>
        <w:t>3</w:t>
      </w:r>
      <w:r w:rsidRPr="009A69B2">
        <w:rPr>
          <w:rFonts w:ascii="Times New Roman" w:eastAsia="Times New Roman" w:hAnsi="Times New Roman" w:cs="Times New Roman"/>
          <w:b/>
          <w:bCs/>
          <w:iCs/>
          <w:sz w:val="24"/>
          <w:szCs w:val="24"/>
          <w:lang w:eastAsia="ru-RU"/>
        </w:rPr>
        <w:t xml:space="preserve"> г</w:t>
      </w:r>
    </w:p>
    <w:p w14:paraId="7F623AC2" w14:textId="77777777" w:rsidR="009A69B2" w:rsidRPr="009A69B2" w:rsidRDefault="009A69B2" w:rsidP="009A69B2">
      <w:pPr>
        <w:spacing w:after="200" w:line="276" w:lineRule="auto"/>
        <w:rPr>
          <w:rFonts w:ascii="Times New Roman" w:eastAsia="Times New Roman" w:hAnsi="Times New Roman" w:cs="Times New Roman"/>
          <w:b/>
          <w:bCs/>
          <w:iCs/>
          <w:sz w:val="24"/>
          <w:szCs w:val="24"/>
          <w:lang w:eastAsia="ru-RU"/>
        </w:rPr>
      </w:pPr>
      <w:r w:rsidRPr="009A69B2">
        <w:rPr>
          <w:rFonts w:ascii="Times New Roman" w:eastAsia="Times New Roman" w:hAnsi="Times New Roman" w:cs="Times New Roman"/>
          <w:b/>
          <w:bCs/>
          <w:iCs/>
          <w:sz w:val="24"/>
          <w:szCs w:val="24"/>
          <w:lang w:eastAsia="ru-RU"/>
        </w:rPr>
        <w:br w:type="page"/>
      </w:r>
    </w:p>
    <w:p w14:paraId="767516AA" w14:textId="77777777" w:rsidR="009A69B2" w:rsidRPr="009802E0" w:rsidRDefault="009A69B2" w:rsidP="009A69B2">
      <w:pPr>
        <w:keepNext/>
        <w:spacing w:before="240" w:after="60" w:line="360" w:lineRule="auto"/>
        <w:jc w:val="center"/>
        <w:outlineLvl w:val="1"/>
        <w:rPr>
          <w:rFonts w:ascii="Times New Roman" w:eastAsia="Times New Roman" w:hAnsi="Times New Roman" w:cs="Times New Roman"/>
          <w:b/>
          <w:bCs/>
          <w:i/>
          <w:sz w:val="24"/>
          <w:szCs w:val="24"/>
          <w:lang w:eastAsia="ru-RU"/>
        </w:rPr>
      </w:pPr>
      <w:r w:rsidRPr="009802E0">
        <w:rPr>
          <w:rFonts w:ascii="Times New Roman" w:eastAsia="Times New Roman" w:hAnsi="Times New Roman" w:cs="Times New Roman"/>
          <w:b/>
          <w:bCs/>
          <w:i/>
          <w:sz w:val="24"/>
          <w:szCs w:val="24"/>
          <w:lang w:eastAsia="ru-RU"/>
        </w:rPr>
        <w:lastRenderedPageBreak/>
        <w:t>СОДЕРЖАНИЕ</w:t>
      </w:r>
      <w:bookmarkEnd w:id="0"/>
    </w:p>
    <w:p w14:paraId="04F37112" w14:textId="77777777" w:rsidR="009A69B2" w:rsidRPr="009802E0" w:rsidRDefault="009A69B2" w:rsidP="009A69B2">
      <w:pPr>
        <w:spacing w:after="200" w:line="360" w:lineRule="auto"/>
        <w:rPr>
          <w:rFonts w:ascii="Times New Roman" w:eastAsia="Calibri" w:hAnsi="Times New Roman" w:cs="Times New Roman"/>
          <w:b/>
          <w:i/>
          <w:sz w:val="24"/>
          <w:szCs w:val="24"/>
        </w:rPr>
      </w:pPr>
    </w:p>
    <w:tbl>
      <w:tblPr>
        <w:tblW w:w="0" w:type="auto"/>
        <w:tblLook w:val="01E0" w:firstRow="1" w:lastRow="1" w:firstColumn="1" w:lastColumn="1" w:noHBand="0" w:noVBand="0"/>
      </w:tblPr>
      <w:tblGrid>
        <w:gridCol w:w="7501"/>
        <w:gridCol w:w="1854"/>
      </w:tblGrid>
      <w:tr w:rsidR="009A69B2" w:rsidRPr="009A69B2" w14:paraId="4B425AA4" w14:textId="77777777" w:rsidTr="00B75B87">
        <w:tc>
          <w:tcPr>
            <w:tcW w:w="7501" w:type="dxa"/>
          </w:tcPr>
          <w:p w14:paraId="0A457604" w14:textId="77777777" w:rsidR="009A69B2" w:rsidRPr="009A69B2" w:rsidRDefault="009A69B2" w:rsidP="006F0CD0">
            <w:pPr>
              <w:numPr>
                <w:ilvl w:val="0"/>
                <w:numId w:val="6"/>
              </w:numPr>
              <w:tabs>
                <w:tab w:val="num" w:pos="284"/>
              </w:tabs>
              <w:suppressAutoHyphens/>
              <w:spacing w:after="200" w:line="360" w:lineRule="auto"/>
              <w:rPr>
                <w:rFonts w:ascii="Times New Roman" w:eastAsia="Calibri" w:hAnsi="Times New Roman" w:cs="Times New Roman"/>
                <w:b/>
                <w:sz w:val="24"/>
                <w:szCs w:val="24"/>
              </w:rPr>
            </w:pPr>
            <w:r w:rsidRPr="009A69B2">
              <w:rPr>
                <w:rFonts w:ascii="Times New Roman" w:eastAsia="Calibri" w:hAnsi="Times New Roman" w:cs="Times New Roman"/>
                <w:b/>
                <w:sz w:val="24"/>
                <w:szCs w:val="24"/>
              </w:rPr>
              <w:t>ОБЩАЯ ХАРАКТЕРИСТИКА ПРИМЕРНОЙ РАБОЧЕЙ ПРОГРАММЫ ПРОФЕССИОНАЛЬНОГО МОДУЛЯ</w:t>
            </w:r>
          </w:p>
        </w:tc>
        <w:tc>
          <w:tcPr>
            <w:tcW w:w="1854" w:type="dxa"/>
          </w:tcPr>
          <w:p w14:paraId="25CD2CF4" w14:textId="77777777" w:rsidR="009A69B2" w:rsidRPr="009A69B2" w:rsidRDefault="009A69B2" w:rsidP="009A69B2">
            <w:pPr>
              <w:spacing w:after="200" w:line="360" w:lineRule="auto"/>
              <w:rPr>
                <w:rFonts w:ascii="Times New Roman" w:eastAsia="Calibri" w:hAnsi="Times New Roman" w:cs="Times New Roman"/>
                <w:b/>
                <w:sz w:val="24"/>
                <w:szCs w:val="24"/>
              </w:rPr>
            </w:pPr>
          </w:p>
        </w:tc>
      </w:tr>
      <w:tr w:rsidR="009A69B2" w:rsidRPr="009A69B2" w14:paraId="466089D0" w14:textId="77777777" w:rsidTr="00B75B87">
        <w:tc>
          <w:tcPr>
            <w:tcW w:w="7501" w:type="dxa"/>
          </w:tcPr>
          <w:p w14:paraId="4B9C22CA" w14:textId="77777777" w:rsidR="009A69B2" w:rsidRPr="009A69B2" w:rsidRDefault="009A69B2" w:rsidP="006F0CD0">
            <w:pPr>
              <w:numPr>
                <w:ilvl w:val="0"/>
                <w:numId w:val="6"/>
              </w:numPr>
              <w:tabs>
                <w:tab w:val="num" w:pos="284"/>
              </w:tabs>
              <w:suppressAutoHyphens/>
              <w:spacing w:after="200" w:line="360" w:lineRule="auto"/>
              <w:rPr>
                <w:rFonts w:ascii="Times New Roman" w:eastAsia="Calibri" w:hAnsi="Times New Roman" w:cs="Times New Roman"/>
                <w:b/>
                <w:sz w:val="24"/>
                <w:szCs w:val="24"/>
              </w:rPr>
            </w:pPr>
            <w:r w:rsidRPr="009A69B2">
              <w:rPr>
                <w:rFonts w:ascii="Times New Roman" w:eastAsia="Calibri" w:hAnsi="Times New Roman" w:cs="Times New Roman"/>
                <w:b/>
                <w:sz w:val="24"/>
                <w:szCs w:val="24"/>
              </w:rPr>
              <w:t>СТРУКТУРА И СОДЕРЖАНИЕ ПРОФЕССИОНАЛЬНОГО МОДУЛЯ</w:t>
            </w:r>
          </w:p>
          <w:p w14:paraId="3FEF77B9" w14:textId="77777777" w:rsidR="009A69B2" w:rsidRPr="009A69B2" w:rsidRDefault="009A69B2" w:rsidP="006F0CD0">
            <w:pPr>
              <w:numPr>
                <w:ilvl w:val="0"/>
                <w:numId w:val="6"/>
              </w:numPr>
              <w:tabs>
                <w:tab w:val="num" w:pos="284"/>
              </w:tabs>
              <w:suppressAutoHyphens/>
              <w:spacing w:after="200" w:line="360" w:lineRule="auto"/>
              <w:rPr>
                <w:rFonts w:ascii="Times New Roman" w:eastAsia="Calibri" w:hAnsi="Times New Roman" w:cs="Times New Roman"/>
                <w:b/>
                <w:sz w:val="24"/>
                <w:szCs w:val="24"/>
              </w:rPr>
            </w:pPr>
            <w:r w:rsidRPr="009A69B2">
              <w:rPr>
                <w:rFonts w:ascii="Times New Roman" w:eastAsia="Calibri" w:hAnsi="Times New Roman" w:cs="Times New Roman"/>
                <w:b/>
                <w:sz w:val="24"/>
                <w:szCs w:val="24"/>
              </w:rPr>
              <w:t>УСЛОВИЯ РЕАЛИЗАЦИИ ПРОГРАММЫ ПРОФЕССИОНАЛЬНОГО МОДУЛЯ</w:t>
            </w:r>
          </w:p>
        </w:tc>
        <w:tc>
          <w:tcPr>
            <w:tcW w:w="1854" w:type="dxa"/>
          </w:tcPr>
          <w:p w14:paraId="60D0D3F7" w14:textId="77777777" w:rsidR="009A69B2" w:rsidRPr="009A69B2" w:rsidRDefault="009A69B2" w:rsidP="009A69B2">
            <w:pPr>
              <w:spacing w:after="200" w:line="360" w:lineRule="auto"/>
              <w:ind w:left="644"/>
              <w:rPr>
                <w:rFonts w:ascii="Times New Roman" w:eastAsia="Calibri" w:hAnsi="Times New Roman" w:cs="Times New Roman"/>
                <w:b/>
                <w:sz w:val="24"/>
                <w:szCs w:val="24"/>
              </w:rPr>
            </w:pPr>
          </w:p>
        </w:tc>
      </w:tr>
      <w:tr w:rsidR="009A69B2" w:rsidRPr="009A69B2" w14:paraId="4F516983" w14:textId="77777777" w:rsidTr="00B75B87">
        <w:tc>
          <w:tcPr>
            <w:tcW w:w="7501" w:type="dxa"/>
          </w:tcPr>
          <w:p w14:paraId="0093DDAA" w14:textId="77777777" w:rsidR="009A69B2" w:rsidRPr="009A69B2" w:rsidRDefault="009A69B2" w:rsidP="006F0CD0">
            <w:pPr>
              <w:numPr>
                <w:ilvl w:val="0"/>
                <w:numId w:val="6"/>
              </w:numPr>
              <w:suppressAutoHyphens/>
              <w:spacing w:after="200" w:line="360" w:lineRule="auto"/>
              <w:rPr>
                <w:rFonts w:ascii="Times New Roman" w:eastAsia="Calibri" w:hAnsi="Times New Roman" w:cs="Times New Roman"/>
                <w:b/>
                <w:sz w:val="24"/>
                <w:szCs w:val="24"/>
              </w:rPr>
            </w:pPr>
            <w:r w:rsidRPr="009A69B2">
              <w:rPr>
                <w:rFonts w:ascii="Times New Roman" w:eastAsia="Calibri" w:hAnsi="Times New Roman" w:cs="Times New Roman"/>
                <w:b/>
                <w:sz w:val="24"/>
                <w:szCs w:val="24"/>
              </w:rPr>
              <w:t>КОНТРОЛЬ И ОЦЕНКА РЕЗУЛЬТАТОВ ОСВОЕНИЯ ПРОФЕССИОНАЛЬНОГО МОДУЛЯ</w:t>
            </w:r>
          </w:p>
          <w:p w14:paraId="43AB61DA" w14:textId="77777777" w:rsidR="009A69B2" w:rsidRPr="009A69B2" w:rsidRDefault="009A69B2" w:rsidP="006F0CD0">
            <w:pPr>
              <w:suppressAutoHyphens/>
              <w:spacing w:after="200" w:line="360" w:lineRule="auto"/>
              <w:rPr>
                <w:rFonts w:ascii="Times New Roman" w:eastAsia="Calibri" w:hAnsi="Times New Roman" w:cs="Times New Roman"/>
                <w:b/>
                <w:sz w:val="24"/>
                <w:szCs w:val="24"/>
              </w:rPr>
            </w:pPr>
          </w:p>
          <w:p w14:paraId="20D5D0A6" w14:textId="77777777" w:rsidR="009A69B2" w:rsidRPr="009A69B2" w:rsidRDefault="009A69B2" w:rsidP="006F0CD0">
            <w:pPr>
              <w:suppressAutoHyphens/>
              <w:spacing w:after="200" w:line="360" w:lineRule="auto"/>
              <w:rPr>
                <w:rFonts w:ascii="Times New Roman" w:eastAsia="Calibri" w:hAnsi="Times New Roman" w:cs="Times New Roman"/>
                <w:b/>
                <w:sz w:val="24"/>
                <w:szCs w:val="24"/>
              </w:rPr>
            </w:pPr>
          </w:p>
          <w:p w14:paraId="45B23730" w14:textId="77777777" w:rsidR="009A69B2" w:rsidRPr="009A69B2" w:rsidRDefault="009A69B2" w:rsidP="006F0CD0">
            <w:pPr>
              <w:suppressAutoHyphens/>
              <w:spacing w:after="200" w:line="360" w:lineRule="auto"/>
              <w:rPr>
                <w:rFonts w:ascii="Times New Roman" w:eastAsia="Calibri" w:hAnsi="Times New Roman" w:cs="Times New Roman"/>
                <w:b/>
                <w:sz w:val="24"/>
                <w:szCs w:val="24"/>
              </w:rPr>
            </w:pPr>
          </w:p>
          <w:p w14:paraId="60FBFFD5" w14:textId="77777777" w:rsidR="009A69B2" w:rsidRPr="009A69B2" w:rsidRDefault="009A69B2" w:rsidP="006F0CD0">
            <w:pPr>
              <w:suppressAutoHyphens/>
              <w:spacing w:after="200" w:line="360" w:lineRule="auto"/>
              <w:rPr>
                <w:rFonts w:ascii="Times New Roman" w:eastAsia="Calibri" w:hAnsi="Times New Roman" w:cs="Times New Roman"/>
                <w:b/>
                <w:sz w:val="24"/>
                <w:szCs w:val="24"/>
              </w:rPr>
            </w:pPr>
          </w:p>
          <w:p w14:paraId="3E926E96" w14:textId="77777777" w:rsidR="009A69B2" w:rsidRPr="009A69B2" w:rsidRDefault="009A69B2" w:rsidP="006F0CD0">
            <w:pPr>
              <w:suppressAutoHyphens/>
              <w:spacing w:after="200" w:line="360" w:lineRule="auto"/>
              <w:rPr>
                <w:rFonts w:ascii="Times New Roman" w:eastAsia="Calibri" w:hAnsi="Times New Roman" w:cs="Times New Roman"/>
                <w:b/>
                <w:sz w:val="24"/>
                <w:szCs w:val="24"/>
              </w:rPr>
            </w:pPr>
          </w:p>
          <w:p w14:paraId="12A95307" w14:textId="77777777" w:rsidR="009A69B2" w:rsidRPr="009A69B2" w:rsidRDefault="009A69B2" w:rsidP="006F0CD0">
            <w:pPr>
              <w:suppressAutoHyphens/>
              <w:spacing w:after="200" w:line="360" w:lineRule="auto"/>
              <w:rPr>
                <w:rFonts w:ascii="Times New Roman" w:eastAsia="Calibri" w:hAnsi="Times New Roman" w:cs="Times New Roman"/>
                <w:b/>
                <w:sz w:val="24"/>
                <w:szCs w:val="24"/>
              </w:rPr>
            </w:pPr>
          </w:p>
          <w:p w14:paraId="04E2E18E" w14:textId="77777777" w:rsidR="009A69B2" w:rsidRPr="009A69B2" w:rsidRDefault="009A69B2" w:rsidP="006F0CD0">
            <w:pPr>
              <w:suppressAutoHyphens/>
              <w:spacing w:after="200" w:line="360" w:lineRule="auto"/>
              <w:rPr>
                <w:rFonts w:ascii="Times New Roman" w:eastAsia="Calibri" w:hAnsi="Times New Roman" w:cs="Times New Roman"/>
                <w:b/>
                <w:sz w:val="24"/>
                <w:szCs w:val="24"/>
              </w:rPr>
            </w:pPr>
          </w:p>
          <w:p w14:paraId="0EF3A5EF" w14:textId="77777777" w:rsidR="009A69B2" w:rsidRPr="009A69B2" w:rsidRDefault="009A69B2" w:rsidP="006F0CD0">
            <w:pPr>
              <w:suppressAutoHyphens/>
              <w:spacing w:after="200" w:line="360" w:lineRule="auto"/>
              <w:rPr>
                <w:rFonts w:ascii="Times New Roman" w:eastAsia="Calibri" w:hAnsi="Times New Roman" w:cs="Times New Roman"/>
                <w:b/>
                <w:sz w:val="24"/>
                <w:szCs w:val="24"/>
              </w:rPr>
            </w:pPr>
          </w:p>
          <w:p w14:paraId="34316EC8" w14:textId="77777777" w:rsidR="009A69B2" w:rsidRPr="009A69B2" w:rsidRDefault="009A69B2" w:rsidP="006F0CD0">
            <w:pPr>
              <w:suppressAutoHyphens/>
              <w:spacing w:after="200" w:line="360" w:lineRule="auto"/>
              <w:rPr>
                <w:rFonts w:ascii="Times New Roman" w:eastAsia="Calibri" w:hAnsi="Times New Roman" w:cs="Times New Roman"/>
                <w:b/>
                <w:sz w:val="24"/>
                <w:szCs w:val="24"/>
              </w:rPr>
            </w:pPr>
          </w:p>
          <w:p w14:paraId="6773C7E5" w14:textId="77777777" w:rsidR="009A69B2" w:rsidRPr="009A69B2" w:rsidRDefault="009A69B2" w:rsidP="006F0CD0">
            <w:pPr>
              <w:suppressAutoHyphens/>
              <w:spacing w:after="200" w:line="360" w:lineRule="auto"/>
              <w:rPr>
                <w:rFonts w:ascii="Times New Roman" w:eastAsia="Calibri" w:hAnsi="Times New Roman" w:cs="Times New Roman"/>
                <w:b/>
                <w:sz w:val="24"/>
                <w:szCs w:val="24"/>
              </w:rPr>
            </w:pPr>
          </w:p>
          <w:p w14:paraId="5FC882D7" w14:textId="77777777" w:rsidR="009A69B2" w:rsidRPr="009A69B2" w:rsidRDefault="009A69B2" w:rsidP="006F0CD0">
            <w:pPr>
              <w:suppressAutoHyphens/>
              <w:spacing w:after="200" w:line="360" w:lineRule="auto"/>
              <w:rPr>
                <w:rFonts w:ascii="Times New Roman" w:eastAsia="Calibri" w:hAnsi="Times New Roman" w:cs="Times New Roman"/>
                <w:b/>
                <w:sz w:val="24"/>
                <w:szCs w:val="24"/>
              </w:rPr>
            </w:pPr>
          </w:p>
          <w:p w14:paraId="2A506C77" w14:textId="77777777" w:rsidR="009A69B2" w:rsidRPr="009A69B2" w:rsidRDefault="009A69B2" w:rsidP="006F0CD0">
            <w:pPr>
              <w:suppressAutoHyphens/>
              <w:spacing w:after="200" w:line="360" w:lineRule="auto"/>
              <w:rPr>
                <w:rFonts w:ascii="Times New Roman" w:eastAsia="Calibri" w:hAnsi="Times New Roman" w:cs="Times New Roman"/>
                <w:b/>
                <w:sz w:val="24"/>
                <w:szCs w:val="24"/>
              </w:rPr>
            </w:pPr>
          </w:p>
          <w:p w14:paraId="6A5DDC75" w14:textId="77777777" w:rsidR="009A69B2" w:rsidRPr="009A69B2" w:rsidRDefault="009A69B2" w:rsidP="006F0CD0">
            <w:pPr>
              <w:suppressAutoHyphens/>
              <w:spacing w:after="200" w:line="360" w:lineRule="auto"/>
              <w:rPr>
                <w:rFonts w:ascii="Times New Roman" w:eastAsia="Calibri" w:hAnsi="Times New Roman" w:cs="Times New Roman"/>
                <w:b/>
                <w:sz w:val="24"/>
                <w:szCs w:val="24"/>
              </w:rPr>
            </w:pPr>
          </w:p>
          <w:p w14:paraId="2DDF5C6E" w14:textId="77777777" w:rsidR="009A69B2" w:rsidRPr="009A69B2" w:rsidRDefault="009A69B2" w:rsidP="006F0CD0">
            <w:pPr>
              <w:suppressAutoHyphens/>
              <w:spacing w:after="200" w:line="360" w:lineRule="auto"/>
              <w:rPr>
                <w:rFonts w:ascii="Times New Roman" w:eastAsia="Calibri" w:hAnsi="Times New Roman" w:cs="Times New Roman"/>
                <w:b/>
                <w:sz w:val="24"/>
                <w:szCs w:val="24"/>
              </w:rPr>
            </w:pPr>
          </w:p>
          <w:p w14:paraId="6CE9BF53" w14:textId="77777777" w:rsidR="009A69B2" w:rsidRPr="009A69B2" w:rsidRDefault="009A69B2" w:rsidP="006F0CD0">
            <w:pPr>
              <w:suppressAutoHyphens/>
              <w:spacing w:after="200" w:line="360" w:lineRule="auto"/>
              <w:rPr>
                <w:rFonts w:ascii="Times New Roman" w:eastAsia="Calibri" w:hAnsi="Times New Roman" w:cs="Times New Roman"/>
                <w:b/>
                <w:sz w:val="24"/>
                <w:szCs w:val="24"/>
              </w:rPr>
            </w:pPr>
          </w:p>
        </w:tc>
        <w:tc>
          <w:tcPr>
            <w:tcW w:w="1854" w:type="dxa"/>
          </w:tcPr>
          <w:p w14:paraId="5E5DCB69" w14:textId="77777777" w:rsidR="009A69B2" w:rsidRPr="009A69B2" w:rsidRDefault="009A69B2" w:rsidP="009A69B2">
            <w:pPr>
              <w:spacing w:after="200" w:line="360" w:lineRule="auto"/>
              <w:rPr>
                <w:rFonts w:ascii="Times New Roman" w:eastAsia="Calibri" w:hAnsi="Times New Roman" w:cs="Times New Roman"/>
                <w:b/>
                <w:sz w:val="24"/>
                <w:szCs w:val="24"/>
              </w:rPr>
            </w:pPr>
          </w:p>
        </w:tc>
      </w:tr>
    </w:tbl>
    <w:p w14:paraId="0149B5CA" w14:textId="2C768BA4" w:rsidR="009A69B2" w:rsidRPr="009A69B2" w:rsidRDefault="009A69B2" w:rsidP="009A69B2">
      <w:pPr>
        <w:tabs>
          <w:tab w:val="right" w:leader="dot" w:pos="9356"/>
        </w:tabs>
        <w:spacing w:after="360" w:line="240" w:lineRule="auto"/>
        <w:jc w:val="center"/>
        <w:rPr>
          <w:rFonts w:ascii="Times New Roman" w:eastAsia="Times New Roman" w:hAnsi="Times New Roman" w:cs="Times New Roman"/>
          <w:b/>
          <w:bCs/>
          <w:sz w:val="28"/>
          <w:szCs w:val="28"/>
          <w:lang w:eastAsia="ru-RU"/>
        </w:rPr>
      </w:pPr>
      <w:r w:rsidRPr="009A69B2">
        <w:rPr>
          <w:rFonts w:ascii="Times New Roman" w:eastAsia="Times New Roman" w:hAnsi="Times New Roman" w:cs="Times New Roman"/>
          <w:b/>
          <w:sz w:val="24"/>
          <w:szCs w:val="24"/>
          <w:lang w:eastAsia="ru-RU"/>
        </w:rPr>
        <w:lastRenderedPageBreak/>
        <w:t xml:space="preserve">1. ОБЩАЯ ХАРАКТЕРИСТИКА ПРИМЕРНОЙ РАБОЧЕЙ ПРОГРАММЫ </w:t>
      </w:r>
      <w:r w:rsidRPr="009A69B2">
        <w:rPr>
          <w:rFonts w:ascii="Times New Roman" w:eastAsia="Times New Roman" w:hAnsi="Times New Roman" w:cs="Times New Roman"/>
          <w:b/>
          <w:sz w:val="24"/>
          <w:szCs w:val="24"/>
          <w:lang w:eastAsia="ru-RU"/>
        </w:rPr>
        <w:br/>
        <w:t xml:space="preserve">ПРОФЕССИОНАЛЬНОГО МОДУЛЯ </w:t>
      </w:r>
      <w:r w:rsidRPr="009A69B2">
        <w:rPr>
          <w:rFonts w:ascii="Times New Roman" w:eastAsia="Times New Roman" w:hAnsi="Times New Roman" w:cs="Times New Roman"/>
          <w:b/>
          <w:sz w:val="24"/>
          <w:szCs w:val="24"/>
          <w:lang w:eastAsia="ru-RU"/>
        </w:rPr>
        <w:br/>
      </w:r>
      <w:r w:rsidR="00370569">
        <w:rPr>
          <w:rFonts w:ascii="Times New Roman" w:eastAsia="Times New Roman" w:hAnsi="Times New Roman" w:cs="Times New Roman"/>
          <w:b/>
          <w:bCs/>
          <w:sz w:val="28"/>
          <w:szCs w:val="28"/>
          <w:lang w:eastAsia="ru-RU"/>
        </w:rPr>
        <w:t>«</w:t>
      </w:r>
      <w:r w:rsidRPr="009A69B2">
        <w:rPr>
          <w:rFonts w:ascii="Times New Roman" w:eastAsia="Times New Roman" w:hAnsi="Times New Roman" w:cs="Times New Roman"/>
          <w:b/>
          <w:bCs/>
          <w:sz w:val="28"/>
          <w:szCs w:val="28"/>
          <w:lang w:eastAsia="ru-RU"/>
        </w:rPr>
        <w:t>ПМ 01 Обеспечение безопасной эксплуатации, техническое обслуживание и ремонт железнодорожного подвижного состава (по видам подвижного состава железных дорог) (тепловозы и дизель поезда)</w:t>
      </w:r>
      <w:r w:rsidR="00370569">
        <w:rPr>
          <w:rFonts w:ascii="Times New Roman" w:eastAsia="Times New Roman" w:hAnsi="Times New Roman" w:cs="Times New Roman"/>
          <w:b/>
          <w:bCs/>
          <w:sz w:val="28"/>
          <w:szCs w:val="28"/>
          <w:lang w:eastAsia="ru-RU"/>
        </w:rPr>
        <w:t>»</w:t>
      </w:r>
    </w:p>
    <w:p w14:paraId="03CFA8C7" w14:textId="77777777" w:rsidR="009A69B2" w:rsidRPr="009A69B2" w:rsidRDefault="009A69B2" w:rsidP="009A69B2">
      <w:pPr>
        <w:tabs>
          <w:tab w:val="right" w:leader="dot" w:pos="9356"/>
        </w:tabs>
        <w:spacing w:after="0" w:line="240" w:lineRule="auto"/>
        <w:jc w:val="center"/>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1.1. Цель и планируемые результаты освоения профессионального модуля</w:t>
      </w:r>
    </w:p>
    <w:p w14:paraId="508A9C15" w14:textId="77777777" w:rsidR="009A69B2" w:rsidRPr="009A69B2" w:rsidRDefault="009A69B2" w:rsidP="009A69B2">
      <w:pPr>
        <w:spacing w:after="0" w:line="240" w:lineRule="auto"/>
        <w:ind w:firstLine="709"/>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xml:space="preserve">В результате изучений профессионального модуля обучающийся должен освоить основной вид деятельности </w:t>
      </w:r>
      <w:r w:rsidRPr="009A69B2">
        <w:rPr>
          <w:rFonts w:ascii="Times New Roman" w:eastAsia="Times New Roman" w:hAnsi="Times New Roman" w:cs="Times New Roman"/>
          <w:iCs/>
          <w:sz w:val="24"/>
          <w:szCs w:val="24"/>
          <w:lang w:eastAsia="ru-RU"/>
        </w:rPr>
        <w:t>Обеспечение безопасной эксплуатации, техническое обслуживание и ремонт железнодорожного подвижного состава (по видам подвижного состава железных дорог)</w:t>
      </w:r>
      <w:r w:rsidRPr="009A69B2">
        <w:rPr>
          <w:rFonts w:ascii="Times New Roman" w:eastAsia="Times New Roman" w:hAnsi="Times New Roman" w:cs="Times New Roman"/>
          <w:i/>
          <w:sz w:val="24"/>
          <w:szCs w:val="24"/>
          <w:lang w:eastAsia="ru-RU"/>
        </w:rPr>
        <w:t xml:space="preserve"> </w:t>
      </w:r>
      <w:r w:rsidRPr="009A69B2">
        <w:rPr>
          <w:rFonts w:ascii="Times New Roman" w:eastAsia="Times New Roman" w:hAnsi="Times New Roman" w:cs="Times New Roman"/>
          <w:sz w:val="24"/>
          <w:szCs w:val="24"/>
          <w:lang w:eastAsia="ru-RU"/>
        </w:rPr>
        <w:t>и соответствующие ему общие и профессиональные компетенции:</w:t>
      </w:r>
    </w:p>
    <w:p w14:paraId="7092A308" w14:textId="77777777" w:rsidR="009A69B2" w:rsidRPr="009A69B2" w:rsidRDefault="009A69B2" w:rsidP="009A69B2">
      <w:pPr>
        <w:spacing w:before="120" w:after="120" w:line="240" w:lineRule="auto"/>
        <w:ind w:firstLine="709"/>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1.1.1. Перечень общих компетенций</w:t>
      </w:r>
    </w:p>
    <w:tbl>
      <w:tblPr>
        <w:tblStyle w:val="17"/>
        <w:tblW w:w="5000" w:type="pct"/>
        <w:jc w:val="center"/>
        <w:tblCellMar>
          <w:left w:w="57" w:type="dxa"/>
          <w:right w:w="57" w:type="dxa"/>
        </w:tblCellMar>
        <w:tblLook w:val="04A0" w:firstRow="1" w:lastRow="0" w:firstColumn="1" w:lastColumn="0" w:noHBand="0" w:noVBand="1"/>
      </w:tblPr>
      <w:tblGrid>
        <w:gridCol w:w="1411"/>
        <w:gridCol w:w="8217"/>
      </w:tblGrid>
      <w:tr w:rsidR="009A69B2" w:rsidRPr="009802E0" w14:paraId="1A2611F4" w14:textId="77777777" w:rsidTr="00C75CFE">
        <w:trPr>
          <w:trHeight w:val="454"/>
          <w:jc w:val="center"/>
        </w:trPr>
        <w:tc>
          <w:tcPr>
            <w:tcW w:w="733" w:type="pct"/>
            <w:vAlign w:val="center"/>
          </w:tcPr>
          <w:p w14:paraId="44855CD9" w14:textId="77777777" w:rsidR="009A69B2" w:rsidRPr="009802E0" w:rsidRDefault="009A69B2" w:rsidP="00C75CFE">
            <w:pPr>
              <w:ind w:left="228"/>
              <w:rPr>
                <w:rFonts w:ascii="Times New Roman" w:eastAsia="Times New Roman" w:hAnsi="Times New Roman" w:cs="Times New Roman"/>
                <w:bCs/>
                <w:i/>
                <w:iCs/>
                <w:sz w:val="24"/>
                <w:szCs w:val="24"/>
                <w:lang w:eastAsia="ru-RU"/>
              </w:rPr>
            </w:pPr>
            <w:r w:rsidRPr="009802E0">
              <w:rPr>
                <w:rFonts w:ascii="Times New Roman" w:eastAsia="Times New Roman" w:hAnsi="Times New Roman" w:cs="Times New Roman"/>
                <w:bCs/>
                <w:i/>
                <w:iCs/>
                <w:sz w:val="24"/>
                <w:szCs w:val="24"/>
                <w:lang w:eastAsia="ru-RU"/>
              </w:rPr>
              <w:t>Код</w:t>
            </w:r>
          </w:p>
        </w:tc>
        <w:tc>
          <w:tcPr>
            <w:tcW w:w="4267" w:type="pct"/>
            <w:vAlign w:val="center"/>
          </w:tcPr>
          <w:p w14:paraId="4B47BCE2" w14:textId="77777777" w:rsidR="009A69B2" w:rsidRPr="009802E0" w:rsidRDefault="009A69B2" w:rsidP="009A69B2">
            <w:pPr>
              <w:ind w:left="1920"/>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Наименование общих компетенций</w:t>
            </w:r>
          </w:p>
        </w:tc>
      </w:tr>
      <w:tr w:rsidR="009A69B2" w:rsidRPr="00370569" w14:paraId="00612D3B" w14:textId="77777777" w:rsidTr="00C75CFE">
        <w:trPr>
          <w:trHeight w:val="454"/>
          <w:jc w:val="center"/>
        </w:trPr>
        <w:tc>
          <w:tcPr>
            <w:tcW w:w="733" w:type="pct"/>
            <w:shd w:val="clear" w:color="auto" w:fill="auto"/>
          </w:tcPr>
          <w:p w14:paraId="418B8E0A" w14:textId="77777777" w:rsidR="009A69B2" w:rsidRPr="00370569" w:rsidRDefault="009A69B2" w:rsidP="00C75CFE">
            <w:pPr>
              <w:ind w:left="228"/>
              <w:rPr>
                <w:rFonts w:ascii="Times New Roman" w:eastAsia="Times New Roman" w:hAnsi="Times New Roman" w:cs="Times New Roman"/>
                <w:b/>
                <w:bCs/>
                <w:sz w:val="24"/>
                <w:szCs w:val="24"/>
                <w:lang w:eastAsia="ru-RU"/>
              </w:rPr>
            </w:pPr>
            <w:r w:rsidRPr="00370569">
              <w:rPr>
                <w:rFonts w:ascii="Times New Roman" w:eastAsia="Times New Roman" w:hAnsi="Times New Roman" w:cs="Calibri"/>
                <w:b/>
                <w:bCs/>
                <w:iCs/>
                <w:sz w:val="24"/>
                <w:szCs w:val="24"/>
                <w:lang w:eastAsia="ru-RU"/>
              </w:rPr>
              <w:t>ОК 01</w:t>
            </w:r>
          </w:p>
        </w:tc>
        <w:tc>
          <w:tcPr>
            <w:tcW w:w="4267" w:type="pct"/>
            <w:shd w:val="clear" w:color="auto" w:fill="auto"/>
          </w:tcPr>
          <w:p w14:paraId="21D4EBA7" w14:textId="77777777" w:rsidR="009A69B2" w:rsidRPr="00370569" w:rsidRDefault="009A69B2" w:rsidP="00ED783F">
            <w:pPr>
              <w:ind w:left="138"/>
              <w:rPr>
                <w:rFonts w:ascii="Times New Roman" w:eastAsia="Times New Roman" w:hAnsi="Times New Roman" w:cs="Times New Roman"/>
                <w:b/>
                <w:sz w:val="24"/>
                <w:szCs w:val="24"/>
                <w:lang w:eastAsia="ru-RU"/>
              </w:rPr>
            </w:pPr>
            <w:r w:rsidRPr="00370569">
              <w:rPr>
                <w:rFonts w:ascii="Times New Roman" w:eastAsia="Times New Roman" w:hAnsi="Times New Roman" w:cs="Calibri"/>
                <w:iCs/>
                <w:sz w:val="24"/>
                <w:szCs w:val="24"/>
                <w:lang w:eastAsia="ru-RU"/>
              </w:rPr>
              <w:t>Выбирать способы решения задач профессиональной деятельности, применительно к различным контекстам</w:t>
            </w:r>
          </w:p>
        </w:tc>
      </w:tr>
      <w:tr w:rsidR="009A69B2" w:rsidRPr="00370569" w14:paraId="1D1AA60E" w14:textId="77777777" w:rsidTr="00C75CFE">
        <w:trPr>
          <w:trHeight w:val="454"/>
          <w:jc w:val="center"/>
        </w:trPr>
        <w:tc>
          <w:tcPr>
            <w:tcW w:w="733" w:type="pct"/>
            <w:shd w:val="clear" w:color="auto" w:fill="auto"/>
          </w:tcPr>
          <w:p w14:paraId="2B10CF75" w14:textId="77777777" w:rsidR="009A69B2" w:rsidRPr="00370569" w:rsidRDefault="009A69B2" w:rsidP="00C75CFE">
            <w:pPr>
              <w:ind w:left="228"/>
              <w:rPr>
                <w:rFonts w:ascii="Times New Roman" w:eastAsia="Times New Roman" w:hAnsi="Times New Roman" w:cs="Times New Roman"/>
                <w:b/>
                <w:bCs/>
                <w:sz w:val="24"/>
                <w:szCs w:val="24"/>
                <w:lang w:eastAsia="ru-RU"/>
              </w:rPr>
            </w:pPr>
            <w:r w:rsidRPr="00370569">
              <w:rPr>
                <w:rFonts w:ascii="Times New Roman" w:eastAsia="Times New Roman" w:hAnsi="Times New Roman" w:cs="Calibri"/>
                <w:b/>
                <w:bCs/>
                <w:iCs/>
                <w:sz w:val="24"/>
                <w:szCs w:val="24"/>
                <w:lang w:eastAsia="ru-RU"/>
              </w:rPr>
              <w:t>ОК 02</w:t>
            </w:r>
          </w:p>
        </w:tc>
        <w:tc>
          <w:tcPr>
            <w:tcW w:w="4267" w:type="pct"/>
            <w:shd w:val="clear" w:color="auto" w:fill="auto"/>
          </w:tcPr>
          <w:p w14:paraId="3EF376A0" w14:textId="77777777" w:rsidR="009A69B2" w:rsidRPr="00370569" w:rsidRDefault="009A69B2" w:rsidP="00ED783F">
            <w:pPr>
              <w:ind w:left="138"/>
              <w:rPr>
                <w:rFonts w:ascii="Times New Roman" w:eastAsia="Times New Roman" w:hAnsi="Times New Roman" w:cs="Times New Roman"/>
                <w:b/>
                <w:sz w:val="24"/>
                <w:szCs w:val="24"/>
                <w:lang w:eastAsia="ru-RU"/>
              </w:rPr>
            </w:pPr>
            <w:r w:rsidRPr="00370569">
              <w:rPr>
                <w:rFonts w:ascii="Times New Roman" w:eastAsia="Times New Roman" w:hAnsi="Times New Roman" w:cs="Calibri"/>
                <w:sz w:val="24"/>
                <w:szCs w:val="24"/>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9A69B2" w:rsidRPr="00370569" w14:paraId="78EADD2E" w14:textId="77777777" w:rsidTr="00C75CFE">
        <w:trPr>
          <w:trHeight w:val="454"/>
          <w:jc w:val="center"/>
        </w:trPr>
        <w:tc>
          <w:tcPr>
            <w:tcW w:w="733" w:type="pct"/>
            <w:shd w:val="clear" w:color="auto" w:fill="auto"/>
          </w:tcPr>
          <w:p w14:paraId="226116F8" w14:textId="77777777" w:rsidR="009A69B2" w:rsidRPr="00370569" w:rsidRDefault="009A69B2" w:rsidP="00C75CFE">
            <w:pPr>
              <w:ind w:left="228"/>
              <w:rPr>
                <w:rFonts w:ascii="Times New Roman" w:eastAsia="Times New Roman" w:hAnsi="Times New Roman" w:cs="Times New Roman"/>
                <w:b/>
                <w:bCs/>
                <w:sz w:val="24"/>
                <w:szCs w:val="24"/>
                <w:lang w:eastAsia="ru-RU"/>
              </w:rPr>
            </w:pPr>
            <w:r w:rsidRPr="00370569">
              <w:rPr>
                <w:rFonts w:ascii="Times New Roman" w:eastAsia="Times New Roman" w:hAnsi="Times New Roman" w:cs="Calibri"/>
                <w:b/>
                <w:bCs/>
                <w:iCs/>
                <w:sz w:val="24"/>
                <w:szCs w:val="24"/>
                <w:lang w:eastAsia="ru-RU"/>
              </w:rPr>
              <w:t>ОК 04</w:t>
            </w:r>
          </w:p>
        </w:tc>
        <w:tc>
          <w:tcPr>
            <w:tcW w:w="4267" w:type="pct"/>
            <w:shd w:val="clear" w:color="auto" w:fill="auto"/>
          </w:tcPr>
          <w:p w14:paraId="01BADE32" w14:textId="77777777" w:rsidR="009A69B2" w:rsidRPr="00370569" w:rsidRDefault="009A69B2" w:rsidP="00ED783F">
            <w:pPr>
              <w:ind w:left="138"/>
              <w:rPr>
                <w:rFonts w:ascii="Times New Roman" w:eastAsia="Times New Roman" w:hAnsi="Times New Roman" w:cs="Times New Roman"/>
                <w:sz w:val="24"/>
                <w:szCs w:val="24"/>
                <w:lang w:eastAsia="ru-RU"/>
              </w:rPr>
            </w:pPr>
            <w:r w:rsidRPr="00370569">
              <w:rPr>
                <w:rFonts w:ascii="Times New Roman" w:eastAsia="Times New Roman" w:hAnsi="Times New Roman" w:cs="Times New Roman"/>
                <w:sz w:val="24"/>
                <w:szCs w:val="24"/>
                <w:lang w:eastAsia="ru-RU"/>
              </w:rPr>
              <w:t>Эффективно взаимодействовать и работать в коллективе и команде</w:t>
            </w:r>
          </w:p>
        </w:tc>
      </w:tr>
      <w:tr w:rsidR="009A69B2" w:rsidRPr="00370569" w14:paraId="0EEC18FB" w14:textId="77777777" w:rsidTr="00C75CFE">
        <w:trPr>
          <w:trHeight w:val="454"/>
          <w:jc w:val="center"/>
        </w:trPr>
        <w:tc>
          <w:tcPr>
            <w:tcW w:w="733" w:type="pct"/>
            <w:shd w:val="clear" w:color="auto" w:fill="auto"/>
          </w:tcPr>
          <w:p w14:paraId="653436AE" w14:textId="77777777" w:rsidR="009A69B2" w:rsidRPr="00370569" w:rsidRDefault="009A69B2" w:rsidP="00C75CFE">
            <w:pPr>
              <w:ind w:left="228"/>
              <w:rPr>
                <w:rFonts w:ascii="Times New Roman" w:eastAsia="Times New Roman" w:hAnsi="Times New Roman" w:cs="Times New Roman"/>
                <w:b/>
                <w:bCs/>
                <w:sz w:val="24"/>
                <w:szCs w:val="24"/>
                <w:lang w:eastAsia="ru-RU"/>
              </w:rPr>
            </w:pPr>
            <w:r w:rsidRPr="00370569">
              <w:rPr>
                <w:rFonts w:ascii="Times New Roman" w:eastAsia="Times New Roman" w:hAnsi="Times New Roman" w:cs="Calibri"/>
                <w:b/>
                <w:bCs/>
                <w:iCs/>
                <w:sz w:val="24"/>
                <w:szCs w:val="24"/>
                <w:lang w:eastAsia="ru-RU"/>
              </w:rPr>
              <w:t>ОК 05</w:t>
            </w:r>
          </w:p>
        </w:tc>
        <w:tc>
          <w:tcPr>
            <w:tcW w:w="4267" w:type="pct"/>
            <w:shd w:val="clear" w:color="auto" w:fill="auto"/>
          </w:tcPr>
          <w:p w14:paraId="1F22A3A1" w14:textId="77777777" w:rsidR="009A69B2" w:rsidRPr="00370569" w:rsidRDefault="009A69B2" w:rsidP="00ED783F">
            <w:pPr>
              <w:ind w:left="138"/>
              <w:rPr>
                <w:rFonts w:ascii="Times New Roman" w:eastAsia="Times New Roman" w:hAnsi="Times New Roman" w:cs="Times New Roman"/>
                <w:sz w:val="24"/>
                <w:szCs w:val="24"/>
                <w:lang w:eastAsia="ru-RU"/>
              </w:rPr>
            </w:pPr>
            <w:r w:rsidRPr="00370569">
              <w:rPr>
                <w:rFonts w:ascii="Times New Roman" w:eastAsia="Times New Roman" w:hAnsi="Times New Roman" w:cs="Times New Roman"/>
                <w:sz w:val="24"/>
                <w:szCs w:val="24"/>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9A69B2" w:rsidRPr="00370569" w14:paraId="58442740" w14:textId="77777777" w:rsidTr="00C75CFE">
        <w:trPr>
          <w:trHeight w:val="454"/>
          <w:jc w:val="center"/>
        </w:trPr>
        <w:tc>
          <w:tcPr>
            <w:tcW w:w="733" w:type="pct"/>
            <w:shd w:val="clear" w:color="auto" w:fill="auto"/>
          </w:tcPr>
          <w:p w14:paraId="214FF55B" w14:textId="77777777" w:rsidR="009A69B2" w:rsidRPr="00370569" w:rsidRDefault="009A69B2" w:rsidP="00C75CFE">
            <w:pPr>
              <w:ind w:left="228"/>
              <w:rPr>
                <w:rFonts w:ascii="Times New Roman" w:eastAsia="Times New Roman" w:hAnsi="Times New Roman" w:cs="Times New Roman"/>
                <w:b/>
                <w:bCs/>
                <w:sz w:val="24"/>
                <w:szCs w:val="24"/>
                <w:lang w:eastAsia="ru-RU"/>
              </w:rPr>
            </w:pPr>
            <w:r w:rsidRPr="00370569">
              <w:rPr>
                <w:rFonts w:ascii="Times New Roman" w:eastAsia="Times New Roman" w:hAnsi="Times New Roman" w:cs="Calibri"/>
                <w:b/>
                <w:bCs/>
                <w:iCs/>
                <w:sz w:val="24"/>
                <w:szCs w:val="24"/>
                <w:lang w:eastAsia="ru-RU"/>
              </w:rPr>
              <w:t>ОК 07</w:t>
            </w:r>
          </w:p>
        </w:tc>
        <w:tc>
          <w:tcPr>
            <w:tcW w:w="4267" w:type="pct"/>
            <w:shd w:val="clear" w:color="auto" w:fill="auto"/>
          </w:tcPr>
          <w:p w14:paraId="13845F2E" w14:textId="77777777" w:rsidR="009A69B2" w:rsidRPr="00370569" w:rsidRDefault="009A69B2" w:rsidP="00ED783F">
            <w:pPr>
              <w:ind w:left="138"/>
              <w:rPr>
                <w:rFonts w:ascii="Times New Roman" w:eastAsia="Times New Roman" w:hAnsi="Times New Roman" w:cs="Times New Roman"/>
                <w:sz w:val="24"/>
                <w:szCs w:val="24"/>
                <w:lang w:eastAsia="ru-RU"/>
              </w:rPr>
            </w:pPr>
            <w:r w:rsidRPr="00370569">
              <w:rPr>
                <w:rFonts w:ascii="Times New Roman" w:eastAsia="Times New Roman" w:hAnsi="Times New Roman" w:cs="Times New Roman"/>
                <w:sz w:val="24"/>
                <w:szCs w:val="24"/>
                <w:lang w:eastAsia="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9A69B2" w:rsidRPr="00370569" w14:paraId="004DB430" w14:textId="77777777" w:rsidTr="00C75CFE">
        <w:trPr>
          <w:trHeight w:val="454"/>
          <w:jc w:val="center"/>
        </w:trPr>
        <w:tc>
          <w:tcPr>
            <w:tcW w:w="733" w:type="pct"/>
            <w:shd w:val="clear" w:color="auto" w:fill="auto"/>
          </w:tcPr>
          <w:p w14:paraId="49A29D4A" w14:textId="77777777" w:rsidR="009A69B2" w:rsidRPr="00370569" w:rsidRDefault="009A69B2" w:rsidP="00C75CFE">
            <w:pPr>
              <w:ind w:left="228"/>
              <w:rPr>
                <w:rFonts w:ascii="Times New Roman" w:eastAsia="Times New Roman" w:hAnsi="Times New Roman" w:cs="Calibri"/>
                <w:b/>
                <w:bCs/>
                <w:iCs/>
                <w:sz w:val="24"/>
                <w:szCs w:val="24"/>
                <w:lang w:eastAsia="ru-RU"/>
              </w:rPr>
            </w:pPr>
            <w:r w:rsidRPr="00370569">
              <w:rPr>
                <w:rFonts w:ascii="Times New Roman" w:eastAsia="Times New Roman" w:hAnsi="Times New Roman" w:cs="Calibri"/>
                <w:b/>
                <w:bCs/>
                <w:iCs/>
                <w:sz w:val="24"/>
                <w:szCs w:val="24"/>
                <w:lang w:eastAsia="ru-RU"/>
              </w:rPr>
              <w:t>ОК 09</w:t>
            </w:r>
          </w:p>
        </w:tc>
        <w:tc>
          <w:tcPr>
            <w:tcW w:w="4267" w:type="pct"/>
            <w:shd w:val="clear" w:color="auto" w:fill="auto"/>
          </w:tcPr>
          <w:p w14:paraId="7E78EDF4" w14:textId="77777777" w:rsidR="009A69B2" w:rsidRPr="00370569" w:rsidRDefault="009A69B2" w:rsidP="00ED783F">
            <w:pPr>
              <w:ind w:left="138"/>
              <w:rPr>
                <w:rFonts w:ascii="Times New Roman" w:eastAsia="Times New Roman" w:hAnsi="Times New Roman" w:cs="Times New Roman"/>
                <w:sz w:val="24"/>
                <w:szCs w:val="24"/>
                <w:lang w:eastAsia="ru-RU"/>
              </w:rPr>
            </w:pPr>
            <w:r w:rsidRPr="00370569">
              <w:rPr>
                <w:rFonts w:ascii="Times New Roman" w:eastAsia="Times New Roman" w:hAnsi="Times New Roman" w:cs="Times New Roman"/>
                <w:sz w:val="24"/>
                <w:szCs w:val="24"/>
                <w:lang w:eastAsia="ru-RU"/>
              </w:rPr>
              <w:t>Пользоваться профессиональной документацией на государственном и иностранном языках</w:t>
            </w:r>
          </w:p>
        </w:tc>
      </w:tr>
    </w:tbl>
    <w:p w14:paraId="4006435E" w14:textId="77777777" w:rsidR="009A69B2" w:rsidRPr="009A69B2" w:rsidRDefault="009A69B2" w:rsidP="009A69B2">
      <w:pPr>
        <w:spacing w:before="360" w:after="120" w:line="240" w:lineRule="auto"/>
        <w:ind w:firstLine="709"/>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1.1.2. Перечень профессиональных компетенций</w:t>
      </w:r>
    </w:p>
    <w:tbl>
      <w:tblPr>
        <w:tblStyle w:val="17"/>
        <w:tblW w:w="5151" w:type="pct"/>
        <w:jc w:val="center"/>
        <w:tblLook w:val="04A0" w:firstRow="1" w:lastRow="0" w:firstColumn="1" w:lastColumn="0" w:noHBand="0" w:noVBand="1"/>
      </w:tblPr>
      <w:tblGrid>
        <w:gridCol w:w="2071"/>
        <w:gridCol w:w="7848"/>
      </w:tblGrid>
      <w:tr w:rsidR="009A69B2" w:rsidRPr="009A69B2" w14:paraId="1E3A3056" w14:textId="77777777" w:rsidTr="00597FFD">
        <w:trPr>
          <w:trHeight w:val="454"/>
          <w:jc w:val="center"/>
        </w:trPr>
        <w:tc>
          <w:tcPr>
            <w:tcW w:w="1044" w:type="pct"/>
            <w:vAlign w:val="center"/>
          </w:tcPr>
          <w:p w14:paraId="4B535440" w14:textId="77777777" w:rsidR="009A69B2" w:rsidRPr="009802E0" w:rsidRDefault="009A69B2" w:rsidP="00ED783F">
            <w:pPr>
              <w:jc w:val="center"/>
              <w:rPr>
                <w:rFonts w:ascii="Times New Roman" w:eastAsia="Times New Roman" w:hAnsi="Times New Roman" w:cs="Times New Roman"/>
                <w:bCs/>
                <w:i/>
                <w:iCs/>
                <w:sz w:val="24"/>
                <w:szCs w:val="24"/>
                <w:lang w:eastAsia="ru-RU"/>
              </w:rPr>
            </w:pPr>
            <w:r w:rsidRPr="009802E0">
              <w:rPr>
                <w:rFonts w:ascii="Times New Roman" w:eastAsia="Times New Roman" w:hAnsi="Times New Roman" w:cs="Times New Roman"/>
                <w:bCs/>
                <w:i/>
                <w:iCs/>
                <w:sz w:val="24"/>
                <w:szCs w:val="24"/>
                <w:lang w:eastAsia="ru-RU"/>
              </w:rPr>
              <w:t>Код</w:t>
            </w:r>
          </w:p>
        </w:tc>
        <w:tc>
          <w:tcPr>
            <w:tcW w:w="3956" w:type="pct"/>
            <w:vAlign w:val="center"/>
          </w:tcPr>
          <w:p w14:paraId="56D40114" w14:textId="77777777" w:rsidR="009A69B2" w:rsidRPr="009A69B2" w:rsidRDefault="009A69B2" w:rsidP="009A69B2">
            <w:pPr>
              <w:ind w:left="1920"/>
              <w:jc w:val="center"/>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Наименование видов деятельности и профессиональных компетенций</w:t>
            </w:r>
          </w:p>
        </w:tc>
      </w:tr>
      <w:tr w:rsidR="009A69B2" w:rsidRPr="009A69B2" w14:paraId="45E24284" w14:textId="77777777" w:rsidTr="00597FFD">
        <w:trPr>
          <w:trHeight w:val="454"/>
          <w:jc w:val="center"/>
        </w:trPr>
        <w:tc>
          <w:tcPr>
            <w:tcW w:w="1044" w:type="pct"/>
            <w:vAlign w:val="center"/>
          </w:tcPr>
          <w:p w14:paraId="395D2570" w14:textId="77777777" w:rsidR="009A69B2" w:rsidRPr="009802E0" w:rsidRDefault="009A69B2" w:rsidP="00ED783F">
            <w:pPr>
              <w:ind w:left="167"/>
              <w:jc w:val="center"/>
              <w:rPr>
                <w:rFonts w:ascii="Times New Roman" w:eastAsia="Times New Roman" w:hAnsi="Times New Roman" w:cs="Times New Roman"/>
                <w:b/>
                <w:bCs/>
                <w:i/>
                <w:iCs/>
                <w:sz w:val="24"/>
                <w:szCs w:val="24"/>
                <w:lang w:eastAsia="ru-RU"/>
              </w:rPr>
            </w:pPr>
            <w:r w:rsidRPr="009802E0">
              <w:rPr>
                <w:rFonts w:ascii="Times New Roman" w:eastAsia="Times New Roman" w:hAnsi="Times New Roman" w:cs="Times New Roman"/>
                <w:b/>
                <w:bCs/>
                <w:i/>
                <w:iCs/>
                <w:sz w:val="24"/>
                <w:szCs w:val="24"/>
                <w:lang w:eastAsia="ru-RU"/>
              </w:rPr>
              <w:t>ВД 1</w:t>
            </w:r>
          </w:p>
        </w:tc>
        <w:tc>
          <w:tcPr>
            <w:tcW w:w="3956" w:type="pct"/>
            <w:vAlign w:val="center"/>
          </w:tcPr>
          <w:p w14:paraId="45721D7E" w14:textId="77777777" w:rsidR="009A69B2" w:rsidRPr="009A69B2" w:rsidRDefault="009A69B2" w:rsidP="00ED783F">
            <w:pPr>
              <w:ind w:left="35"/>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Обеспечение безопасной эксплуатации, техническое обслуживание и ремонт железнодорожного подвижного состава (по видам подвижного состава железных дорог)</w:t>
            </w:r>
          </w:p>
        </w:tc>
      </w:tr>
      <w:tr w:rsidR="009A69B2" w:rsidRPr="009802E0" w14:paraId="064174FE" w14:textId="77777777" w:rsidTr="00597FFD">
        <w:trPr>
          <w:trHeight w:val="454"/>
          <w:jc w:val="center"/>
        </w:trPr>
        <w:tc>
          <w:tcPr>
            <w:tcW w:w="1044" w:type="pct"/>
            <w:vAlign w:val="center"/>
          </w:tcPr>
          <w:p w14:paraId="141E9055" w14:textId="77777777" w:rsidR="009A69B2" w:rsidRPr="009802E0" w:rsidRDefault="009A69B2" w:rsidP="00ED783F">
            <w:pPr>
              <w:ind w:left="167"/>
              <w:jc w:val="center"/>
              <w:rPr>
                <w:rFonts w:ascii="Times New Roman" w:eastAsia="Times New Roman" w:hAnsi="Times New Roman" w:cs="Times New Roman"/>
                <w:b/>
                <w:bCs/>
                <w:i/>
                <w:iCs/>
                <w:sz w:val="24"/>
                <w:szCs w:val="24"/>
                <w:lang w:eastAsia="ru-RU"/>
              </w:rPr>
            </w:pPr>
            <w:r w:rsidRPr="009802E0">
              <w:rPr>
                <w:rFonts w:ascii="Times New Roman" w:eastAsia="Times New Roman" w:hAnsi="Times New Roman" w:cs="Times New Roman"/>
                <w:b/>
                <w:bCs/>
                <w:i/>
                <w:iCs/>
                <w:sz w:val="24"/>
                <w:szCs w:val="24"/>
                <w:lang w:eastAsia="ru-RU"/>
              </w:rPr>
              <w:t>ПК 1.1</w:t>
            </w:r>
          </w:p>
        </w:tc>
        <w:tc>
          <w:tcPr>
            <w:tcW w:w="3956" w:type="pct"/>
            <w:vAlign w:val="center"/>
          </w:tcPr>
          <w:p w14:paraId="7393C034" w14:textId="0203C879" w:rsidR="009A69B2" w:rsidRPr="009802E0" w:rsidRDefault="009802E0" w:rsidP="00ED783F">
            <w:pPr>
              <w:ind w:left="35"/>
              <w:jc w:val="both"/>
              <w:rPr>
                <w:rFonts w:ascii="Times New Roman" w:eastAsia="Times New Roman" w:hAnsi="Times New Roman" w:cs="Times New Roman"/>
                <w:b/>
                <w:sz w:val="24"/>
                <w:szCs w:val="24"/>
                <w:lang w:eastAsia="ru-RU"/>
              </w:rPr>
            </w:pPr>
            <w:r w:rsidRPr="009802E0">
              <w:rPr>
                <w:rFonts w:ascii="Times New Roman" w:hAnsi="Times New Roman" w:cs="Times New Roman"/>
                <w:sz w:val="24"/>
                <w:szCs w:val="24"/>
              </w:rPr>
              <w:t>Эксплуатировать железнодорожный подвижной состав (по видам подвижного состава).</w:t>
            </w:r>
          </w:p>
        </w:tc>
      </w:tr>
      <w:tr w:rsidR="009A69B2" w:rsidRPr="009A69B2" w14:paraId="21F74741" w14:textId="77777777" w:rsidTr="00597FFD">
        <w:trPr>
          <w:trHeight w:val="454"/>
          <w:jc w:val="center"/>
        </w:trPr>
        <w:tc>
          <w:tcPr>
            <w:tcW w:w="1044" w:type="pct"/>
            <w:vAlign w:val="center"/>
          </w:tcPr>
          <w:p w14:paraId="1831EF8B" w14:textId="77777777" w:rsidR="009A69B2" w:rsidRPr="009802E0" w:rsidRDefault="009A69B2" w:rsidP="00ED783F">
            <w:pPr>
              <w:ind w:left="167"/>
              <w:jc w:val="center"/>
              <w:rPr>
                <w:rFonts w:ascii="Times New Roman" w:eastAsia="Times New Roman" w:hAnsi="Times New Roman" w:cs="Times New Roman"/>
                <w:b/>
                <w:bCs/>
                <w:i/>
                <w:iCs/>
                <w:sz w:val="24"/>
                <w:szCs w:val="24"/>
                <w:lang w:eastAsia="ru-RU"/>
              </w:rPr>
            </w:pPr>
            <w:r w:rsidRPr="009802E0">
              <w:rPr>
                <w:rFonts w:ascii="Times New Roman" w:eastAsia="Times New Roman" w:hAnsi="Times New Roman" w:cs="Times New Roman"/>
                <w:b/>
                <w:bCs/>
                <w:i/>
                <w:iCs/>
                <w:sz w:val="24"/>
                <w:szCs w:val="24"/>
                <w:lang w:eastAsia="ru-RU"/>
              </w:rPr>
              <w:t>ПК 1.2</w:t>
            </w:r>
          </w:p>
        </w:tc>
        <w:tc>
          <w:tcPr>
            <w:tcW w:w="3956" w:type="pct"/>
            <w:vAlign w:val="center"/>
          </w:tcPr>
          <w:p w14:paraId="4EBF74F9" w14:textId="77777777" w:rsidR="009A69B2" w:rsidRPr="009A69B2" w:rsidRDefault="009A69B2" w:rsidP="00ED783F">
            <w:pPr>
              <w:ind w:left="35"/>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Проводить техническое обслуживание и ремонт железнодорожного подвижного состава в соответствии с требованиями технологических процессов.</w:t>
            </w:r>
          </w:p>
        </w:tc>
      </w:tr>
      <w:tr w:rsidR="009A69B2" w:rsidRPr="009A69B2" w14:paraId="17CBB007" w14:textId="77777777" w:rsidTr="00597FFD">
        <w:trPr>
          <w:trHeight w:val="454"/>
          <w:jc w:val="center"/>
        </w:trPr>
        <w:tc>
          <w:tcPr>
            <w:tcW w:w="1044" w:type="pct"/>
            <w:vAlign w:val="center"/>
          </w:tcPr>
          <w:p w14:paraId="26755771" w14:textId="77777777" w:rsidR="009A69B2" w:rsidRPr="009802E0" w:rsidRDefault="009A69B2" w:rsidP="00ED783F">
            <w:pPr>
              <w:ind w:left="167"/>
              <w:jc w:val="center"/>
              <w:rPr>
                <w:rFonts w:ascii="Times New Roman" w:eastAsia="Times New Roman" w:hAnsi="Times New Roman" w:cs="Times New Roman"/>
                <w:b/>
                <w:bCs/>
                <w:i/>
                <w:iCs/>
                <w:sz w:val="24"/>
                <w:szCs w:val="24"/>
                <w:lang w:eastAsia="ru-RU"/>
              </w:rPr>
            </w:pPr>
            <w:r w:rsidRPr="009802E0">
              <w:rPr>
                <w:rFonts w:ascii="Times New Roman" w:eastAsia="Times New Roman" w:hAnsi="Times New Roman" w:cs="Times New Roman"/>
                <w:b/>
                <w:bCs/>
                <w:i/>
                <w:iCs/>
                <w:sz w:val="24"/>
                <w:szCs w:val="24"/>
                <w:lang w:eastAsia="ru-RU"/>
              </w:rPr>
              <w:t>ПК 1.3</w:t>
            </w:r>
          </w:p>
        </w:tc>
        <w:tc>
          <w:tcPr>
            <w:tcW w:w="3956" w:type="pct"/>
            <w:vAlign w:val="center"/>
          </w:tcPr>
          <w:p w14:paraId="7EA840D2" w14:textId="77777777" w:rsidR="009A69B2" w:rsidRPr="009A69B2" w:rsidRDefault="009A69B2" w:rsidP="00ED783F">
            <w:pPr>
              <w:ind w:left="35"/>
              <w:jc w:val="both"/>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Обеспечивать безопасность движения железнодорожного подвижного состава</w:t>
            </w:r>
          </w:p>
        </w:tc>
      </w:tr>
    </w:tbl>
    <w:p w14:paraId="7C2CBA35" w14:textId="29BDA868" w:rsidR="009A69B2" w:rsidRPr="009A69B2" w:rsidRDefault="009802E0" w:rsidP="009A69B2">
      <w:pPr>
        <w:spacing w:before="360" w:after="12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1.1.3 </w:t>
      </w:r>
      <w:r w:rsidR="009A69B2" w:rsidRPr="009A69B2">
        <w:rPr>
          <w:rFonts w:ascii="Times New Roman" w:eastAsia="Times New Roman" w:hAnsi="Times New Roman" w:cs="Times New Roman"/>
          <w:sz w:val="24"/>
          <w:szCs w:val="24"/>
          <w:lang w:eastAsia="ru-RU"/>
        </w:rPr>
        <w:t>В результате освоения профессионального модуля обучающийся должен:</w:t>
      </w:r>
    </w:p>
    <w:tbl>
      <w:tblPr>
        <w:tblStyle w:val="17"/>
        <w:tblW w:w="10060" w:type="dxa"/>
        <w:jc w:val="center"/>
        <w:tblLayout w:type="fixed"/>
        <w:tblCellMar>
          <w:left w:w="57" w:type="dxa"/>
          <w:right w:w="57" w:type="dxa"/>
        </w:tblCellMar>
        <w:tblLook w:val="04A0" w:firstRow="1" w:lastRow="0" w:firstColumn="1" w:lastColumn="0" w:noHBand="0" w:noVBand="1"/>
      </w:tblPr>
      <w:tblGrid>
        <w:gridCol w:w="1419"/>
        <w:gridCol w:w="8641"/>
      </w:tblGrid>
      <w:tr w:rsidR="009A69B2" w:rsidRPr="009A69B2" w14:paraId="3D3FEF04" w14:textId="77777777" w:rsidTr="00597FFD">
        <w:trPr>
          <w:trHeight w:val="454"/>
          <w:jc w:val="center"/>
        </w:trPr>
        <w:tc>
          <w:tcPr>
            <w:tcW w:w="1419" w:type="dxa"/>
          </w:tcPr>
          <w:p w14:paraId="5AF06FE6" w14:textId="03255BCA" w:rsidR="009A69B2" w:rsidRPr="009802E0" w:rsidRDefault="009802E0" w:rsidP="004701CB">
            <w:pP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В</w:t>
            </w:r>
            <w:r w:rsidR="009A69B2" w:rsidRPr="009802E0">
              <w:rPr>
                <w:rFonts w:ascii="Times New Roman" w:eastAsia="Times New Roman" w:hAnsi="Times New Roman" w:cs="Times New Roman"/>
                <w:bCs/>
                <w:sz w:val="24"/>
                <w:szCs w:val="24"/>
                <w:lang w:eastAsia="ru-RU"/>
              </w:rPr>
              <w:t>ладеть навыками</w:t>
            </w:r>
          </w:p>
        </w:tc>
        <w:tc>
          <w:tcPr>
            <w:tcW w:w="8641" w:type="dxa"/>
          </w:tcPr>
          <w:p w14:paraId="5501B314" w14:textId="77777777" w:rsidR="009A69B2" w:rsidRPr="009A69B2" w:rsidRDefault="009A69B2" w:rsidP="004701CB">
            <w:pPr>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эксплуатации, технического обслуживания и ремонта деталей, узлов, агрегатов, систем железнодорожного подвижного состава с обеспечением безопасности движения поездов</w:t>
            </w:r>
          </w:p>
        </w:tc>
      </w:tr>
      <w:tr w:rsidR="009A69B2" w:rsidRPr="009A69B2" w14:paraId="2C922440" w14:textId="77777777" w:rsidTr="00597FFD">
        <w:trPr>
          <w:trHeight w:val="454"/>
          <w:jc w:val="center"/>
        </w:trPr>
        <w:tc>
          <w:tcPr>
            <w:tcW w:w="1419" w:type="dxa"/>
          </w:tcPr>
          <w:p w14:paraId="58C143BE" w14:textId="49F84D4C" w:rsidR="009A69B2" w:rsidRPr="009802E0" w:rsidRDefault="009802E0" w:rsidP="004701CB">
            <w:pP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lastRenderedPageBreak/>
              <w:t>У</w:t>
            </w:r>
            <w:r w:rsidR="009A69B2" w:rsidRPr="009802E0">
              <w:rPr>
                <w:rFonts w:ascii="Times New Roman" w:eastAsia="Times New Roman" w:hAnsi="Times New Roman" w:cs="Times New Roman"/>
                <w:bCs/>
                <w:sz w:val="24"/>
                <w:szCs w:val="24"/>
                <w:lang w:eastAsia="ru-RU"/>
              </w:rPr>
              <w:t>меть</w:t>
            </w:r>
          </w:p>
        </w:tc>
        <w:tc>
          <w:tcPr>
            <w:tcW w:w="8641" w:type="dxa"/>
          </w:tcPr>
          <w:p w14:paraId="0950C152" w14:textId="7DDADE43" w:rsidR="009A69B2" w:rsidRPr="009A69B2" w:rsidRDefault="009A69B2" w:rsidP="004701CB">
            <w:pPr>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определять конструктивные особенности узлов и деталей железнодорожного подвижного состава;</w:t>
            </w:r>
          </w:p>
          <w:p w14:paraId="7A150C7A" w14:textId="508DB9C3" w:rsidR="009A69B2" w:rsidRPr="009A69B2" w:rsidRDefault="009A69B2" w:rsidP="004701CB">
            <w:pPr>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обнаруживать неисправности, регулировать и испытывать оборудование железнодорожного подвижного состава;</w:t>
            </w:r>
          </w:p>
          <w:p w14:paraId="148C8C2D" w14:textId="681C3D56" w:rsidR="009A69B2" w:rsidRPr="009A69B2" w:rsidRDefault="009A69B2" w:rsidP="004701CB">
            <w:pPr>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xml:space="preserve">определять соответствие технического состояния оборудования железнодорожного подвижного состава требованиям нормативных документов; </w:t>
            </w:r>
          </w:p>
          <w:p w14:paraId="6EEA4488" w14:textId="1E6A01BB" w:rsidR="009A69B2" w:rsidRPr="009A69B2" w:rsidRDefault="009A69B2" w:rsidP="004701CB">
            <w:pPr>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выполнять основные виды работ по эксплуатации, техническому обслуживанию и ремонту железнодорожного подвижного состава;</w:t>
            </w:r>
          </w:p>
          <w:p w14:paraId="2C53F95D" w14:textId="63D13594" w:rsidR="009A69B2" w:rsidRPr="009A69B2" w:rsidRDefault="009A69B2" w:rsidP="004701CB">
            <w:pPr>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управлять системами железнодорожного подвижного состава в соответствии с установленными требованиями</w:t>
            </w:r>
          </w:p>
        </w:tc>
      </w:tr>
      <w:tr w:rsidR="009A69B2" w:rsidRPr="009A69B2" w14:paraId="08B05E45" w14:textId="77777777" w:rsidTr="00597FFD">
        <w:trPr>
          <w:trHeight w:val="454"/>
          <w:jc w:val="center"/>
        </w:trPr>
        <w:tc>
          <w:tcPr>
            <w:tcW w:w="1419" w:type="dxa"/>
          </w:tcPr>
          <w:p w14:paraId="7D857F51" w14:textId="6462E477" w:rsidR="009A69B2" w:rsidRPr="009802E0" w:rsidRDefault="009802E0" w:rsidP="004701CB">
            <w:pP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З</w:t>
            </w:r>
            <w:r w:rsidR="009A69B2" w:rsidRPr="009802E0">
              <w:rPr>
                <w:rFonts w:ascii="Times New Roman" w:eastAsia="Times New Roman" w:hAnsi="Times New Roman" w:cs="Times New Roman"/>
                <w:bCs/>
                <w:sz w:val="24"/>
                <w:szCs w:val="24"/>
                <w:lang w:eastAsia="ru-RU"/>
              </w:rPr>
              <w:t>нать</w:t>
            </w:r>
          </w:p>
        </w:tc>
        <w:tc>
          <w:tcPr>
            <w:tcW w:w="8641" w:type="dxa"/>
          </w:tcPr>
          <w:p w14:paraId="05723EFD" w14:textId="6C015604" w:rsidR="009A69B2" w:rsidRPr="009A69B2" w:rsidRDefault="009A69B2" w:rsidP="004701CB">
            <w:pPr>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конструкцию, принцип действия и технические характеристики оборудования железнодорожного подвижного состава;</w:t>
            </w:r>
          </w:p>
          <w:p w14:paraId="0AE72D6E" w14:textId="0A4DBCD6" w:rsidR="009A69B2" w:rsidRPr="009A69B2" w:rsidRDefault="009A69B2" w:rsidP="004701CB">
            <w:pPr>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нормативные документы по обеспечению безопасности движения поездов;</w:t>
            </w:r>
          </w:p>
          <w:p w14:paraId="61C68D4E" w14:textId="63520813" w:rsidR="009A69B2" w:rsidRPr="009A69B2" w:rsidRDefault="009A69B2" w:rsidP="004701CB">
            <w:pPr>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систему технического обслуживания и ремонта железнодорожного подвижного состава;</w:t>
            </w:r>
          </w:p>
          <w:p w14:paraId="1927D9F5" w14:textId="4B33F32E" w:rsidR="009A69B2" w:rsidRPr="009A69B2" w:rsidRDefault="009A69B2" w:rsidP="004701CB">
            <w:pPr>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xml:space="preserve"> устройство и порядок использования </w:t>
            </w:r>
            <w:proofErr w:type="spellStart"/>
            <w:r w:rsidRPr="009A69B2">
              <w:rPr>
                <w:rFonts w:ascii="Times New Roman" w:eastAsia="Times New Roman" w:hAnsi="Times New Roman" w:cs="Times New Roman"/>
                <w:sz w:val="24"/>
                <w:szCs w:val="24"/>
                <w:lang w:eastAsia="ru-RU"/>
              </w:rPr>
              <w:t>контрольноизмерительных</w:t>
            </w:r>
            <w:proofErr w:type="spellEnd"/>
            <w:r w:rsidRPr="009A69B2">
              <w:rPr>
                <w:rFonts w:ascii="Times New Roman" w:eastAsia="Times New Roman" w:hAnsi="Times New Roman" w:cs="Times New Roman"/>
                <w:sz w:val="24"/>
                <w:szCs w:val="24"/>
                <w:lang w:eastAsia="ru-RU"/>
              </w:rPr>
              <w:t xml:space="preserve"> инструментов, шаблонов, приборов и приспособлений, применяемых при техническом обслуживании простых узлов и деталей железнодорожного подвижного состава; </w:t>
            </w:r>
          </w:p>
          <w:p w14:paraId="28E13FB5" w14:textId="230518F5" w:rsidR="009A69B2" w:rsidRPr="009A69B2" w:rsidRDefault="009A69B2" w:rsidP="004701CB">
            <w:pPr>
              <w:rPr>
                <w:rFonts w:ascii="Times New Roman" w:eastAsia="Times New Roman" w:hAnsi="Times New Roman" w:cs="Times New Roman"/>
                <w:sz w:val="24"/>
                <w:szCs w:val="24"/>
                <w:lang w:eastAsia="ru-RU"/>
              </w:rPr>
            </w:pPr>
            <w:r w:rsidRPr="009A69B2">
              <w:rPr>
                <w:rFonts w:ascii="Times New Roman" w:eastAsia="Calibri" w:hAnsi="Times New Roman" w:cs="Times New Roman"/>
                <w:sz w:val="24"/>
                <w:szCs w:val="24"/>
                <w:lang w:eastAsia="ru-RU"/>
              </w:rPr>
              <w:t xml:space="preserve"> инструктивные указания по заполнению маршрутов машиниста в объеме, необходимом для выполнения должностных обязанностей; </w:t>
            </w:r>
          </w:p>
          <w:p w14:paraId="6455C2F7" w14:textId="159B4267" w:rsidR="009A69B2" w:rsidRPr="009A69B2" w:rsidRDefault="009A69B2" w:rsidP="004701CB">
            <w:pPr>
              <w:rPr>
                <w:rFonts w:ascii="Times New Roman" w:eastAsia="Times New Roman" w:hAnsi="Times New Roman" w:cs="Times New Roman"/>
                <w:sz w:val="24"/>
                <w:szCs w:val="24"/>
                <w:lang w:eastAsia="ru-RU"/>
              </w:rPr>
            </w:pPr>
            <w:r w:rsidRPr="009A69B2">
              <w:rPr>
                <w:rFonts w:ascii="Times New Roman" w:eastAsia="Calibri" w:hAnsi="Times New Roman" w:cs="Times New Roman"/>
                <w:sz w:val="24"/>
                <w:szCs w:val="24"/>
                <w:lang w:eastAsia="ru-RU"/>
              </w:rPr>
              <w:t xml:space="preserve"> требования охраны труда, пожарной безопасности в объеме, необходимом для выполнения работ по техническому обслуживанию простых узлов и деталей железнодорожного подвижного состава; </w:t>
            </w:r>
          </w:p>
          <w:p w14:paraId="4925711F" w14:textId="004F2344" w:rsidR="009A69B2" w:rsidRPr="009A69B2" w:rsidRDefault="009A69B2" w:rsidP="004701CB">
            <w:pPr>
              <w:rPr>
                <w:rFonts w:ascii="Times New Roman" w:eastAsia="Times New Roman" w:hAnsi="Times New Roman" w:cs="Times New Roman"/>
                <w:sz w:val="24"/>
                <w:szCs w:val="24"/>
                <w:lang w:eastAsia="ru-RU"/>
              </w:rPr>
            </w:pPr>
            <w:r w:rsidRPr="009A69B2">
              <w:rPr>
                <w:rFonts w:ascii="Times New Roman" w:eastAsia="Calibri" w:hAnsi="Times New Roman" w:cs="Times New Roman"/>
                <w:sz w:val="24"/>
                <w:szCs w:val="24"/>
                <w:lang w:eastAsia="ru-RU"/>
              </w:rPr>
              <w:t xml:space="preserve"> локальные нормативные акты, связанные с техническим обслуживанием, ремонтом и испытанием </w:t>
            </w:r>
            <w:r w:rsidRPr="009A69B2">
              <w:rPr>
                <w:rFonts w:ascii="Times New Roman" w:eastAsia="Times New Roman" w:hAnsi="Times New Roman" w:cs="Times New Roman"/>
                <w:sz w:val="24"/>
                <w:szCs w:val="24"/>
                <w:lang w:eastAsia="ru-RU"/>
              </w:rPr>
              <w:t>железнодорожного подвижного состава</w:t>
            </w:r>
            <w:r w:rsidRPr="009A69B2">
              <w:rPr>
                <w:rFonts w:ascii="Times New Roman" w:eastAsia="Calibri" w:hAnsi="Times New Roman" w:cs="Times New Roman"/>
                <w:sz w:val="24"/>
                <w:szCs w:val="24"/>
                <w:lang w:eastAsia="ru-RU"/>
              </w:rPr>
              <w:t xml:space="preserve">, в объеме, необходимом для выполнения работ по техническому обслуживанию простых узлов и деталей </w:t>
            </w:r>
            <w:r w:rsidRPr="009A69B2">
              <w:rPr>
                <w:rFonts w:ascii="Times New Roman" w:eastAsia="Times New Roman" w:hAnsi="Times New Roman" w:cs="Times New Roman"/>
                <w:sz w:val="24"/>
                <w:szCs w:val="24"/>
                <w:lang w:eastAsia="ru-RU"/>
              </w:rPr>
              <w:t>железнодорожного подвижного состава</w:t>
            </w:r>
            <w:r w:rsidRPr="009A69B2">
              <w:rPr>
                <w:rFonts w:ascii="Times New Roman" w:eastAsia="Calibri" w:hAnsi="Times New Roman" w:cs="Times New Roman"/>
                <w:sz w:val="24"/>
                <w:szCs w:val="24"/>
                <w:lang w:eastAsia="ru-RU"/>
              </w:rPr>
              <w:t xml:space="preserve">; </w:t>
            </w:r>
          </w:p>
          <w:p w14:paraId="3C71819C" w14:textId="7708A3DE" w:rsidR="009A69B2" w:rsidRPr="009A69B2" w:rsidRDefault="009A69B2" w:rsidP="004701CB">
            <w:pPr>
              <w:rPr>
                <w:rFonts w:ascii="Times New Roman" w:eastAsia="Times New Roman" w:hAnsi="Times New Roman" w:cs="Times New Roman"/>
                <w:sz w:val="24"/>
                <w:szCs w:val="24"/>
                <w:lang w:eastAsia="ru-RU"/>
              </w:rPr>
            </w:pPr>
            <w:r w:rsidRPr="009A69B2">
              <w:rPr>
                <w:rFonts w:ascii="Times New Roman" w:eastAsia="Calibri" w:hAnsi="Times New Roman" w:cs="Times New Roman"/>
                <w:sz w:val="24"/>
                <w:szCs w:val="24"/>
                <w:lang w:eastAsia="ru-RU"/>
              </w:rPr>
              <w:t xml:space="preserve"> нормативные документы об организации расшифровки параметров движения локомотивов и моторвагонного подвижного состава эксплуатационного локомотивного (моторвагонного) депо; </w:t>
            </w:r>
          </w:p>
          <w:p w14:paraId="69862538" w14:textId="21837662" w:rsidR="009A69B2" w:rsidRPr="009A69B2" w:rsidRDefault="009A69B2" w:rsidP="004701CB">
            <w:pPr>
              <w:rPr>
                <w:rFonts w:ascii="Times New Roman" w:eastAsia="Times New Roman" w:hAnsi="Times New Roman" w:cs="Times New Roman"/>
                <w:sz w:val="24"/>
                <w:szCs w:val="24"/>
                <w:lang w:eastAsia="ru-RU"/>
              </w:rPr>
            </w:pPr>
            <w:r w:rsidRPr="009A69B2">
              <w:rPr>
                <w:rFonts w:ascii="Times New Roman" w:eastAsia="Calibri" w:hAnsi="Times New Roman" w:cs="Times New Roman"/>
                <w:sz w:val="24"/>
                <w:szCs w:val="24"/>
                <w:lang w:eastAsia="ru-RU"/>
              </w:rPr>
              <w:t xml:space="preserve"> порядок учета и регистрации поступающих в отделение по расшифровке параметров движения локомотивов и моторвагонного подвижного состава электронных носителей информации; </w:t>
            </w:r>
          </w:p>
          <w:p w14:paraId="5A4ED698" w14:textId="4B6163B2" w:rsidR="009A69B2" w:rsidRPr="009A69B2" w:rsidRDefault="009A69B2" w:rsidP="004701CB">
            <w:pPr>
              <w:rPr>
                <w:rFonts w:ascii="Times New Roman" w:eastAsia="Times New Roman" w:hAnsi="Times New Roman" w:cs="Times New Roman"/>
                <w:sz w:val="24"/>
                <w:szCs w:val="24"/>
                <w:lang w:eastAsia="ru-RU"/>
              </w:rPr>
            </w:pPr>
            <w:r w:rsidRPr="009A69B2">
              <w:rPr>
                <w:rFonts w:ascii="Times New Roman" w:eastAsia="Calibri" w:hAnsi="Times New Roman" w:cs="Times New Roman"/>
                <w:sz w:val="24"/>
                <w:szCs w:val="24"/>
                <w:lang w:eastAsia="ru-RU"/>
              </w:rPr>
              <w:t xml:space="preserve"> правила внутреннего трудового распорядка структурного подразделения, в котором расположено отделение по расшифровке параметров движения локомотивов и моторвагонного подвижного состава; </w:t>
            </w:r>
          </w:p>
          <w:p w14:paraId="1D8B6BB9" w14:textId="723A7230" w:rsidR="009A69B2" w:rsidRPr="009A69B2" w:rsidRDefault="009A69B2" w:rsidP="004701CB">
            <w:pPr>
              <w:rPr>
                <w:rFonts w:ascii="Times New Roman" w:eastAsia="Times New Roman" w:hAnsi="Times New Roman" w:cs="Times New Roman"/>
                <w:sz w:val="24"/>
                <w:szCs w:val="24"/>
                <w:lang w:eastAsia="ru-RU"/>
              </w:rPr>
            </w:pPr>
            <w:r w:rsidRPr="009A69B2">
              <w:rPr>
                <w:rFonts w:ascii="Times New Roman" w:eastAsia="Calibri" w:hAnsi="Times New Roman" w:cs="Times New Roman"/>
                <w:sz w:val="24"/>
                <w:szCs w:val="24"/>
                <w:lang w:eastAsia="ru-RU"/>
              </w:rPr>
              <w:t xml:space="preserve"> требования охраны труда, пожарной безопасности в объеме, необходимом для выполнения работ в отделении по расшифровке параметров движения локомотивов и моторвагонного подвижного состава</w:t>
            </w:r>
          </w:p>
        </w:tc>
      </w:tr>
    </w:tbl>
    <w:p w14:paraId="34F7AD30" w14:textId="77777777" w:rsidR="00ED783F" w:rsidRDefault="00ED783F" w:rsidP="00597FFD">
      <w:pPr>
        <w:spacing w:after="0" w:line="276" w:lineRule="auto"/>
        <w:ind w:firstLine="709"/>
        <w:rPr>
          <w:rFonts w:ascii="Times New Roman" w:eastAsia="Times New Roman" w:hAnsi="Times New Roman" w:cs="Times New Roman"/>
          <w:b/>
          <w:sz w:val="24"/>
          <w:szCs w:val="24"/>
          <w:lang w:eastAsia="ru-RU"/>
        </w:rPr>
      </w:pPr>
    </w:p>
    <w:p w14:paraId="4E48D2ED" w14:textId="77777777" w:rsidR="009802E0" w:rsidRDefault="009802E0" w:rsidP="00597FFD">
      <w:pPr>
        <w:spacing w:after="0" w:line="276" w:lineRule="auto"/>
        <w:ind w:firstLine="709"/>
        <w:rPr>
          <w:rFonts w:ascii="Times New Roman" w:eastAsia="Times New Roman" w:hAnsi="Times New Roman" w:cs="Times New Roman"/>
          <w:b/>
          <w:sz w:val="24"/>
          <w:szCs w:val="24"/>
          <w:lang w:eastAsia="ru-RU"/>
        </w:rPr>
      </w:pPr>
    </w:p>
    <w:p w14:paraId="711D2A2C" w14:textId="2CB875F9" w:rsidR="009A69B2" w:rsidRPr="009A69B2" w:rsidRDefault="009A69B2" w:rsidP="00597FFD">
      <w:pPr>
        <w:spacing w:after="0" w:line="276" w:lineRule="auto"/>
        <w:ind w:firstLine="709"/>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 xml:space="preserve"> 1.2. Количество часов, отводимое на освоение профессионального модуля</w:t>
      </w:r>
    </w:p>
    <w:p w14:paraId="06E7C12A" w14:textId="77777777" w:rsidR="009A69B2" w:rsidRPr="009A69B2" w:rsidRDefault="009A69B2" w:rsidP="00597FFD">
      <w:pPr>
        <w:spacing w:after="0" w:line="276" w:lineRule="auto"/>
        <w:ind w:firstLine="709"/>
        <w:rPr>
          <w:rFonts w:ascii="Times New Roman" w:eastAsia="Times New Roman" w:hAnsi="Times New Roman" w:cs="Times New Roman"/>
          <w:b/>
          <w:sz w:val="24"/>
          <w:szCs w:val="24"/>
          <w:lang w:eastAsia="ru-RU"/>
        </w:rPr>
      </w:pPr>
    </w:p>
    <w:p w14:paraId="03EA2062" w14:textId="023B9162" w:rsidR="009A69B2" w:rsidRPr="009A69B2" w:rsidRDefault="009A69B2" w:rsidP="00597FFD">
      <w:pPr>
        <w:spacing w:after="0" w:line="276" w:lineRule="auto"/>
        <w:ind w:firstLine="709"/>
        <w:rPr>
          <w:rFonts w:ascii="Times New Roman" w:eastAsia="Times New Roman" w:hAnsi="Times New Roman" w:cs="Times New Roman"/>
          <w:sz w:val="24"/>
          <w:szCs w:val="24"/>
          <w:u w:val="single"/>
          <w:lang w:eastAsia="ru-RU"/>
        </w:rPr>
      </w:pPr>
      <w:bookmarkStart w:id="1" w:name="_Hlk137822307"/>
      <w:r w:rsidRPr="009A69B2">
        <w:rPr>
          <w:rFonts w:ascii="Times New Roman" w:eastAsia="Times New Roman" w:hAnsi="Times New Roman" w:cs="Times New Roman"/>
          <w:sz w:val="24"/>
          <w:szCs w:val="24"/>
          <w:lang w:eastAsia="ru-RU"/>
        </w:rPr>
        <w:t xml:space="preserve">Всего часов – </w:t>
      </w:r>
      <w:r w:rsidR="00ED783F">
        <w:rPr>
          <w:rFonts w:ascii="Times New Roman" w:eastAsia="Times New Roman" w:hAnsi="Times New Roman" w:cs="Times New Roman"/>
          <w:sz w:val="24"/>
          <w:szCs w:val="24"/>
          <w:u w:val="single"/>
          <w:lang w:eastAsia="ru-RU"/>
        </w:rPr>
        <w:t>293</w:t>
      </w:r>
      <w:r w:rsidR="009802E0">
        <w:rPr>
          <w:rFonts w:ascii="Times New Roman" w:eastAsia="Times New Roman" w:hAnsi="Times New Roman" w:cs="Times New Roman"/>
          <w:sz w:val="24"/>
          <w:szCs w:val="24"/>
          <w:u w:val="single"/>
          <w:lang w:eastAsia="ru-RU"/>
        </w:rPr>
        <w:t xml:space="preserve"> </w:t>
      </w:r>
      <w:r w:rsidRPr="009A69B2">
        <w:rPr>
          <w:rFonts w:ascii="Times New Roman" w:eastAsia="Times New Roman" w:hAnsi="Times New Roman" w:cs="Times New Roman"/>
          <w:sz w:val="24"/>
          <w:szCs w:val="24"/>
          <w:u w:val="single"/>
          <w:lang w:eastAsia="ru-RU"/>
        </w:rPr>
        <w:t>час</w:t>
      </w:r>
    </w:p>
    <w:p w14:paraId="47E904F3" w14:textId="4ACB50E8" w:rsidR="009A69B2" w:rsidRPr="009A69B2" w:rsidRDefault="009A69B2" w:rsidP="00597FFD">
      <w:pPr>
        <w:spacing w:after="0" w:line="276" w:lineRule="auto"/>
        <w:ind w:firstLine="709"/>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xml:space="preserve">в том числе в форме практической подготовки – </w:t>
      </w:r>
      <w:r w:rsidR="00ED783F">
        <w:rPr>
          <w:rFonts w:ascii="Times New Roman" w:eastAsia="Times New Roman" w:hAnsi="Times New Roman" w:cs="Times New Roman"/>
          <w:sz w:val="24"/>
          <w:szCs w:val="24"/>
          <w:lang w:eastAsia="ru-RU"/>
        </w:rPr>
        <w:t>293</w:t>
      </w:r>
      <w:r w:rsidRPr="009A69B2">
        <w:rPr>
          <w:rFonts w:ascii="Times New Roman" w:eastAsia="Times New Roman" w:hAnsi="Times New Roman" w:cs="Times New Roman"/>
          <w:sz w:val="24"/>
          <w:szCs w:val="24"/>
          <w:lang w:eastAsia="ru-RU"/>
        </w:rPr>
        <w:t xml:space="preserve"> час</w:t>
      </w:r>
    </w:p>
    <w:p w14:paraId="516FC4B4" w14:textId="45585E62" w:rsidR="009A69B2" w:rsidRPr="009A69B2" w:rsidRDefault="009A69B2" w:rsidP="00597FFD">
      <w:pPr>
        <w:spacing w:after="0" w:line="276" w:lineRule="auto"/>
        <w:ind w:firstLine="709"/>
        <w:rPr>
          <w:rFonts w:ascii="Times New Roman" w:eastAsia="Times New Roman" w:hAnsi="Times New Roman" w:cs="Times New Roman"/>
          <w:sz w:val="24"/>
          <w:szCs w:val="24"/>
          <w:u w:val="single"/>
          <w:lang w:eastAsia="ru-RU"/>
        </w:rPr>
      </w:pPr>
      <w:r w:rsidRPr="009A69B2">
        <w:rPr>
          <w:rFonts w:ascii="Times New Roman" w:eastAsia="Times New Roman" w:hAnsi="Times New Roman" w:cs="Times New Roman"/>
          <w:sz w:val="24"/>
          <w:szCs w:val="24"/>
          <w:lang w:eastAsia="ru-RU"/>
        </w:rPr>
        <w:t xml:space="preserve">Из них на освоение МДК – </w:t>
      </w:r>
      <w:r w:rsidR="00ED783F">
        <w:rPr>
          <w:rFonts w:ascii="Times New Roman" w:eastAsia="Times New Roman" w:hAnsi="Times New Roman" w:cs="Times New Roman"/>
          <w:sz w:val="24"/>
          <w:szCs w:val="24"/>
          <w:u w:val="single"/>
          <w:lang w:eastAsia="ru-RU"/>
        </w:rPr>
        <w:t>149</w:t>
      </w:r>
      <w:r w:rsidRPr="009A69B2">
        <w:rPr>
          <w:rFonts w:ascii="Times New Roman" w:eastAsia="Times New Roman" w:hAnsi="Times New Roman" w:cs="Times New Roman"/>
          <w:sz w:val="24"/>
          <w:szCs w:val="24"/>
          <w:u w:val="single"/>
          <w:lang w:eastAsia="ru-RU"/>
        </w:rPr>
        <w:t xml:space="preserve"> час</w:t>
      </w:r>
    </w:p>
    <w:p w14:paraId="47DA12D8" w14:textId="77777777" w:rsidR="009A69B2" w:rsidRPr="009A69B2" w:rsidRDefault="009A69B2" w:rsidP="00597FFD">
      <w:pPr>
        <w:spacing w:after="0" w:line="276" w:lineRule="auto"/>
        <w:ind w:firstLine="709"/>
        <w:rPr>
          <w:rFonts w:ascii="Times New Roman" w:eastAsia="Times New Roman" w:hAnsi="Times New Roman" w:cs="Times New Roman"/>
          <w:i/>
          <w:sz w:val="24"/>
          <w:szCs w:val="24"/>
          <w:lang w:eastAsia="ru-RU"/>
        </w:rPr>
      </w:pPr>
      <w:r w:rsidRPr="009A69B2">
        <w:rPr>
          <w:rFonts w:ascii="Times New Roman" w:eastAsia="Times New Roman" w:hAnsi="Times New Roman" w:cs="Times New Roman"/>
          <w:sz w:val="24"/>
          <w:szCs w:val="24"/>
          <w:lang w:eastAsia="ru-RU"/>
        </w:rPr>
        <w:t xml:space="preserve">в том числе, самостоятельная работа </w:t>
      </w:r>
      <w:r w:rsidRPr="009A69B2">
        <w:rPr>
          <w:rFonts w:ascii="Times New Roman" w:eastAsia="Times New Roman" w:hAnsi="Times New Roman" w:cs="Times New Roman"/>
          <w:i/>
          <w:sz w:val="24"/>
          <w:szCs w:val="24"/>
          <w:lang w:eastAsia="ru-RU"/>
        </w:rPr>
        <w:t>(определяется   образовательной организацией)</w:t>
      </w:r>
    </w:p>
    <w:p w14:paraId="1411C010" w14:textId="4597F8D8" w:rsidR="009A69B2" w:rsidRPr="009A69B2" w:rsidRDefault="009A69B2" w:rsidP="00597FFD">
      <w:pPr>
        <w:spacing w:after="0" w:line="276" w:lineRule="auto"/>
        <w:ind w:firstLine="709"/>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xml:space="preserve">практики, в том числе учебная – </w:t>
      </w:r>
      <w:r w:rsidR="00ED783F">
        <w:rPr>
          <w:rFonts w:ascii="Times New Roman" w:eastAsia="Times New Roman" w:hAnsi="Times New Roman" w:cs="Times New Roman"/>
          <w:sz w:val="24"/>
          <w:szCs w:val="24"/>
          <w:u w:val="single"/>
          <w:lang w:eastAsia="ru-RU"/>
        </w:rPr>
        <w:t>72</w:t>
      </w:r>
      <w:r w:rsidRPr="009A69B2">
        <w:rPr>
          <w:rFonts w:ascii="Times New Roman" w:eastAsia="Times New Roman" w:hAnsi="Times New Roman" w:cs="Times New Roman"/>
          <w:sz w:val="24"/>
          <w:szCs w:val="24"/>
          <w:u w:val="single"/>
          <w:lang w:eastAsia="ru-RU"/>
        </w:rPr>
        <w:t xml:space="preserve"> час</w:t>
      </w:r>
      <w:r w:rsidRPr="009A69B2">
        <w:rPr>
          <w:rFonts w:ascii="Times New Roman" w:eastAsia="Times New Roman" w:hAnsi="Times New Roman" w:cs="Times New Roman"/>
          <w:sz w:val="24"/>
          <w:szCs w:val="24"/>
          <w:lang w:eastAsia="ru-RU"/>
        </w:rPr>
        <w:t xml:space="preserve">, </w:t>
      </w:r>
    </w:p>
    <w:p w14:paraId="0801E641" w14:textId="670CD57F" w:rsidR="009A69B2" w:rsidRPr="009A69B2" w:rsidRDefault="009A69B2" w:rsidP="00597FFD">
      <w:pPr>
        <w:spacing w:after="0" w:line="276" w:lineRule="auto"/>
        <w:ind w:firstLine="709"/>
        <w:rPr>
          <w:rFonts w:ascii="Times New Roman" w:eastAsia="Times New Roman" w:hAnsi="Times New Roman" w:cs="Times New Roman"/>
          <w:sz w:val="24"/>
          <w:szCs w:val="24"/>
          <w:u w:val="single"/>
          <w:lang w:eastAsia="ru-RU"/>
        </w:rPr>
      </w:pPr>
      <w:r w:rsidRPr="009A69B2">
        <w:rPr>
          <w:rFonts w:ascii="Times New Roman" w:eastAsia="Times New Roman" w:hAnsi="Times New Roman" w:cs="Times New Roman"/>
          <w:sz w:val="24"/>
          <w:szCs w:val="24"/>
          <w:lang w:eastAsia="ru-RU"/>
        </w:rPr>
        <w:t xml:space="preserve">производственная – </w:t>
      </w:r>
      <w:r w:rsidR="00ED783F">
        <w:rPr>
          <w:rFonts w:ascii="Times New Roman" w:eastAsia="Times New Roman" w:hAnsi="Times New Roman" w:cs="Times New Roman"/>
          <w:sz w:val="24"/>
          <w:szCs w:val="24"/>
          <w:u w:val="single"/>
          <w:lang w:eastAsia="ru-RU"/>
        </w:rPr>
        <w:t>72</w:t>
      </w:r>
      <w:r w:rsidRPr="009A69B2">
        <w:rPr>
          <w:rFonts w:ascii="Times New Roman" w:eastAsia="Times New Roman" w:hAnsi="Times New Roman" w:cs="Times New Roman"/>
          <w:sz w:val="24"/>
          <w:szCs w:val="24"/>
          <w:u w:val="single"/>
          <w:lang w:eastAsia="ru-RU"/>
        </w:rPr>
        <w:t>час</w:t>
      </w:r>
    </w:p>
    <w:p w14:paraId="4BEB072E" w14:textId="77777777" w:rsidR="009A69B2" w:rsidRPr="004701CB" w:rsidRDefault="009A69B2" w:rsidP="00597FFD">
      <w:pPr>
        <w:spacing w:after="0" w:line="276" w:lineRule="auto"/>
        <w:rPr>
          <w:rFonts w:ascii="Times New Roman" w:eastAsia="Times New Roman" w:hAnsi="Times New Roman" w:cs="Times New Roman"/>
          <w:iCs/>
          <w:sz w:val="24"/>
          <w:szCs w:val="24"/>
          <w:lang w:eastAsia="ru-RU"/>
        </w:rPr>
      </w:pPr>
      <w:r w:rsidRPr="004701CB">
        <w:rPr>
          <w:rFonts w:ascii="Times New Roman" w:eastAsia="Times New Roman" w:hAnsi="Times New Roman" w:cs="Times New Roman"/>
          <w:iCs/>
          <w:sz w:val="24"/>
          <w:szCs w:val="24"/>
          <w:lang w:eastAsia="ru-RU"/>
        </w:rPr>
        <w:t xml:space="preserve">Промежуточная аттестация  </w:t>
      </w:r>
    </w:p>
    <w:bookmarkEnd w:id="1"/>
    <w:p w14:paraId="127F5910" w14:textId="77777777" w:rsidR="009A69B2" w:rsidRPr="009A69B2" w:rsidRDefault="009A69B2" w:rsidP="009A69B2">
      <w:pPr>
        <w:spacing w:after="0" w:line="240" w:lineRule="auto"/>
        <w:ind w:firstLine="709"/>
        <w:rPr>
          <w:rFonts w:ascii="Times New Roman" w:eastAsia="Times New Roman" w:hAnsi="Times New Roman" w:cs="Times New Roman"/>
          <w:sz w:val="24"/>
          <w:szCs w:val="24"/>
          <w:lang w:eastAsia="ru-RU"/>
        </w:rPr>
        <w:sectPr w:rsidR="009A69B2" w:rsidRPr="009A69B2" w:rsidSect="006F195A">
          <w:pgSz w:w="11906" w:h="16838"/>
          <w:pgMar w:top="1134" w:right="1134" w:bottom="1134" w:left="1134" w:header="708" w:footer="737" w:gutter="0"/>
          <w:paperSrc w:first="15" w:other="15"/>
          <w:cols w:space="708"/>
          <w:docGrid w:linePitch="360"/>
        </w:sectPr>
      </w:pPr>
    </w:p>
    <w:p w14:paraId="3A887D20" w14:textId="77777777" w:rsidR="009A69B2" w:rsidRPr="009A69B2" w:rsidRDefault="009A69B2" w:rsidP="009A69B2">
      <w:pPr>
        <w:spacing w:after="0" w:line="240" w:lineRule="auto"/>
        <w:ind w:firstLine="709"/>
        <w:rPr>
          <w:rFonts w:ascii="Times New Roman" w:eastAsia="Times New Roman" w:hAnsi="Times New Roman" w:cs="Times New Roman"/>
          <w:sz w:val="24"/>
          <w:szCs w:val="24"/>
          <w:lang w:eastAsia="ru-RU"/>
        </w:rPr>
      </w:pPr>
    </w:p>
    <w:p w14:paraId="213504F3" w14:textId="77777777" w:rsidR="009A69B2" w:rsidRPr="009A69B2" w:rsidRDefault="009A69B2" w:rsidP="009A69B2">
      <w:pPr>
        <w:spacing w:after="200" w:line="276" w:lineRule="auto"/>
        <w:jc w:val="center"/>
        <w:rPr>
          <w:rFonts w:ascii="Times New Roman" w:eastAsia="Times New Roman" w:hAnsi="Times New Roman" w:cs="Times New Roman"/>
          <w:b/>
          <w:caps/>
          <w:sz w:val="24"/>
          <w:szCs w:val="24"/>
          <w:lang w:eastAsia="ru-RU"/>
        </w:rPr>
      </w:pPr>
      <w:r w:rsidRPr="009A69B2">
        <w:rPr>
          <w:rFonts w:ascii="Times New Roman" w:eastAsia="Times New Roman" w:hAnsi="Times New Roman" w:cs="Times New Roman"/>
          <w:b/>
          <w:lang w:eastAsia="ru-RU"/>
        </w:rPr>
        <w:t>2. СТРУКТУРА И СОДЕРЖАНИЕ ПРОФЕССИОНАЛЬНОГО МОДУЛЯ</w:t>
      </w:r>
    </w:p>
    <w:p w14:paraId="0A0BAD55" w14:textId="77777777" w:rsidR="009A69B2" w:rsidRPr="009A69B2" w:rsidRDefault="009A69B2" w:rsidP="009A69B2">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caps/>
          <w:sz w:val="24"/>
          <w:szCs w:val="24"/>
          <w:lang w:eastAsia="ru-RU"/>
        </w:rPr>
        <w:t>2.1. </w:t>
      </w:r>
      <w:r w:rsidRPr="009A69B2">
        <w:rPr>
          <w:rFonts w:ascii="Times New Roman" w:eastAsia="Times New Roman" w:hAnsi="Times New Roman" w:cs="Times New Roman"/>
          <w:b/>
          <w:sz w:val="24"/>
          <w:szCs w:val="24"/>
          <w:lang w:eastAsia="ru-RU"/>
        </w:rPr>
        <w:t>Структура профессионального модуля</w:t>
      </w:r>
    </w:p>
    <w:p w14:paraId="7D053B31" w14:textId="77777777" w:rsidR="009A69B2" w:rsidRPr="009A69B2" w:rsidRDefault="009A69B2" w:rsidP="009A69B2">
      <w:pPr>
        <w:spacing w:after="0" w:line="240" w:lineRule="auto"/>
        <w:rPr>
          <w:rFonts w:ascii="Times New Roman" w:eastAsia="Times New Roman" w:hAnsi="Times New Roman" w:cs="Times New Roman"/>
          <w:b/>
          <w:sz w:val="24"/>
          <w:szCs w:val="24"/>
          <w:lang w:eastAsia="ru-RU"/>
        </w:rPr>
      </w:pPr>
    </w:p>
    <w:tbl>
      <w:tblPr>
        <w:tblW w:w="155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77"/>
        <w:gridCol w:w="2188"/>
        <w:gridCol w:w="1417"/>
        <w:gridCol w:w="930"/>
        <w:gridCol w:w="770"/>
        <w:gridCol w:w="852"/>
        <w:gridCol w:w="1640"/>
        <w:gridCol w:w="1559"/>
        <w:gridCol w:w="1135"/>
        <w:gridCol w:w="1382"/>
        <w:gridCol w:w="1088"/>
        <w:gridCol w:w="1039"/>
      </w:tblGrid>
      <w:tr w:rsidR="009A69B2" w:rsidRPr="009A69B2" w14:paraId="1D33E52F" w14:textId="77777777" w:rsidTr="00B75B87">
        <w:trPr>
          <w:trHeight w:val="158"/>
          <w:jc w:val="center"/>
        </w:trPr>
        <w:tc>
          <w:tcPr>
            <w:tcW w:w="1577" w:type="dxa"/>
            <w:vMerge w:val="restart"/>
            <w:shd w:val="clear" w:color="auto" w:fill="auto"/>
            <w:vAlign w:val="center"/>
          </w:tcPr>
          <w:p w14:paraId="4CBCB22C" w14:textId="77777777" w:rsidR="009A69B2" w:rsidRPr="009A69B2" w:rsidRDefault="009A69B2" w:rsidP="009A69B2">
            <w:pPr>
              <w:widowControl w:val="0"/>
              <w:spacing w:after="0" w:line="240" w:lineRule="auto"/>
              <w:jc w:val="center"/>
              <w:rPr>
                <w:rFonts w:ascii="Times New Roman" w:eastAsia="Calibri" w:hAnsi="Times New Roman" w:cs="Times New Roman"/>
                <w:sz w:val="20"/>
                <w:szCs w:val="20"/>
                <w:lang w:eastAsia="ru-RU"/>
              </w:rPr>
            </w:pPr>
            <w:r w:rsidRPr="009A69B2">
              <w:rPr>
                <w:rFonts w:ascii="Times New Roman" w:eastAsia="Calibri" w:hAnsi="Times New Roman" w:cs="Times New Roman"/>
                <w:sz w:val="20"/>
                <w:szCs w:val="20"/>
                <w:lang w:eastAsia="ru-RU"/>
              </w:rPr>
              <w:t>Коды</w:t>
            </w:r>
          </w:p>
          <w:p w14:paraId="7E0C270F" w14:textId="77777777" w:rsidR="009A69B2" w:rsidRPr="009A69B2" w:rsidRDefault="009A69B2" w:rsidP="009A69B2">
            <w:pPr>
              <w:widowControl w:val="0"/>
              <w:spacing w:after="0" w:line="240" w:lineRule="auto"/>
              <w:jc w:val="center"/>
              <w:rPr>
                <w:rFonts w:ascii="Times New Roman" w:eastAsia="Calibri" w:hAnsi="Times New Roman" w:cs="Times New Roman"/>
                <w:sz w:val="20"/>
                <w:szCs w:val="20"/>
                <w:lang w:eastAsia="ru-RU"/>
              </w:rPr>
            </w:pPr>
            <w:r w:rsidRPr="009A69B2">
              <w:rPr>
                <w:rFonts w:ascii="Times New Roman" w:eastAsia="Calibri" w:hAnsi="Times New Roman" w:cs="Times New Roman"/>
                <w:sz w:val="20"/>
                <w:szCs w:val="20"/>
                <w:lang w:eastAsia="ru-RU"/>
              </w:rPr>
              <w:t xml:space="preserve">профессиональных общих </w:t>
            </w:r>
          </w:p>
          <w:p w14:paraId="33436BED"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lang w:eastAsia="ru-RU"/>
              </w:rPr>
              <w:t>компетенций</w:t>
            </w:r>
          </w:p>
        </w:tc>
        <w:tc>
          <w:tcPr>
            <w:tcW w:w="2188" w:type="dxa"/>
            <w:vMerge w:val="restart"/>
            <w:shd w:val="clear" w:color="auto" w:fill="auto"/>
            <w:vAlign w:val="center"/>
          </w:tcPr>
          <w:p w14:paraId="3C903824" w14:textId="77777777" w:rsidR="009A69B2" w:rsidRPr="009A69B2" w:rsidRDefault="009A69B2" w:rsidP="009A69B2">
            <w:pPr>
              <w:widowControl w:val="0"/>
              <w:spacing w:after="0" w:line="240" w:lineRule="auto"/>
              <w:jc w:val="center"/>
              <w:rPr>
                <w:rFonts w:ascii="Times New Roman" w:eastAsia="Calibri" w:hAnsi="Times New Roman" w:cs="Times New Roman"/>
                <w:sz w:val="20"/>
                <w:szCs w:val="20"/>
                <w:lang w:eastAsia="ru-RU"/>
              </w:rPr>
            </w:pPr>
            <w:r w:rsidRPr="009A69B2">
              <w:rPr>
                <w:rFonts w:ascii="Times New Roman" w:eastAsia="Calibri" w:hAnsi="Times New Roman" w:cs="Times New Roman"/>
                <w:sz w:val="20"/>
                <w:szCs w:val="20"/>
                <w:lang w:eastAsia="ru-RU"/>
              </w:rPr>
              <w:t>Наименования разделов</w:t>
            </w:r>
          </w:p>
          <w:p w14:paraId="03C69D24" w14:textId="77777777" w:rsidR="009A69B2" w:rsidRPr="009A69B2" w:rsidRDefault="009A69B2" w:rsidP="009A69B2">
            <w:pPr>
              <w:widowControl w:val="0"/>
              <w:spacing w:after="0" w:line="240" w:lineRule="auto"/>
              <w:jc w:val="center"/>
              <w:rPr>
                <w:rFonts w:ascii="Times New Roman" w:eastAsia="Calibri" w:hAnsi="Times New Roman" w:cs="Times New Roman"/>
                <w:sz w:val="20"/>
                <w:szCs w:val="20"/>
                <w:lang w:eastAsia="ru-RU"/>
              </w:rPr>
            </w:pPr>
            <w:r w:rsidRPr="009A69B2">
              <w:rPr>
                <w:rFonts w:ascii="Times New Roman" w:eastAsia="Calibri" w:hAnsi="Times New Roman" w:cs="Times New Roman"/>
                <w:sz w:val="20"/>
                <w:szCs w:val="20"/>
                <w:lang w:eastAsia="ru-RU"/>
              </w:rPr>
              <w:t>профессионального</w:t>
            </w:r>
          </w:p>
          <w:p w14:paraId="75871C4E"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lang w:eastAsia="ru-RU"/>
              </w:rPr>
              <w:t>модуля</w:t>
            </w:r>
          </w:p>
        </w:tc>
        <w:tc>
          <w:tcPr>
            <w:tcW w:w="2347" w:type="dxa"/>
            <w:gridSpan w:val="2"/>
            <w:shd w:val="clear" w:color="auto" w:fill="auto"/>
            <w:vAlign w:val="center"/>
          </w:tcPr>
          <w:p w14:paraId="5B55DF4F"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9465" w:type="dxa"/>
            <w:gridSpan w:val="8"/>
          </w:tcPr>
          <w:p w14:paraId="0864C706"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 xml:space="preserve">Объем профессионального модуля, </w:t>
            </w:r>
            <w:proofErr w:type="spellStart"/>
            <w:r w:rsidRPr="009A69B2">
              <w:rPr>
                <w:rFonts w:ascii="Times New Roman" w:eastAsia="Calibri" w:hAnsi="Times New Roman" w:cs="Times New Roman"/>
                <w:sz w:val="20"/>
                <w:szCs w:val="20"/>
              </w:rPr>
              <w:t>ак</w:t>
            </w:r>
            <w:proofErr w:type="spellEnd"/>
            <w:r w:rsidRPr="009A69B2">
              <w:rPr>
                <w:rFonts w:ascii="Times New Roman" w:eastAsia="Calibri" w:hAnsi="Times New Roman" w:cs="Times New Roman"/>
                <w:sz w:val="20"/>
                <w:szCs w:val="20"/>
              </w:rPr>
              <w:t>. час.</w:t>
            </w:r>
          </w:p>
        </w:tc>
      </w:tr>
      <w:tr w:rsidR="009A69B2" w:rsidRPr="009A69B2" w14:paraId="0F7BD1DB" w14:textId="77777777" w:rsidTr="00B75B87">
        <w:trPr>
          <w:trHeight w:val="157"/>
          <w:jc w:val="center"/>
        </w:trPr>
        <w:tc>
          <w:tcPr>
            <w:tcW w:w="1577" w:type="dxa"/>
            <w:vMerge/>
            <w:shd w:val="clear" w:color="auto" w:fill="auto"/>
            <w:vAlign w:val="center"/>
          </w:tcPr>
          <w:p w14:paraId="6AEBF1CC" w14:textId="77777777" w:rsidR="009A69B2" w:rsidRPr="009A69B2" w:rsidRDefault="009A69B2" w:rsidP="009A69B2">
            <w:pPr>
              <w:widowControl w:val="0"/>
              <w:spacing w:after="0" w:line="240" w:lineRule="auto"/>
              <w:jc w:val="center"/>
              <w:rPr>
                <w:rFonts w:ascii="Times New Roman" w:eastAsia="Calibri" w:hAnsi="Times New Roman" w:cs="Times New Roman"/>
                <w:sz w:val="20"/>
                <w:szCs w:val="20"/>
                <w:lang w:eastAsia="ru-RU"/>
              </w:rPr>
            </w:pPr>
          </w:p>
        </w:tc>
        <w:tc>
          <w:tcPr>
            <w:tcW w:w="2188" w:type="dxa"/>
            <w:vMerge/>
            <w:shd w:val="clear" w:color="auto" w:fill="auto"/>
            <w:vAlign w:val="center"/>
          </w:tcPr>
          <w:p w14:paraId="78A80203" w14:textId="77777777" w:rsidR="009A69B2" w:rsidRPr="009A69B2" w:rsidRDefault="009A69B2" w:rsidP="009A69B2">
            <w:pPr>
              <w:widowControl w:val="0"/>
              <w:spacing w:after="0" w:line="240" w:lineRule="auto"/>
              <w:jc w:val="center"/>
              <w:rPr>
                <w:rFonts w:ascii="Times New Roman" w:eastAsia="Calibri" w:hAnsi="Times New Roman" w:cs="Times New Roman"/>
                <w:sz w:val="20"/>
                <w:szCs w:val="20"/>
                <w:lang w:eastAsia="ru-RU"/>
              </w:rPr>
            </w:pPr>
          </w:p>
        </w:tc>
        <w:tc>
          <w:tcPr>
            <w:tcW w:w="1417" w:type="dxa"/>
            <w:vMerge w:val="restart"/>
            <w:shd w:val="clear" w:color="auto" w:fill="auto"/>
            <w:vAlign w:val="center"/>
          </w:tcPr>
          <w:p w14:paraId="6062244D"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Суммарный  объем нагрузки, час.</w:t>
            </w:r>
          </w:p>
        </w:tc>
        <w:tc>
          <w:tcPr>
            <w:tcW w:w="930" w:type="dxa"/>
            <w:vMerge w:val="restart"/>
            <w:shd w:val="clear" w:color="auto" w:fill="auto"/>
            <w:textDirection w:val="btLr"/>
            <w:vAlign w:val="center"/>
          </w:tcPr>
          <w:p w14:paraId="30177783" w14:textId="77777777" w:rsidR="009A69B2" w:rsidRPr="009A69B2" w:rsidRDefault="009A69B2" w:rsidP="009A69B2">
            <w:pPr>
              <w:suppressAutoHyphens/>
              <w:spacing w:after="0" w:line="240" w:lineRule="auto"/>
              <w:ind w:left="113" w:right="113"/>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В том числе в форме практической подготовки</w:t>
            </w:r>
          </w:p>
        </w:tc>
        <w:tc>
          <w:tcPr>
            <w:tcW w:w="8426" w:type="dxa"/>
            <w:gridSpan w:val="7"/>
          </w:tcPr>
          <w:p w14:paraId="0F50B8C1"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Работа обучающихся во взаимодействии с преподавателем</w:t>
            </w:r>
          </w:p>
        </w:tc>
        <w:tc>
          <w:tcPr>
            <w:tcW w:w="1039" w:type="dxa"/>
            <w:vMerge w:val="restart"/>
            <w:vAlign w:val="center"/>
          </w:tcPr>
          <w:p w14:paraId="26CC87A0"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Самостоятельная работа</w:t>
            </w:r>
            <w:r w:rsidRPr="009A69B2">
              <w:rPr>
                <w:rFonts w:ascii="Times New Roman" w:eastAsia="Calibri" w:hAnsi="Times New Roman" w:cs="Times New Roman"/>
                <w:i/>
                <w:sz w:val="20"/>
                <w:szCs w:val="20"/>
                <w:vertAlign w:val="superscript"/>
              </w:rPr>
              <w:footnoteReference w:id="1"/>
            </w:r>
          </w:p>
        </w:tc>
      </w:tr>
      <w:tr w:rsidR="009A69B2" w:rsidRPr="009A69B2" w14:paraId="7663AC39" w14:textId="77777777" w:rsidTr="00B75B87">
        <w:trPr>
          <w:trHeight w:val="95"/>
          <w:jc w:val="center"/>
        </w:trPr>
        <w:tc>
          <w:tcPr>
            <w:tcW w:w="1577" w:type="dxa"/>
            <w:vMerge/>
            <w:shd w:val="clear" w:color="auto" w:fill="auto"/>
            <w:vAlign w:val="center"/>
          </w:tcPr>
          <w:p w14:paraId="1C2E7209"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2188" w:type="dxa"/>
            <w:vMerge/>
            <w:shd w:val="clear" w:color="auto" w:fill="auto"/>
            <w:vAlign w:val="center"/>
          </w:tcPr>
          <w:p w14:paraId="3CD994F1"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1417" w:type="dxa"/>
            <w:vMerge/>
            <w:shd w:val="clear" w:color="auto" w:fill="auto"/>
            <w:vAlign w:val="center"/>
          </w:tcPr>
          <w:p w14:paraId="0233BAF2"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930" w:type="dxa"/>
            <w:vMerge/>
            <w:shd w:val="clear" w:color="auto" w:fill="auto"/>
            <w:vAlign w:val="center"/>
          </w:tcPr>
          <w:p w14:paraId="15977DC7"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4821" w:type="dxa"/>
            <w:gridSpan w:val="4"/>
          </w:tcPr>
          <w:p w14:paraId="6FC1070C"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Обучение по МДК</w:t>
            </w:r>
          </w:p>
        </w:tc>
        <w:tc>
          <w:tcPr>
            <w:tcW w:w="2517" w:type="dxa"/>
            <w:gridSpan w:val="2"/>
            <w:vAlign w:val="center"/>
          </w:tcPr>
          <w:p w14:paraId="5B383A57"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Практики</w:t>
            </w:r>
          </w:p>
        </w:tc>
        <w:tc>
          <w:tcPr>
            <w:tcW w:w="1088" w:type="dxa"/>
            <w:vMerge w:val="restart"/>
            <w:vAlign w:val="center"/>
          </w:tcPr>
          <w:p w14:paraId="1722F380"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Консультации</w:t>
            </w:r>
            <w:r w:rsidRPr="009A69B2">
              <w:rPr>
                <w:rFonts w:ascii="Times New Roman" w:eastAsia="Calibri" w:hAnsi="Times New Roman" w:cs="Times New Roman"/>
                <w:sz w:val="20"/>
                <w:szCs w:val="20"/>
                <w:vertAlign w:val="superscript"/>
              </w:rPr>
              <w:footnoteReference w:id="2"/>
            </w:r>
          </w:p>
        </w:tc>
        <w:tc>
          <w:tcPr>
            <w:tcW w:w="1039" w:type="dxa"/>
            <w:vMerge/>
            <w:vAlign w:val="center"/>
          </w:tcPr>
          <w:p w14:paraId="32E42B73"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r>
      <w:tr w:rsidR="009A69B2" w:rsidRPr="009A69B2" w14:paraId="1465FEF9" w14:textId="77777777" w:rsidTr="00B75B87">
        <w:trPr>
          <w:trHeight w:val="525"/>
          <w:jc w:val="center"/>
        </w:trPr>
        <w:tc>
          <w:tcPr>
            <w:tcW w:w="1577" w:type="dxa"/>
            <w:vMerge/>
            <w:shd w:val="clear" w:color="auto" w:fill="auto"/>
            <w:vAlign w:val="center"/>
          </w:tcPr>
          <w:p w14:paraId="68D2F18D"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2188" w:type="dxa"/>
            <w:vMerge/>
            <w:shd w:val="clear" w:color="auto" w:fill="auto"/>
            <w:vAlign w:val="center"/>
          </w:tcPr>
          <w:p w14:paraId="7F89AF52"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1417" w:type="dxa"/>
            <w:vMerge/>
            <w:shd w:val="clear" w:color="auto" w:fill="auto"/>
            <w:vAlign w:val="center"/>
          </w:tcPr>
          <w:p w14:paraId="6017DBB7"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930" w:type="dxa"/>
            <w:vMerge/>
            <w:shd w:val="clear" w:color="auto" w:fill="auto"/>
            <w:vAlign w:val="center"/>
          </w:tcPr>
          <w:p w14:paraId="0E54F04C"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770" w:type="dxa"/>
            <w:vMerge w:val="restart"/>
            <w:vAlign w:val="center"/>
          </w:tcPr>
          <w:p w14:paraId="6B934DE7"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всего</w:t>
            </w:r>
          </w:p>
        </w:tc>
        <w:tc>
          <w:tcPr>
            <w:tcW w:w="4051" w:type="dxa"/>
            <w:gridSpan w:val="3"/>
            <w:shd w:val="clear" w:color="auto" w:fill="auto"/>
            <w:vAlign w:val="center"/>
          </w:tcPr>
          <w:p w14:paraId="0D207CE6" w14:textId="77777777" w:rsidR="009A69B2" w:rsidRPr="009A69B2" w:rsidRDefault="009A69B2" w:rsidP="009A69B2">
            <w:pPr>
              <w:suppressAutoHyphens/>
              <w:spacing w:after="0" w:line="240" w:lineRule="auto"/>
              <w:jc w:val="center"/>
              <w:rPr>
                <w:rFonts w:ascii="Times New Roman" w:eastAsia="Calibri" w:hAnsi="Times New Roman" w:cs="Times New Roman"/>
                <w:spacing w:val="-2"/>
                <w:sz w:val="20"/>
                <w:szCs w:val="20"/>
              </w:rPr>
            </w:pPr>
            <w:r w:rsidRPr="009A69B2">
              <w:rPr>
                <w:rFonts w:ascii="Times New Roman" w:eastAsia="Calibri" w:hAnsi="Times New Roman" w:cs="Times New Roman"/>
                <w:spacing w:val="-2"/>
                <w:sz w:val="20"/>
                <w:szCs w:val="20"/>
              </w:rPr>
              <w:t>В том числе</w:t>
            </w:r>
          </w:p>
        </w:tc>
        <w:tc>
          <w:tcPr>
            <w:tcW w:w="1135" w:type="dxa"/>
            <w:vMerge w:val="restart"/>
            <w:shd w:val="clear" w:color="auto" w:fill="auto"/>
            <w:vAlign w:val="center"/>
          </w:tcPr>
          <w:p w14:paraId="32643F46"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Учебная</w:t>
            </w:r>
          </w:p>
        </w:tc>
        <w:tc>
          <w:tcPr>
            <w:tcW w:w="1382" w:type="dxa"/>
            <w:vMerge w:val="restart"/>
            <w:shd w:val="clear" w:color="auto" w:fill="auto"/>
            <w:vAlign w:val="center"/>
          </w:tcPr>
          <w:p w14:paraId="4ADC315A"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Производственная</w:t>
            </w:r>
          </w:p>
        </w:tc>
        <w:tc>
          <w:tcPr>
            <w:tcW w:w="1088" w:type="dxa"/>
            <w:vMerge/>
          </w:tcPr>
          <w:p w14:paraId="7C5E2A20"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1039" w:type="dxa"/>
            <w:vMerge/>
            <w:vAlign w:val="center"/>
          </w:tcPr>
          <w:p w14:paraId="43830510"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r>
      <w:tr w:rsidR="009A69B2" w:rsidRPr="009A69B2" w14:paraId="1D154EBE" w14:textId="77777777" w:rsidTr="00B75B87">
        <w:trPr>
          <w:cantSplit/>
          <w:trHeight w:val="1259"/>
          <w:jc w:val="center"/>
        </w:trPr>
        <w:tc>
          <w:tcPr>
            <w:tcW w:w="1577" w:type="dxa"/>
            <w:vMerge/>
            <w:shd w:val="clear" w:color="auto" w:fill="auto"/>
            <w:vAlign w:val="center"/>
          </w:tcPr>
          <w:p w14:paraId="27F346DD"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2188" w:type="dxa"/>
            <w:vMerge/>
            <w:shd w:val="clear" w:color="auto" w:fill="auto"/>
            <w:vAlign w:val="center"/>
          </w:tcPr>
          <w:p w14:paraId="3AF24CCD"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1417" w:type="dxa"/>
            <w:vMerge/>
            <w:shd w:val="clear" w:color="auto" w:fill="auto"/>
            <w:vAlign w:val="center"/>
          </w:tcPr>
          <w:p w14:paraId="7C791701"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930" w:type="dxa"/>
            <w:vMerge/>
            <w:shd w:val="clear" w:color="auto" w:fill="auto"/>
            <w:vAlign w:val="center"/>
          </w:tcPr>
          <w:p w14:paraId="4C748CF4"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770" w:type="dxa"/>
            <w:vMerge/>
            <w:vAlign w:val="center"/>
          </w:tcPr>
          <w:p w14:paraId="2E5055C4"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852" w:type="dxa"/>
            <w:shd w:val="clear" w:color="auto" w:fill="auto"/>
            <w:textDirection w:val="btLr"/>
            <w:vAlign w:val="center"/>
          </w:tcPr>
          <w:p w14:paraId="5AF713F9" w14:textId="77777777" w:rsidR="009A69B2" w:rsidRPr="009A69B2" w:rsidRDefault="009A69B2" w:rsidP="009A69B2">
            <w:pPr>
              <w:suppressAutoHyphens/>
              <w:spacing w:after="0" w:line="240" w:lineRule="auto"/>
              <w:ind w:left="113" w:right="113"/>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промежуточная аттестация</w:t>
            </w:r>
          </w:p>
        </w:tc>
        <w:tc>
          <w:tcPr>
            <w:tcW w:w="1640" w:type="dxa"/>
            <w:shd w:val="clear" w:color="auto" w:fill="auto"/>
            <w:vAlign w:val="center"/>
          </w:tcPr>
          <w:p w14:paraId="53C61424"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lang w:eastAsia="ru-RU"/>
              </w:rPr>
            </w:pPr>
            <w:r w:rsidRPr="009A69B2">
              <w:rPr>
                <w:rFonts w:ascii="Times New Roman" w:eastAsia="Calibri" w:hAnsi="Times New Roman" w:cs="Times New Roman"/>
                <w:sz w:val="20"/>
                <w:szCs w:val="20"/>
                <w:lang w:eastAsia="ru-RU"/>
              </w:rPr>
              <w:t>лабораторных и практических занятий</w:t>
            </w:r>
          </w:p>
        </w:tc>
        <w:tc>
          <w:tcPr>
            <w:tcW w:w="1559" w:type="dxa"/>
            <w:shd w:val="clear" w:color="auto" w:fill="auto"/>
            <w:vAlign w:val="center"/>
          </w:tcPr>
          <w:p w14:paraId="70FF9D5D"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lang w:eastAsia="ru-RU"/>
              </w:rPr>
            </w:pPr>
            <w:r w:rsidRPr="009A69B2">
              <w:rPr>
                <w:rFonts w:ascii="Times New Roman" w:eastAsia="Calibri" w:hAnsi="Times New Roman" w:cs="Times New Roman"/>
                <w:sz w:val="20"/>
                <w:szCs w:val="20"/>
                <w:lang w:eastAsia="ru-RU"/>
              </w:rPr>
              <w:t>курсовых работ (проектов)</w:t>
            </w:r>
          </w:p>
        </w:tc>
        <w:tc>
          <w:tcPr>
            <w:tcW w:w="1135" w:type="dxa"/>
            <w:vMerge/>
            <w:shd w:val="clear" w:color="auto" w:fill="auto"/>
            <w:vAlign w:val="center"/>
          </w:tcPr>
          <w:p w14:paraId="1944F565"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1382" w:type="dxa"/>
            <w:vMerge/>
            <w:shd w:val="clear" w:color="auto" w:fill="auto"/>
            <w:vAlign w:val="center"/>
          </w:tcPr>
          <w:p w14:paraId="0586D9DE"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1088" w:type="dxa"/>
            <w:vMerge/>
          </w:tcPr>
          <w:p w14:paraId="2160D9A4"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1039" w:type="dxa"/>
            <w:vMerge/>
            <w:vAlign w:val="center"/>
          </w:tcPr>
          <w:p w14:paraId="1B8A20B4"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r>
      <w:tr w:rsidR="009A69B2" w:rsidRPr="009A69B2" w14:paraId="006FFC21" w14:textId="77777777" w:rsidTr="00B75B87">
        <w:trPr>
          <w:trHeight w:val="231"/>
          <w:jc w:val="center"/>
        </w:trPr>
        <w:tc>
          <w:tcPr>
            <w:tcW w:w="1577" w:type="dxa"/>
            <w:shd w:val="clear" w:color="auto" w:fill="auto"/>
            <w:vAlign w:val="center"/>
          </w:tcPr>
          <w:p w14:paraId="557A8F16"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1</w:t>
            </w:r>
          </w:p>
        </w:tc>
        <w:tc>
          <w:tcPr>
            <w:tcW w:w="2188" w:type="dxa"/>
            <w:shd w:val="clear" w:color="auto" w:fill="auto"/>
            <w:vAlign w:val="center"/>
          </w:tcPr>
          <w:p w14:paraId="59D02472"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2</w:t>
            </w:r>
          </w:p>
        </w:tc>
        <w:tc>
          <w:tcPr>
            <w:tcW w:w="1417" w:type="dxa"/>
            <w:shd w:val="clear" w:color="auto" w:fill="auto"/>
            <w:vAlign w:val="center"/>
          </w:tcPr>
          <w:p w14:paraId="21130102"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3</w:t>
            </w:r>
          </w:p>
        </w:tc>
        <w:tc>
          <w:tcPr>
            <w:tcW w:w="930" w:type="dxa"/>
            <w:shd w:val="clear" w:color="auto" w:fill="auto"/>
            <w:vAlign w:val="center"/>
          </w:tcPr>
          <w:p w14:paraId="711A6A2A"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4</w:t>
            </w:r>
          </w:p>
        </w:tc>
        <w:tc>
          <w:tcPr>
            <w:tcW w:w="770" w:type="dxa"/>
            <w:vAlign w:val="center"/>
          </w:tcPr>
          <w:p w14:paraId="1D67AF31"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5</w:t>
            </w:r>
          </w:p>
        </w:tc>
        <w:tc>
          <w:tcPr>
            <w:tcW w:w="852" w:type="dxa"/>
            <w:shd w:val="clear" w:color="auto" w:fill="auto"/>
            <w:vAlign w:val="center"/>
          </w:tcPr>
          <w:p w14:paraId="2DB8ADDD"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6</w:t>
            </w:r>
          </w:p>
        </w:tc>
        <w:tc>
          <w:tcPr>
            <w:tcW w:w="1640" w:type="dxa"/>
            <w:shd w:val="clear" w:color="auto" w:fill="auto"/>
            <w:vAlign w:val="center"/>
          </w:tcPr>
          <w:p w14:paraId="20F2C091"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7</w:t>
            </w:r>
          </w:p>
        </w:tc>
        <w:tc>
          <w:tcPr>
            <w:tcW w:w="1559" w:type="dxa"/>
            <w:shd w:val="clear" w:color="auto" w:fill="auto"/>
            <w:vAlign w:val="center"/>
          </w:tcPr>
          <w:p w14:paraId="1BD246E1"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8</w:t>
            </w:r>
          </w:p>
        </w:tc>
        <w:tc>
          <w:tcPr>
            <w:tcW w:w="1135" w:type="dxa"/>
            <w:shd w:val="clear" w:color="auto" w:fill="auto"/>
            <w:vAlign w:val="center"/>
          </w:tcPr>
          <w:p w14:paraId="6CF5F529"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9</w:t>
            </w:r>
          </w:p>
        </w:tc>
        <w:tc>
          <w:tcPr>
            <w:tcW w:w="1382" w:type="dxa"/>
            <w:shd w:val="clear" w:color="auto" w:fill="auto"/>
          </w:tcPr>
          <w:p w14:paraId="32CB146A"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10</w:t>
            </w:r>
          </w:p>
        </w:tc>
        <w:tc>
          <w:tcPr>
            <w:tcW w:w="1088" w:type="dxa"/>
            <w:vAlign w:val="center"/>
          </w:tcPr>
          <w:p w14:paraId="33DAFD5A"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11</w:t>
            </w:r>
          </w:p>
        </w:tc>
        <w:tc>
          <w:tcPr>
            <w:tcW w:w="1039" w:type="dxa"/>
            <w:vAlign w:val="center"/>
          </w:tcPr>
          <w:p w14:paraId="73362D2D"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12</w:t>
            </w:r>
          </w:p>
        </w:tc>
      </w:tr>
      <w:tr w:rsidR="009A69B2" w:rsidRPr="009A69B2" w14:paraId="02C4CF62" w14:textId="77777777" w:rsidTr="00B75B87">
        <w:trPr>
          <w:trHeight w:val="802"/>
          <w:jc w:val="center"/>
        </w:trPr>
        <w:tc>
          <w:tcPr>
            <w:tcW w:w="1577" w:type="dxa"/>
            <w:shd w:val="clear" w:color="auto" w:fill="auto"/>
          </w:tcPr>
          <w:p w14:paraId="63283D4D" w14:textId="77777777" w:rsidR="009A69B2" w:rsidRPr="009A69B2" w:rsidRDefault="009A69B2" w:rsidP="00C01E28">
            <w:pPr>
              <w:suppressAutoHyphens/>
              <w:spacing w:after="0" w:line="240" w:lineRule="auto"/>
              <w:jc w:val="both"/>
              <w:rPr>
                <w:rFonts w:ascii="Times New Roman" w:eastAsia="Calibri" w:hAnsi="Times New Roman" w:cs="Times New Roman"/>
                <w:sz w:val="20"/>
                <w:szCs w:val="20"/>
                <w:lang w:eastAsia="ru-RU"/>
              </w:rPr>
            </w:pPr>
            <w:r w:rsidRPr="009A69B2">
              <w:rPr>
                <w:rFonts w:ascii="Times New Roman" w:eastAsia="Calibri" w:hAnsi="Times New Roman" w:cs="Times New Roman"/>
                <w:sz w:val="20"/>
                <w:szCs w:val="20"/>
                <w:lang w:eastAsia="ru-RU"/>
              </w:rPr>
              <w:t>ПК 1.2</w:t>
            </w:r>
          </w:p>
          <w:p w14:paraId="19C49F79" w14:textId="77777777" w:rsidR="009A69B2" w:rsidRPr="009A69B2" w:rsidRDefault="009A69B2" w:rsidP="00C01E28">
            <w:pPr>
              <w:suppressAutoHyphens/>
              <w:spacing w:after="0" w:line="240" w:lineRule="auto"/>
              <w:jc w:val="both"/>
              <w:rPr>
                <w:rFonts w:ascii="Times New Roman" w:eastAsia="Calibri" w:hAnsi="Times New Roman" w:cs="Times New Roman"/>
                <w:sz w:val="20"/>
                <w:szCs w:val="20"/>
              </w:rPr>
            </w:pPr>
            <w:r w:rsidRPr="009A69B2">
              <w:rPr>
                <w:rFonts w:ascii="Times New Roman" w:eastAsia="Calibri" w:hAnsi="Times New Roman" w:cs="Times New Roman"/>
                <w:sz w:val="20"/>
                <w:szCs w:val="20"/>
                <w:lang w:eastAsia="ru-RU"/>
              </w:rPr>
              <w:t xml:space="preserve">  </w:t>
            </w:r>
          </w:p>
        </w:tc>
        <w:tc>
          <w:tcPr>
            <w:tcW w:w="2188" w:type="dxa"/>
            <w:vAlign w:val="center"/>
          </w:tcPr>
          <w:p w14:paraId="2726A480" w14:textId="77777777" w:rsidR="009A69B2" w:rsidRPr="009A69B2" w:rsidRDefault="009A69B2" w:rsidP="009A69B2">
            <w:pPr>
              <w:autoSpaceDE w:val="0"/>
              <w:autoSpaceDN w:val="0"/>
              <w:adjustRightInd w:val="0"/>
              <w:spacing w:after="0" w:line="240" w:lineRule="auto"/>
              <w:jc w:val="both"/>
              <w:rPr>
                <w:rFonts w:ascii="Times New Roman" w:eastAsia="Calibri" w:hAnsi="Times New Roman" w:cs="Times New Roman"/>
                <w:sz w:val="20"/>
                <w:szCs w:val="20"/>
              </w:rPr>
            </w:pPr>
            <w:r w:rsidRPr="009A69B2">
              <w:rPr>
                <w:rFonts w:ascii="Times New Roman" w:eastAsia="Times New Roman" w:hAnsi="Times New Roman" w:cs="Times New Roman"/>
                <w:sz w:val="20"/>
                <w:szCs w:val="20"/>
                <w:lang w:eastAsia="ru-RU"/>
              </w:rPr>
              <w:t xml:space="preserve">Раздел 1. </w:t>
            </w:r>
            <w:r w:rsidRPr="009A69B2">
              <w:rPr>
                <w:rFonts w:ascii="Times New Roman" w:eastAsia="Calibri" w:hAnsi="Times New Roman" w:cs="Times New Roman"/>
                <w:bCs/>
                <w:sz w:val="20"/>
                <w:szCs w:val="20"/>
                <w:lang w:eastAsia="ru-RU"/>
              </w:rPr>
              <w:t xml:space="preserve">Выполнение технического обслуживания и ремонта </w:t>
            </w:r>
            <w:r w:rsidRPr="009A69B2">
              <w:rPr>
                <w:rFonts w:ascii="Times New Roman" w:eastAsia="Times New Roman" w:hAnsi="Times New Roman" w:cs="Times New Roman"/>
                <w:sz w:val="20"/>
                <w:szCs w:val="20"/>
                <w:lang w:eastAsia="ru-RU"/>
              </w:rPr>
              <w:t>тепловозов и дизель-поездов</w:t>
            </w:r>
          </w:p>
        </w:tc>
        <w:tc>
          <w:tcPr>
            <w:tcW w:w="1417" w:type="dxa"/>
            <w:shd w:val="clear" w:color="auto" w:fill="auto"/>
            <w:vAlign w:val="center"/>
          </w:tcPr>
          <w:p w14:paraId="1081772E" w14:textId="556A332D" w:rsidR="009A69B2" w:rsidRPr="009A69B2" w:rsidRDefault="009A69B2" w:rsidP="009A69B2">
            <w:pPr>
              <w:widowControl w:val="0"/>
              <w:suppressAutoHyphens/>
              <w:spacing w:after="0" w:line="240" w:lineRule="auto"/>
              <w:jc w:val="center"/>
              <w:rPr>
                <w:rFonts w:ascii="Times New Roman" w:eastAsia="Times New Roman" w:hAnsi="Times New Roman" w:cs="Times New Roman"/>
                <w:b/>
                <w:sz w:val="20"/>
                <w:szCs w:val="20"/>
                <w:lang w:eastAsia="nl-NL"/>
              </w:rPr>
            </w:pPr>
          </w:p>
        </w:tc>
        <w:tc>
          <w:tcPr>
            <w:tcW w:w="930" w:type="dxa"/>
            <w:shd w:val="clear" w:color="auto" w:fill="auto"/>
            <w:vAlign w:val="center"/>
          </w:tcPr>
          <w:p w14:paraId="51C5C76C" w14:textId="4114C8DA" w:rsidR="009A69B2" w:rsidRPr="009A69B2" w:rsidRDefault="009A69B2" w:rsidP="009A69B2">
            <w:pPr>
              <w:widowControl w:val="0"/>
              <w:suppressAutoHyphens/>
              <w:spacing w:after="0" w:line="240" w:lineRule="auto"/>
              <w:jc w:val="center"/>
              <w:rPr>
                <w:rFonts w:ascii="Times New Roman" w:eastAsia="Times New Roman" w:hAnsi="Times New Roman" w:cs="Times New Roman"/>
                <w:b/>
                <w:sz w:val="20"/>
                <w:szCs w:val="20"/>
                <w:lang w:eastAsia="nl-NL"/>
              </w:rPr>
            </w:pPr>
          </w:p>
        </w:tc>
        <w:tc>
          <w:tcPr>
            <w:tcW w:w="770" w:type="dxa"/>
            <w:vAlign w:val="center"/>
          </w:tcPr>
          <w:p w14:paraId="2B805E6A" w14:textId="05DB172D" w:rsidR="009A69B2" w:rsidRPr="009A69B2" w:rsidRDefault="009A69B2" w:rsidP="009A69B2">
            <w:pPr>
              <w:suppressAutoHyphens/>
              <w:spacing w:after="0" w:line="240" w:lineRule="auto"/>
              <w:jc w:val="center"/>
              <w:rPr>
                <w:rFonts w:ascii="Times New Roman" w:eastAsia="Calibri" w:hAnsi="Times New Roman" w:cs="Times New Roman"/>
                <w:b/>
                <w:sz w:val="20"/>
                <w:szCs w:val="20"/>
              </w:rPr>
            </w:pPr>
          </w:p>
        </w:tc>
        <w:tc>
          <w:tcPr>
            <w:tcW w:w="852" w:type="dxa"/>
            <w:shd w:val="clear" w:color="auto" w:fill="auto"/>
            <w:vAlign w:val="center"/>
          </w:tcPr>
          <w:p w14:paraId="76B2DCB9" w14:textId="77777777" w:rsidR="009A69B2" w:rsidRPr="009A69B2" w:rsidRDefault="009A69B2" w:rsidP="009A69B2">
            <w:pPr>
              <w:widowControl w:val="0"/>
              <w:spacing w:after="0" w:line="240" w:lineRule="auto"/>
              <w:jc w:val="center"/>
              <w:rPr>
                <w:rFonts w:ascii="Times New Roman" w:eastAsia="Batang" w:hAnsi="Times New Roman" w:cs="Times New Roman"/>
                <w:sz w:val="20"/>
                <w:szCs w:val="20"/>
                <w:lang w:eastAsia="ko-KR"/>
              </w:rPr>
            </w:pPr>
          </w:p>
        </w:tc>
        <w:tc>
          <w:tcPr>
            <w:tcW w:w="1640" w:type="dxa"/>
            <w:shd w:val="clear" w:color="auto" w:fill="auto"/>
            <w:vAlign w:val="center"/>
          </w:tcPr>
          <w:p w14:paraId="46CAABB4" w14:textId="6A34C79F" w:rsidR="009A69B2" w:rsidRPr="009A69B2" w:rsidRDefault="009A69B2" w:rsidP="009A69B2">
            <w:pPr>
              <w:widowControl w:val="0"/>
              <w:spacing w:after="0" w:line="240" w:lineRule="auto"/>
              <w:jc w:val="center"/>
              <w:rPr>
                <w:rFonts w:ascii="Times New Roman" w:eastAsia="Batang" w:hAnsi="Times New Roman" w:cs="Times New Roman"/>
                <w:sz w:val="20"/>
                <w:szCs w:val="20"/>
                <w:lang w:eastAsia="ko-KR"/>
              </w:rPr>
            </w:pPr>
          </w:p>
        </w:tc>
        <w:tc>
          <w:tcPr>
            <w:tcW w:w="1559" w:type="dxa"/>
            <w:shd w:val="clear" w:color="auto" w:fill="auto"/>
            <w:vAlign w:val="center"/>
          </w:tcPr>
          <w:p w14:paraId="6829F407" w14:textId="6ECDDA18" w:rsidR="009A69B2" w:rsidRPr="009A69B2" w:rsidRDefault="009A69B2" w:rsidP="009A69B2">
            <w:pPr>
              <w:suppressAutoHyphens/>
              <w:spacing w:after="0" w:line="240" w:lineRule="auto"/>
              <w:jc w:val="center"/>
              <w:rPr>
                <w:rFonts w:ascii="Times New Roman" w:eastAsia="Calibri" w:hAnsi="Times New Roman" w:cs="Times New Roman"/>
                <w:strike/>
                <w:sz w:val="20"/>
                <w:szCs w:val="20"/>
              </w:rPr>
            </w:pPr>
          </w:p>
        </w:tc>
        <w:tc>
          <w:tcPr>
            <w:tcW w:w="1135" w:type="dxa"/>
            <w:shd w:val="clear" w:color="auto" w:fill="auto"/>
            <w:vAlign w:val="center"/>
          </w:tcPr>
          <w:p w14:paraId="2C839001" w14:textId="529665D7" w:rsidR="009A69B2" w:rsidRPr="009A69B2" w:rsidRDefault="009A69B2" w:rsidP="009A69B2">
            <w:pPr>
              <w:widowControl w:val="0"/>
              <w:spacing w:after="0" w:line="240" w:lineRule="auto"/>
              <w:jc w:val="center"/>
              <w:rPr>
                <w:rFonts w:ascii="Times New Roman" w:eastAsia="Batang" w:hAnsi="Times New Roman" w:cs="Times New Roman"/>
                <w:b/>
                <w:sz w:val="20"/>
                <w:szCs w:val="20"/>
                <w:lang w:eastAsia="ko-KR"/>
              </w:rPr>
            </w:pPr>
          </w:p>
        </w:tc>
        <w:tc>
          <w:tcPr>
            <w:tcW w:w="1382" w:type="dxa"/>
            <w:vAlign w:val="center"/>
          </w:tcPr>
          <w:p w14:paraId="4E383993" w14:textId="5AFA6235"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1088" w:type="dxa"/>
            <w:vAlign w:val="center"/>
          </w:tcPr>
          <w:p w14:paraId="5E05939E" w14:textId="6A29A70C" w:rsidR="009A69B2" w:rsidRPr="009A69B2" w:rsidRDefault="009A69B2" w:rsidP="009A69B2">
            <w:pPr>
              <w:suppressAutoHyphens/>
              <w:spacing w:after="0" w:line="240" w:lineRule="auto"/>
              <w:jc w:val="center"/>
              <w:rPr>
                <w:rFonts w:ascii="Times New Roman" w:eastAsia="Calibri" w:hAnsi="Times New Roman" w:cs="Times New Roman"/>
                <w:b/>
                <w:sz w:val="20"/>
                <w:szCs w:val="20"/>
              </w:rPr>
            </w:pPr>
          </w:p>
        </w:tc>
        <w:tc>
          <w:tcPr>
            <w:tcW w:w="1039" w:type="dxa"/>
            <w:vAlign w:val="center"/>
          </w:tcPr>
          <w:p w14:paraId="16FCFEB9" w14:textId="77777777" w:rsidR="009A69B2" w:rsidRPr="009A69B2" w:rsidRDefault="009A69B2" w:rsidP="009A69B2">
            <w:pPr>
              <w:suppressAutoHyphens/>
              <w:spacing w:after="0" w:line="240" w:lineRule="auto"/>
              <w:jc w:val="center"/>
              <w:rPr>
                <w:rFonts w:ascii="Times New Roman" w:eastAsia="Calibri" w:hAnsi="Times New Roman" w:cs="Times New Roman"/>
                <w:b/>
                <w:sz w:val="20"/>
                <w:szCs w:val="20"/>
              </w:rPr>
            </w:pPr>
            <w:r w:rsidRPr="009A69B2">
              <w:rPr>
                <w:rFonts w:ascii="Times New Roman" w:eastAsia="Calibri" w:hAnsi="Times New Roman" w:cs="Times New Roman"/>
                <w:b/>
                <w:sz w:val="20"/>
                <w:szCs w:val="20"/>
              </w:rPr>
              <w:t>х</w:t>
            </w:r>
          </w:p>
        </w:tc>
      </w:tr>
      <w:tr w:rsidR="009A69B2" w:rsidRPr="009A69B2" w14:paraId="0A0CCC3D" w14:textId="77777777" w:rsidTr="00B75B87">
        <w:trPr>
          <w:trHeight w:val="96"/>
          <w:jc w:val="center"/>
        </w:trPr>
        <w:tc>
          <w:tcPr>
            <w:tcW w:w="1577" w:type="dxa"/>
            <w:shd w:val="clear" w:color="auto" w:fill="auto"/>
          </w:tcPr>
          <w:p w14:paraId="5354A3B7" w14:textId="77777777" w:rsidR="009A69B2" w:rsidRPr="009A69B2" w:rsidRDefault="009A69B2" w:rsidP="00C01E28">
            <w:pPr>
              <w:suppressAutoHyphens/>
              <w:spacing w:after="0" w:line="240" w:lineRule="auto"/>
              <w:jc w:val="both"/>
              <w:rPr>
                <w:rFonts w:ascii="Times New Roman" w:eastAsia="Calibri" w:hAnsi="Times New Roman" w:cs="Times New Roman"/>
                <w:sz w:val="20"/>
                <w:szCs w:val="20"/>
                <w:lang w:eastAsia="ru-RU"/>
              </w:rPr>
            </w:pPr>
            <w:r w:rsidRPr="009A69B2">
              <w:rPr>
                <w:rFonts w:ascii="Times New Roman" w:eastAsia="Calibri" w:hAnsi="Times New Roman" w:cs="Times New Roman"/>
                <w:sz w:val="20"/>
                <w:szCs w:val="20"/>
                <w:lang w:eastAsia="ru-RU"/>
              </w:rPr>
              <w:t>ПК 1.1,</w:t>
            </w:r>
          </w:p>
          <w:p w14:paraId="71197766" w14:textId="29F9782B" w:rsidR="009A69B2" w:rsidRPr="009A69B2" w:rsidRDefault="009A69B2" w:rsidP="00C01E28">
            <w:pPr>
              <w:suppressAutoHyphens/>
              <w:spacing w:after="0" w:line="240" w:lineRule="auto"/>
              <w:jc w:val="both"/>
              <w:rPr>
                <w:rFonts w:ascii="Times New Roman" w:eastAsia="Calibri" w:hAnsi="Times New Roman" w:cs="Times New Roman"/>
                <w:sz w:val="20"/>
                <w:szCs w:val="20"/>
                <w:lang w:eastAsia="ru-RU"/>
              </w:rPr>
            </w:pPr>
            <w:r w:rsidRPr="009A69B2">
              <w:rPr>
                <w:rFonts w:ascii="Times New Roman" w:eastAsia="Calibri" w:hAnsi="Times New Roman" w:cs="Times New Roman"/>
                <w:sz w:val="20"/>
                <w:szCs w:val="20"/>
                <w:lang w:eastAsia="ru-RU"/>
              </w:rPr>
              <w:t>ПК 1.3</w:t>
            </w:r>
          </w:p>
          <w:p w14:paraId="790685AD" w14:textId="77777777" w:rsidR="009A69B2" w:rsidRPr="009A69B2" w:rsidRDefault="009A69B2" w:rsidP="00C01E28">
            <w:pPr>
              <w:suppressAutoHyphens/>
              <w:spacing w:after="0" w:line="240" w:lineRule="auto"/>
              <w:jc w:val="both"/>
              <w:rPr>
                <w:rFonts w:ascii="Times New Roman" w:eastAsia="Calibri" w:hAnsi="Times New Roman" w:cs="Times New Roman"/>
                <w:sz w:val="20"/>
                <w:szCs w:val="20"/>
              </w:rPr>
            </w:pPr>
            <w:r w:rsidRPr="009A69B2">
              <w:rPr>
                <w:rFonts w:ascii="Times New Roman" w:eastAsia="Calibri" w:hAnsi="Times New Roman" w:cs="Times New Roman"/>
                <w:sz w:val="20"/>
                <w:szCs w:val="20"/>
                <w:lang w:eastAsia="ru-RU"/>
              </w:rPr>
              <w:t xml:space="preserve"> </w:t>
            </w:r>
          </w:p>
        </w:tc>
        <w:tc>
          <w:tcPr>
            <w:tcW w:w="2188" w:type="dxa"/>
            <w:vAlign w:val="center"/>
          </w:tcPr>
          <w:p w14:paraId="0A434758" w14:textId="77777777" w:rsidR="009A69B2" w:rsidRPr="009A69B2" w:rsidRDefault="009A69B2" w:rsidP="009A69B2">
            <w:pPr>
              <w:autoSpaceDE w:val="0"/>
              <w:autoSpaceDN w:val="0"/>
              <w:adjustRightInd w:val="0"/>
              <w:spacing w:after="0" w:line="240" w:lineRule="auto"/>
              <w:jc w:val="both"/>
              <w:rPr>
                <w:rFonts w:ascii="Times New Roman" w:eastAsia="Calibri" w:hAnsi="Times New Roman" w:cs="Times New Roman"/>
                <w:sz w:val="20"/>
                <w:szCs w:val="20"/>
                <w:lang w:eastAsia="ru-RU"/>
              </w:rPr>
            </w:pPr>
            <w:r w:rsidRPr="009A69B2">
              <w:rPr>
                <w:rFonts w:ascii="Times New Roman" w:eastAsia="Times New Roman" w:hAnsi="Times New Roman" w:cs="Times New Roman"/>
                <w:sz w:val="20"/>
                <w:szCs w:val="20"/>
                <w:lang w:eastAsia="ru-RU"/>
              </w:rPr>
              <w:t xml:space="preserve">Раздел 2. Обеспечение </w:t>
            </w:r>
            <w:r w:rsidRPr="009A69B2">
              <w:rPr>
                <w:rFonts w:ascii="Times New Roman" w:eastAsia="Calibri" w:hAnsi="Times New Roman" w:cs="Times New Roman"/>
                <w:bCs/>
                <w:sz w:val="20"/>
                <w:szCs w:val="20"/>
                <w:lang w:eastAsia="ru-RU"/>
              </w:rPr>
              <w:t xml:space="preserve">технической эксплуатации </w:t>
            </w:r>
            <w:r w:rsidRPr="009A69B2">
              <w:rPr>
                <w:rFonts w:ascii="Times New Roman" w:eastAsia="Times New Roman" w:hAnsi="Times New Roman" w:cs="Times New Roman"/>
                <w:sz w:val="20"/>
                <w:szCs w:val="20"/>
                <w:lang w:eastAsia="ru-RU"/>
              </w:rPr>
              <w:t>тепловозов и дизель-поездов</w:t>
            </w:r>
          </w:p>
        </w:tc>
        <w:tc>
          <w:tcPr>
            <w:tcW w:w="1417" w:type="dxa"/>
            <w:shd w:val="clear" w:color="auto" w:fill="auto"/>
            <w:vAlign w:val="center"/>
          </w:tcPr>
          <w:p w14:paraId="5214BA6F" w14:textId="48B62A60" w:rsidR="009A69B2" w:rsidRPr="009A69B2" w:rsidRDefault="009A69B2" w:rsidP="009A69B2">
            <w:pPr>
              <w:widowControl w:val="0"/>
              <w:suppressAutoHyphens/>
              <w:spacing w:after="0" w:line="240" w:lineRule="auto"/>
              <w:jc w:val="center"/>
              <w:rPr>
                <w:rFonts w:ascii="Times New Roman" w:eastAsia="Times New Roman" w:hAnsi="Times New Roman" w:cs="Times New Roman"/>
                <w:b/>
                <w:sz w:val="20"/>
                <w:szCs w:val="20"/>
                <w:lang w:eastAsia="nl-NL"/>
              </w:rPr>
            </w:pPr>
          </w:p>
        </w:tc>
        <w:tc>
          <w:tcPr>
            <w:tcW w:w="930" w:type="dxa"/>
            <w:shd w:val="clear" w:color="auto" w:fill="auto"/>
            <w:vAlign w:val="center"/>
          </w:tcPr>
          <w:p w14:paraId="00410866" w14:textId="201109EA" w:rsidR="009A69B2" w:rsidRPr="009A69B2" w:rsidRDefault="009A69B2" w:rsidP="009A69B2">
            <w:pPr>
              <w:widowControl w:val="0"/>
              <w:suppressAutoHyphens/>
              <w:spacing w:after="0" w:line="240" w:lineRule="auto"/>
              <w:jc w:val="center"/>
              <w:rPr>
                <w:rFonts w:ascii="Times New Roman" w:eastAsia="Times New Roman" w:hAnsi="Times New Roman" w:cs="Times New Roman"/>
                <w:b/>
                <w:sz w:val="20"/>
                <w:szCs w:val="20"/>
                <w:lang w:eastAsia="nl-NL"/>
              </w:rPr>
            </w:pPr>
          </w:p>
        </w:tc>
        <w:tc>
          <w:tcPr>
            <w:tcW w:w="770" w:type="dxa"/>
            <w:vAlign w:val="center"/>
          </w:tcPr>
          <w:p w14:paraId="59EBDCE3" w14:textId="461B4ACA" w:rsidR="009A69B2" w:rsidRPr="009A69B2" w:rsidRDefault="009A69B2" w:rsidP="009A69B2">
            <w:pPr>
              <w:widowControl w:val="0"/>
              <w:spacing w:after="0" w:line="240" w:lineRule="auto"/>
              <w:jc w:val="center"/>
              <w:rPr>
                <w:rFonts w:ascii="Times New Roman" w:eastAsia="Batang" w:hAnsi="Times New Roman" w:cs="Times New Roman"/>
                <w:b/>
                <w:sz w:val="20"/>
                <w:szCs w:val="20"/>
                <w:lang w:eastAsia="ko-KR"/>
              </w:rPr>
            </w:pPr>
          </w:p>
        </w:tc>
        <w:tc>
          <w:tcPr>
            <w:tcW w:w="852" w:type="dxa"/>
            <w:shd w:val="clear" w:color="auto" w:fill="auto"/>
            <w:vAlign w:val="center"/>
          </w:tcPr>
          <w:p w14:paraId="4885D445" w14:textId="77777777" w:rsidR="009A69B2" w:rsidRPr="009A69B2" w:rsidRDefault="009A69B2" w:rsidP="009A69B2">
            <w:pPr>
              <w:widowControl w:val="0"/>
              <w:spacing w:after="0" w:line="240" w:lineRule="auto"/>
              <w:jc w:val="center"/>
              <w:rPr>
                <w:rFonts w:ascii="Times New Roman" w:eastAsia="Batang" w:hAnsi="Times New Roman" w:cs="Times New Roman"/>
                <w:sz w:val="20"/>
                <w:szCs w:val="20"/>
                <w:lang w:eastAsia="ko-KR"/>
              </w:rPr>
            </w:pPr>
          </w:p>
        </w:tc>
        <w:tc>
          <w:tcPr>
            <w:tcW w:w="1640" w:type="dxa"/>
            <w:shd w:val="clear" w:color="auto" w:fill="auto"/>
            <w:vAlign w:val="center"/>
          </w:tcPr>
          <w:p w14:paraId="512D4131" w14:textId="7F99B0A9" w:rsidR="009A69B2" w:rsidRPr="009A69B2" w:rsidRDefault="009A69B2" w:rsidP="009A69B2">
            <w:pPr>
              <w:widowControl w:val="0"/>
              <w:spacing w:after="0" w:line="240" w:lineRule="auto"/>
              <w:jc w:val="center"/>
              <w:rPr>
                <w:rFonts w:ascii="Times New Roman" w:eastAsia="Batang" w:hAnsi="Times New Roman" w:cs="Times New Roman"/>
                <w:sz w:val="20"/>
                <w:szCs w:val="20"/>
                <w:lang w:eastAsia="ko-KR"/>
              </w:rPr>
            </w:pPr>
          </w:p>
        </w:tc>
        <w:tc>
          <w:tcPr>
            <w:tcW w:w="1559" w:type="dxa"/>
            <w:shd w:val="clear" w:color="auto" w:fill="auto"/>
            <w:vAlign w:val="center"/>
          </w:tcPr>
          <w:p w14:paraId="502AE4BE" w14:textId="3146AE4E"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1135" w:type="dxa"/>
            <w:shd w:val="clear" w:color="auto" w:fill="auto"/>
            <w:vAlign w:val="center"/>
          </w:tcPr>
          <w:p w14:paraId="1896351A" w14:textId="0D4BD568" w:rsidR="009A69B2" w:rsidRPr="009A69B2" w:rsidRDefault="009A69B2" w:rsidP="009A69B2">
            <w:pPr>
              <w:widowControl w:val="0"/>
              <w:spacing w:after="0" w:line="240" w:lineRule="auto"/>
              <w:jc w:val="center"/>
              <w:rPr>
                <w:rFonts w:ascii="Times New Roman" w:eastAsia="Batang" w:hAnsi="Times New Roman" w:cs="Times New Roman"/>
                <w:b/>
                <w:sz w:val="20"/>
                <w:szCs w:val="20"/>
                <w:lang w:eastAsia="ko-KR"/>
              </w:rPr>
            </w:pPr>
          </w:p>
        </w:tc>
        <w:tc>
          <w:tcPr>
            <w:tcW w:w="1382" w:type="dxa"/>
            <w:vAlign w:val="center"/>
          </w:tcPr>
          <w:p w14:paraId="557FE562" w14:textId="62B678F9"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1088" w:type="dxa"/>
            <w:vAlign w:val="center"/>
          </w:tcPr>
          <w:p w14:paraId="268FD09F" w14:textId="663A3956" w:rsidR="009A69B2" w:rsidRPr="009A69B2" w:rsidRDefault="009A69B2" w:rsidP="009A69B2">
            <w:pPr>
              <w:suppressAutoHyphens/>
              <w:spacing w:after="0" w:line="240" w:lineRule="auto"/>
              <w:jc w:val="center"/>
              <w:rPr>
                <w:rFonts w:ascii="Times New Roman" w:eastAsia="Calibri" w:hAnsi="Times New Roman" w:cs="Times New Roman"/>
                <w:b/>
                <w:sz w:val="20"/>
                <w:szCs w:val="20"/>
              </w:rPr>
            </w:pPr>
          </w:p>
        </w:tc>
        <w:tc>
          <w:tcPr>
            <w:tcW w:w="1039" w:type="dxa"/>
            <w:vAlign w:val="center"/>
          </w:tcPr>
          <w:p w14:paraId="76432C70" w14:textId="77777777" w:rsidR="009A69B2" w:rsidRPr="009A69B2" w:rsidRDefault="009A69B2" w:rsidP="009A69B2">
            <w:pPr>
              <w:suppressAutoHyphens/>
              <w:spacing w:after="0" w:line="240" w:lineRule="auto"/>
              <w:jc w:val="center"/>
              <w:rPr>
                <w:rFonts w:ascii="Times New Roman" w:eastAsia="Calibri" w:hAnsi="Times New Roman" w:cs="Times New Roman"/>
                <w:b/>
                <w:sz w:val="20"/>
                <w:szCs w:val="20"/>
              </w:rPr>
            </w:pPr>
            <w:r w:rsidRPr="009A69B2">
              <w:rPr>
                <w:rFonts w:ascii="Times New Roman" w:eastAsia="Calibri" w:hAnsi="Times New Roman" w:cs="Times New Roman"/>
                <w:b/>
                <w:sz w:val="20"/>
                <w:szCs w:val="20"/>
              </w:rPr>
              <w:t>х</w:t>
            </w:r>
          </w:p>
        </w:tc>
      </w:tr>
      <w:tr w:rsidR="009A69B2" w:rsidRPr="009A69B2" w14:paraId="125E7813" w14:textId="77777777" w:rsidTr="00B75B87">
        <w:trPr>
          <w:trHeight w:val="463"/>
          <w:jc w:val="center"/>
        </w:trPr>
        <w:tc>
          <w:tcPr>
            <w:tcW w:w="1577" w:type="dxa"/>
            <w:shd w:val="clear" w:color="auto" w:fill="auto"/>
          </w:tcPr>
          <w:p w14:paraId="2803E3E7" w14:textId="77777777" w:rsidR="009A69B2" w:rsidRPr="009A69B2" w:rsidRDefault="009A69B2" w:rsidP="00C01E28">
            <w:pPr>
              <w:suppressAutoHyphens/>
              <w:spacing w:after="0" w:line="240" w:lineRule="auto"/>
              <w:jc w:val="both"/>
              <w:rPr>
                <w:rFonts w:ascii="Times New Roman" w:eastAsia="Calibri" w:hAnsi="Times New Roman" w:cs="Times New Roman"/>
                <w:sz w:val="20"/>
                <w:szCs w:val="20"/>
                <w:lang w:eastAsia="ru-RU"/>
              </w:rPr>
            </w:pPr>
            <w:r w:rsidRPr="009A69B2">
              <w:rPr>
                <w:rFonts w:ascii="Times New Roman" w:eastAsia="Calibri" w:hAnsi="Times New Roman" w:cs="Times New Roman"/>
                <w:sz w:val="20"/>
                <w:szCs w:val="20"/>
                <w:lang w:eastAsia="ru-RU"/>
              </w:rPr>
              <w:t>ПК 1.1 – 1.3</w:t>
            </w:r>
          </w:p>
          <w:p w14:paraId="384AE10C" w14:textId="77777777" w:rsidR="009A69B2" w:rsidRPr="009A69B2" w:rsidRDefault="009A69B2" w:rsidP="00C01E28">
            <w:pPr>
              <w:suppressAutoHyphens/>
              <w:spacing w:after="0" w:line="240" w:lineRule="auto"/>
              <w:jc w:val="both"/>
              <w:rPr>
                <w:rFonts w:ascii="Times New Roman" w:eastAsia="Calibri" w:hAnsi="Times New Roman" w:cs="Times New Roman"/>
                <w:sz w:val="20"/>
                <w:szCs w:val="20"/>
              </w:rPr>
            </w:pPr>
            <w:r w:rsidRPr="009A69B2">
              <w:rPr>
                <w:rFonts w:ascii="Times New Roman" w:eastAsia="Calibri" w:hAnsi="Times New Roman" w:cs="Times New Roman"/>
                <w:sz w:val="20"/>
                <w:szCs w:val="20"/>
                <w:lang w:eastAsia="ru-RU"/>
              </w:rPr>
              <w:t xml:space="preserve"> </w:t>
            </w:r>
          </w:p>
        </w:tc>
        <w:tc>
          <w:tcPr>
            <w:tcW w:w="2188" w:type="dxa"/>
            <w:shd w:val="clear" w:color="auto" w:fill="auto"/>
          </w:tcPr>
          <w:p w14:paraId="2BA851D1" w14:textId="77777777" w:rsidR="009A69B2" w:rsidRPr="009A69B2" w:rsidRDefault="009A69B2" w:rsidP="009A69B2">
            <w:pPr>
              <w:suppressAutoHyphens/>
              <w:spacing w:after="0" w:line="240" w:lineRule="auto"/>
              <w:rPr>
                <w:rFonts w:ascii="Times New Roman" w:eastAsia="Calibri" w:hAnsi="Times New Roman" w:cs="Times New Roman"/>
                <w:sz w:val="20"/>
                <w:szCs w:val="20"/>
              </w:rPr>
            </w:pPr>
            <w:r w:rsidRPr="009A69B2">
              <w:rPr>
                <w:rFonts w:ascii="Times New Roman" w:eastAsia="Calibri" w:hAnsi="Times New Roman" w:cs="Times New Roman"/>
                <w:sz w:val="20"/>
                <w:szCs w:val="20"/>
                <w:lang w:eastAsia="ru-RU"/>
              </w:rPr>
              <w:t>Производственная практика (по профилю специальности)</w:t>
            </w:r>
          </w:p>
        </w:tc>
        <w:tc>
          <w:tcPr>
            <w:tcW w:w="1417" w:type="dxa"/>
            <w:shd w:val="clear" w:color="auto" w:fill="auto"/>
            <w:vAlign w:val="center"/>
          </w:tcPr>
          <w:p w14:paraId="73578B33" w14:textId="3442F921" w:rsidR="009A69B2" w:rsidRPr="009A69B2" w:rsidRDefault="00ED783F" w:rsidP="009A69B2">
            <w:pPr>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72</w:t>
            </w:r>
          </w:p>
        </w:tc>
        <w:tc>
          <w:tcPr>
            <w:tcW w:w="930" w:type="dxa"/>
            <w:shd w:val="clear" w:color="auto" w:fill="auto"/>
            <w:vAlign w:val="center"/>
          </w:tcPr>
          <w:p w14:paraId="0084204A" w14:textId="6C06213B" w:rsidR="009A69B2" w:rsidRPr="009A69B2" w:rsidRDefault="009A69B2" w:rsidP="009A69B2">
            <w:pPr>
              <w:spacing w:after="0" w:line="240" w:lineRule="auto"/>
              <w:jc w:val="center"/>
              <w:rPr>
                <w:rFonts w:ascii="Times New Roman" w:eastAsia="Calibri" w:hAnsi="Times New Roman" w:cs="Times New Roman"/>
                <w:b/>
                <w:sz w:val="20"/>
                <w:szCs w:val="20"/>
              </w:rPr>
            </w:pPr>
          </w:p>
        </w:tc>
        <w:tc>
          <w:tcPr>
            <w:tcW w:w="5956" w:type="dxa"/>
            <w:gridSpan w:val="5"/>
            <w:vMerge w:val="restart"/>
            <w:shd w:val="clear" w:color="auto" w:fill="A6A6A6"/>
            <w:vAlign w:val="center"/>
          </w:tcPr>
          <w:p w14:paraId="67D754A1" w14:textId="77777777" w:rsidR="009A69B2" w:rsidRPr="009A69B2" w:rsidRDefault="009A69B2" w:rsidP="009A69B2">
            <w:pPr>
              <w:suppressAutoHyphens/>
              <w:spacing w:after="0" w:line="240" w:lineRule="auto"/>
              <w:jc w:val="center"/>
              <w:rPr>
                <w:rFonts w:ascii="Times New Roman" w:eastAsia="Calibri" w:hAnsi="Times New Roman" w:cs="Times New Roman"/>
                <w:b/>
                <w:sz w:val="20"/>
                <w:szCs w:val="20"/>
              </w:rPr>
            </w:pPr>
          </w:p>
        </w:tc>
        <w:tc>
          <w:tcPr>
            <w:tcW w:w="1382" w:type="dxa"/>
            <w:shd w:val="clear" w:color="auto" w:fill="auto"/>
            <w:vAlign w:val="center"/>
          </w:tcPr>
          <w:p w14:paraId="4AD68299" w14:textId="0F8492F3" w:rsidR="009A69B2" w:rsidRPr="009A69B2" w:rsidRDefault="009A69B2" w:rsidP="009A69B2">
            <w:pPr>
              <w:suppressAutoHyphens/>
              <w:spacing w:after="0" w:line="240" w:lineRule="auto"/>
              <w:jc w:val="center"/>
              <w:rPr>
                <w:rFonts w:ascii="Times New Roman" w:eastAsia="Calibri" w:hAnsi="Times New Roman" w:cs="Times New Roman"/>
                <w:b/>
                <w:sz w:val="20"/>
                <w:szCs w:val="20"/>
                <w:vertAlign w:val="superscript"/>
              </w:rPr>
            </w:pPr>
          </w:p>
        </w:tc>
        <w:tc>
          <w:tcPr>
            <w:tcW w:w="1088" w:type="dxa"/>
            <w:vAlign w:val="center"/>
          </w:tcPr>
          <w:p w14:paraId="225D1248" w14:textId="77777777" w:rsidR="009A69B2" w:rsidRPr="009A69B2" w:rsidRDefault="009A69B2" w:rsidP="009A69B2">
            <w:pPr>
              <w:suppressAutoHyphens/>
              <w:spacing w:after="0" w:line="240" w:lineRule="auto"/>
              <w:jc w:val="center"/>
              <w:rPr>
                <w:rFonts w:ascii="Times New Roman" w:eastAsia="Calibri" w:hAnsi="Times New Roman" w:cs="Times New Roman"/>
                <w:b/>
                <w:sz w:val="20"/>
                <w:szCs w:val="20"/>
              </w:rPr>
            </w:pPr>
          </w:p>
        </w:tc>
        <w:tc>
          <w:tcPr>
            <w:tcW w:w="1039" w:type="dxa"/>
            <w:shd w:val="clear" w:color="auto" w:fill="auto"/>
            <w:vAlign w:val="center"/>
          </w:tcPr>
          <w:p w14:paraId="679320CE" w14:textId="77777777" w:rsidR="009A69B2" w:rsidRPr="009A69B2" w:rsidRDefault="009A69B2" w:rsidP="009A69B2">
            <w:pPr>
              <w:suppressAutoHyphens/>
              <w:spacing w:after="0" w:line="240" w:lineRule="auto"/>
              <w:jc w:val="center"/>
              <w:rPr>
                <w:rFonts w:ascii="Times New Roman" w:eastAsia="Calibri" w:hAnsi="Times New Roman" w:cs="Times New Roman"/>
                <w:b/>
                <w:sz w:val="20"/>
                <w:szCs w:val="20"/>
              </w:rPr>
            </w:pPr>
          </w:p>
        </w:tc>
      </w:tr>
      <w:tr w:rsidR="009A69B2" w:rsidRPr="009A69B2" w14:paraId="2005FB52" w14:textId="77777777" w:rsidTr="00B75B87">
        <w:trPr>
          <w:trHeight w:val="273"/>
          <w:jc w:val="center"/>
        </w:trPr>
        <w:tc>
          <w:tcPr>
            <w:tcW w:w="1577" w:type="dxa"/>
            <w:shd w:val="clear" w:color="auto" w:fill="auto"/>
          </w:tcPr>
          <w:p w14:paraId="4D312055" w14:textId="77777777" w:rsidR="009A69B2" w:rsidRPr="009A69B2" w:rsidRDefault="009A69B2" w:rsidP="00C01E28">
            <w:pPr>
              <w:suppressAutoHyphens/>
              <w:spacing w:after="0" w:line="240" w:lineRule="auto"/>
              <w:jc w:val="both"/>
              <w:rPr>
                <w:rFonts w:ascii="Times New Roman" w:eastAsia="Calibri" w:hAnsi="Times New Roman" w:cs="Times New Roman"/>
                <w:sz w:val="20"/>
                <w:szCs w:val="20"/>
                <w:lang w:eastAsia="ru-RU"/>
              </w:rPr>
            </w:pPr>
            <w:r w:rsidRPr="009A69B2">
              <w:rPr>
                <w:rFonts w:ascii="Times New Roman" w:eastAsia="Calibri" w:hAnsi="Times New Roman" w:cs="Times New Roman"/>
                <w:sz w:val="20"/>
                <w:szCs w:val="20"/>
                <w:lang w:eastAsia="ru-RU"/>
              </w:rPr>
              <w:t>ПК 1.1 – 1.3</w:t>
            </w:r>
          </w:p>
          <w:p w14:paraId="70B235E4" w14:textId="77777777" w:rsidR="009A69B2" w:rsidRPr="009A69B2" w:rsidRDefault="009A69B2" w:rsidP="00C01E28">
            <w:pPr>
              <w:suppressAutoHyphens/>
              <w:spacing w:after="0" w:line="240" w:lineRule="auto"/>
              <w:jc w:val="both"/>
              <w:rPr>
                <w:rFonts w:ascii="Times New Roman" w:eastAsia="Calibri" w:hAnsi="Times New Roman" w:cs="Times New Roman"/>
                <w:sz w:val="20"/>
                <w:szCs w:val="20"/>
                <w:lang w:eastAsia="ru-RU"/>
              </w:rPr>
            </w:pPr>
            <w:r w:rsidRPr="009A69B2">
              <w:rPr>
                <w:rFonts w:ascii="Times New Roman" w:eastAsia="Calibri" w:hAnsi="Times New Roman" w:cs="Times New Roman"/>
                <w:sz w:val="20"/>
                <w:szCs w:val="20"/>
                <w:lang w:eastAsia="ru-RU"/>
              </w:rPr>
              <w:t xml:space="preserve"> </w:t>
            </w:r>
          </w:p>
        </w:tc>
        <w:tc>
          <w:tcPr>
            <w:tcW w:w="2188" w:type="dxa"/>
            <w:shd w:val="clear" w:color="auto" w:fill="auto"/>
          </w:tcPr>
          <w:p w14:paraId="7FCA63EF" w14:textId="77777777" w:rsidR="009A69B2" w:rsidRPr="009A69B2" w:rsidRDefault="009A69B2" w:rsidP="009A69B2">
            <w:pPr>
              <w:suppressAutoHyphens/>
              <w:spacing w:after="0" w:line="240" w:lineRule="auto"/>
              <w:rPr>
                <w:rFonts w:ascii="Times New Roman" w:eastAsia="Calibri" w:hAnsi="Times New Roman" w:cs="Times New Roman"/>
                <w:sz w:val="20"/>
                <w:szCs w:val="20"/>
                <w:lang w:eastAsia="ru-RU"/>
              </w:rPr>
            </w:pPr>
            <w:r w:rsidRPr="009A69B2">
              <w:rPr>
                <w:rFonts w:ascii="Times New Roman" w:eastAsia="Calibri" w:hAnsi="Times New Roman" w:cs="Times New Roman"/>
                <w:sz w:val="20"/>
                <w:szCs w:val="20"/>
              </w:rPr>
              <w:t>Промежуточная аттестация</w:t>
            </w:r>
          </w:p>
        </w:tc>
        <w:tc>
          <w:tcPr>
            <w:tcW w:w="1417" w:type="dxa"/>
            <w:shd w:val="clear" w:color="auto" w:fill="auto"/>
            <w:vAlign w:val="center"/>
          </w:tcPr>
          <w:p w14:paraId="1268CEA0" w14:textId="54DCA5F2" w:rsidR="009A69B2" w:rsidRPr="009A69B2" w:rsidRDefault="00ED783F" w:rsidP="009A69B2">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72</w:t>
            </w:r>
          </w:p>
        </w:tc>
        <w:tc>
          <w:tcPr>
            <w:tcW w:w="930" w:type="dxa"/>
            <w:shd w:val="clear" w:color="auto" w:fill="auto"/>
            <w:vAlign w:val="center"/>
          </w:tcPr>
          <w:p w14:paraId="59CB7AE8" w14:textId="77777777" w:rsidR="009A69B2" w:rsidRPr="009A69B2" w:rsidRDefault="009A69B2" w:rsidP="009A69B2">
            <w:pPr>
              <w:spacing w:after="0" w:line="240" w:lineRule="auto"/>
              <w:jc w:val="center"/>
              <w:rPr>
                <w:rFonts w:ascii="Times New Roman" w:eastAsia="Calibri" w:hAnsi="Times New Roman" w:cs="Times New Roman"/>
                <w:sz w:val="20"/>
                <w:szCs w:val="20"/>
              </w:rPr>
            </w:pPr>
          </w:p>
        </w:tc>
        <w:tc>
          <w:tcPr>
            <w:tcW w:w="5956" w:type="dxa"/>
            <w:gridSpan w:val="5"/>
            <w:vMerge/>
            <w:shd w:val="clear" w:color="auto" w:fill="A6A6A6"/>
            <w:vAlign w:val="center"/>
          </w:tcPr>
          <w:p w14:paraId="6E370B9E" w14:textId="77777777" w:rsidR="009A69B2" w:rsidRPr="009A69B2" w:rsidRDefault="009A69B2" w:rsidP="009A69B2">
            <w:pPr>
              <w:suppressAutoHyphens/>
              <w:spacing w:after="0" w:line="240" w:lineRule="auto"/>
              <w:jc w:val="center"/>
              <w:rPr>
                <w:rFonts w:ascii="Times New Roman" w:eastAsia="Calibri" w:hAnsi="Times New Roman" w:cs="Times New Roman"/>
                <w:b/>
                <w:sz w:val="20"/>
                <w:szCs w:val="20"/>
              </w:rPr>
            </w:pPr>
          </w:p>
        </w:tc>
        <w:tc>
          <w:tcPr>
            <w:tcW w:w="1382" w:type="dxa"/>
            <w:shd w:val="clear" w:color="auto" w:fill="auto"/>
            <w:vAlign w:val="center"/>
          </w:tcPr>
          <w:p w14:paraId="50C59778" w14:textId="77777777" w:rsidR="009A69B2" w:rsidRPr="009A69B2" w:rsidRDefault="009A69B2" w:rsidP="009A69B2">
            <w:pPr>
              <w:suppressAutoHyphens/>
              <w:spacing w:after="0" w:line="240" w:lineRule="auto"/>
              <w:jc w:val="center"/>
              <w:rPr>
                <w:rFonts w:ascii="Times New Roman" w:eastAsia="Calibri" w:hAnsi="Times New Roman" w:cs="Times New Roman"/>
                <w:b/>
                <w:sz w:val="20"/>
                <w:szCs w:val="20"/>
              </w:rPr>
            </w:pPr>
          </w:p>
        </w:tc>
        <w:tc>
          <w:tcPr>
            <w:tcW w:w="1088" w:type="dxa"/>
            <w:vAlign w:val="center"/>
          </w:tcPr>
          <w:p w14:paraId="4750C629" w14:textId="77777777" w:rsidR="009A69B2" w:rsidRPr="009A69B2" w:rsidRDefault="009A69B2" w:rsidP="009A69B2">
            <w:pPr>
              <w:suppressAutoHyphens/>
              <w:spacing w:after="0" w:line="240" w:lineRule="auto"/>
              <w:jc w:val="center"/>
              <w:rPr>
                <w:rFonts w:ascii="Times New Roman" w:eastAsia="Calibri" w:hAnsi="Times New Roman" w:cs="Times New Roman"/>
                <w:b/>
                <w:sz w:val="20"/>
                <w:szCs w:val="20"/>
              </w:rPr>
            </w:pPr>
          </w:p>
        </w:tc>
        <w:tc>
          <w:tcPr>
            <w:tcW w:w="1039" w:type="dxa"/>
            <w:shd w:val="clear" w:color="auto" w:fill="auto"/>
            <w:vAlign w:val="center"/>
          </w:tcPr>
          <w:p w14:paraId="00CEFE7F" w14:textId="77777777" w:rsidR="009A69B2" w:rsidRPr="009A69B2" w:rsidRDefault="009A69B2" w:rsidP="009A69B2">
            <w:pPr>
              <w:suppressAutoHyphens/>
              <w:spacing w:after="0" w:line="240" w:lineRule="auto"/>
              <w:jc w:val="center"/>
              <w:rPr>
                <w:rFonts w:ascii="Times New Roman" w:eastAsia="Calibri" w:hAnsi="Times New Roman" w:cs="Times New Roman"/>
                <w:b/>
                <w:sz w:val="20"/>
                <w:szCs w:val="20"/>
              </w:rPr>
            </w:pPr>
          </w:p>
        </w:tc>
      </w:tr>
      <w:tr w:rsidR="009A69B2" w:rsidRPr="009A69B2" w14:paraId="5B1C2F06" w14:textId="77777777" w:rsidTr="00B75B87">
        <w:trPr>
          <w:trHeight w:val="121"/>
          <w:jc w:val="center"/>
        </w:trPr>
        <w:tc>
          <w:tcPr>
            <w:tcW w:w="1577" w:type="dxa"/>
            <w:shd w:val="clear" w:color="auto" w:fill="auto"/>
          </w:tcPr>
          <w:p w14:paraId="20874093" w14:textId="77777777" w:rsidR="009A69B2" w:rsidRPr="009A69B2" w:rsidRDefault="009A69B2" w:rsidP="009A69B2">
            <w:pPr>
              <w:suppressAutoHyphens/>
              <w:spacing w:after="0" w:line="240" w:lineRule="auto"/>
              <w:rPr>
                <w:rFonts w:ascii="Times New Roman" w:eastAsia="Calibri" w:hAnsi="Times New Roman" w:cs="Times New Roman"/>
                <w:sz w:val="20"/>
                <w:szCs w:val="20"/>
              </w:rPr>
            </w:pPr>
          </w:p>
        </w:tc>
        <w:tc>
          <w:tcPr>
            <w:tcW w:w="2188" w:type="dxa"/>
            <w:shd w:val="clear" w:color="auto" w:fill="auto"/>
          </w:tcPr>
          <w:p w14:paraId="7FC506D3" w14:textId="77777777" w:rsidR="009A69B2" w:rsidRPr="009A69B2" w:rsidRDefault="009A69B2" w:rsidP="009A69B2">
            <w:pPr>
              <w:suppressAutoHyphens/>
              <w:spacing w:after="0" w:line="240" w:lineRule="auto"/>
              <w:rPr>
                <w:rFonts w:ascii="Times New Roman" w:eastAsia="Calibri" w:hAnsi="Times New Roman" w:cs="Times New Roman"/>
                <w:b/>
                <w:sz w:val="20"/>
                <w:szCs w:val="20"/>
              </w:rPr>
            </w:pPr>
            <w:r w:rsidRPr="009A69B2">
              <w:rPr>
                <w:rFonts w:ascii="Times New Roman" w:eastAsia="Calibri" w:hAnsi="Times New Roman" w:cs="Times New Roman"/>
                <w:b/>
                <w:sz w:val="20"/>
                <w:szCs w:val="20"/>
              </w:rPr>
              <w:t>Всего:</w:t>
            </w:r>
          </w:p>
        </w:tc>
        <w:tc>
          <w:tcPr>
            <w:tcW w:w="1417" w:type="dxa"/>
            <w:shd w:val="clear" w:color="auto" w:fill="auto"/>
            <w:vAlign w:val="center"/>
          </w:tcPr>
          <w:p w14:paraId="44A3D6C8" w14:textId="3AB15DBD" w:rsidR="009A69B2" w:rsidRPr="009A69B2" w:rsidRDefault="00ED783F" w:rsidP="009A69B2">
            <w:pPr>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293</w:t>
            </w:r>
          </w:p>
        </w:tc>
        <w:tc>
          <w:tcPr>
            <w:tcW w:w="930" w:type="dxa"/>
            <w:shd w:val="clear" w:color="auto" w:fill="auto"/>
            <w:vAlign w:val="center"/>
          </w:tcPr>
          <w:p w14:paraId="5C739E21" w14:textId="437251EA" w:rsidR="009A69B2" w:rsidRPr="009A69B2" w:rsidRDefault="00ED783F" w:rsidP="009A69B2">
            <w:pPr>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293</w:t>
            </w:r>
          </w:p>
        </w:tc>
        <w:tc>
          <w:tcPr>
            <w:tcW w:w="770" w:type="dxa"/>
          </w:tcPr>
          <w:p w14:paraId="5A865245" w14:textId="3B06DA85" w:rsidR="009A69B2" w:rsidRPr="009A69B2" w:rsidRDefault="00ED783F" w:rsidP="009A69B2">
            <w:pPr>
              <w:suppressAutoHyphens/>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149</w:t>
            </w:r>
          </w:p>
        </w:tc>
        <w:tc>
          <w:tcPr>
            <w:tcW w:w="852" w:type="dxa"/>
            <w:shd w:val="clear" w:color="auto" w:fill="auto"/>
            <w:vAlign w:val="center"/>
          </w:tcPr>
          <w:p w14:paraId="6E0F0BB0" w14:textId="02A6F20E"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1640" w:type="dxa"/>
            <w:shd w:val="clear" w:color="auto" w:fill="auto"/>
            <w:vAlign w:val="center"/>
          </w:tcPr>
          <w:p w14:paraId="52404AFC" w14:textId="59A0B284" w:rsidR="009A69B2" w:rsidRPr="009A69B2" w:rsidRDefault="00ED783F" w:rsidP="009A69B2">
            <w:pPr>
              <w:suppressAutoHyphens/>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149</w:t>
            </w:r>
          </w:p>
        </w:tc>
        <w:tc>
          <w:tcPr>
            <w:tcW w:w="1559" w:type="dxa"/>
            <w:shd w:val="clear" w:color="auto" w:fill="auto"/>
            <w:vAlign w:val="center"/>
          </w:tcPr>
          <w:p w14:paraId="07897CB1" w14:textId="5E9523E5"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1135" w:type="dxa"/>
            <w:shd w:val="clear" w:color="auto" w:fill="auto"/>
            <w:vAlign w:val="center"/>
          </w:tcPr>
          <w:p w14:paraId="40814F4B" w14:textId="60928081" w:rsidR="009A69B2" w:rsidRPr="009A69B2" w:rsidRDefault="00ED783F" w:rsidP="009A69B2">
            <w:pPr>
              <w:suppressAutoHyphens/>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72</w:t>
            </w:r>
          </w:p>
        </w:tc>
        <w:tc>
          <w:tcPr>
            <w:tcW w:w="1382" w:type="dxa"/>
            <w:shd w:val="clear" w:color="auto" w:fill="auto"/>
            <w:vAlign w:val="center"/>
          </w:tcPr>
          <w:p w14:paraId="3BCBC48A" w14:textId="3AC82351" w:rsidR="009A69B2" w:rsidRPr="009A69B2" w:rsidRDefault="00ED783F" w:rsidP="009A69B2">
            <w:pPr>
              <w:suppressAutoHyphens/>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72</w:t>
            </w:r>
          </w:p>
        </w:tc>
        <w:tc>
          <w:tcPr>
            <w:tcW w:w="1088" w:type="dxa"/>
            <w:vAlign w:val="center"/>
          </w:tcPr>
          <w:p w14:paraId="133FC93D" w14:textId="72816899" w:rsidR="009A69B2" w:rsidRPr="009A69B2" w:rsidRDefault="009A69B2" w:rsidP="009A69B2">
            <w:pPr>
              <w:suppressAutoHyphens/>
              <w:spacing w:after="0" w:line="240" w:lineRule="auto"/>
              <w:jc w:val="center"/>
              <w:rPr>
                <w:rFonts w:ascii="Times New Roman" w:eastAsia="Calibri" w:hAnsi="Times New Roman" w:cs="Times New Roman"/>
                <w:b/>
                <w:sz w:val="20"/>
                <w:szCs w:val="20"/>
              </w:rPr>
            </w:pPr>
          </w:p>
        </w:tc>
        <w:tc>
          <w:tcPr>
            <w:tcW w:w="1039" w:type="dxa"/>
            <w:vAlign w:val="center"/>
          </w:tcPr>
          <w:p w14:paraId="1117DA3E" w14:textId="77777777" w:rsidR="009A69B2" w:rsidRPr="009A69B2" w:rsidRDefault="009A69B2" w:rsidP="009A69B2">
            <w:pPr>
              <w:suppressAutoHyphens/>
              <w:spacing w:after="0" w:line="240" w:lineRule="auto"/>
              <w:jc w:val="center"/>
              <w:rPr>
                <w:rFonts w:ascii="Times New Roman" w:eastAsia="Calibri" w:hAnsi="Times New Roman" w:cs="Times New Roman"/>
                <w:b/>
                <w:sz w:val="20"/>
                <w:szCs w:val="20"/>
              </w:rPr>
            </w:pPr>
            <w:r w:rsidRPr="009A69B2">
              <w:rPr>
                <w:rFonts w:ascii="Times New Roman" w:eastAsia="Calibri" w:hAnsi="Times New Roman" w:cs="Times New Roman"/>
                <w:b/>
                <w:sz w:val="20"/>
                <w:szCs w:val="20"/>
              </w:rPr>
              <w:t>х</w:t>
            </w:r>
          </w:p>
        </w:tc>
      </w:tr>
    </w:tbl>
    <w:p w14:paraId="6344E35A" w14:textId="77777777" w:rsidR="009A69B2" w:rsidRPr="009A69B2" w:rsidRDefault="009A69B2" w:rsidP="009A69B2">
      <w:pPr>
        <w:spacing w:after="120" w:line="240" w:lineRule="auto"/>
        <w:jc w:val="center"/>
        <w:rPr>
          <w:rFonts w:ascii="Times New Roman" w:eastAsia="Times New Roman" w:hAnsi="Times New Roman" w:cs="Times New Roman"/>
          <w:b/>
          <w:sz w:val="24"/>
          <w:szCs w:val="24"/>
          <w:lang w:eastAsia="ru-RU"/>
        </w:rPr>
      </w:pPr>
    </w:p>
    <w:p w14:paraId="64D2DC4B" w14:textId="77777777" w:rsidR="009A69B2" w:rsidRPr="009A69B2" w:rsidRDefault="009A69B2" w:rsidP="009A69B2">
      <w:pPr>
        <w:spacing w:after="12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lastRenderedPageBreak/>
        <w:t xml:space="preserve">2.2. Тематический план и содержание профессионального модуля </w:t>
      </w:r>
    </w:p>
    <w:tbl>
      <w:tblPr>
        <w:tblpPr w:leftFromText="180" w:rightFromText="180" w:vertAnchor="text" w:tblpXSpec="center" w:tblpY="1"/>
        <w:tblOverlap w:val="never"/>
        <w:tblW w:w="13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3075"/>
        <w:gridCol w:w="7174"/>
        <w:gridCol w:w="1797"/>
        <w:gridCol w:w="1841"/>
      </w:tblGrid>
      <w:tr w:rsidR="009802E0" w:rsidRPr="009A69B2" w14:paraId="2885F63D" w14:textId="1E390A7F" w:rsidTr="004A757B">
        <w:trPr>
          <w:trHeight w:val="20"/>
        </w:trPr>
        <w:tc>
          <w:tcPr>
            <w:tcW w:w="1107" w:type="pct"/>
          </w:tcPr>
          <w:p w14:paraId="085A18F8" w14:textId="093D778C" w:rsidR="009802E0" w:rsidRPr="009A69B2" w:rsidRDefault="009802E0" w:rsidP="004A757B">
            <w:pPr>
              <w:spacing w:after="0" w:line="240" w:lineRule="auto"/>
              <w:jc w:val="center"/>
              <w:rPr>
                <w:rFonts w:ascii="Times New Roman" w:eastAsia="Times New Roman" w:hAnsi="Times New Roman" w:cs="Times New Roman"/>
                <w:b/>
                <w:sz w:val="24"/>
                <w:szCs w:val="24"/>
                <w:lang w:eastAsia="ru-RU"/>
              </w:rPr>
            </w:pPr>
            <w:r w:rsidRPr="000F26E0">
              <w:rPr>
                <w:rFonts w:ascii="Times New Roman" w:hAnsi="Times New Roman"/>
                <w:b/>
                <w:bCs/>
              </w:rPr>
              <w:t>Наименование разделов и тем профессионального модуля (ПМ), междисциплинарных курсов (МДК)</w:t>
            </w:r>
          </w:p>
        </w:tc>
        <w:tc>
          <w:tcPr>
            <w:tcW w:w="2583" w:type="pct"/>
            <w:vAlign w:val="center"/>
          </w:tcPr>
          <w:p w14:paraId="61333AD1" w14:textId="77777777" w:rsidR="009802E0" w:rsidRPr="000F26E0" w:rsidRDefault="009802E0" w:rsidP="004A757B">
            <w:pPr>
              <w:suppressAutoHyphens/>
              <w:spacing w:after="0" w:line="240" w:lineRule="auto"/>
              <w:jc w:val="center"/>
              <w:rPr>
                <w:rFonts w:ascii="Times New Roman" w:hAnsi="Times New Roman"/>
                <w:b/>
                <w:bCs/>
              </w:rPr>
            </w:pPr>
            <w:r w:rsidRPr="000F26E0">
              <w:rPr>
                <w:rFonts w:ascii="Times New Roman" w:hAnsi="Times New Roman"/>
                <w:b/>
                <w:bCs/>
              </w:rPr>
              <w:t>Содержание учебного материала,</w:t>
            </w:r>
          </w:p>
          <w:p w14:paraId="037C8EE8" w14:textId="05645A2B" w:rsidR="009802E0" w:rsidRPr="009A69B2" w:rsidRDefault="009802E0" w:rsidP="004A757B">
            <w:pPr>
              <w:spacing w:after="0" w:line="240" w:lineRule="auto"/>
              <w:jc w:val="center"/>
              <w:rPr>
                <w:rFonts w:ascii="Times New Roman" w:eastAsia="Times New Roman" w:hAnsi="Times New Roman" w:cs="Times New Roman"/>
                <w:b/>
                <w:sz w:val="24"/>
                <w:szCs w:val="24"/>
                <w:lang w:eastAsia="ru-RU"/>
              </w:rPr>
            </w:pPr>
            <w:r w:rsidRPr="000F26E0">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647" w:type="pct"/>
            <w:vAlign w:val="center"/>
          </w:tcPr>
          <w:p w14:paraId="5C82FF38" w14:textId="65D9C0B7" w:rsidR="009802E0" w:rsidRPr="009A69B2" w:rsidRDefault="009802E0" w:rsidP="004A757B">
            <w:pPr>
              <w:spacing w:after="0" w:line="240" w:lineRule="auto"/>
              <w:jc w:val="center"/>
              <w:rPr>
                <w:rFonts w:ascii="Times New Roman" w:eastAsia="Calibri" w:hAnsi="Times New Roman" w:cs="Times New Roman"/>
                <w:b/>
                <w:bCs/>
                <w:sz w:val="24"/>
                <w:szCs w:val="24"/>
                <w:lang w:eastAsia="ru-RU"/>
              </w:rPr>
            </w:pPr>
            <w:r w:rsidRPr="000F26E0">
              <w:rPr>
                <w:rFonts w:ascii="Times New Roman" w:hAnsi="Times New Roman"/>
                <w:b/>
                <w:bCs/>
              </w:rPr>
              <w:t>Объем, акад. ч</w:t>
            </w:r>
            <w:r>
              <w:rPr>
                <w:rFonts w:ascii="Times New Roman" w:hAnsi="Times New Roman"/>
                <w:b/>
                <w:bCs/>
              </w:rPr>
              <w:t>.</w:t>
            </w:r>
            <w:r w:rsidRPr="000F26E0">
              <w:rPr>
                <w:rFonts w:ascii="Times New Roman" w:hAnsi="Times New Roman"/>
                <w:b/>
                <w:bCs/>
              </w:rPr>
              <w:t xml:space="preserve"> / в том числе </w:t>
            </w:r>
            <w:r w:rsidRPr="000F26E0">
              <w:rPr>
                <w:rFonts w:ascii="Times New Roman" w:hAnsi="Times New Roman"/>
                <w:b/>
                <w:bCs/>
              </w:rPr>
              <w:br/>
              <w:t>в форме практической подготовки, акад. ч</w:t>
            </w:r>
            <w:r>
              <w:rPr>
                <w:rFonts w:ascii="Times New Roman" w:hAnsi="Times New Roman"/>
                <w:b/>
                <w:bCs/>
              </w:rPr>
              <w:t>.</w:t>
            </w:r>
          </w:p>
        </w:tc>
        <w:tc>
          <w:tcPr>
            <w:tcW w:w="663" w:type="pct"/>
            <w:vAlign w:val="center"/>
          </w:tcPr>
          <w:p w14:paraId="6319F4F5" w14:textId="3BEA4D47" w:rsidR="009802E0" w:rsidRPr="009A69B2" w:rsidRDefault="009802E0" w:rsidP="004A757B">
            <w:pPr>
              <w:spacing w:after="0" w:line="240" w:lineRule="auto"/>
              <w:jc w:val="center"/>
              <w:rPr>
                <w:rFonts w:ascii="Times New Roman" w:eastAsia="Calibri" w:hAnsi="Times New Roman" w:cs="Times New Roman"/>
                <w:b/>
                <w:bCs/>
                <w:sz w:val="24"/>
                <w:szCs w:val="24"/>
                <w:lang w:eastAsia="ru-RU"/>
              </w:rPr>
            </w:pPr>
            <w:r w:rsidRPr="000F26E0">
              <w:rPr>
                <w:rFonts w:ascii="Times New Roman" w:eastAsia="Calibri" w:hAnsi="Times New Roman"/>
                <w:b/>
                <w:bCs/>
              </w:rPr>
              <w:t>Код ПК, ОК</w:t>
            </w:r>
          </w:p>
        </w:tc>
      </w:tr>
      <w:tr w:rsidR="009802E0" w:rsidRPr="009A69B2" w14:paraId="2538627F" w14:textId="7BFF1A85" w:rsidTr="004A757B">
        <w:trPr>
          <w:trHeight w:val="20"/>
        </w:trPr>
        <w:tc>
          <w:tcPr>
            <w:tcW w:w="3690" w:type="pct"/>
            <w:gridSpan w:val="2"/>
          </w:tcPr>
          <w:p w14:paraId="36445568" w14:textId="77777777" w:rsidR="009802E0" w:rsidRPr="009A69B2" w:rsidRDefault="009802E0" w:rsidP="004A757B">
            <w:pPr>
              <w:spacing w:after="0" w:line="240" w:lineRule="auto"/>
              <w:jc w:val="center"/>
              <w:rPr>
                <w:rFonts w:ascii="Times New Roman" w:eastAsia="Times New Roman" w:hAnsi="Times New Roman" w:cs="Times New Roman"/>
                <w:sz w:val="24"/>
                <w:szCs w:val="24"/>
                <w:lang w:eastAsia="ru-RU"/>
              </w:rPr>
            </w:pPr>
            <w:r w:rsidRPr="009A69B2">
              <w:rPr>
                <w:rFonts w:ascii="Times New Roman" w:eastAsia="Calibri" w:hAnsi="Times New Roman" w:cs="Times New Roman"/>
                <w:b/>
                <w:bCs/>
                <w:sz w:val="24"/>
                <w:szCs w:val="24"/>
                <w:lang w:eastAsia="ru-RU"/>
              </w:rPr>
              <w:t xml:space="preserve">Раздел 1. Выполнение технического обслуживания и ремонта </w:t>
            </w:r>
            <w:r w:rsidRPr="009A69B2">
              <w:rPr>
                <w:rFonts w:ascii="Times New Roman" w:eastAsia="Times New Roman" w:hAnsi="Times New Roman" w:cs="Times New Roman"/>
                <w:b/>
                <w:sz w:val="24"/>
                <w:szCs w:val="24"/>
                <w:lang w:eastAsia="ru-RU"/>
              </w:rPr>
              <w:t>тепловозов и дизель-поездов</w:t>
            </w:r>
          </w:p>
        </w:tc>
        <w:tc>
          <w:tcPr>
            <w:tcW w:w="647" w:type="pct"/>
            <w:vAlign w:val="center"/>
          </w:tcPr>
          <w:p w14:paraId="768D490D" w14:textId="53220C8C" w:rsidR="009802E0" w:rsidRPr="009A69B2" w:rsidRDefault="009802E0" w:rsidP="004A757B">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293/293</w:t>
            </w:r>
          </w:p>
        </w:tc>
        <w:tc>
          <w:tcPr>
            <w:tcW w:w="663" w:type="pct"/>
          </w:tcPr>
          <w:p w14:paraId="5ED07495" w14:textId="77777777" w:rsidR="009802E0" w:rsidRPr="009A69B2" w:rsidRDefault="009802E0" w:rsidP="004A757B">
            <w:pPr>
              <w:spacing w:after="0" w:line="240" w:lineRule="auto"/>
              <w:jc w:val="center"/>
              <w:rPr>
                <w:rFonts w:ascii="Times New Roman" w:eastAsia="Times New Roman" w:hAnsi="Times New Roman" w:cs="Times New Roman"/>
                <w:b/>
                <w:sz w:val="24"/>
                <w:szCs w:val="24"/>
                <w:lang w:eastAsia="ru-RU"/>
              </w:rPr>
            </w:pPr>
          </w:p>
        </w:tc>
      </w:tr>
      <w:tr w:rsidR="009802E0" w:rsidRPr="009A69B2" w14:paraId="61548B20" w14:textId="6DAFA51A" w:rsidTr="004A757B">
        <w:trPr>
          <w:trHeight w:val="20"/>
        </w:trPr>
        <w:tc>
          <w:tcPr>
            <w:tcW w:w="3690" w:type="pct"/>
            <w:gridSpan w:val="2"/>
          </w:tcPr>
          <w:p w14:paraId="7F2775D4" w14:textId="77777777" w:rsidR="009802E0" w:rsidRPr="009A69B2" w:rsidRDefault="009802E0" w:rsidP="004A757B">
            <w:pPr>
              <w:spacing w:after="0" w:line="240" w:lineRule="auto"/>
              <w:jc w:val="center"/>
              <w:rPr>
                <w:rFonts w:ascii="Times New Roman" w:eastAsia="Times New Roman" w:hAnsi="Times New Roman" w:cs="Times New Roman"/>
                <w:sz w:val="24"/>
                <w:szCs w:val="24"/>
                <w:lang w:eastAsia="ru-RU"/>
              </w:rPr>
            </w:pPr>
            <w:r w:rsidRPr="009A69B2">
              <w:rPr>
                <w:rFonts w:ascii="Times New Roman" w:eastAsia="Calibri" w:hAnsi="Times New Roman" w:cs="Times New Roman"/>
                <w:b/>
                <w:bCs/>
                <w:sz w:val="24"/>
                <w:szCs w:val="24"/>
                <w:lang w:eastAsia="ru-RU"/>
              </w:rPr>
              <w:t>МДК 01.01 </w:t>
            </w:r>
            <w:r w:rsidRPr="009A69B2">
              <w:rPr>
                <w:rFonts w:ascii="Times New Roman" w:eastAsia="Calibri" w:hAnsi="Times New Roman" w:cs="Times New Roman"/>
                <w:b/>
                <w:bCs/>
                <w:iCs/>
                <w:sz w:val="24"/>
                <w:szCs w:val="24"/>
                <w:lang w:eastAsia="ru-RU"/>
              </w:rPr>
              <w:t>Конструкция, техническое обслуживание и ремонт железнодорожного подвижного состава (тепловозы и дизель поезда)</w:t>
            </w:r>
          </w:p>
        </w:tc>
        <w:tc>
          <w:tcPr>
            <w:tcW w:w="647" w:type="pct"/>
            <w:vAlign w:val="center"/>
          </w:tcPr>
          <w:p w14:paraId="27E04219" w14:textId="3F695F27" w:rsidR="009802E0" w:rsidRPr="009A69B2" w:rsidRDefault="009802E0" w:rsidP="004A757B">
            <w:pPr>
              <w:spacing w:after="0" w:line="240" w:lineRule="auto"/>
              <w:rPr>
                <w:rFonts w:ascii="Times New Roman" w:eastAsia="Times New Roman" w:hAnsi="Times New Roman" w:cs="Times New Roman"/>
                <w:b/>
                <w:sz w:val="24"/>
                <w:szCs w:val="24"/>
                <w:lang w:eastAsia="ru-RU"/>
              </w:rPr>
            </w:pPr>
          </w:p>
        </w:tc>
        <w:tc>
          <w:tcPr>
            <w:tcW w:w="663" w:type="pct"/>
          </w:tcPr>
          <w:p w14:paraId="1774350A" w14:textId="77777777" w:rsidR="009802E0" w:rsidRPr="009A69B2" w:rsidRDefault="009802E0" w:rsidP="004A757B">
            <w:pPr>
              <w:spacing w:after="0" w:line="240" w:lineRule="auto"/>
              <w:jc w:val="center"/>
              <w:rPr>
                <w:rFonts w:ascii="Times New Roman" w:eastAsia="Times New Roman" w:hAnsi="Times New Roman" w:cs="Times New Roman"/>
                <w:b/>
                <w:sz w:val="24"/>
                <w:szCs w:val="24"/>
                <w:lang w:eastAsia="ru-RU"/>
              </w:rPr>
            </w:pPr>
          </w:p>
        </w:tc>
      </w:tr>
      <w:tr w:rsidR="009802E0" w:rsidRPr="009A69B2" w14:paraId="5FA5B6FE" w14:textId="57F51C27" w:rsidTr="004A757B">
        <w:trPr>
          <w:trHeight w:val="20"/>
        </w:trPr>
        <w:tc>
          <w:tcPr>
            <w:tcW w:w="1107" w:type="pct"/>
            <w:vMerge w:val="restart"/>
          </w:tcPr>
          <w:p w14:paraId="036A46DC" w14:textId="77777777" w:rsidR="009802E0" w:rsidRPr="009A69B2" w:rsidRDefault="009802E0" w:rsidP="004A757B">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Тема 1.1</w:t>
            </w:r>
            <w:r w:rsidRPr="009A69B2">
              <w:rPr>
                <w:rFonts w:ascii="Times New Roman" w:eastAsia="Times New Roman" w:hAnsi="Times New Roman" w:cs="Times New Roman"/>
                <w:b/>
                <w:sz w:val="24"/>
                <w:szCs w:val="24"/>
                <w:lang w:eastAsia="ru-RU"/>
              </w:rPr>
              <w:br/>
              <w:t>Общие сведения о тепловозах и дизель-поездах</w:t>
            </w:r>
          </w:p>
        </w:tc>
        <w:tc>
          <w:tcPr>
            <w:tcW w:w="2583" w:type="pct"/>
            <w:vAlign w:val="center"/>
          </w:tcPr>
          <w:p w14:paraId="1F2D1F8B" w14:textId="77777777" w:rsidR="009802E0" w:rsidRPr="009A69B2" w:rsidRDefault="009802E0" w:rsidP="004A757B">
            <w:pPr>
              <w:spacing w:after="0" w:line="240" w:lineRule="auto"/>
              <w:rPr>
                <w:rFonts w:ascii="Times New Roman" w:eastAsia="Times New Roman" w:hAnsi="Times New Roman" w:cs="Times New Roman"/>
                <w:b/>
                <w:sz w:val="24"/>
                <w:szCs w:val="24"/>
                <w:lang w:eastAsia="ru-RU"/>
              </w:rPr>
            </w:pPr>
            <w:proofErr w:type="spellStart"/>
            <w:r w:rsidRPr="009A69B2">
              <w:rPr>
                <w:rFonts w:ascii="Times New Roman" w:eastAsia="Calibri" w:hAnsi="Times New Roman" w:cs="Times New Roman"/>
                <w:b/>
                <w:bCs/>
                <w:sz w:val="24"/>
                <w:szCs w:val="24"/>
                <w:lang w:val="en-US" w:eastAsia="ru-RU"/>
              </w:rPr>
              <w:t>Содержание</w:t>
            </w:r>
            <w:proofErr w:type="spellEnd"/>
            <w:r w:rsidRPr="009A69B2">
              <w:rPr>
                <w:rFonts w:ascii="Times New Roman" w:eastAsia="Calibri" w:hAnsi="Times New Roman" w:cs="Times New Roman"/>
                <w:b/>
                <w:bCs/>
                <w:sz w:val="24"/>
                <w:szCs w:val="24"/>
                <w:lang w:val="en-US" w:eastAsia="ru-RU"/>
              </w:rPr>
              <w:t xml:space="preserve"> </w:t>
            </w:r>
            <w:r w:rsidRPr="009A69B2">
              <w:rPr>
                <w:rFonts w:ascii="Times New Roman" w:eastAsia="Calibri" w:hAnsi="Times New Roman" w:cs="Times New Roman"/>
                <w:b/>
                <w:bCs/>
                <w:sz w:val="24"/>
                <w:szCs w:val="24"/>
                <w:lang w:eastAsia="ru-RU"/>
              </w:rPr>
              <w:t xml:space="preserve"> </w:t>
            </w:r>
          </w:p>
        </w:tc>
        <w:tc>
          <w:tcPr>
            <w:tcW w:w="647" w:type="pct"/>
            <w:vAlign w:val="center"/>
          </w:tcPr>
          <w:p w14:paraId="211FE520" w14:textId="4DDE5AAF" w:rsidR="009802E0" w:rsidRPr="009A69B2" w:rsidRDefault="009802E0"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val="restart"/>
          </w:tcPr>
          <w:p w14:paraId="4781D684" w14:textId="77777777" w:rsidR="009802E0" w:rsidRPr="009802E0" w:rsidRDefault="009802E0"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01</w:t>
            </w:r>
          </w:p>
          <w:p w14:paraId="2E3DBAD4" w14:textId="77777777" w:rsidR="009802E0" w:rsidRPr="009802E0" w:rsidRDefault="009802E0"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02</w:t>
            </w:r>
          </w:p>
          <w:p w14:paraId="7AB0BD38" w14:textId="77777777" w:rsidR="009802E0" w:rsidRPr="009802E0" w:rsidRDefault="009802E0"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04</w:t>
            </w:r>
          </w:p>
          <w:p w14:paraId="5FDC129E" w14:textId="77777777" w:rsidR="009802E0" w:rsidRPr="009802E0" w:rsidRDefault="009802E0"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05</w:t>
            </w:r>
          </w:p>
          <w:p w14:paraId="277637BE" w14:textId="77777777" w:rsidR="009802E0" w:rsidRPr="009802E0" w:rsidRDefault="009802E0"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07</w:t>
            </w:r>
          </w:p>
          <w:p w14:paraId="4B4CA64B" w14:textId="1191923F" w:rsidR="009802E0" w:rsidRPr="009A69B2" w:rsidRDefault="009802E0" w:rsidP="004A757B">
            <w:pPr>
              <w:spacing w:after="0" w:line="240" w:lineRule="auto"/>
              <w:jc w:val="center"/>
              <w:rPr>
                <w:rFonts w:ascii="Times New Roman" w:eastAsia="Times New Roman" w:hAnsi="Times New Roman" w:cs="Times New Roman"/>
                <w:b/>
                <w:sz w:val="24"/>
                <w:szCs w:val="24"/>
                <w:lang w:eastAsia="ru-RU"/>
              </w:rPr>
            </w:pPr>
            <w:r w:rsidRPr="009802E0">
              <w:rPr>
                <w:rFonts w:ascii="Times New Roman" w:eastAsia="Times New Roman" w:hAnsi="Times New Roman" w:cs="Times New Roman"/>
                <w:bCs/>
                <w:sz w:val="24"/>
                <w:szCs w:val="24"/>
                <w:lang w:eastAsia="ru-RU"/>
              </w:rPr>
              <w:t>ОК 09</w:t>
            </w:r>
          </w:p>
        </w:tc>
      </w:tr>
      <w:tr w:rsidR="009802E0" w:rsidRPr="009A69B2" w14:paraId="0ACF6166" w14:textId="77777777" w:rsidTr="004A757B">
        <w:trPr>
          <w:trHeight w:val="20"/>
        </w:trPr>
        <w:tc>
          <w:tcPr>
            <w:tcW w:w="1107" w:type="pct"/>
            <w:vMerge/>
          </w:tcPr>
          <w:p w14:paraId="0B37A409" w14:textId="77777777" w:rsidR="009802E0" w:rsidRPr="009A69B2" w:rsidRDefault="009802E0" w:rsidP="004A757B">
            <w:pPr>
              <w:spacing w:after="0" w:line="240" w:lineRule="auto"/>
              <w:rPr>
                <w:rFonts w:ascii="Times New Roman" w:eastAsia="Times New Roman" w:hAnsi="Times New Roman" w:cs="Times New Roman"/>
                <w:b/>
                <w:sz w:val="24"/>
                <w:szCs w:val="24"/>
                <w:lang w:eastAsia="ru-RU"/>
              </w:rPr>
            </w:pPr>
          </w:p>
        </w:tc>
        <w:tc>
          <w:tcPr>
            <w:tcW w:w="2583" w:type="pct"/>
            <w:vAlign w:val="center"/>
          </w:tcPr>
          <w:p w14:paraId="709CB63F" w14:textId="5F769A87" w:rsidR="009802E0" w:rsidRPr="009802E0" w:rsidRDefault="009802E0" w:rsidP="004A757B">
            <w:pPr>
              <w:spacing w:after="0" w:line="240" w:lineRule="auto"/>
              <w:rPr>
                <w:rFonts w:ascii="Times New Roman" w:eastAsia="Calibri" w:hAnsi="Times New Roman" w:cs="Times New Roman"/>
                <w:b/>
                <w:bCs/>
                <w:sz w:val="24"/>
                <w:szCs w:val="24"/>
                <w:lang w:eastAsia="ru-RU"/>
              </w:rPr>
            </w:pPr>
            <w:r>
              <w:rPr>
                <w:rFonts w:ascii="Times New Roman" w:eastAsia="Times New Roman" w:hAnsi="Times New Roman" w:cs="Times New Roman"/>
                <w:sz w:val="24"/>
                <w:szCs w:val="24"/>
                <w:lang w:eastAsia="ru-RU"/>
              </w:rPr>
              <w:t xml:space="preserve">1. </w:t>
            </w:r>
            <w:r w:rsidRPr="009A69B2">
              <w:rPr>
                <w:rFonts w:ascii="Times New Roman" w:eastAsia="Times New Roman" w:hAnsi="Times New Roman" w:cs="Times New Roman"/>
                <w:sz w:val="24"/>
                <w:szCs w:val="24"/>
                <w:lang w:eastAsia="ru-RU"/>
              </w:rPr>
              <w:t>Общее устройство железнодорожного подвижного состава.</w:t>
            </w:r>
          </w:p>
        </w:tc>
        <w:tc>
          <w:tcPr>
            <w:tcW w:w="647" w:type="pct"/>
            <w:vAlign w:val="center"/>
          </w:tcPr>
          <w:p w14:paraId="47088BF1" w14:textId="77777777" w:rsidR="009802E0" w:rsidRPr="009A69B2" w:rsidRDefault="009802E0"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tcPr>
          <w:p w14:paraId="2DED7C89" w14:textId="77777777" w:rsidR="009802E0" w:rsidRPr="009A69B2" w:rsidRDefault="009802E0" w:rsidP="004A757B">
            <w:pPr>
              <w:spacing w:after="0" w:line="240" w:lineRule="auto"/>
              <w:jc w:val="center"/>
              <w:rPr>
                <w:rFonts w:ascii="Times New Roman" w:eastAsia="Times New Roman" w:hAnsi="Times New Roman" w:cs="Times New Roman"/>
                <w:b/>
                <w:sz w:val="24"/>
                <w:szCs w:val="24"/>
                <w:lang w:eastAsia="ru-RU"/>
              </w:rPr>
            </w:pPr>
          </w:p>
        </w:tc>
      </w:tr>
      <w:tr w:rsidR="009802E0" w:rsidRPr="009A69B2" w14:paraId="4A0AD349" w14:textId="77777777" w:rsidTr="004A757B">
        <w:trPr>
          <w:trHeight w:val="20"/>
        </w:trPr>
        <w:tc>
          <w:tcPr>
            <w:tcW w:w="1107" w:type="pct"/>
            <w:vMerge/>
          </w:tcPr>
          <w:p w14:paraId="168082EA" w14:textId="77777777" w:rsidR="009802E0" w:rsidRPr="009A69B2" w:rsidRDefault="009802E0" w:rsidP="004A757B">
            <w:pPr>
              <w:spacing w:after="0" w:line="240" w:lineRule="auto"/>
              <w:rPr>
                <w:rFonts w:ascii="Times New Roman" w:eastAsia="Times New Roman" w:hAnsi="Times New Roman" w:cs="Times New Roman"/>
                <w:b/>
                <w:sz w:val="24"/>
                <w:szCs w:val="24"/>
                <w:lang w:eastAsia="ru-RU"/>
              </w:rPr>
            </w:pPr>
          </w:p>
        </w:tc>
        <w:tc>
          <w:tcPr>
            <w:tcW w:w="2583" w:type="pct"/>
            <w:vAlign w:val="center"/>
          </w:tcPr>
          <w:p w14:paraId="5B2B15DC" w14:textId="37BB045F" w:rsidR="009802E0" w:rsidRPr="009802E0" w:rsidRDefault="009802E0" w:rsidP="004A757B">
            <w:pPr>
              <w:spacing w:after="0" w:line="240" w:lineRule="auto"/>
              <w:rPr>
                <w:rFonts w:ascii="Times New Roman" w:eastAsia="Calibri" w:hAnsi="Times New Roman" w:cs="Times New Roman"/>
                <w:b/>
                <w:bCs/>
                <w:sz w:val="24"/>
                <w:szCs w:val="24"/>
                <w:lang w:eastAsia="ru-RU"/>
              </w:rPr>
            </w:pPr>
            <w:r>
              <w:rPr>
                <w:rFonts w:ascii="Times New Roman" w:eastAsia="Times New Roman" w:hAnsi="Times New Roman" w:cs="Times New Roman"/>
                <w:sz w:val="24"/>
                <w:szCs w:val="24"/>
                <w:lang w:eastAsia="ru-RU"/>
              </w:rPr>
              <w:t xml:space="preserve">2. </w:t>
            </w:r>
            <w:r w:rsidRPr="009A69B2">
              <w:rPr>
                <w:rFonts w:ascii="Times New Roman" w:eastAsia="Times New Roman" w:hAnsi="Times New Roman" w:cs="Times New Roman"/>
                <w:sz w:val="24"/>
                <w:szCs w:val="24"/>
                <w:lang w:eastAsia="ru-RU"/>
              </w:rPr>
              <w:t>Классификация железнодорожного подвижного состава, силы и колебания, действующие на железнодорожный подвижной состав.</w:t>
            </w:r>
          </w:p>
        </w:tc>
        <w:tc>
          <w:tcPr>
            <w:tcW w:w="647" w:type="pct"/>
            <w:vAlign w:val="center"/>
          </w:tcPr>
          <w:p w14:paraId="1EF2845F" w14:textId="77777777" w:rsidR="009802E0" w:rsidRPr="009A69B2" w:rsidRDefault="009802E0"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tcPr>
          <w:p w14:paraId="58CCF61E" w14:textId="77777777" w:rsidR="009802E0" w:rsidRPr="009A69B2" w:rsidRDefault="009802E0" w:rsidP="004A757B">
            <w:pPr>
              <w:spacing w:after="0" w:line="240" w:lineRule="auto"/>
              <w:jc w:val="center"/>
              <w:rPr>
                <w:rFonts w:ascii="Times New Roman" w:eastAsia="Times New Roman" w:hAnsi="Times New Roman" w:cs="Times New Roman"/>
                <w:b/>
                <w:sz w:val="24"/>
                <w:szCs w:val="24"/>
                <w:lang w:eastAsia="ru-RU"/>
              </w:rPr>
            </w:pPr>
          </w:p>
        </w:tc>
      </w:tr>
      <w:tr w:rsidR="009802E0" w:rsidRPr="009A69B2" w14:paraId="39218155" w14:textId="77777777" w:rsidTr="004A757B">
        <w:trPr>
          <w:trHeight w:val="20"/>
        </w:trPr>
        <w:tc>
          <w:tcPr>
            <w:tcW w:w="1107" w:type="pct"/>
            <w:vMerge/>
          </w:tcPr>
          <w:p w14:paraId="1C587110" w14:textId="77777777" w:rsidR="009802E0" w:rsidRPr="009A69B2" w:rsidRDefault="009802E0" w:rsidP="004A757B">
            <w:pPr>
              <w:spacing w:after="0" w:line="240" w:lineRule="auto"/>
              <w:rPr>
                <w:rFonts w:ascii="Times New Roman" w:eastAsia="Times New Roman" w:hAnsi="Times New Roman" w:cs="Times New Roman"/>
                <w:b/>
                <w:sz w:val="24"/>
                <w:szCs w:val="24"/>
                <w:lang w:eastAsia="ru-RU"/>
              </w:rPr>
            </w:pPr>
          </w:p>
        </w:tc>
        <w:tc>
          <w:tcPr>
            <w:tcW w:w="2583" w:type="pct"/>
            <w:vAlign w:val="center"/>
          </w:tcPr>
          <w:p w14:paraId="07F6289D" w14:textId="46648E5F" w:rsidR="009802E0" w:rsidRPr="009802E0" w:rsidRDefault="009802E0" w:rsidP="004A757B">
            <w:pPr>
              <w:spacing w:after="0" w:line="240" w:lineRule="auto"/>
              <w:rPr>
                <w:rFonts w:ascii="Times New Roman" w:eastAsia="Calibri" w:hAnsi="Times New Roman" w:cs="Times New Roman"/>
                <w:b/>
                <w:bCs/>
                <w:sz w:val="24"/>
                <w:szCs w:val="24"/>
                <w:lang w:eastAsia="ru-RU"/>
              </w:rPr>
            </w:pPr>
            <w:r>
              <w:rPr>
                <w:rFonts w:ascii="Times New Roman" w:eastAsia="Times New Roman" w:hAnsi="Times New Roman" w:cs="Times New Roman"/>
                <w:sz w:val="24"/>
                <w:szCs w:val="24"/>
                <w:lang w:eastAsia="ru-RU"/>
              </w:rPr>
              <w:t>3.</w:t>
            </w:r>
            <w:r w:rsidRPr="009A69B2">
              <w:rPr>
                <w:rFonts w:ascii="Times New Roman" w:eastAsia="Times New Roman" w:hAnsi="Times New Roman" w:cs="Times New Roman"/>
                <w:sz w:val="24"/>
                <w:szCs w:val="24"/>
                <w:lang w:eastAsia="ru-RU"/>
              </w:rPr>
              <w:t>Технические характеристики тепловозов и дизель-поездов.</w:t>
            </w:r>
          </w:p>
        </w:tc>
        <w:tc>
          <w:tcPr>
            <w:tcW w:w="647" w:type="pct"/>
            <w:vAlign w:val="center"/>
          </w:tcPr>
          <w:p w14:paraId="0980D28D" w14:textId="77777777" w:rsidR="009802E0" w:rsidRPr="009A69B2" w:rsidRDefault="009802E0"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tcPr>
          <w:p w14:paraId="2E1A1196" w14:textId="77777777" w:rsidR="009802E0" w:rsidRPr="009A69B2" w:rsidRDefault="009802E0" w:rsidP="004A757B">
            <w:pPr>
              <w:spacing w:after="0" w:line="240" w:lineRule="auto"/>
              <w:jc w:val="center"/>
              <w:rPr>
                <w:rFonts w:ascii="Times New Roman" w:eastAsia="Times New Roman" w:hAnsi="Times New Roman" w:cs="Times New Roman"/>
                <w:b/>
                <w:sz w:val="24"/>
                <w:szCs w:val="24"/>
                <w:lang w:eastAsia="ru-RU"/>
              </w:rPr>
            </w:pPr>
          </w:p>
        </w:tc>
      </w:tr>
      <w:tr w:rsidR="009802E0" w:rsidRPr="009A69B2" w14:paraId="73ABF32D" w14:textId="77777777" w:rsidTr="004A757B">
        <w:trPr>
          <w:trHeight w:val="20"/>
        </w:trPr>
        <w:tc>
          <w:tcPr>
            <w:tcW w:w="1107" w:type="pct"/>
            <w:vMerge/>
          </w:tcPr>
          <w:p w14:paraId="59211CB2" w14:textId="77777777" w:rsidR="009802E0" w:rsidRPr="009A69B2" w:rsidRDefault="009802E0" w:rsidP="004A757B">
            <w:pPr>
              <w:spacing w:after="0" w:line="240" w:lineRule="auto"/>
              <w:rPr>
                <w:rFonts w:ascii="Times New Roman" w:eastAsia="Times New Roman" w:hAnsi="Times New Roman" w:cs="Times New Roman"/>
                <w:b/>
                <w:sz w:val="24"/>
                <w:szCs w:val="24"/>
                <w:lang w:eastAsia="ru-RU"/>
              </w:rPr>
            </w:pPr>
          </w:p>
        </w:tc>
        <w:tc>
          <w:tcPr>
            <w:tcW w:w="2583" w:type="pct"/>
            <w:vAlign w:val="center"/>
          </w:tcPr>
          <w:p w14:paraId="6656B98B" w14:textId="34FF4A92" w:rsidR="009802E0" w:rsidRPr="009802E0" w:rsidRDefault="009802E0" w:rsidP="004A757B">
            <w:pPr>
              <w:spacing w:after="0" w:line="240" w:lineRule="auto"/>
              <w:rPr>
                <w:rFonts w:ascii="Times New Roman" w:eastAsia="Calibri" w:hAnsi="Times New Roman" w:cs="Times New Roman"/>
                <w:b/>
                <w:bCs/>
                <w:sz w:val="24"/>
                <w:szCs w:val="24"/>
                <w:lang w:eastAsia="ru-RU"/>
              </w:rPr>
            </w:pPr>
            <w:r>
              <w:rPr>
                <w:rFonts w:ascii="Times New Roman" w:eastAsia="Times New Roman" w:hAnsi="Times New Roman" w:cs="Times New Roman"/>
                <w:sz w:val="24"/>
                <w:szCs w:val="24"/>
                <w:lang w:eastAsia="ru-RU"/>
              </w:rPr>
              <w:t xml:space="preserve">4. </w:t>
            </w:r>
            <w:r w:rsidRPr="009A69B2">
              <w:rPr>
                <w:rFonts w:ascii="Times New Roman" w:eastAsia="Times New Roman" w:hAnsi="Times New Roman" w:cs="Times New Roman"/>
                <w:sz w:val="24"/>
                <w:szCs w:val="24"/>
                <w:lang w:eastAsia="ru-RU"/>
              </w:rPr>
              <w:t>Классификация, основные параметры, эксплуатационные требования к тепловозам.</w:t>
            </w:r>
          </w:p>
        </w:tc>
        <w:tc>
          <w:tcPr>
            <w:tcW w:w="647" w:type="pct"/>
            <w:vAlign w:val="center"/>
          </w:tcPr>
          <w:p w14:paraId="28190461" w14:textId="77777777" w:rsidR="009802E0" w:rsidRPr="009A69B2" w:rsidRDefault="009802E0"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tcPr>
          <w:p w14:paraId="62C9D2E1" w14:textId="77777777" w:rsidR="009802E0" w:rsidRPr="009A69B2" w:rsidRDefault="009802E0" w:rsidP="004A757B">
            <w:pPr>
              <w:spacing w:after="0" w:line="240" w:lineRule="auto"/>
              <w:jc w:val="center"/>
              <w:rPr>
                <w:rFonts w:ascii="Times New Roman" w:eastAsia="Times New Roman" w:hAnsi="Times New Roman" w:cs="Times New Roman"/>
                <w:b/>
                <w:sz w:val="24"/>
                <w:szCs w:val="24"/>
                <w:lang w:eastAsia="ru-RU"/>
              </w:rPr>
            </w:pPr>
          </w:p>
        </w:tc>
      </w:tr>
      <w:tr w:rsidR="009802E0" w:rsidRPr="009A69B2" w14:paraId="146F90C1" w14:textId="77777777" w:rsidTr="004A757B">
        <w:trPr>
          <w:trHeight w:val="20"/>
        </w:trPr>
        <w:tc>
          <w:tcPr>
            <w:tcW w:w="1107" w:type="pct"/>
            <w:vMerge/>
          </w:tcPr>
          <w:p w14:paraId="269D05B4" w14:textId="77777777" w:rsidR="009802E0" w:rsidRPr="009A69B2" w:rsidRDefault="009802E0" w:rsidP="004A757B">
            <w:pPr>
              <w:spacing w:after="0" w:line="240" w:lineRule="auto"/>
              <w:rPr>
                <w:rFonts w:ascii="Times New Roman" w:eastAsia="Times New Roman" w:hAnsi="Times New Roman" w:cs="Times New Roman"/>
                <w:b/>
                <w:sz w:val="24"/>
                <w:szCs w:val="24"/>
                <w:lang w:eastAsia="ru-RU"/>
              </w:rPr>
            </w:pPr>
          </w:p>
        </w:tc>
        <w:tc>
          <w:tcPr>
            <w:tcW w:w="2583" w:type="pct"/>
            <w:vAlign w:val="center"/>
          </w:tcPr>
          <w:p w14:paraId="70F083B5" w14:textId="0F9BB3C4" w:rsidR="009802E0" w:rsidRPr="009802E0" w:rsidRDefault="009802E0" w:rsidP="004A757B">
            <w:pPr>
              <w:spacing w:after="0" w:line="240" w:lineRule="auto"/>
              <w:rPr>
                <w:rFonts w:ascii="Times New Roman" w:eastAsia="Calibri" w:hAnsi="Times New Roman" w:cs="Times New Roman"/>
                <w:b/>
                <w:bCs/>
                <w:sz w:val="24"/>
                <w:szCs w:val="24"/>
                <w:lang w:eastAsia="ru-RU"/>
              </w:rPr>
            </w:pPr>
            <w:r>
              <w:rPr>
                <w:rFonts w:ascii="Times New Roman" w:eastAsia="Times New Roman" w:hAnsi="Times New Roman" w:cs="Times New Roman"/>
                <w:sz w:val="24"/>
                <w:szCs w:val="24"/>
                <w:lang w:eastAsia="ru-RU"/>
              </w:rPr>
              <w:t xml:space="preserve">5. </w:t>
            </w:r>
            <w:r w:rsidRPr="009A69B2">
              <w:rPr>
                <w:rFonts w:ascii="Times New Roman" w:eastAsia="Times New Roman" w:hAnsi="Times New Roman" w:cs="Times New Roman"/>
                <w:sz w:val="24"/>
                <w:szCs w:val="24"/>
                <w:lang w:eastAsia="ru-RU"/>
              </w:rPr>
              <w:t>Магистральные и маневровые тепловозы.</w:t>
            </w:r>
          </w:p>
        </w:tc>
        <w:tc>
          <w:tcPr>
            <w:tcW w:w="647" w:type="pct"/>
            <w:vAlign w:val="center"/>
          </w:tcPr>
          <w:p w14:paraId="55F9B53B" w14:textId="77777777" w:rsidR="009802E0" w:rsidRPr="009A69B2" w:rsidRDefault="009802E0"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tcPr>
          <w:p w14:paraId="67AA89A6" w14:textId="77777777" w:rsidR="009802E0" w:rsidRPr="009A69B2" w:rsidRDefault="009802E0" w:rsidP="004A757B">
            <w:pPr>
              <w:spacing w:after="0" w:line="240" w:lineRule="auto"/>
              <w:jc w:val="center"/>
              <w:rPr>
                <w:rFonts w:ascii="Times New Roman" w:eastAsia="Times New Roman" w:hAnsi="Times New Roman" w:cs="Times New Roman"/>
                <w:b/>
                <w:sz w:val="24"/>
                <w:szCs w:val="24"/>
                <w:lang w:eastAsia="ru-RU"/>
              </w:rPr>
            </w:pPr>
          </w:p>
        </w:tc>
      </w:tr>
      <w:tr w:rsidR="009802E0" w:rsidRPr="009A69B2" w14:paraId="6FF95846" w14:textId="77777777" w:rsidTr="004A757B">
        <w:trPr>
          <w:trHeight w:val="20"/>
        </w:trPr>
        <w:tc>
          <w:tcPr>
            <w:tcW w:w="1107" w:type="pct"/>
            <w:vMerge/>
          </w:tcPr>
          <w:p w14:paraId="171101B9" w14:textId="77777777" w:rsidR="009802E0" w:rsidRPr="009A69B2" w:rsidRDefault="009802E0" w:rsidP="004A757B">
            <w:pPr>
              <w:spacing w:after="0" w:line="240" w:lineRule="auto"/>
              <w:rPr>
                <w:rFonts w:ascii="Times New Roman" w:eastAsia="Times New Roman" w:hAnsi="Times New Roman" w:cs="Times New Roman"/>
                <w:b/>
                <w:sz w:val="24"/>
                <w:szCs w:val="24"/>
                <w:lang w:eastAsia="ru-RU"/>
              </w:rPr>
            </w:pPr>
          </w:p>
        </w:tc>
        <w:tc>
          <w:tcPr>
            <w:tcW w:w="2583" w:type="pct"/>
            <w:vAlign w:val="center"/>
          </w:tcPr>
          <w:p w14:paraId="027BE63C" w14:textId="756874AD" w:rsidR="009802E0" w:rsidRPr="009802E0" w:rsidRDefault="009802E0" w:rsidP="004A757B">
            <w:pPr>
              <w:spacing w:after="0" w:line="240" w:lineRule="auto"/>
              <w:rPr>
                <w:rFonts w:ascii="Times New Roman" w:eastAsia="Calibri" w:hAnsi="Times New Roman" w:cs="Times New Roman"/>
                <w:b/>
                <w:bCs/>
                <w:sz w:val="24"/>
                <w:szCs w:val="24"/>
                <w:lang w:eastAsia="ru-RU"/>
              </w:rPr>
            </w:pPr>
            <w:r>
              <w:rPr>
                <w:rFonts w:ascii="Times New Roman" w:eastAsia="Times New Roman" w:hAnsi="Times New Roman" w:cs="Times New Roman"/>
                <w:sz w:val="24"/>
                <w:szCs w:val="24"/>
                <w:lang w:eastAsia="ru-RU"/>
              </w:rPr>
              <w:t xml:space="preserve">6. </w:t>
            </w:r>
            <w:r w:rsidRPr="009A69B2">
              <w:rPr>
                <w:rFonts w:ascii="Times New Roman" w:eastAsia="Times New Roman" w:hAnsi="Times New Roman" w:cs="Times New Roman"/>
                <w:sz w:val="24"/>
                <w:szCs w:val="24"/>
                <w:lang w:eastAsia="ru-RU"/>
              </w:rPr>
              <w:t>Перспективные направления совершенствования конструкции тепловозов и дизель-поездов.</w:t>
            </w:r>
          </w:p>
        </w:tc>
        <w:tc>
          <w:tcPr>
            <w:tcW w:w="647" w:type="pct"/>
            <w:vAlign w:val="center"/>
          </w:tcPr>
          <w:p w14:paraId="663C3EF9" w14:textId="77777777" w:rsidR="009802E0" w:rsidRPr="009A69B2" w:rsidRDefault="009802E0"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tcPr>
          <w:p w14:paraId="3048B29F" w14:textId="77777777" w:rsidR="009802E0" w:rsidRPr="009A69B2" w:rsidRDefault="009802E0" w:rsidP="004A757B">
            <w:pPr>
              <w:spacing w:after="0" w:line="240" w:lineRule="auto"/>
              <w:jc w:val="center"/>
              <w:rPr>
                <w:rFonts w:ascii="Times New Roman" w:eastAsia="Times New Roman" w:hAnsi="Times New Roman" w:cs="Times New Roman"/>
                <w:b/>
                <w:sz w:val="24"/>
                <w:szCs w:val="24"/>
                <w:lang w:eastAsia="ru-RU"/>
              </w:rPr>
            </w:pPr>
          </w:p>
        </w:tc>
      </w:tr>
      <w:tr w:rsidR="009802E0" w:rsidRPr="009A69B2" w14:paraId="4AA74D15" w14:textId="76CFD4FE" w:rsidTr="004A757B">
        <w:trPr>
          <w:trHeight w:val="20"/>
        </w:trPr>
        <w:tc>
          <w:tcPr>
            <w:tcW w:w="1107" w:type="pct"/>
            <w:vMerge/>
          </w:tcPr>
          <w:p w14:paraId="55C58A5B" w14:textId="77777777" w:rsidR="009802E0" w:rsidRPr="009A69B2" w:rsidRDefault="009802E0"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1659B933" w14:textId="77777777" w:rsidR="009802E0" w:rsidRPr="009A69B2" w:rsidRDefault="009802E0" w:rsidP="004A757B">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47" w:type="pct"/>
            <w:shd w:val="clear" w:color="auto" w:fill="FFFFFF"/>
            <w:vAlign w:val="center"/>
          </w:tcPr>
          <w:p w14:paraId="0B22A1D6" w14:textId="6649BF6B" w:rsidR="009802E0" w:rsidRPr="009A69B2" w:rsidRDefault="009802E0" w:rsidP="004A757B">
            <w:pPr>
              <w:spacing w:after="0" w:line="240" w:lineRule="auto"/>
              <w:jc w:val="center"/>
              <w:rPr>
                <w:rFonts w:ascii="Times New Roman" w:eastAsia="Times New Roman" w:hAnsi="Times New Roman" w:cs="Times New Roman"/>
                <w:sz w:val="24"/>
                <w:szCs w:val="24"/>
                <w:lang w:eastAsia="ru-RU"/>
              </w:rPr>
            </w:pPr>
          </w:p>
        </w:tc>
        <w:tc>
          <w:tcPr>
            <w:tcW w:w="663" w:type="pct"/>
            <w:vMerge w:val="restart"/>
            <w:shd w:val="clear" w:color="auto" w:fill="FFFFFF"/>
          </w:tcPr>
          <w:p w14:paraId="3CA624C4" w14:textId="77777777" w:rsidR="009802E0" w:rsidRPr="009802E0" w:rsidRDefault="009802E0"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01</w:t>
            </w:r>
          </w:p>
          <w:p w14:paraId="4CDD5489" w14:textId="77777777" w:rsidR="009802E0" w:rsidRPr="009802E0" w:rsidRDefault="009802E0"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02</w:t>
            </w:r>
          </w:p>
          <w:p w14:paraId="6200E3BC" w14:textId="77777777" w:rsidR="009802E0" w:rsidRPr="009802E0" w:rsidRDefault="009802E0"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04</w:t>
            </w:r>
          </w:p>
          <w:p w14:paraId="572D8693" w14:textId="77777777" w:rsidR="009802E0" w:rsidRPr="009802E0" w:rsidRDefault="009802E0"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05</w:t>
            </w:r>
          </w:p>
          <w:p w14:paraId="30B3C294" w14:textId="77777777" w:rsidR="009802E0" w:rsidRPr="009802E0" w:rsidRDefault="009802E0"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07</w:t>
            </w:r>
          </w:p>
          <w:p w14:paraId="534625CE" w14:textId="7B3C7ED4" w:rsidR="009802E0" w:rsidRPr="009A69B2" w:rsidRDefault="009802E0" w:rsidP="004A757B">
            <w:pPr>
              <w:spacing w:after="0" w:line="240" w:lineRule="auto"/>
              <w:jc w:val="center"/>
              <w:rPr>
                <w:rFonts w:ascii="Times New Roman" w:eastAsia="Times New Roman" w:hAnsi="Times New Roman" w:cs="Times New Roman"/>
                <w:sz w:val="24"/>
                <w:szCs w:val="24"/>
                <w:lang w:eastAsia="ru-RU"/>
              </w:rPr>
            </w:pPr>
            <w:r w:rsidRPr="009802E0">
              <w:rPr>
                <w:rFonts w:ascii="Times New Roman" w:eastAsia="Times New Roman" w:hAnsi="Times New Roman" w:cs="Times New Roman"/>
                <w:bCs/>
                <w:sz w:val="24"/>
                <w:szCs w:val="24"/>
                <w:lang w:eastAsia="ru-RU"/>
              </w:rPr>
              <w:t>ОК 09</w:t>
            </w:r>
          </w:p>
        </w:tc>
      </w:tr>
      <w:tr w:rsidR="009802E0" w:rsidRPr="009A69B2" w14:paraId="429FE2EC" w14:textId="72A401C2" w:rsidTr="004A757B">
        <w:trPr>
          <w:trHeight w:val="20"/>
        </w:trPr>
        <w:tc>
          <w:tcPr>
            <w:tcW w:w="1107" w:type="pct"/>
            <w:vMerge/>
          </w:tcPr>
          <w:p w14:paraId="0F44FD44" w14:textId="77777777" w:rsidR="009802E0" w:rsidRPr="009A69B2" w:rsidRDefault="009802E0"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64B4DCFD" w14:textId="1442B3C7" w:rsidR="009802E0" w:rsidRPr="009A69B2" w:rsidRDefault="009802E0" w:rsidP="004A757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Pr="009A69B2">
              <w:rPr>
                <w:rFonts w:ascii="Times New Roman" w:eastAsia="Times New Roman" w:hAnsi="Times New Roman" w:cs="Times New Roman"/>
                <w:sz w:val="24"/>
                <w:szCs w:val="24"/>
                <w:lang w:eastAsia="ru-RU"/>
              </w:rPr>
              <w:t>Практическое занятие № 1«Сравнение технических и экономических характеристик различных видов тягового железнодорожного подвижного состава».</w:t>
            </w:r>
          </w:p>
        </w:tc>
        <w:tc>
          <w:tcPr>
            <w:tcW w:w="647" w:type="pct"/>
            <w:shd w:val="clear" w:color="auto" w:fill="FFFFFF"/>
            <w:vAlign w:val="center"/>
          </w:tcPr>
          <w:p w14:paraId="098EB419" w14:textId="36414F87" w:rsidR="009802E0" w:rsidRPr="009A69B2" w:rsidRDefault="009802E0"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3C6972C8" w14:textId="77777777" w:rsidR="009802E0" w:rsidRPr="009A69B2" w:rsidRDefault="009802E0" w:rsidP="004A757B">
            <w:pPr>
              <w:spacing w:after="0" w:line="240" w:lineRule="auto"/>
              <w:jc w:val="center"/>
              <w:rPr>
                <w:rFonts w:ascii="Times New Roman" w:eastAsia="Times New Roman" w:hAnsi="Times New Roman" w:cs="Times New Roman"/>
                <w:sz w:val="24"/>
                <w:szCs w:val="24"/>
                <w:lang w:eastAsia="ru-RU"/>
              </w:rPr>
            </w:pPr>
          </w:p>
        </w:tc>
      </w:tr>
      <w:tr w:rsidR="009802E0" w:rsidRPr="009A69B2" w14:paraId="1B30D255" w14:textId="0D91E410" w:rsidTr="004A757B">
        <w:trPr>
          <w:trHeight w:val="20"/>
        </w:trPr>
        <w:tc>
          <w:tcPr>
            <w:tcW w:w="1107" w:type="pct"/>
            <w:vMerge/>
          </w:tcPr>
          <w:p w14:paraId="0AD14849" w14:textId="77777777" w:rsidR="009802E0" w:rsidRPr="009A69B2" w:rsidRDefault="009802E0"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19CED61D" w14:textId="6210F279" w:rsidR="009802E0" w:rsidRPr="009A69B2" w:rsidRDefault="009802E0" w:rsidP="004A757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Pr="009A69B2">
              <w:rPr>
                <w:rFonts w:ascii="Times New Roman" w:eastAsia="Times New Roman" w:hAnsi="Times New Roman" w:cs="Times New Roman"/>
                <w:sz w:val="24"/>
                <w:szCs w:val="24"/>
                <w:lang w:eastAsia="ru-RU"/>
              </w:rPr>
              <w:t>Практическое занятие № 2«Классификация основных серий тепловозов».</w:t>
            </w:r>
          </w:p>
        </w:tc>
        <w:tc>
          <w:tcPr>
            <w:tcW w:w="647" w:type="pct"/>
            <w:shd w:val="clear" w:color="auto" w:fill="FFFFFF"/>
            <w:vAlign w:val="center"/>
          </w:tcPr>
          <w:p w14:paraId="2EF8D5DA" w14:textId="0294B7DA" w:rsidR="009802E0" w:rsidRPr="009A69B2" w:rsidRDefault="009802E0"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28E03C0E" w14:textId="77777777" w:rsidR="009802E0" w:rsidRPr="009A69B2" w:rsidRDefault="009802E0" w:rsidP="004A757B">
            <w:pPr>
              <w:spacing w:after="0" w:line="240" w:lineRule="auto"/>
              <w:jc w:val="center"/>
              <w:rPr>
                <w:rFonts w:ascii="Times New Roman" w:eastAsia="Times New Roman" w:hAnsi="Times New Roman" w:cs="Times New Roman"/>
                <w:sz w:val="24"/>
                <w:szCs w:val="24"/>
                <w:lang w:eastAsia="ru-RU"/>
              </w:rPr>
            </w:pPr>
          </w:p>
        </w:tc>
      </w:tr>
      <w:tr w:rsidR="009802E0" w:rsidRPr="009A69B2" w14:paraId="4E307900" w14:textId="28210AED" w:rsidTr="004A757B">
        <w:trPr>
          <w:trHeight w:val="20"/>
        </w:trPr>
        <w:tc>
          <w:tcPr>
            <w:tcW w:w="1107" w:type="pct"/>
            <w:vMerge/>
          </w:tcPr>
          <w:p w14:paraId="3B01BAF4" w14:textId="77777777" w:rsidR="009802E0" w:rsidRPr="009A69B2" w:rsidRDefault="009802E0"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4C6E05B2" w14:textId="06DDB68F" w:rsidR="009802E0" w:rsidRPr="009A69B2" w:rsidRDefault="009802E0" w:rsidP="004A757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w:t>
            </w:r>
            <w:r w:rsidRPr="009A69B2">
              <w:rPr>
                <w:rFonts w:ascii="Times New Roman" w:eastAsia="Times New Roman" w:hAnsi="Times New Roman" w:cs="Times New Roman"/>
                <w:sz w:val="24"/>
                <w:szCs w:val="24"/>
                <w:lang w:eastAsia="ru-RU"/>
              </w:rPr>
              <w:t>Практическое занятие № 3 «Схемы преобразования энергии на тяговом железнодорожном подвижном составе железных дорог».</w:t>
            </w:r>
          </w:p>
        </w:tc>
        <w:tc>
          <w:tcPr>
            <w:tcW w:w="647" w:type="pct"/>
            <w:shd w:val="clear" w:color="auto" w:fill="FFFFFF"/>
            <w:vAlign w:val="center"/>
          </w:tcPr>
          <w:p w14:paraId="33DD5C73" w14:textId="1E5DD674" w:rsidR="009802E0" w:rsidRPr="009A69B2" w:rsidRDefault="009802E0"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0CD1BF35" w14:textId="77777777" w:rsidR="009802E0" w:rsidRPr="009A69B2" w:rsidRDefault="009802E0" w:rsidP="004A757B">
            <w:pPr>
              <w:spacing w:after="0" w:line="240" w:lineRule="auto"/>
              <w:jc w:val="center"/>
              <w:rPr>
                <w:rFonts w:ascii="Times New Roman" w:eastAsia="Times New Roman" w:hAnsi="Times New Roman" w:cs="Times New Roman"/>
                <w:sz w:val="24"/>
                <w:szCs w:val="24"/>
                <w:lang w:eastAsia="ru-RU"/>
              </w:rPr>
            </w:pPr>
          </w:p>
        </w:tc>
      </w:tr>
      <w:tr w:rsidR="009802E0" w:rsidRPr="009A69B2" w14:paraId="481C5E0A" w14:textId="013A8189" w:rsidTr="004A757B">
        <w:trPr>
          <w:trHeight w:val="20"/>
        </w:trPr>
        <w:tc>
          <w:tcPr>
            <w:tcW w:w="1107" w:type="pct"/>
            <w:vMerge w:val="restart"/>
          </w:tcPr>
          <w:p w14:paraId="349ECAF2" w14:textId="77777777" w:rsidR="009802E0" w:rsidRPr="009A69B2" w:rsidRDefault="009802E0" w:rsidP="004A757B">
            <w:pPr>
              <w:spacing w:after="0" w:line="240" w:lineRule="auto"/>
              <w:rPr>
                <w:rFonts w:ascii="Times New Roman" w:eastAsia="Calibri" w:hAnsi="Times New Roman" w:cs="Times New Roman"/>
                <w:b/>
                <w:bCs/>
                <w:sz w:val="24"/>
                <w:szCs w:val="24"/>
                <w:lang w:eastAsia="ru-RU"/>
              </w:rPr>
            </w:pPr>
            <w:r w:rsidRPr="009A69B2">
              <w:rPr>
                <w:rFonts w:ascii="Times New Roman" w:eastAsia="Calibri" w:hAnsi="Times New Roman" w:cs="Times New Roman"/>
                <w:b/>
                <w:bCs/>
                <w:sz w:val="24"/>
                <w:szCs w:val="24"/>
                <w:lang w:eastAsia="ru-RU"/>
              </w:rPr>
              <w:t>Тема 1.2</w:t>
            </w:r>
            <w:r w:rsidRPr="009A69B2">
              <w:rPr>
                <w:rFonts w:ascii="Times New Roman" w:eastAsia="Calibri" w:hAnsi="Times New Roman" w:cs="Times New Roman"/>
                <w:b/>
                <w:bCs/>
                <w:sz w:val="24"/>
                <w:szCs w:val="24"/>
                <w:lang w:eastAsia="ru-RU"/>
              </w:rPr>
              <w:br/>
              <w:t xml:space="preserve">Механическая часть </w:t>
            </w:r>
            <w:r w:rsidRPr="009A69B2">
              <w:rPr>
                <w:rFonts w:ascii="Times New Roman" w:eastAsia="Calibri" w:hAnsi="Times New Roman" w:cs="Times New Roman"/>
                <w:b/>
                <w:bCs/>
                <w:sz w:val="24"/>
                <w:szCs w:val="24"/>
                <w:lang w:eastAsia="ru-RU"/>
              </w:rPr>
              <w:lastRenderedPageBreak/>
              <w:t>тепловозов и дизель-поездов</w:t>
            </w:r>
          </w:p>
        </w:tc>
        <w:tc>
          <w:tcPr>
            <w:tcW w:w="2583" w:type="pct"/>
            <w:vAlign w:val="center"/>
          </w:tcPr>
          <w:p w14:paraId="4ADC6680" w14:textId="77777777" w:rsidR="009802E0" w:rsidRPr="009A69B2" w:rsidRDefault="009802E0" w:rsidP="004A757B">
            <w:pPr>
              <w:spacing w:after="0" w:line="240" w:lineRule="auto"/>
              <w:rPr>
                <w:rFonts w:ascii="Times New Roman" w:eastAsia="Times New Roman" w:hAnsi="Times New Roman" w:cs="Times New Roman"/>
                <w:b/>
                <w:sz w:val="24"/>
                <w:szCs w:val="24"/>
                <w:lang w:eastAsia="ru-RU"/>
              </w:rPr>
            </w:pPr>
            <w:r w:rsidRPr="009A69B2">
              <w:rPr>
                <w:rFonts w:ascii="Times New Roman" w:eastAsia="Calibri" w:hAnsi="Times New Roman" w:cs="Times New Roman"/>
                <w:b/>
                <w:bCs/>
                <w:sz w:val="24"/>
                <w:szCs w:val="24"/>
                <w:lang w:eastAsia="ru-RU"/>
              </w:rPr>
              <w:lastRenderedPageBreak/>
              <w:t xml:space="preserve">Содержание </w:t>
            </w:r>
          </w:p>
        </w:tc>
        <w:tc>
          <w:tcPr>
            <w:tcW w:w="647" w:type="pct"/>
            <w:shd w:val="clear" w:color="auto" w:fill="FFFFFF"/>
            <w:vAlign w:val="center"/>
          </w:tcPr>
          <w:p w14:paraId="20DFE336" w14:textId="77777777" w:rsidR="009802E0" w:rsidRPr="009A69B2" w:rsidRDefault="009802E0"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val="restart"/>
            <w:shd w:val="clear" w:color="auto" w:fill="FFFFFF"/>
          </w:tcPr>
          <w:p w14:paraId="38DB2B86" w14:textId="77777777" w:rsidR="009802E0" w:rsidRPr="009802E0" w:rsidRDefault="009802E0"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01</w:t>
            </w:r>
          </w:p>
          <w:p w14:paraId="4B218DD1" w14:textId="77777777" w:rsidR="009802E0" w:rsidRPr="009802E0" w:rsidRDefault="009802E0"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02</w:t>
            </w:r>
          </w:p>
          <w:p w14:paraId="614A7878" w14:textId="77777777" w:rsidR="009802E0" w:rsidRPr="009802E0" w:rsidRDefault="009802E0"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04</w:t>
            </w:r>
          </w:p>
          <w:p w14:paraId="00FC82DE" w14:textId="77777777" w:rsidR="009802E0" w:rsidRPr="009802E0" w:rsidRDefault="009802E0"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lastRenderedPageBreak/>
              <w:t>ОК 05</w:t>
            </w:r>
          </w:p>
          <w:p w14:paraId="7C4CB8C1" w14:textId="77777777" w:rsidR="009802E0" w:rsidRPr="009802E0" w:rsidRDefault="009802E0"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07</w:t>
            </w:r>
          </w:p>
          <w:p w14:paraId="701F46AB" w14:textId="2658BC60" w:rsidR="009802E0" w:rsidRPr="009A69B2" w:rsidRDefault="009802E0" w:rsidP="004A757B">
            <w:pPr>
              <w:spacing w:after="0" w:line="240" w:lineRule="auto"/>
              <w:jc w:val="center"/>
              <w:rPr>
                <w:rFonts w:ascii="Times New Roman" w:eastAsia="Times New Roman" w:hAnsi="Times New Roman" w:cs="Times New Roman"/>
                <w:b/>
                <w:sz w:val="24"/>
                <w:szCs w:val="24"/>
                <w:lang w:eastAsia="ru-RU"/>
              </w:rPr>
            </w:pPr>
            <w:r w:rsidRPr="009802E0">
              <w:rPr>
                <w:rFonts w:ascii="Times New Roman" w:eastAsia="Times New Roman" w:hAnsi="Times New Roman" w:cs="Times New Roman"/>
                <w:bCs/>
                <w:sz w:val="24"/>
                <w:szCs w:val="24"/>
                <w:lang w:eastAsia="ru-RU"/>
              </w:rPr>
              <w:t>ОК 09</w:t>
            </w:r>
          </w:p>
        </w:tc>
      </w:tr>
      <w:tr w:rsidR="009802E0" w:rsidRPr="009A69B2" w14:paraId="6F789E29" w14:textId="77777777" w:rsidTr="004A757B">
        <w:trPr>
          <w:trHeight w:val="20"/>
        </w:trPr>
        <w:tc>
          <w:tcPr>
            <w:tcW w:w="1107" w:type="pct"/>
            <w:vMerge/>
          </w:tcPr>
          <w:p w14:paraId="3C1CC544" w14:textId="77777777" w:rsidR="009802E0" w:rsidRPr="009A69B2" w:rsidRDefault="009802E0"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36C8A7AE" w14:textId="76F7F88C" w:rsidR="009802E0" w:rsidRPr="009A69B2" w:rsidRDefault="00665945" w:rsidP="004A757B">
            <w:pPr>
              <w:spacing w:after="0" w:line="240" w:lineRule="auto"/>
              <w:rPr>
                <w:rFonts w:ascii="Times New Roman" w:eastAsia="Calibri" w:hAnsi="Times New Roman" w:cs="Times New Roman"/>
                <w:b/>
                <w:bCs/>
                <w:sz w:val="24"/>
                <w:szCs w:val="24"/>
                <w:lang w:eastAsia="ru-RU"/>
              </w:rPr>
            </w:pPr>
            <w:r>
              <w:rPr>
                <w:rFonts w:ascii="Times New Roman" w:eastAsia="Times New Roman" w:hAnsi="Times New Roman" w:cs="Times New Roman"/>
                <w:bCs/>
                <w:sz w:val="24"/>
                <w:szCs w:val="24"/>
                <w:lang w:eastAsia="ru-RU"/>
              </w:rPr>
              <w:t xml:space="preserve">1. </w:t>
            </w:r>
            <w:r w:rsidR="009802E0" w:rsidRPr="009A69B2">
              <w:rPr>
                <w:rFonts w:ascii="Times New Roman" w:eastAsia="Times New Roman" w:hAnsi="Times New Roman" w:cs="Times New Roman"/>
                <w:bCs/>
                <w:sz w:val="24"/>
                <w:szCs w:val="24"/>
                <w:lang w:eastAsia="ru-RU"/>
              </w:rPr>
              <w:t>Кузов, рама кузова, устройства опоры рамы кузова на раму тележки.</w:t>
            </w:r>
          </w:p>
        </w:tc>
        <w:tc>
          <w:tcPr>
            <w:tcW w:w="647" w:type="pct"/>
            <w:shd w:val="clear" w:color="auto" w:fill="FFFFFF"/>
            <w:vAlign w:val="center"/>
          </w:tcPr>
          <w:p w14:paraId="4AD5A038" w14:textId="77777777" w:rsidR="009802E0" w:rsidRPr="009A69B2" w:rsidRDefault="009802E0"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00704E4D" w14:textId="77777777" w:rsidR="009802E0" w:rsidRPr="009A69B2" w:rsidRDefault="009802E0" w:rsidP="004A757B">
            <w:pPr>
              <w:spacing w:after="0" w:line="240" w:lineRule="auto"/>
              <w:jc w:val="center"/>
              <w:rPr>
                <w:rFonts w:ascii="Times New Roman" w:eastAsia="Times New Roman" w:hAnsi="Times New Roman" w:cs="Times New Roman"/>
                <w:b/>
                <w:sz w:val="24"/>
                <w:szCs w:val="24"/>
                <w:lang w:eastAsia="ru-RU"/>
              </w:rPr>
            </w:pPr>
          </w:p>
        </w:tc>
      </w:tr>
      <w:tr w:rsidR="009802E0" w:rsidRPr="009A69B2" w14:paraId="63EFE60B" w14:textId="77777777" w:rsidTr="004A757B">
        <w:trPr>
          <w:trHeight w:val="20"/>
        </w:trPr>
        <w:tc>
          <w:tcPr>
            <w:tcW w:w="1107" w:type="pct"/>
            <w:vMerge/>
          </w:tcPr>
          <w:p w14:paraId="797AA5E1" w14:textId="77777777" w:rsidR="009802E0" w:rsidRPr="009A69B2" w:rsidRDefault="009802E0"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713AA3C5" w14:textId="0FB6849F" w:rsidR="009802E0" w:rsidRPr="009A69B2" w:rsidRDefault="00665945" w:rsidP="004A757B">
            <w:pPr>
              <w:spacing w:after="0" w:line="240" w:lineRule="auto"/>
              <w:rPr>
                <w:rFonts w:ascii="Times New Roman" w:eastAsia="Calibri" w:hAnsi="Times New Roman" w:cs="Times New Roman"/>
                <w:b/>
                <w:bCs/>
                <w:sz w:val="24"/>
                <w:szCs w:val="24"/>
                <w:lang w:eastAsia="ru-RU"/>
              </w:rPr>
            </w:pPr>
            <w:r>
              <w:rPr>
                <w:rFonts w:ascii="Times New Roman" w:eastAsia="Times New Roman" w:hAnsi="Times New Roman" w:cs="Times New Roman"/>
                <w:bCs/>
                <w:sz w:val="24"/>
                <w:szCs w:val="24"/>
                <w:lang w:eastAsia="ru-RU"/>
              </w:rPr>
              <w:t xml:space="preserve">2. </w:t>
            </w:r>
            <w:r w:rsidR="009802E0" w:rsidRPr="009A69B2">
              <w:rPr>
                <w:rFonts w:ascii="Times New Roman" w:eastAsia="Times New Roman" w:hAnsi="Times New Roman" w:cs="Times New Roman"/>
                <w:bCs/>
                <w:sz w:val="24"/>
                <w:szCs w:val="24"/>
                <w:lang w:eastAsia="ru-RU"/>
              </w:rPr>
              <w:t>Назначение, классификация, условия работы рам и кузовов.</w:t>
            </w:r>
          </w:p>
        </w:tc>
        <w:tc>
          <w:tcPr>
            <w:tcW w:w="647" w:type="pct"/>
            <w:shd w:val="clear" w:color="auto" w:fill="FFFFFF"/>
            <w:vAlign w:val="center"/>
          </w:tcPr>
          <w:p w14:paraId="71A9A04B" w14:textId="77777777" w:rsidR="009802E0" w:rsidRPr="009A69B2" w:rsidRDefault="009802E0"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13775476" w14:textId="77777777" w:rsidR="009802E0" w:rsidRPr="009A69B2" w:rsidRDefault="009802E0" w:rsidP="004A757B">
            <w:pPr>
              <w:spacing w:after="0" w:line="240" w:lineRule="auto"/>
              <w:jc w:val="center"/>
              <w:rPr>
                <w:rFonts w:ascii="Times New Roman" w:eastAsia="Times New Roman" w:hAnsi="Times New Roman" w:cs="Times New Roman"/>
                <w:b/>
                <w:sz w:val="24"/>
                <w:szCs w:val="24"/>
                <w:lang w:eastAsia="ru-RU"/>
              </w:rPr>
            </w:pPr>
          </w:p>
        </w:tc>
      </w:tr>
      <w:tr w:rsidR="009802E0" w:rsidRPr="009A69B2" w14:paraId="55D3C8D9" w14:textId="77777777" w:rsidTr="004A757B">
        <w:trPr>
          <w:trHeight w:val="20"/>
        </w:trPr>
        <w:tc>
          <w:tcPr>
            <w:tcW w:w="1107" w:type="pct"/>
            <w:vMerge/>
          </w:tcPr>
          <w:p w14:paraId="05591029" w14:textId="77777777" w:rsidR="009802E0" w:rsidRPr="009A69B2" w:rsidRDefault="009802E0"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44CDB868" w14:textId="12EBCAD8" w:rsidR="009802E0" w:rsidRPr="009802E0" w:rsidRDefault="00665945" w:rsidP="004A757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 xml:space="preserve">3. </w:t>
            </w:r>
            <w:r w:rsidR="009802E0" w:rsidRPr="009A69B2">
              <w:rPr>
                <w:rFonts w:ascii="Times New Roman" w:eastAsia="Times New Roman" w:hAnsi="Times New Roman" w:cs="Times New Roman"/>
                <w:bCs/>
                <w:sz w:val="24"/>
                <w:szCs w:val="24"/>
                <w:lang w:eastAsia="ru-RU"/>
              </w:rPr>
              <w:t>Конструкция рам и кузовов и усилия, действующие на их элементы.</w:t>
            </w:r>
          </w:p>
        </w:tc>
        <w:tc>
          <w:tcPr>
            <w:tcW w:w="647" w:type="pct"/>
            <w:shd w:val="clear" w:color="auto" w:fill="FFFFFF"/>
            <w:vAlign w:val="center"/>
          </w:tcPr>
          <w:p w14:paraId="23283A83" w14:textId="77777777" w:rsidR="009802E0" w:rsidRPr="009A69B2" w:rsidRDefault="009802E0"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59596710" w14:textId="77777777" w:rsidR="009802E0" w:rsidRPr="009A69B2" w:rsidRDefault="009802E0" w:rsidP="004A757B">
            <w:pPr>
              <w:spacing w:after="0" w:line="240" w:lineRule="auto"/>
              <w:jc w:val="center"/>
              <w:rPr>
                <w:rFonts w:ascii="Times New Roman" w:eastAsia="Times New Roman" w:hAnsi="Times New Roman" w:cs="Times New Roman"/>
                <w:b/>
                <w:sz w:val="24"/>
                <w:szCs w:val="24"/>
                <w:lang w:eastAsia="ru-RU"/>
              </w:rPr>
            </w:pPr>
          </w:p>
        </w:tc>
      </w:tr>
      <w:tr w:rsidR="009802E0" w:rsidRPr="009A69B2" w14:paraId="383BB3F6" w14:textId="77777777" w:rsidTr="004A757B">
        <w:trPr>
          <w:trHeight w:val="20"/>
        </w:trPr>
        <w:tc>
          <w:tcPr>
            <w:tcW w:w="1107" w:type="pct"/>
            <w:vMerge/>
          </w:tcPr>
          <w:p w14:paraId="2120E8E8" w14:textId="77777777" w:rsidR="009802E0" w:rsidRPr="009A69B2" w:rsidRDefault="009802E0"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0693E0CE" w14:textId="63A1EC46" w:rsidR="009802E0" w:rsidRPr="009A69B2" w:rsidRDefault="00665945" w:rsidP="004A757B">
            <w:pPr>
              <w:spacing w:after="0" w:line="240" w:lineRule="auto"/>
              <w:rPr>
                <w:rFonts w:ascii="Times New Roman" w:eastAsia="Calibri" w:hAnsi="Times New Roman" w:cs="Times New Roman"/>
                <w:b/>
                <w:bCs/>
                <w:sz w:val="24"/>
                <w:szCs w:val="24"/>
                <w:lang w:eastAsia="ru-RU"/>
              </w:rPr>
            </w:pPr>
            <w:r>
              <w:rPr>
                <w:rFonts w:ascii="Times New Roman" w:eastAsia="Times New Roman" w:hAnsi="Times New Roman" w:cs="Times New Roman"/>
                <w:bCs/>
                <w:sz w:val="24"/>
                <w:szCs w:val="24"/>
                <w:lang w:eastAsia="ru-RU"/>
              </w:rPr>
              <w:t xml:space="preserve">4. </w:t>
            </w:r>
            <w:r w:rsidR="009802E0" w:rsidRPr="009A69B2">
              <w:rPr>
                <w:rFonts w:ascii="Times New Roman" w:eastAsia="Times New Roman" w:hAnsi="Times New Roman" w:cs="Times New Roman"/>
                <w:bCs/>
                <w:sz w:val="24"/>
                <w:szCs w:val="24"/>
                <w:lang w:eastAsia="ru-RU"/>
              </w:rPr>
              <w:t>Ударно-тяговые приборы</w:t>
            </w:r>
            <w:r w:rsidR="009802E0" w:rsidRPr="009A69B2">
              <w:rPr>
                <w:rFonts w:ascii="Times New Roman" w:eastAsia="Times New Roman" w:hAnsi="Times New Roman" w:cs="Times New Roman"/>
                <w:sz w:val="24"/>
                <w:szCs w:val="24"/>
                <w:lang w:eastAsia="ru-RU"/>
              </w:rPr>
              <w:t>.</w:t>
            </w:r>
          </w:p>
        </w:tc>
        <w:tc>
          <w:tcPr>
            <w:tcW w:w="647" w:type="pct"/>
            <w:shd w:val="clear" w:color="auto" w:fill="FFFFFF"/>
            <w:vAlign w:val="center"/>
          </w:tcPr>
          <w:p w14:paraId="7223EE1D" w14:textId="77777777" w:rsidR="009802E0" w:rsidRPr="009A69B2" w:rsidRDefault="009802E0"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6772BFF9" w14:textId="77777777" w:rsidR="009802E0" w:rsidRPr="009A69B2" w:rsidRDefault="009802E0" w:rsidP="004A757B">
            <w:pPr>
              <w:spacing w:after="0" w:line="240" w:lineRule="auto"/>
              <w:jc w:val="center"/>
              <w:rPr>
                <w:rFonts w:ascii="Times New Roman" w:eastAsia="Times New Roman" w:hAnsi="Times New Roman" w:cs="Times New Roman"/>
                <w:b/>
                <w:sz w:val="24"/>
                <w:szCs w:val="24"/>
                <w:lang w:eastAsia="ru-RU"/>
              </w:rPr>
            </w:pPr>
          </w:p>
        </w:tc>
      </w:tr>
      <w:tr w:rsidR="009802E0" w:rsidRPr="009A69B2" w14:paraId="6C087016" w14:textId="77777777" w:rsidTr="004A757B">
        <w:trPr>
          <w:trHeight w:val="20"/>
        </w:trPr>
        <w:tc>
          <w:tcPr>
            <w:tcW w:w="1107" w:type="pct"/>
            <w:vMerge/>
          </w:tcPr>
          <w:p w14:paraId="6573AB8C" w14:textId="77777777" w:rsidR="009802E0" w:rsidRPr="009A69B2" w:rsidRDefault="009802E0"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21890921" w14:textId="70906B46" w:rsidR="009802E0" w:rsidRPr="009A69B2" w:rsidRDefault="00665945" w:rsidP="004A757B">
            <w:pPr>
              <w:spacing w:after="0" w:line="240" w:lineRule="auto"/>
              <w:rPr>
                <w:rFonts w:ascii="Times New Roman" w:eastAsia="Calibri" w:hAnsi="Times New Roman" w:cs="Times New Roman"/>
                <w:b/>
                <w:bCs/>
                <w:sz w:val="24"/>
                <w:szCs w:val="24"/>
                <w:lang w:eastAsia="ru-RU"/>
              </w:rPr>
            </w:pPr>
            <w:r>
              <w:rPr>
                <w:rFonts w:ascii="Times New Roman" w:eastAsia="Times New Roman" w:hAnsi="Times New Roman" w:cs="Times New Roman"/>
                <w:sz w:val="24"/>
                <w:szCs w:val="24"/>
                <w:lang w:eastAsia="ru-RU"/>
              </w:rPr>
              <w:t xml:space="preserve">5. </w:t>
            </w:r>
            <w:r w:rsidR="009802E0" w:rsidRPr="009A69B2">
              <w:rPr>
                <w:rFonts w:ascii="Times New Roman" w:eastAsia="Times New Roman" w:hAnsi="Times New Roman" w:cs="Times New Roman"/>
                <w:sz w:val="24"/>
                <w:szCs w:val="24"/>
                <w:lang w:eastAsia="ru-RU"/>
              </w:rPr>
              <w:t xml:space="preserve">Назначение, классификация, конструкция, принцип действия </w:t>
            </w:r>
            <w:proofErr w:type="spellStart"/>
            <w:r w:rsidR="009802E0" w:rsidRPr="009A69B2">
              <w:rPr>
                <w:rFonts w:ascii="Times New Roman" w:eastAsia="Times New Roman" w:hAnsi="Times New Roman" w:cs="Times New Roman"/>
                <w:sz w:val="24"/>
                <w:szCs w:val="24"/>
                <w:lang w:eastAsia="ru-RU"/>
              </w:rPr>
              <w:t>автосцепного</w:t>
            </w:r>
            <w:proofErr w:type="spellEnd"/>
            <w:r w:rsidR="009802E0" w:rsidRPr="009A69B2">
              <w:rPr>
                <w:rFonts w:ascii="Times New Roman" w:eastAsia="Times New Roman" w:hAnsi="Times New Roman" w:cs="Times New Roman"/>
                <w:sz w:val="24"/>
                <w:szCs w:val="24"/>
                <w:lang w:eastAsia="ru-RU"/>
              </w:rPr>
              <w:t xml:space="preserve"> устройства.</w:t>
            </w:r>
          </w:p>
        </w:tc>
        <w:tc>
          <w:tcPr>
            <w:tcW w:w="647" w:type="pct"/>
            <w:shd w:val="clear" w:color="auto" w:fill="FFFFFF"/>
            <w:vAlign w:val="center"/>
          </w:tcPr>
          <w:p w14:paraId="213006B7" w14:textId="77777777" w:rsidR="009802E0" w:rsidRPr="009A69B2" w:rsidRDefault="009802E0"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4A7E5825" w14:textId="77777777" w:rsidR="009802E0" w:rsidRPr="009A69B2" w:rsidRDefault="009802E0" w:rsidP="004A757B">
            <w:pPr>
              <w:spacing w:after="0" w:line="240" w:lineRule="auto"/>
              <w:jc w:val="center"/>
              <w:rPr>
                <w:rFonts w:ascii="Times New Roman" w:eastAsia="Times New Roman" w:hAnsi="Times New Roman" w:cs="Times New Roman"/>
                <w:b/>
                <w:sz w:val="24"/>
                <w:szCs w:val="24"/>
                <w:lang w:eastAsia="ru-RU"/>
              </w:rPr>
            </w:pPr>
          </w:p>
        </w:tc>
      </w:tr>
      <w:tr w:rsidR="009802E0" w:rsidRPr="009A69B2" w14:paraId="341B1A75" w14:textId="77777777" w:rsidTr="004A757B">
        <w:trPr>
          <w:trHeight w:val="20"/>
        </w:trPr>
        <w:tc>
          <w:tcPr>
            <w:tcW w:w="1107" w:type="pct"/>
            <w:vMerge/>
          </w:tcPr>
          <w:p w14:paraId="1AC0E45F" w14:textId="77777777" w:rsidR="009802E0" w:rsidRPr="009A69B2" w:rsidRDefault="009802E0"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7505C509" w14:textId="50BB2926" w:rsidR="009802E0" w:rsidRPr="009A69B2" w:rsidRDefault="00665945" w:rsidP="004A757B">
            <w:pPr>
              <w:spacing w:after="0" w:line="240" w:lineRule="auto"/>
              <w:rPr>
                <w:rFonts w:ascii="Times New Roman" w:eastAsia="Calibri" w:hAnsi="Times New Roman" w:cs="Times New Roman"/>
                <w:b/>
                <w:bCs/>
                <w:sz w:val="24"/>
                <w:szCs w:val="24"/>
                <w:lang w:eastAsia="ru-RU"/>
              </w:rPr>
            </w:pPr>
            <w:r>
              <w:rPr>
                <w:rFonts w:ascii="Times New Roman" w:eastAsia="Times New Roman" w:hAnsi="Times New Roman" w:cs="Times New Roman"/>
                <w:bCs/>
                <w:sz w:val="24"/>
                <w:szCs w:val="24"/>
                <w:lang w:eastAsia="ru-RU"/>
              </w:rPr>
              <w:t xml:space="preserve">6. </w:t>
            </w:r>
            <w:r w:rsidR="009802E0" w:rsidRPr="009A69B2">
              <w:rPr>
                <w:rFonts w:ascii="Times New Roman" w:eastAsia="Times New Roman" w:hAnsi="Times New Roman" w:cs="Times New Roman"/>
                <w:bCs/>
                <w:sz w:val="24"/>
                <w:szCs w:val="24"/>
                <w:lang w:eastAsia="ru-RU"/>
              </w:rPr>
              <w:t xml:space="preserve">Тележка, рама тележки, </w:t>
            </w:r>
            <w:proofErr w:type="spellStart"/>
            <w:r w:rsidR="009802E0" w:rsidRPr="009A69B2">
              <w:rPr>
                <w:rFonts w:ascii="Times New Roman" w:eastAsia="Times New Roman" w:hAnsi="Times New Roman" w:cs="Times New Roman"/>
                <w:bCs/>
                <w:sz w:val="24"/>
                <w:szCs w:val="24"/>
                <w:lang w:eastAsia="ru-RU"/>
              </w:rPr>
              <w:t>межтележечное</w:t>
            </w:r>
            <w:proofErr w:type="spellEnd"/>
            <w:r w:rsidR="009802E0" w:rsidRPr="009A69B2">
              <w:rPr>
                <w:rFonts w:ascii="Times New Roman" w:eastAsia="Times New Roman" w:hAnsi="Times New Roman" w:cs="Times New Roman"/>
                <w:bCs/>
                <w:sz w:val="24"/>
                <w:szCs w:val="24"/>
                <w:lang w:eastAsia="ru-RU"/>
              </w:rPr>
              <w:t xml:space="preserve"> сочленение.</w:t>
            </w:r>
          </w:p>
        </w:tc>
        <w:tc>
          <w:tcPr>
            <w:tcW w:w="647" w:type="pct"/>
            <w:shd w:val="clear" w:color="auto" w:fill="FFFFFF"/>
            <w:vAlign w:val="center"/>
          </w:tcPr>
          <w:p w14:paraId="7964D0C5" w14:textId="77777777" w:rsidR="009802E0" w:rsidRPr="009A69B2" w:rsidRDefault="009802E0"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2BAA01FD" w14:textId="77777777" w:rsidR="009802E0" w:rsidRPr="009A69B2" w:rsidRDefault="009802E0" w:rsidP="004A757B">
            <w:pPr>
              <w:spacing w:after="0" w:line="240" w:lineRule="auto"/>
              <w:jc w:val="center"/>
              <w:rPr>
                <w:rFonts w:ascii="Times New Roman" w:eastAsia="Times New Roman" w:hAnsi="Times New Roman" w:cs="Times New Roman"/>
                <w:b/>
                <w:sz w:val="24"/>
                <w:szCs w:val="24"/>
                <w:lang w:eastAsia="ru-RU"/>
              </w:rPr>
            </w:pPr>
          </w:p>
        </w:tc>
      </w:tr>
      <w:tr w:rsidR="009802E0" w:rsidRPr="009A69B2" w14:paraId="477852B0" w14:textId="77777777" w:rsidTr="004A757B">
        <w:trPr>
          <w:trHeight w:val="20"/>
        </w:trPr>
        <w:tc>
          <w:tcPr>
            <w:tcW w:w="1107" w:type="pct"/>
            <w:vMerge/>
          </w:tcPr>
          <w:p w14:paraId="0ED2C24A" w14:textId="77777777" w:rsidR="009802E0" w:rsidRPr="009A69B2" w:rsidRDefault="009802E0"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467444CF" w14:textId="30671882" w:rsidR="009802E0" w:rsidRPr="009A69B2" w:rsidRDefault="00665945" w:rsidP="004A757B">
            <w:pPr>
              <w:spacing w:after="0" w:line="240" w:lineRule="auto"/>
              <w:rPr>
                <w:rFonts w:ascii="Times New Roman" w:eastAsia="Calibri" w:hAnsi="Times New Roman" w:cs="Times New Roman"/>
                <w:b/>
                <w:bCs/>
                <w:sz w:val="24"/>
                <w:szCs w:val="24"/>
                <w:lang w:eastAsia="ru-RU"/>
              </w:rPr>
            </w:pPr>
            <w:r>
              <w:rPr>
                <w:rFonts w:ascii="Times New Roman" w:eastAsia="Times New Roman" w:hAnsi="Times New Roman" w:cs="Times New Roman"/>
                <w:sz w:val="24"/>
                <w:szCs w:val="24"/>
                <w:lang w:eastAsia="ru-RU"/>
              </w:rPr>
              <w:t xml:space="preserve">7. </w:t>
            </w:r>
            <w:r w:rsidR="009802E0" w:rsidRPr="009A69B2">
              <w:rPr>
                <w:rFonts w:ascii="Times New Roman" w:eastAsia="Times New Roman" w:hAnsi="Times New Roman" w:cs="Times New Roman"/>
                <w:sz w:val="24"/>
                <w:szCs w:val="24"/>
                <w:lang w:eastAsia="ru-RU"/>
              </w:rPr>
              <w:t>Конструкция рам тележек тепловозов, дизель-поездов и рельсовых автобусов.</w:t>
            </w:r>
          </w:p>
        </w:tc>
        <w:tc>
          <w:tcPr>
            <w:tcW w:w="647" w:type="pct"/>
            <w:shd w:val="clear" w:color="auto" w:fill="FFFFFF"/>
            <w:vAlign w:val="center"/>
          </w:tcPr>
          <w:p w14:paraId="75808E51" w14:textId="77777777" w:rsidR="009802E0" w:rsidRPr="009A69B2" w:rsidRDefault="009802E0"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5FE0A073" w14:textId="77777777" w:rsidR="009802E0" w:rsidRPr="009A69B2" w:rsidRDefault="009802E0" w:rsidP="004A757B">
            <w:pPr>
              <w:spacing w:after="0" w:line="240" w:lineRule="auto"/>
              <w:jc w:val="center"/>
              <w:rPr>
                <w:rFonts w:ascii="Times New Roman" w:eastAsia="Times New Roman" w:hAnsi="Times New Roman" w:cs="Times New Roman"/>
                <w:b/>
                <w:sz w:val="24"/>
                <w:szCs w:val="24"/>
                <w:lang w:eastAsia="ru-RU"/>
              </w:rPr>
            </w:pPr>
          </w:p>
        </w:tc>
      </w:tr>
      <w:tr w:rsidR="009802E0" w:rsidRPr="009A69B2" w14:paraId="428D3E58" w14:textId="77777777" w:rsidTr="004A757B">
        <w:trPr>
          <w:trHeight w:val="20"/>
        </w:trPr>
        <w:tc>
          <w:tcPr>
            <w:tcW w:w="1107" w:type="pct"/>
            <w:vMerge/>
          </w:tcPr>
          <w:p w14:paraId="07B051BE" w14:textId="77777777" w:rsidR="009802E0" w:rsidRPr="009A69B2" w:rsidRDefault="009802E0"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123C9AB3" w14:textId="6DB8DD8C" w:rsidR="009802E0" w:rsidRPr="009802E0" w:rsidRDefault="00665945" w:rsidP="004A757B">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 xml:space="preserve">8. </w:t>
            </w:r>
            <w:r w:rsidR="009802E0" w:rsidRPr="009A69B2">
              <w:rPr>
                <w:rFonts w:ascii="Times New Roman" w:eastAsia="Times New Roman" w:hAnsi="Times New Roman" w:cs="Times New Roman"/>
                <w:sz w:val="24"/>
                <w:szCs w:val="24"/>
                <w:lang w:eastAsia="ru-RU"/>
              </w:rPr>
              <w:t>Устройство и условия работы тележек.</w:t>
            </w:r>
          </w:p>
        </w:tc>
        <w:tc>
          <w:tcPr>
            <w:tcW w:w="647" w:type="pct"/>
            <w:shd w:val="clear" w:color="auto" w:fill="FFFFFF"/>
            <w:vAlign w:val="center"/>
          </w:tcPr>
          <w:p w14:paraId="3A07931A" w14:textId="77777777" w:rsidR="009802E0" w:rsidRPr="009A69B2" w:rsidRDefault="009802E0"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4FA330A0" w14:textId="77777777" w:rsidR="009802E0" w:rsidRPr="009A69B2" w:rsidRDefault="009802E0" w:rsidP="004A757B">
            <w:pPr>
              <w:spacing w:after="0" w:line="240" w:lineRule="auto"/>
              <w:jc w:val="center"/>
              <w:rPr>
                <w:rFonts w:ascii="Times New Roman" w:eastAsia="Times New Roman" w:hAnsi="Times New Roman" w:cs="Times New Roman"/>
                <w:b/>
                <w:sz w:val="24"/>
                <w:szCs w:val="24"/>
                <w:lang w:eastAsia="ru-RU"/>
              </w:rPr>
            </w:pPr>
          </w:p>
        </w:tc>
      </w:tr>
      <w:tr w:rsidR="009802E0" w:rsidRPr="009A69B2" w14:paraId="6AF9AAB0" w14:textId="77777777" w:rsidTr="004A757B">
        <w:trPr>
          <w:trHeight w:val="20"/>
        </w:trPr>
        <w:tc>
          <w:tcPr>
            <w:tcW w:w="1107" w:type="pct"/>
            <w:vMerge/>
          </w:tcPr>
          <w:p w14:paraId="3F9D961A" w14:textId="77777777" w:rsidR="009802E0" w:rsidRPr="009A69B2" w:rsidRDefault="009802E0"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1B943F03" w14:textId="4CCCC646" w:rsidR="009802E0" w:rsidRPr="009A69B2" w:rsidRDefault="00665945" w:rsidP="004A757B">
            <w:pPr>
              <w:spacing w:after="0" w:line="240" w:lineRule="auto"/>
              <w:rPr>
                <w:rFonts w:ascii="Times New Roman" w:eastAsia="Calibri" w:hAnsi="Times New Roman" w:cs="Times New Roman"/>
                <w:b/>
                <w:bCs/>
                <w:sz w:val="24"/>
                <w:szCs w:val="24"/>
                <w:lang w:eastAsia="ru-RU"/>
              </w:rPr>
            </w:pPr>
            <w:r>
              <w:rPr>
                <w:rFonts w:ascii="Times New Roman" w:eastAsia="Times New Roman" w:hAnsi="Times New Roman" w:cs="Times New Roman"/>
                <w:bCs/>
                <w:sz w:val="24"/>
                <w:szCs w:val="24"/>
                <w:lang w:eastAsia="ru-RU"/>
              </w:rPr>
              <w:t xml:space="preserve">9. </w:t>
            </w:r>
            <w:r w:rsidR="009802E0" w:rsidRPr="009A69B2">
              <w:rPr>
                <w:rFonts w:ascii="Times New Roman" w:eastAsia="Times New Roman" w:hAnsi="Times New Roman" w:cs="Times New Roman"/>
                <w:bCs/>
                <w:sz w:val="24"/>
                <w:szCs w:val="24"/>
                <w:lang w:eastAsia="ru-RU"/>
              </w:rPr>
              <w:t>Колёсные пары.</w:t>
            </w:r>
          </w:p>
        </w:tc>
        <w:tc>
          <w:tcPr>
            <w:tcW w:w="647" w:type="pct"/>
            <w:shd w:val="clear" w:color="auto" w:fill="FFFFFF"/>
            <w:vAlign w:val="center"/>
          </w:tcPr>
          <w:p w14:paraId="21420838" w14:textId="77777777" w:rsidR="009802E0" w:rsidRPr="009A69B2" w:rsidRDefault="009802E0"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7D4213AC" w14:textId="77777777" w:rsidR="009802E0" w:rsidRPr="009A69B2" w:rsidRDefault="009802E0" w:rsidP="004A757B">
            <w:pPr>
              <w:spacing w:after="0" w:line="240" w:lineRule="auto"/>
              <w:jc w:val="center"/>
              <w:rPr>
                <w:rFonts w:ascii="Times New Roman" w:eastAsia="Times New Roman" w:hAnsi="Times New Roman" w:cs="Times New Roman"/>
                <w:b/>
                <w:sz w:val="24"/>
                <w:szCs w:val="24"/>
                <w:lang w:eastAsia="ru-RU"/>
              </w:rPr>
            </w:pPr>
          </w:p>
        </w:tc>
      </w:tr>
      <w:tr w:rsidR="009802E0" w:rsidRPr="009A69B2" w14:paraId="39A77400" w14:textId="77777777" w:rsidTr="004A757B">
        <w:trPr>
          <w:trHeight w:val="20"/>
        </w:trPr>
        <w:tc>
          <w:tcPr>
            <w:tcW w:w="1107" w:type="pct"/>
            <w:vMerge/>
          </w:tcPr>
          <w:p w14:paraId="07160FDC" w14:textId="77777777" w:rsidR="009802E0" w:rsidRPr="009A69B2" w:rsidRDefault="009802E0"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746B3061" w14:textId="24073E7A" w:rsidR="009802E0" w:rsidRPr="009A69B2" w:rsidRDefault="00665945" w:rsidP="004A757B">
            <w:pPr>
              <w:spacing w:after="0" w:line="240" w:lineRule="auto"/>
              <w:rPr>
                <w:rFonts w:ascii="Times New Roman" w:eastAsia="Calibri" w:hAnsi="Times New Roman" w:cs="Times New Roman"/>
                <w:b/>
                <w:bCs/>
                <w:sz w:val="24"/>
                <w:szCs w:val="24"/>
                <w:lang w:eastAsia="ru-RU"/>
              </w:rPr>
            </w:pPr>
            <w:r>
              <w:rPr>
                <w:rFonts w:ascii="Times New Roman" w:eastAsia="Times New Roman" w:hAnsi="Times New Roman" w:cs="Times New Roman"/>
                <w:sz w:val="24"/>
                <w:szCs w:val="24"/>
                <w:lang w:eastAsia="ru-RU"/>
              </w:rPr>
              <w:t xml:space="preserve">10. </w:t>
            </w:r>
            <w:r w:rsidR="009802E0" w:rsidRPr="009A69B2">
              <w:rPr>
                <w:rFonts w:ascii="Times New Roman" w:eastAsia="Times New Roman" w:hAnsi="Times New Roman" w:cs="Times New Roman"/>
                <w:sz w:val="24"/>
                <w:szCs w:val="24"/>
                <w:lang w:eastAsia="ru-RU"/>
              </w:rPr>
              <w:t>Назначение, классификация, конструкция колёсных пар.</w:t>
            </w:r>
          </w:p>
        </w:tc>
        <w:tc>
          <w:tcPr>
            <w:tcW w:w="647" w:type="pct"/>
            <w:shd w:val="clear" w:color="auto" w:fill="FFFFFF"/>
            <w:vAlign w:val="center"/>
          </w:tcPr>
          <w:p w14:paraId="4F2BE1B0" w14:textId="77777777" w:rsidR="009802E0" w:rsidRPr="009A69B2" w:rsidRDefault="009802E0"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617DFEDE" w14:textId="77777777" w:rsidR="009802E0" w:rsidRPr="009A69B2" w:rsidRDefault="009802E0" w:rsidP="004A757B">
            <w:pPr>
              <w:spacing w:after="0" w:line="240" w:lineRule="auto"/>
              <w:jc w:val="center"/>
              <w:rPr>
                <w:rFonts w:ascii="Times New Roman" w:eastAsia="Times New Roman" w:hAnsi="Times New Roman" w:cs="Times New Roman"/>
                <w:b/>
                <w:sz w:val="24"/>
                <w:szCs w:val="24"/>
                <w:lang w:eastAsia="ru-RU"/>
              </w:rPr>
            </w:pPr>
          </w:p>
        </w:tc>
      </w:tr>
      <w:tr w:rsidR="009802E0" w:rsidRPr="009A69B2" w14:paraId="3FC5E25C" w14:textId="77777777" w:rsidTr="004A757B">
        <w:trPr>
          <w:trHeight w:val="20"/>
        </w:trPr>
        <w:tc>
          <w:tcPr>
            <w:tcW w:w="1107" w:type="pct"/>
            <w:vMerge/>
          </w:tcPr>
          <w:p w14:paraId="6819E64F" w14:textId="77777777" w:rsidR="009802E0" w:rsidRPr="009A69B2" w:rsidRDefault="009802E0"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44A55B63" w14:textId="2AE9D2F3" w:rsidR="009802E0" w:rsidRPr="009A69B2" w:rsidRDefault="00665945" w:rsidP="004A757B">
            <w:pPr>
              <w:spacing w:after="0" w:line="240" w:lineRule="auto"/>
              <w:rPr>
                <w:rFonts w:ascii="Times New Roman" w:eastAsia="Calibri" w:hAnsi="Times New Roman" w:cs="Times New Roman"/>
                <w:b/>
                <w:bCs/>
                <w:sz w:val="24"/>
                <w:szCs w:val="24"/>
                <w:lang w:eastAsia="ru-RU"/>
              </w:rPr>
            </w:pPr>
            <w:r>
              <w:rPr>
                <w:rFonts w:ascii="Times New Roman" w:eastAsia="Times New Roman" w:hAnsi="Times New Roman" w:cs="Times New Roman"/>
                <w:sz w:val="24"/>
                <w:szCs w:val="24"/>
                <w:lang w:eastAsia="ru-RU"/>
              </w:rPr>
              <w:t xml:space="preserve">11. </w:t>
            </w:r>
            <w:r w:rsidR="009802E0" w:rsidRPr="009A69B2">
              <w:rPr>
                <w:rFonts w:ascii="Times New Roman" w:eastAsia="Times New Roman" w:hAnsi="Times New Roman" w:cs="Times New Roman"/>
                <w:sz w:val="24"/>
                <w:szCs w:val="24"/>
                <w:lang w:eastAsia="ru-RU"/>
              </w:rPr>
              <w:t>Правила маркировки колёсных пар.</w:t>
            </w:r>
          </w:p>
        </w:tc>
        <w:tc>
          <w:tcPr>
            <w:tcW w:w="647" w:type="pct"/>
            <w:shd w:val="clear" w:color="auto" w:fill="FFFFFF"/>
            <w:vAlign w:val="center"/>
          </w:tcPr>
          <w:p w14:paraId="16AFB404" w14:textId="77777777" w:rsidR="009802E0" w:rsidRPr="009A69B2" w:rsidRDefault="009802E0"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6D99C921" w14:textId="77777777" w:rsidR="009802E0" w:rsidRPr="009A69B2" w:rsidRDefault="009802E0" w:rsidP="004A757B">
            <w:pPr>
              <w:spacing w:after="0" w:line="240" w:lineRule="auto"/>
              <w:jc w:val="center"/>
              <w:rPr>
                <w:rFonts w:ascii="Times New Roman" w:eastAsia="Times New Roman" w:hAnsi="Times New Roman" w:cs="Times New Roman"/>
                <w:b/>
                <w:sz w:val="24"/>
                <w:szCs w:val="24"/>
                <w:lang w:eastAsia="ru-RU"/>
              </w:rPr>
            </w:pPr>
          </w:p>
        </w:tc>
      </w:tr>
      <w:tr w:rsidR="009802E0" w:rsidRPr="009A69B2" w14:paraId="250BF8C0" w14:textId="77777777" w:rsidTr="004A757B">
        <w:trPr>
          <w:trHeight w:val="20"/>
        </w:trPr>
        <w:tc>
          <w:tcPr>
            <w:tcW w:w="1107" w:type="pct"/>
            <w:vMerge/>
          </w:tcPr>
          <w:p w14:paraId="2589C881" w14:textId="77777777" w:rsidR="009802E0" w:rsidRPr="009A69B2" w:rsidRDefault="009802E0"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31DDB19D" w14:textId="7CD49B55" w:rsidR="009802E0" w:rsidRPr="009A69B2" w:rsidRDefault="00665945" w:rsidP="004A757B">
            <w:pPr>
              <w:spacing w:after="0" w:line="240" w:lineRule="auto"/>
              <w:rPr>
                <w:rFonts w:ascii="Times New Roman" w:eastAsia="Calibri" w:hAnsi="Times New Roman" w:cs="Times New Roman"/>
                <w:b/>
                <w:bCs/>
                <w:sz w:val="24"/>
                <w:szCs w:val="24"/>
                <w:lang w:eastAsia="ru-RU"/>
              </w:rPr>
            </w:pPr>
            <w:r>
              <w:rPr>
                <w:rFonts w:ascii="Times New Roman" w:eastAsia="Times New Roman" w:hAnsi="Times New Roman" w:cs="Times New Roman"/>
                <w:bCs/>
                <w:sz w:val="24"/>
                <w:szCs w:val="24"/>
                <w:lang w:eastAsia="ru-RU"/>
              </w:rPr>
              <w:t xml:space="preserve">12. </w:t>
            </w:r>
            <w:r w:rsidR="009802E0" w:rsidRPr="009A69B2">
              <w:rPr>
                <w:rFonts w:ascii="Times New Roman" w:eastAsia="Times New Roman" w:hAnsi="Times New Roman" w:cs="Times New Roman"/>
                <w:bCs/>
                <w:sz w:val="24"/>
                <w:szCs w:val="24"/>
                <w:lang w:eastAsia="ru-RU"/>
              </w:rPr>
              <w:t>Буксовые узлы.</w:t>
            </w:r>
          </w:p>
        </w:tc>
        <w:tc>
          <w:tcPr>
            <w:tcW w:w="647" w:type="pct"/>
            <w:shd w:val="clear" w:color="auto" w:fill="FFFFFF"/>
            <w:vAlign w:val="center"/>
          </w:tcPr>
          <w:p w14:paraId="20F3A915" w14:textId="77777777" w:rsidR="009802E0" w:rsidRPr="009A69B2" w:rsidRDefault="009802E0"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3EAA4453" w14:textId="77777777" w:rsidR="009802E0" w:rsidRPr="009A69B2" w:rsidRDefault="009802E0" w:rsidP="004A757B">
            <w:pPr>
              <w:spacing w:after="0" w:line="240" w:lineRule="auto"/>
              <w:jc w:val="center"/>
              <w:rPr>
                <w:rFonts w:ascii="Times New Roman" w:eastAsia="Times New Roman" w:hAnsi="Times New Roman" w:cs="Times New Roman"/>
                <w:b/>
                <w:sz w:val="24"/>
                <w:szCs w:val="24"/>
                <w:lang w:eastAsia="ru-RU"/>
              </w:rPr>
            </w:pPr>
          </w:p>
        </w:tc>
      </w:tr>
      <w:tr w:rsidR="009802E0" w:rsidRPr="009A69B2" w14:paraId="4CAA55B4" w14:textId="77777777" w:rsidTr="004A757B">
        <w:trPr>
          <w:trHeight w:val="20"/>
        </w:trPr>
        <w:tc>
          <w:tcPr>
            <w:tcW w:w="1107" w:type="pct"/>
            <w:vMerge/>
          </w:tcPr>
          <w:p w14:paraId="575293FF" w14:textId="77777777" w:rsidR="009802E0" w:rsidRPr="009A69B2" w:rsidRDefault="009802E0"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16048AF6" w14:textId="5321FDC5" w:rsidR="009802E0" w:rsidRPr="009A69B2" w:rsidRDefault="00665945" w:rsidP="004A757B">
            <w:pPr>
              <w:spacing w:after="0" w:line="240" w:lineRule="auto"/>
              <w:rPr>
                <w:rFonts w:ascii="Times New Roman" w:eastAsia="Calibri" w:hAnsi="Times New Roman" w:cs="Times New Roman"/>
                <w:b/>
                <w:bCs/>
                <w:sz w:val="24"/>
                <w:szCs w:val="24"/>
                <w:lang w:eastAsia="ru-RU"/>
              </w:rPr>
            </w:pPr>
            <w:r>
              <w:rPr>
                <w:rFonts w:ascii="Times New Roman" w:eastAsia="Times New Roman" w:hAnsi="Times New Roman" w:cs="Times New Roman"/>
                <w:sz w:val="24"/>
                <w:szCs w:val="24"/>
                <w:lang w:eastAsia="ru-RU"/>
              </w:rPr>
              <w:t xml:space="preserve">13. </w:t>
            </w:r>
            <w:r w:rsidR="009802E0" w:rsidRPr="009A69B2">
              <w:rPr>
                <w:rFonts w:ascii="Times New Roman" w:eastAsia="Times New Roman" w:hAnsi="Times New Roman" w:cs="Times New Roman"/>
                <w:sz w:val="24"/>
                <w:szCs w:val="24"/>
                <w:lang w:eastAsia="ru-RU"/>
              </w:rPr>
              <w:t>Назначение, классификация, конструкция букс для челюстных и бесчелюстных тележек.</w:t>
            </w:r>
          </w:p>
        </w:tc>
        <w:tc>
          <w:tcPr>
            <w:tcW w:w="647" w:type="pct"/>
            <w:shd w:val="clear" w:color="auto" w:fill="FFFFFF"/>
            <w:vAlign w:val="center"/>
          </w:tcPr>
          <w:p w14:paraId="4753B35E" w14:textId="77777777" w:rsidR="009802E0" w:rsidRPr="009A69B2" w:rsidRDefault="009802E0"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7114F93C" w14:textId="77777777" w:rsidR="009802E0" w:rsidRPr="009A69B2" w:rsidRDefault="009802E0" w:rsidP="004A757B">
            <w:pPr>
              <w:spacing w:after="0" w:line="240" w:lineRule="auto"/>
              <w:jc w:val="center"/>
              <w:rPr>
                <w:rFonts w:ascii="Times New Roman" w:eastAsia="Times New Roman" w:hAnsi="Times New Roman" w:cs="Times New Roman"/>
                <w:b/>
                <w:sz w:val="24"/>
                <w:szCs w:val="24"/>
                <w:lang w:eastAsia="ru-RU"/>
              </w:rPr>
            </w:pPr>
          </w:p>
        </w:tc>
      </w:tr>
      <w:tr w:rsidR="009802E0" w:rsidRPr="009A69B2" w14:paraId="3FB700C0" w14:textId="77777777" w:rsidTr="004A757B">
        <w:trPr>
          <w:trHeight w:val="20"/>
        </w:trPr>
        <w:tc>
          <w:tcPr>
            <w:tcW w:w="1107" w:type="pct"/>
            <w:vMerge/>
          </w:tcPr>
          <w:p w14:paraId="30C40A92" w14:textId="77777777" w:rsidR="009802E0" w:rsidRPr="009A69B2" w:rsidRDefault="009802E0"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6BD64413" w14:textId="6A7898BF" w:rsidR="009802E0" w:rsidRPr="009A69B2" w:rsidRDefault="00665945" w:rsidP="004A757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14. </w:t>
            </w:r>
            <w:r w:rsidR="009802E0" w:rsidRPr="009A69B2">
              <w:rPr>
                <w:rFonts w:ascii="Times New Roman" w:eastAsia="Times New Roman" w:hAnsi="Times New Roman" w:cs="Times New Roman"/>
                <w:sz w:val="24"/>
                <w:szCs w:val="24"/>
                <w:lang w:eastAsia="ru-RU"/>
              </w:rPr>
              <w:t>Знаки и клейма на буксах.</w:t>
            </w:r>
          </w:p>
        </w:tc>
        <w:tc>
          <w:tcPr>
            <w:tcW w:w="647" w:type="pct"/>
            <w:shd w:val="clear" w:color="auto" w:fill="FFFFFF"/>
            <w:vAlign w:val="center"/>
          </w:tcPr>
          <w:p w14:paraId="15FE8038" w14:textId="77777777" w:rsidR="009802E0" w:rsidRPr="009A69B2" w:rsidRDefault="009802E0"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5F89ACCC" w14:textId="77777777" w:rsidR="009802E0" w:rsidRPr="009A69B2" w:rsidRDefault="009802E0" w:rsidP="004A757B">
            <w:pPr>
              <w:spacing w:after="0" w:line="240" w:lineRule="auto"/>
              <w:jc w:val="center"/>
              <w:rPr>
                <w:rFonts w:ascii="Times New Roman" w:eastAsia="Times New Roman" w:hAnsi="Times New Roman" w:cs="Times New Roman"/>
                <w:b/>
                <w:sz w:val="24"/>
                <w:szCs w:val="24"/>
                <w:lang w:eastAsia="ru-RU"/>
              </w:rPr>
            </w:pPr>
          </w:p>
        </w:tc>
      </w:tr>
      <w:tr w:rsidR="009802E0" w:rsidRPr="009A69B2" w14:paraId="2269A701" w14:textId="77777777" w:rsidTr="004A757B">
        <w:trPr>
          <w:trHeight w:val="20"/>
        </w:trPr>
        <w:tc>
          <w:tcPr>
            <w:tcW w:w="1107" w:type="pct"/>
            <w:vMerge/>
          </w:tcPr>
          <w:p w14:paraId="6AA49C24" w14:textId="77777777" w:rsidR="009802E0" w:rsidRPr="009A69B2" w:rsidRDefault="009802E0"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4806FB7A" w14:textId="7F441BAF" w:rsidR="009802E0" w:rsidRPr="009A69B2" w:rsidRDefault="00665945" w:rsidP="004A757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 xml:space="preserve">15. </w:t>
            </w:r>
            <w:r w:rsidR="009802E0" w:rsidRPr="009A69B2">
              <w:rPr>
                <w:rFonts w:ascii="Times New Roman" w:eastAsia="Times New Roman" w:hAnsi="Times New Roman" w:cs="Times New Roman"/>
                <w:bCs/>
                <w:sz w:val="24"/>
                <w:szCs w:val="24"/>
                <w:lang w:eastAsia="ru-RU"/>
              </w:rPr>
              <w:t>Рессорное подвешивание.</w:t>
            </w:r>
          </w:p>
        </w:tc>
        <w:tc>
          <w:tcPr>
            <w:tcW w:w="647" w:type="pct"/>
            <w:shd w:val="clear" w:color="auto" w:fill="FFFFFF"/>
            <w:vAlign w:val="center"/>
          </w:tcPr>
          <w:p w14:paraId="4EEA4E76" w14:textId="77777777" w:rsidR="009802E0" w:rsidRPr="009A69B2" w:rsidRDefault="009802E0"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0DD0E83A" w14:textId="77777777" w:rsidR="009802E0" w:rsidRPr="009A69B2" w:rsidRDefault="009802E0" w:rsidP="004A757B">
            <w:pPr>
              <w:spacing w:after="0" w:line="240" w:lineRule="auto"/>
              <w:jc w:val="center"/>
              <w:rPr>
                <w:rFonts w:ascii="Times New Roman" w:eastAsia="Times New Roman" w:hAnsi="Times New Roman" w:cs="Times New Roman"/>
                <w:b/>
                <w:sz w:val="24"/>
                <w:szCs w:val="24"/>
                <w:lang w:eastAsia="ru-RU"/>
              </w:rPr>
            </w:pPr>
          </w:p>
        </w:tc>
      </w:tr>
      <w:tr w:rsidR="009802E0" w:rsidRPr="009A69B2" w14:paraId="3985EB48" w14:textId="77777777" w:rsidTr="004A757B">
        <w:trPr>
          <w:trHeight w:val="20"/>
        </w:trPr>
        <w:tc>
          <w:tcPr>
            <w:tcW w:w="1107" w:type="pct"/>
            <w:vMerge/>
          </w:tcPr>
          <w:p w14:paraId="4A38921A" w14:textId="77777777" w:rsidR="009802E0" w:rsidRPr="009A69B2" w:rsidRDefault="009802E0"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7749C6E2" w14:textId="515EFB07" w:rsidR="009802E0" w:rsidRPr="009A69B2" w:rsidRDefault="00665945" w:rsidP="004A757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w:t>
            </w:r>
            <w:r w:rsidR="009802E0" w:rsidRPr="009A69B2">
              <w:rPr>
                <w:rFonts w:ascii="Times New Roman" w:eastAsia="Times New Roman" w:hAnsi="Times New Roman" w:cs="Times New Roman"/>
                <w:sz w:val="24"/>
                <w:szCs w:val="24"/>
                <w:lang w:eastAsia="ru-RU"/>
              </w:rPr>
              <w:t>Назначение, классификация, конструкция, схемы и характеристика элементов рессорного подвешивания.</w:t>
            </w:r>
          </w:p>
        </w:tc>
        <w:tc>
          <w:tcPr>
            <w:tcW w:w="647" w:type="pct"/>
            <w:shd w:val="clear" w:color="auto" w:fill="FFFFFF"/>
            <w:vAlign w:val="center"/>
          </w:tcPr>
          <w:p w14:paraId="645FCB54" w14:textId="77777777" w:rsidR="009802E0" w:rsidRPr="009A69B2" w:rsidRDefault="009802E0"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4A083FD7" w14:textId="77777777" w:rsidR="009802E0" w:rsidRPr="009A69B2" w:rsidRDefault="009802E0" w:rsidP="004A757B">
            <w:pPr>
              <w:spacing w:after="0" w:line="240" w:lineRule="auto"/>
              <w:jc w:val="center"/>
              <w:rPr>
                <w:rFonts w:ascii="Times New Roman" w:eastAsia="Times New Roman" w:hAnsi="Times New Roman" w:cs="Times New Roman"/>
                <w:b/>
                <w:sz w:val="24"/>
                <w:szCs w:val="24"/>
                <w:lang w:eastAsia="ru-RU"/>
              </w:rPr>
            </w:pPr>
          </w:p>
        </w:tc>
      </w:tr>
      <w:tr w:rsidR="009802E0" w:rsidRPr="009A69B2" w14:paraId="7135BA1C" w14:textId="77777777" w:rsidTr="004A757B">
        <w:trPr>
          <w:trHeight w:val="20"/>
        </w:trPr>
        <w:tc>
          <w:tcPr>
            <w:tcW w:w="1107" w:type="pct"/>
            <w:vMerge/>
          </w:tcPr>
          <w:p w14:paraId="619FEA44" w14:textId="77777777" w:rsidR="009802E0" w:rsidRPr="009A69B2" w:rsidRDefault="009802E0"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4EEB2CFC" w14:textId="47637692" w:rsidR="009802E0" w:rsidRPr="009A69B2" w:rsidRDefault="00665945" w:rsidP="004A757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 xml:space="preserve">17. </w:t>
            </w:r>
            <w:r w:rsidR="009802E0" w:rsidRPr="009A69B2">
              <w:rPr>
                <w:rFonts w:ascii="Times New Roman" w:eastAsia="Times New Roman" w:hAnsi="Times New Roman" w:cs="Times New Roman"/>
                <w:bCs/>
                <w:sz w:val="24"/>
                <w:szCs w:val="24"/>
                <w:lang w:eastAsia="ru-RU"/>
              </w:rPr>
              <w:t>Тяговые передачи.</w:t>
            </w:r>
          </w:p>
        </w:tc>
        <w:tc>
          <w:tcPr>
            <w:tcW w:w="647" w:type="pct"/>
            <w:shd w:val="clear" w:color="auto" w:fill="FFFFFF"/>
            <w:vAlign w:val="center"/>
          </w:tcPr>
          <w:p w14:paraId="2F29AA2C" w14:textId="77777777" w:rsidR="009802E0" w:rsidRPr="009A69B2" w:rsidRDefault="009802E0"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6C721FAA" w14:textId="77777777" w:rsidR="009802E0" w:rsidRPr="009A69B2" w:rsidRDefault="009802E0" w:rsidP="004A757B">
            <w:pPr>
              <w:spacing w:after="0" w:line="240" w:lineRule="auto"/>
              <w:jc w:val="center"/>
              <w:rPr>
                <w:rFonts w:ascii="Times New Roman" w:eastAsia="Times New Roman" w:hAnsi="Times New Roman" w:cs="Times New Roman"/>
                <w:b/>
                <w:sz w:val="24"/>
                <w:szCs w:val="24"/>
                <w:lang w:eastAsia="ru-RU"/>
              </w:rPr>
            </w:pPr>
          </w:p>
        </w:tc>
      </w:tr>
      <w:tr w:rsidR="009802E0" w:rsidRPr="009A69B2" w14:paraId="52D3C5DF" w14:textId="77777777" w:rsidTr="004A757B">
        <w:trPr>
          <w:trHeight w:val="20"/>
        </w:trPr>
        <w:tc>
          <w:tcPr>
            <w:tcW w:w="1107" w:type="pct"/>
            <w:vMerge/>
          </w:tcPr>
          <w:p w14:paraId="3531C008" w14:textId="77777777" w:rsidR="009802E0" w:rsidRPr="009A69B2" w:rsidRDefault="009802E0"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50A0B01F" w14:textId="50334338" w:rsidR="009802E0" w:rsidRPr="009A69B2" w:rsidRDefault="00665945" w:rsidP="004A757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18. </w:t>
            </w:r>
            <w:r w:rsidR="009802E0" w:rsidRPr="009A69B2">
              <w:rPr>
                <w:rFonts w:ascii="Times New Roman" w:eastAsia="Times New Roman" w:hAnsi="Times New Roman" w:cs="Times New Roman"/>
                <w:sz w:val="24"/>
                <w:szCs w:val="24"/>
                <w:lang w:eastAsia="ru-RU"/>
              </w:rPr>
              <w:t>Назначение и классификация тяговых приводов.</w:t>
            </w:r>
          </w:p>
        </w:tc>
        <w:tc>
          <w:tcPr>
            <w:tcW w:w="647" w:type="pct"/>
            <w:shd w:val="clear" w:color="auto" w:fill="FFFFFF"/>
            <w:vAlign w:val="center"/>
          </w:tcPr>
          <w:p w14:paraId="3F917E76" w14:textId="77777777" w:rsidR="009802E0" w:rsidRPr="009A69B2" w:rsidRDefault="009802E0"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4BAD4F9B" w14:textId="77777777" w:rsidR="009802E0" w:rsidRPr="009A69B2" w:rsidRDefault="009802E0" w:rsidP="004A757B">
            <w:pPr>
              <w:spacing w:after="0" w:line="240" w:lineRule="auto"/>
              <w:jc w:val="center"/>
              <w:rPr>
                <w:rFonts w:ascii="Times New Roman" w:eastAsia="Times New Roman" w:hAnsi="Times New Roman" w:cs="Times New Roman"/>
                <w:b/>
                <w:sz w:val="24"/>
                <w:szCs w:val="24"/>
                <w:lang w:eastAsia="ru-RU"/>
              </w:rPr>
            </w:pPr>
          </w:p>
        </w:tc>
      </w:tr>
      <w:tr w:rsidR="009802E0" w:rsidRPr="009A69B2" w14:paraId="44B4C9C6" w14:textId="77777777" w:rsidTr="004A757B">
        <w:trPr>
          <w:trHeight w:val="20"/>
        </w:trPr>
        <w:tc>
          <w:tcPr>
            <w:tcW w:w="1107" w:type="pct"/>
            <w:vMerge/>
          </w:tcPr>
          <w:p w14:paraId="215AF0AD" w14:textId="77777777" w:rsidR="009802E0" w:rsidRPr="009A69B2" w:rsidRDefault="009802E0"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38CFEF92" w14:textId="233698B6" w:rsidR="009802E0" w:rsidRPr="009A69B2" w:rsidRDefault="00665945" w:rsidP="004A757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19. </w:t>
            </w:r>
            <w:r w:rsidR="009802E0" w:rsidRPr="009A69B2">
              <w:rPr>
                <w:rFonts w:ascii="Times New Roman" w:eastAsia="Times New Roman" w:hAnsi="Times New Roman" w:cs="Times New Roman"/>
                <w:sz w:val="24"/>
                <w:szCs w:val="24"/>
                <w:lang w:eastAsia="ru-RU"/>
              </w:rPr>
              <w:t>Конструкция опорно-осевого и опорно-рамного подвешивания тяговых двигателей.</w:t>
            </w:r>
          </w:p>
        </w:tc>
        <w:tc>
          <w:tcPr>
            <w:tcW w:w="647" w:type="pct"/>
            <w:shd w:val="clear" w:color="auto" w:fill="FFFFFF"/>
            <w:vAlign w:val="center"/>
          </w:tcPr>
          <w:p w14:paraId="1C267BE6" w14:textId="77777777" w:rsidR="009802E0" w:rsidRPr="009A69B2" w:rsidRDefault="009802E0"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0B6BE174" w14:textId="77777777" w:rsidR="009802E0" w:rsidRPr="009A69B2" w:rsidRDefault="009802E0" w:rsidP="004A757B">
            <w:pPr>
              <w:spacing w:after="0" w:line="240" w:lineRule="auto"/>
              <w:jc w:val="center"/>
              <w:rPr>
                <w:rFonts w:ascii="Times New Roman" w:eastAsia="Times New Roman" w:hAnsi="Times New Roman" w:cs="Times New Roman"/>
                <w:b/>
                <w:sz w:val="24"/>
                <w:szCs w:val="24"/>
                <w:lang w:eastAsia="ru-RU"/>
              </w:rPr>
            </w:pPr>
          </w:p>
        </w:tc>
      </w:tr>
      <w:tr w:rsidR="009802E0" w:rsidRPr="009A69B2" w14:paraId="29B02265" w14:textId="77777777" w:rsidTr="004A757B">
        <w:trPr>
          <w:trHeight w:val="20"/>
        </w:trPr>
        <w:tc>
          <w:tcPr>
            <w:tcW w:w="1107" w:type="pct"/>
            <w:vMerge/>
          </w:tcPr>
          <w:p w14:paraId="66AD9854" w14:textId="77777777" w:rsidR="009802E0" w:rsidRPr="009A69B2" w:rsidRDefault="009802E0"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2CB9C1D5" w14:textId="2F2ED759" w:rsidR="009802E0" w:rsidRPr="009A69B2" w:rsidRDefault="00665945" w:rsidP="004A757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20. </w:t>
            </w:r>
            <w:r w:rsidR="009802E0" w:rsidRPr="009A69B2">
              <w:rPr>
                <w:rFonts w:ascii="Times New Roman" w:eastAsia="Times New Roman" w:hAnsi="Times New Roman" w:cs="Times New Roman"/>
                <w:sz w:val="24"/>
                <w:szCs w:val="24"/>
                <w:lang w:eastAsia="ru-RU"/>
              </w:rPr>
              <w:t>Принцип действия и классификация гидравлических передач.</w:t>
            </w:r>
          </w:p>
        </w:tc>
        <w:tc>
          <w:tcPr>
            <w:tcW w:w="647" w:type="pct"/>
            <w:shd w:val="clear" w:color="auto" w:fill="FFFFFF"/>
            <w:vAlign w:val="center"/>
          </w:tcPr>
          <w:p w14:paraId="6D4DD0C2" w14:textId="77777777" w:rsidR="009802E0" w:rsidRPr="009A69B2" w:rsidRDefault="009802E0"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5D4E8E26" w14:textId="77777777" w:rsidR="009802E0" w:rsidRPr="009A69B2" w:rsidRDefault="009802E0" w:rsidP="004A757B">
            <w:pPr>
              <w:spacing w:after="0" w:line="240" w:lineRule="auto"/>
              <w:jc w:val="center"/>
              <w:rPr>
                <w:rFonts w:ascii="Times New Roman" w:eastAsia="Times New Roman" w:hAnsi="Times New Roman" w:cs="Times New Roman"/>
                <w:b/>
                <w:sz w:val="24"/>
                <w:szCs w:val="24"/>
                <w:lang w:eastAsia="ru-RU"/>
              </w:rPr>
            </w:pPr>
          </w:p>
        </w:tc>
      </w:tr>
      <w:tr w:rsidR="009802E0" w:rsidRPr="009A69B2" w14:paraId="64A81464" w14:textId="77777777" w:rsidTr="004A757B">
        <w:trPr>
          <w:trHeight w:val="20"/>
        </w:trPr>
        <w:tc>
          <w:tcPr>
            <w:tcW w:w="1107" w:type="pct"/>
            <w:vMerge/>
          </w:tcPr>
          <w:p w14:paraId="43DFF062" w14:textId="77777777" w:rsidR="009802E0" w:rsidRPr="009A69B2" w:rsidRDefault="009802E0"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0115C788" w14:textId="1776902E" w:rsidR="009802E0" w:rsidRPr="009A69B2" w:rsidRDefault="00665945" w:rsidP="004A757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21. </w:t>
            </w:r>
            <w:r w:rsidR="009802E0" w:rsidRPr="009A69B2">
              <w:rPr>
                <w:rFonts w:ascii="Times New Roman" w:eastAsia="Times New Roman" w:hAnsi="Times New Roman" w:cs="Times New Roman"/>
                <w:sz w:val="24"/>
                <w:szCs w:val="24"/>
                <w:lang w:eastAsia="ru-RU"/>
              </w:rPr>
              <w:t>Принципиальные схемы и технико-экономические характеристики гидропередач.</w:t>
            </w:r>
          </w:p>
        </w:tc>
        <w:tc>
          <w:tcPr>
            <w:tcW w:w="647" w:type="pct"/>
            <w:shd w:val="clear" w:color="auto" w:fill="FFFFFF"/>
            <w:vAlign w:val="center"/>
          </w:tcPr>
          <w:p w14:paraId="3B945D69" w14:textId="77777777" w:rsidR="009802E0" w:rsidRPr="009A69B2" w:rsidRDefault="009802E0"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45D0570B" w14:textId="77777777" w:rsidR="009802E0" w:rsidRPr="009A69B2" w:rsidRDefault="009802E0" w:rsidP="004A757B">
            <w:pPr>
              <w:spacing w:after="0" w:line="240" w:lineRule="auto"/>
              <w:jc w:val="center"/>
              <w:rPr>
                <w:rFonts w:ascii="Times New Roman" w:eastAsia="Times New Roman" w:hAnsi="Times New Roman" w:cs="Times New Roman"/>
                <w:b/>
                <w:sz w:val="24"/>
                <w:szCs w:val="24"/>
                <w:lang w:eastAsia="ru-RU"/>
              </w:rPr>
            </w:pPr>
          </w:p>
        </w:tc>
      </w:tr>
      <w:tr w:rsidR="009802E0" w:rsidRPr="009A69B2" w14:paraId="41CB7B2B" w14:textId="77777777" w:rsidTr="004A757B">
        <w:trPr>
          <w:trHeight w:val="20"/>
        </w:trPr>
        <w:tc>
          <w:tcPr>
            <w:tcW w:w="1107" w:type="pct"/>
            <w:vMerge/>
          </w:tcPr>
          <w:p w14:paraId="1F23208A" w14:textId="77777777" w:rsidR="009802E0" w:rsidRPr="009A69B2" w:rsidRDefault="009802E0"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21A40A4D" w14:textId="36296365" w:rsidR="009802E0" w:rsidRPr="009A69B2" w:rsidRDefault="00665945" w:rsidP="004A757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22. </w:t>
            </w:r>
            <w:r w:rsidR="009802E0" w:rsidRPr="009A69B2">
              <w:rPr>
                <w:rFonts w:ascii="Times New Roman" w:eastAsia="Times New Roman" w:hAnsi="Times New Roman" w:cs="Times New Roman"/>
                <w:sz w:val="24"/>
                <w:szCs w:val="24"/>
                <w:lang w:eastAsia="ru-RU"/>
              </w:rPr>
              <w:t>Гидромуфта и гидротрансформаторы.</w:t>
            </w:r>
          </w:p>
        </w:tc>
        <w:tc>
          <w:tcPr>
            <w:tcW w:w="647" w:type="pct"/>
            <w:shd w:val="clear" w:color="auto" w:fill="FFFFFF"/>
            <w:vAlign w:val="center"/>
          </w:tcPr>
          <w:p w14:paraId="2D2C0058" w14:textId="77777777" w:rsidR="009802E0" w:rsidRPr="009A69B2" w:rsidRDefault="009802E0"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0C15F7AE" w14:textId="77777777" w:rsidR="009802E0" w:rsidRPr="009A69B2" w:rsidRDefault="009802E0" w:rsidP="004A757B">
            <w:pPr>
              <w:spacing w:after="0" w:line="240" w:lineRule="auto"/>
              <w:jc w:val="center"/>
              <w:rPr>
                <w:rFonts w:ascii="Times New Roman" w:eastAsia="Times New Roman" w:hAnsi="Times New Roman" w:cs="Times New Roman"/>
                <w:b/>
                <w:sz w:val="24"/>
                <w:szCs w:val="24"/>
                <w:lang w:eastAsia="ru-RU"/>
              </w:rPr>
            </w:pPr>
          </w:p>
        </w:tc>
      </w:tr>
      <w:tr w:rsidR="009802E0" w:rsidRPr="009A69B2" w14:paraId="74E267F3" w14:textId="77777777" w:rsidTr="004A757B">
        <w:trPr>
          <w:trHeight w:val="20"/>
        </w:trPr>
        <w:tc>
          <w:tcPr>
            <w:tcW w:w="1107" w:type="pct"/>
            <w:vMerge/>
          </w:tcPr>
          <w:p w14:paraId="3640F9DD" w14:textId="77777777" w:rsidR="009802E0" w:rsidRPr="009A69B2" w:rsidRDefault="009802E0"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75BE5392" w14:textId="268E6F82" w:rsidR="009802E0" w:rsidRPr="009A69B2" w:rsidRDefault="00665945" w:rsidP="004A757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23. </w:t>
            </w:r>
            <w:r w:rsidR="009802E0" w:rsidRPr="009A69B2">
              <w:rPr>
                <w:rFonts w:ascii="Times New Roman" w:eastAsia="Times New Roman" w:hAnsi="Times New Roman" w:cs="Times New Roman"/>
                <w:sz w:val="24"/>
                <w:szCs w:val="24"/>
                <w:lang w:eastAsia="ru-RU"/>
              </w:rPr>
              <w:t>Передача вращающего момента.</w:t>
            </w:r>
          </w:p>
        </w:tc>
        <w:tc>
          <w:tcPr>
            <w:tcW w:w="647" w:type="pct"/>
            <w:shd w:val="clear" w:color="auto" w:fill="FFFFFF"/>
            <w:vAlign w:val="center"/>
          </w:tcPr>
          <w:p w14:paraId="21990266" w14:textId="77777777" w:rsidR="009802E0" w:rsidRPr="009A69B2" w:rsidRDefault="009802E0"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05FDCE5D" w14:textId="77777777" w:rsidR="009802E0" w:rsidRPr="009A69B2" w:rsidRDefault="009802E0" w:rsidP="004A757B">
            <w:pPr>
              <w:spacing w:after="0" w:line="240" w:lineRule="auto"/>
              <w:jc w:val="center"/>
              <w:rPr>
                <w:rFonts w:ascii="Times New Roman" w:eastAsia="Times New Roman" w:hAnsi="Times New Roman" w:cs="Times New Roman"/>
                <w:b/>
                <w:sz w:val="24"/>
                <w:szCs w:val="24"/>
                <w:lang w:eastAsia="ru-RU"/>
              </w:rPr>
            </w:pPr>
          </w:p>
        </w:tc>
      </w:tr>
      <w:tr w:rsidR="009802E0" w:rsidRPr="009A69B2" w14:paraId="01A35CDA" w14:textId="77777777" w:rsidTr="004A757B">
        <w:trPr>
          <w:trHeight w:val="20"/>
        </w:trPr>
        <w:tc>
          <w:tcPr>
            <w:tcW w:w="1107" w:type="pct"/>
            <w:vMerge/>
          </w:tcPr>
          <w:p w14:paraId="2CBACEE3" w14:textId="77777777" w:rsidR="009802E0" w:rsidRPr="009A69B2" w:rsidRDefault="009802E0"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1285A3C6" w14:textId="0C3BEAB8" w:rsidR="009802E0" w:rsidRPr="009A69B2" w:rsidRDefault="00665945" w:rsidP="004A757B">
            <w:pPr>
              <w:spacing w:after="0" w:line="240" w:lineRule="auto"/>
              <w:jc w:val="both"/>
              <w:rPr>
                <w:rFonts w:ascii="Times New Roman" w:eastAsia="Calibri" w:hAnsi="Times New Roman" w:cs="Times New Roman"/>
                <w:b/>
                <w:bCs/>
                <w:sz w:val="24"/>
                <w:szCs w:val="24"/>
                <w:lang w:eastAsia="ru-RU"/>
              </w:rPr>
            </w:pPr>
            <w:r>
              <w:rPr>
                <w:rFonts w:ascii="Times New Roman" w:eastAsia="Times New Roman" w:hAnsi="Times New Roman" w:cs="Times New Roman"/>
                <w:sz w:val="24"/>
                <w:szCs w:val="24"/>
                <w:lang w:eastAsia="ru-RU"/>
              </w:rPr>
              <w:t xml:space="preserve">24. </w:t>
            </w:r>
            <w:r w:rsidR="009802E0" w:rsidRPr="009A69B2">
              <w:rPr>
                <w:rFonts w:ascii="Times New Roman" w:eastAsia="Times New Roman" w:hAnsi="Times New Roman" w:cs="Times New Roman"/>
                <w:sz w:val="24"/>
                <w:szCs w:val="24"/>
                <w:lang w:eastAsia="ru-RU"/>
              </w:rPr>
              <w:t>Схема управления.</w:t>
            </w:r>
          </w:p>
          <w:p w14:paraId="159FACD0" w14:textId="707F6BCC" w:rsidR="009802E0" w:rsidRPr="009A69B2" w:rsidRDefault="00665945" w:rsidP="004A757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25. </w:t>
            </w:r>
            <w:r w:rsidR="009802E0" w:rsidRPr="009A69B2">
              <w:rPr>
                <w:rFonts w:ascii="Times New Roman" w:eastAsia="Times New Roman" w:hAnsi="Times New Roman" w:cs="Times New Roman"/>
                <w:sz w:val="24"/>
                <w:szCs w:val="24"/>
                <w:lang w:eastAsia="ru-RU"/>
              </w:rPr>
              <w:t>Требования к расположению оборудования.</w:t>
            </w:r>
          </w:p>
        </w:tc>
        <w:tc>
          <w:tcPr>
            <w:tcW w:w="647" w:type="pct"/>
            <w:shd w:val="clear" w:color="auto" w:fill="FFFFFF"/>
            <w:vAlign w:val="center"/>
          </w:tcPr>
          <w:p w14:paraId="29B572F1" w14:textId="77777777" w:rsidR="009802E0" w:rsidRPr="009A69B2" w:rsidRDefault="009802E0"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3107570D" w14:textId="77777777" w:rsidR="009802E0" w:rsidRPr="009A69B2" w:rsidRDefault="009802E0" w:rsidP="004A757B">
            <w:pPr>
              <w:spacing w:after="0" w:line="240" w:lineRule="auto"/>
              <w:jc w:val="center"/>
              <w:rPr>
                <w:rFonts w:ascii="Times New Roman" w:eastAsia="Times New Roman" w:hAnsi="Times New Roman" w:cs="Times New Roman"/>
                <w:b/>
                <w:sz w:val="24"/>
                <w:szCs w:val="24"/>
                <w:lang w:eastAsia="ru-RU"/>
              </w:rPr>
            </w:pPr>
          </w:p>
        </w:tc>
      </w:tr>
      <w:tr w:rsidR="009802E0" w:rsidRPr="009A69B2" w14:paraId="3ACCE8DC" w14:textId="77777777" w:rsidTr="004A757B">
        <w:trPr>
          <w:trHeight w:val="20"/>
        </w:trPr>
        <w:tc>
          <w:tcPr>
            <w:tcW w:w="1107" w:type="pct"/>
            <w:vMerge/>
          </w:tcPr>
          <w:p w14:paraId="732DC37A" w14:textId="77777777" w:rsidR="009802E0" w:rsidRPr="009A69B2" w:rsidRDefault="009802E0"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3DB10693" w14:textId="1D6E1B3F" w:rsidR="009802E0" w:rsidRPr="009A69B2" w:rsidRDefault="00665945" w:rsidP="004A757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26. </w:t>
            </w:r>
            <w:r w:rsidR="009802E0" w:rsidRPr="009A69B2">
              <w:rPr>
                <w:rFonts w:ascii="Times New Roman" w:eastAsia="Times New Roman" w:hAnsi="Times New Roman" w:cs="Times New Roman"/>
                <w:sz w:val="24"/>
                <w:szCs w:val="24"/>
                <w:lang w:eastAsia="ru-RU"/>
              </w:rPr>
              <w:t>Схема компоновки оборудования на тепловозах.</w:t>
            </w:r>
          </w:p>
        </w:tc>
        <w:tc>
          <w:tcPr>
            <w:tcW w:w="647" w:type="pct"/>
            <w:shd w:val="clear" w:color="auto" w:fill="FFFFFF"/>
            <w:vAlign w:val="center"/>
          </w:tcPr>
          <w:p w14:paraId="4B55FFF5" w14:textId="77777777" w:rsidR="009802E0" w:rsidRPr="009A69B2" w:rsidRDefault="009802E0"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3D492994" w14:textId="77777777" w:rsidR="009802E0" w:rsidRPr="009A69B2" w:rsidRDefault="009802E0" w:rsidP="004A757B">
            <w:pPr>
              <w:spacing w:after="0" w:line="240" w:lineRule="auto"/>
              <w:jc w:val="center"/>
              <w:rPr>
                <w:rFonts w:ascii="Times New Roman" w:eastAsia="Times New Roman" w:hAnsi="Times New Roman" w:cs="Times New Roman"/>
                <w:b/>
                <w:sz w:val="24"/>
                <w:szCs w:val="24"/>
                <w:lang w:eastAsia="ru-RU"/>
              </w:rPr>
            </w:pPr>
          </w:p>
        </w:tc>
      </w:tr>
      <w:tr w:rsidR="009802E0" w:rsidRPr="009A69B2" w14:paraId="700A96B4" w14:textId="77777777" w:rsidTr="004A757B">
        <w:trPr>
          <w:trHeight w:val="20"/>
        </w:trPr>
        <w:tc>
          <w:tcPr>
            <w:tcW w:w="1107" w:type="pct"/>
            <w:vMerge/>
          </w:tcPr>
          <w:p w14:paraId="6D5E570E" w14:textId="77777777" w:rsidR="009802E0" w:rsidRPr="009A69B2" w:rsidRDefault="009802E0"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573EB077" w14:textId="42EA356E" w:rsidR="009802E0" w:rsidRPr="009A69B2" w:rsidRDefault="00665945" w:rsidP="004A757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 xml:space="preserve">27. </w:t>
            </w:r>
            <w:r w:rsidR="009802E0" w:rsidRPr="009A69B2">
              <w:rPr>
                <w:rFonts w:ascii="Times New Roman" w:eastAsia="Times New Roman" w:hAnsi="Times New Roman" w:cs="Times New Roman"/>
                <w:bCs/>
                <w:sz w:val="24"/>
                <w:szCs w:val="24"/>
                <w:lang w:eastAsia="ru-RU"/>
              </w:rPr>
              <w:t>Техническое обслуживание механической части.</w:t>
            </w:r>
          </w:p>
        </w:tc>
        <w:tc>
          <w:tcPr>
            <w:tcW w:w="647" w:type="pct"/>
            <w:shd w:val="clear" w:color="auto" w:fill="FFFFFF"/>
            <w:vAlign w:val="center"/>
          </w:tcPr>
          <w:p w14:paraId="1B04B327" w14:textId="77777777" w:rsidR="009802E0" w:rsidRPr="009A69B2" w:rsidRDefault="009802E0"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1E59A48E" w14:textId="77777777" w:rsidR="009802E0" w:rsidRPr="009A69B2" w:rsidRDefault="009802E0" w:rsidP="004A757B">
            <w:pPr>
              <w:spacing w:after="0" w:line="240" w:lineRule="auto"/>
              <w:jc w:val="center"/>
              <w:rPr>
                <w:rFonts w:ascii="Times New Roman" w:eastAsia="Times New Roman" w:hAnsi="Times New Roman" w:cs="Times New Roman"/>
                <w:b/>
                <w:sz w:val="24"/>
                <w:szCs w:val="24"/>
                <w:lang w:eastAsia="ru-RU"/>
              </w:rPr>
            </w:pPr>
          </w:p>
        </w:tc>
      </w:tr>
      <w:tr w:rsidR="009802E0" w:rsidRPr="009A69B2" w14:paraId="7DD0CF45" w14:textId="77777777" w:rsidTr="004A757B">
        <w:trPr>
          <w:trHeight w:val="20"/>
        </w:trPr>
        <w:tc>
          <w:tcPr>
            <w:tcW w:w="1107" w:type="pct"/>
            <w:vMerge/>
          </w:tcPr>
          <w:p w14:paraId="61445D4B" w14:textId="77777777" w:rsidR="009802E0" w:rsidRPr="009A69B2" w:rsidRDefault="009802E0"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16BBE149" w14:textId="3ECF37A7" w:rsidR="009802E0" w:rsidRPr="009A69B2" w:rsidRDefault="00665945" w:rsidP="004A757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28. </w:t>
            </w:r>
            <w:r w:rsidR="009802E0" w:rsidRPr="009A69B2">
              <w:rPr>
                <w:rFonts w:ascii="Times New Roman" w:eastAsia="Times New Roman" w:hAnsi="Times New Roman" w:cs="Times New Roman"/>
                <w:sz w:val="24"/>
                <w:szCs w:val="24"/>
                <w:lang w:eastAsia="ru-RU"/>
              </w:rPr>
              <w:t>Основные неисправности механической части тепловозов и дизель-поездов и методы их выявления; определение условий дальнейшей эксплуатации</w:t>
            </w:r>
          </w:p>
        </w:tc>
        <w:tc>
          <w:tcPr>
            <w:tcW w:w="647" w:type="pct"/>
            <w:shd w:val="clear" w:color="auto" w:fill="FFFFFF"/>
            <w:vAlign w:val="center"/>
          </w:tcPr>
          <w:p w14:paraId="40BE7B98" w14:textId="77777777" w:rsidR="009802E0" w:rsidRPr="009A69B2" w:rsidRDefault="009802E0"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66985A65" w14:textId="77777777" w:rsidR="009802E0" w:rsidRPr="009A69B2" w:rsidRDefault="009802E0" w:rsidP="004A757B">
            <w:pPr>
              <w:spacing w:after="0" w:line="240" w:lineRule="auto"/>
              <w:jc w:val="center"/>
              <w:rPr>
                <w:rFonts w:ascii="Times New Roman" w:eastAsia="Times New Roman" w:hAnsi="Times New Roman" w:cs="Times New Roman"/>
                <w:b/>
                <w:sz w:val="24"/>
                <w:szCs w:val="24"/>
                <w:lang w:eastAsia="ru-RU"/>
              </w:rPr>
            </w:pPr>
          </w:p>
        </w:tc>
      </w:tr>
      <w:tr w:rsidR="009802E0" w:rsidRPr="009A69B2" w14:paraId="76959DFD" w14:textId="708A7C3B" w:rsidTr="004A757B">
        <w:trPr>
          <w:trHeight w:val="20"/>
        </w:trPr>
        <w:tc>
          <w:tcPr>
            <w:tcW w:w="1107" w:type="pct"/>
            <w:vMerge/>
          </w:tcPr>
          <w:p w14:paraId="7E1403FF" w14:textId="77777777" w:rsidR="009802E0" w:rsidRPr="009A69B2" w:rsidRDefault="009802E0"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60EA4D8A" w14:textId="77777777" w:rsidR="009802E0" w:rsidRPr="009A69B2" w:rsidRDefault="009802E0" w:rsidP="004A757B">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bCs/>
                <w:lang w:eastAsia="ru-RU"/>
              </w:rPr>
              <w:t>В том числе, практических и лабораторных занятий</w:t>
            </w:r>
          </w:p>
        </w:tc>
        <w:tc>
          <w:tcPr>
            <w:tcW w:w="647" w:type="pct"/>
            <w:shd w:val="clear" w:color="auto" w:fill="FFFFFF"/>
            <w:vAlign w:val="center"/>
          </w:tcPr>
          <w:p w14:paraId="17AD835F" w14:textId="10F8D2B9" w:rsidR="009802E0" w:rsidRPr="009A69B2" w:rsidRDefault="009802E0" w:rsidP="004A757B">
            <w:pPr>
              <w:spacing w:after="0" w:line="240" w:lineRule="auto"/>
              <w:jc w:val="center"/>
              <w:rPr>
                <w:rFonts w:ascii="Times New Roman" w:eastAsia="Times New Roman" w:hAnsi="Times New Roman" w:cs="Times New Roman"/>
                <w:sz w:val="24"/>
                <w:szCs w:val="24"/>
                <w:lang w:eastAsia="ru-RU"/>
              </w:rPr>
            </w:pPr>
          </w:p>
        </w:tc>
        <w:tc>
          <w:tcPr>
            <w:tcW w:w="663" w:type="pct"/>
            <w:vMerge w:val="restart"/>
            <w:shd w:val="clear" w:color="auto" w:fill="FFFFFF"/>
          </w:tcPr>
          <w:p w14:paraId="75C92EAD" w14:textId="003C0559" w:rsidR="009802E0" w:rsidRPr="009A69B2" w:rsidRDefault="009802E0" w:rsidP="004A757B">
            <w:pPr>
              <w:spacing w:after="0" w:line="240" w:lineRule="auto"/>
              <w:jc w:val="center"/>
              <w:rPr>
                <w:rFonts w:ascii="Times New Roman" w:eastAsia="Times New Roman" w:hAnsi="Times New Roman" w:cs="Times New Roman"/>
                <w:sz w:val="24"/>
                <w:szCs w:val="24"/>
                <w:lang w:eastAsia="ru-RU"/>
              </w:rPr>
            </w:pPr>
          </w:p>
        </w:tc>
      </w:tr>
      <w:tr w:rsidR="009802E0" w:rsidRPr="009A69B2" w14:paraId="10FFFE6D" w14:textId="4B4ED81A" w:rsidTr="004A757B">
        <w:trPr>
          <w:trHeight w:val="20"/>
        </w:trPr>
        <w:tc>
          <w:tcPr>
            <w:tcW w:w="1107" w:type="pct"/>
            <w:vMerge/>
          </w:tcPr>
          <w:p w14:paraId="64DAE1E1" w14:textId="77777777" w:rsidR="009802E0" w:rsidRPr="009A69B2" w:rsidRDefault="009802E0"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3C184F07" w14:textId="77777777" w:rsidR="009802E0" w:rsidRPr="009A69B2" w:rsidRDefault="009802E0" w:rsidP="004A757B">
            <w:pPr>
              <w:spacing w:after="0" w:line="240" w:lineRule="auto"/>
              <w:jc w:val="both"/>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Практическое занятие №4 «Определение основных неисправностей</w:t>
            </w:r>
            <w:r w:rsidRPr="009A69B2">
              <w:rPr>
                <w:rFonts w:ascii="Times New Roman" w:eastAsia="Times New Roman" w:hAnsi="Times New Roman" w:cs="Times New Roman"/>
                <w:b/>
                <w:sz w:val="24"/>
                <w:szCs w:val="24"/>
                <w:lang w:eastAsia="ru-RU"/>
              </w:rPr>
              <w:t xml:space="preserve"> </w:t>
            </w:r>
            <w:r w:rsidRPr="009A69B2">
              <w:rPr>
                <w:rFonts w:ascii="Times New Roman" w:eastAsia="Times New Roman" w:hAnsi="Times New Roman" w:cs="Times New Roman"/>
                <w:sz w:val="24"/>
                <w:szCs w:val="24"/>
                <w:lang w:eastAsia="ru-RU"/>
              </w:rPr>
              <w:t>кузова и рамы кузова, условий для дальнейшей эксплуатации конструкции кузова и рамы кузова».</w:t>
            </w:r>
          </w:p>
        </w:tc>
        <w:tc>
          <w:tcPr>
            <w:tcW w:w="647" w:type="pct"/>
            <w:shd w:val="clear" w:color="auto" w:fill="FFFFFF"/>
            <w:vAlign w:val="center"/>
          </w:tcPr>
          <w:p w14:paraId="0B9C94AA" w14:textId="34B8BEA0" w:rsidR="009802E0" w:rsidRPr="009A69B2" w:rsidRDefault="009802E0"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112F93C9" w14:textId="77777777" w:rsidR="009802E0" w:rsidRPr="009A69B2" w:rsidRDefault="009802E0" w:rsidP="004A757B">
            <w:pPr>
              <w:spacing w:after="0" w:line="240" w:lineRule="auto"/>
              <w:jc w:val="center"/>
              <w:rPr>
                <w:rFonts w:ascii="Times New Roman" w:eastAsia="Times New Roman" w:hAnsi="Times New Roman" w:cs="Times New Roman"/>
                <w:sz w:val="24"/>
                <w:szCs w:val="24"/>
                <w:lang w:eastAsia="ru-RU"/>
              </w:rPr>
            </w:pPr>
          </w:p>
        </w:tc>
      </w:tr>
      <w:tr w:rsidR="009802E0" w:rsidRPr="009A69B2" w14:paraId="6F6B759F" w14:textId="6DF1BA24" w:rsidTr="004A757B">
        <w:trPr>
          <w:trHeight w:val="20"/>
        </w:trPr>
        <w:tc>
          <w:tcPr>
            <w:tcW w:w="1107" w:type="pct"/>
            <w:vMerge/>
          </w:tcPr>
          <w:p w14:paraId="47D045B5" w14:textId="77777777" w:rsidR="009802E0" w:rsidRPr="009A69B2" w:rsidRDefault="009802E0"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1C0F0DBE" w14:textId="77777777" w:rsidR="009802E0" w:rsidRPr="009A69B2" w:rsidRDefault="009802E0" w:rsidP="004A757B">
            <w:pPr>
              <w:spacing w:after="0" w:line="240" w:lineRule="auto"/>
              <w:jc w:val="both"/>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Практическое занятие № 5 «Выявление основных неисправностей</w:t>
            </w:r>
            <w:r w:rsidRPr="009A69B2">
              <w:rPr>
                <w:rFonts w:ascii="Times New Roman" w:eastAsia="Times New Roman" w:hAnsi="Times New Roman" w:cs="Times New Roman"/>
                <w:b/>
                <w:sz w:val="24"/>
                <w:szCs w:val="24"/>
                <w:lang w:eastAsia="ru-RU"/>
              </w:rPr>
              <w:t xml:space="preserve"> </w:t>
            </w:r>
            <w:r w:rsidRPr="009A69B2">
              <w:rPr>
                <w:rFonts w:ascii="Times New Roman" w:eastAsia="Times New Roman" w:hAnsi="Times New Roman" w:cs="Times New Roman"/>
                <w:sz w:val="24"/>
                <w:szCs w:val="24"/>
                <w:lang w:eastAsia="ru-RU"/>
              </w:rPr>
              <w:t>опоры рамы кузова на раму тележки, условий для дальнейшей эксплуатации».</w:t>
            </w:r>
          </w:p>
        </w:tc>
        <w:tc>
          <w:tcPr>
            <w:tcW w:w="647" w:type="pct"/>
            <w:shd w:val="clear" w:color="auto" w:fill="FFFFFF"/>
            <w:vAlign w:val="center"/>
          </w:tcPr>
          <w:p w14:paraId="088EF576" w14:textId="2E75DB8A" w:rsidR="009802E0" w:rsidRPr="009A69B2" w:rsidRDefault="009802E0"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21D516A0" w14:textId="77777777" w:rsidR="009802E0" w:rsidRPr="009A69B2" w:rsidRDefault="009802E0" w:rsidP="004A757B">
            <w:pPr>
              <w:spacing w:after="0" w:line="240" w:lineRule="auto"/>
              <w:jc w:val="center"/>
              <w:rPr>
                <w:rFonts w:ascii="Times New Roman" w:eastAsia="Times New Roman" w:hAnsi="Times New Roman" w:cs="Times New Roman"/>
                <w:sz w:val="24"/>
                <w:szCs w:val="24"/>
                <w:lang w:eastAsia="ru-RU"/>
              </w:rPr>
            </w:pPr>
          </w:p>
        </w:tc>
      </w:tr>
      <w:tr w:rsidR="009802E0" w:rsidRPr="009A69B2" w14:paraId="50D2EB5B" w14:textId="3A2C3EFA" w:rsidTr="004A757B">
        <w:trPr>
          <w:trHeight w:val="20"/>
        </w:trPr>
        <w:tc>
          <w:tcPr>
            <w:tcW w:w="1107" w:type="pct"/>
            <w:vMerge/>
          </w:tcPr>
          <w:p w14:paraId="088C5917" w14:textId="77777777" w:rsidR="009802E0" w:rsidRPr="009A69B2" w:rsidRDefault="009802E0"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0B427271" w14:textId="77777777" w:rsidR="009802E0" w:rsidRPr="009A69B2" w:rsidRDefault="009802E0" w:rsidP="004A757B">
            <w:pPr>
              <w:spacing w:after="0" w:line="240" w:lineRule="auto"/>
              <w:jc w:val="both"/>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Практическое занятие №6 «Определение основных неисправностей</w:t>
            </w:r>
            <w:r w:rsidRPr="009A69B2">
              <w:rPr>
                <w:rFonts w:ascii="Times New Roman" w:eastAsia="Times New Roman" w:hAnsi="Times New Roman" w:cs="Times New Roman"/>
                <w:b/>
                <w:sz w:val="24"/>
                <w:szCs w:val="24"/>
                <w:lang w:eastAsia="ru-RU"/>
              </w:rPr>
              <w:t xml:space="preserve"> </w:t>
            </w:r>
            <w:r w:rsidRPr="009A69B2">
              <w:rPr>
                <w:rFonts w:ascii="Times New Roman" w:eastAsia="Times New Roman" w:hAnsi="Times New Roman" w:cs="Times New Roman"/>
                <w:sz w:val="24"/>
                <w:szCs w:val="24"/>
                <w:lang w:eastAsia="ru-RU"/>
              </w:rPr>
              <w:t>колёсной пары, условий для дальнейшей эксплуатации».</w:t>
            </w:r>
          </w:p>
        </w:tc>
        <w:tc>
          <w:tcPr>
            <w:tcW w:w="647" w:type="pct"/>
            <w:shd w:val="clear" w:color="auto" w:fill="FFFFFF"/>
            <w:vAlign w:val="center"/>
          </w:tcPr>
          <w:p w14:paraId="0F2D1D8A" w14:textId="7A7407AF" w:rsidR="009802E0" w:rsidRPr="009A69B2" w:rsidRDefault="009802E0"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39DE2900" w14:textId="77777777" w:rsidR="009802E0" w:rsidRPr="009A69B2" w:rsidRDefault="009802E0" w:rsidP="004A757B">
            <w:pPr>
              <w:spacing w:after="0" w:line="240" w:lineRule="auto"/>
              <w:jc w:val="center"/>
              <w:rPr>
                <w:rFonts w:ascii="Times New Roman" w:eastAsia="Times New Roman" w:hAnsi="Times New Roman" w:cs="Times New Roman"/>
                <w:sz w:val="24"/>
                <w:szCs w:val="24"/>
                <w:lang w:eastAsia="ru-RU"/>
              </w:rPr>
            </w:pPr>
          </w:p>
        </w:tc>
      </w:tr>
      <w:tr w:rsidR="009802E0" w:rsidRPr="009A69B2" w14:paraId="7CB305BE" w14:textId="0B6B731B" w:rsidTr="004A757B">
        <w:trPr>
          <w:trHeight w:val="20"/>
        </w:trPr>
        <w:tc>
          <w:tcPr>
            <w:tcW w:w="1107" w:type="pct"/>
            <w:vMerge/>
          </w:tcPr>
          <w:p w14:paraId="469BF30D" w14:textId="77777777" w:rsidR="009802E0" w:rsidRPr="009A69B2" w:rsidRDefault="009802E0"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67C81043" w14:textId="77777777" w:rsidR="009802E0" w:rsidRPr="009A69B2" w:rsidRDefault="009802E0" w:rsidP="004A757B">
            <w:pPr>
              <w:spacing w:after="0" w:line="240" w:lineRule="auto"/>
              <w:jc w:val="both"/>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Практическое занятие №7 «Выявление основных неисправностей опорно-осевой тяговой передачи, условий для дальнейшей эксплуатации».</w:t>
            </w:r>
          </w:p>
        </w:tc>
        <w:tc>
          <w:tcPr>
            <w:tcW w:w="647" w:type="pct"/>
            <w:shd w:val="clear" w:color="auto" w:fill="FFFFFF"/>
            <w:vAlign w:val="center"/>
          </w:tcPr>
          <w:p w14:paraId="0124D2AE" w14:textId="5057BA83" w:rsidR="009802E0" w:rsidRPr="009A69B2" w:rsidRDefault="009802E0"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5EB05315" w14:textId="77777777" w:rsidR="009802E0" w:rsidRPr="009A69B2" w:rsidRDefault="009802E0" w:rsidP="004A757B">
            <w:pPr>
              <w:spacing w:after="0" w:line="240" w:lineRule="auto"/>
              <w:jc w:val="center"/>
              <w:rPr>
                <w:rFonts w:ascii="Times New Roman" w:eastAsia="Times New Roman" w:hAnsi="Times New Roman" w:cs="Times New Roman"/>
                <w:sz w:val="24"/>
                <w:szCs w:val="24"/>
                <w:lang w:eastAsia="ru-RU"/>
              </w:rPr>
            </w:pPr>
          </w:p>
        </w:tc>
      </w:tr>
      <w:tr w:rsidR="009802E0" w:rsidRPr="009A69B2" w14:paraId="76DF7D9E" w14:textId="06919BC3" w:rsidTr="004A757B">
        <w:trPr>
          <w:trHeight w:val="20"/>
        </w:trPr>
        <w:tc>
          <w:tcPr>
            <w:tcW w:w="1107" w:type="pct"/>
            <w:vMerge/>
          </w:tcPr>
          <w:p w14:paraId="7AF0547D" w14:textId="77777777" w:rsidR="009802E0" w:rsidRPr="009A69B2" w:rsidRDefault="009802E0"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70E63E90" w14:textId="77777777" w:rsidR="009802E0" w:rsidRPr="009A69B2" w:rsidRDefault="009802E0" w:rsidP="004A757B">
            <w:pPr>
              <w:spacing w:after="0" w:line="240" w:lineRule="auto"/>
              <w:jc w:val="both"/>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Практическое занятие №8 «Определение основных неисправностей опорно-рамной передачи, условий для дальнейшей эксплуатации».</w:t>
            </w:r>
          </w:p>
        </w:tc>
        <w:tc>
          <w:tcPr>
            <w:tcW w:w="647" w:type="pct"/>
            <w:shd w:val="clear" w:color="auto" w:fill="FFFFFF"/>
            <w:vAlign w:val="center"/>
          </w:tcPr>
          <w:p w14:paraId="4BFAFD98" w14:textId="509B09D5" w:rsidR="009802E0" w:rsidRPr="009A69B2" w:rsidRDefault="009802E0"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444F6672" w14:textId="77777777" w:rsidR="009802E0" w:rsidRPr="009A69B2" w:rsidRDefault="009802E0" w:rsidP="004A757B">
            <w:pPr>
              <w:spacing w:after="0" w:line="240" w:lineRule="auto"/>
              <w:jc w:val="center"/>
              <w:rPr>
                <w:rFonts w:ascii="Times New Roman" w:eastAsia="Times New Roman" w:hAnsi="Times New Roman" w:cs="Times New Roman"/>
                <w:sz w:val="24"/>
                <w:szCs w:val="24"/>
                <w:lang w:eastAsia="ru-RU"/>
              </w:rPr>
            </w:pPr>
          </w:p>
        </w:tc>
      </w:tr>
      <w:tr w:rsidR="009802E0" w:rsidRPr="009A69B2" w14:paraId="027746A4" w14:textId="7F34630F" w:rsidTr="004A757B">
        <w:trPr>
          <w:trHeight w:val="20"/>
        </w:trPr>
        <w:tc>
          <w:tcPr>
            <w:tcW w:w="1107" w:type="pct"/>
            <w:vMerge/>
          </w:tcPr>
          <w:p w14:paraId="76E30896" w14:textId="77777777" w:rsidR="009802E0" w:rsidRPr="009A69B2" w:rsidRDefault="009802E0"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7ECD5BCC" w14:textId="77777777" w:rsidR="009802E0" w:rsidRPr="009A69B2" w:rsidRDefault="009802E0" w:rsidP="004A757B">
            <w:pPr>
              <w:spacing w:after="0" w:line="240" w:lineRule="auto"/>
              <w:jc w:val="both"/>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Практическое занятие №9 «Проверка состояния СА-3 шаблоном 940Р».</w:t>
            </w:r>
          </w:p>
        </w:tc>
        <w:tc>
          <w:tcPr>
            <w:tcW w:w="647" w:type="pct"/>
            <w:shd w:val="clear" w:color="auto" w:fill="FFFFFF"/>
            <w:vAlign w:val="center"/>
          </w:tcPr>
          <w:p w14:paraId="2747A450" w14:textId="66D50CD7" w:rsidR="009802E0" w:rsidRPr="009A69B2" w:rsidRDefault="009802E0"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3F522C97" w14:textId="77777777" w:rsidR="009802E0" w:rsidRPr="009A69B2" w:rsidRDefault="009802E0" w:rsidP="004A757B">
            <w:pPr>
              <w:spacing w:after="0" w:line="240" w:lineRule="auto"/>
              <w:jc w:val="center"/>
              <w:rPr>
                <w:rFonts w:ascii="Times New Roman" w:eastAsia="Times New Roman" w:hAnsi="Times New Roman" w:cs="Times New Roman"/>
                <w:sz w:val="24"/>
                <w:szCs w:val="24"/>
                <w:lang w:eastAsia="ru-RU"/>
              </w:rPr>
            </w:pPr>
          </w:p>
        </w:tc>
      </w:tr>
      <w:tr w:rsidR="00665945" w:rsidRPr="009A69B2" w14:paraId="2390CFFE" w14:textId="1E002DE2" w:rsidTr="004A757B">
        <w:trPr>
          <w:trHeight w:val="20"/>
        </w:trPr>
        <w:tc>
          <w:tcPr>
            <w:tcW w:w="1107" w:type="pct"/>
            <w:vMerge w:val="restart"/>
          </w:tcPr>
          <w:p w14:paraId="34DDB02F" w14:textId="4BF976BD" w:rsidR="00665945" w:rsidRPr="009A69B2" w:rsidRDefault="00665945" w:rsidP="004A757B">
            <w:pPr>
              <w:spacing w:after="0" w:line="240" w:lineRule="auto"/>
              <w:rPr>
                <w:rFonts w:ascii="Times New Roman" w:eastAsia="Calibri" w:hAnsi="Times New Roman" w:cs="Times New Roman"/>
                <w:b/>
                <w:bCs/>
                <w:sz w:val="24"/>
                <w:szCs w:val="24"/>
                <w:lang w:eastAsia="ru-RU"/>
              </w:rPr>
            </w:pPr>
            <w:r w:rsidRPr="009A69B2">
              <w:rPr>
                <w:rFonts w:ascii="Times New Roman" w:eastAsia="Calibri" w:hAnsi="Times New Roman" w:cs="Times New Roman"/>
                <w:b/>
                <w:bCs/>
                <w:sz w:val="24"/>
                <w:szCs w:val="24"/>
                <w:lang w:eastAsia="ru-RU"/>
              </w:rPr>
              <w:t>Тема 1.3</w:t>
            </w:r>
            <w:r w:rsidRPr="009A69B2">
              <w:rPr>
                <w:rFonts w:ascii="Times New Roman" w:eastAsia="Calibri" w:hAnsi="Times New Roman" w:cs="Times New Roman"/>
                <w:b/>
                <w:bCs/>
                <w:sz w:val="24"/>
                <w:szCs w:val="24"/>
                <w:lang w:eastAsia="ru-RU"/>
              </w:rPr>
              <w:br/>
              <w:t>Энергетические установки тепловозов и дизель-поездов</w:t>
            </w:r>
          </w:p>
        </w:tc>
        <w:tc>
          <w:tcPr>
            <w:tcW w:w="2583" w:type="pct"/>
            <w:vAlign w:val="center"/>
          </w:tcPr>
          <w:p w14:paraId="37BCD42B" w14:textId="77777777" w:rsidR="00665945" w:rsidRPr="009A69B2" w:rsidRDefault="00665945" w:rsidP="004A757B">
            <w:pPr>
              <w:spacing w:after="0" w:line="240" w:lineRule="auto"/>
              <w:rPr>
                <w:rFonts w:ascii="Times New Roman" w:eastAsia="Times New Roman" w:hAnsi="Times New Roman" w:cs="Times New Roman"/>
                <w:b/>
                <w:sz w:val="24"/>
                <w:szCs w:val="24"/>
                <w:lang w:eastAsia="ru-RU"/>
              </w:rPr>
            </w:pPr>
            <w:r w:rsidRPr="009A69B2">
              <w:rPr>
                <w:rFonts w:ascii="Times New Roman" w:eastAsia="Calibri" w:hAnsi="Times New Roman" w:cs="Times New Roman"/>
                <w:b/>
                <w:bCs/>
                <w:sz w:val="24"/>
                <w:szCs w:val="24"/>
                <w:lang w:eastAsia="ru-RU"/>
              </w:rPr>
              <w:t xml:space="preserve">Содержание </w:t>
            </w:r>
          </w:p>
        </w:tc>
        <w:tc>
          <w:tcPr>
            <w:tcW w:w="647" w:type="pct"/>
            <w:shd w:val="clear" w:color="auto" w:fill="FFFFFF"/>
            <w:vAlign w:val="center"/>
          </w:tcPr>
          <w:p w14:paraId="62243EF9" w14:textId="165A737E" w:rsidR="00665945" w:rsidRPr="009A69B2" w:rsidRDefault="00665945"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val="restart"/>
            <w:shd w:val="clear" w:color="auto" w:fill="FFFFFF"/>
          </w:tcPr>
          <w:p w14:paraId="19A5D438" w14:textId="77777777" w:rsidR="00665945" w:rsidRPr="009802E0" w:rsidRDefault="00665945"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01</w:t>
            </w:r>
          </w:p>
          <w:p w14:paraId="09CB1FC1" w14:textId="77777777" w:rsidR="00665945" w:rsidRPr="009802E0" w:rsidRDefault="00665945"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02</w:t>
            </w:r>
          </w:p>
          <w:p w14:paraId="508DEE0D" w14:textId="77777777" w:rsidR="00665945" w:rsidRPr="009802E0" w:rsidRDefault="00665945"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04</w:t>
            </w:r>
          </w:p>
          <w:p w14:paraId="6FF258BD" w14:textId="77777777" w:rsidR="00665945" w:rsidRPr="009802E0" w:rsidRDefault="00665945"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05</w:t>
            </w:r>
          </w:p>
          <w:p w14:paraId="11098FBA" w14:textId="77777777" w:rsidR="00665945" w:rsidRPr="009802E0" w:rsidRDefault="00665945"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07</w:t>
            </w:r>
          </w:p>
          <w:p w14:paraId="704FC608" w14:textId="36DB842C" w:rsidR="00665945" w:rsidRPr="009A69B2" w:rsidRDefault="00665945" w:rsidP="004A757B">
            <w:pPr>
              <w:spacing w:after="0" w:line="240" w:lineRule="auto"/>
              <w:jc w:val="center"/>
              <w:rPr>
                <w:rFonts w:ascii="Times New Roman" w:eastAsia="Times New Roman" w:hAnsi="Times New Roman" w:cs="Times New Roman"/>
                <w:b/>
                <w:sz w:val="24"/>
                <w:szCs w:val="24"/>
                <w:lang w:eastAsia="ru-RU"/>
              </w:rPr>
            </w:pPr>
            <w:r w:rsidRPr="009802E0">
              <w:rPr>
                <w:rFonts w:ascii="Times New Roman" w:eastAsia="Times New Roman" w:hAnsi="Times New Roman" w:cs="Times New Roman"/>
                <w:bCs/>
                <w:sz w:val="24"/>
                <w:szCs w:val="24"/>
                <w:lang w:eastAsia="ru-RU"/>
              </w:rPr>
              <w:t>ОК 09</w:t>
            </w:r>
          </w:p>
        </w:tc>
      </w:tr>
      <w:tr w:rsidR="00665945" w:rsidRPr="009A69B2" w14:paraId="6687A6C7" w14:textId="77777777" w:rsidTr="004A757B">
        <w:trPr>
          <w:trHeight w:val="20"/>
        </w:trPr>
        <w:tc>
          <w:tcPr>
            <w:tcW w:w="1107" w:type="pct"/>
            <w:vMerge/>
          </w:tcPr>
          <w:p w14:paraId="1E47775C" w14:textId="77777777" w:rsidR="00665945" w:rsidRPr="009A69B2" w:rsidRDefault="00665945"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36BAC516" w14:textId="6E4C1858" w:rsidR="00665945" w:rsidRPr="00665945" w:rsidRDefault="00665945" w:rsidP="004A757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Pr="009A69B2">
              <w:rPr>
                <w:rFonts w:ascii="Times New Roman" w:eastAsia="Times New Roman" w:hAnsi="Times New Roman" w:cs="Times New Roman"/>
                <w:sz w:val="24"/>
                <w:szCs w:val="24"/>
                <w:lang w:eastAsia="ru-RU"/>
              </w:rPr>
              <w:t xml:space="preserve">Общие сведения об энергетических установках. Теория теплообмена. </w:t>
            </w:r>
          </w:p>
        </w:tc>
        <w:tc>
          <w:tcPr>
            <w:tcW w:w="647" w:type="pct"/>
            <w:shd w:val="clear" w:color="auto" w:fill="FFFFFF"/>
            <w:vAlign w:val="center"/>
          </w:tcPr>
          <w:p w14:paraId="3627AD77" w14:textId="77777777" w:rsidR="00665945" w:rsidRPr="009A69B2" w:rsidRDefault="00665945"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2B368B38" w14:textId="77777777" w:rsidR="00665945" w:rsidRPr="009A69B2" w:rsidRDefault="00665945" w:rsidP="004A757B">
            <w:pPr>
              <w:spacing w:after="0" w:line="240" w:lineRule="auto"/>
              <w:jc w:val="center"/>
              <w:rPr>
                <w:rFonts w:ascii="Times New Roman" w:eastAsia="Times New Roman" w:hAnsi="Times New Roman" w:cs="Times New Roman"/>
                <w:b/>
                <w:sz w:val="24"/>
                <w:szCs w:val="24"/>
                <w:lang w:eastAsia="ru-RU"/>
              </w:rPr>
            </w:pPr>
          </w:p>
        </w:tc>
      </w:tr>
      <w:tr w:rsidR="00665945" w:rsidRPr="009A69B2" w14:paraId="66732AA8" w14:textId="77777777" w:rsidTr="004A757B">
        <w:trPr>
          <w:trHeight w:val="20"/>
        </w:trPr>
        <w:tc>
          <w:tcPr>
            <w:tcW w:w="1107" w:type="pct"/>
            <w:vMerge/>
          </w:tcPr>
          <w:p w14:paraId="4A034C46" w14:textId="77777777" w:rsidR="00665945" w:rsidRPr="009A69B2" w:rsidRDefault="00665945"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7B91E40E" w14:textId="7170DE36" w:rsidR="00665945" w:rsidRPr="009A69B2" w:rsidRDefault="00665945" w:rsidP="004A757B">
            <w:pPr>
              <w:spacing w:after="0" w:line="240" w:lineRule="auto"/>
              <w:rPr>
                <w:rFonts w:ascii="Times New Roman" w:eastAsia="Calibri" w:hAnsi="Times New Roman" w:cs="Times New Roman"/>
                <w:b/>
                <w:bCs/>
                <w:sz w:val="24"/>
                <w:szCs w:val="24"/>
                <w:lang w:eastAsia="ru-RU"/>
              </w:rPr>
            </w:pPr>
            <w:r>
              <w:rPr>
                <w:rFonts w:ascii="Times New Roman" w:eastAsia="Times New Roman" w:hAnsi="Times New Roman" w:cs="Times New Roman"/>
                <w:sz w:val="24"/>
                <w:szCs w:val="24"/>
                <w:lang w:eastAsia="ru-RU"/>
              </w:rPr>
              <w:t xml:space="preserve">2. </w:t>
            </w:r>
            <w:r w:rsidRPr="009A69B2">
              <w:rPr>
                <w:rFonts w:ascii="Times New Roman" w:eastAsia="Times New Roman" w:hAnsi="Times New Roman" w:cs="Times New Roman"/>
                <w:sz w:val="24"/>
                <w:szCs w:val="24"/>
                <w:lang w:eastAsia="ru-RU"/>
              </w:rPr>
              <w:t>Конструкции дизелей.</w:t>
            </w:r>
          </w:p>
        </w:tc>
        <w:tc>
          <w:tcPr>
            <w:tcW w:w="647" w:type="pct"/>
            <w:shd w:val="clear" w:color="auto" w:fill="FFFFFF"/>
            <w:vAlign w:val="center"/>
          </w:tcPr>
          <w:p w14:paraId="26E6E9FE" w14:textId="77777777" w:rsidR="00665945" w:rsidRPr="009A69B2" w:rsidRDefault="00665945"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03AB8753" w14:textId="77777777" w:rsidR="00665945" w:rsidRPr="009A69B2" w:rsidRDefault="00665945" w:rsidP="004A757B">
            <w:pPr>
              <w:spacing w:after="0" w:line="240" w:lineRule="auto"/>
              <w:jc w:val="center"/>
              <w:rPr>
                <w:rFonts w:ascii="Times New Roman" w:eastAsia="Times New Roman" w:hAnsi="Times New Roman" w:cs="Times New Roman"/>
                <w:b/>
                <w:sz w:val="24"/>
                <w:szCs w:val="24"/>
                <w:lang w:eastAsia="ru-RU"/>
              </w:rPr>
            </w:pPr>
          </w:p>
        </w:tc>
      </w:tr>
      <w:tr w:rsidR="00665945" w:rsidRPr="009A69B2" w14:paraId="617E8203" w14:textId="77777777" w:rsidTr="004A757B">
        <w:trPr>
          <w:trHeight w:val="20"/>
        </w:trPr>
        <w:tc>
          <w:tcPr>
            <w:tcW w:w="1107" w:type="pct"/>
            <w:vMerge/>
          </w:tcPr>
          <w:p w14:paraId="6B384F03" w14:textId="77777777" w:rsidR="00665945" w:rsidRPr="009A69B2" w:rsidRDefault="00665945"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6A3C1A14" w14:textId="3A5F9554" w:rsidR="00665945" w:rsidRPr="009A69B2" w:rsidRDefault="00665945" w:rsidP="004A757B">
            <w:pPr>
              <w:spacing w:after="0" w:line="240" w:lineRule="auto"/>
              <w:rPr>
                <w:rFonts w:ascii="Times New Roman" w:eastAsia="Calibri" w:hAnsi="Times New Roman" w:cs="Times New Roman"/>
                <w:b/>
                <w:bCs/>
                <w:sz w:val="24"/>
                <w:szCs w:val="24"/>
                <w:lang w:eastAsia="ru-RU"/>
              </w:rPr>
            </w:pPr>
            <w:r>
              <w:rPr>
                <w:rFonts w:ascii="Times New Roman" w:eastAsia="Times New Roman" w:hAnsi="Times New Roman" w:cs="Times New Roman"/>
                <w:sz w:val="24"/>
                <w:szCs w:val="24"/>
                <w:lang w:eastAsia="ru-RU"/>
              </w:rPr>
              <w:t xml:space="preserve">3. </w:t>
            </w:r>
            <w:r w:rsidRPr="009A69B2">
              <w:rPr>
                <w:rFonts w:ascii="Times New Roman" w:eastAsia="Times New Roman" w:hAnsi="Times New Roman" w:cs="Times New Roman"/>
                <w:sz w:val="24"/>
                <w:szCs w:val="24"/>
                <w:lang w:eastAsia="ru-RU"/>
              </w:rPr>
              <w:t>Газораспределительный механизм.</w:t>
            </w:r>
          </w:p>
        </w:tc>
        <w:tc>
          <w:tcPr>
            <w:tcW w:w="647" w:type="pct"/>
            <w:shd w:val="clear" w:color="auto" w:fill="FFFFFF"/>
            <w:vAlign w:val="center"/>
          </w:tcPr>
          <w:p w14:paraId="1EC15200" w14:textId="77777777" w:rsidR="00665945" w:rsidRPr="009A69B2" w:rsidRDefault="00665945"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79739094" w14:textId="77777777" w:rsidR="00665945" w:rsidRPr="009A69B2" w:rsidRDefault="00665945" w:rsidP="004A757B">
            <w:pPr>
              <w:spacing w:after="0" w:line="240" w:lineRule="auto"/>
              <w:jc w:val="center"/>
              <w:rPr>
                <w:rFonts w:ascii="Times New Roman" w:eastAsia="Times New Roman" w:hAnsi="Times New Roman" w:cs="Times New Roman"/>
                <w:b/>
                <w:sz w:val="24"/>
                <w:szCs w:val="24"/>
                <w:lang w:eastAsia="ru-RU"/>
              </w:rPr>
            </w:pPr>
          </w:p>
        </w:tc>
      </w:tr>
      <w:tr w:rsidR="00665945" w:rsidRPr="009A69B2" w14:paraId="10246784" w14:textId="77777777" w:rsidTr="004A757B">
        <w:trPr>
          <w:trHeight w:val="20"/>
        </w:trPr>
        <w:tc>
          <w:tcPr>
            <w:tcW w:w="1107" w:type="pct"/>
            <w:vMerge/>
          </w:tcPr>
          <w:p w14:paraId="66BBA7EA" w14:textId="77777777" w:rsidR="00665945" w:rsidRPr="009A69B2" w:rsidRDefault="00665945"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4825A0B6" w14:textId="60C4833F" w:rsidR="00665945" w:rsidRPr="009A69B2" w:rsidRDefault="00665945" w:rsidP="004A757B">
            <w:pPr>
              <w:spacing w:after="0" w:line="240" w:lineRule="auto"/>
              <w:rPr>
                <w:rFonts w:ascii="Times New Roman" w:eastAsia="Calibri" w:hAnsi="Times New Roman" w:cs="Times New Roman"/>
                <w:b/>
                <w:bCs/>
                <w:sz w:val="24"/>
                <w:szCs w:val="24"/>
                <w:lang w:eastAsia="ru-RU"/>
              </w:rPr>
            </w:pPr>
            <w:r>
              <w:rPr>
                <w:rFonts w:ascii="Times New Roman" w:eastAsia="Times New Roman" w:hAnsi="Times New Roman" w:cs="Times New Roman"/>
                <w:sz w:val="24"/>
                <w:szCs w:val="24"/>
                <w:lang w:eastAsia="ru-RU"/>
              </w:rPr>
              <w:t xml:space="preserve">4. </w:t>
            </w:r>
            <w:r w:rsidRPr="009A69B2">
              <w:rPr>
                <w:rFonts w:ascii="Times New Roman" w:eastAsia="Times New Roman" w:hAnsi="Times New Roman" w:cs="Times New Roman"/>
                <w:sz w:val="24"/>
                <w:szCs w:val="24"/>
                <w:lang w:eastAsia="ru-RU"/>
              </w:rPr>
              <w:t>Шатунно-кривошипный механизм.</w:t>
            </w:r>
          </w:p>
        </w:tc>
        <w:tc>
          <w:tcPr>
            <w:tcW w:w="647" w:type="pct"/>
            <w:shd w:val="clear" w:color="auto" w:fill="FFFFFF"/>
            <w:vAlign w:val="center"/>
          </w:tcPr>
          <w:p w14:paraId="66935037" w14:textId="77777777" w:rsidR="00665945" w:rsidRPr="009A69B2" w:rsidRDefault="00665945"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3C792F9D" w14:textId="77777777" w:rsidR="00665945" w:rsidRPr="009A69B2" w:rsidRDefault="00665945" w:rsidP="004A757B">
            <w:pPr>
              <w:spacing w:after="0" w:line="240" w:lineRule="auto"/>
              <w:jc w:val="center"/>
              <w:rPr>
                <w:rFonts w:ascii="Times New Roman" w:eastAsia="Times New Roman" w:hAnsi="Times New Roman" w:cs="Times New Roman"/>
                <w:b/>
                <w:sz w:val="24"/>
                <w:szCs w:val="24"/>
                <w:lang w:eastAsia="ru-RU"/>
              </w:rPr>
            </w:pPr>
          </w:p>
        </w:tc>
      </w:tr>
      <w:tr w:rsidR="00665945" w:rsidRPr="009A69B2" w14:paraId="0C8A9BD3" w14:textId="77777777" w:rsidTr="004A757B">
        <w:trPr>
          <w:trHeight w:val="20"/>
        </w:trPr>
        <w:tc>
          <w:tcPr>
            <w:tcW w:w="1107" w:type="pct"/>
            <w:vMerge/>
          </w:tcPr>
          <w:p w14:paraId="5FA3DF62" w14:textId="77777777" w:rsidR="00665945" w:rsidRPr="009A69B2" w:rsidRDefault="00665945"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75475BB4" w14:textId="57E2AA2F" w:rsidR="00665945" w:rsidRPr="009A69B2" w:rsidRDefault="00665945" w:rsidP="004A757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 </w:t>
            </w:r>
            <w:r w:rsidRPr="009A69B2">
              <w:rPr>
                <w:rFonts w:ascii="Times New Roman" w:eastAsia="Times New Roman" w:hAnsi="Times New Roman" w:cs="Times New Roman"/>
                <w:sz w:val="24"/>
                <w:szCs w:val="24"/>
                <w:lang w:eastAsia="ru-RU"/>
              </w:rPr>
              <w:t xml:space="preserve">Топливоподающие устройства. </w:t>
            </w:r>
          </w:p>
          <w:p w14:paraId="2CBDA7CA" w14:textId="44B62D36" w:rsidR="00665945" w:rsidRPr="00665945" w:rsidRDefault="00665945" w:rsidP="004A757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6. </w:t>
            </w:r>
            <w:r w:rsidRPr="009A69B2">
              <w:rPr>
                <w:rFonts w:ascii="Times New Roman" w:eastAsia="Times New Roman" w:hAnsi="Times New Roman" w:cs="Times New Roman"/>
                <w:sz w:val="24"/>
                <w:szCs w:val="24"/>
                <w:lang w:eastAsia="ru-RU"/>
              </w:rPr>
              <w:t xml:space="preserve">Автоматическое регулирование частоты вращения коленчатого вала. </w:t>
            </w:r>
          </w:p>
        </w:tc>
        <w:tc>
          <w:tcPr>
            <w:tcW w:w="647" w:type="pct"/>
            <w:shd w:val="clear" w:color="auto" w:fill="FFFFFF"/>
            <w:vAlign w:val="center"/>
          </w:tcPr>
          <w:p w14:paraId="02DACD86" w14:textId="77777777" w:rsidR="00665945" w:rsidRPr="009A69B2" w:rsidRDefault="00665945"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1F0B38B1" w14:textId="77777777" w:rsidR="00665945" w:rsidRPr="009A69B2" w:rsidRDefault="00665945" w:rsidP="004A757B">
            <w:pPr>
              <w:spacing w:after="0" w:line="240" w:lineRule="auto"/>
              <w:jc w:val="center"/>
              <w:rPr>
                <w:rFonts w:ascii="Times New Roman" w:eastAsia="Times New Roman" w:hAnsi="Times New Roman" w:cs="Times New Roman"/>
                <w:b/>
                <w:sz w:val="24"/>
                <w:szCs w:val="24"/>
                <w:lang w:eastAsia="ru-RU"/>
              </w:rPr>
            </w:pPr>
          </w:p>
        </w:tc>
      </w:tr>
      <w:tr w:rsidR="00665945" w:rsidRPr="009A69B2" w14:paraId="315E59FB" w14:textId="77777777" w:rsidTr="004A757B">
        <w:trPr>
          <w:trHeight w:val="20"/>
        </w:trPr>
        <w:tc>
          <w:tcPr>
            <w:tcW w:w="1107" w:type="pct"/>
            <w:vMerge/>
          </w:tcPr>
          <w:p w14:paraId="3C8896A3" w14:textId="77777777" w:rsidR="00665945" w:rsidRPr="009A69B2" w:rsidRDefault="00665945"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5F07D2C4" w14:textId="4A8A4C7C" w:rsidR="00665945" w:rsidRPr="009A69B2" w:rsidRDefault="00665945" w:rsidP="004A757B">
            <w:pPr>
              <w:spacing w:after="0" w:line="240" w:lineRule="auto"/>
              <w:rPr>
                <w:rFonts w:ascii="Times New Roman" w:eastAsia="Calibri" w:hAnsi="Times New Roman" w:cs="Times New Roman"/>
                <w:b/>
                <w:bCs/>
                <w:sz w:val="24"/>
                <w:szCs w:val="24"/>
                <w:lang w:eastAsia="ru-RU"/>
              </w:rPr>
            </w:pPr>
            <w:r>
              <w:rPr>
                <w:rFonts w:ascii="Times New Roman" w:eastAsia="Times New Roman" w:hAnsi="Times New Roman" w:cs="Times New Roman"/>
                <w:sz w:val="24"/>
                <w:szCs w:val="24"/>
                <w:lang w:eastAsia="ru-RU"/>
              </w:rPr>
              <w:t xml:space="preserve">7. </w:t>
            </w:r>
            <w:r w:rsidRPr="009A69B2">
              <w:rPr>
                <w:rFonts w:ascii="Times New Roman" w:eastAsia="Times New Roman" w:hAnsi="Times New Roman" w:cs="Times New Roman"/>
                <w:sz w:val="24"/>
                <w:szCs w:val="24"/>
                <w:lang w:eastAsia="ru-RU"/>
              </w:rPr>
              <w:t>Системы дизелей и вспомогательного оборудования.  </w:t>
            </w:r>
          </w:p>
        </w:tc>
        <w:tc>
          <w:tcPr>
            <w:tcW w:w="647" w:type="pct"/>
            <w:shd w:val="clear" w:color="auto" w:fill="FFFFFF"/>
            <w:vAlign w:val="center"/>
          </w:tcPr>
          <w:p w14:paraId="4A2D8417" w14:textId="77777777" w:rsidR="00665945" w:rsidRPr="009A69B2" w:rsidRDefault="00665945"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4F314CDB" w14:textId="77777777" w:rsidR="00665945" w:rsidRPr="009A69B2" w:rsidRDefault="00665945" w:rsidP="004A757B">
            <w:pPr>
              <w:spacing w:after="0" w:line="240" w:lineRule="auto"/>
              <w:jc w:val="center"/>
              <w:rPr>
                <w:rFonts w:ascii="Times New Roman" w:eastAsia="Times New Roman" w:hAnsi="Times New Roman" w:cs="Times New Roman"/>
                <w:b/>
                <w:sz w:val="24"/>
                <w:szCs w:val="24"/>
                <w:lang w:eastAsia="ru-RU"/>
              </w:rPr>
            </w:pPr>
          </w:p>
        </w:tc>
      </w:tr>
      <w:tr w:rsidR="00665945" w:rsidRPr="009A69B2" w14:paraId="3EF1C180" w14:textId="77777777" w:rsidTr="004A757B">
        <w:trPr>
          <w:trHeight w:val="20"/>
        </w:trPr>
        <w:tc>
          <w:tcPr>
            <w:tcW w:w="1107" w:type="pct"/>
            <w:vMerge/>
          </w:tcPr>
          <w:p w14:paraId="6FA44DEE" w14:textId="77777777" w:rsidR="00665945" w:rsidRPr="009A69B2" w:rsidRDefault="00665945"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0D4EA397" w14:textId="1EFCE6CF" w:rsidR="00665945" w:rsidRPr="009A69B2" w:rsidRDefault="00665945" w:rsidP="004A757B">
            <w:pPr>
              <w:spacing w:after="0" w:line="240" w:lineRule="auto"/>
              <w:rPr>
                <w:rFonts w:ascii="Times New Roman" w:eastAsia="Calibri" w:hAnsi="Times New Roman" w:cs="Times New Roman"/>
                <w:b/>
                <w:bCs/>
                <w:sz w:val="24"/>
                <w:szCs w:val="24"/>
                <w:lang w:eastAsia="ru-RU"/>
              </w:rPr>
            </w:pPr>
            <w:r>
              <w:rPr>
                <w:rFonts w:ascii="Times New Roman" w:eastAsia="Times New Roman" w:hAnsi="Times New Roman" w:cs="Times New Roman"/>
                <w:sz w:val="24"/>
                <w:szCs w:val="24"/>
                <w:lang w:eastAsia="ru-RU"/>
              </w:rPr>
              <w:t xml:space="preserve">8. </w:t>
            </w:r>
            <w:r w:rsidRPr="009A69B2">
              <w:rPr>
                <w:rFonts w:ascii="Times New Roman" w:eastAsia="Times New Roman" w:hAnsi="Times New Roman" w:cs="Times New Roman"/>
                <w:sz w:val="24"/>
                <w:szCs w:val="24"/>
                <w:lang w:eastAsia="ru-RU"/>
              </w:rPr>
              <w:t>Топливные системы.</w:t>
            </w:r>
          </w:p>
        </w:tc>
        <w:tc>
          <w:tcPr>
            <w:tcW w:w="647" w:type="pct"/>
            <w:shd w:val="clear" w:color="auto" w:fill="FFFFFF"/>
            <w:vAlign w:val="center"/>
          </w:tcPr>
          <w:p w14:paraId="1CE6A2B6" w14:textId="77777777" w:rsidR="00665945" w:rsidRPr="009A69B2" w:rsidRDefault="00665945"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56FCE533" w14:textId="77777777" w:rsidR="00665945" w:rsidRPr="009A69B2" w:rsidRDefault="00665945" w:rsidP="004A757B">
            <w:pPr>
              <w:spacing w:after="0" w:line="240" w:lineRule="auto"/>
              <w:jc w:val="center"/>
              <w:rPr>
                <w:rFonts w:ascii="Times New Roman" w:eastAsia="Times New Roman" w:hAnsi="Times New Roman" w:cs="Times New Roman"/>
                <w:b/>
                <w:sz w:val="24"/>
                <w:szCs w:val="24"/>
                <w:lang w:eastAsia="ru-RU"/>
              </w:rPr>
            </w:pPr>
          </w:p>
        </w:tc>
      </w:tr>
      <w:tr w:rsidR="00665945" w:rsidRPr="009A69B2" w14:paraId="20739677" w14:textId="77777777" w:rsidTr="004A757B">
        <w:trPr>
          <w:trHeight w:val="20"/>
        </w:trPr>
        <w:tc>
          <w:tcPr>
            <w:tcW w:w="1107" w:type="pct"/>
            <w:vMerge/>
          </w:tcPr>
          <w:p w14:paraId="5B991B86" w14:textId="77777777" w:rsidR="00665945" w:rsidRPr="009A69B2" w:rsidRDefault="00665945"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1BC1BD39" w14:textId="64CF53F6" w:rsidR="00665945" w:rsidRPr="009A69B2" w:rsidRDefault="00665945" w:rsidP="004A757B">
            <w:pPr>
              <w:spacing w:after="0" w:line="240" w:lineRule="auto"/>
              <w:rPr>
                <w:rFonts w:ascii="Times New Roman" w:eastAsia="Calibri" w:hAnsi="Times New Roman" w:cs="Times New Roman"/>
                <w:b/>
                <w:bCs/>
                <w:sz w:val="24"/>
                <w:szCs w:val="24"/>
                <w:lang w:eastAsia="ru-RU"/>
              </w:rPr>
            </w:pPr>
            <w:r>
              <w:rPr>
                <w:rFonts w:ascii="Times New Roman" w:eastAsia="Times New Roman" w:hAnsi="Times New Roman" w:cs="Times New Roman"/>
                <w:sz w:val="24"/>
                <w:szCs w:val="24"/>
                <w:lang w:eastAsia="ru-RU"/>
              </w:rPr>
              <w:t xml:space="preserve">9. </w:t>
            </w:r>
            <w:r w:rsidRPr="009A69B2">
              <w:rPr>
                <w:rFonts w:ascii="Times New Roman" w:eastAsia="Times New Roman" w:hAnsi="Times New Roman" w:cs="Times New Roman"/>
                <w:sz w:val="24"/>
                <w:szCs w:val="24"/>
                <w:lang w:eastAsia="ru-RU"/>
              </w:rPr>
              <w:t>Масляные системы дизелей.</w:t>
            </w:r>
          </w:p>
        </w:tc>
        <w:tc>
          <w:tcPr>
            <w:tcW w:w="647" w:type="pct"/>
            <w:shd w:val="clear" w:color="auto" w:fill="FFFFFF"/>
            <w:vAlign w:val="center"/>
          </w:tcPr>
          <w:p w14:paraId="7284E981" w14:textId="77777777" w:rsidR="00665945" w:rsidRPr="009A69B2" w:rsidRDefault="00665945"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6FFEE3BC" w14:textId="77777777" w:rsidR="00665945" w:rsidRPr="009A69B2" w:rsidRDefault="00665945" w:rsidP="004A757B">
            <w:pPr>
              <w:spacing w:after="0" w:line="240" w:lineRule="auto"/>
              <w:jc w:val="center"/>
              <w:rPr>
                <w:rFonts w:ascii="Times New Roman" w:eastAsia="Times New Roman" w:hAnsi="Times New Roman" w:cs="Times New Roman"/>
                <w:b/>
                <w:sz w:val="24"/>
                <w:szCs w:val="24"/>
                <w:lang w:eastAsia="ru-RU"/>
              </w:rPr>
            </w:pPr>
          </w:p>
        </w:tc>
      </w:tr>
      <w:tr w:rsidR="00665945" w:rsidRPr="009A69B2" w14:paraId="469BB027" w14:textId="77777777" w:rsidTr="004A757B">
        <w:trPr>
          <w:trHeight w:val="20"/>
        </w:trPr>
        <w:tc>
          <w:tcPr>
            <w:tcW w:w="1107" w:type="pct"/>
            <w:vMerge/>
          </w:tcPr>
          <w:p w14:paraId="0D600DC1" w14:textId="77777777" w:rsidR="00665945" w:rsidRPr="009A69B2" w:rsidRDefault="00665945"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38FC5345" w14:textId="786AA0E1" w:rsidR="00665945" w:rsidRPr="009A69B2" w:rsidRDefault="00665945" w:rsidP="004A757B">
            <w:pPr>
              <w:spacing w:after="0" w:line="240" w:lineRule="auto"/>
              <w:rPr>
                <w:rFonts w:ascii="Times New Roman" w:eastAsia="Calibri" w:hAnsi="Times New Roman" w:cs="Times New Roman"/>
                <w:b/>
                <w:bCs/>
                <w:sz w:val="24"/>
                <w:szCs w:val="24"/>
                <w:lang w:eastAsia="ru-RU"/>
              </w:rPr>
            </w:pPr>
            <w:r>
              <w:rPr>
                <w:rFonts w:ascii="Times New Roman" w:eastAsia="Times New Roman" w:hAnsi="Times New Roman" w:cs="Times New Roman"/>
                <w:sz w:val="24"/>
                <w:szCs w:val="24"/>
                <w:lang w:eastAsia="ru-RU"/>
              </w:rPr>
              <w:t xml:space="preserve">10. </w:t>
            </w:r>
            <w:r w:rsidRPr="009A69B2">
              <w:rPr>
                <w:rFonts w:ascii="Times New Roman" w:eastAsia="Times New Roman" w:hAnsi="Times New Roman" w:cs="Times New Roman"/>
                <w:sz w:val="24"/>
                <w:szCs w:val="24"/>
                <w:lang w:eastAsia="ru-RU"/>
              </w:rPr>
              <w:t>Водяные системы дизелей.</w:t>
            </w:r>
          </w:p>
        </w:tc>
        <w:tc>
          <w:tcPr>
            <w:tcW w:w="647" w:type="pct"/>
            <w:shd w:val="clear" w:color="auto" w:fill="FFFFFF"/>
            <w:vAlign w:val="center"/>
          </w:tcPr>
          <w:p w14:paraId="431353B6" w14:textId="77777777" w:rsidR="00665945" w:rsidRPr="009A69B2" w:rsidRDefault="00665945"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577F3832" w14:textId="77777777" w:rsidR="00665945" w:rsidRPr="009A69B2" w:rsidRDefault="00665945" w:rsidP="004A757B">
            <w:pPr>
              <w:spacing w:after="0" w:line="240" w:lineRule="auto"/>
              <w:jc w:val="center"/>
              <w:rPr>
                <w:rFonts w:ascii="Times New Roman" w:eastAsia="Times New Roman" w:hAnsi="Times New Roman" w:cs="Times New Roman"/>
                <w:b/>
                <w:sz w:val="24"/>
                <w:szCs w:val="24"/>
                <w:lang w:eastAsia="ru-RU"/>
              </w:rPr>
            </w:pPr>
          </w:p>
        </w:tc>
      </w:tr>
      <w:tr w:rsidR="00665945" w:rsidRPr="009A69B2" w14:paraId="033927D2" w14:textId="77777777" w:rsidTr="004A757B">
        <w:trPr>
          <w:trHeight w:val="20"/>
        </w:trPr>
        <w:tc>
          <w:tcPr>
            <w:tcW w:w="1107" w:type="pct"/>
            <w:vMerge/>
          </w:tcPr>
          <w:p w14:paraId="5DC1A7C6" w14:textId="77777777" w:rsidR="00665945" w:rsidRPr="009A69B2" w:rsidRDefault="00665945"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694E4E70" w14:textId="7291168F" w:rsidR="00665945" w:rsidRPr="009A69B2" w:rsidRDefault="00665945" w:rsidP="004A757B">
            <w:pPr>
              <w:spacing w:after="0" w:line="240" w:lineRule="auto"/>
              <w:rPr>
                <w:rFonts w:ascii="Times New Roman" w:eastAsia="Calibri" w:hAnsi="Times New Roman" w:cs="Times New Roman"/>
                <w:b/>
                <w:bCs/>
                <w:sz w:val="24"/>
                <w:szCs w:val="24"/>
                <w:lang w:eastAsia="ru-RU"/>
              </w:rPr>
            </w:pPr>
            <w:r>
              <w:rPr>
                <w:rFonts w:ascii="Times New Roman" w:eastAsia="Times New Roman" w:hAnsi="Times New Roman" w:cs="Times New Roman"/>
                <w:sz w:val="24"/>
                <w:szCs w:val="24"/>
                <w:lang w:eastAsia="ru-RU"/>
              </w:rPr>
              <w:t xml:space="preserve">11. </w:t>
            </w:r>
            <w:r w:rsidRPr="009A69B2">
              <w:rPr>
                <w:rFonts w:ascii="Times New Roman" w:eastAsia="Times New Roman" w:hAnsi="Times New Roman" w:cs="Times New Roman"/>
                <w:sz w:val="24"/>
                <w:szCs w:val="24"/>
                <w:lang w:eastAsia="ru-RU"/>
              </w:rPr>
              <w:t xml:space="preserve">Системы </w:t>
            </w:r>
            <w:proofErr w:type="spellStart"/>
            <w:r w:rsidRPr="009A69B2">
              <w:rPr>
                <w:rFonts w:ascii="Times New Roman" w:eastAsia="Times New Roman" w:hAnsi="Times New Roman" w:cs="Times New Roman"/>
                <w:sz w:val="24"/>
                <w:szCs w:val="24"/>
                <w:lang w:eastAsia="ru-RU"/>
              </w:rPr>
              <w:t>воздухоснабжения</w:t>
            </w:r>
            <w:proofErr w:type="spellEnd"/>
            <w:r w:rsidRPr="009A69B2">
              <w:rPr>
                <w:rFonts w:ascii="Times New Roman" w:eastAsia="Times New Roman" w:hAnsi="Times New Roman" w:cs="Times New Roman"/>
                <w:sz w:val="24"/>
                <w:szCs w:val="24"/>
                <w:lang w:eastAsia="ru-RU"/>
              </w:rPr>
              <w:t xml:space="preserve"> и выпуска отработанных газов.</w:t>
            </w:r>
          </w:p>
        </w:tc>
        <w:tc>
          <w:tcPr>
            <w:tcW w:w="647" w:type="pct"/>
            <w:shd w:val="clear" w:color="auto" w:fill="FFFFFF"/>
            <w:vAlign w:val="center"/>
          </w:tcPr>
          <w:p w14:paraId="7C241406" w14:textId="77777777" w:rsidR="00665945" w:rsidRPr="009A69B2" w:rsidRDefault="00665945"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0F211541" w14:textId="77777777" w:rsidR="00665945" w:rsidRPr="009A69B2" w:rsidRDefault="00665945" w:rsidP="004A757B">
            <w:pPr>
              <w:spacing w:after="0" w:line="240" w:lineRule="auto"/>
              <w:jc w:val="center"/>
              <w:rPr>
                <w:rFonts w:ascii="Times New Roman" w:eastAsia="Times New Roman" w:hAnsi="Times New Roman" w:cs="Times New Roman"/>
                <w:b/>
                <w:sz w:val="24"/>
                <w:szCs w:val="24"/>
                <w:lang w:eastAsia="ru-RU"/>
              </w:rPr>
            </w:pPr>
          </w:p>
        </w:tc>
      </w:tr>
      <w:tr w:rsidR="00665945" w:rsidRPr="009A69B2" w14:paraId="27655F9A" w14:textId="77777777" w:rsidTr="004A757B">
        <w:trPr>
          <w:trHeight w:val="20"/>
        </w:trPr>
        <w:tc>
          <w:tcPr>
            <w:tcW w:w="1107" w:type="pct"/>
            <w:vMerge/>
          </w:tcPr>
          <w:p w14:paraId="42B96886" w14:textId="77777777" w:rsidR="00665945" w:rsidRPr="009A69B2" w:rsidRDefault="00665945"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5DEBB03A" w14:textId="4AA37ACC" w:rsidR="00665945" w:rsidRPr="00665945" w:rsidRDefault="00665945" w:rsidP="004A757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12. </w:t>
            </w:r>
            <w:r w:rsidRPr="009A69B2">
              <w:rPr>
                <w:rFonts w:ascii="Times New Roman" w:eastAsia="Times New Roman" w:hAnsi="Times New Roman" w:cs="Times New Roman"/>
                <w:sz w:val="24"/>
                <w:szCs w:val="24"/>
                <w:lang w:eastAsia="ru-RU"/>
              </w:rPr>
              <w:t xml:space="preserve">Охлаждающие устройства и приводы вентиляторов. </w:t>
            </w:r>
          </w:p>
        </w:tc>
        <w:tc>
          <w:tcPr>
            <w:tcW w:w="647" w:type="pct"/>
            <w:shd w:val="clear" w:color="auto" w:fill="FFFFFF"/>
            <w:vAlign w:val="center"/>
          </w:tcPr>
          <w:p w14:paraId="35D47FDB" w14:textId="77777777" w:rsidR="00665945" w:rsidRPr="009A69B2" w:rsidRDefault="00665945"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3439C5C8" w14:textId="77777777" w:rsidR="00665945" w:rsidRPr="009A69B2" w:rsidRDefault="00665945" w:rsidP="004A757B">
            <w:pPr>
              <w:spacing w:after="0" w:line="240" w:lineRule="auto"/>
              <w:jc w:val="center"/>
              <w:rPr>
                <w:rFonts w:ascii="Times New Roman" w:eastAsia="Times New Roman" w:hAnsi="Times New Roman" w:cs="Times New Roman"/>
                <w:b/>
                <w:sz w:val="24"/>
                <w:szCs w:val="24"/>
                <w:lang w:eastAsia="ru-RU"/>
              </w:rPr>
            </w:pPr>
          </w:p>
        </w:tc>
      </w:tr>
      <w:tr w:rsidR="00665945" w:rsidRPr="009A69B2" w14:paraId="64200834" w14:textId="77777777" w:rsidTr="004A757B">
        <w:trPr>
          <w:trHeight w:val="20"/>
        </w:trPr>
        <w:tc>
          <w:tcPr>
            <w:tcW w:w="1107" w:type="pct"/>
            <w:vMerge/>
          </w:tcPr>
          <w:p w14:paraId="77115788" w14:textId="77777777" w:rsidR="00665945" w:rsidRPr="009A69B2" w:rsidRDefault="00665945"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6F57EC46" w14:textId="73950665" w:rsidR="00665945" w:rsidRPr="009A69B2" w:rsidRDefault="00665945" w:rsidP="004A757B">
            <w:pPr>
              <w:spacing w:after="0" w:line="240" w:lineRule="auto"/>
              <w:rPr>
                <w:rFonts w:ascii="Times New Roman" w:eastAsia="Calibri" w:hAnsi="Times New Roman" w:cs="Times New Roman"/>
                <w:b/>
                <w:bCs/>
                <w:sz w:val="24"/>
                <w:szCs w:val="24"/>
                <w:lang w:eastAsia="ru-RU"/>
              </w:rPr>
            </w:pPr>
            <w:r>
              <w:rPr>
                <w:rFonts w:ascii="Times New Roman" w:eastAsia="Times New Roman" w:hAnsi="Times New Roman" w:cs="Times New Roman"/>
                <w:bCs/>
                <w:sz w:val="24"/>
                <w:szCs w:val="24"/>
                <w:lang w:eastAsia="ru-RU"/>
              </w:rPr>
              <w:t xml:space="preserve">13. </w:t>
            </w:r>
            <w:r w:rsidRPr="009A69B2">
              <w:rPr>
                <w:rFonts w:ascii="Times New Roman" w:eastAsia="Times New Roman" w:hAnsi="Times New Roman" w:cs="Times New Roman"/>
                <w:bCs/>
                <w:sz w:val="24"/>
                <w:szCs w:val="24"/>
                <w:lang w:eastAsia="ru-RU"/>
              </w:rPr>
              <w:t>Техническое обслуживание энергетических установок.</w:t>
            </w:r>
          </w:p>
        </w:tc>
        <w:tc>
          <w:tcPr>
            <w:tcW w:w="647" w:type="pct"/>
            <w:shd w:val="clear" w:color="auto" w:fill="FFFFFF"/>
            <w:vAlign w:val="center"/>
          </w:tcPr>
          <w:p w14:paraId="1B101A9D" w14:textId="77777777" w:rsidR="00665945" w:rsidRPr="009A69B2" w:rsidRDefault="00665945"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53D9C323" w14:textId="77777777" w:rsidR="00665945" w:rsidRPr="009A69B2" w:rsidRDefault="00665945" w:rsidP="004A757B">
            <w:pPr>
              <w:spacing w:after="0" w:line="240" w:lineRule="auto"/>
              <w:jc w:val="center"/>
              <w:rPr>
                <w:rFonts w:ascii="Times New Roman" w:eastAsia="Times New Roman" w:hAnsi="Times New Roman" w:cs="Times New Roman"/>
                <w:b/>
                <w:sz w:val="24"/>
                <w:szCs w:val="24"/>
                <w:lang w:eastAsia="ru-RU"/>
              </w:rPr>
            </w:pPr>
          </w:p>
        </w:tc>
      </w:tr>
      <w:tr w:rsidR="00665945" w:rsidRPr="009A69B2" w14:paraId="20B578B4" w14:textId="2765DC23" w:rsidTr="004A757B">
        <w:trPr>
          <w:trHeight w:val="20"/>
        </w:trPr>
        <w:tc>
          <w:tcPr>
            <w:tcW w:w="1107" w:type="pct"/>
            <w:vMerge/>
          </w:tcPr>
          <w:p w14:paraId="05880E95" w14:textId="77777777" w:rsidR="00665945" w:rsidRPr="009A69B2" w:rsidRDefault="00665945"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3AF78101" w14:textId="0A23AB78" w:rsidR="00665945" w:rsidRPr="009A69B2" w:rsidRDefault="00665945" w:rsidP="004A757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r w:rsidRPr="009A69B2">
              <w:rPr>
                <w:rFonts w:ascii="Times New Roman" w:eastAsia="Times New Roman" w:hAnsi="Times New Roman" w:cs="Times New Roman"/>
                <w:sz w:val="24"/>
                <w:szCs w:val="24"/>
                <w:lang w:eastAsia="ru-RU"/>
              </w:rPr>
              <w:t>Основные неисправности в эксплуатации энергетических установок и методы их выявления, определение условий дальнейшей эксплуатации</w:t>
            </w:r>
          </w:p>
        </w:tc>
        <w:tc>
          <w:tcPr>
            <w:tcW w:w="647" w:type="pct"/>
            <w:shd w:val="clear" w:color="auto" w:fill="FFFFFF"/>
            <w:vAlign w:val="center"/>
          </w:tcPr>
          <w:p w14:paraId="441CD21D" w14:textId="77777777" w:rsidR="00665945" w:rsidRPr="009A69B2" w:rsidRDefault="00665945"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58DE1E05" w14:textId="77777777" w:rsidR="00665945" w:rsidRPr="009A69B2" w:rsidRDefault="00665945" w:rsidP="004A757B">
            <w:pPr>
              <w:spacing w:after="0" w:line="240" w:lineRule="auto"/>
              <w:jc w:val="center"/>
              <w:rPr>
                <w:rFonts w:ascii="Times New Roman" w:eastAsia="Times New Roman" w:hAnsi="Times New Roman" w:cs="Times New Roman"/>
                <w:b/>
                <w:sz w:val="24"/>
                <w:szCs w:val="24"/>
                <w:lang w:eastAsia="ru-RU"/>
              </w:rPr>
            </w:pPr>
          </w:p>
        </w:tc>
      </w:tr>
      <w:tr w:rsidR="00665945" w:rsidRPr="009A69B2" w14:paraId="50C03FFE" w14:textId="644648CD" w:rsidTr="004A757B">
        <w:trPr>
          <w:trHeight w:val="20"/>
        </w:trPr>
        <w:tc>
          <w:tcPr>
            <w:tcW w:w="1107" w:type="pct"/>
            <w:vMerge/>
          </w:tcPr>
          <w:p w14:paraId="6CE466E2" w14:textId="77777777" w:rsidR="00665945" w:rsidRPr="009A69B2" w:rsidRDefault="00665945"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114BCF9C" w14:textId="77777777" w:rsidR="00665945" w:rsidRPr="009A69B2" w:rsidRDefault="00665945"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b/>
                <w:bCs/>
                <w:lang w:eastAsia="ru-RU"/>
              </w:rPr>
              <w:t>В том числе, практических и лабораторных занятий</w:t>
            </w:r>
          </w:p>
        </w:tc>
        <w:tc>
          <w:tcPr>
            <w:tcW w:w="647" w:type="pct"/>
            <w:shd w:val="clear" w:color="auto" w:fill="FFFFFF"/>
            <w:vAlign w:val="center"/>
          </w:tcPr>
          <w:p w14:paraId="24684F8B" w14:textId="270D6505" w:rsidR="00665945" w:rsidRPr="009A69B2" w:rsidRDefault="00665945" w:rsidP="004A757B">
            <w:pPr>
              <w:spacing w:after="0" w:line="240" w:lineRule="auto"/>
              <w:jc w:val="center"/>
              <w:rPr>
                <w:rFonts w:ascii="Times New Roman" w:eastAsia="Times New Roman" w:hAnsi="Times New Roman" w:cs="Times New Roman"/>
                <w:sz w:val="24"/>
                <w:szCs w:val="24"/>
                <w:lang w:eastAsia="ru-RU"/>
              </w:rPr>
            </w:pPr>
          </w:p>
        </w:tc>
        <w:tc>
          <w:tcPr>
            <w:tcW w:w="663" w:type="pct"/>
            <w:vMerge w:val="restart"/>
            <w:shd w:val="clear" w:color="auto" w:fill="FFFFFF"/>
          </w:tcPr>
          <w:p w14:paraId="775EBFC7" w14:textId="77777777" w:rsidR="00665945" w:rsidRPr="009802E0" w:rsidRDefault="00665945"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01</w:t>
            </w:r>
          </w:p>
          <w:p w14:paraId="08F026BD" w14:textId="77777777" w:rsidR="00665945" w:rsidRPr="009802E0" w:rsidRDefault="00665945"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02</w:t>
            </w:r>
          </w:p>
          <w:p w14:paraId="000AD471" w14:textId="77777777" w:rsidR="00665945" w:rsidRPr="009802E0" w:rsidRDefault="00665945"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04</w:t>
            </w:r>
          </w:p>
          <w:p w14:paraId="3A8493DF" w14:textId="77777777" w:rsidR="00665945" w:rsidRPr="009802E0" w:rsidRDefault="00665945"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05</w:t>
            </w:r>
          </w:p>
          <w:p w14:paraId="562906BB" w14:textId="77777777" w:rsidR="00665945" w:rsidRPr="009802E0" w:rsidRDefault="00665945"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07</w:t>
            </w:r>
          </w:p>
          <w:p w14:paraId="17A8C998" w14:textId="7EF41A35" w:rsidR="00665945" w:rsidRPr="009A69B2" w:rsidRDefault="00665945" w:rsidP="004A757B">
            <w:pPr>
              <w:spacing w:after="0" w:line="240" w:lineRule="auto"/>
              <w:jc w:val="center"/>
              <w:rPr>
                <w:rFonts w:ascii="Times New Roman" w:eastAsia="Times New Roman" w:hAnsi="Times New Roman" w:cs="Times New Roman"/>
                <w:sz w:val="24"/>
                <w:szCs w:val="24"/>
                <w:lang w:eastAsia="ru-RU"/>
              </w:rPr>
            </w:pPr>
            <w:r w:rsidRPr="009802E0">
              <w:rPr>
                <w:rFonts w:ascii="Times New Roman" w:eastAsia="Times New Roman" w:hAnsi="Times New Roman" w:cs="Times New Roman"/>
                <w:bCs/>
                <w:sz w:val="24"/>
                <w:szCs w:val="24"/>
                <w:lang w:eastAsia="ru-RU"/>
              </w:rPr>
              <w:t>ОК 09</w:t>
            </w:r>
          </w:p>
        </w:tc>
      </w:tr>
      <w:tr w:rsidR="00665945" w:rsidRPr="009A69B2" w14:paraId="54B700B4" w14:textId="4CEE872F" w:rsidTr="004A757B">
        <w:trPr>
          <w:trHeight w:val="20"/>
        </w:trPr>
        <w:tc>
          <w:tcPr>
            <w:tcW w:w="1107" w:type="pct"/>
            <w:vMerge/>
          </w:tcPr>
          <w:p w14:paraId="7A63CB76" w14:textId="77777777" w:rsidR="00665945" w:rsidRPr="009A69B2" w:rsidRDefault="00665945"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6181660D" w14:textId="77777777" w:rsidR="00665945" w:rsidRPr="009A69B2" w:rsidRDefault="00665945" w:rsidP="004A757B">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1 «Исследование схемы расположения энергосилового оборудования тепловозов».</w:t>
            </w:r>
          </w:p>
        </w:tc>
        <w:tc>
          <w:tcPr>
            <w:tcW w:w="647" w:type="pct"/>
            <w:shd w:val="clear" w:color="auto" w:fill="FFFFFF"/>
            <w:vAlign w:val="center"/>
          </w:tcPr>
          <w:p w14:paraId="3C34E80D" w14:textId="47E925CA" w:rsidR="00665945" w:rsidRPr="009A69B2" w:rsidRDefault="00665945"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652DDD83" w14:textId="77777777" w:rsidR="00665945" w:rsidRPr="009A69B2" w:rsidRDefault="00665945" w:rsidP="004A757B">
            <w:pPr>
              <w:spacing w:after="0" w:line="240" w:lineRule="auto"/>
              <w:jc w:val="center"/>
              <w:rPr>
                <w:rFonts w:ascii="Times New Roman" w:eastAsia="Times New Roman" w:hAnsi="Times New Roman" w:cs="Times New Roman"/>
                <w:sz w:val="24"/>
                <w:szCs w:val="24"/>
                <w:lang w:eastAsia="ru-RU"/>
              </w:rPr>
            </w:pPr>
          </w:p>
        </w:tc>
      </w:tr>
      <w:tr w:rsidR="00665945" w:rsidRPr="009A69B2" w14:paraId="70931779" w14:textId="2048A944" w:rsidTr="004A757B">
        <w:trPr>
          <w:trHeight w:val="20"/>
        </w:trPr>
        <w:tc>
          <w:tcPr>
            <w:tcW w:w="1107" w:type="pct"/>
            <w:vMerge/>
          </w:tcPr>
          <w:p w14:paraId="0BA2EC42" w14:textId="77777777" w:rsidR="00665945" w:rsidRPr="009A69B2" w:rsidRDefault="00665945"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044E64EA" w14:textId="77777777" w:rsidR="00665945" w:rsidRPr="009A69B2" w:rsidRDefault="00665945" w:rsidP="004A757B">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2 «Исследование конструкции тепловозного дизеля 10Д100».</w:t>
            </w:r>
          </w:p>
        </w:tc>
        <w:tc>
          <w:tcPr>
            <w:tcW w:w="647" w:type="pct"/>
            <w:shd w:val="clear" w:color="auto" w:fill="FFFFFF"/>
            <w:vAlign w:val="center"/>
          </w:tcPr>
          <w:p w14:paraId="4E821CAE" w14:textId="565BA055" w:rsidR="00665945" w:rsidRPr="009A69B2" w:rsidRDefault="00665945"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79AD923D" w14:textId="77777777" w:rsidR="00665945" w:rsidRPr="009A69B2" w:rsidRDefault="00665945" w:rsidP="004A757B">
            <w:pPr>
              <w:spacing w:after="0" w:line="240" w:lineRule="auto"/>
              <w:jc w:val="center"/>
              <w:rPr>
                <w:rFonts w:ascii="Times New Roman" w:eastAsia="Times New Roman" w:hAnsi="Times New Roman" w:cs="Times New Roman"/>
                <w:sz w:val="24"/>
                <w:szCs w:val="24"/>
                <w:lang w:eastAsia="ru-RU"/>
              </w:rPr>
            </w:pPr>
          </w:p>
        </w:tc>
      </w:tr>
      <w:tr w:rsidR="00665945" w:rsidRPr="009A69B2" w14:paraId="7AB4BC73" w14:textId="70F68E60" w:rsidTr="004A757B">
        <w:trPr>
          <w:trHeight w:val="20"/>
        </w:trPr>
        <w:tc>
          <w:tcPr>
            <w:tcW w:w="1107" w:type="pct"/>
            <w:vMerge/>
          </w:tcPr>
          <w:p w14:paraId="55F87C1C" w14:textId="77777777" w:rsidR="00665945" w:rsidRPr="009A69B2" w:rsidRDefault="00665945"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38BE2174" w14:textId="77777777" w:rsidR="00665945" w:rsidRPr="009A69B2" w:rsidRDefault="00665945" w:rsidP="004A757B">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3 «Исследование конструкции тепловозного дизеля ПД1М».</w:t>
            </w:r>
          </w:p>
        </w:tc>
        <w:tc>
          <w:tcPr>
            <w:tcW w:w="647" w:type="pct"/>
            <w:shd w:val="clear" w:color="auto" w:fill="FFFFFF"/>
            <w:vAlign w:val="center"/>
          </w:tcPr>
          <w:p w14:paraId="71162C77" w14:textId="1422B094" w:rsidR="00665945" w:rsidRPr="009A69B2" w:rsidRDefault="00665945"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58BD49E0" w14:textId="77777777" w:rsidR="00665945" w:rsidRPr="009A69B2" w:rsidRDefault="00665945" w:rsidP="004A757B">
            <w:pPr>
              <w:spacing w:after="0" w:line="240" w:lineRule="auto"/>
              <w:jc w:val="center"/>
              <w:rPr>
                <w:rFonts w:ascii="Times New Roman" w:eastAsia="Times New Roman" w:hAnsi="Times New Roman" w:cs="Times New Roman"/>
                <w:sz w:val="24"/>
                <w:szCs w:val="24"/>
                <w:lang w:eastAsia="ru-RU"/>
              </w:rPr>
            </w:pPr>
          </w:p>
        </w:tc>
      </w:tr>
      <w:tr w:rsidR="00665945" w:rsidRPr="009A69B2" w14:paraId="0D3E352D" w14:textId="2CDBA023" w:rsidTr="004A757B">
        <w:trPr>
          <w:trHeight w:val="20"/>
        </w:trPr>
        <w:tc>
          <w:tcPr>
            <w:tcW w:w="1107" w:type="pct"/>
            <w:vMerge/>
          </w:tcPr>
          <w:p w14:paraId="02AE8549" w14:textId="77777777" w:rsidR="00665945" w:rsidRPr="009A69B2" w:rsidRDefault="00665945"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7C3BFE95" w14:textId="77777777" w:rsidR="00665945" w:rsidRPr="009A69B2" w:rsidRDefault="00665945" w:rsidP="004A757B">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4 «Исследование конструкции блока цилиндров».</w:t>
            </w:r>
          </w:p>
        </w:tc>
        <w:tc>
          <w:tcPr>
            <w:tcW w:w="647" w:type="pct"/>
            <w:shd w:val="clear" w:color="auto" w:fill="FFFFFF"/>
            <w:vAlign w:val="center"/>
          </w:tcPr>
          <w:p w14:paraId="24A29BC2" w14:textId="11DCCD20" w:rsidR="00665945" w:rsidRPr="009A69B2" w:rsidRDefault="00665945"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456AB0B5" w14:textId="77777777" w:rsidR="00665945" w:rsidRPr="009A69B2" w:rsidRDefault="00665945" w:rsidP="004A757B">
            <w:pPr>
              <w:spacing w:after="0" w:line="240" w:lineRule="auto"/>
              <w:jc w:val="center"/>
              <w:rPr>
                <w:rFonts w:ascii="Times New Roman" w:eastAsia="Times New Roman" w:hAnsi="Times New Roman" w:cs="Times New Roman"/>
                <w:sz w:val="24"/>
                <w:szCs w:val="24"/>
                <w:lang w:eastAsia="ru-RU"/>
              </w:rPr>
            </w:pPr>
          </w:p>
        </w:tc>
      </w:tr>
      <w:tr w:rsidR="00665945" w:rsidRPr="009A69B2" w14:paraId="051B5693" w14:textId="5D14D9EC" w:rsidTr="004A757B">
        <w:trPr>
          <w:trHeight w:val="20"/>
        </w:trPr>
        <w:tc>
          <w:tcPr>
            <w:tcW w:w="1107" w:type="pct"/>
            <w:vMerge/>
          </w:tcPr>
          <w:p w14:paraId="268AAEB4" w14:textId="77777777" w:rsidR="00665945" w:rsidRPr="009A69B2" w:rsidRDefault="00665945"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315D0170" w14:textId="77777777" w:rsidR="00665945" w:rsidRPr="009A69B2" w:rsidRDefault="00665945" w:rsidP="004A757B">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№5 «Исследование конструкции цилиндров втулок тепловозных дизелей».</w:t>
            </w:r>
          </w:p>
        </w:tc>
        <w:tc>
          <w:tcPr>
            <w:tcW w:w="647" w:type="pct"/>
            <w:shd w:val="clear" w:color="auto" w:fill="FFFFFF"/>
            <w:vAlign w:val="center"/>
          </w:tcPr>
          <w:p w14:paraId="580CFB8E" w14:textId="5EB5F04F" w:rsidR="00665945" w:rsidRPr="009A69B2" w:rsidRDefault="00665945"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7C4D7E25" w14:textId="77777777" w:rsidR="00665945" w:rsidRPr="009A69B2" w:rsidRDefault="00665945" w:rsidP="004A757B">
            <w:pPr>
              <w:spacing w:after="0" w:line="240" w:lineRule="auto"/>
              <w:jc w:val="center"/>
              <w:rPr>
                <w:rFonts w:ascii="Times New Roman" w:eastAsia="Times New Roman" w:hAnsi="Times New Roman" w:cs="Times New Roman"/>
                <w:sz w:val="24"/>
                <w:szCs w:val="24"/>
                <w:lang w:eastAsia="ru-RU"/>
              </w:rPr>
            </w:pPr>
          </w:p>
        </w:tc>
      </w:tr>
      <w:tr w:rsidR="00665945" w:rsidRPr="009A69B2" w14:paraId="64A1CF17" w14:textId="05755442" w:rsidTr="004A757B">
        <w:trPr>
          <w:trHeight w:val="20"/>
        </w:trPr>
        <w:tc>
          <w:tcPr>
            <w:tcW w:w="1107" w:type="pct"/>
            <w:vMerge/>
          </w:tcPr>
          <w:p w14:paraId="04D4ECAB" w14:textId="77777777" w:rsidR="00665945" w:rsidRPr="009A69B2" w:rsidRDefault="00665945"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7788167D" w14:textId="77777777" w:rsidR="00665945" w:rsidRPr="009A69B2" w:rsidRDefault="00665945" w:rsidP="004A757B">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6 «Исследование конструкции цилиндровых крышек тепловозных дизелей».</w:t>
            </w:r>
          </w:p>
        </w:tc>
        <w:tc>
          <w:tcPr>
            <w:tcW w:w="647" w:type="pct"/>
            <w:shd w:val="clear" w:color="auto" w:fill="FFFFFF"/>
            <w:vAlign w:val="center"/>
          </w:tcPr>
          <w:p w14:paraId="3AD3A65B" w14:textId="04D0DC92" w:rsidR="00665945" w:rsidRPr="009A69B2" w:rsidRDefault="00665945"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038CEB3E" w14:textId="77777777" w:rsidR="00665945" w:rsidRPr="009A69B2" w:rsidRDefault="00665945" w:rsidP="004A757B">
            <w:pPr>
              <w:spacing w:after="0" w:line="240" w:lineRule="auto"/>
              <w:jc w:val="center"/>
              <w:rPr>
                <w:rFonts w:ascii="Times New Roman" w:eastAsia="Times New Roman" w:hAnsi="Times New Roman" w:cs="Times New Roman"/>
                <w:sz w:val="24"/>
                <w:szCs w:val="24"/>
                <w:lang w:eastAsia="ru-RU"/>
              </w:rPr>
            </w:pPr>
          </w:p>
        </w:tc>
      </w:tr>
      <w:tr w:rsidR="00665945" w:rsidRPr="009A69B2" w14:paraId="33FC9B23" w14:textId="5E6D5F01" w:rsidTr="004A757B">
        <w:trPr>
          <w:trHeight w:val="20"/>
        </w:trPr>
        <w:tc>
          <w:tcPr>
            <w:tcW w:w="1107" w:type="pct"/>
            <w:vMerge/>
          </w:tcPr>
          <w:p w14:paraId="2E92A3FC" w14:textId="77777777" w:rsidR="00665945" w:rsidRPr="009A69B2" w:rsidRDefault="00665945"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4AA9D356" w14:textId="77777777" w:rsidR="00665945" w:rsidRPr="009A69B2" w:rsidRDefault="00665945" w:rsidP="004A757B">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№7 «Исследование конструкции кривошипно-шатунного механизма тепловозного дизеля».</w:t>
            </w:r>
          </w:p>
        </w:tc>
        <w:tc>
          <w:tcPr>
            <w:tcW w:w="647" w:type="pct"/>
            <w:shd w:val="clear" w:color="auto" w:fill="FFFFFF"/>
            <w:vAlign w:val="center"/>
          </w:tcPr>
          <w:p w14:paraId="701D6D72" w14:textId="5BAA86A8" w:rsidR="00665945" w:rsidRPr="009A69B2" w:rsidRDefault="00665945"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5DDEBACD" w14:textId="77777777" w:rsidR="00665945" w:rsidRPr="009A69B2" w:rsidRDefault="00665945" w:rsidP="004A757B">
            <w:pPr>
              <w:spacing w:after="0" w:line="240" w:lineRule="auto"/>
              <w:jc w:val="center"/>
              <w:rPr>
                <w:rFonts w:ascii="Times New Roman" w:eastAsia="Times New Roman" w:hAnsi="Times New Roman" w:cs="Times New Roman"/>
                <w:sz w:val="24"/>
                <w:szCs w:val="24"/>
                <w:lang w:eastAsia="ru-RU"/>
              </w:rPr>
            </w:pPr>
          </w:p>
        </w:tc>
      </w:tr>
      <w:tr w:rsidR="00665945" w:rsidRPr="009A69B2" w14:paraId="7697C3B1" w14:textId="23262421" w:rsidTr="004A757B">
        <w:trPr>
          <w:trHeight w:val="20"/>
        </w:trPr>
        <w:tc>
          <w:tcPr>
            <w:tcW w:w="1107" w:type="pct"/>
            <w:vMerge/>
          </w:tcPr>
          <w:p w14:paraId="7CD856C4" w14:textId="77777777" w:rsidR="00665945" w:rsidRPr="009A69B2" w:rsidRDefault="00665945"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1285A13B" w14:textId="77777777" w:rsidR="00665945" w:rsidRPr="009A69B2" w:rsidRDefault="00665945" w:rsidP="004A757B">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занятие№8 «Исследование конструкции механизма газораспределения тепловозного дизеля».</w:t>
            </w:r>
          </w:p>
        </w:tc>
        <w:tc>
          <w:tcPr>
            <w:tcW w:w="647" w:type="pct"/>
            <w:shd w:val="clear" w:color="auto" w:fill="FFFFFF"/>
            <w:vAlign w:val="center"/>
          </w:tcPr>
          <w:p w14:paraId="2B870A02" w14:textId="37FCCF05" w:rsidR="00665945" w:rsidRPr="009A69B2" w:rsidRDefault="00665945"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5B57BC65" w14:textId="77777777" w:rsidR="00665945" w:rsidRPr="009A69B2" w:rsidRDefault="00665945" w:rsidP="004A757B">
            <w:pPr>
              <w:spacing w:after="0" w:line="240" w:lineRule="auto"/>
              <w:jc w:val="center"/>
              <w:rPr>
                <w:rFonts w:ascii="Times New Roman" w:eastAsia="Times New Roman" w:hAnsi="Times New Roman" w:cs="Times New Roman"/>
                <w:sz w:val="24"/>
                <w:szCs w:val="24"/>
                <w:lang w:eastAsia="ru-RU"/>
              </w:rPr>
            </w:pPr>
          </w:p>
        </w:tc>
      </w:tr>
      <w:tr w:rsidR="00665945" w:rsidRPr="009A69B2" w14:paraId="36011EFC" w14:textId="2F0CDF10" w:rsidTr="004A757B">
        <w:trPr>
          <w:trHeight w:val="20"/>
        </w:trPr>
        <w:tc>
          <w:tcPr>
            <w:tcW w:w="1107" w:type="pct"/>
            <w:vMerge/>
          </w:tcPr>
          <w:p w14:paraId="373B5CC1" w14:textId="77777777" w:rsidR="00665945" w:rsidRPr="009A69B2" w:rsidRDefault="00665945"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7B6230E6" w14:textId="77777777" w:rsidR="00665945" w:rsidRPr="009A69B2" w:rsidRDefault="00665945" w:rsidP="004A757B">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9 «Исследование конструкции привода распределительных валов дизеля ПД1М».</w:t>
            </w:r>
          </w:p>
        </w:tc>
        <w:tc>
          <w:tcPr>
            <w:tcW w:w="647" w:type="pct"/>
            <w:shd w:val="clear" w:color="auto" w:fill="FFFFFF"/>
            <w:vAlign w:val="center"/>
          </w:tcPr>
          <w:p w14:paraId="00FAF121" w14:textId="789ED38C" w:rsidR="00665945" w:rsidRPr="009A69B2" w:rsidRDefault="00665945"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618CCB19" w14:textId="77777777" w:rsidR="00665945" w:rsidRPr="009A69B2" w:rsidRDefault="00665945" w:rsidP="004A757B">
            <w:pPr>
              <w:spacing w:after="0" w:line="240" w:lineRule="auto"/>
              <w:jc w:val="center"/>
              <w:rPr>
                <w:rFonts w:ascii="Times New Roman" w:eastAsia="Times New Roman" w:hAnsi="Times New Roman" w:cs="Times New Roman"/>
                <w:sz w:val="24"/>
                <w:szCs w:val="24"/>
                <w:lang w:eastAsia="ru-RU"/>
              </w:rPr>
            </w:pPr>
          </w:p>
        </w:tc>
      </w:tr>
      <w:tr w:rsidR="00665945" w:rsidRPr="009A69B2" w14:paraId="11B6F030" w14:textId="05F8B025" w:rsidTr="004A757B">
        <w:trPr>
          <w:trHeight w:val="20"/>
        </w:trPr>
        <w:tc>
          <w:tcPr>
            <w:tcW w:w="1107" w:type="pct"/>
            <w:vMerge/>
          </w:tcPr>
          <w:p w14:paraId="640E7287" w14:textId="77777777" w:rsidR="00665945" w:rsidRPr="009A69B2" w:rsidRDefault="00665945"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194C8734" w14:textId="77777777" w:rsidR="00665945" w:rsidRPr="009A69B2" w:rsidRDefault="00665945" w:rsidP="004A757B">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xml:space="preserve">Лабораторное занятие№10 «Исследование конструкции </w:t>
            </w:r>
            <w:r w:rsidRPr="009A69B2">
              <w:rPr>
                <w:rFonts w:ascii="Times New Roman" w:eastAsia="Times New Roman" w:hAnsi="Times New Roman" w:cs="Times New Roman"/>
                <w:bCs/>
                <w:sz w:val="24"/>
                <w:szCs w:val="24"/>
                <w:lang w:eastAsia="ru-RU"/>
              </w:rPr>
              <w:t>топливных</w:t>
            </w:r>
            <w:r w:rsidRPr="009A69B2">
              <w:rPr>
                <w:rFonts w:ascii="Times New Roman" w:eastAsia="Times New Roman" w:hAnsi="Times New Roman" w:cs="Times New Roman"/>
                <w:sz w:val="24"/>
                <w:szCs w:val="24"/>
                <w:lang w:eastAsia="ru-RU"/>
              </w:rPr>
              <w:t xml:space="preserve"> </w:t>
            </w:r>
            <w:r w:rsidRPr="009A69B2">
              <w:rPr>
                <w:rFonts w:ascii="Times New Roman" w:eastAsia="Times New Roman" w:hAnsi="Times New Roman" w:cs="Times New Roman"/>
                <w:bCs/>
                <w:sz w:val="24"/>
                <w:szCs w:val="24"/>
                <w:lang w:eastAsia="ru-RU"/>
              </w:rPr>
              <w:t>насосов</w:t>
            </w:r>
            <w:r w:rsidRPr="009A69B2">
              <w:rPr>
                <w:rFonts w:ascii="Times New Roman" w:eastAsia="Times New Roman" w:hAnsi="Times New Roman" w:cs="Times New Roman"/>
                <w:sz w:val="24"/>
                <w:szCs w:val="24"/>
                <w:lang w:eastAsia="ru-RU"/>
              </w:rPr>
              <w:t xml:space="preserve"> </w:t>
            </w:r>
            <w:r w:rsidRPr="009A69B2">
              <w:rPr>
                <w:rFonts w:ascii="Times New Roman" w:eastAsia="Times New Roman" w:hAnsi="Times New Roman" w:cs="Times New Roman"/>
                <w:bCs/>
                <w:sz w:val="24"/>
                <w:szCs w:val="24"/>
                <w:lang w:eastAsia="ru-RU"/>
              </w:rPr>
              <w:t>высокого</w:t>
            </w:r>
            <w:r w:rsidRPr="009A69B2">
              <w:rPr>
                <w:rFonts w:ascii="Times New Roman" w:eastAsia="Times New Roman" w:hAnsi="Times New Roman" w:cs="Times New Roman"/>
                <w:sz w:val="24"/>
                <w:szCs w:val="24"/>
                <w:lang w:eastAsia="ru-RU"/>
              </w:rPr>
              <w:t xml:space="preserve"> </w:t>
            </w:r>
            <w:r w:rsidRPr="009A69B2">
              <w:rPr>
                <w:rFonts w:ascii="Times New Roman" w:eastAsia="Times New Roman" w:hAnsi="Times New Roman" w:cs="Times New Roman"/>
                <w:bCs/>
                <w:sz w:val="24"/>
                <w:szCs w:val="24"/>
                <w:lang w:eastAsia="ru-RU"/>
              </w:rPr>
              <w:t>давления</w:t>
            </w:r>
            <w:r w:rsidRPr="009A69B2">
              <w:rPr>
                <w:rFonts w:ascii="Times New Roman" w:eastAsia="Times New Roman" w:hAnsi="Times New Roman" w:cs="Times New Roman"/>
                <w:sz w:val="24"/>
                <w:szCs w:val="24"/>
                <w:lang w:eastAsia="ru-RU"/>
              </w:rPr>
              <w:t xml:space="preserve"> (ТНВД)».</w:t>
            </w:r>
          </w:p>
        </w:tc>
        <w:tc>
          <w:tcPr>
            <w:tcW w:w="647" w:type="pct"/>
            <w:shd w:val="clear" w:color="auto" w:fill="FFFFFF"/>
            <w:vAlign w:val="center"/>
          </w:tcPr>
          <w:p w14:paraId="27EB876C" w14:textId="00268ECF" w:rsidR="00665945" w:rsidRPr="009A69B2" w:rsidRDefault="00665945"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65F8217B" w14:textId="77777777" w:rsidR="00665945" w:rsidRPr="009A69B2" w:rsidRDefault="00665945" w:rsidP="004A757B">
            <w:pPr>
              <w:spacing w:after="0" w:line="240" w:lineRule="auto"/>
              <w:jc w:val="center"/>
              <w:rPr>
                <w:rFonts w:ascii="Times New Roman" w:eastAsia="Times New Roman" w:hAnsi="Times New Roman" w:cs="Times New Roman"/>
                <w:sz w:val="24"/>
                <w:szCs w:val="24"/>
                <w:lang w:eastAsia="ru-RU"/>
              </w:rPr>
            </w:pPr>
          </w:p>
        </w:tc>
      </w:tr>
      <w:tr w:rsidR="00665945" w:rsidRPr="009A69B2" w14:paraId="2CCC5D89" w14:textId="4125544F" w:rsidTr="004A757B">
        <w:trPr>
          <w:trHeight w:val="20"/>
        </w:trPr>
        <w:tc>
          <w:tcPr>
            <w:tcW w:w="1107" w:type="pct"/>
            <w:vMerge/>
          </w:tcPr>
          <w:p w14:paraId="32290C86" w14:textId="77777777" w:rsidR="00665945" w:rsidRPr="009A69B2" w:rsidRDefault="00665945"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6BD23529" w14:textId="77777777" w:rsidR="00665945" w:rsidRPr="009A69B2" w:rsidRDefault="00665945" w:rsidP="004A757B">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11 «Исследование конструкции топливной форсунки дизеля».</w:t>
            </w:r>
          </w:p>
        </w:tc>
        <w:tc>
          <w:tcPr>
            <w:tcW w:w="647" w:type="pct"/>
            <w:shd w:val="clear" w:color="auto" w:fill="FFFFFF"/>
            <w:vAlign w:val="center"/>
          </w:tcPr>
          <w:p w14:paraId="7A4E66D8" w14:textId="624152DF" w:rsidR="00665945" w:rsidRPr="009A69B2" w:rsidRDefault="00665945"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7CAFD111" w14:textId="77777777" w:rsidR="00665945" w:rsidRPr="009A69B2" w:rsidRDefault="00665945" w:rsidP="004A757B">
            <w:pPr>
              <w:spacing w:after="0" w:line="240" w:lineRule="auto"/>
              <w:jc w:val="center"/>
              <w:rPr>
                <w:rFonts w:ascii="Times New Roman" w:eastAsia="Times New Roman" w:hAnsi="Times New Roman" w:cs="Times New Roman"/>
                <w:sz w:val="24"/>
                <w:szCs w:val="24"/>
                <w:lang w:eastAsia="ru-RU"/>
              </w:rPr>
            </w:pPr>
          </w:p>
        </w:tc>
      </w:tr>
      <w:tr w:rsidR="00665945" w:rsidRPr="009A69B2" w14:paraId="46D49AC9" w14:textId="7EF6BF04" w:rsidTr="004A757B">
        <w:trPr>
          <w:trHeight w:val="20"/>
        </w:trPr>
        <w:tc>
          <w:tcPr>
            <w:tcW w:w="1107" w:type="pct"/>
            <w:vMerge/>
          </w:tcPr>
          <w:p w14:paraId="372D2E5B" w14:textId="77777777" w:rsidR="00665945" w:rsidRPr="009A69B2" w:rsidRDefault="00665945"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5B582DE0" w14:textId="77777777" w:rsidR="00665945" w:rsidRPr="009A69B2" w:rsidRDefault="00665945" w:rsidP="004A757B">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№12 «Исследование конструкции регуляторов частоты вращения».</w:t>
            </w:r>
          </w:p>
        </w:tc>
        <w:tc>
          <w:tcPr>
            <w:tcW w:w="647" w:type="pct"/>
            <w:shd w:val="clear" w:color="auto" w:fill="FFFFFF"/>
            <w:vAlign w:val="center"/>
          </w:tcPr>
          <w:p w14:paraId="60E4DBE4" w14:textId="7F150D46" w:rsidR="00665945" w:rsidRPr="009A69B2" w:rsidRDefault="00665945"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6200C30D" w14:textId="77777777" w:rsidR="00665945" w:rsidRPr="009A69B2" w:rsidRDefault="00665945" w:rsidP="004A757B">
            <w:pPr>
              <w:spacing w:after="0" w:line="240" w:lineRule="auto"/>
              <w:jc w:val="center"/>
              <w:rPr>
                <w:rFonts w:ascii="Times New Roman" w:eastAsia="Times New Roman" w:hAnsi="Times New Roman" w:cs="Times New Roman"/>
                <w:sz w:val="24"/>
                <w:szCs w:val="24"/>
                <w:lang w:eastAsia="ru-RU"/>
              </w:rPr>
            </w:pPr>
          </w:p>
        </w:tc>
      </w:tr>
      <w:tr w:rsidR="00665945" w:rsidRPr="009A69B2" w14:paraId="43DA965C" w14:textId="4F9FA9F2" w:rsidTr="004A757B">
        <w:trPr>
          <w:trHeight w:val="20"/>
        </w:trPr>
        <w:tc>
          <w:tcPr>
            <w:tcW w:w="1107" w:type="pct"/>
            <w:vMerge/>
          </w:tcPr>
          <w:p w14:paraId="6542EC81" w14:textId="77777777" w:rsidR="00665945" w:rsidRPr="009A69B2" w:rsidRDefault="00665945"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537808BF" w14:textId="77777777" w:rsidR="00665945" w:rsidRPr="009A69B2" w:rsidRDefault="00665945" w:rsidP="004A757B">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№13 «Исследование конструкции систем управления тепловозного дизеля».</w:t>
            </w:r>
          </w:p>
        </w:tc>
        <w:tc>
          <w:tcPr>
            <w:tcW w:w="647" w:type="pct"/>
            <w:shd w:val="clear" w:color="auto" w:fill="FFFFFF"/>
            <w:vAlign w:val="center"/>
          </w:tcPr>
          <w:p w14:paraId="3EF47934" w14:textId="65AB43F8" w:rsidR="00665945" w:rsidRPr="009A69B2" w:rsidRDefault="00665945"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23D30089" w14:textId="77777777" w:rsidR="00665945" w:rsidRPr="009A69B2" w:rsidRDefault="00665945" w:rsidP="004A757B">
            <w:pPr>
              <w:spacing w:after="0" w:line="240" w:lineRule="auto"/>
              <w:jc w:val="center"/>
              <w:rPr>
                <w:rFonts w:ascii="Times New Roman" w:eastAsia="Times New Roman" w:hAnsi="Times New Roman" w:cs="Times New Roman"/>
                <w:sz w:val="24"/>
                <w:szCs w:val="24"/>
                <w:lang w:eastAsia="ru-RU"/>
              </w:rPr>
            </w:pPr>
          </w:p>
        </w:tc>
      </w:tr>
      <w:tr w:rsidR="00665945" w:rsidRPr="009A69B2" w14:paraId="6C4031D5" w14:textId="44E27015" w:rsidTr="004A757B">
        <w:trPr>
          <w:trHeight w:val="20"/>
        </w:trPr>
        <w:tc>
          <w:tcPr>
            <w:tcW w:w="1107" w:type="pct"/>
            <w:vMerge/>
          </w:tcPr>
          <w:p w14:paraId="33C7126D" w14:textId="77777777" w:rsidR="00665945" w:rsidRPr="009A69B2" w:rsidRDefault="00665945"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771AB29D" w14:textId="77777777" w:rsidR="00665945" w:rsidRPr="009A69B2" w:rsidRDefault="00665945" w:rsidP="004A757B">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№14 «Исследование конструкции элементов вспомогательного оборудования».</w:t>
            </w:r>
          </w:p>
        </w:tc>
        <w:tc>
          <w:tcPr>
            <w:tcW w:w="647" w:type="pct"/>
            <w:shd w:val="clear" w:color="auto" w:fill="FFFFFF"/>
            <w:vAlign w:val="center"/>
          </w:tcPr>
          <w:p w14:paraId="56433B21" w14:textId="765B5F93" w:rsidR="00665945" w:rsidRPr="009A69B2" w:rsidRDefault="00665945"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4EA0DA05" w14:textId="77777777" w:rsidR="00665945" w:rsidRPr="009A69B2" w:rsidRDefault="00665945" w:rsidP="004A757B">
            <w:pPr>
              <w:spacing w:after="0" w:line="240" w:lineRule="auto"/>
              <w:jc w:val="center"/>
              <w:rPr>
                <w:rFonts w:ascii="Times New Roman" w:eastAsia="Times New Roman" w:hAnsi="Times New Roman" w:cs="Times New Roman"/>
                <w:sz w:val="24"/>
                <w:szCs w:val="24"/>
                <w:lang w:eastAsia="ru-RU"/>
              </w:rPr>
            </w:pPr>
          </w:p>
        </w:tc>
      </w:tr>
      <w:tr w:rsidR="00665945" w:rsidRPr="009A69B2" w14:paraId="3E1A6126" w14:textId="2250BF9F" w:rsidTr="004A757B">
        <w:trPr>
          <w:trHeight w:val="20"/>
        </w:trPr>
        <w:tc>
          <w:tcPr>
            <w:tcW w:w="1107" w:type="pct"/>
            <w:vMerge/>
          </w:tcPr>
          <w:p w14:paraId="75C4B834" w14:textId="77777777" w:rsidR="00665945" w:rsidRPr="009A69B2" w:rsidRDefault="00665945"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16DB9E9A" w14:textId="77777777" w:rsidR="00665945" w:rsidRPr="009A69B2" w:rsidRDefault="00665945" w:rsidP="004A757B">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№15 «Исследование конструкции элементов масляной системы».</w:t>
            </w:r>
          </w:p>
        </w:tc>
        <w:tc>
          <w:tcPr>
            <w:tcW w:w="647" w:type="pct"/>
            <w:shd w:val="clear" w:color="auto" w:fill="FFFFFF"/>
            <w:vAlign w:val="center"/>
          </w:tcPr>
          <w:p w14:paraId="0260293B" w14:textId="2A6E8C7B" w:rsidR="00665945" w:rsidRPr="009A69B2" w:rsidRDefault="00665945"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198DA0BD" w14:textId="77777777" w:rsidR="00665945" w:rsidRPr="009A69B2" w:rsidRDefault="00665945" w:rsidP="004A757B">
            <w:pPr>
              <w:spacing w:after="0" w:line="240" w:lineRule="auto"/>
              <w:jc w:val="center"/>
              <w:rPr>
                <w:rFonts w:ascii="Times New Roman" w:eastAsia="Times New Roman" w:hAnsi="Times New Roman" w:cs="Times New Roman"/>
                <w:sz w:val="24"/>
                <w:szCs w:val="24"/>
                <w:lang w:eastAsia="ru-RU"/>
              </w:rPr>
            </w:pPr>
          </w:p>
        </w:tc>
      </w:tr>
      <w:tr w:rsidR="00665945" w:rsidRPr="009A69B2" w14:paraId="653BABA9" w14:textId="7565F9F4" w:rsidTr="004A757B">
        <w:trPr>
          <w:trHeight w:val="20"/>
        </w:trPr>
        <w:tc>
          <w:tcPr>
            <w:tcW w:w="1107" w:type="pct"/>
            <w:vMerge/>
          </w:tcPr>
          <w:p w14:paraId="150DC8CD" w14:textId="77777777" w:rsidR="00665945" w:rsidRPr="009A69B2" w:rsidRDefault="00665945"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4CDD0A5B" w14:textId="77777777" w:rsidR="00665945" w:rsidRPr="009A69B2" w:rsidRDefault="00665945"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№16 «Исследование конструкции топливной системы».</w:t>
            </w:r>
          </w:p>
        </w:tc>
        <w:tc>
          <w:tcPr>
            <w:tcW w:w="647" w:type="pct"/>
            <w:shd w:val="clear" w:color="auto" w:fill="FFFFFF"/>
            <w:vAlign w:val="center"/>
          </w:tcPr>
          <w:p w14:paraId="56E33380" w14:textId="6E100ABF" w:rsidR="00665945" w:rsidRPr="009A69B2" w:rsidRDefault="00665945"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0EC2A34E" w14:textId="77777777" w:rsidR="00665945" w:rsidRPr="009A69B2" w:rsidRDefault="00665945" w:rsidP="004A757B">
            <w:pPr>
              <w:spacing w:after="0" w:line="240" w:lineRule="auto"/>
              <w:jc w:val="center"/>
              <w:rPr>
                <w:rFonts w:ascii="Times New Roman" w:eastAsia="Times New Roman" w:hAnsi="Times New Roman" w:cs="Times New Roman"/>
                <w:sz w:val="24"/>
                <w:szCs w:val="24"/>
                <w:lang w:eastAsia="ru-RU"/>
              </w:rPr>
            </w:pPr>
          </w:p>
        </w:tc>
      </w:tr>
      <w:tr w:rsidR="00665945" w:rsidRPr="009A69B2" w14:paraId="447E5735" w14:textId="1573D5A2" w:rsidTr="004A757B">
        <w:trPr>
          <w:trHeight w:val="20"/>
        </w:trPr>
        <w:tc>
          <w:tcPr>
            <w:tcW w:w="1107" w:type="pct"/>
            <w:vMerge/>
          </w:tcPr>
          <w:p w14:paraId="3D355D65" w14:textId="77777777" w:rsidR="00665945" w:rsidRPr="009A69B2" w:rsidRDefault="00665945"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434CADDA" w14:textId="77777777" w:rsidR="00665945" w:rsidRPr="009A69B2" w:rsidRDefault="00665945"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№17 «Исследование конструкции водяных систем».</w:t>
            </w:r>
          </w:p>
        </w:tc>
        <w:tc>
          <w:tcPr>
            <w:tcW w:w="647" w:type="pct"/>
            <w:shd w:val="clear" w:color="auto" w:fill="FFFFFF"/>
            <w:vAlign w:val="center"/>
          </w:tcPr>
          <w:p w14:paraId="6FB66CF1" w14:textId="787926D6" w:rsidR="00665945" w:rsidRPr="009A69B2" w:rsidRDefault="00665945"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784A6A93" w14:textId="77777777" w:rsidR="00665945" w:rsidRPr="009A69B2" w:rsidRDefault="00665945" w:rsidP="004A757B">
            <w:pPr>
              <w:spacing w:after="0" w:line="240" w:lineRule="auto"/>
              <w:jc w:val="center"/>
              <w:rPr>
                <w:rFonts w:ascii="Times New Roman" w:eastAsia="Times New Roman" w:hAnsi="Times New Roman" w:cs="Times New Roman"/>
                <w:sz w:val="24"/>
                <w:szCs w:val="24"/>
                <w:lang w:eastAsia="ru-RU"/>
              </w:rPr>
            </w:pPr>
          </w:p>
        </w:tc>
      </w:tr>
      <w:tr w:rsidR="00665945" w:rsidRPr="009A69B2" w14:paraId="3427F1FF" w14:textId="3E4CFADE" w:rsidTr="004A757B">
        <w:trPr>
          <w:trHeight w:val="20"/>
        </w:trPr>
        <w:tc>
          <w:tcPr>
            <w:tcW w:w="1107" w:type="pct"/>
            <w:vMerge/>
          </w:tcPr>
          <w:p w14:paraId="3DE45742" w14:textId="77777777" w:rsidR="00665945" w:rsidRPr="009A69B2" w:rsidRDefault="00665945"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7BF451FE" w14:textId="77777777" w:rsidR="00665945" w:rsidRPr="009A69B2" w:rsidRDefault="00665945"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№18 «Исследование конструкционных особенностей систем газообмена тепловозных дизелей».</w:t>
            </w:r>
          </w:p>
        </w:tc>
        <w:tc>
          <w:tcPr>
            <w:tcW w:w="647" w:type="pct"/>
            <w:shd w:val="clear" w:color="auto" w:fill="FFFFFF"/>
            <w:vAlign w:val="center"/>
          </w:tcPr>
          <w:p w14:paraId="66FA875D" w14:textId="5AD3DDD8" w:rsidR="00665945" w:rsidRPr="009A69B2" w:rsidRDefault="00665945"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2349090A" w14:textId="77777777" w:rsidR="00665945" w:rsidRPr="009A69B2" w:rsidRDefault="00665945" w:rsidP="004A757B">
            <w:pPr>
              <w:spacing w:after="0" w:line="240" w:lineRule="auto"/>
              <w:jc w:val="center"/>
              <w:rPr>
                <w:rFonts w:ascii="Times New Roman" w:eastAsia="Times New Roman" w:hAnsi="Times New Roman" w:cs="Times New Roman"/>
                <w:sz w:val="24"/>
                <w:szCs w:val="24"/>
                <w:lang w:eastAsia="ru-RU"/>
              </w:rPr>
            </w:pPr>
          </w:p>
        </w:tc>
      </w:tr>
      <w:tr w:rsidR="00665945" w:rsidRPr="009A69B2" w14:paraId="45B1EDD7" w14:textId="154040A6" w:rsidTr="004A757B">
        <w:trPr>
          <w:trHeight w:val="20"/>
        </w:trPr>
        <w:tc>
          <w:tcPr>
            <w:tcW w:w="1107" w:type="pct"/>
            <w:vMerge/>
          </w:tcPr>
          <w:p w14:paraId="7B7B9D19" w14:textId="77777777" w:rsidR="00665945" w:rsidRPr="009A69B2" w:rsidRDefault="00665945"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5046C3A3" w14:textId="77777777" w:rsidR="00665945" w:rsidRPr="009A69B2" w:rsidRDefault="00665945"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№19 «Исследование конструкции охлаждающих устройств тепловозных дизелей».</w:t>
            </w:r>
          </w:p>
        </w:tc>
        <w:tc>
          <w:tcPr>
            <w:tcW w:w="647" w:type="pct"/>
            <w:shd w:val="clear" w:color="auto" w:fill="FFFFFF"/>
            <w:vAlign w:val="center"/>
          </w:tcPr>
          <w:p w14:paraId="45CC3249" w14:textId="0CF29C49" w:rsidR="00665945" w:rsidRPr="009A69B2" w:rsidRDefault="00665945"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64B6DA16" w14:textId="77777777" w:rsidR="00665945" w:rsidRPr="009A69B2" w:rsidRDefault="00665945" w:rsidP="004A757B">
            <w:pPr>
              <w:spacing w:after="0" w:line="240" w:lineRule="auto"/>
              <w:jc w:val="center"/>
              <w:rPr>
                <w:rFonts w:ascii="Times New Roman" w:eastAsia="Times New Roman" w:hAnsi="Times New Roman" w:cs="Times New Roman"/>
                <w:sz w:val="24"/>
                <w:szCs w:val="24"/>
                <w:lang w:eastAsia="ru-RU"/>
              </w:rPr>
            </w:pPr>
          </w:p>
        </w:tc>
      </w:tr>
      <w:tr w:rsidR="00665945" w:rsidRPr="009A69B2" w14:paraId="38C4A0B5" w14:textId="6D606E47" w:rsidTr="004A757B">
        <w:trPr>
          <w:trHeight w:val="20"/>
        </w:trPr>
        <w:tc>
          <w:tcPr>
            <w:tcW w:w="1107" w:type="pct"/>
            <w:vMerge w:val="restart"/>
          </w:tcPr>
          <w:p w14:paraId="55FE2A58" w14:textId="77777777" w:rsidR="00665945" w:rsidRPr="009A69B2" w:rsidRDefault="00665945" w:rsidP="004A757B">
            <w:pPr>
              <w:spacing w:after="0" w:line="240" w:lineRule="auto"/>
              <w:rPr>
                <w:rFonts w:ascii="Times New Roman" w:eastAsia="Calibri" w:hAnsi="Times New Roman" w:cs="Times New Roman"/>
                <w:b/>
                <w:bCs/>
                <w:sz w:val="24"/>
                <w:szCs w:val="24"/>
                <w:lang w:eastAsia="ru-RU"/>
              </w:rPr>
            </w:pPr>
            <w:r w:rsidRPr="009A69B2">
              <w:rPr>
                <w:rFonts w:ascii="Times New Roman" w:eastAsia="Calibri" w:hAnsi="Times New Roman" w:cs="Times New Roman"/>
                <w:b/>
                <w:bCs/>
                <w:sz w:val="24"/>
                <w:szCs w:val="24"/>
                <w:lang w:eastAsia="ru-RU"/>
              </w:rPr>
              <w:t>Тема 1.4</w:t>
            </w:r>
            <w:r w:rsidRPr="009A69B2">
              <w:rPr>
                <w:rFonts w:ascii="Times New Roman" w:eastAsia="Calibri" w:hAnsi="Times New Roman" w:cs="Times New Roman"/>
                <w:b/>
                <w:bCs/>
                <w:sz w:val="24"/>
                <w:szCs w:val="24"/>
                <w:lang w:eastAsia="ru-RU"/>
              </w:rPr>
              <w:br/>
              <w:t>Электрические машины тепловозов и дизель-поездов</w:t>
            </w:r>
          </w:p>
        </w:tc>
        <w:tc>
          <w:tcPr>
            <w:tcW w:w="2583" w:type="pct"/>
            <w:vAlign w:val="center"/>
          </w:tcPr>
          <w:p w14:paraId="12AB58A0" w14:textId="64351828" w:rsidR="00665945" w:rsidRPr="009A69B2" w:rsidRDefault="00665945" w:rsidP="004A757B">
            <w:pPr>
              <w:spacing w:after="0" w:line="240" w:lineRule="auto"/>
              <w:rPr>
                <w:rFonts w:ascii="Times New Roman" w:eastAsia="Times New Roman" w:hAnsi="Times New Roman" w:cs="Times New Roman"/>
                <w:b/>
                <w:sz w:val="24"/>
                <w:szCs w:val="24"/>
                <w:lang w:eastAsia="ru-RU"/>
              </w:rPr>
            </w:pPr>
            <w:r w:rsidRPr="009A69B2">
              <w:rPr>
                <w:rFonts w:ascii="Times New Roman" w:eastAsia="Calibri" w:hAnsi="Times New Roman" w:cs="Times New Roman"/>
                <w:b/>
                <w:bCs/>
                <w:sz w:val="24"/>
                <w:szCs w:val="24"/>
                <w:lang w:eastAsia="ru-RU"/>
              </w:rPr>
              <w:t xml:space="preserve">Содержание </w:t>
            </w:r>
          </w:p>
        </w:tc>
        <w:tc>
          <w:tcPr>
            <w:tcW w:w="647" w:type="pct"/>
            <w:shd w:val="clear" w:color="auto" w:fill="FFFFFF"/>
            <w:vAlign w:val="center"/>
          </w:tcPr>
          <w:p w14:paraId="52739FC1" w14:textId="526256D0" w:rsidR="00665945" w:rsidRPr="009A69B2" w:rsidRDefault="00665945" w:rsidP="004A757B">
            <w:pPr>
              <w:spacing w:after="0" w:line="240" w:lineRule="auto"/>
              <w:jc w:val="center"/>
              <w:rPr>
                <w:rFonts w:ascii="Times New Roman" w:eastAsia="Times New Roman" w:hAnsi="Times New Roman" w:cs="Times New Roman"/>
                <w:b/>
                <w:sz w:val="24"/>
                <w:szCs w:val="24"/>
                <w:lang w:eastAsia="ru-RU"/>
              </w:rPr>
            </w:pPr>
          </w:p>
        </w:tc>
        <w:tc>
          <w:tcPr>
            <w:tcW w:w="663" w:type="pct"/>
            <w:shd w:val="clear" w:color="auto" w:fill="FFFFFF"/>
          </w:tcPr>
          <w:p w14:paraId="13833912" w14:textId="77777777" w:rsidR="00665945" w:rsidRPr="009A69B2" w:rsidRDefault="00665945" w:rsidP="004A757B">
            <w:pPr>
              <w:spacing w:after="0" w:line="240" w:lineRule="auto"/>
              <w:jc w:val="center"/>
              <w:rPr>
                <w:rFonts w:ascii="Times New Roman" w:eastAsia="Times New Roman" w:hAnsi="Times New Roman" w:cs="Times New Roman"/>
                <w:b/>
                <w:sz w:val="24"/>
                <w:szCs w:val="24"/>
                <w:lang w:eastAsia="ru-RU"/>
              </w:rPr>
            </w:pPr>
          </w:p>
        </w:tc>
      </w:tr>
      <w:tr w:rsidR="009E4169" w:rsidRPr="009A69B2" w14:paraId="3ADA8A5F" w14:textId="77777777" w:rsidTr="004A757B">
        <w:trPr>
          <w:trHeight w:val="20"/>
        </w:trPr>
        <w:tc>
          <w:tcPr>
            <w:tcW w:w="1107" w:type="pct"/>
            <w:vMerge/>
          </w:tcPr>
          <w:p w14:paraId="508398E5" w14:textId="77777777" w:rsidR="009E4169" w:rsidRPr="009A69B2" w:rsidRDefault="009E4169"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638D68CC" w14:textId="01BA9B12" w:rsidR="009E4169" w:rsidRPr="009A69B2" w:rsidRDefault="009E4169" w:rsidP="004A757B">
            <w:pPr>
              <w:spacing w:after="0" w:line="240" w:lineRule="auto"/>
              <w:rPr>
                <w:rFonts w:ascii="Times New Roman" w:eastAsia="Calibri" w:hAnsi="Times New Roman" w:cs="Times New Roman"/>
                <w:b/>
                <w:bCs/>
                <w:sz w:val="24"/>
                <w:szCs w:val="24"/>
                <w:lang w:eastAsia="ru-RU"/>
              </w:rPr>
            </w:pPr>
            <w:r>
              <w:rPr>
                <w:rFonts w:ascii="Times New Roman" w:eastAsia="Times New Roman" w:hAnsi="Times New Roman" w:cs="Times New Roman"/>
                <w:bCs/>
                <w:sz w:val="24"/>
                <w:szCs w:val="24"/>
                <w:lang w:eastAsia="ru-RU"/>
              </w:rPr>
              <w:t xml:space="preserve">1. </w:t>
            </w:r>
            <w:r w:rsidRPr="009A69B2">
              <w:rPr>
                <w:rFonts w:ascii="Times New Roman" w:eastAsia="Times New Roman" w:hAnsi="Times New Roman" w:cs="Times New Roman"/>
                <w:bCs/>
                <w:sz w:val="24"/>
                <w:szCs w:val="24"/>
                <w:lang w:eastAsia="ru-RU"/>
              </w:rPr>
              <w:t>Общие сведения.</w:t>
            </w:r>
          </w:p>
        </w:tc>
        <w:tc>
          <w:tcPr>
            <w:tcW w:w="647" w:type="pct"/>
            <w:shd w:val="clear" w:color="auto" w:fill="FFFFFF"/>
            <w:vAlign w:val="center"/>
          </w:tcPr>
          <w:p w14:paraId="42FA519F" w14:textId="77777777" w:rsidR="009E4169" w:rsidRPr="009A69B2" w:rsidRDefault="009E4169"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val="restart"/>
            <w:shd w:val="clear" w:color="auto" w:fill="FFFFFF"/>
          </w:tcPr>
          <w:p w14:paraId="3A01B989" w14:textId="77777777" w:rsidR="009E4169" w:rsidRPr="009802E0" w:rsidRDefault="009E4169"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01</w:t>
            </w:r>
          </w:p>
          <w:p w14:paraId="6F379C4D" w14:textId="77777777" w:rsidR="009E4169" w:rsidRPr="009802E0" w:rsidRDefault="009E4169"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02</w:t>
            </w:r>
          </w:p>
          <w:p w14:paraId="43742684" w14:textId="77777777" w:rsidR="009E4169" w:rsidRPr="009802E0" w:rsidRDefault="009E4169"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04</w:t>
            </w:r>
          </w:p>
          <w:p w14:paraId="59F66932" w14:textId="77777777" w:rsidR="009E4169" w:rsidRPr="009802E0" w:rsidRDefault="009E4169"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05</w:t>
            </w:r>
          </w:p>
          <w:p w14:paraId="601BCBE1" w14:textId="77777777" w:rsidR="009E4169" w:rsidRPr="009802E0" w:rsidRDefault="009E4169"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07</w:t>
            </w:r>
          </w:p>
          <w:p w14:paraId="181A0FBD" w14:textId="256970B9" w:rsidR="009E4169" w:rsidRPr="009A69B2" w:rsidRDefault="009E4169" w:rsidP="004A757B">
            <w:pPr>
              <w:spacing w:after="0" w:line="240" w:lineRule="auto"/>
              <w:jc w:val="center"/>
              <w:rPr>
                <w:rFonts w:ascii="Times New Roman" w:eastAsia="Times New Roman" w:hAnsi="Times New Roman" w:cs="Times New Roman"/>
                <w:b/>
                <w:sz w:val="24"/>
                <w:szCs w:val="24"/>
                <w:lang w:eastAsia="ru-RU"/>
              </w:rPr>
            </w:pPr>
            <w:r w:rsidRPr="009802E0">
              <w:rPr>
                <w:rFonts w:ascii="Times New Roman" w:eastAsia="Times New Roman" w:hAnsi="Times New Roman" w:cs="Times New Roman"/>
                <w:bCs/>
                <w:sz w:val="24"/>
                <w:szCs w:val="24"/>
                <w:lang w:eastAsia="ru-RU"/>
              </w:rPr>
              <w:t>ОК 09</w:t>
            </w:r>
          </w:p>
        </w:tc>
      </w:tr>
      <w:tr w:rsidR="009E4169" w:rsidRPr="009A69B2" w14:paraId="65B4650F" w14:textId="77777777" w:rsidTr="004A757B">
        <w:trPr>
          <w:trHeight w:val="20"/>
        </w:trPr>
        <w:tc>
          <w:tcPr>
            <w:tcW w:w="1107" w:type="pct"/>
            <w:vMerge/>
          </w:tcPr>
          <w:p w14:paraId="7D8734A5" w14:textId="77777777" w:rsidR="009E4169" w:rsidRPr="009A69B2" w:rsidRDefault="009E4169"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46FBAA48" w14:textId="00EC2A0D" w:rsidR="009E4169" w:rsidRPr="00CC1BFC" w:rsidRDefault="009E4169" w:rsidP="004A757B">
            <w:pPr>
              <w:spacing w:after="0" w:line="240" w:lineRule="auto"/>
              <w:rPr>
                <w:rFonts w:ascii="Times New Roman" w:eastAsia="Calibri" w:hAnsi="Times New Roman" w:cs="Times New Roman"/>
                <w:b/>
                <w:bCs/>
                <w:sz w:val="24"/>
                <w:szCs w:val="24"/>
                <w:lang w:eastAsia="ru-RU"/>
              </w:rPr>
            </w:pPr>
            <w:r>
              <w:rPr>
                <w:rFonts w:ascii="Times New Roman" w:eastAsia="Times New Roman" w:hAnsi="Times New Roman" w:cs="Times New Roman"/>
                <w:sz w:val="24"/>
                <w:szCs w:val="24"/>
                <w:lang w:eastAsia="ru-RU"/>
              </w:rPr>
              <w:t xml:space="preserve">2. </w:t>
            </w:r>
            <w:r w:rsidRPr="009A69B2">
              <w:rPr>
                <w:rFonts w:ascii="Times New Roman" w:eastAsia="Times New Roman" w:hAnsi="Times New Roman" w:cs="Times New Roman"/>
                <w:sz w:val="24"/>
                <w:szCs w:val="24"/>
                <w:lang w:eastAsia="ru-RU"/>
              </w:rPr>
              <w:t>Назначение, классификация электрических машин и трансформаторов.</w:t>
            </w:r>
          </w:p>
        </w:tc>
        <w:tc>
          <w:tcPr>
            <w:tcW w:w="647" w:type="pct"/>
            <w:shd w:val="clear" w:color="auto" w:fill="FFFFFF"/>
            <w:vAlign w:val="center"/>
          </w:tcPr>
          <w:p w14:paraId="3FC06E3D" w14:textId="77777777" w:rsidR="009E4169" w:rsidRPr="009A69B2" w:rsidRDefault="009E4169"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5451EB15" w14:textId="77777777" w:rsidR="009E4169" w:rsidRPr="009A69B2" w:rsidRDefault="009E4169" w:rsidP="004A757B">
            <w:pPr>
              <w:spacing w:after="0" w:line="240" w:lineRule="auto"/>
              <w:jc w:val="center"/>
              <w:rPr>
                <w:rFonts w:ascii="Times New Roman" w:eastAsia="Times New Roman" w:hAnsi="Times New Roman" w:cs="Times New Roman"/>
                <w:b/>
                <w:sz w:val="24"/>
                <w:szCs w:val="24"/>
                <w:lang w:eastAsia="ru-RU"/>
              </w:rPr>
            </w:pPr>
          </w:p>
        </w:tc>
      </w:tr>
      <w:tr w:rsidR="009E4169" w:rsidRPr="009A69B2" w14:paraId="0B6E89DE" w14:textId="77777777" w:rsidTr="004A757B">
        <w:trPr>
          <w:trHeight w:val="20"/>
        </w:trPr>
        <w:tc>
          <w:tcPr>
            <w:tcW w:w="1107" w:type="pct"/>
            <w:vMerge/>
          </w:tcPr>
          <w:p w14:paraId="5495E7E2" w14:textId="77777777" w:rsidR="009E4169" w:rsidRPr="009A69B2" w:rsidRDefault="009E4169"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15EDB779" w14:textId="132A220E" w:rsidR="009E4169" w:rsidRPr="009A69B2" w:rsidRDefault="009E4169" w:rsidP="004A757B">
            <w:pPr>
              <w:spacing w:after="0" w:line="240" w:lineRule="auto"/>
              <w:rPr>
                <w:rFonts w:ascii="Times New Roman" w:eastAsia="Calibri" w:hAnsi="Times New Roman" w:cs="Times New Roman"/>
                <w:b/>
                <w:bCs/>
                <w:sz w:val="24"/>
                <w:szCs w:val="24"/>
                <w:lang w:eastAsia="ru-RU"/>
              </w:rPr>
            </w:pPr>
            <w:r>
              <w:rPr>
                <w:rFonts w:ascii="Times New Roman" w:eastAsia="Times New Roman" w:hAnsi="Times New Roman" w:cs="Times New Roman"/>
                <w:sz w:val="24"/>
                <w:szCs w:val="24"/>
                <w:lang w:eastAsia="ru-RU"/>
              </w:rPr>
              <w:t xml:space="preserve">3. </w:t>
            </w:r>
            <w:r w:rsidRPr="009A69B2">
              <w:rPr>
                <w:rFonts w:ascii="Times New Roman" w:eastAsia="Times New Roman" w:hAnsi="Times New Roman" w:cs="Times New Roman"/>
                <w:sz w:val="24"/>
                <w:szCs w:val="24"/>
                <w:lang w:eastAsia="ru-RU"/>
              </w:rPr>
              <w:t>Классификация, принцип действия, конструкция, основные характеристики, принципы регулирования, обратимости э</w:t>
            </w:r>
            <w:r w:rsidRPr="009A69B2">
              <w:rPr>
                <w:rFonts w:ascii="Times New Roman" w:eastAsia="Times New Roman" w:hAnsi="Times New Roman" w:cs="Times New Roman"/>
                <w:bCs/>
                <w:sz w:val="24"/>
                <w:szCs w:val="24"/>
                <w:lang w:eastAsia="ru-RU"/>
              </w:rPr>
              <w:t>лектрических машин постоянного тока.</w:t>
            </w:r>
          </w:p>
        </w:tc>
        <w:tc>
          <w:tcPr>
            <w:tcW w:w="647" w:type="pct"/>
            <w:shd w:val="clear" w:color="auto" w:fill="FFFFFF"/>
            <w:vAlign w:val="center"/>
          </w:tcPr>
          <w:p w14:paraId="5BA465C9" w14:textId="77777777" w:rsidR="009E4169" w:rsidRPr="009A69B2" w:rsidRDefault="009E4169"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4CE1BF23" w14:textId="77777777" w:rsidR="009E4169" w:rsidRPr="009A69B2" w:rsidRDefault="009E4169" w:rsidP="004A757B">
            <w:pPr>
              <w:spacing w:after="0" w:line="240" w:lineRule="auto"/>
              <w:jc w:val="center"/>
              <w:rPr>
                <w:rFonts w:ascii="Times New Roman" w:eastAsia="Times New Roman" w:hAnsi="Times New Roman" w:cs="Times New Roman"/>
                <w:b/>
                <w:sz w:val="24"/>
                <w:szCs w:val="24"/>
                <w:lang w:eastAsia="ru-RU"/>
              </w:rPr>
            </w:pPr>
          </w:p>
        </w:tc>
      </w:tr>
      <w:tr w:rsidR="009E4169" w:rsidRPr="009A69B2" w14:paraId="350487D1" w14:textId="77777777" w:rsidTr="004A757B">
        <w:trPr>
          <w:trHeight w:val="20"/>
        </w:trPr>
        <w:tc>
          <w:tcPr>
            <w:tcW w:w="1107" w:type="pct"/>
            <w:vMerge/>
          </w:tcPr>
          <w:p w14:paraId="22308A99" w14:textId="77777777" w:rsidR="009E4169" w:rsidRPr="009A69B2" w:rsidRDefault="009E4169"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3B41D69D" w14:textId="2F161967" w:rsidR="009E4169" w:rsidRPr="009A69B2" w:rsidRDefault="009E4169" w:rsidP="004A757B">
            <w:pPr>
              <w:spacing w:after="0" w:line="240" w:lineRule="auto"/>
              <w:rPr>
                <w:rFonts w:ascii="Times New Roman" w:eastAsia="Calibri" w:hAnsi="Times New Roman" w:cs="Times New Roman"/>
                <w:b/>
                <w:bCs/>
                <w:sz w:val="24"/>
                <w:szCs w:val="24"/>
                <w:lang w:eastAsia="ru-RU"/>
              </w:rPr>
            </w:pPr>
            <w:r>
              <w:rPr>
                <w:rFonts w:ascii="Times New Roman" w:eastAsia="Times New Roman" w:hAnsi="Times New Roman" w:cs="Times New Roman"/>
                <w:bCs/>
                <w:sz w:val="24"/>
                <w:szCs w:val="24"/>
                <w:lang w:eastAsia="ru-RU"/>
              </w:rPr>
              <w:t xml:space="preserve">4. </w:t>
            </w:r>
            <w:r w:rsidRPr="009A69B2">
              <w:rPr>
                <w:rFonts w:ascii="Times New Roman" w:eastAsia="Times New Roman" w:hAnsi="Times New Roman" w:cs="Times New Roman"/>
                <w:bCs/>
                <w:sz w:val="24"/>
                <w:szCs w:val="24"/>
                <w:lang w:eastAsia="ru-RU"/>
              </w:rPr>
              <w:t>Электрические машины переменного тока.</w:t>
            </w:r>
          </w:p>
        </w:tc>
        <w:tc>
          <w:tcPr>
            <w:tcW w:w="647" w:type="pct"/>
            <w:shd w:val="clear" w:color="auto" w:fill="FFFFFF"/>
            <w:vAlign w:val="center"/>
          </w:tcPr>
          <w:p w14:paraId="67D3265D" w14:textId="77777777" w:rsidR="009E4169" w:rsidRPr="009A69B2" w:rsidRDefault="009E4169"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2A73BC1E" w14:textId="77777777" w:rsidR="009E4169" w:rsidRPr="009A69B2" w:rsidRDefault="009E4169" w:rsidP="004A757B">
            <w:pPr>
              <w:spacing w:after="0" w:line="240" w:lineRule="auto"/>
              <w:jc w:val="center"/>
              <w:rPr>
                <w:rFonts w:ascii="Times New Roman" w:eastAsia="Times New Roman" w:hAnsi="Times New Roman" w:cs="Times New Roman"/>
                <w:b/>
                <w:sz w:val="24"/>
                <w:szCs w:val="24"/>
                <w:lang w:eastAsia="ru-RU"/>
              </w:rPr>
            </w:pPr>
          </w:p>
        </w:tc>
      </w:tr>
      <w:tr w:rsidR="009E4169" w:rsidRPr="009A69B2" w14:paraId="26E86218" w14:textId="77777777" w:rsidTr="004A757B">
        <w:trPr>
          <w:trHeight w:val="20"/>
        </w:trPr>
        <w:tc>
          <w:tcPr>
            <w:tcW w:w="1107" w:type="pct"/>
            <w:vMerge/>
          </w:tcPr>
          <w:p w14:paraId="09DB2A41" w14:textId="77777777" w:rsidR="009E4169" w:rsidRPr="009A69B2" w:rsidRDefault="009E4169"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37F0C479" w14:textId="1E380020" w:rsidR="009E4169" w:rsidRPr="009E4169" w:rsidRDefault="009E4169" w:rsidP="004A757B">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 xml:space="preserve">5. </w:t>
            </w:r>
            <w:r w:rsidRPr="009A69B2">
              <w:rPr>
                <w:rFonts w:ascii="Times New Roman" w:eastAsia="Times New Roman" w:hAnsi="Times New Roman" w:cs="Times New Roman"/>
                <w:sz w:val="24"/>
                <w:szCs w:val="24"/>
                <w:lang w:eastAsia="ru-RU"/>
              </w:rPr>
              <w:t>Классификация, принцип действия, конструкция, основные характеристики, принципы регулирования и обратимости.</w:t>
            </w:r>
          </w:p>
        </w:tc>
        <w:tc>
          <w:tcPr>
            <w:tcW w:w="647" w:type="pct"/>
            <w:shd w:val="clear" w:color="auto" w:fill="FFFFFF"/>
            <w:vAlign w:val="center"/>
          </w:tcPr>
          <w:p w14:paraId="2AAE2D06" w14:textId="77777777" w:rsidR="009E4169" w:rsidRPr="009A69B2" w:rsidRDefault="009E4169"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77021B90" w14:textId="77777777" w:rsidR="009E4169" w:rsidRPr="009A69B2" w:rsidRDefault="009E4169" w:rsidP="004A757B">
            <w:pPr>
              <w:spacing w:after="0" w:line="240" w:lineRule="auto"/>
              <w:jc w:val="center"/>
              <w:rPr>
                <w:rFonts w:ascii="Times New Roman" w:eastAsia="Times New Roman" w:hAnsi="Times New Roman" w:cs="Times New Roman"/>
                <w:b/>
                <w:sz w:val="24"/>
                <w:szCs w:val="24"/>
                <w:lang w:eastAsia="ru-RU"/>
              </w:rPr>
            </w:pPr>
          </w:p>
        </w:tc>
      </w:tr>
      <w:tr w:rsidR="009E4169" w:rsidRPr="009A69B2" w14:paraId="53B60EFC" w14:textId="77777777" w:rsidTr="004A757B">
        <w:trPr>
          <w:trHeight w:val="20"/>
        </w:trPr>
        <w:tc>
          <w:tcPr>
            <w:tcW w:w="1107" w:type="pct"/>
            <w:vMerge/>
          </w:tcPr>
          <w:p w14:paraId="3C07F315" w14:textId="77777777" w:rsidR="009E4169" w:rsidRPr="009A69B2" w:rsidRDefault="009E4169"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18054798" w14:textId="6FA57DBD" w:rsidR="009E4169" w:rsidRPr="009A69B2" w:rsidRDefault="009E4169" w:rsidP="004A757B">
            <w:pPr>
              <w:spacing w:after="0" w:line="240" w:lineRule="auto"/>
              <w:rPr>
                <w:rFonts w:ascii="Times New Roman" w:eastAsia="Calibri" w:hAnsi="Times New Roman" w:cs="Times New Roman"/>
                <w:b/>
                <w:bCs/>
                <w:sz w:val="24"/>
                <w:szCs w:val="24"/>
                <w:lang w:eastAsia="ru-RU"/>
              </w:rPr>
            </w:pPr>
            <w:r>
              <w:rPr>
                <w:rFonts w:ascii="Times New Roman" w:eastAsia="Times New Roman" w:hAnsi="Times New Roman" w:cs="Times New Roman"/>
                <w:sz w:val="24"/>
                <w:szCs w:val="24"/>
                <w:lang w:eastAsia="ru-RU"/>
              </w:rPr>
              <w:t xml:space="preserve">6. </w:t>
            </w:r>
            <w:r w:rsidRPr="009A69B2">
              <w:rPr>
                <w:rFonts w:ascii="Times New Roman" w:eastAsia="Times New Roman" w:hAnsi="Times New Roman" w:cs="Times New Roman"/>
                <w:sz w:val="24"/>
                <w:szCs w:val="24"/>
                <w:lang w:eastAsia="ru-RU"/>
              </w:rPr>
              <w:t>Трансформаторы.</w:t>
            </w:r>
          </w:p>
        </w:tc>
        <w:tc>
          <w:tcPr>
            <w:tcW w:w="647" w:type="pct"/>
            <w:shd w:val="clear" w:color="auto" w:fill="FFFFFF"/>
            <w:vAlign w:val="center"/>
          </w:tcPr>
          <w:p w14:paraId="1D985954" w14:textId="77777777" w:rsidR="009E4169" w:rsidRPr="009A69B2" w:rsidRDefault="009E4169"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78A7AD73" w14:textId="77777777" w:rsidR="009E4169" w:rsidRPr="009A69B2" w:rsidRDefault="009E4169" w:rsidP="004A757B">
            <w:pPr>
              <w:spacing w:after="0" w:line="240" w:lineRule="auto"/>
              <w:jc w:val="center"/>
              <w:rPr>
                <w:rFonts w:ascii="Times New Roman" w:eastAsia="Times New Roman" w:hAnsi="Times New Roman" w:cs="Times New Roman"/>
                <w:b/>
                <w:sz w:val="24"/>
                <w:szCs w:val="24"/>
                <w:lang w:eastAsia="ru-RU"/>
              </w:rPr>
            </w:pPr>
          </w:p>
        </w:tc>
      </w:tr>
      <w:tr w:rsidR="009E4169" w:rsidRPr="009A69B2" w14:paraId="789BA43A" w14:textId="77777777" w:rsidTr="004A757B">
        <w:trPr>
          <w:trHeight w:val="20"/>
        </w:trPr>
        <w:tc>
          <w:tcPr>
            <w:tcW w:w="1107" w:type="pct"/>
            <w:vMerge/>
          </w:tcPr>
          <w:p w14:paraId="0A69BD48" w14:textId="77777777" w:rsidR="009E4169" w:rsidRPr="009A69B2" w:rsidRDefault="009E4169"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158F1D92" w14:textId="37FD14BE" w:rsidR="009E4169" w:rsidRPr="009A69B2" w:rsidRDefault="009E4169" w:rsidP="004A757B">
            <w:pPr>
              <w:spacing w:after="0" w:line="240" w:lineRule="auto"/>
              <w:rPr>
                <w:rFonts w:ascii="Times New Roman" w:eastAsia="Calibri" w:hAnsi="Times New Roman" w:cs="Times New Roman"/>
                <w:b/>
                <w:bCs/>
                <w:sz w:val="24"/>
                <w:szCs w:val="24"/>
                <w:lang w:eastAsia="ru-RU"/>
              </w:rPr>
            </w:pPr>
            <w:r>
              <w:rPr>
                <w:rFonts w:ascii="Times New Roman" w:eastAsia="Times New Roman" w:hAnsi="Times New Roman" w:cs="Times New Roman"/>
                <w:sz w:val="24"/>
                <w:szCs w:val="24"/>
                <w:lang w:eastAsia="ru-RU"/>
              </w:rPr>
              <w:t xml:space="preserve">7. </w:t>
            </w:r>
            <w:r w:rsidRPr="009A69B2">
              <w:rPr>
                <w:rFonts w:ascii="Times New Roman" w:eastAsia="Times New Roman" w:hAnsi="Times New Roman" w:cs="Times New Roman"/>
                <w:sz w:val="24"/>
                <w:szCs w:val="24"/>
                <w:lang w:eastAsia="ru-RU"/>
              </w:rPr>
              <w:t>Классификация, принцип действия, конструкция, основные характеристики, принципы регулирования напряжения</w:t>
            </w:r>
            <w:r w:rsidRPr="009A69B2">
              <w:rPr>
                <w:rFonts w:ascii="Times New Roman" w:eastAsia="Times New Roman" w:hAnsi="Times New Roman" w:cs="Times New Roman"/>
                <w:bCs/>
                <w:sz w:val="24"/>
                <w:szCs w:val="24"/>
                <w:lang w:eastAsia="ru-RU"/>
              </w:rPr>
              <w:t xml:space="preserve"> трансформаторов.</w:t>
            </w:r>
          </w:p>
        </w:tc>
        <w:tc>
          <w:tcPr>
            <w:tcW w:w="647" w:type="pct"/>
            <w:shd w:val="clear" w:color="auto" w:fill="FFFFFF"/>
            <w:vAlign w:val="center"/>
          </w:tcPr>
          <w:p w14:paraId="2E6E162C" w14:textId="77777777" w:rsidR="009E4169" w:rsidRPr="009A69B2" w:rsidRDefault="009E4169"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50556F4C" w14:textId="77777777" w:rsidR="009E4169" w:rsidRPr="009A69B2" w:rsidRDefault="009E4169" w:rsidP="004A757B">
            <w:pPr>
              <w:spacing w:after="0" w:line="240" w:lineRule="auto"/>
              <w:jc w:val="center"/>
              <w:rPr>
                <w:rFonts w:ascii="Times New Roman" w:eastAsia="Times New Roman" w:hAnsi="Times New Roman" w:cs="Times New Roman"/>
                <w:b/>
                <w:sz w:val="24"/>
                <w:szCs w:val="24"/>
                <w:lang w:eastAsia="ru-RU"/>
              </w:rPr>
            </w:pPr>
          </w:p>
        </w:tc>
      </w:tr>
      <w:tr w:rsidR="009E4169" w:rsidRPr="009A69B2" w14:paraId="26D37330" w14:textId="77777777" w:rsidTr="004A757B">
        <w:trPr>
          <w:trHeight w:val="20"/>
        </w:trPr>
        <w:tc>
          <w:tcPr>
            <w:tcW w:w="1107" w:type="pct"/>
            <w:vMerge/>
          </w:tcPr>
          <w:p w14:paraId="54ACC32D" w14:textId="77777777" w:rsidR="009E4169" w:rsidRPr="009A69B2" w:rsidRDefault="009E4169"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02C86AFF" w14:textId="2B1832C3" w:rsidR="009E4169" w:rsidRPr="009E4169" w:rsidRDefault="009E4169" w:rsidP="004A757B">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 xml:space="preserve">8. </w:t>
            </w:r>
            <w:r w:rsidRPr="009A69B2">
              <w:rPr>
                <w:rFonts w:ascii="Times New Roman" w:eastAsia="Times New Roman" w:hAnsi="Times New Roman" w:cs="Times New Roman"/>
                <w:sz w:val="24"/>
                <w:szCs w:val="24"/>
                <w:lang w:eastAsia="ru-RU"/>
              </w:rPr>
              <w:t>Специальные типы трансформаторов.</w:t>
            </w:r>
          </w:p>
        </w:tc>
        <w:tc>
          <w:tcPr>
            <w:tcW w:w="647" w:type="pct"/>
            <w:shd w:val="clear" w:color="auto" w:fill="FFFFFF"/>
            <w:vAlign w:val="center"/>
          </w:tcPr>
          <w:p w14:paraId="5DBD5D5A" w14:textId="77777777" w:rsidR="009E4169" w:rsidRPr="009A69B2" w:rsidRDefault="009E4169"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44B31FB0" w14:textId="77777777" w:rsidR="009E4169" w:rsidRPr="009A69B2" w:rsidRDefault="009E4169" w:rsidP="004A757B">
            <w:pPr>
              <w:spacing w:after="0" w:line="240" w:lineRule="auto"/>
              <w:jc w:val="center"/>
              <w:rPr>
                <w:rFonts w:ascii="Times New Roman" w:eastAsia="Times New Roman" w:hAnsi="Times New Roman" w:cs="Times New Roman"/>
                <w:b/>
                <w:sz w:val="24"/>
                <w:szCs w:val="24"/>
                <w:lang w:eastAsia="ru-RU"/>
              </w:rPr>
            </w:pPr>
          </w:p>
        </w:tc>
      </w:tr>
      <w:tr w:rsidR="009E4169" w:rsidRPr="009A69B2" w14:paraId="41E92936" w14:textId="77777777" w:rsidTr="004A757B">
        <w:trPr>
          <w:trHeight w:val="20"/>
        </w:trPr>
        <w:tc>
          <w:tcPr>
            <w:tcW w:w="1107" w:type="pct"/>
            <w:vMerge/>
          </w:tcPr>
          <w:p w14:paraId="18F6C085" w14:textId="77777777" w:rsidR="009E4169" w:rsidRPr="009A69B2" w:rsidRDefault="009E4169"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4D447E1D" w14:textId="686945BD" w:rsidR="009E4169" w:rsidRPr="009A69B2" w:rsidRDefault="009E4169" w:rsidP="004A757B">
            <w:pPr>
              <w:spacing w:after="0" w:line="240" w:lineRule="auto"/>
              <w:rPr>
                <w:rFonts w:ascii="Times New Roman" w:eastAsia="Calibri" w:hAnsi="Times New Roman" w:cs="Times New Roman"/>
                <w:b/>
                <w:bCs/>
                <w:sz w:val="24"/>
                <w:szCs w:val="24"/>
                <w:lang w:eastAsia="ru-RU"/>
              </w:rPr>
            </w:pPr>
            <w:r>
              <w:rPr>
                <w:rFonts w:ascii="Times New Roman" w:eastAsia="Times New Roman" w:hAnsi="Times New Roman" w:cs="Times New Roman"/>
                <w:bCs/>
                <w:sz w:val="24"/>
                <w:szCs w:val="24"/>
                <w:lang w:eastAsia="ru-RU"/>
              </w:rPr>
              <w:t xml:space="preserve">9. </w:t>
            </w:r>
            <w:r w:rsidRPr="009A69B2">
              <w:rPr>
                <w:rFonts w:ascii="Times New Roman" w:eastAsia="Times New Roman" w:hAnsi="Times New Roman" w:cs="Times New Roman"/>
                <w:bCs/>
                <w:sz w:val="24"/>
                <w:szCs w:val="24"/>
                <w:lang w:eastAsia="ru-RU"/>
              </w:rPr>
              <w:t>Электромашинные преобразователи</w:t>
            </w:r>
            <w:r w:rsidRPr="009A69B2">
              <w:rPr>
                <w:rFonts w:ascii="Times New Roman" w:eastAsia="Times New Roman" w:hAnsi="Times New Roman" w:cs="Times New Roman"/>
                <w:sz w:val="24"/>
                <w:szCs w:val="24"/>
                <w:lang w:eastAsia="ru-RU"/>
              </w:rPr>
              <w:t>.</w:t>
            </w:r>
          </w:p>
        </w:tc>
        <w:tc>
          <w:tcPr>
            <w:tcW w:w="647" w:type="pct"/>
            <w:shd w:val="clear" w:color="auto" w:fill="FFFFFF"/>
            <w:vAlign w:val="center"/>
          </w:tcPr>
          <w:p w14:paraId="57A70988" w14:textId="77777777" w:rsidR="009E4169" w:rsidRPr="009A69B2" w:rsidRDefault="009E4169"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3E258EEF" w14:textId="77777777" w:rsidR="009E4169" w:rsidRPr="009A69B2" w:rsidRDefault="009E4169" w:rsidP="004A757B">
            <w:pPr>
              <w:spacing w:after="0" w:line="240" w:lineRule="auto"/>
              <w:jc w:val="center"/>
              <w:rPr>
                <w:rFonts w:ascii="Times New Roman" w:eastAsia="Times New Roman" w:hAnsi="Times New Roman" w:cs="Times New Roman"/>
                <w:b/>
                <w:sz w:val="24"/>
                <w:szCs w:val="24"/>
                <w:lang w:eastAsia="ru-RU"/>
              </w:rPr>
            </w:pPr>
          </w:p>
        </w:tc>
      </w:tr>
      <w:tr w:rsidR="009E4169" w:rsidRPr="009A69B2" w14:paraId="464DDCAC" w14:textId="77777777" w:rsidTr="004A757B">
        <w:trPr>
          <w:trHeight w:val="20"/>
        </w:trPr>
        <w:tc>
          <w:tcPr>
            <w:tcW w:w="1107" w:type="pct"/>
            <w:vMerge/>
          </w:tcPr>
          <w:p w14:paraId="28DED3E9" w14:textId="77777777" w:rsidR="009E4169" w:rsidRPr="009A69B2" w:rsidRDefault="009E4169"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07745C94" w14:textId="103857B6" w:rsidR="009E4169" w:rsidRPr="009A69B2" w:rsidRDefault="009E4169" w:rsidP="004A757B">
            <w:pPr>
              <w:spacing w:after="0" w:line="240" w:lineRule="auto"/>
              <w:rPr>
                <w:rFonts w:ascii="Times New Roman" w:eastAsia="Calibri" w:hAnsi="Times New Roman" w:cs="Times New Roman"/>
                <w:b/>
                <w:bCs/>
                <w:sz w:val="24"/>
                <w:szCs w:val="24"/>
                <w:lang w:eastAsia="ru-RU"/>
              </w:rPr>
            </w:pPr>
            <w:r>
              <w:rPr>
                <w:rFonts w:ascii="Times New Roman" w:eastAsia="Times New Roman" w:hAnsi="Times New Roman" w:cs="Times New Roman"/>
                <w:sz w:val="24"/>
                <w:szCs w:val="24"/>
                <w:lang w:eastAsia="ru-RU"/>
              </w:rPr>
              <w:t xml:space="preserve">10. </w:t>
            </w:r>
            <w:r w:rsidRPr="009A69B2">
              <w:rPr>
                <w:rFonts w:ascii="Times New Roman" w:eastAsia="Times New Roman" w:hAnsi="Times New Roman" w:cs="Times New Roman"/>
                <w:sz w:val="24"/>
                <w:szCs w:val="24"/>
                <w:lang w:eastAsia="ru-RU"/>
              </w:rPr>
              <w:t>Способы преобразования электрической энергии, виды электромашинных преобразователей, принципы их работы, достоинства и недостатки по сравнению со статическими преобразователями.</w:t>
            </w:r>
          </w:p>
        </w:tc>
        <w:tc>
          <w:tcPr>
            <w:tcW w:w="647" w:type="pct"/>
            <w:shd w:val="clear" w:color="auto" w:fill="FFFFFF"/>
            <w:vAlign w:val="center"/>
          </w:tcPr>
          <w:p w14:paraId="16103F75" w14:textId="77777777" w:rsidR="009E4169" w:rsidRPr="009A69B2" w:rsidRDefault="009E4169"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085F2CFF" w14:textId="77777777" w:rsidR="009E4169" w:rsidRPr="009A69B2" w:rsidRDefault="009E4169" w:rsidP="004A757B">
            <w:pPr>
              <w:spacing w:after="0" w:line="240" w:lineRule="auto"/>
              <w:jc w:val="center"/>
              <w:rPr>
                <w:rFonts w:ascii="Times New Roman" w:eastAsia="Times New Roman" w:hAnsi="Times New Roman" w:cs="Times New Roman"/>
                <w:b/>
                <w:sz w:val="24"/>
                <w:szCs w:val="24"/>
                <w:lang w:eastAsia="ru-RU"/>
              </w:rPr>
            </w:pPr>
          </w:p>
        </w:tc>
      </w:tr>
      <w:tr w:rsidR="009E4169" w:rsidRPr="009A69B2" w14:paraId="4AD85BB7" w14:textId="77777777" w:rsidTr="004A757B">
        <w:trPr>
          <w:trHeight w:val="20"/>
        </w:trPr>
        <w:tc>
          <w:tcPr>
            <w:tcW w:w="1107" w:type="pct"/>
            <w:vMerge/>
          </w:tcPr>
          <w:p w14:paraId="34178881" w14:textId="77777777" w:rsidR="009E4169" w:rsidRPr="009A69B2" w:rsidRDefault="009E4169"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05DC846C" w14:textId="243AE84E" w:rsidR="009E4169" w:rsidRPr="009E4169" w:rsidRDefault="009E4169" w:rsidP="004A757B">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 xml:space="preserve">11. </w:t>
            </w:r>
            <w:r w:rsidRPr="009A69B2">
              <w:rPr>
                <w:rFonts w:ascii="Times New Roman" w:eastAsia="Times New Roman" w:hAnsi="Times New Roman" w:cs="Times New Roman"/>
                <w:sz w:val="24"/>
                <w:szCs w:val="24"/>
                <w:lang w:eastAsia="ru-RU"/>
              </w:rPr>
              <w:t>Классификация, принцип действия, конструкция</w:t>
            </w:r>
            <w:r w:rsidRPr="009A69B2">
              <w:rPr>
                <w:rFonts w:ascii="Times New Roman" w:eastAsia="Times New Roman" w:hAnsi="Times New Roman" w:cs="Times New Roman"/>
                <w:bCs/>
                <w:sz w:val="24"/>
                <w:szCs w:val="24"/>
                <w:lang w:eastAsia="ru-RU"/>
              </w:rPr>
              <w:t xml:space="preserve"> магнитных усилителей.</w:t>
            </w:r>
          </w:p>
        </w:tc>
        <w:tc>
          <w:tcPr>
            <w:tcW w:w="647" w:type="pct"/>
            <w:shd w:val="clear" w:color="auto" w:fill="FFFFFF"/>
            <w:vAlign w:val="center"/>
          </w:tcPr>
          <w:p w14:paraId="77D0E89D" w14:textId="77777777" w:rsidR="009E4169" w:rsidRPr="009A69B2" w:rsidRDefault="009E4169"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2478D6E2" w14:textId="77777777" w:rsidR="009E4169" w:rsidRPr="009A69B2" w:rsidRDefault="009E4169" w:rsidP="004A757B">
            <w:pPr>
              <w:spacing w:after="0" w:line="240" w:lineRule="auto"/>
              <w:jc w:val="center"/>
              <w:rPr>
                <w:rFonts w:ascii="Times New Roman" w:eastAsia="Times New Roman" w:hAnsi="Times New Roman" w:cs="Times New Roman"/>
                <w:b/>
                <w:sz w:val="24"/>
                <w:szCs w:val="24"/>
                <w:lang w:eastAsia="ru-RU"/>
              </w:rPr>
            </w:pPr>
          </w:p>
        </w:tc>
      </w:tr>
      <w:tr w:rsidR="009E4169" w:rsidRPr="009A69B2" w14:paraId="7D5CA7DC" w14:textId="77777777" w:rsidTr="004A757B">
        <w:trPr>
          <w:trHeight w:val="20"/>
        </w:trPr>
        <w:tc>
          <w:tcPr>
            <w:tcW w:w="1107" w:type="pct"/>
            <w:vMerge/>
          </w:tcPr>
          <w:p w14:paraId="69435D7C" w14:textId="77777777" w:rsidR="009E4169" w:rsidRPr="009A69B2" w:rsidRDefault="009E4169"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58664E5D" w14:textId="3D4E5D80" w:rsidR="009E4169" w:rsidRPr="009A69B2" w:rsidRDefault="009E4169" w:rsidP="004A757B">
            <w:pPr>
              <w:spacing w:after="0" w:line="240" w:lineRule="auto"/>
              <w:rPr>
                <w:rFonts w:ascii="Times New Roman" w:eastAsia="Calibri" w:hAnsi="Times New Roman" w:cs="Times New Roman"/>
                <w:b/>
                <w:bCs/>
                <w:sz w:val="24"/>
                <w:szCs w:val="24"/>
                <w:lang w:eastAsia="ru-RU"/>
              </w:rPr>
            </w:pPr>
            <w:r>
              <w:rPr>
                <w:rFonts w:ascii="Times New Roman" w:eastAsia="Times New Roman" w:hAnsi="Times New Roman" w:cs="Times New Roman"/>
                <w:sz w:val="24"/>
                <w:szCs w:val="24"/>
                <w:lang w:eastAsia="ru-RU"/>
              </w:rPr>
              <w:t xml:space="preserve">12. </w:t>
            </w:r>
            <w:r w:rsidRPr="009A69B2">
              <w:rPr>
                <w:rFonts w:ascii="Times New Roman" w:eastAsia="Times New Roman" w:hAnsi="Times New Roman" w:cs="Times New Roman"/>
                <w:sz w:val="24"/>
                <w:szCs w:val="24"/>
                <w:lang w:eastAsia="ru-RU"/>
              </w:rPr>
              <w:t>Техническое обслуживание электрических машин.</w:t>
            </w:r>
          </w:p>
        </w:tc>
        <w:tc>
          <w:tcPr>
            <w:tcW w:w="647" w:type="pct"/>
            <w:shd w:val="clear" w:color="auto" w:fill="FFFFFF"/>
            <w:vAlign w:val="center"/>
          </w:tcPr>
          <w:p w14:paraId="67D92A56" w14:textId="77777777" w:rsidR="009E4169" w:rsidRPr="009A69B2" w:rsidRDefault="009E4169"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113A1C4E" w14:textId="77777777" w:rsidR="009E4169" w:rsidRPr="009A69B2" w:rsidRDefault="009E4169" w:rsidP="004A757B">
            <w:pPr>
              <w:spacing w:after="0" w:line="240" w:lineRule="auto"/>
              <w:jc w:val="center"/>
              <w:rPr>
                <w:rFonts w:ascii="Times New Roman" w:eastAsia="Times New Roman" w:hAnsi="Times New Roman" w:cs="Times New Roman"/>
                <w:b/>
                <w:sz w:val="24"/>
                <w:szCs w:val="24"/>
                <w:lang w:eastAsia="ru-RU"/>
              </w:rPr>
            </w:pPr>
          </w:p>
        </w:tc>
      </w:tr>
      <w:tr w:rsidR="009E4169" w:rsidRPr="009A69B2" w14:paraId="40900DBD" w14:textId="77777777" w:rsidTr="004A757B">
        <w:trPr>
          <w:trHeight w:val="20"/>
        </w:trPr>
        <w:tc>
          <w:tcPr>
            <w:tcW w:w="1107" w:type="pct"/>
            <w:vMerge/>
          </w:tcPr>
          <w:p w14:paraId="66A0A6B8" w14:textId="77777777" w:rsidR="009E4169" w:rsidRPr="009A69B2" w:rsidRDefault="009E4169"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3C28CE2A" w14:textId="7208DFAD" w:rsidR="009E4169" w:rsidRPr="009E4169" w:rsidRDefault="009E4169" w:rsidP="004A757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13. </w:t>
            </w:r>
            <w:r w:rsidRPr="009A69B2">
              <w:rPr>
                <w:rFonts w:ascii="Times New Roman" w:eastAsia="Times New Roman" w:hAnsi="Times New Roman" w:cs="Times New Roman"/>
                <w:sz w:val="24"/>
                <w:szCs w:val="24"/>
                <w:lang w:eastAsia="ru-RU"/>
              </w:rPr>
              <w:t>Основные неисправности электрических машин и методы их выявления; определение условий дальнейшей эксплуатации, сушка обмоток без демонтажа с тепловоза; техническое обслуживание щеточно-коллекторного узла.</w:t>
            </w:r>
          </w:p>
        </w:tc>
        <w:tc>
          <w:tcPr>
            <w:tcW w:w="647" w:type="pct"/>
            <w:shd w:val="clear" w:color="auto" w:fill="FFFFFF"/>
            <w:vAlign w:val="center"/>
          </w:tcPr>
          <w:p w14:paraId="0479FBA0" w14:textId="77777777" w:rsidR="009E4169" w:rsidRPr="009A69B2" w:rsidRDefault="009E4169"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56B6DED9" w14:textId="77777777" w:rsidR="009E4169" w:rsidRPr="009A69B2" w:rsidRDefault="009E4169" w:rsidP="004A757B">
            <w:pPr>
              <w:spacing w:after="0" w:line="240" w:lineRule="auto"/>
              <w:jc w:val="center"/>
              <w:rPr>
                <w:rFonts w:ascii="Times New Roman" w:eastAsia="Times New Roman" w:hAnsi="Times New Roman" w:cs="Times New Roman"/>
                <w:b/>
                <w:sz w:val="24"/>
                <w:szCs w:val="24"/>
                <w:lang w:eastAsia="ru-RU"/>
              </w:rPr>
            </w:pPr>
          </w:p>
        </w:tc>
      </w:tr>
      <w:tr w:rsidR="009E4169" w:rsidRPr="009A69B2" w14:paraId="317DD608" w14:textId="77777777" w:rsidTr="004A757B">
        <w:trPr>
          <w:trHeight w:val="20"/>
        </w:trPr>
        <w:tc>
          <w:tcPr>
            <w:tcW w:w="1107" w:type="pct"/>
            <w:vMerge/>
          </w:tcPr>
          <w:p w14:paraId="018CF132" w14:textId="77777777" w:rsidR="009E4169" w:rsidRPr="009A69B2" w:rsidRDefault="009E4169"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170DCE01" w14:textId="0955E539" w:rsidR="009E4169" w:rsidRPr="009A69B2" w:rsidRDefault="009E4169" w:rsidP="004A757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14. </w:t>
            </w:r>
            <w:r w:rsidRPr="009A69B2">
              <w:rPr>
                <w:rFonts w:ascii="Times New Roman" w:eastAsia="Times New Roman" w:hAnsi="Times New Roman" w:cs="Times New Roman"/>
                <w:sz w:val="24"/>
                <w:szCs w:val="24"/>
                <w:lang w:eastAsia="ru-RU"/>
              </w:rPr>
              <w:t>Аккумуляторные батареи.</w:t>
            </w:r>
          </w:p>
        </w:tc>
        <w:tc>
          <w:tcPr>
            <w:tcW w:w="647" w:type="pct"/>
            <w:shd w:val="clear" w:color="auto" w:fill="FFFFFF"/>
            <w:vAlign w:val="center"/>
          </w:tcPr>
          <w:p w14:paraId="07A4C7BD" w14:textId="77777777" w:rsidR="009E4169" w:rsidRPr="009A69B2" w:rsidRDefault="009E4169"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578F5A08" w14:textId="77777777" w:rsidR="009E4169" w:rsidRPr="009A69B2" w:rsidRDefault="009E4169" w:rsidP="004A757B">
            <w:pPr>
              <w:spacing w:after="0" w:line="240" w:lineRule="auto"/>
              <w:jc w:val="center"/>
              <w:rPr>
                <w:rFonts w:ascii="Times New Roman" w:eastAsia="Times New Roman" w:hAnsi="Times New Roman" w:cs="Times New Roman"/>
                <w:b/>
                <w:sz w:val="24"/>
                <w:szCs w:val="24"/>
                <w:lang w:eastAsia="ru-RU"/>
              </w:rPr>
            </w:pPr>
          </w:p>
        </w:tc>
      </w:tr>
      <w:tr w:rsidR="009E4169" w:rsidRPr="009A69B2" w14:paraId="0F75BCDA" w14:textId="77777777" w:rsidTr="004A757B">
        <w:trPr>
          <w:trHeight w:val="20"/>
        </w:trPr>
        <w:tc>
          <w:tcPr>
            <w:tcW w:w="1107" w:type="pct"/>
            <w:vMerge/>
          </w:tcPr>
          <w:p w14:paraId="4388B6E4" w14:textId="77777777" w:rsidR="009E4169" w:rsidRPr="009A69B2" w:rsidRDefault="009E4169"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6EDD1554" w14:textId="08C8A3A2" w:rsidR="009E4169" w:rsidRPr="009A69B2" w:rsidRDefault="009E4169" w:rsidP="004A757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15. </w:t>
            </w:r>
            <w:r w:rsidRPr="009A69B2">
              <w:rPr>
                <w:rFonts w:ascii="Times New Roman" w:eastAsia="Times New Roman" w:hAnsi="Times New Roman" w:cs="Times New Roman"/>
                <w:sz w:val="24"/>
                <w:szCs w:val="24"/>
                <w:lang w:eastAsia="ru-RU"/>
              </w:rPr>
              <w:t>Назначение, принцип действия кислотных и щелочных аккумуляторов.</w:t>
            </w:r>
          </w:p>
        </w:tc>
        <w:tc>
          <w:tcPr>
            <w:tcW w:w="647" w:type="pct"/>
            <w:shd w:val="clear" w:color="auto" w:fill="FFFFFF"/>
            <w:vAlign w:val="center"/>
          </w:tcPr>
          <w:p w14:paraId="328822D0" w14:textId="77777777" w:rsidR="009E4169" w:rsidRPr="009A69B2" w:rsidRDefault="009E4169"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2BAC6399" w14:textId="77777777" w:rsidR="009E4169" w:rsidRPr="009A69B2" w:rsidRDefault="009E4169" w:rsidP="004A757B">
            <w:pPr>
              <w:spacing w:after="0" w:line="240" w:lineRule="auto"/>
              <w:jc w:val="center"/>
              <w:rPr>
                <w:rFonts w:ascii="Times New Roman" w:eastAsia="Times New Roman" w:hAnsi="Times New Roman" w:cs="Times New Roman"/>
                <w:b/>
                <w:sz w:val="24"/>
                <w:szCs w:val="24"/>
                <w:lang w:eastAsia="ru-RU"/>
              </w:rPr>
            </w:pPr>
          </w:p>
        </w:tc>
      </w:tr>
      <w:tr w:rsidR="009E4169" w:rsidRPr="009A69B2" w14:paraId="0E3911F5" w14:textId="77777777" w:rsidTr="004A757B">
        <w:trPr>
          <w:trHeight w:val="20"/>
        </w:trPr>
        <w:tc>
          <w:tcPr>
            <w:tcW w:w="1107" w:type="pct"/>
            <w:vMerge/>
          </w:tcPr>
          <w:p w14:paraId="32DAA9A0" w14:textId="77777777" w:rsidR="009E4169" w:rsidRPr="009A69B2" w:rsidRDefault="009E4169"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09AA1BF8" w14:textId="0F586681" w:rsidR="009E4169" w:rsidRPr="009A69B2" w:rsidRDefault="009E4169" w:rsidP="004A757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16. </w:t>
            </w:r>
            <w:r w:rsidRPr="009A69B2">
              <w:rPr>
                <w:rFonts w:ascii="Times New Roman" w:eastAsia="Times New Roman" w:hAnsi="Times New Roman" w:cs="Times New Roman"/>
                <w:sz w:val="24"/>
                <w:szCs w:val="24"/>
                <w:lang w:eastAsia="ru-RU"/>
              </w:rPr>
              <w:t>Тренировочные циклы «зарядки – разрядки АБ» Требования к изоляции ящика</w:t>
            </w:r>
          </w:p>
        </w:tc>
        <w:tc>
          <w:tcPr>
            <w:tcW w:w="647" w:type="pct"/>
            <w:shd w:val="clear" w:color="auto" w:fill="FFFFFF"/>
            <w:vAlign w:val="center"/>
          </w:tcPr>
          <w:p w14:paraId="5DFFBF73" w14:textId="77777777" w:rsidR="009E4169" w:rsidRPr="009A69B2" w:rsidRDefault="009E4169"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37608E1F" w14:textId="77777777" w:rsidR="009E4169" w:rsidRPr="009A69B2" w:rsidRDefault="009E4169" w:rsidP="004A757B">
            <w:pPr>
              <w:spacing w:after="0" w:line="240" w:lineRule="auto"/>
              <w:jc w:val="center"/>
              <w:rPr>
                <w:rFonts w:ascii="Times New Roman" w:eastAsia="Times New Roman" w:hAnsi="Times New Roman" w:cs="Times New Roman"/>
                <w:b/>
                <w:sz w:val="24"/>
                <w:szCs w:val="24"/>
                <w:lang w:eastAsia="ru-RU"/>
              </w:rPr>
            </w:pPr>
          </w:p>
        </w:tc>
      </w:tr>
      <w:tr w:rsidR="009E4169" w:rsidRPr="009A69B2" w14:paraId="5841FFAA" w14:textId="7D23B8CE" w:rsidTr="004A757B">
        <w:trPr>
          <w:trHeight w:val="20"/>
        </w:trPr>
        <w:tc>
          <w:tcPr>
            <w:tcW w:w="1107" w:type="pct"/>
            <w:vMerge/>
          </w:tcPr>
          <w:p w14:paraId="507567DE" w14:textId="77777777" w:rsidR="009E4169" w:rsidRPr="009A69B2" w:rsidRDefault="009E4169"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431E96C0" w14:textId="77777777" w:rsidR="009E4169" w:rsidRPr="009A69B2" w:rsidRDefault="009E4169"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b/>
                <w:bCs/>
                <w:lang w:eastAsia="ru-RU"/>
              </w:rPr>
              <w:t>В том числе, практических и лабораторных занятий</w:t>
            </w:r>
          </w:p>
        </w:tc>
        <w:tc>
          <w:tcPr>
            <w:tcW w:w="647" w:type="pct"/>
            <w:shd w:val="clear" w:color="auto" w:fill="FFFFFF"/>
            <w:vAlign w:val="center"/>
          </w:tcPr>
          <w:p w14:paraId="078A1B32" w14:textId="21A94F8B" w:rsidR="009E4169" w:rsidRPr="009A69B2" w:rsidRDefault="009E4169" w:rsidP="004A757B">
            <w:pPr>
              <w:spacing w:after="0" w:line="240" w:lineRule="auto"/>
              <w:jc w:val="center"/>
              <w:rPr>
                <w:rFonts w:ascii="Times New Roman" w:eastAsia="Times New Roman" w:hAnsi="Times New Roman" w:cs="Times New Roman"/>
                <w:sz w:val="24"/>
                <w:szCs w:val="24"/>
                <w:lang w:eastAsia="ru-RU"/>
              </w:rPr>
            </w:pPr>
          </w:p>
        </w:tc>
        <w:tc>
          <w:tcPr>
            <w:tcW w:w="663" w:type="pct"/>
            <w:vMerge w:val="restart"/>
            <w:shd w:val="clear" w:color="auto" w:fill="FFFFFF"/>
          </w:tcPr>
          <w:p w14:paraId="591637F5" w14:textId="77777777" w:rsidR="009E4169" w:rsidRPr="009802E0" w:rsidRDefault="009E4169"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01</w:t>
            </w:r>
          </w:p>
          <w:p w14:paraId="446D882C" w14:textId="77777777" w:rsidR="009E4169" w:rsidRPr="009802E0" w:rsidRDefault="009E4169"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02</w:t>
            </w:r>
          </w:p>
          <w:p w14:paraId="390DD57A" w14:textId="77777777" w:rsidR="009E4169" w:rsidRPr="009802E0" w:rsidRDefault="009E4169"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04</w:t>
            </w:r>
          </w:p>
          <w:p w14:paraId="62C38CD3" w14:textId="77777777" w:rsidR="009E4169" w:rsidRPr="009802E0" w:rsidRDefault="009E4169"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05</w:t>
            </w:r>
          </w:p>
          <w:p w14:paraId="733E28F5" w14:textId="77777777" w:rsidR="009E4169" w:rsidRPr="009802E0" w:rsidRDefault="009E4169"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07</w:t>
            </w:r>
          </w:p>
          <w:p w14:paraId="7661F8C8" w14:textId="32B63D90" w:rsidR="009E4169" w:rsidRPr="009A69B2" w:rsidRDefault="009E4169" w:rsidP="004A757B">
            <w:pPr>
              <w:spacing w:after="0" w:line="240" w:lineRule="auto"/>
              <w:jc w:val="center"/>
              <w:rPr>
                <w:rFonts w:ascii="Times New Roman" w:eastAsia="Times New Roman" w:hAnsi="Times New Roman" w:cs="Times New Roman"/>
                <w:sz w:val="24"/>
                <w:szCs w:val="24"/>
                <w:lang w:eastAsia="ru-RU"/>
              </w:rPr>
            </w:pPr>
            <w:r w:rsidRPr="009802E0">
              <w:rPr>
                <w:rFonts w:ascii="Times New Roman" w:eastAsia="Times New Roman" w:hAnsi="Times New Roman" w:cs="Times New Roman"/>
                <w:bCs/>
                <w:sz w:val="24"/>
                <w:szCs w:val="24"/>
                <w:lang w:eastAsia="ru-RU"/>
              </w:rPr>
              <w:t>ОК 09</w:t>
            </w:r>
          </w:p>
        </w:tc>
      </w:tr>
      <w:tr w:rsidR="009E4169" w:rsidRPr="009A69B2" w14:paraId="2CCDE0DE" w14:textId="61A052F9" w:rsidTr="004A757B">
        <w:trPr>
          <w:trHeight w:val="20"/>
        </w:trPr>
        <w:tc>
          <w:tcPr>
            <w:tcW w:w="1107" w:type="pct"/>
            <w:vMerge/>
          </w:tcPr>
          <w:p w14:paraId="76FA06EE" w14:textId="77777777" w:rsidR="009E4169" w:rsidRPr="009A69B2" w:rsidRDefault="009E4169"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70E8C10F" w14:textId="77777777" w:rsidR="009E4169" w:rsidRPr="009A69B2" w:rsidRDefault="009E4169"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20 «Исследование конструкции машины постоянного тока».</w:t>
            </w:r>
          </w:p>
        </w:tc>
        <w:tc>
          <w:tcPr>
            <w:tcW w:w="647" w:type="pct"/>
            <w:shd w:val="clear" w:color="auto" w:fill="FFFFFF"/>
            <w:vAlign w:val="center"/>
          </w:tcPr>
          <w:p w14:paraId="2C434C2B" w14:textId="775D4323" w:rsidR="009E4169" w:rsidRPr="009A69B2" w:rsidRDefault="009E4169"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25BDE65D" w14:textId="77777777" w:rsidR="009E4169" w:rsidRPr="009A69B2" w:rsidRDefault="009E4169" w:rsidP="004A757B">
            <w:pPr>
              <w:spacing w:after="0" w:line="240" w:lineRule="auto"/>
              <w:jc w:val="center"/>
              <w:rPr>
                <w:rFonts w:ascii="Times New Roman" w:eastAsia="Times New Roman" w:hAnsi="Times New Roman" w:cs="Times New Roman"/>
                <w:sz w:val="24"/>
                <w:szCs w:val="24"/>
                <w:lang w:eastAsia="ru-RU"/>
              </w:rPr>
            </w:pPr>
          </w:p>
        </w:tc>
      </w:tr>
      <w:tr w:rsidR="009E4169" w:rsidRPr="009A69B2" w14:paraId="7F07976E" w14:textId="2095F22C" w:rsidTr="004A757B">
        <w:trPr>
          <w:trHeight w:val="20"/>
        </w:trPr>
        <w:tc>
          <w:tcPr>
            <w:tcW w:w="1107" w:type="pct"/>
            <w:vMerge/>
          </w:tcPr>
          <w:p w14:paraId="713876EB" w14:textId="77777777" w:rsidR="009E4169" w:rsidRPr="009A69B2" w:rsidRDefault="009E4169"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1E370025" w14:textId="77777777" w:rsidR="009E4169" w:rsidRPr="009A69B2" w:rsidRDefault="009E4169"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21 «Испытание генератора постоянного тока параллельного возбуждения».</w:t>
            </w:r>
          </w:p>
        </w:tc>
        <w:tc>
          <w:tcPr>
            <w:tcW w:w="647" w:type="pct"/>
            <w:shd w:val="clear" w:color="auto" w:fill="FFFFFF"/>
            <w:vAlign w:val="center"/>
          </w:tcPr>
          <w:p w14:paraId="3F0D5F23" w14:textId="4FE58608" w:rsidR="009E4169" w:rsidRPr="009A69B2" w:rsidRDefault="009E4169"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593C2DB9" w14:textId="77777777" w:rsidR="009E4169" w:rsidRPr="009A69B2" w:rsidRDefault="009E4169" w:rsidP="004A757B">
            <w:pPr>
              <w:spacing w:after="0" w:line="240" w:lineRule="auto"/>
              <w:jc w:val="center"/>
              <w:rPr>
                <w:rFonts w:ascii="Times New Roman" w:eastAsia="Times New Roman" w:hAnsi="Times New Roman" w:cs="Times New Roman"/>
                <w:sz w:val="24"/>
                <w:szCs w:val="24"/>
                <w:lang w:eastAsia="ru-RU"/>
              </w:rPr>
            </w:pPr>
          </w:p>
        </w:tc>
      </w:tr>
      <w:tr w:rsidR="009E4169" w:rsidRPr="009A69B2" w14:paraId="6F989439" w14:textId="261D9C3D" w:rsidTr="004A757B">
        <w:trPr>
          <w:trHeight w:val="20"/>
        </w:trPr>
        <w:tc>
          <w:tcPr>
            <w:tcW w:w="1107" w:type="pct"/>
            <w:vMerge/>
          </w:tcPr>
          <w:p w14:paraId="61494F5E" w14:textId="77777777" w:rsidR="009E4169" w:rsidRPr="009A69B2" w:rsidRDefault="009E4169"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5476C574" w14:textId="77777777" w:rsidR="009E4169" w:rsidRPr="009A69B2" w:rsidRDefault="009E4169"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22 «Испытание двигателя постоянного тока параллельного возбуждения».</w:t>
            </w:r>
          </w:p>
        </w:tc>
        <w:tc>
          <w:tcPr>
            <w:tcW w:w="647" w:type="pct"/>
            <w:shd w:val="clear" w:color="auto" w:fill="FFFFFF"/>
            <w:vAlign w:val="center"/>
          </w:tcPr>
          <w:p w14:paraId="6B81DA17" w14:textId="3353C589" w:rsidR="009E4169" w:rsidRPr="009A69B2" w:rsidRDefault="009E4169"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10F0B029" w14:textId="77777777" w:rsidR="009E4169" w:rsidRPr="009A69B2" w:rsidRDefault="009E4169" w:rsidP="004A757B">
            <w:pPr>
              <w:spacing w:after="0" w:line="240" w:lineRule="auto"/>
              <w:jc w:val="center"/>
              <w:rPr>
                <w:rFonts w:ascii="Times New Roman" w:eastAsia="Times New Roman" w:hAnsi="Times New Roman" w:cs="Times New Roman"/>
                <w:sz w:val="24"/>
                <w:szCs w:val="24"/>
                <w:lang w:eastAsia="ru-RU"/>
              </w:rPr>
            </w:pPr>
          </w:p>
        </w:tc>
      </w:tr>
      <w:tr w:rsidR="009E4169" w:rsidRPr="009A69B2" w14:paraId="34238419" w14:textId="60C54F37" w:rsidTr="004A757B">
        <w:trPr>
          <w:trHeight w:val="20"/>
        </w:trPr>
        <w:tc>
          <w:tcPr>
            <w:tcW w:w="1107" w:type="pct"/>
            <w:vMerge/>
          </w:tcPr>
          <w:p w14:paraId="4B7B2FE3" w14:textId="77777777" w:rsidR="009E4169" w:rsidRPr="009A69B2" w:rsidRDefault="009E4169"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4FE907EE" w14:textId="77777777" w:rsidR="009E4169" w:rsidRPr="009A69B2" w:rsidRDefault="009E4169"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23 «Испытание асинхронного двигателя (АД) с короткозамкнутым ротором».</w:t>
            </w:r>
          </w:p>
        </w:tc>
        <w:tc>
          <w:tcPr>
            <w:tcW w:w="647" w:type="pct"/>
            <w:shd w:val="clear" w:color="auto" w:fill="FFFFFF"/>
            <w:vAlign w:val="center"/>
          </w:tcPr>
          <w:p w14:paraId="39E227F4" w14:textId="2FCDF070" w:rsidR="009E4169" w:rsidRPr="009A69B2" w:rsidRDefault="009E4169"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0C3E3291" w14:textId="77777777" w:rsidR="009E4169" w:rsidRPr="009A69B2" w:rsidRDefault="009E4169" w:rsidP="004A757B">
            <w:pPr>
              <w:spacing w:after="0" w:line="240" w:lineRule="auto"/>
              <w:jc w:val="center"/>
              <w:rPr>
                <w:rFonts w:ascii="Times New Roman" w:eastAsia="Times New Roman" w:hAnsi="Times New Roman" w:cs="Times New Roman"/>
                <w:sz w:val="24"/>
                <w:szCs w:val="24"/>
                <w:lang w:eastAsia="ru-RU"/>
              </w:rPr>
            </w:pPr>
          </w:p>
        </w:tc>
      </w:tr>
      <w:tr w:rsidR="009E4169" w:rsidRPr="009A69B2" w14:paraId="75A2A781" w14:textId="2F7CD26A" w:rsidTr="004A757B">
        <w:trPr>
          <w:trHeight w:val="20"/>
        </w:trPr>
        <w:tc>
          <w:tcPr>
            <w:tcW w:w="1107" w:type="pct"/>
            <w:vMerge/>
          </w:tcPr>
          <w:p w14:paraId="518F7F5C" w14:textId="77777777" w:rsidR="009E4169" w:rsidRPr="009A69B2" w:rsidRDefault="009E4169"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0915C2D1" w14:textId="77777777" w:rsidR="009E4169" w:rsidRPr="009A69B2" w:rsidRDefault="009E4169"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24 «Запуск и реверсирование асинхронного двигателя (АД) с короткозамкнутым и фазным ротором».</w:t>
            </w:r>
          </w:p>
        </w:tc>
        <w:tc>
          <w:tcPr>
            <w:tcW w:w="647" w:type="pct"/>
            <w:shd w:val="clear" w:color="auto" w:fill="FFFFFF"/>
            <w:vAlign w:val="center"/>
          </w:tcPr>
          <w:p w14:paraId="22DF8FF6" w14:textId="0A8DC019" w:rsidR="009E4169" w:rsidRPr="009A69B2" w:rsidRDefault="009E4169"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6890E2DF" w14:textId="77777777" w:rsidR="009E4169" w:rsidRPr="009A69B2" w:rsidRDefault="009E4169" w:rsidP="004A757B">
            <w:pPr>
              <w:spacing w:after="0" w:line="240" w:lineRule="auto"/>
              <w:jc w:val="center"/>
              <w:rPr>
                <w:rFonts w:ascii="Times New Roman" w:eastAsia="Times New Roman" w:hAnsi="Times New Roman" w:cs="Times New Roman"/>
                <w:sz w:val="24"/>
                <w:szCs w:val="24"/>
                <w:lang w:eastAsia="ru-RU"/>
              </w:rPr>
            </w:pPr>
          </w:p>
        </w:tc>
      </w:tr>
      <w:tr w:rsidR="009E4169" w:rsidRPr="009A69B2" w14:paraId="63AE0155" w14:textId="51CEABEF" w:rsidTr="004A757B">
        <w:trPr>
          <w:trHeight w:val="20"/>
        </w:trPr>
        <w:tc>
          <w:tcPr>
            <w:tcW w:w="1107" w:type="pct"/>
            <w:vMerge/>
          </w:tcPr>
          <w:p w14:paraId="7C010994" w14:textId="77777777" w:rsidR="009E4169" w:rsidRPr="009A69B2" w:rsidRDefault="009E4169"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4ED96D93" w14:textId="77777777" w:rsidR="009E4169" w:rsidRPr="009A69B2" w:rsidRDefault="009E4169"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25 «Испытание трёхфазного синхронного генератора».</w:t>
            </w:r>
          </w:p>
        </w:tc>
        <w:tc>
          <w:tcPr>
            <w:tcW w:w="647" w:type="pct"/>
            <w:shd w:val="clear" w:color="auto" w:fill="FFFFFF"/>
            <w:vAlign w:val="center"/>
          </w:tcPr>
          <w:p w14:paraId="064D6F28" w14:textId="7B0F3687" w:rsidR="009E4169" w:rsidRPr="009A69B2" w:rsidRDefault="009E4169"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0C8F2ABE" w14:textId="77777777" w:rsidR="009E4169" w:rsidRPr="009A69B2" w:rsidRDefault="009E4169" w:rsidP="004A757B">
            <w:pPr>
              <w:spacing w:after="0" w:line="240" w:lineRule="auto"/>
              <w:jc w:val="center"/>
              <w:rPr>
                <w:rFonts w:ascii="Times New Roman" w:eastAsia="Times New Roman" w:hAnsi="Times New Roman" w:cs="Times New Roman"/>
                <w:sz w:val="24"/>
                <w:szCs w:val="24"/>
                <w:lang w:eastAsia="ru-RU"/>
              </w:rPr>
            </w:pPr>
          </w:p>
        </w:tc>
      </w:tr>
      <w:tr w:rsidR="009E4169" w:rsidRPr="009A69B2" w14:paraId="11E0FA41" w14:textId="18543ECA" w:rsidTr="004A757B">
        <w:trPr>
          <w:trHeight w:val="20"/>
        </w:trPr>
        <w:tc>
          <w:tcPr>
            <w:tcW w:w="1107" w:type="pct"/>
            <w:vMerge/>
          </w:tcPr>
          <w:p w14:paraId="257615BD" w14:textId="77777777" w:rsidR="009E4169" w:rsidRPr="009A69B2" w:rsidRDefault="009E4169"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3E2CB0CD" w14:textId="77777777" w:rsidR="009E4169" w:rsidRPr="009A69B2" w:rsidRDefault="009E4169"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26 «Испытание трансформатора методом холостого хода».</w:t>
            </w:r>
          </w:p>
        </w:tc>
        <w:tc>
          <w:tcPr>
            <w:tcW w:w="647" w:type="pct"/>
            <w:shd w:val="clear" w:color="auto" w:fill="FFFFFF"/>
            <w:vAlign w:val="center"/>
          </w:tcPr>
          <w:p w14:paraId="53878AB4" w14:textId="11ABC2C5" w:rsidR="009E4169" w:rsidRPr="009A69B2" w:rsidRDefault="009E4169"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7C235DDB" w14:textId="77777777" w:rsidR="009E4169" w:rsidRPr="009A69B2" w:rsidRDefault="009E4169" w:rsidP="004A757B">
            <w:pPr>
              <w:spacing w:after="0" w:line="240" w:lineRule="auto"/>
              <w:jc w:val="center"/>
              <w:rPr>
                <w:rFonts w:ascii="Times New Roman" w:eastAsia="Times New Roman" w:hAnsi="Times New Roman" w:cs="Times New Roman"/>
                <w:sz w:val="24"/>
                <w:szCs w:val="24"/>
                <w:lang w:eastAsia="ru-RU"/>
              </w:rPr>
            </w:pPr>
          </w:p>
        </w:tc>
      </w:tr>
      <w:tr w:rsidR="009E4169" w:rsidRPr="009A69B2" w14:paraId="449F9EAA" w14:textId="680340EA" w:rsidTr="004A757B">
        <w:trPr>
          <w:trHeight w:val="20"/>
        </w:trPr>
        <w:tc>
          <w:tcPr>
            <w:tcW w:w="1107" w:type="pct"/>
            <w:vMerge/>
          </w:tcPr>
          <w:p w14:paraId="7EED4170" w14:textId="77777777" w:rsidR="009E4169" w:rsidRPr="009A69B2" w:rsidRDefault="009E4169"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6EF45DDF" w14:textId="77777777" w:rsidR="009E4169" w:rsidRPr="009A69B2" w:rsidRDefault="009E4169"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27 «Исследование способов контроля и восстановления изоляции ящика и комплекта АБ</w:t>
            </w:r>
          </w:p>
        </w:tc>
        <w:tc>
          <w:tcPr>
            <w:tcW w:w="647" w:type="pct"/>
            <w:shd w:val="clear" w:color="auto" w:fill="FFFFFF"/>
            <w:vAlign w:val="center"/>
          </w:tcPr>
          <w:p w14:paraId="2FC21B57" w14:textId="055BBE6F" w:rsidR="009E4169" w:rsidRPr="009A69B2" w:rsidRDefault="009E4169"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3D170A09" w14:textId="77777777" w:rsidR="009E4169" w:rsidRPr="009A69B2" w:rsidRDefault="009E4169" w:rsidP="004A757B">
            <w:pPr>
              <w:spacing w:after="0" w:line="240" w:lineRule="auto"/>
              <w:jc w:val="center"/>
              <w:rPr>
                <w:rFonts w:ascii="Times New Roman" w:eastAsia="Times New Roman" w:hAnsi="Times New Roman" w:cs="Times New Roman"/>
                <w:sz w:val="24"/>
                <w:szCs w:val="24"/>
                <w:lang w:eastAsia="ru-RU"/>
              </w:rPr>
            </w:pPr>
          </w:p>
        </w:tc>
      </w:tr>
      <w:tr w:rsidR="009E4169" w:rsidRPr="009A69B2" w14:paraId="48E2C25A" w14:textId="6A4F4ACB" w:rsidTr="004A757B">
        <w:trPr>
          <w:trHeight w:val="20"/>
        </w:trPr>
        <w:tc>
          <w:tcPr>
            <w:tcW w:w="1107" w:type="pct"/>
            <w:vMerge/>
          </w:tcPr>
          <w:p w14:paraId="3A96B33B" w14:textId="77777777" w:rsidR="009E4169" w:rsidRPr="009A69B2" w:rsidRDefault="009E4169"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42669F3F" w14:textId="77777777" w:rsidR="009E4169" w:rsidRPr="009A69B2" w:rsidRDefault="009E4169"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10 «Исследование конструкции и принципа действия тягового двигателя ЭД-118Б».</w:t>
            </w:r>
          </w:p>
        </w:tc>
        <w:tc>
          <w:tcPr>
            <w:tcW w:w="647" w:type="pct"/>
            <w:shd w:val="clear" w:color="auto" w:fill="FFFFFF"/>
            <w:vAlign w:val="center"/>
          </w:tcPr>
          <w:p w14:paraId="75F8124B" w14:textId="2BA56B03" w:rsidR="009E4169" w:rsidRPr="009A69B2" w:rsidRDefault="009E4169"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7C3E4E14" w14:textId="77777777" w:rsidR="009E4169" w:rsidRPr="009A69B2" w:rsidRDefault="009E4169" w:rsidP="004A757B">
            <w:pPr>
              <w:spacing w:after="0" w:line="240" w:lineRule="auto"/>
              <w:jc w:val="center"/>
              <w:rPr>
                <w:rFonts w:ascii="Times New Roman" w:eastAsia="Times New Roman" w:hAnsi="Times New Roman" w:cs="Times New Roman"/>
                <w:sz w:val="24"/>
                <w:szCs w:val="24"/>
                <w:lang w:eastAsia="ru-RU"/>
              </w:rPr>
            </w:pPr>
          </w:p>
        </w:tc>
      </w:tr>
      <w:tr w:rsidR="009E4169" w:rsidRPr="009A69B2" w14:paraId="102B83B3" w14:textId="2171CF55" w:rsidTr="004A757B">
        <w:trPr>
          <w:trHeight w:val="20"/>
        </w:trPr>
        <w:tc>
          <w:tcPr>
            <w:tcW w:w="1107" w:type="pct"/>
            <w:vMerge/>
          </w:tcPr>
          <w:p w14:paraId="3E46E152" w14:textId="77777777" w:rsidR="009E4169" w:rsidRPr="009A69B2" w:rsidRDefault="009E4169"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403ECC79" w14:textId="77777777" w:rsidR="009E4169" w:rsidRPr="009A69B2" w:rsidRDefault="009E4169"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11 «Исследование конструкции и принципа действия возбудителя В-600».</w:t>
            </w:r>
          </w:p>
        </w:tc>
        <w:tc>
          <w:tcPr>
            <w:tcW w:w="647" w:type="pct"/>
            <w:shd w:val="clear" w:color="auto" w:fill="FFFFFF"/>
            <w:vAlign w:val="center"/>
          </w:tcPr>
          <w:p w14:paraId="443714F3" w14:textId="04071EE5" w:rsidR="009E4169" w:rsidRPr="009A69B2" w:rsidRDefault="009E4169"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0EC268EA" w14:textId="77777777" w:rsidR="009E4169" w:rsidRPr="009A69B2" w:rsidRDefault="009E4169" w:rsidP="004A757B">
            <w:pPr>
              <w:spacing w:after="0" w:line="240" w:lineRule="auto"/>
              <w:jc w:val="center"/>
              <w:rPr>
                <w:rFonts w:ascii="Times New Roman" w:eastAsia="Times New Roman" w:hAnsi="Times New Roman" w:cs="Times New Roman"/>
                <w:sz w:val="24"/>
                <w:szCs w:val="24"/>
                <w:lang w:eastAsia="ru-RU"/>
              </w:rPr>
            </w:pPr>
          </w:p>
        </w:tc>
      </w:tr>
      <w:tr w:rsidR="009E4169" w:rsidRPr="009A69B2" w14:paraId="33569E29" w14:textId="785C6FB8" w:rsidTr="004A757B">
        <w:trPr>
          <w:trHeight w:val="20"/>
        </w:trPr>
        <w:tc>
          <w:tcPr>
            <w:tcW w:w="1107" w:type="pct"/>
            <w:vMerge/>
          </w:tcPr>
          <w:p w14:paraId="70682033" w14:textId="77777777" w:rsidR="009E4169" w:rsidRPr="009A69B2" w:rsidRDefault="009E4169"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65A82AE1" w14:textId="77777777" w:rsidR="009E4169" w:rsidRPr="009A69B2" w:rsidRDefault="009E4169"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12 «Выявление особенностей конструкции синхронного тягового генератора ГС-501».</w:t>
            </w:r>
          </w:p>
        </w:tc>
        <w:tc>
          <w:tcPr>
            <w:tcW w:w="647" w:type="pct"/>
            <w:shd w:val="clear" w:color="auto" w:fill="FFFFFF"/>
            <w:vAlign w:val="center"/>
          </w:tcPr>
          <w:p w14:paraId="7F81D85F" w14:textId="2038F1A3" w:rsidR="009E4169" w:rsidRPr="009A69B2" w:rsidRDefault="009E4169"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46091939" w14:textId="77777777" w:rsidR="009E4169" w:rsidRPr="009A69B2" w:rsidRDefault="009E4169" w:rsidP="004A757B">
            <w:pPr>
              <w:spacing w:after="0" w:line="240" w:lineRule="auto"/>
              <w:jc w:val="center"/>
              <w:rPr>
                <w:rFonts w:ascii="Times New Roman" w:eastAsia="Times New Roman" w:hAnsi="Times New Roman" w:cs="Times New Roman"/>
                <w:sz w:val="24"/>
                <w:szCs w:val="24"/>
                <w:lang w:eastAsia="ru-RU"/>
              </w:rPr>
            </w:pPr>
          </w:p>
        </w:tc>
      </w:tr>
      <w:tr w:rsidR="009E4169" w:rsidRPr="009A69B2" w14:paraId="42AEDF70" w14:textId="0EF8E28A" w:rsidTr="004A757B">
        <w:trPr>
          <w:trHeight w:val="20"/>
        </w:trPr>
        <w:tc>
          <w:tcPr>
            <w:tcW w:w="1107" w:type="pct"/>
            <w:vMerge/>
          </w:tcPr>
          <w:p w14:paraId="1CFE693B" w14:textId="77777777" w:rsidR="009E4169" w:rsidRPr="009A69B2" w:rsidRDefault="009E4169"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6717CA35" w14:textId="77777777" w:rsidR="009E4169" w:rsidRPr="009A69B2" w:rsidRDefault="009E4169"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xml:space="preserve">Практическое занятие № 13 «Изучение конструкции </w:t>
            </w:r>
            <w:proofErr w:type="spellStart"/>
            <w:r w:rsidRPr="009A69B2">
              <w:rPr>
                <w:rFonts w:ascii="Times New Roman" w:eastAsia="Times New Roman" w:hAnsi="Times New Roman" w:cs="Times New Roman"/>
                <w:sz w:val="24"/>
                <w:szCs w:val="24"/>
                <w:lang w:eastAsia="ru-RU"/>
              </w:rPr>
              <w:t>амплистата</w:t>
            </w:r>
            <w:proofErr w:type="spellEnd"/>
            <w:r w:rsidRPr="009A69B2">
              <w:rPr>
                <w:rFonts w:ascii="Times New Roman" w:eastAsia="Times New Roman" w:hAnsi="Times New Roman" w:cs="Times New Roman"/>
                <w:sz w:val="24"/>
                <w:szCs w:val="24"/>
                <w:lang w:eastAsia="ru-RU"/>
              </w:rPr>
              <w:t xml:space="preserve"> возбуждения тепловоза».</w:t>
            </w:r>
          </w:p>
        </w:tc>
        <w:tc>
          <w:tcPr>
            <w:tcW w:w="647" w:type="pct"/>
            <w:shd w:val="clear" w:color="auto" w:fill="FFFFFF"/>
            <w:vAlign w:val="center"/>
          </w:tcPr>
          <w:p w14:paraId="16B541ED" w14:textId="439AC7C4" w:rsidR="009E4169" w:rsidRPr="009A69B2" w:rsidRDefault="009E4169"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788156BD" w14:textId="77777777" w:rsidR="009E4169" w:rsidRPr="009A69B2" w:rsidRDefault="009E4169" w:rsidP="004A757B">
            <w:pPr>
              <w:spacing w:after="0" w:line="240" w:lineRule="auto"/>
              <w:jc w:val="center"/>
              <w:rPr>
                <w:rFonts w:ascii="Times New Roman" w:eastAsia="Times New Roman" w:hAnsi="Times New Roman" w:cs="Times New Roman"/>
                <w:sz w:val="24"/>
                <w:szCs w:val="24"/>
                <w:lang w:eastAsia="ru-RU"/>
              </w:rPr>
            </w:pPr>
          </w:p>
        </w:tc>
      </w:tr>
      <w:tr w:rsidR="009E4169" w:rsidRPr="009A69B2" w14:paraId="4D90FC37" w14:textId="0A32B2BC" w:rsidTr="004A757B">
        <w:trPr>
          <w:trHeight w:val="20"/>
        </w:trPr>
        <w:tc>
          <w:tcPr>
            <w:tcW w:w="1107" w:type="pct"/>
            <w:vMerge/>
          </w:tcPr>
          <w:p w14:paraId="49BEAA52" w14:textId="77777777" w:rsidR="009E4169" w:rsidRPr="009A69B2" w:rsidRDefault="009E4169"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3298F570" w14:textId="77777777" w:rsidR="009E4169" w:rsidRPr="009A69B2" w:rsidRDefault="009E4169"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14 «Проверка технического состояния тягового двигателя постоянного тока, выявление неисправностей, определение условий дальнейшей эксплуатации».</w:t>
            </w:r>
          </w:p>
        </w:tc>
        <w:tc>
          <w:tcPr>
            <w:tcW w:w="647" w:type="pct"/>
            <w:shd w:val="clear" w:color="auto" w:fill="FFFFFF"/>
            <w:vAlign w:val="center"/>
          </w:tcPr>
          <w:p w14:paraId="310CA7E0" w14:textId="23EE83F8" w:rsidR="009E4169" w:rsidRPr="009A69B2" w:rsidRDefault="009E4169"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5D229A27" w14:textId="77777777" w:rsidR="009E4169" w:rsidRPr="009A69B2" w:rsidRDefault="009E4169" w:rsidP="004A757B">
            <w:pPr>
              <w:spacing w:after="0" w:line="240" w:lineRule="auto"/>
              <w:jc w:val="center"/>
              <w:rPr>
                <w:rFonts w:ascii="Times New Roman" w:eastAsia="Times New Roman" w:hAnsi="Times New Roman" w:cs="Times New Roman"/>
                <w:sz w:val="24"/>
                <w:szCs w:val="24"/>
                <w:lang w:eastAsia="ru-RU"/>
              </w:rPr>
            </w:pPr>
          </w:p>
        </w:tc>
      </w:tr>
      <w:tr w:rsidR="009E4169" w:rsidRPr="009A69B2" w14:paraId="6213A58F" w14:textId="467ACC6E" w:rsidTr="004A757B">
        <w:trPr>
          <w:trHeight w:val="20"/>
        </w:trPr>
        <w:tc>
          <w:tcPr>
            <w:tcW w:w="1107" w:type="pct"/>
            <w:vMerge/>
          </w:tcPr>
          <w:p w14:paraId="4E289A87" w14:textId="77777777" w:rsidR="009E4169" w:rsidRPr="009A69B2" w:rsidRDefault="009E4169"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06BD1100" w14:textId="77777777" w:rsidR="009E4169" w:rsidRPr="009A69B2" w:rsidRDefault="009E4169"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15 «Проверка состояния щеточно-коллекторного узла».</w:t>
            </w:r>
          </w:p>
        </w:tc>
        <w:tc>
          <w:tcPr>
            <w:tcW w:w="647" w:type="pct"/>
            <w:shd w:val="clear" w:color="auto" w:fill="FFFFFF"/>
            <w:vAlign w:val="center"/>
          </w:tcPr>
          <w:p w14:paraId="1E41EC51" w14:textId="10498BCD" w:rsidR="009E4169" w:rsidRPr="009A69B2" w:rsidRDefault="009E4169"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4E1FD8D9" w14:textId="77777777" w:rsidR="009E4169" w:rsidRPr="009A69B2" w:rsidRDefault="009E4169" w:rsidP="004A757B">
            <w:pPr>
              <w:spacing w:after="0" w:line="240" w:lineRule="auto"/>
              <w:jc w:val="center"/>
              <w:rPr>
                <w:rFonts w:ascii="Times New Roman" w:eastAsia="Times New Roman" w:hAnsi="Times New Roman" w:cs="Times New Roman"/>
                <w:sz w:val="24"/>
                <w:szCs w:val="24"/>
                <w:lang w:eastAsia="ru-RU"/>
              </w:rPr>
            </w:pPr>
          </w:p>
        </w:tc>
      </w:tr>
      <w:tr w:rsidR="005028C4" w:rsidRPr="009A69B2" w14:paraId="7D3BA92A" w14:textId="0357CD10" w:rsidTr="004A757B">
        <w:trPr>
          <w:trHeight w:val="20"/>
        </w:trPr>
        <w:tc>
          <w:tcPr>
            <w:tcW w:w="1107" w:type="pct"/>
            <w:vMerge w:val="restart"/>
          </w:tcPr>
          <w:p w14:paraId="26C33964" w14:textId="77777777" w:rsidR="005028C4" w:rsidRPr="009A69B2" w:rsidRDefault="005028C4" w:rsidP="004A757B">
            <w:pPr>
              <w:spacing w:after="0" w:line="240" w:lineRule="auto"/>
              <w:rPr>
                <w:rFonts w:ascii="Times New Roman" w:eastAsia="Calibri" w:hAnsi="Times New Roman" w:cs="Times New Roman"/>
                <w:b/>
                <w:bCs/>
                <w:sz w:val="24"/>
                <w:szCs w:val="24"/>
                <w:lang w:eastAsia="ru-RU"/>
              </w:rPr>
            </w:pPr>
            <w:r w:rsidRPr="009A69B2">
              <w:rPr>
                <w:rFonts w:ascii="Times New Roman" w:eastAsia="Calibri" w:hAnsi="Times New Roman" w:cs="Times New Roman"/>
                <w:b/>
                <w:bCs/>
                <w:sz w:val="24"/>
                <w:szCs w:val="24"/>
                <w:lang w:eastAsia="ru-RU"/>
              </w:rPr>
              <w:t>Тема 1.5</w:t>
            </w:r>
            <w:r w:rsidRPr="009A69B2">
              <w:rPr>
                <w:rFonts w:ascii="Times New Roman" w:eastAsia="Calibri" w:hAnsi="Times New Roman" w:cs="Times New Roman"/>
                <w:b/>
                <w:bCs/>
                <w:sz w:val="24"/>
                <w:szCs w:val="24"/>
                <w:lang w:eastAsia="ru-RU"/>
              </w:rPr>
              <w:br/>
              <w:t>Электрическое оборудование тепловозов и дизель-поездов</w:t>
            </w:r>
          </w:p>
        </w:tc>
        <w:tc>
          <w:tcPr>
            <w:tcW w:w="2583" w:type="pct"/>
            <w:vAlign w:val="center"/>
          </w:tcPr>
          <w:p w14:paraId="2A7D6E06" w14:textId="77777777" w:rsidR="005028C4" w:rsidRPr="009A69B2" w:rsidRDefault="005028C4" w:rsidP="004A757B">
            <w:pPr>
              <w:spacing w:after="0" w:line="240" w:lineRule="auto"/>
              <w:rPr>
                <w:rFonts w:ascii="Times New Roman" w:eastAsia="Times New Roman" w:hAnsi="Times New Roman" w:cs="Times New Roman"/>
                <w:b/>
                <w:sz w:val="24"/>
                <w:szCs w:val="24"/>
                <w:lang w:eastAsia="ru-RU"/>
              </w:rPr>
            </w:pPr>
            <w:r w:rsidRPr="009A69B2">
              <w:rPr>
                <w:rFonts w:ascii="Times New Roman" w:eastAsia="Calibri" w:hAnsi="Times New Roman" w:cs="Times New Roman"/>
                <w:b/>
                <w:bCs/>
                <w:sz w:val="24"/>
                <w:szCs w:val="24"/>
                <w:lang w:eastAsia="ru-RU"/>
              </w:rPr>
              <w:t xml:space="preserve">Содержание </w:t>
            </w:r>
          </w:p>
        </w:tc>
        <w:tc>
          <w:tcPr>
            <w:tcW w:w="647" w:type="pct"/>
            <w:shd w:val="clear" w:color="auto" w:fill="FFFFFF"/>
            <w:vAlign w:val="center"/>
          </w:tcPr>
          <w:p w14:paraId="28F2949A" w14:textId="7084EE9E" w:rsidR="005028C4" w:rsidRPr="009A69B2" w:rsidRDefault="005028C4"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val="restart"/>
            <w:shd w:val="clear" w:color="auto" w:fill="FFFFFF"/>
          </w:tcPr>
          <w:p w14:paraId="7D238D01" w14:textId="77777777" w:rsidR="005028C4" w:rsidRPr="009802E0" w:rsidRDefault="005028C4"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01</w:t>
            </w:r>
          </w:p>
          <w:p w14:paraId="57E558AC" w14:textId="77777777" w:rsidR="005028C4" w:rsidRPr="009802E0" w:rsidRDefault="005028C4"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02</w:t>
            </w:r>
          </w:p>
          <w:p w14:paraId="14879B53" w14:textId="77777777" w:rsidR="005028C4" w:rsidRPr="009802E0" w:rsidRDefault="005028C4"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04</w:t>
            </w:r>
          </w:p>
          <w:p w14:paraId="315E74A7" w14:textId="77777777" w:rsidR="005028C4" w:rsidRPr="009802E0" w:rsidRDefault="005028C4"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05</w:t>
            </w:r>
          </w:p>
          <w:p w14:paraId="20299556" w14:textId="77777777" w:rsidR="005028C4" w:rsidRPr="009802E0" w:rsidRDefault="005028C4"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07</w:t>
            </w:r>
          </w:p>
          <w:p w14:paraId="391F69DF" w14:textId="7652B637" w:rsidR="005028C4" w:rsidRPr="009A69B2" w:rsidRDefault="005028C4" w:rsidP="004A757B">
            <w:pPr>
              <w:spacing w:after="0" w:line="240" w:lineRule="auto"/>
              <w:jc w:val="center"/>
              <w:rPr>
                <w:rFonts w:ascii="Times New Roman" w:eastAsia="Times New Roman" w:hAnsi="Times New Roman" w:cs="Times New Roman"/>
                <w:b/>
                <w:sz w:val="24"/>
                <w:szCs w:val="24"/>
                <w:lang w:eastAsia="ru-RU"/>
              </w:rPr>
            </w:pPr>
            <w:r w:rsidRPr="009802E0">
              <w:rPr>
                <w:rFonts w:ascii="Times New Roman" w:eastAsia="Times New Roman" w:hAnsi="Times New Roman" w:cs="Times New Roman"/>
                <w:bCs/>
                <w:sz w:val="24"/>
                <w:szCs w:val="24"/>
                <w:lang w:eastAsia="ru-RU"/>
              </w:rPr>
              <w:lastRenderedPageBreak/>
              <w:t>ОК 09</w:t>
            </w:r>
          </w:p>
        </w:tc>
      </w:tr>
      <w:tr w:rsidR="005028C4" w:rsidRPr="009A69B2" w14:paraId="517181EA" w14:textId="77777777" w:rsidTr="004A757B">
        <w:trPr>
          <w:trHeight w:val="20"/>
        </w:trPr>
        <w:tc>
          <w:tcPr>
            <w:tcW w:w="1107" w:type="pct"/>
            <w:vMerge/>
          </w:tcPr>
          <w:p w14:paraId="7166ADBD" w14:textId="77777777" w:rsidR="005028C4" w:rsidRPr="009A69B2" w:rsidRDefault="005028C4"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0B242952" w14:textId="20A35311" w:rsidR="005028C4" w:rsidRPr="009A69B2" w:rsidRDefault="005028C4" w:rsidP="004A757B">
            <w:pPr>
              <w:spacing w:after="0" w:line="240" w:lineRule="auto"/>
              <w:rPr>
                <w:rFonts w:ascii="Times New Roman" w:eastAsia="Calibri" w:hAnsi="Times New Roman" w:cs="Times New Roman"/>
                <w:b/>
                <w:bCs/>
                <w:sz w:val="24"/>
                <w:szCs w:val="24"/>
                <w:lang w:eastAsia="ru-RU"/>
              </w:rPr>
            </w:pPr>
            <w:r>
              <w:rPr>
                <w:rFonts w:ascii="Times New Roman" w:eastAsia="Times New Roman" w:hAnsi="Times New Roman" w:cs="Times New Roman"/>
                <w:sz w:val="24"/>
                <w:szCs w:val="24"/>
                <w:lang w:eastAsia="ru-RU"/>
              </w:rPr>
              <w:t xml:space="preserve">1. </w:t>
            </w:r>
            <w:r w:rsidRPr="009A69B2">
              <w:rPr>
                <w:rFonts w:ascii="Times New Roman" w:eastAsia="Times New Roman" w:hAnsi="Times New Roman" w:cs="Times New Roman"/>
                <w:sz w:val="24"/>
                <w:szCs w:val="24"/>
                <w:lang w:eastAsia="ru-RU"/>
              </w:rPr>
              <w:t>Общие сведения об электрическом оборудовании.</w:t>
            </w:r>
          </w:p>
        </w:tc>
        <w:tc>
          <w:tcPr>
            <w:tcW w:w="647" w:type="pct"/>
            <w:shd w:val="clear" w:color="auto" w:fill="FFFFFF"/>
            <w:vAlign w:val="center"/>
          </w:tcPr>
          <w:p w14:paraId="0551D36F" w14:textId="77777777" w:rsidR="005028C4" w:rsidRPr="009A69B2" w:rsidRDefault="005028C4"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2F28F5FC" w14:textId="77777777" w:rsidR="005028C4" w:rsidRPr="009A69B2" w:rsidRDefault="005028C4" w:rsidP="004A757B">
            <w:pPr>
              <w:spacing w:after="0" w:line="240" w:lineRule="auto"/>
              <w:jc w:val="center"/>
              <w:rPr>
                <w:rFonts w:ascii="Times New Roman" w:eastAsia="Times New Roman" w:hAnsi="Times New Roman" w:cs="Times New Roman"/>
                <w:b/>
                <w:sz w:val="24"/>
                <w:szCs w:val="24"/>
                <w:lang w:eastAsia="ru-RU"/>
              </w:rPr>
            </w:pPr>
          </w:p>
        </w:tc>
      </w:tr>
      <w:tr w:rsidR="005028C4" w:rsidRPr="009A69B2" w14:paraId="5884A599" w14:textId="77777777" w:rsidTr="004A757B">
        <w:trPr>
          <w:trHeight w:val="20"/>
        </w:trPr>
        <w:tc>
          <w:tcPr>
            <w:tcW w:w="1107" w:type="pct"/>
            <w:vMerge/>
          </w:tcPr>
          <w:p w14:paraId="065AFA4A" w14:textId="77777777" w:rsidR="005028C4" w:rsidRPr="009A69B2" w:rsidRDefault="005028C4"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6B409517" w14:textId="11304428" w:rsidR="005028C4" w:rsidRPr="009E4169" w:rsidRDefault="005028C4" w:rsidP="004A757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Pr="009A69B2">
              <w:rPr>
                <w:rFonts w:ascii="Times New Roman" w:eastAsia="Times New Roman" w:hAnsi="Times New Roman" w:cs="Times New Roman"/>
                <w:sz w:val="24"/>
                <w:szCs w:val="24"/>
                <w:lang w:eastAsia="ru-RU"/>
              </w:rPr>
              <w:t>Назначение, классификация, кинематика подвижных соединений, электрическая дуга и способы её гашения.</w:t>
            </w:r>
          </w:p>
        </w:tc>
        <w:tc>
          <w:tcPr>
            <w:tcW w:w="647" w:type="pct"/>
            <w:shd w:val="clear" w:color="auto" w:fill="FFFFFF"/>
            <w:vAlign w:val="center"/>
          </w:tcPr>
          <w:p w14:paraId="27A473A4" w14:textId="77777777" w:rsidR="005028C4" w:rsidRPr="009A69B2" w:rsidRDefault="005028C4"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6AF51DC9" w14:textId="77777777" w:rsidR="005028C4" w:rsidRPr="009A69B2" w:rsidRDefault="005028C4" w:rsidP="004A757B">
            <w:pPr>
              <w:spacing w:after="0" w:line="240" w:lineRule="auto"/>
              <w:jc w:val="center"/>
              <w:rPr>
                <w:rFonts w:ascii="Times New Roman" w:eastAsia="Times New Roman" w:hAnsi="Times New Roman" w:cs="Times New Roman"/>
                <w:b/>
                <w:sz w:val="24"/>
                <w:szCs w:val="24"/>
                <w:lang w:eastAsia="ru-RU"/>
              </w:rPr>
            </w:pPr>
          </w:p>
        </w:tc>
      </w:tr>
      <w:tr w:rsidR="005028C4" w:rsidRPr="009A69B2" w14:paraId="02053BD6" w14:textId="77777777" w:rsidTr="004A757B">
        <w:trPr>
          <w:trHeight w:val="20"/>
        </w:trPr>
        <w:tc>
          <w:tcPr>
            <w:tcW w:w="1107" w:type="pct"/>
            <w:vMerge/>
          </w:tcPr>
          <w:p w14:paraId="73D1C8E7" w14:textId="77777777" w:rsidR="005028C4" w:rsidRPr="009A69B2" w:rsidRDefault="005028C4"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52153C74" w14:textId="2427524C" w:rsidR="005028C4" w:rsidRPr="009A69B2" w:rsidRDefault="005028C4" w:rsidP="004A757B">
            <w:pPr>
              <w:spacing w:after="0" w:line="240" w:lineRule="auto"/>
              <w:rPr>
                <w:rFonts w:ascii="Times New Roman" w:eastAsia="Calibri" w:hAnsi="Times New Roman" w:cs="Times New Roman"/>
                <w:b/>
                <w:bCs/>
                <w:sz w:val="24"/>
                <w:szCs w:val="24"/>
                <w:lang w:eastAsia="ru-RU"/>
              </w:rPr>
            </w:pPr>
            <w:r w:rsidRPr="009A69B2">
              <w:rPr>
                <w:rFonts w:ascii="Times New Roman" w:eastAsia="Times New Roman" w:hAnsi="Times New Roman" w:cs="Times New Roman"/>
                <w:sz w:val="24"/>
                <w:szCs w:val="24"/>
                <w:lang w:eastAsia="ru-RU"/>
              </w:rPr>
              <w:t>Индивидуальные контакторы и групповые переключатели.</w:t>
            </w:r>
          </w:p>
        </w:tc>
        <w:tc>
          <w:tcPr>
            <w:tcW w:w="647" w:type="pct"/>
            <w:shd w:val="clear" w:color="auto" w:fill="FFFFFF"/>
            <w:vAlign w:val="center"/>
          </w:tcPr>
          <w:p w14:paraId="13BD15C5" w14:textId="77777777" w:rsidR="005028C4" w:rsidRPr="009A69B2" w:rsidRDefault="005028C4"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57F8E20F" w14:textId="77777777" w:rsidR="005028C4" w:rsidRPr="009A69B2" w:rsidRDefault="005028C4" w:rsidP="004A757B">
            <w:pPr>
              <w:spacing w:after="0" w:line="240" w:lineRule="auto"/>
              <w:jc w:val="center"/>
              <w:rPr>
                <w:rFonts w:ascii="Times New Roman" w:eastAsia="Times New Roman" w:hAnsi="Times New Roman" w:cs="Times New Roman"/>
                <w:b/>
                <w:sz w:val="24"/>
                <w:szCs w:val="24"/>
                <w:lang w:eastAsia="ru-RU"/>
              </w:rPr>
            </w:pPr>
          </w:p>
        </w:tc>
      </w:tr>
      <w:tr w:rsidR="005028C4" w:rsidRPr="009A69B2" w14:paraId="7890AD5E" w14:textId="77777777" w:rsidTr="004A757B">
        <w:trPr>
          <w:trHeight w:val="20"/>
        </w:trPr>
        <w:tc>
          <w:tcPr>
            <w:tcW w:w="1107" w:type="pct"/>
            <w:vMerge/>
          </w:tcPr>
          <w:p w14:paraId="301D9048" w14:textId="77777777" w:rsidR="005028C4" w:rsidRPr="009A69B2" w:rsidRDefault="005028C4"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7934EA54" w14:textId="7CBE12CA" w:rsidR="005028C4" w:rsidRPr="009A69B2" w:rsidRDefault="005028C4" w:rsidP="004A757B">
            <w:pPr>
              <w:spacing w:after="0" w:line="240" w:lineRule="auto"/>
              <w:rPr>
                <w:rFonts w:ascii="Times New Roman" w:eastAsia="Calibri" w:hAnsi="Times New Roman" w:cs="Times New Roman"/>
                <w:b/>
                <w:bCs/>
                <w:sz w:val="24"/>
                <w:szCs w:val="24"/>
                <w:lang w:eastAsia="ru-RU"/>
              </w:rPr>
            </w:pPr>
            <w:r>
              <w:rPr>
                <w:rFonts w:ascii="Times New Roman" w:eastAsia="Times New Roman" w:hAnsi="Times New Roman" w:cs="Times New Roman"/>
                <w:sz w:val="24"/>
                <w:szCs w:val="24"/>
                <w:lang w:eastAsia="ru-RU"/>
              </w:rPr>
              <w:t xml:space="preserve">3. </w:t>
            </w:r>
            <w:r w:rsidRPr="009A69B2">
              <w:rPr>
                <w:rFonts w:ascii="Times New Roman" w:eastAsia="Times New Roman" w:hAnsi="Times New Roman" w:cs="Times New Roman"/>
                <w:sz w:val="24"/>
                <w:szCs w:val="24"/>
                <w:lang w:eastAsia="ru-RU"/>
              </w:rPr>
              <w:t>Классификация, назначение, конструкция и принцип работы индивидуальных электромагнитных и электропневматических контакторов.</w:t>
            </w:r>
          </w:p>
        </w:tc>
        <w:tc>
          <w:tcPr>
            <w:tcW w:w="647" w:type="pct"/>
            <w:shd w:val="clear" w:color="auto" w:fill="FFFFFF"/>
            <w:vAlign w:val="center"/>
          </w:tcPr>
          <w:p w14:paraId="7E0E7FFD" w14:textId="77777777" w:rsidR="005028C4" w:rsidRPr="009A69B2" w:rsidRDefault="005028C4"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0D510745" w14:textId="77777777" w:rsidR="005028C4" w:rsidRPr="009A69B2" w:rsidRDefault="005028C4" w:rsidP="004A757B">
            <w:pPr>
              <w:spacing w:after="0" w:line="240" w:lineRule="auto"/>
              <w:jc w:val="center"/>
              <w:rPr>
                <w:rFonts w:ascii="Times New Roman" w:eastAsia="Times New Roman" w:hAnsi="Times New Roman" w:cs="Times New Roman"/>
                <w:b/>
                <w:sz w:val="24"/>
                <w:szCs w:val="24"/>
                <w:lang w:eastAsia="ru-RU"/>
              </w:rPr>
            </w:pPr>
          </w:p>
        </w:tc>
      </w:tr>
      <w:tr w:rsidR="005028C4" w:rsidRPr="009A69B2" w14:paraId="0789ADEF" w14:textId="77777777" w:rsidTr="004A757B">
        <w:trPr>
          <w:trHeight w:val="20"/>
        </w:trPr>
        <w:tc>
          <w:tcPr>
            <w:tcW w:w="1107" w:type="pct"/>
            <w:vMerge/>
          </w:tcPr>
          <w:p w14:paraId="6157DE0A" w14:textId="77777777" w:rsidR="005028C4" w:rsidRPr="009A69B2" w:rsidRDefault="005028C4"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02EE1F3F" w14:textId="2CB2E80D" w:rsidR="005028C4" w:rsidRPr="009E4169" w:rsidRDefault="005028C4" w:rsidP="004A757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w:t>
            </w:r>
            <w:r w:rsidRPr="009A69B2">
              <w:rPr>
                <w:rFonts w:ascii="Times New Roman" w:eastAsia="Times New Roman" w:hAnsi="Times New Roman" w:cs="Times New Roman"/>
                <w:sz w:val="24"/>
                <w:szCs w:val="24"/>
                <w:lang w:eastAsia="ru-RU"/>
              </w:rPr>
              <w:t>Назначение, конструкция, принцип действия двухпозиционных групповых переключателей.</w:t>
            </w:r>
          </w:p>
        </w:tc>
        <w:tc>
          <w:tcPr>
            <w:tcW w:w="647" w:type="pct"/>
            <w:shd w:val="clear" w:color="auto" w:fill="FFFFFF"/>
            <w:vAlign w:val="center"/>
          </w:tcPr>
          <w:p w14:paraId="04315FCC" w14:textId="77777777" w:rsidR="005028C4" w:rsidRPr="009A69B2" w:rsidRDefault="005028C4"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7534D985" w14:textId="77777777" w:rsidR="005028C4" w:rsidRPr="009A69B2" w:rsidRDefault="005028C4" w:rsidP="004A757B">
            <w:pPr>
              <w:spacing w:after="0" w:line="240" w:lineRule="auto"/>
              <w:jc w:val="center"/>
              <w:rPr>
                <w:rFonts w:ascii="Times New Roman" w:eastAsia="Times New Roman" w:hAnsi="Times New Roman" w:cs="Times New Roman"/>
                <w:b/>
                <w:sz w:val="24"/>
                <w:szCs w:val="24"/>
                <w:lang w:eastAsia="ru-RU"/>
              </w:rPr>
            </w:pPr>
          </w:p>
        </w:tc>
      </w:tr>
      <w:tr w:rsidR="005028C4" w:rsidRPr="009A69B2" w14:paraId="0E3A0073" w14:textId="77777777" w:rsidTr="004A757B">
        <w:trPr>
          <w:trHeight w:val="20"/>
        </w:trPr>
        <w:tc>
          <w:tcPr>
            <w:tcW w:w="1107" w:type="pct"/>
            <w:vMerge/>
          </w:tcPr>
          <w:p w14:paraId="1712605E" w14:textId="77777777" w:rsidR="005028C4" w:rsidRPr="009A69B2" w:rsidRDefault="005028C4"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3707BD1B" w14:textId="30FA3DF9" w:rsidR="005028C4" w:rsidRPr="009A69B2" w:rsidRDefault="005028C4" w:rsidP="004A757B">
            <w:pPr>
              <w:spacing w:after="0" w:line="240" w:lineRule="auto"/>
              <w:rPr>
                <w:rFonts w:ascii="Times New Roman" w:eastAsia="Calibri" w:hAnsi="Times New Roman" w:cs="Times New Roman"/>
                <w:b/>
                <w:bCs/>
                <w:sz w:val="24"/>
                <w:szCs w:val="24"/>
                <w:lang w:eastAsia="ru-RU"/>
              </w:rPr>
            </w:pPr>
            <w:r>
              <w:rPr>
                <w:rFonts w:ascii="Times New Roman" w:eastAsia="Times New Roman" w:hAnsi="Times New Roman" w:cs="Times New Roman"/>
                <w:sz w:val="24"/>
                <w:szCs w:val="24"/>
                <w:lang w:eastAsia="ru-RU"/>
              </w:rPr>
              <w:t xml:space="preserve">5. </w:t>
            </w:r>
            <w:r w:rsidRPr="009A69B2">
              <w:rPr>
                <w:rFonts w:ascii="Times New Roman" w:eastAsia="Times New Roman" w:hAnsi="Times New Roman" w:cs="Times New Roman"/>
                <w:sz w:val="24"/>
                <w:szCs w:val="24"/>
                <w:lang w:eastAsia="ru-RU"/>
              </w:rPr>
              <w:t>Аппараты управления.</w:t>
            </w:r>
          </w:p>
        </w:tc>
        <w:tc>
          <w:tcPr>
            <w:tcW w:w="647" w:type="pct"/>
            <w:shd w:val="clear" w:color="auto" w:fill="FFFFFF"/>
            <w:vAlign w:val="center"/>
          </w:tcPr>
          <w:p w14:paraId="3EEE8F2C" w14:textId="77777777" w:rsidR="005028C4" w:rsidRPr="009A69B2" w:rsidRDefault="005028C4"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60F76712" w14:textId="77777777" w:rsidR="005028C4" w:rsidRPr="009A69B2" w:rsidRDefault="005028C4" w:rsidP="004A757B">
            <w:pPr>
              <w:spacing w:after="0" w:line="240" w:lineRule="auto"/>
              <w:jc w:val="center"/>
              <w:rPr>
                <w:rFonts w:ascii="Times New Roman" w:eastAsia="Times New Roman" w:hAnsi="Times New Roman" w:cs="Times New Roman"/>
                <w:b/>
                <w:sz w:val="24"/>
                <w:szCs w:val="24"/>
                <w:lang w:eastAsia="ru-RU"/>
              </w:rPr>
            </w:pPr>
          </w:p>
        </w:tc>
      </w:tr>
      <w:tr w:rsidR="005028C4" w:rsidRPr="009A69B2" w14:paraId="17F4D57D" w14:textId="77777777" w:rsidTr="004A757B">
        <w:trPr>
          <w:trHeight w:val="20"/>
        </w:trPr>
        <w:tc>
          <w:tcPr>
            <w:tcW w:w="1107" w:type="pct"/>
            <w:vMerge/>
          </w:tcPr>
          <w:p w14:paraId="622FE643" w14:textId="77777777" w:rsidR="005028C4" w:rsidRPr="009A69B2" w:rsidRDefault="005028C4"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62A171CD" w14:textId="1C7021AE" w:rsidR="005028C4" w:rsidRPr="009A69B2" w:rsidRDefault="005028C4" w:rsidP="004A757B">
            <w:pPr>
              <w:spacing w:after="0" w:line="240" w:lineRule="auto"/>
              <w:rPr>
                <w:rFonts w:ascii="Times New Roman" w:eastAsia="Calibri" w:hAnsi="Times New Roman" w:cs="Times New Roman"/>
                <w:b/>
                <w:bCs/>
                <w:sz w:val="24"/>
                <w:szCs w:val="24"/>
                <w:lang w:eastAsia="ru-RU"/>
              </w:rPr>
            </w:pPr>
            <w:r>
              <w:rPr>
                <w:rFonts w:ascii="Times New Roman" w:eastAsia="Times New Roman" w:hAnsi="Times New Roman" w:cs="Times New Roman"/>
                <w:sz w:val="24"/>
                <w:szCs w:val="24"/>
                <w:lang w:eastAsia="ru-RU"/>
              </w:rPr>
              <w:t xml:space="preserve">6. </w:t>
            </w:r>
            <w:r w:rsidRPr="009A69B2">
              <w:rPr>
                <w:rFonts w:ascii="Times New Roman" w:eastAsia="Times New Roman" w:hAnsi="Times New Roman" w:cs="Times New Roman"/>
                <w:sz w:val="24"/>
                <w:szCs w:val="24"/>
                <w:lang w:eastAsia="ru-RU"/>
              </w:rPr>
              <w:t>Контроллеры машиниста.</w:t>
            </w:r>
          </w:p>
        </w:tc>
        <w:tc>
          <w:tcPr>
            <w:tcW w:w="647" w:type="pct"/>
            <w:shd w:val="clear" w:color="auto" w:fill="FFFFFF"/>
            <w:vAlign w:val="center"/>
          </w:tcPr>
          <w:p w14:paraId="6697C107" w14:textId="77777777" w:rsidR="005028C4" w:rsidRPr="009A69B2" w:rsidRDefault="005028C4"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66D51789" w14:textId="77777777" w:rsidR="005028C4" w:rsidRPr="009A69B2" w:rsidRDefault="005028C4" w:rsidP="004A757B">
            <w:pPr>
              <w:spacing w:after="0" w:line="240" w:lineRule="auto"/>
              <w:jc w:val="center"/>
              <w:rPr>
                <w:rFonts w:ascii="Times New Roman" w:eastAsia="Times New Roman" w:hAnsi="Times New Roman" w:cs="Times New Roman"/>
                <w:b/>
                <w:sz w:val="24"/>
                <w:szCs w:val="24"/>
                <w:lang w:eastAsia="ru-RU"/>
              </w:rPr>
            </w:pPr>
          </w:p>
        </w:tc>
      </w:tr>
      <w:tr w:rsidR="005028C4" w:rsidRPr="009A69B2" w14:paraId="7817E65D" w14:textId="77777777" w:rsidTr="004A757B">
        <w:trPr>
          <w:trHeight w:val="20"/>
        </w:trPr>
        <w:tc>
          <w:tcPr>
            <w:tcW w:w="1107" w:type="pct"/>
            <w:vMerge/>
          </w:tcPr>
          <w:p w14:paraId="26AED369" w14:textId="77777777" w:rsidR="005028C4" w:rsidRPr="009A69B2" w:rsidRDefault="005028C4"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1BF12310" w14:textId="17D78003" w:rsidR="005028C4" w:rsidRPr="009A69B2" w:rsidRDefault="005028C4" w:rsidP="004A757B">
            <w:pPr>
              <w:spacing w:after="0" w:line="240" w:lineRule="auto"/>
              <w:rPr>
                <w:rFonts w:ascii="Times New Roman" w:eastAsia="Calibri" w:hAnsi="Times New Roman" w:cs="Times New Roman"/>
                <w:b/>
                <w:bCs/>
                <w:sz w:val="24"/>
                <w:szCs w:val="24"/>
                <w:lang w:eastAsia="ru-RU"/>
              </w:rPr>
            </w:pPr>
            <w:r>
              <w:rPr>
                <w:rFonts w:ascii="Times New Roman" w:eastAsia="Times New Roman" w:hAnsi="Times New Roman" w:cs="Times New Roman"/>
                <w:sz w:val="24"/>
                <w:szCs w:val="24"/>
                <w:lang w:eastAsia="ru-RU"/>
              </w:rPr>
              <w:t xml:space="preserve">7. </w:t>
            </w:r>
            <w:r w:rsidRPr="009A69B2">
              <w:rPr>
                <w:rFonts w:ascii="Times New Roman" w:eastAsia="Times New Roman" w:hAnsi="Times New Roman" w:cs="Times New Roman"/>
                <w:sz w:val="24"/>
                <w:szCs w:val="24"/>
                <w:lang w:eastAsia="ru-RU"/>
              </w:rPr>
              <w:t>Конструкция, принцип действия, технические характеристики.</w:t>
            </w:r>
          </w:p>
        </w:tc>
        <w:tc>
          <w:tcPr>
            <w:tcW w:w="647" w:type="pct"/>
            <w:shd w:val="clear" w:color="auto" w:fill="FFFFFF"/>
            <w:vAlign w:val="center"/>
          </w:tcPr>
          <w:p w14:paraId="0CDACDF8" w14:textId="77777777" w:rsidR="005028C4" w:rsidRPr="009A69B2" w:rsidRDefault="005028C4"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411C5C90" w14:textId="77777777" w:rsidR="005028C4" w:rsidRPr="009A69B2" w:rsidRDefault="005028C4" w:rsidP="004A757B">
            <w:pPr>
              <w:spacing w:after="0" w:line="240" w:lineRule="auto"/>
              <w:jc w:val="center"/>
              <w:rPr>
                <w:rFonts w:ascii="Times New Roman" w:eastAsia="Times New Roman" w:hAnsi="Times New Roman" w:cs="Times New Roman"/>
                <w:b/>
                <w:sz w:val="24"/>
                <w:szCs w:val="24"/>
                <w:lang w:eastAsia="ru-RU"/>
              </w:rPr>
            </w:pPr>
          </w:p>
        </w:tc>
      </w:tr>
      <w:tr w:rsidR="005028C4" w:rsidRPr="009A69B2" w14:paraId="59907910" w14:textId="77777777" w:rsidTr="004A757B">
        <w:trPr>
          <w:trHeight w:val="20"/>
        </w:trPr>
        <w:tc>
          <w:tcPr>
            <w:tcW w:w="1107" w:type="pct"/>
            <w:vMerge/>
          </w:tcPr>
          <w:p w14:paraId="47ED66C2" w14:textId="77777777" w:rsidR="005028C4" w:rsidRPr="009A69B2" w:rsidRDefault="005028C4"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798C0CBF" w14:textId="44D21299" w:rsidR="005028C4" w:rsidRPr="009A69B2" w:rsidRDefault="005028C4" w:rsidP="004A757B">
            <w:pPr>
              <w:spacing w:after="0" w:line="240" w:lineRule="auto"/>
              <w:rPr>
                <w:rFonts w:ascii="Times New Roman" w:eastAsia="Calibri" w:hAnsi="Times New Roman" w:cs="Times New Roman"/>
                <w:b/>
                <w:bCs/>
                <w:sz w:val="24"/>
                <w:szCs w:val="24"/>
                <w:lang w:eastAsia="ru-RU"/>
              </w:rPr>
            </w:pPr>
            <w:r>
              <w:rPr>
                <w:rFonts w:ascii="Times New Roman" w:eastAsia="Times New Roman" w:hAnsi="Times New Roman" w:cs="Times New Roman"/>
                <w:sz w:val="24"/>
                <w:szCs w:val="24"/>
                <w:lang w:eastAsia="ru-RU"/>
              </w:rPr>
              <w:t xml:space="preserve">8. </w:t>
            </w:r>
            <w:r w:rsidRPr="009A69B2">
              <w:rPr>
                <w:rFonts w:ascii="Times New Roman" w:eastAsia="Times New Roman" w:hAnsi="Times New Roman" w:cs="Times New Roman"/>
                <w:sz w:val="24"/>
                <w:szCs w:val="24"/>
                <w:lang w:eastAsia="ru-RU"/>
              </w:rPr>
              <w:t>Электропневматические вентили и тяговые электромагниты.</w:t>
            </w:r>
          </w:p>
        </w:tc>
        <w:tc>
          <w:tcPr>
            <w:tcW w:w="647" w:type="pct"/>
            <w:shd w:val="clear" w:color="auto" w:fill="FFFFFF"/>
            <w:vAlign w:val="center"/>
          </w:tcPr>
          <w:p w14:paraId="0CD1E749" w14:textId="77777777" w:rsidR="005028C4" w:rsidRPr="009A69B2" w:rsidRDefault="005028C4"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6BA2A493" w14:textId="77777777" w:rsidR="005028C4" w:rsidRPr="009A69B2" w:rsidRDefault="005028C4" w:rsidP="004A757B">
            <w:pPr>
              <w:spacing w:after="0" w:line="240" w:lineRule="auto"/>
              <w:jc w:val="center"/>
              <w:rPr>
                <w:rFonts w:ascii="Times New Roman" w:eastAsia="Times New Roman" w:hAnsi="Times New Roman" w:cs="Times New Roman"/>
                <w:b/>
                <w:sz w:val="24"/>
                <w:szCs w:val="24"/>
                <w:lang w:eastAsia="ru-RU"/>
              </w:rPr>
            </w:pPr>
          </w:p>
        </w:tc>
      </w:tr>
      <w:tr w:rsidR="005028C4" w:rsidRPr="009A69B2" w14:paraId="45F9EA3E" w14:textId="77777777" w:rsidTr="004A757B">
        <w:trPr>
          <w:trHeight w:val="20"/>
        </w:trPr>
        <w:tc>
          <w:tcPr>
            <w:tcW w:w="1107" w:type="pct"/>
            <w:vMerge/>
          </w:tcPr>
          <w:p w14:paraId="168136C1" w14:textId="77777777" w:rsidR="005028C4" w:rsidRPr="009A69B2" w:rsidRDefault="005028C4"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761E38B7" w14:textId="41428DFE" w:rsidR="005028C4" w:rsidRPr="009A69B2" w:rsidRDefault="005028C4" w:rsidP="004A757B">
            <w:pPr>
              <w:spacing w:after="0" w:line="240" w:lineRule="auto"/>
              <w:rPr>
                <w:rFonts w:ascii="Times New Roman" w:eastAsia="Calibri" w:hAnsi="Times New Roman" w:cs="Times New Roman"/>
                <w:b/>
                <w:bCs/>
                <w:sz w:val="24"/>
                <w:szCs w:val="24"/>
                <w:lang w:eastAsia="ru-RU"/>
              </w:rPr>
            </w:pPr>
            <w:r>
              <w:rPr>
                <w:rFonts w:ascii="Times New Roman" w:eastAsia="Times New Roman" w:hAnsi="Times New Roman" w:cs="Times New Roman"/>
                <w:sz w:val="24"/>
                <w:szCs w:val="24"/>
                <w:lang w:eastAsia="ru-RU"/>
              </w:rPr>
              <w:t xml:space="preserve">9. </w:t>
            </w:r>
            <w:r w:rsidRPr="009A69B2">
              <w:rPr>
                <w:rFonts w:ascii="Times New Roman" w:eastAsia="Times New Roman" w:hAnsi="Times New Roman" w:cs="Times New Roman"/>
                <w:sz w:val="24"/>
                <w:szCs w:val="24"/>
                <w:lang w:eastAsia="ru-RU"/>
              </w:rPr>
              <w:t>Реле управления (РП, ТРПУ, РПУ), реле переходов (РД-3010).</w:t>
            </w:r>
          </w:p>
        </w:tc>
        <w:tc>
          <w:tcPr>
            <w:tcW w:w="647" w:type="pct"/>
            <w:shd w:val="clear" w:color="auto" w:fill="FFFFFF"/>
            <w:vAlign w:val="center"/>
          </w:tcPr>
          <w:p w14:paraId="0072C3F0" w14:textId="77777777" w:rsidR="005028C4" w:rsidRPr="009A69B2" w:rsidRDefault="005028C4"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4DD3809D" w14:textId="77777777" w:rsidR="005028C4" w:rsidRPr="009A69B2" w:rsidRDefault="005028C4" w:rsidP="004A757B">
            <w:pPr>
              <w:spacing w:after="0" w:line="240" w:lineRule="auto"/>
              <w:jc w:val="center"/>
              <w:rPr>
                <w:rFonts w:ascii="Times New Roman" w:eastAsia="Times New Roman" w:hAnsi="Times New Roman" w:cs="Times New Roman"/>
                <w:b/>
                <w:sz w:val="24"/>
                <w:szCs w:val="24"/>
                <w:lang w:eastAsia="ru-RU"/>
              </w:rPr>
            </w:pPr>
          </w:p>
        </w:tc>
      </w:tr>
      <w:tr w:rsidR="005028C4" w:rsidRPr="009A69B2" w14:paraId="2F250724" w14:textId="77777777" w:rsidTr="004A757B">
        <w:trPr>
          <w:trHeight w:val="20"/>
        </w:trPr>
        <w:tc>
          <w:tcPr>
            <w:tcW w:w="1107" w:type="pct"/>
            <w:vMerge/>
          </w:tcPr>
          <w:p w14:paraId="1F9C1E59" w14:textId="77777777" w:rsidR="005028C4" w:rsidRPr="009A69B2" w:rsidRDefault="005028C4"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4344FD4C" w14:textId="47705DAC" w:rsidR="005028C4" w:rsidRPr="009E4169" w:rsidRDefault="005028C4" w:rsidP="004A757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10. </w:t>
            </w:r>
            <w:r w:rsidRPr="009A69B2">
              <w:rPr>
                <w:rFonts w:ascii="Times New Roman" w:eastAsia="Times New Roman" w:hAnsi="Times New Roman" w:cs="Times New Roman"/>
                <w:sz w:val="24"/>
                <w:szCs w:val="24"/>
                <w:lang w:eastAsia="ru-RU"/>
              </w:rPr>
              <w:t>Назначение, типы и конструкция реле времени.</w:t>
            </w:r>
          </w:p>
        </w:tc>
        <w:tc>
          <w:tcPr>
            <w:tcW w:w="647" w:type="pct"/>
            <w:shd w:val="clear" w:color="auto" w:fill="FFFFFF"/>
            <w:vAlign w:val="center"/>
          </w:tcPr>
          <w:p w14:paraId="48B61298" w14:textId="77777777" w:rsidR="005028C4" w:rsidRPr="009A69B2" w:rsidRDefault="005028C4"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0BF41DB9" w14:textId="77777777" w:rsidR="005028C4" w:rsidRPr="009A69B2" w:rsidRDefault="005028C4" w:rsidP="004A757B">
            <w:pPr>
              <w:spacing w:after="0" w:line="240" w:lineRule="auto"/>
              <w:jc w:val="center"/>
              <w:rPr>
                <w:rFonts w:ascii="Times New Roman" w:eastAsia="Times New Roman" w:hAnsi="Times New Roman" w:cs="Times New Roman"/>
                <w:b/>
                <w:sz w:val="24"/>
                <w:szCs w:val="24"/>
                <w:lang w:eastAsia="ru-RU"/>
              </w:rPr>
            </w:pPr>
          </w:p>
        </w:tc>
      </w:tr>
      <w:tr w:rsidR="005028C4" w:rsidRPr="009A69B2" w14:paraId="74EE1C51" w14:textId="77777777" w:rsidTr="004A757B">
        <w:trPr>
          <w:trHeight w:val="20"/>
        </w:trPr>
        <w:tc>
          <w:tcPr>
            <w:tcW w:w="1107" w:type="pct"/>
            <w:vMerge/>
          </w:tcPr>
          <w:p w14:paraId="47E2604C" w14:textId="77777777" w:rsidR="005028C4" w:rsidRPr="009A69B2" w:rsidRDefault="005028C4"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52951F78" w14:textId="213167F0" w:rsidR="005028C4" w:rsidRPr="009A69B2" w:rsidRDefault="005028C4" w:rsidP="004A757B">
            <w:pPr>
              <w:spacing w:after="0" w:line="240" w:lineRule="auto"/>
              <w:rPr>
                <w:rFonts w:ascii="Times New Roman" w:eastAsia="Calibri" w:hAnsi="Times New Roman" w:cs="Times New Roman"/>
                <w:b/>
                <w:bCs/>
                <w:sz w:val="24"/>
                <w:szCs w:val="24"/>
                <w:lang w:eastAsia="ru-RU"/>
              </w:rPr>
            </w:pPr>
            <w:r>
              <w:rPr>
                <w:rFonts w:ascii="Times New Roman" w:eastAsia="Times New Roman" w:hAnsi="Times New Roman" w:cs="Times New Roman"/>
                <w:sz w:val="24"/>
                <w:szCs w:val="24"/>
                <w:lang w:eastAsia="ru-RU"/>
              </w:rPr>
              <w:t xml:space="preserve">11. </w:t>
            </w:r>
            <w:r w:rsidRPr="009A69B2">
              <w:rPr>
                <w:rFonts w:ascii="Times New Roman" w:eastAsia="Times New Roman" w:hAnsi="Times New Roman" w:cs="Times New Roman"/>
                <w:sz w:val="24"/>
                <w:szCs w:val="24"/>
                <w:lang w:eastAsia="ru-RU"/>
              </w:rPr>
              <w:t>Аппараты защиты электрооборудования.</w:t>
            </w:r>
          </w:p>
        </w:tc>
        <w:tc>
          <w:tcPr>
            <w:tcW w:w="647" w:type="pct"/>
            <w:shd w:val="clear" w:color="auto" w:fill="FFFFFF"/>
            <w:vAlign w:val="center"/>
          </w:tcPr>
          <w:p w14:paraId="3DE532F5" w14:textId="77777777" w:rsidR="005028C4" w:rsidRPr="009A69B2" w:rsidRDefault="005028C4"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1CE0BE38" w14:textId="77777777" w:rsidR="005028C4" w:rsidRPr="009A69B2" w:rsidRDefault="005028C4" w:rsidP="004A757B">
            <w:pPr>
              <w:spacing w:after="0" w:line="240" w:lineRule="auto"/>
              <w:jc w:val="center"/>
              <w:rPr>
                <w:rFonts w:ascii="Times New Roman" w:eastAsia="Times New Roman" w:hAnsi="Times New Roman" w:cs="Times New Roman"/>
                <w:b/>
                <w:sz w:val="24"/>
                <w:szCs w:val="24"/>
                <w:lang w:eastAsia="ru-RU"/>
              </w:rPr>
            </w:pPr>
          </w:p>
        </w:tc>
      </w:tr>
      <w:tr w:rsidR="005028C4" w:rsidRPr="009A69B2" w14:paraId="7CB876AF" w14:textId="77777777" w:rsidTr="004A757B">
        <w:trPr>
          <w:trHeight w:val="20"/>
        </w:trPr>
        <w:tc>
          <w:tcPr>
            <w:tcW w:w="1107" w:type="pct"/>
            <w:vMerge/>
          </w:tcPr>
          <w:p w14:paraId="2A27E8EC" w14:textId="77777777" w:rsidR="005028C4" w:rsidRPr="009A69B2" w:rsidRDefault="005028C4"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581F6FC3" w14:textId="0E9B11EA" w:rsidR="005028C4" w:rsidRPr="009A69B2" w:rsidRDefault="005028C4" w:rsidP="004A757B">
            <w:pPr>
              <w:spacing w:after="0" w:line="240" w:lineRule="auto"/>
              <w:rPr>
                <w:rFonts w:ascii="Times New Roman" w:eastAsia="Calibri" w:hAnsi="Times New Roman" w:cs="Times New Roman"/>
                <w:b/>
                <w:bCs/>
                <w:sz w:val="24"/>
                <w:szCs w:val="24"/>
                <w:lang w:eastAsia="ru-RU"/>
              </w:rPr>
            </w:pPr>
            <w:r>
              <w:rPr>
                <w:rFonts w:ascii="Times New Roman" w:eastAsia="Times New Roman" w:hAnsi="Times New Roman" w:cs="Times New Roman"/>
                <w:sz w:val="24"/>
                <w:szCs w:val="24"/>
                <w:lang w:eastAsia="ru-RU"/>
              </w:rPr>
              <w:t xml:space="preserve">12. </w:t>
            </w:r>
            <w:r w:rsidRPr="009A69B2">
              <w:rPr>
                <w:rFonts w:ascii="Times New Roman" w:eastAsia="Times New Roman" w:hAnsi="Times New Roman" w:cs="Times New Roman"/>
                <w:sz w:val="24"/>
                <w:szCs w:val="24"/>
                <w:lang w:eastAsia="ru-RU"/>
              </w:rPr>
              <w:t>Классификация защитной аппаратуры, назначение, конструкция и принцип действия.</w:t>
            </w:r>
          </w:p>
        </w:tc>
        <w:tc>
          <w:tcPr>
            <w:tcW w:w="647" w:type="pct"/>
            <w:shd w:val="clear" w:color="auto" w:fill="FFFFFF"/>
            <w:vAlign w:val="center"/>
          </w:tcPr>
          <w:p w14:paraId="490F775D" w14:textId="77777777" w:rsidR="005028C4" w:rsidRPr="009A69B2" w:rsidRDefault="005028C4"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7162F75C" w14:textId="77777777" w:rsidR="005028C4" w:rsidRPr="009A69B2" w:rsidRDefault="005028C4" w:rsidP="004A757B">
            <w:pPr>
              <w:spacing w:after="0" w:line="240" w:lineRule="auto"/>
              <w:jc w:val="center"/>
              <w:rPr>
                <w:rFonts w:ascii="Times New Roman" w:eastAsia="Times New Roman" w:hAnsi="Times New Roman" w:cs="Times New Roman"/>
                <w:b/>
                <w:sz w:val="24"/>
                <w:szCs w:val="24"/>
                <w:lang w:eastAsia="ru-RU"/>
              </w:rPr>
            </w:pPr>
          </w:p>
        </w:tc>
      </w:tr>
      <w:tr w:rsidR="005028C4" w:rsidRPr="009A69B2" w14:paraId="09F4C81B" w14:textId="77777777" w:rsidTr="004A757B">
        <w:trPr>
          <w:trHeight w:val="20"/>
        </w:trPr>
        <w:tc>
          <w:tcPr>
            <w:tcW w:w="1107" w:type="pct"/>
            <w:vMerge/>
          </w:tcPr>
          <w:p w14:paraId="4BAE17ED" w14:textId="77777777" w:rsidR="005028C4" w:rsidRPr="009A69B2" w:rsidRDefault="005028C4"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70D8BEC7" w14:textId="62159A5B" w:rsidR="005028C4" w:rsidRPr="009A69B2" w:rsidRDefault="005028C4" w:rsidP="004A757B">
            <w:pPr>
              <w:spacing w:after="0" w:line="240" w:lineRule="auto"/>
              <w:rPr>
                <w:rFonts w:ascii="Times New Roman" w:eastAsia="Calibri" w:hAnsi="Times New Roman" w:cs="Times New Roman"/>
                <w:b/>
                <w:bCs/>
                <w:sz w:val="24"/>
                <w:szCs w:val="24"/>
                <w:lang w:eastAsia="ru-RU"/>
              </w:rPr>
            </w:pPr>
            <w:r>
              <w:rPr>
                <w:rFonts w:ascii="Times New Roman" w:eastAsia="Times New Roman" w:hAnsi="Times New Roman" w:cs="Times New Roman"/>
                <w:sz w:val="24"/>
                <w:szCs w:val="24"/>
                <w:lang w:eastAsia="ru-RU"/>
              </w:rPr>
              <w:t xml:space="preserve">13. </w:t>
            </w:r>
            <w:r w:rsidRPr="009A69B2">
              <w:rPr>
                <w:rFonts w:ascii="Times New Roman" w:eastAsia="Times New Roman" w:hAnsi="Times New Roman" w:cs="Times New Roman"/>
                <w:sz w:val="24"/>
                <w:szCs w:val="24"/>
                <w:lang w:eastAsia="ru-RU"/>
              </w:rPr>
              <w:t>Реле заземления и реле обрыва полюсов.</w:t>
            </w:r>
          </w:p>
        </w:tc>
        <w:tc>
          <w:tcPr>
            <w:tcW w:w="647" w:type="pct"/>
            <w:shd w:val="clear" w:color="auto" w:fill="FFFFFF"/>
            <w:vAlign w:val="center"/>
          </w:tcPr>
          <w:p w14:paraId="461BD6C6" w14:textId="77777777" w:rsidR="005028C4" w:rsidRPr="009A69B2" w:rsidRDefault="005028C4"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350B34C9" w14:textId="77777777" w:rsidR="005028C4" w:rsidRPr="009A69B2" w:rsidRDefault="005028C4" w:rsidP="004A757B">
            <w:pPr>
              <w:spacing w:after="0" w:line="240" w:lineRule="auto"/>
              <w:jc w:val="center"/>
              <w:rPr>
                <w:rFonts w:ascii="Times New Roman" w:eastAsia="Times New Roman" w:hAnsi="Times New Roman" w:cs="Times New Roman"/>
                <w:b/>
                <w:sz w:val="24"/>
                <w:szCs w:val="24"/>
                <w:lang w:eastAsia="ru-RU"/>
              </w:rPr>
            </w:pPr>
          </w:p>
        </w:tc>
      </w:tr>
      <w:tr w:rsidR="005028C4" w:rsidRPr="009A69B2" w14:paraId="0A1F9799" w14:textId="77777777" w:rsidTr="004A757B">
        <w:trPr>
          <w:trHeight w:val="20"/>
        </w:trPr>
        <w:tc>
          <w:tcPr>
            <w:tcW w:w="1107" w:type="pct"/>
            <w:vMerge/>
          </w:tcPr>
          <w:p w14:paraId="0EAD796C" w14:textId="77777777" w:rsidR="005028C4" w:rsidRPr="009A69B2" w:rsidRDefault="005028C4"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3017CDE5" w14:textId="43DAABCF" w:rsidR="005028C4" w:rsidRPr="009A69B2" w:rsidRDefault="005028C4" w:rsidP="004A757B">
            <w:pPr>
              <w:spacing w:after="0" w:line="240" w:lineRule="auto"/>
              <w:rPr>
                <w:rFonts w:ascii="Times New Roman" w:eastAsia="Calibri" w:hAnsi="Times New Roman" w:cs="Times New Roman"/>
                <w:b/>
                <w:bCs/>
                <w:sz w:val="24"/>
                <w:szCs w:val="24"/>
                <w:lang w:eastAsia="ru-RU"/>
              </w:rPr>
            </w:pPr>
            <w:r>
              <w:rPr>
                <w:rFonts w:ascii="Times New Roman" w:eastAsia="Times New Roman" w:hAnsi="Times New Roman" w:cs="Times New Roman"/>
                <w:sz w:val="24"/>
                <w:szCs w:val="24"/>
                <w:lang w:eastAsia="ru-RU"/>
              </w:rPr>
              <w:t xml:space="preserve">14. </w:t>
            </w:r>
            <w:r w:rsidRPr="009A69B2">
              <w:rPr>
                <w:rFonts w:ascii="Times New Roman" w:eastAsia="Times New Roman" w:hAnsi="Times New Roman" w:cs="Times New Roman"/>
                <w:sz w:val="24"/>
                <w:szCs w:val="24"/>
                <w:lang w:eastAsia="ru-RU"/>
              </w:rPr>
              <w:t>Назначение, типы и конструкция реле давления масла, температуры, воздуха и дифференциального манометра.</w:t>
            </w:r>
          </w:p>
        </w:tc>
        <w:tc>
          <w:tcPr>
            <w:tcW w:w="647" w:type="pct"/>
            <w:shd w:val="clear" w:color="auto" w:fill="FFFFFF"/>
            <w:vAlign w:val="center"/>
          </w:tcPr>
          <w:p w14:paraId="1C42A3BC" w14:textId="77777777" w:rsidR="005028C4" w:rsidRPr="009A69B2" w:rsidRDefault="005028C4"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43901918" w14:textId="77777777" w:rsidR="005028C4" w:rsidRPr="009A69B2" w:rsidRDefault="005028C4" w:rsidP="004A757B">
            <w:pPr>
              <w:spacing w:after="0" w:line="240" w:lineRule="auto"/>
              <w:jc w:val="center"/>
              <w:rPr>
                <w:rFonts w:ascii="Times New Roman" w:eastAsia="Times New Roman" w:hAnsi="Times New Roman" w:cs="Times New Roman"/>
                <w:b/>
                <w:sz w:val="24"/>
                <w:szCs w:val="24"/>
                <w:lang w:eastAsia="ru-RU"/>
              </w:rPr>
            </w:pPr>
          </w:p>
        </w:tc>
      </w:tr>
      <w:tr w:rsidR="005028C4" w:rsidRPr="009A69B2" w14:paraId="4A0DD043" w14:textId="77777777" w:rsidTr="004A757B">
        <w:trPr>
          <w:trHeight w:val="20"/>
        </w:trPr>
        <w:tc>
          <w:tcPr>
            <w:tcW w:w="1107" w:type="pct"/>
            <w:vMerge/>
          </w:tcPr>
          <w:p w14:paraId="79076EF1" w14:textId="77777777" w:rsidR="005028C4" w:rsidRPr="009A69B2" w:rsidRDefault="005028C4"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2D3813C1" w14:textId="5EF02D7B" w:rsidR="005028C4" w:rsidRPr="009A69B2" w:rsidRDefault="005028C4" w:rsidP="004A757B">
            <w:pPr>
              <w:spacing w:after="0" w:line="240" w:lineRule="auto"/>
              <w:rPr>
                <w:rFonts w:ascii="Times New Roman" w:eastAsia="Calibri" w:hAnsi="Times New Roman" w:cs="Times New Roman"/>
                <w:b/>
                <w:bCs/>
                <w:sz w:val="24"/>
                <w:szCs w:val="24"/>
                <w:lang w:eastAsia="ru-RU"/>
              </w:rPr>
            </w:pPr>
            <w:r>
              <w:rPr>
                <w:rFonts w:ascii="Times New Roman" w:eastAsia="Times New Roman" w:hAnsi="Times New Roman" w:cs="Times New Roman"/>
                <w:sz w:val="24"/>
                <w:szCs w:val="24"/>
                <w:lang w:eastAsia="ru-RU"/>
              </w:rPr>
              <w:t xml:space="preserve">15. </w:t>
            </w:r>
            <w:r w:rsidRPr="009A69B2">
              <w:rPr>
                <w:rFonts w:ascii="Times New Roman" w:eastAsia="Times New Roman" w:hAnsi="Times New Roman" w:cs="Times New Roman"/>
                <w:sz w:val="24"/>
                <w:szCs w:val="24"/>
                <w:lang w:eastAsia="ru-RU"/>
              </w:rPr>
              <w:t xml:space="preserve">Конструкция и работа реле </w:t>
            </w:r>
            <w:proofErr w:type="spellStart"/>
            <w:r w:rsidRPr="009A69B2">
              <w:rPr>
                <w:rFonts w:ascii="Times New Roman" w:eastAsia="Times New Roman" w:hAnsi="Times New Roman" w:cs="Times New Roman"/>
                <w:sz w:val="24"/>
                <w:szCs w:val="24"/>
                <w:lang w:eastAsia="ru-RU"/>
              </w:rPr>
              <w:t>боксования</w:t>
            </w:r>
            <w:proofErr w:type="spellEnd"/>
            <w:r w:rsidRPr="009A69B2">
              <w:rPr>
                <w:rFonts w:ascii="Times New Roman" w:eastAsia="Times New Roman" w:hAnsi="Times New Roman" w:cs="Times New Roman"/>
                <w:sz w:val="24"/>
                <w:szCs w:val="24"/>
                <w:lang w:eastAsia="ru-RU"/>
              </w:rPr>
              <w:t xml:space="preserve"> и реле ограничения тока.</w:t>
            </w:r>
          </w:p>
        </w:tc>
        <w:tc>
          <w:tcPr>
            <w:tcW w:w="647" w:type="pct"/>
            <w:shd w:val="clear" w:color="auto" w:fill="FFFFFF"/>
            <w:vAlign w:val="center"/>
          </w:tcPr>
          <w:p w14:paraId="5B5AA4DC" w14:textId="77777777" w:rsidR="005028C4" w:rsidRPr="009A69B2" w:rsidRDefault="005028C4"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3F736C48" w14:textId="77777777" w:rsidR="005028C4" w:rsidRPr="009A69B2" w:rsidRDefault="005028C4" w:rsidP="004A757B">
            <w:pPr>
              <w:spacing w:after="0" w:line="240" w:lineRule="auto"/>
              <w:jc w:val="center"/>
              <w:rPr>
                <w:rFonts w:ascii="Times New Roman" w:eastAsia="Times New Roman" w:hAnsi="Times New Roman" w:cs="Times New Roman"/>
                <w:b/>
                <w:sz w:val="24"/>
                <w:szCs w:val="24"/>
                <w:lang w:eastAsia="ru-RU"/>
              </w:rPr>
            </w:pPr>
          </w:p>
        </w:tc>
      </w:tr>
      <w:tr w:rsidR="005028C4" w:rsidRPr="009A69B2" w14:paraId="3722B5CD" w14:textId="77777777" w:rsidTr="004A757B">
        <w:trPr>
          <w:trHeight w:val="20"/>
        </w:trPr>
        <w:tc>
          <w:tcPr>
            <w:tcW w:w="1107" w:type="pct"/>
            <w:vMerge/>
          </w:tcPr>
          <w:p w14:paraId="0EFB6678" w14:textId="77777777" w:rsidR="005028C4" w:rsidRPr="009A69B2" w:rsidRDefault="005028C4"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5D96D20C" w14:textId="375ED411" w:rsidR="005028C4" w:rsidRPr="009A69B2" w:rsidRDefault="005028C4" w:rsidP="004A757B">
            <w:pPr>
              <w:spacing w:after="0" w:line="240" w:lineRule="auto"/>
              <w:rPr>
                <w:rFonts w:ascii="Times New Roman" w:eastAsia="Calibri" w:hAnsi="Times New Roman" w:cs="Times New Roman"/>
                <w:b/>
                <w:bCs/>
                <w:sz w:val="24"/>
                <w:szCs w:val="24"/>
                <w:lang w:eastAsia="ru-RU"/>
              </w:rPr>
            </w:pPr>
            <w:r>
              <w:rPr>
                <w:rFonts w:ascii="Times New Roman" w:eastAsia="Times New Roman" w:hAnsi="Times New Roman" w:cs="Times New Roman"/>
                <w:sz w:val="24"/>
                <w:szCs w:val="24"/>
                <w:lang w:eastAsia="ru-RU"/>
              </w:rPr>
              <w:t xml:space="preserve">16. </w:t>
            </w:r>
            <w:r w:rsidRPr="009A69B2">
              <w:rPr>
                <w:rFonts w:ascii="Times New Roman" w:eastAsia="Times New Roman" w:hAnsi="Times New Roman" w:cs="Times New Roman"/>
                <w:sz w:val="24"/>
                <w:szCs w:val="24"/>
                <w:lang w:eastAsia="ru-RU"/>
              </w:rPr>
              <w:t>Бесконтактные аппараты и низковольтное электронное оборудование.</w:t>
            </w:r>
          </w:p>
        </w:tc>
        <w:tc>
          <w:tcPr>
            <w:tcW w:w="647" w:type="pct"/>
            <w:shd w:val="clear" w:color="auto" w:fill="FFFFFF"/>
            <w:vAlign w:val="center"/>
          </w:tcPr>
          <w:p w14:paraId="7E0508FF" w14:textId="77777777" w:rsidR="005028C4" w:rsidRPr="009A69B2" w:rsidRDefault="005028C4"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22371B65" w14:textId="77777777" w:rsidR="005028C4" w:rsidRPr="009A69B2" w:rsidRDefault="005028C4" w:rsidP="004A757B">
            <w:pPr>
              <w:spacing w:after="0" w:line="240" w:lineRule="auto"/>
              <w:jc w:val="center"/>
              <w:rPr>
                <w:rFonts w:ascii="Times New Roman" w:eastAsia="Times New Roman" w:hAnsi="Times New Roman" w:cs="Times New Roman"/>
                <w:b/>
                <w:sz w:val="24"/>
                <w:szCs w:val="24"/>
                <w:lang w:eastAsia="ru-RU"/>
              </w:rPr>
            </w:pPr>
          </w:p>
        </w:tc>
      </w:tr>
      <w:tr w:rsidR="005028C4" w:rsidRPr="009A69B2" w14:paraId="50A2771E" w14:textId="77777777" w:rsidTr="004A757B">
        <w:trPr>
          <w:trHeight w:val="20"/>
        </w:trPr>
        <w:tc>
          <w:tcPr>
            <w:tcW w:w="1107" w:type="pct"/>
            <w:vMerge/>
          </w:tcPr>
          <w:p w14:paraId="49A55795" w14:textId="77777777" w:rsidR="005028C4" w:rsidRPr="009A69B2" w:rsidRDefault="005028C4"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671DCE5C" w14:textId="73D234F0" w:rsidR="005028C4" w:rsidRPr="009A69B2" w:rsidRDefault="005028C4" w:rsidP="004A757B">
            <w:pPr>
              <w:spacing w:after="0" w:line="240" w:lineRule="auto"/>
              <w:rPr>
                <w:rFonts w:ascii="Times New Roman" w:eastAsia="Calibri" w:hAnsi="Times New Roman" w:cs="Times New Roman"/>
                <w:b/>
                <w:bCs/>
                <w:sz w:val="24"/>
                <w:szCs w:val="24"/>
                <w:lang w:eastAsia="ru-RU"/>
              </w:rPr>
            </w:pPr>
            <w:r>
              <w:rPr>
                <w:rFonts w:ascii="Times New Roman" w:eastAsia="Times New Roman" w:hAnsi="Times New Roman" w:cs="Times New Roman"/>
                <w:sz w:val="24"/>
                <w:szCs w:val="24"/>
                <w:lang w:eastAsia="ru-RU"/>
              </w:rPr>
              <w:t xml:space="preserve">17. </w:t>
            </w:r>
            <w:r w:rsidRPr="009A69B2">
              <w:rPr>
                <w:rFonts w:ascii="Times New Roman" w:eastAsia="Times New Roman" w:hAnsi="Times New Roman" w:cs="Times New Roman"/>
                <w:sz w:val="24"/>
                <w:szCs w:val="24"/>
                <w:lang w:eastAsia="ru-RU"/>
              </w:rPr>
              <w:t>Назначение, конструкция и принцип работы магнитных усилителей.</w:t>
            </w:r>
          </w:p>
        </w:tc>
        <w:tc>
          <w:tcPr>
            <w:tcW w:w="647" w:type="pct"/>
            <w:shd w:val="clear" w:color="auto" w:fill="FFFFFF"/>
            <w:vAlign w:val="center"/>
          </w:tcPr>
          <w:p w14:paraId="7D829A73" w14:textId="77777777" w:rsidR="005028C4" w:rsidRPr="009A69B2" w:rsidRDefault="005028C4"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166C37B9" w14:textId="77777777" w:rsidR="005028C4" w:rsidRPr="009A69B2" w:rsidRDefault="005028C4" w:rsidP="004A757B">
            <w:pPr>
              <w:spacing w:after="0" w:line="240" w:lineRule="auto"/>
              <w:jc w:val="center"/>
              <w:rPr>
                <w:rFonts w:ascii="Times New Roman" w:eastAsia="Times New Roman" w:hAnsi="Times New Roman" w:cs="Times New Roman"/>
                <w:b/>
                <w:sz w:val="24"/>
                <w:szCs w:val="24"/>
                <w:lang w:eastAsia="ru-RU"/>
              </w:rPr>
            </w:pPr>
          </w:p>
        </w:tc>
      </w:tr>
      <w:tr w:rsidR="005028C4" w:rsidRPr="009A69B2" w14:paraId="72164CBE" w14:textId="77777777" w:rsidTr="004A757B">
        <w:trPr>
          <w:trHeight w:val="20"/>
        </w:trPr>
        <w:tc>
          <w:tcPr>
            <w:tcW w:w="1107" w:type="pct"/>
            <w:vMerge/>
          </w:tcPr>
          <w:p w14:paraId="03C09B9C" w14:textId="77777777" w:rsidR="005028C4" w:rsidRPr="009A69B2" w:rsidRDefault="005028C4"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0F1E5DC2" w14:textId="3198BD6A" w:rsidR="005028C4" w:rsidRPr="009A69B2" w:rsidRDefault="005028C4" w:rsidP="004A757B">
            <w:pPr>
              <w:spacing w:after="0" w:line="240" w:lineRule="auto"/>
              <w:rPr>
                <w:rFonts w:ascii="Times New Roman" w:eastAsia="Calibri" w:hAnsi="Times New Roman" w:cs="Times New Roman"/>
                <w:b/>
                <w:bCs/>
                <w:sz w:val="24"/>
                <w:szCs w:val="24"/>
                <w:lang w:eastAsia="ru-RU"/>
              </w:rPr>
            </w:pPr>
            <w:r>
              <w:rPr>
                <w:rFonts w:ascii="Times New Roman" w:eastAsia="Times New Roman" w:hAnsi="Times New Roman" w:cs="Times New Roman"/>
                <w:sz w:val="24"/>
                <w:szCs w:val="24"/>
                <w:lang w:eastAsia="ru-RU"/>
              </w:rPr>
              <w:t xml:space="preserve">18. </w:t>
            </w:r>
            <w:r w:rsidRPr="009A69B2">
              <w:rPr>
                <w:rFonts w:ascii="Times New Roman" w:eastAsia="Times New Roman" w:hAnsi="Times New Roman" w:cs="Times New Roman"/>
                <w:sz w:val="24"/>
                <w:szCs w:val="24"/>
                <w:lang w:eastAsia="ru-RU"/>
              </w:rPr>
              <w:t>Индуктивные датчики.</w:t>
            </w:r>
          </w:p>
        </w:tc>
        <w:tc>
          <w:tcPr>
            <w:tcW w:w="647" w:type="pct"/>
            <w:shd w:val="clear" w:color="auto" w:fill="FFFFFF"/>
            <w:vAlign w:val="center"/>
          </w:tcPr>
          <w:p w14:paraId="1AFF83CA" w14:textId="77777777" w:rsidR="005028C4" w:rsidRPr="009A69B2" w:rsidRDefault="005028C4"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576FAB95" w14:textId="77777777" w:rsidR="005028C4" w:rsidRPr="009A69B2" w:rsidRDefault="005028C4" w:rsidP="004A757B">
            <w:pPr>
              <w:spacing w:after="0" w:line="240" w:lineRule="auto"/>
              <w:jc w:val="center"/>
              <w:rPr>
                <w:rFonts w:ascii="Times New Roman" w:eastAsia="Times New Roman" w:hAnsi="Times New Roman" w:cs="Times New Roman"/>
                <w:b/>
                <w:sz w:val="24"/>
                <w:szCs w:val="24"/>
                <w:lang w:eastAsia="ru-RU"/>
              </w:rPr>
            </w:pPr>
          </w:p>
        </w:tc>
      </w:tr>
      <w:tr w:rsidR="005028C4" w:rsidRPr="009A69B2" w14:paraId="4F30DE15" w14:textId="77777777" w:rsidTr="004A757B">
        <w:trPr>
          <w:trHeight w:val="20"/>
        </w:trPr>
        <w:tc>
          <w:tcPr>
            <w:tcW w:w="1107" w:type="pct"/>
            <w:vMerge/>
          </w:tcPr>
          <w:p w14:paraId="5C8AF827" w14:textId="77777777" w:rsidR="005028C4" w:rsidRPr="009A69B2" w:rsidRDefault="005028C4"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5A5ED5FF" w14:textId="084F0B60" w:rsidR="005028C4" w:rsidRPr="009A69B2" w:rsidRDefault="005028C4" w:rsidP="004A757B">
            <w:pPr>
              <w:spacing w:after="0" w:line="240" w:lineRule="auto"/>
              <w:rPr>
                <w:rFonts w:ascii="Times New Roman" w:eastAsia="Calibri" w:hAnsi="Times New Roman" w:cs="Times New Roman"/>
                <w:b/>
                <w:bCs/>
                <w:sz w:val="24"/>
                <w:szCs w:val="24"/>
                <w:lang w:eastAsia="ru-RU"/>
              </w:rPr>
            </w:pPr>
            <w:r>
              <w:rPr>
                <w:rFonts w:ascii="Times New Roman" w:eastAsia="Times New Roman" w:hAnsi="Times New Roman" w:cs="Times New Roman"/>
                <w:sz w:val="24"/>
                <w:szCs w:val="24"/>
                <w:lang w:eastAsia="ru-RU"/>
              </w:rPr>
              <w:t xml:space="preserve">19. </w:t>
            </w:r>
            <w:r w:rsidRPr="009A69B2">
              <w:rPr>
                <w:rFonts w:ascii="Times New Roman" w:eastAsia="Times New Roman" w:hAnsi="Times New Roman" w:cs="Times New Roman"/>
                <w:sz w:val="24"/>
                <w:szCs w:val="24"/>
                <w:lang w:eastAsia="ru-RU"/>
              </w:rPr>
              <w:t>Бесконтактный тахометрический блок.</w:t>
            </w:r>
          </w:p>
        </w:tc>
        <w:tc>
          <w:tcPr>
            <w:tcW w:w="647" w:type="pct"/>
            <w:shd w:val="clear" w:color="auto" w:fill="FFFFFF"/>
            <w:vAlign w:val="center"/>
          </w:tcPr>
          <w:p w14:paraId="03446BB6" w14:textId="77777777" w:rsidR="005028C4" w:rsidRPr="009A69B2" w:rsidRDefault="005028C4"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72E4D0F3" w14:textId="77777777" w:rsidR="005028C4" w:rsidRPr="009A69B2" w:rsidRDefault="005028C4" w:rsidP="004A757B">
            <w:pPr>
              <w:spacing w:after="0" w:line="240" w:lineRule="auto"/>
              <w:jc w:val="center"/>
              <w:rPr>
                <w:rFonts w:ascii="Times New Roman" w:eastAsia="Times New Roman" w:hAnsi="Times New Roman" w:cs="Times New Roman"/>
                <w:b/>
                <w:sz w:val="24"/>
                <w:szCs w:val="24"/>
                <w:lang w:eastAsia="ru-RU"/>
              </w:rPr>
            </w:pPr>
          </w:p>
        </w:tc>
      </w:tr>
      <w:tr w:rsidR="005028C4" w:rsidRPr="009A69B2" w14:paraId="5F519896" w14:textId="77777777" w:rsidTr="004A757B">
        <w:trPr>
          <w:trHeight w:val="20"/>
        </w:trPr>
        <w:tc>
          <w:tcPr>
            <w:tcW w:w="1107" w:type="pct"/>
            <w:vMerge/>
          </w:tcPr>
          <w:p w14:paraId="6DC1558C" w14:textId="77777777" w:rsidR="005028C4" w:rsidRPr="009A69B2" w:rsidRDefault="005028C4"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2CFBBB18" w14:textId="246F0DE6" w:rsidR="005028C4" w:rsidRPr="009A69B2" w:rsidRDefault="005028C4" w:rsidP="004A757B">
            <w:pPr>
              <w:spacing w:after="0" w:line="240" w:lineRule="auto"/>
              <w:rPr>
                <w:rFonts w:ascii="Times New Roman" w:eastAsia="Calibri" w:hAnsi="Times New Roman" w:cs="Times New Roman"/>
                <w:b/>
                <w:bCs/>
                <w:sz w:val="24"/>
                <w:szCs w:val="24"/>
                <w:lang w:eastAsia="ru-RU"/>
              </w:rPr>
            </w:pPr>
            <w:r>
              <w:rPr>
                <w:rFonts w:ascii="Times New Roman" w:eastAsia="Times New Roman" w:hAnsi="Times New Roman" w:cs="Times New Roman"/>
                <w:sz w:val="24"/>
                <w:szCs w:val="24"/>
                <w:lang w:eastAsia="ru-RU"/>
              </w:rPr>
              <w:t xml:space="preserve">20. </w:t>
            </w:r>
            <w:r w:rsidRPr="009A69B2">
              <w:rPr>
                <w:rFonts w:ascii="Times New Roman" w:eastAsia="Times New Roman" w:hAnsi="Times New Roman" w:cs="Times New Roman"/>
                <w:sz w:val="24"/>
                <w:szCs w:val="24"/>
                <w:lang w:eastAsia="ru-RU"/>
              </w:rPr>
              <w:t>Стабилизирующие, распределительные и измерительные трансформаторы.</w:t>
            </w:r>
          </w:p>
        </w:tc>
        <w:tc>
          <w:tcPr>
            <w:tcW w:w="647" w:type="pct"/>
            <w:shd w:val="clear" w:color="auto" w:fill="FFFFFF"/>
            <w:vAlign w:val="center"/>
          </w:tcPr>
          <w:p w14:paraId="50455C76" w14:textId="77777777" w:rsidR="005028C4" w:rsidRPr="009A69B2" w:rsidRDefault="005028C4"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0FF9056B" w14:textId="77777777" w:rsidR="005028C4" w:rsidRPr="009A69B2" w:rsidRDefault="005028C4" w:rsidP="004A757B">
            <w:pPr>
              <w:spacing w:after="0" w:line="240" w:lineRule="auto"/>
              <w:jc w:val="center"/>
              <w:rPr>
                <w:rFonts w:ascii="Times New Roman" w:eastAsia="Times New Roman" w:hAnsi="Times New Roman" w:cs="Times New Roman"/>
                <w:b/>
                <w:sz w:val="24"/>
                <w:szCs w:val="24"/>
                <w:lang w:eastAsia="ru-RU"/>
              </w:rPr>
            </w:pPr>
          </w:p>
        </w:tc>
      </w:tr>
      <w:tr w:rsidR="005028C4" w:rsidRPr="009A69B2" w14:paraId="4B778053" w14:textId="77777777" w:rsidTr="004A757B">
        <w:trPr>
          <w:trHeight w:val="20"/>
        </w:trPr>
        <w:tc>
          <w:tcPr>
            <w:tcW w:w="1107" w:type="pct"/>
            <w:vMerge/>
          </w:tcPr>
          <w:p w14:paraId="3A593D7B" w14:textId="77777777" w:rsidR="005028C4" w:rsidRPr="009A69B2" w:rsidRDefault="005028C4"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0C985EB8" w14:textId="70FD6BCB" w:rsidR="005028C4" w:rsidRPr="009A69B2" w:rsidRDefault="005028C4" w:rsidP="004A757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21. </w:t>
            </w:r>
            <w:r w:rsidRPr="009A69B2">
              <w:rPr>
                <w:rFonts w:ascii="Times New Roman" w:eastAsia="Times New Roman" w:hAnsi="Times New Roman" w:cs="Times New Roman"/>
                <w:sz w:val="24"/>
                <w:szCs w:val="24"/>
                <w:lang w:eastAsia="ru-RU"/>
              </w:rPr>
              <w:t>Назначение и принцип работы бесконтактных регуляторов напряжения.</w:t>
            </w:r>
          </w:p>
        </w:tc>
        <w:tc>
          <w:tcPr>
            <w:tcW w:w="647" w:type="pct"/>
            <w:shd w:val="clear" w:color="auto" w:fill="FFFFFF"/>
            <w:vAlign w:val="center"/>
          </w:tcPr>
          <w:p w14:paraId="4C7673D0" w14:textId="77777777" w:rsidR="005028C4" w:rsidRPr="009A69B2" w:rsidRDefault="005028C4"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7745CA86" w14:textId="77777777" w:rsidR="005028C4" w:rsidRPr="009A69B2" w:rsidRDefault="005028C4" w:rsidP="004A757B">
            <w:pPr>
              <w:spacing w:after="0" w:line="240" w:lineRule="auto"/>
              <w:jc w:val="center"/>
              <w:rPr>
                <w:rFonts w:ascii="Times New Roman" w:eastAsia="Times New Roman" w:hAnsi="Times New Roman" w:cs="Times New Roman"/>
                <w:b/>
                <w:sz w:val="24"/>
                <w:szCs w:val="24"/>
                <w:lang w:eastAsia="ru-RU"/>
              </w:rPr>
            </w:pPr>
          </w:p>
        </w:tc>
      </w:tr>
      <w:tr w:rsidR="005028C4" w:rsidRPr="009A69B2" w14:paraId="4ED4C1D0" w14:textId="77777777" w:rsidTr="004A757B">
        <w:trPr>
          <w:trHeight w:val="20"/>
        </w:trPr>
        <w:tc>
          <w:tcPr>
            <w:tcW w:w="1107" w:type="pct"/>
            <w:vMerge/>
          </w:tcPr>
          <w:p w14:paraId="4282BD8E" w14:textId="77777777" w:rsidR="005028C4" w:rsidRPr="009A69B2" w:rsidRDefault="005028C4"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2CAEBC6A" w14:textId="766E6251" w:rsidR="005028C4" w:rsidRPr="009A69B2" w:rsidRDefault="005028C4" w:rsidP="004A757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22. </w:t>
            </w:r>
            <w:r w:rsidRPr="009A69B2">
              <w:rPr>
                <w:rFonts w:ascii="Times New Roman" w:eastAsia="Times New Roman" w:hAnsi="Times New Roman" w:cs="Times New Roman"/>
                <w:sz w:val="24"/>
                <w:szCs w:val="24"/>
                <w:lang w:eastAsia="ru-RU"/>
              </w:rPr>
              <w:t>Назначение, конструкция выпрямительной установки, панелей и блоков выпрямителей.  </w:t>
            </w:r>
          </w:p>
        </w:tc>
        <w:tc>
          <w:tcPr>
            <w:tcW w:w="647" w:type="pct"/>
            <w:shd w:val="clear" w:color="auto" w:fill="FFFFFF"/>
            <w:vAlign w:val="center"/>
          </w:tcPr>
          <w:p w14:paraId="467F0174" w14:textId="77777777" w:rsidR="005028C4" w:rsidRPr="009A69B2" w:rsidRDefault="005028C4"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11679BE8" w14:textId="77777777" w:rsidR="005028C4" w:rsidRPr="009A69B2" w:rsidRDefault="005028C4" w:rsidP="004A757B">
            <w:pPr>
              <w:spacing w:after="0" w:line="240" w:lineRule="auto"/>
              <w:jc w:val="center"/>
              <w:rPr>
                <w:rFonts w:ascii="Times New Roman" w:eastAsia="Times New Roman" w:hAnsi="Times New Roman" w:cs="Times New Roman"/>
                <w:b/>
                <w:sz w:val="24"/>
                <w:szCs w:val="24"/>
                <w:lang w:eastAsia="ru-RU"/>
              </w:rPr>
            </w:pPr>
          </w:p>
        </w:tc>
      </w:tr>
      <w:tr w:rsidR="005028C4" w:rsidRPr="009A69B2" w14:paraId="49D2EE86" w14:textId="77777777" w:rsidTr="004A757B">
        <w:trPr>
          <w:trHeight w:val="20"/>
        </w:trPr>
        <w:tc>
          <w:tcPr>
            <w:tcW w:w="1107" w:type="pct"/>
            <w:vMerge/>
          </w:tcPr>
          <w:p w14:paraId="531C1AAF" w14:textId="77777777" w:rsidR="005028C4" w:rsidRPr="009A69B2" w:rsidRDefault="005028C4"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78388868" w14:textId="7A502B8F" w:rsidR="005028C4" w:rsidRPr="009A69B2" w:rsidRDefault="005028C4" w:rsidP="004A757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23. </w:t>
            </w:r>
            <w:r w:rsidRPr="009A69B2">
              <w:rPr>
                <w:rFonts w:ascii="Times New Roman" w:eastAsia="Times New Roman" w:hAnsi="Times New Roman" w:cs="Times New Roman"/>
                <w:sz w:val="24"/>
                <w:szCs w:val="24"/>
                <w:lang w:eastAsia="ru-RU"/>
              </w:rPr>
              <w:t>Вспомогательное электрическое оборудование.</w:t>
            </w:r>
          </w:p>
        </w:tc>
        <w:tc>
          <w:tcPr>
            <w:tcW w:w="647" w:type="pct"/>
            <w:shd w:val="clear" w:color="auto" w:fill="FFFFFF"/>
            <w:vAlign w:val="center"/>
          </w:tcPr>
          <w:p w14:paraId="2BD60002" w14:textId="77777777" w:rsidR="005028C4" w:rsidRPr="009A69B2" w:rsidRDefault="005028C4"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4BCB1AE0" w14:textId="77777777" w:rsidR="005028C4" w:rsidRPr="009A69B2" w:rsidRDefault="005028C4" w:rsidP="004A757B">
            <w:pPr>
              <w:spacing w:after="0" w:line="240" w:lineRule="auto"/>
              <w:jc w:val="center"/>
              <w:rPr>
                <w:rFonts w:ascii="Times New Roman" w:eastAsia="Times New Roman" w:hAnsi="Times New Roman" w:cs="Times New Roman"/>
                <w:b/>
                <w:sz w:val="24"/>
                <w:szCs w:val="24"/>
                <w:lang w:eastAsia="ru-RU"/>
              </w:rPr>
            </w:pPr>
          </w:p>
        </w:tc>
      </w:tr>
      <w:tr w:rsidR="005028C4" w:rsidRPr="009A69B2" w14:paraId="36AF8450" w14:textId="77777777" w:rsidTr="004A757B">
        <w:trPr>
          <w:trHeight w:val="20"/>
        </w:trPr>
        <w:tc>
          <w:tcPr>
            <w:tcW w:w="1107" w:type="pct"/>
            <w:vMerge/>
          </w:tcPr>
          <w:p w14:paraId="3C155AC7" w14:textId="77777777" w:rsidR="005028C4" w:rsidRPr="009A69B2" w:rsidRDefault="005028C4"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1A4864CE" w14:textId="5D1A662C" w:rsidR="005028C4" w:rsidRPr="009A69B2" w:rsidRDefault="005028C4" w:rsidP="004A757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24. </w:t>
            </w:r>
            <w:r w:rsidRPr="009A69B2">
              <w:rPr>
                <w:rFonts w:ascii="Times New Roman" w:eastAsia="Times New Roman" w:hAnsi="Times New Roman" w:cs="Times New Roman"/>
                <w:sz w:val="24"/>
                <w:szCs w:val="24"/>
                <w:lang w:eastAsia="ru-RU"/>
              </w:rPr>
              <w:t>Классификация, назначение и конструкция резисторов.</w:t>
            </w:r>
          </w:p>
        </w:tc>
        <w:tc>
          <w:tcPr>
            <w:tcW w:w="647" w:type="pct"/>
            <w:shd w:val="clear" w:color="auto" w:fill="FFFFFF"/>
            <w:vAlign w:val="center"/>
          </w:tcPr>
          <w:p w14:paraId="664FE483" w14:textId="77777777" w:rsidR="005028C4" w:rsidRPr="009A69B2" w:rsidRDefault="005028C4"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21FE5FD7" w14:textId="77777777" w:rsidR="005028C4" w:rsidRPr="009A69B2" w:rsidRDefault="005028C4" w:rsidP="004A757B">
            <w:pPr>
              <w:spacing w:after="0" w:line="240" w:lineRule="auto"/>
              <w:jc w:val="center"/>
              <w:rPr>
                <w:rFonts w:ascii="Times New Roman" w:eastAsia="Times New Roman" w:hAnsi="Times New Roman" w:cs="Times New Roman"/>
                <w:b/>
                <w:sz w:val="24"/>
                <w:szCs w:val="24"/>
                <w:lang w:eastAsia="ru-RU"/>
              </w:rPr>
            </w:pPr>
          </w:p>
        </w:tc>
      </w:tr>
      <w:tr w:rsidR="005028C4" w:rsidRPr="009A69B2" w14:paraId="55188BD0" w14:textId="77777777" w:rsidTr="004A757B">
        <w:trPr>
          <w:trHeight w:val="20"/>
        </w:trPr>
        <w:tc>
          <w:tcPr>
            <w:tcW w:w="1107" w:type="pct"/>
            <w:vMerge/>
          </w:tcPr>
          <w:p w14:paraId="0673B64D" w14:textId="77777777" w:rsidR="005028C4" w:rsidRPr="009A69B2" w:rsidRDefault="005028C4"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20255528" w14:textId="28E81AD5" w:rsidR="005028C4" w:rsidRPr="009A69B2" w:rsidRDefault="005028C4" w:rsidP="004A757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25. </w:t>
            </w:r>
            <w:r w:rsidRPr="009A69B2">
              <w:rPr>
                <w:rFonts w:ascii="Times New Roman" w:eastAsia="Times New Roman" w:hAnsi="Times New Roman" w:cs="Times New Roman"/>
                <w:sz w:val="24"/>
                <w:szCs w:val="24"/>
                <w:lang w:eastAsia="ru-RU"/>
              </w:rPr>
              <w:t xml:space="preserve">Устройство и схемы включения амперметров, вольтметров, </w:t>
            </w:r>
            <w:proofErr w:type="spellStart"/>
            <w:r w:rsidRPr="009A69B2">
              <w:rPr>
                <w:rFonts w:ascii="Times New Roman" w:eastAsia="Times New Roman" w:hAnsi="Times New Roman" w:cs="Times New Roman"/>
                <w:sz w:val="24"/>
                <w:szCs w:val="24"/>
                <w:lang w:eastAsia="ru-RU"/>
              </w:rPr>
              <w:t>электроманометров</w:t>
            </w:r>
            <w:proofErr w:type="spellEnd"/>
            <w:r w:rsidRPr="009A69B2">
              <w:rPr>
                <w:rFonts w:ascii="Times New Roman" w:eastAsia="Times New Roman" w:hAnsi="Times New Roman" w:cs="Times New Roman"/>
                <w:sz w:val="24"/>
                <w:szCs w:val="24"/>
                <w:lang w:eastAsia="ru-RU"/>
              </w:rPr>
              <w:t xml:space="preserve"> и электротермометров.</w:t>
            </w:r>
          </w:p>
        </w:tc>
        <w:tc>
          <w:tcPr>
            <w:tcW w:w="647" w:type="pct"/>
            <w:shd w:val="clear" w:color="auto" w:fill="FFFFFF"/>
            <w:vAlign w:val="center"/>
          </w:tcPr>
          <w:p w14:paraId="5340A750" w14:textId="77777777" w:rsidR="005028C4" w:rsidRPr="009A69B2" w:rsidRDefault="005028C4"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725F8259" w14:textId="77777777" w:rsidR="005028C4" w:rsidRPr="009A69B2" w:rsidRDefault="005028C4" w:rsidP="004A757B">
            <w:pPr>
              <w:spacing w:after="0" w:line="240" w:lineRule="auto"/>
              <w:jc w:val="center"/>
              <w:rPr>
                <w:rFonts w:ascii="Times New Roman" w:eastAsia="Times New Roman" w:hAnsi="Times New Roman" w:cs="Times New Roman"/>
                <w:b/>
                <w:sz w:val="24"/>
                <w:szCs w:val="24"/>
                <w:lang w:eastAsia="ru-RU"/>
              </w:rPr>
            </w:pPr>
          </w:p>
        </w:tc>
      </w:tr>
      <w:tr w:rsidR="005028C4" w:rsidRPr="009A69B2" w14:paraId="6431E8BB" w14:textId="77777777" w:rsidTr="004A757B">
        <w:trPr>
          <w:trHeight w:val="20"/>
        </w:trPr>
        <w:tc>
          <w:tcPr>
            <w:tcW w:w="1107" w:type="pct"/>
            <w:vMerge/>
          </w:tcPr>
          <w:p w14:paraId="29B89197" w14:textId="77777777" w:rsidR="005028C4" w:rsidRPr="009A69B2" w:rsidRDefault="005028C4"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28B61E55" w14:textId="4B4B8B74" w:rsidR="005028C4" w:rsidRPr="009A69B2" w:rsidRDefault="005028C4" w:rsidP="004A757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26. </w:t>
            </w:r>
            <w:r w:rsidRPr="009A69B2">
              <w:rPr>
                <w:rFonts w:ascii="Times New Roman" w:eastAsia="Times New Roman" w:hAnsi="Times New Roman" w:cs="Times New Roman"/>
                <w:sz w:val="24"/>
                <w:szCs w:val="24"/>
                <w:lang w:eastAsia="ru-RU"/>
              </w:rPr>
              <w:t>Монтажные изделия.</w:t>
            </w:r>
          </w:p>
        </w:tc>
        <w:tc>
          <w:tcPr>
            <w:tcW w:w="647" w:type="pct"/>
            <w:shd w:val="clear" w:color="auto" w:fill="FFFFFF"/>
            <w:vAlign w:val="center"/>
          </w:tcPr>
          <w:p w14:paraId="6DB65980" w14:textId="77777777" w:rsidR="005028C4" w:rsidRPr="009A69B2" w:rsidRDefault="005028C4"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07946D4D" w14:textId="77777777" w:rsidR="005028C4" w:rsidRPr="009A69B2" w:rsidRDefault="005028C4" w:rsidP="004A757B">
            <w:pPr>
              <w:spacing w:after="0" w:line="240" w:lineRule="auto"/>
              <w:jc w:val="center"/>
              <w:rPr>
                <w:rFonts w:ascii="Times New Roman" w:eastAsia="Times New Roman" w:hAnsi="Times New Roman" w:cs="Times New Roman"/>
                <w:b/>
                <w:sz w:val="24"/>
                <w:szCs w:val="24"/>
                <w:lang w:eastAsia="ru-RU"/>
              </w:rPr>
            </w:pPr>
          </w:p>
        </w:tc>
      </w:tr>
      <w:tr w:rsidR="005028C4" w:rsidRPr="009A69B2" w14:paraId="2F9DB6A4" w14:textId="77777777" w:rsidTr="004A757B">
        <w:trPr>
          <w:trHeight w:val="20"/>
        </w:trPr>
        <w:tc>
          <w:tcPr>
            <w:tcW w:w="1107" w:type="pct"/>
            <w:vMerge/>
          </w:tcPr>
          <w:p w14:paraId="69BA2BE4" w14:textId="77777777" w:rsidR="005028C4" w:rsidRPr="009A69B2" w:rsidRDefault="005028C4"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2632C17E" w14:textId="4D94D7B8" w:rsidR="005028C4" w:rsidRPr="009A69B2" w:rsidRDefault="005028C4" w:rsidP="004A757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27. </w:t>
            </w:r>
            <w:r w:rsidRPr="009A69B2">
              <w:rPr>
                <w:rFonts w:ascii="Times New Roman" w:eastAsia="Times New Roman" w:hAnsi="Times New Roman" w:cs="Times New Roman"/>
                <w:sz w:val="24"/>
                <w:szCs w:val="24"/>
                <w:lang w:eastAsia="ru-RU"/>
              </w:rPr>
              <w:t>Провода, кабели и шины.</w:t>
            </w:r>
          </w:p>
        </w:tc>
        <w:tc>
          <w:tcPr>
            <w:tcW w:w="647" w:type="pct"/>
            <w:shd w:val="clear" w:color="auto" w:fill="FFFFFF"/>
            <w:vAlign w:val="center"/>
          </w:tcPr>
          <w:p w14:paraId="0435B553" w14:textId="77777777" w:rsidR="005028C4" w:rsidRPr="009A69B2" w:rsidRDefault="005028C4"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1B79ED9F" w14:textId="77777777" w:rsidR="005028C4" w:rsidRPr="009A69B2" w:rsidRDefault="005028C4" w:rsidP="004A757B">
            <w:pPr>
              <w:spacing w:after="0" w:line="240" w:lineRule="auto"/>
              <w:jc w:val="center"/>
              <w:rPr>
                <w:rFonts w:ascii="Times New Roman" w:eastAsia="Times New Roman" w:hAnsi="Times New Roman" w:cs="Times New Roman"/>
                <w:b/>
                <w:sz w:val="24"/>
                <w:szCs w:val="24"/>
                <w:lang w:eastAsia="ru-RU"/>
              </w:rPr>
            </w:pPr>
          </w:p>
        </w:tc>
      </w:tr>
      <w:tr w:rsidR="005028C4" w:rsidRPr="009A69B2" w14:paraId="3AC23D1F" w14:textId="77777777" w:rsidTr="004A757B">
        <w:trPr>
          <w:trHeight w:val="20"/>
        </w:trPr>
        <w:tc>
          <w:tcPr>
            <w:tcW w:w="1107" w:type="pct"/>
            <w:vMerge/>
          </w:tcPr>
          <w:p w14:paraId="65EE6A93" w14:textId="77777777" w:rsidR="005028C4" w:rsidRPr="009A69B2" w:rsidRDefault="005028C4"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067B814B" w14:textId="65DF9AD9" w:rsidR="005028C4" w:rsidRPr="009A69B2" w:rsidRDefault="005028C4" w:rsidP="004A757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28. </w:t>
            </w:r>
            <w:r w:rsidRPr="009A69B2">
              <w:rPr>
                <w:rFonts w:ascii="Times New Roman" w:eastAsia="Times New Roman" w:hAnsi="Times New Roman" w:cs="Times New Roman"/>
                <w:sz w:val="24"/>
                <w:szCs w:val="24"/>
                <w:lang w:eastAsia="ru-RU"/>
              </w:rPr>
              <w:t>Изоляторы.</w:t>
            </w:r>
          </w:p>
        </w:tc>
        <w:tc>
          <w:tcPr>
            <w:tcW w:w="647" w:type="pct"/>
            <w:shd w:val="clear" w:color="auto" w:fill="FFFFFF"/>
            <w:vAlign w:val="center"/>
          </w:tcPr>
          <w:p w14:paraId="4B1BBF56" w14:textId="77777777" w:rsidR="005028C4" w:rsidRPr="009A69B2" w:rsidRDefault="005028C4"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02881CB7" w14:textId="77777777" w:rsidR="005028C4" w:rsidRPr="009A69B2" w:rsidRDefault="005028C4" w:rsidP="004A757B">
            <w:pPr>
              <w:spacing w:after="0" w:line="240" w:lineRule="auto"/>
              <w:jc w:val="center"/>
              <w:rPr>
                <w:rFonts w:ascii="Times New Roman" w:eastAsia="Times New Roman" w:hAnsi="Times New Roman" w:cs="Times New Roman"/>
                <w:b/>
                <w:sz w:val="24"/>
                <w:szCs w:val="24"/>
                <w:lang w:eastAsia="ru-RU"/>
              </w:rPr>
            </w:pPr>
          </w:p>
        </w:tc>
      </w:tr>
      <w:tr w:rsidR="005028C4" w:rsidRPr="009A69B2" w14:paraId="3DF6A198" w14:textId="77777777" w:rsidTr="004A757B">
        <w:trPr>
          <w:trHeight w:val="20"/>
        </w:trPr>
        <w:tc>
          <w:tcPr>
            <w:tcW w:w="1107" w:type="pct"/>
            <w:vMerge/>
          </w:tcPr>
          <w:p w14:paraId="48AFA149" w14:textId="77777777" w:rsidR="005028C4" w:rsidRPr="009A69B2" w:rsidRDefault="005028C4"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14CB41E4" w14:textId="798CC895" w:rsidR="005028C4" w:rsidRPr="009A69B2" w:rsidRDefault="005028C4" w:rsidP="004A757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29. </w:t>
            </w:r>
            <w:r w:rsidRPr="009A69B2">
              <w:rPr>
                <w:rFonts w:ascii="Times New Roman" w:eastAsia="Times New Roman" w:hAnsi="Times New Roman" w:cs="Times New Roman"/>
                <w:sz w:val="24"/>
                <w:szCs w:val="24"/>
                <w:lang w:eastAsia="ru-RU"/>
              </w:rPr>
              <w:t>Аккумуляторные батареи.</w:t>
            </w:r>
          </w:p>
        </w:tc>
        <w:tc>
          <w:tcPr>
            <w:tcW w:w="647" w:type="pct"/>
            <w:shd w:val="clear" w:color="auto" w:fill="FFFFFF"/>
            <w:vAlign w:val="center"/>
          </w:tcPr>
          <w:p w14:paraId="54AB8F89" w14:textId="77777777" w:rsidR="005028C4" w:rsidRPr="009A69B2" w:rsidRDefault="005028C4"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54AE4E17" w14:textId="77777777" w:rsidR="005028C4" w:rsidRPr="009A69B2" w:rsidRDefault="005028C4" w:rsidP="004A757B">
            <w:pPr>
              <w:spacing w:after="0" w:line="240" w:lineRule="auto"/>
              <w:jc w:val="center"/>
              <w:rPr>
                <w:rFonts w:ascii="Times New Roman" w:eastAsia="Times New Roman" w:hAnsi="Times New Roman" w:cs="Times New Roman"/>
                <w:b/>
                <w:sz w:val="24"/>
                <w:szCs w:val="24"/>
                <w:lang w:eastAsia="ru-RU"/>
              </w:rPr>
            </w:pPr>
          </w:p>
        </w:tc>
      </w:tr>
      <w:tr w:rsidR="005028C4" w:rsidRPr="009A69B2" w14:paraId="0696BE0C" w14:textId="77777777" w:rsidTr="004A757B">
        <w:trPr>
          <w:trHeight w:val="20"/>
        </w:trPr>
        <w:tc>
          <w:tcPr>
            <w:tcW w:w="1107" w:type="pct"/>
            <w:vMerge/>
          </w:tcPr>
          <w:p w14:paraId="39A22ADF" w14:textId="77777777" w:rsidR="005028C4" w:rsidRPr="009A69B2" w:rsidRDefault="005028C4"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1D538102" w14:textId="34C66FFD" w:rsidR="005028C4" w:rsidRPr="009A69B2" w:rsidRDefault="005028C4" w:rsidP="004A757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30. </w:t>
            </w:r>
            <w:r w:rsidRPr="009A69B2">
              <w:rPr>
                <w:rFonts w:ascii="Times New Roman" w:eastAsia="Times New Roman" w:hAnsi="Times New Roman" w:cs="Times New Roman"/>
                <w:sz w:val="24"/>
                <w:szCs w:val="24"/>
                <w:lang w:eastAsia="ru-RU"/>
              </w:rPr>
              <w:t>Устройство и принцип работы.</w:t>
            </w:r>
          </w:p>
        </w:tc>
        <w:tc>
          <w:tcPr>
            <w:tcW w:w="647" w:type="pct"/>
            <w:shd w:val="clear" w:color="auto" w:fill="FFFFFF"/>
            <w:vAlign w:val="center"/>
          </w:tcPr>
          <w:p w14:paraId="2788F4F5" w14:textId="77777777" w:rsidR="005028C4" w:rsidRPr="009A69B2" w:rsidRDefault="005028C4"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4C2A1C91" w14:textId="77777777" w:rsidR="005028C4" w:rsidRPr="009A69B2" w:rsidRDefault="005028C4" w:rsidP="004A757B">
            <w:pPr>
              <w:spacing w:after="0" w:line="240" w:lineRule="auto"/>
              <w:jc w:val="center"/>
              <w:rPr>
                <w:rFonts w:ascii="Times New Roman" w:eastAsia="Times New Roman" w:hAnsi="Times New Roman" w:cs="Times New Roman"/>
                <w:b/>
                <w:sz w:val="24"/>
                <w:szCs w:val="24"/>
                <w:lang w:eastAsia="ru-RU"/>
              </w:rPr>
            </w:pPr>
          </w:p>
        </w:tc>
      </w:tr>
      <w:tr w:rsidR="005028C4" w:rsidRPr="009A69B2" w14:paraId="34D67F4C" w14:textId="77777777" w:rsidTr="004A757B">
        <w:trPr>
          <w:trHeight w:val="20"/>
        </w:trPr>
        <w:tc>
          <w:tcPr>
            <w:tcW w:w="1107" w:type="pct"/>
            <w:vMerge/>
          </w:tcPr>
          <w:p w14:paraId="60057DE4" w14:textId="77777777" w:rsidR="005028C4" w:rsidRPr="009A69B2" w:rsidRDefault="005028C4"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4DBB821F" w14:textId="44C4F710" w:rsidR="005028C4" w:rsidRPr="009A69B2" w:rsidRDefault="005028C4" w:rsidP="004A757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31. </w:t>
            </w:r>
            <w:r w:rsidRPr="009A69B2">
              <w:rPr>
                <w:rFonts w:ascii="Times New Roman" w:eastAsia="Times New Roman" w:hAnsi="Times New Roman" w:cs="Times New Roman"/>
                <w:sz w:val="24"/>
                <w:szCs w:val="24"/>
                <w:lang w:eastAsia="ru-RU"/>
              </w:rPr>
              <w:t>Сравнительные показатели различных типов аккумуляторных батарей.</w:t>
            </w:r>
          </w:p>
        </w:tc>
        <w:tc>
          <w:tcPr>
            <w:tcW w:w="647" w:type="pct"/>
            <w:shd w:val="clear" w:color="auto" w:fill="FFFFFF"/>
            <w:vAlign w:val="center"/>
          </w:tcPr>
          <w:p w14:paraId="2D7BC77D" w14:textId="77777777" w:rsidR="005028C4" w:rsidRPr="009A69B2" w:rsidRDefault="005028C4"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00A0D34A" w14:textId="77777777" w:rsidR="005028C4" w:rsidRPr="009A69B2" w:rsidRDefault="005028C4" w:rsidP="004A757B">
            <w:pPr>
              <w:spacing w:after="0" w:line="240" w:lineRule="auto"/>
              <w:jc w:val="center"/>
              <w:rPr>
                <w:rFonts w:ascii="Times New Roman" w:eastAsia="Times New Roman" w:hAnsi="Times New Roman" w:cs="Times New Roman"/>
                <w:b/>
                <w:sz w:val="24"/>
                <w:szCs w:val="24"/>
                <w:lang w:eastAsia="ru-RU"/>
              </w:rPr>
            </w:pPr>
          </w:p>
        </w:tc>
      </w:tr>
      <w:tr w:rsidR="005028C4" w:rsidRPr="009A69B2" w14:paraId="00392AE7" w14:textId="77777777" w:rsidTr="004A757B">
        <w:trPr>
          <w:trHeight w:val="20"/>
        </w:trPr>
        <w:tc>
          <w:tcPr>
            <w:tcW w:w="1107" w:type="pct"/>
            <w:vMerge/>
          </w:tcPr>
          <w:p w14:paraId="23DE500B" w14:textId="77777777" w:rsidR="005028C4" w:rsidRPr="009A69B2" w:rsidRDefault="005028C4"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22B17546" w14:textId="702F7E5B" w:rsidR="005028C4" w:rsidRPr="009A69B2" w:rsidRDefault="005028C4" w:rsidP="004A757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32. </w:t>
            </w:r>
            <w:r w:rsidRPr="009A69B2">
              <w:rPr>
                <w:rFonts w:ascii="Times New Roman" w:eastAsia="Times New Roman" w:hAnsi="Times New Roman" w:cs="Times New Roman"/>
                <w:sz w:val="24"/>
                <w:szCs w:val="24"/>
                <w:lang w:eastAsia="ru-RU"/>
              </w:rPr>
              <w:t>Размещение и включение в электрическую схему. Условия эксплуатации.</w:t>
            </w:r>
          </w:p>
        </w:tc>
        <w:tc>
          <w:tcPr>
            <w:tcW w:w="647" w:type="pct"/>
            <w:shd w:val="clear" w:color="auto" w:fill="FFFFFF"/>
            <w:vAlign w:val="center"/>
          </w:tcPr>
          <w:p w14:paraId="0CECD443" w14:textId="77777777" w:rsidR="005028C4" w:rsidRPr="009A69B2" w:rsidRDefault="005028C4"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7497D7A7" w14:textId="77777777" w:rsidR="005028C4" w:rsidRPr="009A69B2" w:rsidRDefault="005028C4" w:rsidP="004A757B">
            <w:pPr>
              <w:spacing w:after="0" w:line="240" w:lineRule="auto"/>
              <w:jc w:val="center"/>
              <w:rPr>
                <w:rFonts w:ascii="Times New Roman" w:eastAsia="Times New Roman" w:hAnsi="Times New Roman" w:cs="Times New Roman"/>
                <w:b/>
                <w:sz w:val="24"/>
                <w:szCs w:val="24"/>
                <w:lang w:eastAsia="ru-RU"/>
              </w:rPr>
            </w:pPr>
          </w:p>
        </w:tc>
      </w:tr>
      <w:tr w:rsidR="005028C4" w:rsidRPr="009A69B2" w14:paraId="7A8FFDFF" w14:textId="77777777" w:rsidTr="004A757B">
        <w:trPr>
          <w:trHeight w:val="20"/>
        </w:trPr>
        <w:tc>
          <w:tcPr>
            <w:tcW w:w="1107" w:type="pct"/>
            <w:vMerge/>
          </w:tcPr>
          <w:p w14:paraId="1AF08918" w14:textId="77777777" w:rsidR="005028C4" w:rsidRPr="009A69B2" w:rsidRDefault="005028C4"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18C82787" w14:textId="478E3C64" w:rsidR="005028C4" w:rsidRPr="009A69B2" w:rsidRDefault="005028C4" w:rsidP="004A757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33. </w:t>
            </w:r>
            <w:r w:rsidRPr="009A69B2">
              <w:rPr>
                <w:rFonts w:ascii="Times New Roman" w:eastAsia="Times New Roman" w:hAnsi="Times New Roman" w:cs="Times New Roman"/>
                <w:sz w:val="24"/>
                <w:szCs w:val="24"/>
                <w:lang w:eastAsia="ru-RU"/>
              </w:rPr>
              <w:t>Техническое обслуживание электрических аппаратов.</w:t>
            </w:r>
          </w:p>
        </w:tc>
        <w:tc>
          <w:tcPr>
            <w:tcW w:w="647" w:type="pct"/>
            <w:shd w:val="clear" w:color="auto" w:fill="FFFFFF"/>
            <w:vAlign w:val="center"/>
          </w:tcPr>
          <w:p w14:paraId="51A1164C" w14:textId="77777777" w:rsidR="005028C4" w:rsidRPr="009A69B2" w:rsidRDefault="005028C4"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2BE13A8D" w14:textId="77777777" w:rsidR="005028C4" w:rsidRPr="009A69B2" w:rsidRDefault="005028C4" w:rsidP="004A757B">
            <w:pPr>
              <w:spacing w:after="0" w:line="240" w:lineRule="auto"/>
              <w:jc w:val="center"/>
              <w:rPr>
                <w:rFonts w:ascii="Times New Roman" w:eastAsia="Times New Roman" w:hAnsi="Times New Roman" w:cs="Times New Roman"/>
                <w:b/>
                <w:sz w:val="24"/>
                <w:szCs w:val="24"/>
                <w:lang w:eastAsia="ru-RU"/>
              </w:rPr>
            </w:pPr>
          </w:p>
        </w:tc>
      </w:tr>
      <w:tr w:rsidR="005028C4" w:rsidRPr="009A69B2" w14:paraId="3BE9610A" w14:textId="77777777" w:rsidTr="004A757B">
        <w:trPr>
          <w:trHeight w:val="20"/>
        </w:trPr>
        <w:tc>
          <w:tcPr>
            <w:tcW w:w="1107" w:type="pct"/>
            <w:vMerge/>
          </w:tcPr>
          <w:p w14:paraId="01102A7C" w14:textId="77777777" w:rsidR="005028C4" w:rsidRPr="009A69B2" w:rsidRDefault="005028C4"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643A7A7C" w14:textId="489CE6E6" w:rsidR="005028C4" w:rsidRPr="009A69B2" w:rsidRDefault="005028C4" w:rsidP="004A757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34. </w:t>
            </w:r>
            <w:r w:rsidRPr="009A69B2">
              <w:rPr>
                <w:rFonts w:ascii="Times New Roman" w:eastAsia="Times New Roman" w:hAnsi="Times New Roman" w:cs="Times New Roman"/>
                <w:sz w:val="24"/>
                <w:szCs w:val="24"/>
                <w:lang w:eastAsia="ru-RU"/>
              </w:rPr>
              <w:t>Основные неисправности электрических аппаратов и методы их выявления, определение условий дальнейшей эксплуатации.</w:t>
            </w:r>
          </w:p>
        </w:tc>
        <w:tc>
          <w:tcPr>
            <w:tcW w:w="647" w:type="pct"/>
            <w:shd w:val="clear" w:color="auto" w:fill="FFFFFF"/>
            <w:vAlign w:val="center"/>
          </w:tcPr>
          <w:p w14:paraId="3279E408" w14:textId="77777777" w:rsidR="005028C4" w:rsidRPr="009A69B2" w:rsidRDefault="005028C4"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092DC4F3" w14:textId="77777777" w:rsidR="005028C4" w:rsidRPr="009A69B2" w:rsidRDefault="005028C4" w:rsidP="004A757B">
            <w:pPr>
              <w:spacing w:after="0" w:line="240" w:lineRule="auto"/>
              <w:jc w:val="center"/>
              <w:rPr>
                <w:rFonts w:ascii="Times New Roman" w:eastAsia="Times New Roman" w:hAnsi="Times New Roman" w:cs="Times New Roman"/>
                <w:b/>
                <w:sz w:val="24"/>
                <w:szCs w:val="24"/>
                <w:lang w:eastAsia="ru-RU"/>
              </w:rPr>
            </w:pPr>
          </w:p>
        </w:tc>
      </w:tr>
      <w:tr w:rsidR="005028C4" w:rsidRPr="009A69B2" w14:paraId="738429E3" w14:textId="77777777" w:rsidTr="004A757B">
        <w:trPr>
          <w:trHeight w:val="20"/>
        </w:trPr>
        <w:tc>
          <w:tcPr>
            <w:tcW w:w="1107" w:type="pct"/>
            <w:vMerge/>
          </w:tcPr>
          <w:p w14:paraId="033C9068" w14:textId="77777777" w:rsidR="005028C4" w:rsidRPr="009A69B2" w:rsidRDefault="005028C4"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457C9C1B" w14:textId="54F30814" w:rsidR="005028C4" w:rsidRPr="009A69B2" w:rsidRDefault="005028C4" w:rsidP="004A757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35. </w:t>
            </w:r>
            <w:r w:rsidRPr="009A69B2">
              <w:rPr>
                <w:rFonts w:ascii="Times New Roman" w:eastAsia="Times New Roman" w:hAnsi="Times New Roman" w:cs="Times New Roman"/>
                <w:sz w:val="24"/>
                <w:szCs w:val="24"/>
                <w:lang w:eastAsia="ru-RU"/>
              </w:rPr>
              <w:t>Средства защиты обслуживающего персонала от попадания под напряжение.</w:t>
            </w:r>
          </w:p>
        </w:tc>
        <w:tc>
          <w:tcPr>
            <w:tcW w:w="647" w:type="pct"/>
            <w:shd w:val="clear" w:color="auto" w:fill="FFFFFF"/>
            <w:vAlign w:val="center"/>
          </w:tcPr>
          <w:p w14:paraId="587D85BC" w14:textId="77777777" w:rsidR="005028C4" w:rsidRPr="009A69B2" w:rsidRDefault="005028C4"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62806A8A" w14:textId="77777777" w:rsidR="005028C4" w:rsidRPr="009A69B2" w:rsidRDefault="005028C4" w:rsidP="004A757B">
            <w:pPr>
              <w:spacing w:after="0" w:line="240" w:lineRule="auto"/>
              <w:jc w:val="center"/>
              <w:rPr>
                <w:rFonts w:ascii="Times New Roman" w:eastAsia="Times New Roman" w:hAnsi="Times New Roman" w:cs="Times New Roman"/>
                <w:b/>
                <w:sz w:val="24"/>
                <w:szCs w:val="24"/>
                <w:lang w:eastAsia="ru-RU"/>
              </w:rPr>
            </w:pPr>
          </w:p>
        </w:tc>
      </w:tr>
      <w:tr w:rsidR="005028C4" w:rsidRPr="009A69B2" w14:paraId="148D60D6" w14:textId="13C33E7F" w:rsidTr="004A757B">
        <w:trPr>
          <w:trHeight w:val="20"/>
        </w:trPr>
        <w:tc>
          <w:tcPr>
            <w:tcW w:w="1107" w:type="pct"/>
            <w:vMerge/>
          </w:tcPr>
          <w:p w14:paraId="6994984A" w14:textId="77777777" w:rsidR="005028C4" w:rsidRPr="009A69B2" w:rsidRDefault="005028C4"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04A34B31" w14:textId="77777777" w:rsidR="005028C4" w:rsidRPr="009A69B2" w:rsidRDefault="005028C4"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b/>
                <w:bCs/>
                <w:lang w:eastAsia="ru-RU"/>
              </w:rPr>
              <w:t>В том числе, практических и лабораторных занятий</w:t>
            </w:r>
          </w:p>
        </w:tc>
        <w:tc>
          <w:tcPr>
            <w:tcW w:w="647" w:type="pct"/>
            <w:shd w:val="clear" w:color="auto" w:fill="FFFFFF"/>
            <w:vAlign w:val="center"/>
          </w:tcPr>
          <w:p w14:paraId="07885765" w14:textId="36C3179D" w:rsidR="005028C4" w:rsidRPr="009A69B2" w:rsidRDefault="005028C4" w:rsidP="004A757B">
            <w:pPr>
              <w:spacing w:after="0" w:line="240" w:lineRule="auto"/>
              <w:jc w:val="center"/>
              <w:rPr>
                <w:rFonts w:ascii="Times New Roman" w:eastAsia="Times New Roman" w:hAnsi="Times New Roman" w:cs="Times New Roman"/>
                <w:sz w:val="24"/>
                <w:szCs w:val="24"/>
                <w:lang w:eastAsia="ru-RU"/>
              </w:rPr>
            </w:pPr>
          </w:p>
        </w:tc>
        <w:tc>
          <w:tcPr>
            <w:tcW w:w="663" w:type="pct"/>
            <w:vMerge w:val="restart"/>
            <w:shd w:val="clear" w:color="auto" w:fill="FFFFFF"/>
          </w:tcPr>
          <w:p w14:paraId="5E25621A" w14:textId="77777777" w:rsidR="005028C4" w:rsidRPr="009802E0" w:rsidRDefault="005028C4"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01</w:t>
            </w:r>
          </w:p>
          <w:p w14:paraId="5B315EAE" w14:textId="77777777" w:rsidR="005028C4" w:rsidRPr="009802E0" w:rsidRDefault="005028C4"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02</w:t>
            </w:r>
          </w:p>
          <w:p w14:paraId="100A0DE2" w14:textId="77777777" w:rsidR="005028C4" w:rsidRPr="009802E0" w:rsidRDefault="005028C4"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04</w:t>
            </w:r>
          </w:p>
          <w:p w14:paraId="6CC35451" w14:textId="77777777" w:rsidR="005028C4" w:rsidRPr="009802E0" w:rsidRDefault="005028C4"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05</w:t>
            </w:r>
          </w:p>
          <w:p w14:paraId="716724DC" w14:textId="77777777" w:rsidR="005028C4" w:rsidRPr="009802E0" w:rsidRDefault="005028C4"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07</w:t>
            </w:r>
          </w:p>
          <w:p w14:paraId="7359D659" w14:textId="1CFE0ADA" w:rsidR="005028C4" w:rsidRPr="009A69B2" w:rsidRDefault="005028C4" w:rsidP="004A757B">
            <w:pPr>
              <w:spacing w:after="0" w:line="240" w:lineRule="auto"/>
              <w:jc w:val="center"/>
              <w:rPr>
                <w:rFonts w:ascii="Times New Roman" w:eastAsia="Times New Roman" w:hAnsi="Times New Roman" w:cs="Times New Roman"/>
                <w:sz w:val="24"/>
                <w:szCs w:val="24"/>
                <w:lang w:eastAsia="ru-RU"/>
              </w:rPr>
            </w:pPr>
            <w:r w:rsidRPr="009802E0">
              <w:rPr>
                <w:rFonts w:ascii="Times New Roman" w:eastAsia="Times New Roman" w:hAnsi="Times New Roman" w:cs="Times New Roman"/>
                <w:bCs/>
                <w:sz w:val="24"/>
                <w:szCs w:val="24"/>
                <w:lang w:eastAsia="ru-RU"/>
              </w:rPr>
              <w:t>ОК 09</w:t>
            </w:r>
          </w:p>
        </w:tc>
      </w:tr>
      <w:tr w:rsidR="005028C4" w:rsidRPr="009A69B2" w14:paraId="6E3E995C" w14:textId="1673763A" w:rsidTr="004A757B">
        <w:trPr>
          <w:trHeight w:val="20"/>
        </w:trPr>
        <w:tc>
          <w:tcPr>
            <w:tcW w:w="1107" w:type="pct"/>
            <w:vMerge/>
          </w:tcPr>
          <w:p w14:paraId="0EC8AC7D" w14:textId="77777777" w:rsidR="005028C4" w:rsidRPr="009A69B2" w:rsidRDefault="005028C4"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438DFA79" w14:textId="77777777" w:rsidR="005028C4" w:rsidRPr="009A69B2" w:rsidRDefault="005028C4"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28 «Исследование конструкции и принципа работы электромагнитного контактора».</w:t>
            </w:r>
          </w:p>
        </w:tc>
        <w:tc>
          <w:tcPr>
            <w:tcW w:w="647" w:type="pct"/>
            <w:shd w:val="clear" w:color="auto" w:fill="FFFFFF"/>
            <w:vAlign w:val="center"/>
          </w:tcPr>
          <w:p w14:paraId="38CEBD3D" w14:textId="756DB162" w:rsidR="005028C4" w:rsidRPr="009A69B2" w:rsidRDefault="005028C4"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69F80935" w14:textId="77777777" w:rsidR="005028C4" w:rsidRPr="009A69B2" w:rsidRDefault="005028C4" w:rsidP="004A757B">
            <w:pPr>
              <w:spacing w:after="0" w:line="240" w:lineRule="auto"/>
              <w:jc w:val="center"/>
              <w:rPr>
                <w:rFonts w:ascii="Times New Roman" w:eastAsia="Times New Roman" w:hAnsi="Times New Roman" w:cs="Times New Roman"/>
                <w:sz w:val="24"/>
                <w:szCs w:val="24"/>
                <w:lang w:eastAsia="ru-RU"/>
              </w:rPr>
            </w:pPr>
          </w:p>
        </w:tc>
      </w:tr>
      <w:tr w:rsidR="005028C4" w:rsidRPr="009A69B2" w14:paraId="0055686A" w14:textId="09EBEADC" w:rsidTr="004A757B">
        <w:trPr>
          <w:trHeight w:val="20"/>
        </w:trPr>
        <w:tc>
          <w:tcPr>
            <w:tcW w:w="1107" w:type="pct"/>
            <w:vMerge/>
          </w:tcPr>
          <w:p w14:paraId="728E5435" w14:textId="77777777" w:rsidR="005028C4" w:rsidRPr="009A69B2" w:rsidRDefault="005028C4"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594163C6" w14:textId="77777777" w:rsidR="005028C4" w:rsidRPr="009A69B2" w:rsidRDefault="005028C4"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xml:space="preserve">Лабораторное занятие № 29 «Исследование конструкции и принципа работы электропневматического контактора». </w:t>
            </w:r>
          </w:p>
        </w:tc>
        <w:tc>
          <w:tcPr>
            <w:tcW w:w="647" w:type="pct"/>
            <w:shd w:val="clear" w:color="auto" w:fill="FFFFFF"/>
            <w:vAlign w:val="center"/>
          </w:tcPr>
          <w:p w14:paraId="3C9D79C6" w14:textId="0C3AE428" w:rsidR="005028C4" w:rsidRPr="009A69B2" w:rsidRDefault="005028C4"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158827D4" w14:textId="77777777" w:rsidR="005028C4" w:rsidRPr="009A69B2" w:rsidRDefault="005028C4" w:rsidP="004A757B">
            <w:pPr>
              <w:spacing w:after="0" w:line="240" w:lineRule="auto"/>
              <w:jc w:val="center"/>
              <w:rPr>
                <w:rFonts w:ascii="Times New Roman" w:eastAsia="Times New Roman" w:hAnsi="Times New Roman" w:cs="Times New Roman"/>
                <w:sz w:val="24"/>
                <w:szCs w:val="24"/>
                <w:lang w:eastAsia="ru-RU"/>
              </w:rPr>
            </w:pPr>
          </w:p>
        </w:tc>
      </w:tr>
      <w:tr w:rsidR="005028C4" w:rsidRPr="009A69B2" w14:paraId="27DC964C" w14:textId="4E11F3BA" w:rsidTr="004A757B">
        <w:trPr>
          <w:trHeight w:val="20"/>
        </w:trPr>
        <w:tc>
          <w:tcPr>
            <w:tcW w:w="1107" w:type="pct"/>
            <w:vMerge/>
          </w:tcPr>
          <w:p w14:paraId="679368EC" w14:textId="77777777" w:rsidR="005028C4" w:rsidRPr="009A69B2" w:rsidRDefault="005028C4"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1D2D0B57" w14:textId="77777777" w:rsidR="005028C4" w:rsidRPr="009A69B2" w:rsidRDefault="005028C4"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30 «Исследование конструкции и принципа работы реверсора».</w:t>
            </w:r>
          </w:p>
        </w:tc>
        <w:tc>
          <w:tcPr>
            <w:tcW w:w="647" w:type="pct"/>
            <w:shd w:val="clear" w:color="auto" w:fill="FFFFFF"/>
            <w:vAlign w:val="center"/>
          </w:tcPr>
          <w:p w14:paraId="6418D628" w14:textId="4A4F8735" w:rsidR="005028C4" w:rsidRPr="009A69B2" w:rsidRDefault="005028C4"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19B7AB39" w14:textId="77777777" w:rsidR="005028C4" w:rsidRPr="009A69B2" w:rsidRDefault="005028C4" w:rsidP="004A757B">
            <w:pPr>
              <w:spacing w:after="0" w:line="240" w:lineRule="auto"/>
              <w:jc w:val="center"/>
              <w:rPr>
                <w:rFonts w:ascii="Times New Roman" w:eastAsia="Times New Roman" w:hAnsi="Times New Roman" w:cs="Times New Roman"/>
                <w:sz w:val="24"/>
                <w:szCs w:val="24"/>
                <w:lang w:eastAsia="ru-RU"/>
              </w:rPr>
            </w:pPr>
          </w:p>
        </w:tc>
      </w:tr>
      <w:tr w:rsidR="005028C4" w:rsidRPr="009A69B2" w14:paraId="48AA73E3" w14:textId="5DCB4E97" w:rsidTr="004A757B">
        <w:trPr>
          <w:trHeight w:val="20"/>
        </w:trPr>
        <w:tc>
          <w:tcPr>
            <w:tcW w:w="1107" w:type="pct"/>
            <w:vMerge/>
          </w:tcPr>
          <w:p w14:paraId="547EAC50" w14:textId="77777777" w:rsidR="005028C4" w:rsidRPr="009A69B2" w:rsidRDefault="005028C4"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1AA55693" w14:textId="77777777" w:rsidR="005028C4" w:rsidRPr="009A69B2" w:rsidRDefault="005028C4"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31 «Исследование конструкции и работы контроллера машиниста».</w:t>
            </w:r>
          </w:p>
        </w:tc>
        <w:tc>
          <w:tcPr>
            <w:tcW w:w="647" w:type="pct"/>
            <w:shd w:val="clear" w:color="auto" w:fill="FFFFFF"/>
            <w:vAlign w:val="center"/>
          </w:tcPr>
          <w:p w14:paraId="53F71340" w14:textId="6802CA54" w:rsidR="005028C4" w:rsidRPr="009A69B2" w:rsidRDefault="005028C4"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7C16FBD7" w14:textId="77777777" w:rsidR="005028C4" w:rsidRPr="009A69B2" w:rsidRDefault="005028C4" w:rsidP="004A757B">
            <w:pPr>
              <w:spacing w:after="0" w:line="240" w:lineRule="auto"/>
              <w:jc w:val="center"/>
              <w:rPr>
                <w:rFonts w:ascii="Times New Roman" w:eastAsia="Times New Roman" w:hAnsi="Times New Roman" w:cs="Times New Roman"/>
                <w:sz w:val="24"/>
                <w:szCs w:val="24"/>
                <w:lang w:eastAsia="ru-RU"/>
              </w:rPr>
            </w:pPr>
          </w:p>
        </w:tc>
      </w:tr>
      <w:tr w:rsidR="005028C4" w:rsidRPr="009A69B2" w14:paraId="4E4F985F" w14:textId="2E006470" w:rsidTr="004A757B">
        <w:trPr>
          <w:trHeight w:val="20"/>
        </w:trPr>
        <w:tc>
          <w:tcPr>
            <w:tcW w:w="1107" w:type="pct"/>
            <w:vMerge/>
          </w:tcPr>
          <w:p w14:paraId="4E2CAC0C" w14:textId="77777777" w:rsidR="005028C4" w:rsidRPr="009A69B2" w:rsidRDefault="005028C4"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22D1275F" w14:textId="77777777" w:rsidR="005028C4" w:rsidRPr="009A69B2" w:rsidRDefault="005028C4"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32 «Исследование конструкции и принципа работы реле управления».</w:t>
            </w:r>
          </w:p>
        </w:tc>
        <w:tc>
          <w:tcPr>
            <w:tcW w:w="647" w:type="pct"/>
            <w:shd w:val="clear" w:color="auto" w:fill="FFFFFF"/>
            <w:vAlign w:val="center"/>
          </w:tcPr>
          <w:p w14:paraId="4CE02746" w14:textId="4E18DCB2" w:rsidR="005028C4" w:rsidRPr="009A69B2" w:rsidRDefault="005028C4"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5C3E474A" w14:textId="77777777" w:rsidR="005028C4" w:rsidRPr="009A69B2" w:rsidRDefault="005028C4" w:rsidP="004A757B">
            <w:pPr>
              <w:spacing w:after="0" w:line="240" w:lineRule="auto"/>
              <w:jc w:val="center"/>
              <w:rPr>
                <w:rFonts w:ascii="Times New Roman" w:eastAsia="Times New Roman" w:hAnsi="Times New Roman" w:cs="Times New Roman"/>
                <w:sz w:val="24"/>
                <w:szCs w:val="24"/>
                <w:lang w:eastAsia="ru-RU"/>
              </w:rPr>
            </w:pPr>
          </w:p>
        </w:tc>
      </w:tr>
      <w:tr w:rsidR="005028C4" w:rsidRPr="009A69B2" w14:paraId="131F99E3" w14:textId="5A61E0C6" w:rsidTr="004A757B">
        <w:trPr>
          <w:trHeight w:val="20"/>
        </w:trPr>
        <w:tc>
          <w:tcPr>
            <w:tcW w:w="1107" w:type="pct"/>
            <w:vMerge/>
          </w:tcPr>
          <w:p w14:paraId="5E955C96" w14:textId="77777777" w:rsidR="005028C4" w:rsidRPr="009A69B2" w:rsidRDefault="005028C4"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230DCBCC" w14:textId="77777777" w:rsidR="005028C4" w:rsidRPr="009A69B2" w:rsidRDefault="005028C4"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33 «Исследование конструкции и работы аппарата автоматизации процессов управления».</w:t>
            </w:r>
          </w:p>
        </w:tc>
        <w:tc>
          <w:tcPr>
            <w:tcW w:w="647" w:type="pct"/>
            <w:shd w:val="clear" w:color="auto" w:fill="FFFFFF"/>
            <w:vAlign w:val="center"/>
          </w:tcPr>
          <w:p w14:paraId="63501AC3" w14:textId="2AD76CE3" w:rsidR="005028C4" w:rsidRPr="009A69B2" w:rsidRDefault="005028C4"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6135D518" w14:textId="77777777" w:rsidR="005028C4" w:rsidRPr="009A69B2" w:rsidRDefault="005028C4" w:rsidP="004A757B">
            <w:pPr>
              <w:spacing w:after="0" w:line="240" w:lineRule="auto"/>
              <w:jc w:val="center"/>
              <w:rPr>
                <w:rFonts w:ascii="Times New Roman" w:eastAsia="Times New Roman" w:hAnsi="Times New Roman" w:cs="Times New Roman"/>
                <w:sz w:val="24"/>
                <w:szCs w:val="24"/>
                <w:lang w:eastAsia="ru-RU"/>
              </w:rPr>
            </w:pPr>
          </w:p>
        </w:tc>
      </w:tr>
      <w:tr w:rsidR="005028C4" w:rsidRPr="009A69B2" w14:paraId="7BFFB82D" w14:textId="21F28F7C" w:rsidTr="004A757B">
        <w:trPr>
          <w:trHeight w:val="20"/>
        </w:trPr>
        <w:tc>
          <w:tcPr>
            <w:tcW w:w="1107" w:type="pct"/>
            <w:vMerge/>
          </w:tcPr>
          <w:p w14:paraId="3E5F5449" w14:textId="77777777" w:rsidR="005028C4" w:rsidRPr="009A69B2" w:rsidRDefault="005028C4"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6A313E8C" w14:textId="77777777" w:rsidR="005028C4" w:rsidRPr="009A69B2" w:rsidRDefault="005028C4"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34 «Исследование конструкции и принципа работы защитных реле».</w:t>
            </w:r>
          </w:p>
        </w:tc>
        <w:tc>
          <w:tcPr>
            <w:tcW w:w="647" w:type="pct"/>
            <w:shd w:val="clear" w:color="auto" w:fill="FFFFFF"/>
            <w:vAlign w:val="center"/>
          </w:tcPr>
          <w:p w14:paraId="7E396C61" w14:textId="2578FA3D" w:rsidR="005028C4" w:rsidRPr="009A69B2" w:rsidRDefault="005028C4"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5DA105B7" w14:textId="77777777" w:rsidR="005028C4" w:rsidRPr="009A69B2" w:rsidRDefault="005028C4" w:rsidP="004A757B">
            <w:pPr>
              <w:spacing w:after="0" w:line="240" w:lineRule="auto"/>
              <w:jc w:val="center"/>
              <w:rPr>
                <w:rFonts w:ascii="Times New Roman" w:eastAsia="Times New Roman" w:hAnsi="Times New Roman" w:cs="Times New Roman"/>
                <w:sz w:val="24"/>
                <w:szCs w:val="24"/>
                <w:lang w:eastAsia="ru-RU"/>
              </w:rPr>
            </w:pPr>
          </w:p>
        </w:tc>
      </w:tr>
      <w:tr w:rsidR="005028C4" w:rsidRPr="009A69B2" w14:paraId="22DF18F0" w14:textId="063ED4D7" w:rsidTr="004A757B">
        <w:trPr>
          <w:trHeight w:val="20"/>
        </w:trPr>
        <w:tc>
          <w:tcPr>
            <w:tcW w:w="1107" w:type="pct"/>
            <w:vMerge/>
          </w:tcPr>
          <w:p w14:paraId="1C4988C4" w14:textId="77777777" w:rsidR="005028C4" w:rsidRPr="009A69B2" w:rsidRDefault="005028C4"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4C1088C4" w14:textId="77777777" w:rsidR="005028C4" w:rsidRPr="009A69B2" w:rsidRDefault="005028C4"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35 «Исследование конструкции и принципа работы низковольтного электронного блока».</w:t>
            </w:r>
          </w:p>
        </w:tc>
        <w:tc>
          <w:tcPr>
            <w:tcW w:w="647" w:type="pct"/>
            <w:shd w:val="clear" w:color="auto" w:fill="FFFFFF"/>
            <w:vAlign w:val="center"/>
          </w:tcPr>
          <w:p w14:paraId="315B9E92" w14:textId="2D24AB5C" w:rsidR="005028C4" w:rsidRPr="009A69B2" w:rsidRDefault="005028C4"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139846D1" w14:textId="77777777" w:rsidR="005028C4" w:rsidRPr="009A69B2" w:rsidRDefault="005028C4" w:rsidP="004A757B">
            <w:pPr>
              <w:spacing w:after="0" w:line="240" w:lineRule="auto"/>
              <w:jc w:val="center"/>
              <w:rPr>
                <w:rFonts w:ascii="Times New Roman" w:eastAsia="Times New Roman" w:hAnsi="Times New Roman" w:cs="Times New Roman"/>
                <w:sz w:val="24"/>
                <w:szCs w:val="24"/>
                <w:lang w:eastAsia="ru-RU"/>
              </w:rPr>
            </w:pPr>
          </w:p>
        </w:tc>
      </w:tr>
      <w:tr w:rsidR="005028C4" w:rsidRPr="009A69B2" w14:paraId="44BF8047" w14:textId="18AB15C6" w:rsidTr="004A757B">
        <w:trPr>
          <w:trHeight w:val="20"/>
        </w:trPr>
        <w:tc>
          <w:tcPr>
            <w:tcW w:w="1107" w:type="pct"/>
            <w:vMerge/>
          </w:tcPr>
          <w:p w14:paraId="63CC771E" w14:textId="77777777" w:rsidR="005028C4" w:rsidRPr="009A69B2" w:rsidRDefault="005028C4"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3602A220" w14:textId="77777777" w:rsidR="005028C4" w:rsidRPr="009A69B2" w:rsidRDefault="005028C4"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36 «Порядок технического обслуживания электрических аппаратов».</w:t>
            </w:r>
          </w:p>
        </w:tc>
        <w:tc>
          <w:tcPr>
            <w:tcW w:w="647" w:type="pct"/>
            <w:shd w:val="clear" w:color="auto" w:fill="FFFFFF"/>
            <w:vAlign w:val="center"/>
          </w:tcPr>
          <w:p w14:paraId="1E127281" w14:textId="72CEC0E9" w:rsidR="005028C4" w:rsidRPr="009A69B2" w:rsidRDefault="005028C4"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0B06A8BD" w14:textId="77777777" w:rsidR="005028C4" w:rsidRPr="009A69B2" w:rsidRDefault="005028C4" w:rsidP="004A757B">
            <w:pPr>
              <w:spacing w:after="0" w:line="240" w:lineRule="auto"/>
              <w:jc w:val="center"/>
              <w:rPr>
                <w:rFonts w:ascii="Times New Roman" w:eastAsia="Times New Roman" w:hAnsi="Times New Roman" w:cs="Times New Roman"/>
                <w:sz w:val="24"/>
                <w:szCs w:val="24"/>
                <w:lang w:eastAsia="ru-RU"/>
              </w:rPr>
            </w:pPr>
          </w:p>
        </w:tc>
      </w:tr>
      <w:tr w:rsidR="005028C4" w:rsidRPr="009A69B2" w14:paraId="36DE2ED3" w14:textId="1BBA2418" w:rsidTr="004A757B">
        <w:trPr>
          <w:trHeight w:val="20"/>
        </w:trPr>
        <w:tc>
          <w:tcPr>
            <w:tcW w:w="1107" w:type="pct"/>
            <w:vMerge/>
          </w:tcPr>
          <w:p w14:paraId="01A8ED3A" w14:textId="77777777" w:rsidR="005028C4" w:rsidRPr="009A69B2" w:rsidRDefault="005028C4"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48A17DD8" w14:textId="77777777" w:rsidR="005028C4" w:rsidRPr="009A69B2" w:rsidRDefault="005028C4"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37 «Порядок технического обслуживания низковольтного оборудования».</w:t>
            </w:r>
          </w:p>
        </w:tc>
        <w:tc>
          <w:tcPr>
            <w:tcW w:w="647" w:type="pct"/>
            <w:shd w:val="clear" w:color="auto" w:fill="FFFFFF"/>
            <w:vAlign w:val="center"/>
          </w:tcPr>
          <w:p w14:paraId="7665B503" w14:textId="00CB9858" w:rsidR="005028C4" w:rsidRPr="009A69B2" w:rsidRDefault="005028C4"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7D246398" w14:textId="77777777" w:rsidR="005028C4" w:rsidRPr="009A69B2" w:rsidRDefault="005028C4" w:rsidP="004A757B">
            <w:pPr>
              <w:spacing w:after="0" w:line="240" w:lineRule="auto"/>
              <w:jc w:val="center"/>
              <w:rPr>
                <w:rFonts w:ascii="Times New Roman" w:eastAsia="Times New Roman" w:hAnsi="Times New Roman" w:cs="Times New Roman"/>
                <w:sz w:val="24"/>
                <w:szCs w:val="24"/>
                <w:lang w:eastAsia="ru-RU"/>
              </w:rPr>
            </w:pPr>
          </w:p>
        </w:tc>
      </w:tr>
      <w:tr w:rsidR="005028C4" w:rsidRPr="009A69B2" w14:paraId="2C626379" w14:textId="6A21A2E7" w:rsidTr="004A757B">
        <w:trPr>
          <w:trHeight w:val="20"/>
        </w:trPr>
        <w:tc>
          <w:tcPr>
            <w:tcW w:w="1107" w:type="pct"/>
            <w:vMerge/>
          </w:tcPr>
          <w:p w14:paraId="04B71C83" w14:textId="77777777" w:rsidR="005028C4" w:rsidRPr="009A69B2" w:rsidRDefault="005028C4"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7FCD887B" w14:textId="77777777" w:rsidR="005028C4" w:rsidRPr="009A69B2" w:rsidRDefault="005028C4"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38 «Выявление основных неисправностей и повреждений электрического оборудования».</w:t>
            </w:r>
          </w:p>
        </w:tc>
        <w:tc>
          <w:tcPr>
            <w:tcW w:w="647" w:type="pct"/>
            <w:shd w:val="clear" w:color="auto" w:fill="FFFFFF"/>
            <w:vAlign w:val="center"/>
          </w:tcPr>
          <w:p w14:paraId="0AF9CE0C" w14:textId="1DA01873" w:rsidR="005028C4" w:rsidRPr="009A69B2" w:rsidRDefault="005028C4"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42D620FA" w14:textId="77777777" w:rsidR="005028C4" w:rsidRPr="009A69B2" w:rsidRDefault="005028C4" w:rsidP="004A757B">
            <w:pPr>
              <w:spacing w:after="0" w:line="240" w:lineRule="auto"/>
              <w:jc w:val="center"/>
              <w:rPr>
                <w:rFonts w:ascii="Times New Roman" w:eastAsia="Times New Roman" w:hAnsi="Times New Roman" w:cs="Times New Roman"/>
                <w:sz w:val="24"/>
                <w:szCs w:val="24"/>
                <w:lang w:eastAsia="ru-RU"/>
              </w:rPr>
            </w:pPr>
          </w:p>
        </w:tc>
      </w:tr>
      <w:tr w:rsidR="00AF4791" w:rsidRPr="009A69B2" w14:paraId="51962518" w14:textId="0F7E80DB" w:rsidTr="004A757B">
        <w:trPr>
          <w:trHeight w:val="20"/>
        </w:trPr>
        <w:tc>
          <w:tcPr>
            <w:tcW w:w="1107" w:type="pct"/>
            <w:vMerge w:val="restart"/>
          </w:tcPr>
          <w:p w14:paraId="558EECE0" w14:textId="77777777" w:rsidR="00AF4791" w:rsidRPr="009A69B2" w:rsidRDefault="00AF4791" w:rsidP="004A757B">
            <w:pPr>
              <w:spacing w:after="0" w:line="240" w:lineRule="auto"/>
              <w:rPr>
                <w:rFonts w:ascii="Times New Roman" w:eastAsia="Calibri" w:hAnsi="Times New Roman" w:cs="Times New Roman"/>
                <w:b/>
                <w:bCs/>
                <w:sz w:val="24"/>
                <w:szCs w:val="24"/>
                <w:lang w:eastAsia="ru-RU"/>
              </w:rPr>
            </w:pPr>
            <w:r w:rsidRPr="009A69B2">
              <w:rPr>
                <w:rFonts w:ascii="Times New Roman" w:eastAsia="Calibri" w:hAnsi="Times New Roman" w:cs="Times New Roman"/>
                <w:b/>
                <w:bCs/>
                <w:sz w:val="24"/>
                <w:szCs w:val="24"/>
                <w:lang w:eastAsia="ru-RU"/>
              </w:rPr>
              <w:t>Тема 1.6</w:t>
            </w:r>
            <w:r w:rsidRPr="009A69B2">
              <w:rPr>
                <w:rFonts w:ascii="Times New Roman" w:eastAsia="Calibri" w:hAnsi="Times New Roman" w:cs="Times New Roman"/>
                <w:b/>
                <w:bCs/>
                <w:sz w:val="24"/>
                <w:szCs w:val="24"/>
                <w:lang w:eastAsia="ru-RU"/>
              </w:rPr>
              <w:br/>
              <w:t>Электрические цепи</w:t>
            </w:r>
          </w:p>
          <w:p w14:paraId="672237FF" w14:textId="77777777" w:rsidR="00AF4791" w:rsidRPr="009A69B2" w:rsidRDefault="00AF4791" w:rsidP="004A757B">
            <w:pPr>
              <w:spacing w:after="0" w:line="240" w:lineRule="auto"/>
              <w:rPr>
                <w:rFonts w:ascii="Times New Roman" w:eastAsia="Calibri" w:hAnsi="Times New Roman" w:cs="Times New Roman"/>
                <w:b/>
                <w:bCs/>
                <w:sz w:val="24"/>
                <w:szCs w:val="24"/>
                <w:lang w:eastAsia="ru-RU"/>
              </w:rPr>
            </w:pPr>
            <w:r w:rsidRPr="009A69B2">
              <w:rPr>
                <w:rFonts w:ascii="Times New Roman" w:eastAsia="Calibri" w:hAnsi="Times New Roman" w:cs="Times New Roman"/>
                <w:b/>
                <w:bCs/>
                <w:sz w:val="24"/>
                <w:szCs w:val="24"/>
                <w:lang w:eastAsia="ru-RU"/>
              </w:rPr>
              <w:t>тепловозов</w:t>
            </w:r>
            <w:r w:rsidRPr="009A69B2">
              <w:rPr>
                <w:rFonts w:ascii="Times New Roman" w:eastAsia="Times New Roman" w:hAnsi="Times New Roman" w:cs="Times New Roman"/>
                <w:b/>
                <w:sz w:val="24"/>
                <w:szCs w:val="24"/>
                <w:lang w:eastAsia="ru-RU"/>
              </w:rPr>
              <w:t xml:space="preserve"> и дизель-поездов</w:t>
            </w:r>
          </w:p>
        </w:tc>
        <w:tc>
          <w:tcPr>
            <w:tcW w:w="2583" w:type="pct"/>
            <w:vAlign w:val="center"/>
          </w:tcPr>
          <w:p w14:paraId="26CB1DAF" w14:textId="77777777" w:rsidR="00AF4791" w:rsidRPr="009A69B2" w:rsidRDefault="00AF4791" w:rsidP="004A757B">
            <w:pPr>
              <w:spacing w:after="0" w:line="240" w:lineRule="auto"/>
              <w:rPr>
                <w:rFonts w:ascii="Times New Roman" w:eastAsia="Times New Roman" w:hAnsi="Times New Roman" w:cs="Times New Roman"/>
                <w:b/>
                <w:sz w:val="24"/>
                <w:szCs w:val="24"/>
                <w:lang w:eastAsia="ru-RU"/>
              </w:rPr>
            </w:pPr>
            <w:r w:rsidRPr="009A69B2">
              <w:rPr>
                <w:rFonts w:ascii="Times New Roman" w:eastAsia="Calibri" w:hAnsi="Times New Roman" w:cs="Times New Roman"/>
                <w:b/>
                <w:bCs/>
                <w:sz w:val="24"/>
                <w:szCs w:val="24"/>
                <w:lang w:eastAsia="ru-RU"/>
              </w:rPr>
              <w:t xml:space="preserve">Содержание </w:t>
            </w:r>
          </w:p>
        </w:tc>
        <w:tc>
          <w:tcPr>
            <w:tcW w:w="647" w:type="pct"/>
            <w:shd w:val="clear" w:color="auto" w:fill="FFFFFF"/>
            <w:vAlign w:val="center"/>
          </w:tcPr>
          <w:p w14:paraId="593E9991" w14:textId="21D6BB43" w:rsidR="00AF4791" w:rsidRPr="009A69B2" w:rsidRDefault="00AF4791"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val="restart"/>
            <w:shd w:val="clear" w:color="auto" w:fill="FFFFFF"/>
          </w:tcPr>
          <w:p w14:paraId="57DD7C90" w14:textId="77777777" w:rsidR="00AF4791" w:rsidRPr="009802E0" w:rsidRDefault="00AF4791"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01</w:t>
            </w:r>
          </w:p>
          <w:p w14:paraId="67008145" w14:textId="77777777" w:rsidR="00AF4791" w:rsidRPr="009802E0" w:rsidRDefault="00AF4791"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02</w:t>
            </w:r>
          </w:p>
          <w:p w14:paraId="196C0F8E" w14:textId="77777777" w:rsidR="00AF4791" w:rsidRPr="009802E0" w:rsidRDefault="00AF4791"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04</w:t>
            </w:r>
          </w:p>
          <w:p w14:paraId="619D8C1B" w14:textId="77777777" w:rsidR="00AF4791" w:rsidRPr="009802E0" w:rsidRDefault="00AF4791"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05</w:t>
            </w:r>
          </w:p>
          <w:p w14:paraId="5EEDA597" w14:textId="77777777" w:rsidR="00AF4791" w:rsidRPr="009802E0" w:rsidRDefault="00AF4791"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07</w:t>
            </w:r>
          </w:p>
          <w:p w14:paraId="65CCC0E4" w14:textId="5DF6835F" w:rsidR="00AF4791" w:rsidRPr="009A69B2" w:rsidRDefault="00AF4791" w:rsidP="004A757B">
            <w:pPr>
              <w:spacing w:after="0" w:line="240" w:lineRule="auto"/>
              <w:jc w:val="center"/>
              <w:rPr>
                <w:rFonts w:ascii="Times New Roman" w:eastAsia="Times New Roman" w:hAnsi="Times New Roman" w:cs="Times New Roman"/>
                <w:b/>
                <w:sz w:val="24"/>
                <w:szCs w:val="24"/>
                <w:lang w:eastAsia="ru-RU"/>
              </w:rPr>
            </w:pPr>
            <w:r w:rsidRPr="009802E0">
              <w:rPr>
                <w:rFonts w:ascii="Times New Roman" w:eastAsia="Times New Roman" w:hAnsi="Times New Roman" w:cs="Times New Roman"/>
                <w:bCs/>
                <w:sz w:val="24"/>
                <w:szCs w:val="24"/>
                <w:lang w:eastAsia="ru-RU"/>
              </w:rPr>
              <w:t>ОК 09</w:t>
            </w:r>
          </w:p>
        </w:tc>
      </w:tr>
      <w:tr w:rsidR="00AF4791" w:rsidRPr="009A69B2" w14:paraId="38F8F6FD" w14:textId="77777777" w:rsidTr="004A757B">
        <w:trPr>
          <w:trHeight w:val="20"/>
        </w:trPr>
        <w:tc>
          <w:tcPr>
            <w:tcW w:w="1107" w:type="pct"/>
            <w:vMerge/>
          </w:tcPr>
          <w:p w14:paraId="3B4FDE05" w14:textId="77777777" w:rsidR="00AF4791" w:rsidRPr="009A69B2" w:rsidRDefault="00AF4791"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020547D4" w14:textId="05A5B9FA" w:rsidR="00AF4791" w:rsidRPr="009A69B2" w:rsidRDefault="00AF4791" w:rsidP="004A757B">
            <w:pPr>
              <w:spacing w:after="0" w:line="240" w:lineRule="auto"/>
              <w:rPr>
                <w:rFonts w:ascii="Times New Roman" w:eastAsia="Calibri" w:hAnsi="Times New Roman" w:cs="Times New Roman"/>
                <w:b/>
                <w:bCs/>
                <w:sz w:val="24"/>
                <w:szCs w:val="24"/>
                <w:lang w:eastAsia="ru-RU"/>
              </w:rPr>
            </w:pPr>
            <w:r>
              <w:rPr>
                <w:rFonts w:ascii="Times New Roman" w:eastAsia="Times New Roman" w:hAnsi="Times New Roman" w:cs="Times New Roman"/>
                <w:sz w:val="24"/>
                <w:szCs w:val="24"/>
                <w:lang w:eastAsia="ru-RU"/>
              </w:rPr>
              <w:t xml:space="preserve">1. </w:t>
            </w:r>
            <w:r w:rsidRPr="009A69B2">
              <w:rPr>
                <w:rFonts w:ascii="Times New Roman" w:eastAsia="Times New Roman" w:hAnsi="Times New Roman" w:cs="Times New Roman"/>
                <w:sz w:val="24"/>
                <w:szCs w:val="24"/>
                <w:lang w:eastAsia="ru-RU"/>
              </w:rPr>
              <w:t>Электрические схемы. Общие сведения об электрических схемах. Классификация электрических цепей. Понятие электрических схем и их классификация. Условные графические обозначения на схемах. Режимы работы тягового подвижного состава. Источники питания цепей управления тепловозов и дизель-поездов.</w:t>
            </w:r>
          </w:p>
        </w:tc>
        <w:tc>
          <w:tcPr>
            <w:tcW w:w="647" w:type="pct"/>
            <w:shd w:val="clear" w:color="auto" w:fill="FFFFFF"/>
            <w:vAlign w:val="center"/>
          </w:tcPr>
          <w:p w14:paraId="1FA1339C" w14:textId="77777777" w:rsidR="00AF4791" w:rsidRPr="009A69B2" w:rsidRDefault="00AF4791"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0645A5DE" w14:textId="77777777" w:rsidR="00AF4791" w:rsidRPr="009A69B2" w:rsidRDefault="00AF4791" w:rsidP="004A757B">
            <w:pPr>
              <w:spacing w:after="0" w:line="240" w:lineRule="auto"/>
              <w:jc w:val="center"/>
              <w:rPr>
                <w:rFonts w:ascii="Times New Roman" w:eastAsia="Times New Roman" w:hAnsi="Times New Roman" w:cs="Times New Roman"/>
                <w:b/>
                <w:sz w:val="24"/>
                <w:szCs w:val="24"/>
                <w:lang w:eastAsia="ru-RU"/>
              </w:rPr>
            </w:pPr>
          </w:p>
        </w:tc>
      </w:tr>
      <w:tr w:rsidR="00AF4791" w:rsidRPr="009A69B2" w14:paraId="5F568AD2" w14:textId="77777777" w:rsidTr="004A757B">
        <w:trPr>
          <w:trHeight w:val="20"/>
        </w:trPr>
        <w:tc>
          <w:tcPr>
            <w:tcW w:w="1107" w:type="pct"/>
            <w:vMerge/>
          </w:tcPr>
          <w:p w14:paraId="0DD0982D" w14:textId="77777777" w:rsidR="00AF4791" w:rsidRPr="009A69B2" w:rsidRDefault="00AF4791"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166AB1FE" w14:textId="10FB2389" w:rsidR="00AF4791" w:rsidRDefault="00AF4791" w:rsidP="004A757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Pr="009A69B2">
              <w:rPr>
                <w:rFonts w:ascii="Times New Roman" w:eastAsia="Times New Roman" w:hAnsi="Times New Roman" w:cs="Times New Roman"/>
                <w:sz w:val="24"/>
                <w:szCs w:val="24"/>
                <w:lang w:eastAsia="ru-RU"/>
              </w:rPr>
              <w:t xml:space="preserve">Системы цепей управления на тепловозах и дизель-поездах. Принципиальные схемы силовых тяговых цепей и их работа в различных режимах. Уравнительные соединения между тяговыми электродвигателями. </w:t>
            </w:r>
          </w:p>
        </w:tc>
        <w:tc>
          <w:tcPr>
            <w:tcW w:w="647" w:type="pct"/>
            <w:shd w:val="clear" w:color="auto" w:fill="FFFFFF"/>
            <w:vAlign w:val="center"/>
          </w:tcPr>
          <w:p w14:paraId="163B273B" w14:textId="77777777" w:rsidR="00AF4791" w:rsidRPr="009A69B2" w:rsidRDefault="00AF4791"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765CC09F" w14:textId="77777777" w:rsidR="00AF4791" w:rsidRPr="009A69B2" w:rsidRDefault="00AF4791" w:rsidP="004A757B">
            <w:pPr>
              <w:spacing w:after="0" w:line="240" w:lineRule="auto"/>
              <w:jc w:val="center"/>
              <w:rPr>
                <w:rFonts w:ascii="Times New Roman" w:eastAsia="Times New Roman" w:hAnsi="Times New Roman" w:cs="Times New Roman"/>
                <w:b/>
                <w:sz w:val="24"/>
                <w:szCs w:val="24"/>
                <w:lang w:eastAsia="ru-RU"/>
              </w:rPr>
            </w:pPr>
          </w:p>
        </w:tc>
      </w:tr>
      <w:tr w:rsidR="00AF4791" w:rsidRPr="009A69B2" w14:paraId="6BAD3B1C" w14:textId="77777777" w:rsidTr="004A757B">
        <w:trPr>
          <w:trHeight w:val="20"/>
        </w:trPr>
        <w:tc>
          <w:tcPr>
            <w:tcW w:w="1107" w:type="pct"/>
            <w:vMerge/>
          </w:tcPr>
          <w:p w14:paraId="384E7104" w14:textId="77777777" w:rsidR="00AF4791" w:rsidRPr="009A69B2" w:rsidRDefault="00AF4791"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345276B4" w14:textId="3AB89718" w:rsidR="00AF4791" w:rsidRPr="009A69B2" w:rsidRDefault="00AF4791" w:rsidP="004A757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w:t>
            </w:r>
            <w:r w:rsidRPr="009A69B2">
              <w:rPr>
                <w:rFonts w:ascii="Times New Roman" w:eastAsia="Times New Roman" w:hAnsi="Times New Roman" w:cs="Times New Roman"/>
                <w:sz w:val="24"/>
                <w:szCs w:val="24"/>
                <w:lang w:eastAsia="ru-RU"/>
              </w:rPr>
              <w:t xml:space="preserve">Электрические цепи магистрального тепловоза. Силовая цепь пуска дизеля. Порядок пуска дизеля. Цепи управления пуском и защиты дизеля. Цепи прокачки масла, </w:t>
            </w:r>
            <w:proofErr w:type="spellStart"/>
            <w:r w:rsidRPr="009A69B2">
              <w:rPr>
                <w:rFonts w:ascii="Times New Roman" w:eastAsia="Times New Roman" w:hAnsi="Times New Roman" w:cs="Times New Roman"/>
                <w:sz w:val="24"/>
                <w:szCs w:val="24"/>
                <w:lang w:eastAsia="ru-RU"/>
              </w:rPr>
              <w:t>проворота</w:t>
            </w:r>
            <w:proofErr w:type="spellEnd"/>
            <w:r w:rsidRPr="009A69B2">
              <w:rPr>
                <w:rFonts w:ascii="Times New Roman" w:eastAsia="Times New Roman" w:hAnsi="Times New Roman" w:cs="Times New Roman"/>
                <w:sz w:val="24"/>
                <w:szCs w:val="24"/>
                <w:lang w:eastAsia="ru-RU"/>
              </w:rPr>
              <w:t xml:space="preserve"> валов дизеля без запуска. Остановка дизеля. Цепи возбуждения вспомогательного генератора и заряда аккумуляторной батареи. Цепи возбуждения тягового генератора, возбудителя и синхронного </w:t>
            </w:r>
            <w:proofErr w:type="spellStart"/>
            <w:r w:rsidRPr="009A69B2">
              <w:rPr>
                <w:rFonts w:ascii="Times New Roman" w:eastAsia="Times New Roman" w:hAnsi="Times New Roman" w:cs="Times New Roman"/>
                <w:sz w:val="24"/>
                <w:szCs w:val="24"/>
                <w:lang w:eastAsia="ru-RU"/>
              </w:rPr>
              <w:t>подвозбудителя</w:t>
            </w:r>
            <w:proofErr w:type="spellEnd"/>
            <w:r w:rsidRPr="009A69B2">
              <w:rPr>
                <w:rFonts w:ascii="Times New Roman" w:eastAsia="Times New Roman" w:hAnsi="Times New Roman" w:cs="Times New Roman"/>
                <w:sz w:val="24"/>
                <w:szCs w:val="24"/>
                <w:lang w:eastAsia="ru-RU"/>
              </w:rPr>
              <w:t xml:space="preserve">. </w:t>
            </w:r>
            <w:r w:rsidRPr="009A69B2">
              <w:rPr>
                <w:rFonts w:ascii="Times New Roman" w:eastAsia="Times New Roman" w:hAnsi="Times New Roman" w:cs="Times New Roman"/>
                <w:sz w:val="24"/>
                <w:szCs w:val="24"/>
                <w:lang w:eastAsia="ru-RU"/>
              </w:rPr>
              <w:lastRenderedPageBreak/>
              <w:t>Система автоматического управления тяговым генератором по току нагрузки, напряжению и по частоте вращения.</w:t>
            </w:r>
          </w:p>
        </w:tc>
        <w:tc>
          <w:tcPr>
            <w:tcW w:w="647" w:type="pct"/>
            <w:shd w:val="clear" w:color="auto" w:fill="FFFFFF"/>
            <w:vAlign w:val="center"/>
          </w:tcPr>
          <w:p w14:paraId="5AA09F78" w14:textId="77777777" w:rsidR="00AF4791" w:rsidRPr="009A69B2" w:rsidRDefault="00AF4791"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5F12B4C1" w14:textId="77777777" w:rsidR="00AF4791" w:rsidRPr="009A69B2" w:rsidRDefault="00AF4791" w:rsidP="004A757B">
            <w:pPr>
              <w:spacing w:after="0" w:line="240" w:lineRule="auto"/>
              <w:jc w:val="center"/>
              <w:rPr>
                <w:rFonts w:ascii="Times New Roman" w:eastAsia="Times New Roman" w:hAnsi="Times New Roman" w:cs="Times New Roman"/>
                <w:b/>
                <w:sz w:val="24"/>
                <w:szCs w:val="24"/>
                <w:lang w:eastAsia="ru-RU"/>
              </w:rPr>
            </w:pPr>
          </w:p>
        </w:tc>
      </w:tr>
      <w:tr w:rsidR="00AF4791" w:rsidRPr="009A69B2" w14:paraId="7E94C507" w14:textId="77777777" w:rsidTr="004A757B">
        <w:trPr>
          <w:trHeight w:val="20"/>
        </w:trPr>
        <w:tc>
          <w:tcPr>
            <w:tcW w:w="1107" w:type="pct"/>
            <w:vMerge/>
          </w:tcPr>
          <w:p w14:paraId="78617102" w14:textId="77777777" w:rsidR="00AF4791" w:rsidRPr="009A69B2" w:rsidRDefault="00AF4791"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4D3949AB" w14:textId="45E63BF1" w:rsidR="00AF4791" w:rsidRPr="009A69B2" w:rsidRDefault="00AF4791" w:rsidP="004A757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w:t>
            </w:r>
            <w:r w:rsidRPr="009A69B2">
              <w:rPr>
                <w:rFonts w:ascii="Times New Roman" w:eastAsia="Times New Roman" w:hAnsi="Times New Roman" w:cs="Times New Roman"/>
                <w:sz w:val="24"/>
                <w:szCs w:val="24"/>
                <w:lang w:eastAsia="ru-RU"/>
              </w:rPr>
              <w:t xml:space="preserve">Цепи управления частотой вращения валов дизеля. Силовая тяговая цепь, работа при различных режимах. Цепи управления движением тепловоза. Цепи управления ослаблением возбуждения тяговых электродвигателей. Система защиты колёсных пар от </w:t>
            </w:r>
            <w:proofErr w:type="spellStart"/>
            <w:r w:rsidRPr="009A69B2">
              <w:rPr>
                <w:rFonts w:ascii="Times New Roman" w:eastAsia="Times New Roman" w:hAnsi="Times New Roman" w:cs="Times New Roman"/>
                <w:sz w:val="24"/>
                <w:szCs w:val="24"/>
                <w:lang w:eastAsia="ru-RU"/>
              </w:rPr>
              <w:t>боксования</w:t>
            </w:r>
            <w:proofErr w:type="spellEnd"/>
            <w:r w:rsidRPr="009A69B2">
              <w:rPr>
                <w:rFonts w:ascii="Times New Roman" w:eastAsia="Times New Roman" w:hAnsi="Times New Roman" w:cs="Times New Roman"/>
                <w:sz w:val="24"/>
                <w:szCs w:val="24"/>
                <w:lang w:eastAsia="ru-RU"/>
              </w:rPr>
              <w:t xml:space="preserve">. Структурная схема действия реле </w:t>
            </w:r>
            <w:proofErr w:type="spellStart"/>
            <w:r w:rsidRPr="009A69B2">
              <w:rPr>
                <w:rFonts w:ascii="Times New Roman" w:eastAsia="Times New Roman" w:hAnsi="Times New Roman" w:cs="Times New Roman"/>
                <w:sz w:val="24"/>
                <w:szCs w:val="24"/>
                <w:lang w:eastAsia="ru-RU"/>
              </w:rPr>
              <w:t>боксования</w:t>
            </w:r>
            <w:proofErr w:type="spellEnd"/>
            <w:r w:rsidRPr="009A69B2">
              <w:rPr>
                <w:rFonts w:ascii="Times New Roman" w:eastAsia="Times New Roman" w:hAnsi="Times New Roman" w:cs="Times New Roman"/>
                <w:sz w:val="24"/>
                <w:szCs w:val="24"/>
                <w:lang w:eastAsia="ru-RU"/>
              </w:rPr>
              <w:t>.</w:t>
            </w:r>
          </w:p>
        </w:tc>
        <w:tc>
          <w:tcPr>
            <w:tcW w:w="647" w:type="pct"/>
            <w:shd w:val="clear" w:color="auto" w:fill="FFFFFF"/>
            <w:vAlign w:val="center"/>
          </w:tcPr>
          <w:p w14:paraId="29CC0D59" w14:textId="77777777" w:rsidR="00AF4791" w:rsidRPr="009A69B2" w:rsidRDefault="00AF4791"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1428DC36" w14:textId="77777777" w:rsidR="00AF4791" w:rsidRPr="009A69B2" w:rsidRDefault="00AF4791" w:rsidP="004A757B">
            <w:pPr>
              <w:spacing w:after="0" w:line="240" w:lineRule="auto"/>
              <w:jc w:val="center"/>
              <w:rPr>
                <w:rFonts w:ascii="Times New Roman" w:eastAsia="Times New Roman" w:hAnsi="Times New Roman" w:cs="Times New Roman"/>
                <w:b/>
                <w:sz w:val="24"/>
                <w:szCs w:val="24"/>
                <w:lang w:eastAsia="ru-RU"/>
              </w:rPr>
            </w:pPr>
          </w:p>
        </w:tc>
      </w:tr>
      <w:tr w:rsidR="00AF4791" w:rsidRPr="009A69B2" w14:paraId="65CD6356" w14:textId="77777777" w:rsidTr="004A757B">
        <w:trPr>
          <w:trHeight w:val="20"/>
        </w:trPr>
        <w:tc>
          <w:tcPr>
            <w:tcW w:w="1107" w:type="pct"/>
            <w:vMerge/>
          </w:tcPr>
          <w:p w14:paraId="681BB2E5" w14:textId="77777777" w:rsidR="00AF4791" w:rsidRPr="009A69B2" w:rsidRDefault="00AF4791"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09AAE631" w14:textId="5302CA09" w:rsidR="00AF4791" w:rsidRPr="009A69B2" w:rsidRDefault="00AF4791" w:rsidP="004A757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 </w:t>
            </w:r>
            <w:r w:rsidRPr="009A69B2">
              <w:rPr>
                <w:rFonts w:ascii="Times New Roman" w:eastAsia="Times New Roman" w:hAnsi="Times New Roman" w:cs="Times New Roman"/>
                <w:sz w:val="24"/>
                <w:szCs w:val="24"/>
                <w:lang w:eastAsia="ru-RU"/>
              </w:rPr>
              <w:t xml:space="preserve">Принципиальная схема включения катушек реле </w:t>
            </w:r>
            <w:proofErr w:type="spellStart"/>
            <w:r w:rsidRPr="009A69B2">
              <w:rPr>
                <w:rFonts w:ascii="Times New Roman" w:eastAsia="Times New Roman" w:hAnsi="Times New Roman" w:cs="Times New Roman"/>
                <w:sz w:val="24"/>
                <w:szCs w:val="24"/>
                <w:lang w:eastAsia="ru-RU"/>
              </w:rPr>
              <w:t>боксования</w:t>
            </w:r>
            <w:proofErr w:type="spellEnd"/>
            <w:r w:rsidRPr="009A69B2">
              <w:rPr>
                <w:rFonts w:ascii="Times New Roman" w:eastAsia="Times New Roman" w:hAnsi="Times New Roman" w:cs="Times New Roman"/>
                <w:sz w:val="24"/>
                <w:szCs w:val="24"/>
                <w:lang w:eastAsia="ru-RU"/>
              </w:rPr>
              <w:t>. Цепи аппаратов защиты дизеля и электрооборудования, их действие. Вспомогательные цепи. Цепи управления муфтой включения холодильника, жалюзи холодильника, электроизмерительными приборами и вспомогательными электродвигателями. Цепи автоматической пожарной сигнализации.</w:t>
            </w:r>
          </w:p>
        </w:tc>
        <w:tc>
          <w:tcPr>
            <w:tcW w:w="647" w:type="pct"/>
            <w:shd w:val="clear" w:color="auto" w:fill="FFFFFF"/>
            <w:vAlign w:val="center"/>
          </w:tcPr>
          <w:p w14:paraId="7C4DA7F6" w14:textId="77777777" w:rsidR="00AF4791" w:rsidRPr="009A69B2" w:rsidRDefault="00AF4791"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4A31711E" w14:textId="77777777" w:rsidR="00AF4791" w:rsidRPr="009A69B2" w:rsidRDefault="00AF4791" w:rsidP="004A757B">
            <w:pPr>
              <w:spacing w:after="0" w:line="240" w:lineRule="auto"/>
              <w:jc w:val="center"/>
              <w:rPr>
                <w:rFonts w:ascii="Times New Roman" w:eastAsia="Times New Roman" w:hAnsi="Times New Roman" w:cs="Times New Roman"/>
                <w:b/>
                <w:sz w:val="24"/>
                <w:szCs w:val="24"/>
                <w:lang w:eastAsia="ru-RU"/>
              </w:rPr>
            </w:pPr>
          </w:p>
        </w:tc>
      </w:tr>
      <w:tr w:rsidR="00AF4791" w:rsidRPr="009A69B2" w14:paraId="09E793FA" w14:textId="77777777" w:rsidTr="004A757B">
        <w:trPr>
          <w:trHeight w:val="20"/>
        </w:trPr>
        <w:tc>
          <w:tcPr>
            <w:tcW w:w="1107" w:type="pct"/>
            <w:vMerge/>
          </w:tcPr>
          <w:p w14:paraId="1368D979" w14:textId="77777777" w:rsidR="00AF4791" w:rsidRPr="009A69B2" w:rsidRDefault="00AF4791"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386BBAC5" w14:textId="3C8DADE8" w:rsidR="00AF4791" w:rsidRPr="009A69B2" w:rsidRDefault="00AF4791" w:rsidP="004A757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 </w:t>
            </w:r>
            <w:r w:rsidRPr="009A69B2">
              <w:rPr>
                <w:rFonts w:ascii="Times New Roman" w:eastAsia="Times New Roman" w:hAnsi="Times New Roman" w:cs="Times New Roman"/>
                <w:sz w:val="24"/>
                <w:szCs w:val="24"/>
                <w:lang w:eastAsia="ru-RU"/>
              </w:rPr>
              <w:t xml:space="preserve">Электрические цепи маневрового тепловоза. Силовая цепь пуска дизеля. Порядок пуска дизеля. Цепи управления пуском и защиты дизеля. Цепи </w:t>
            </w:r>
            <w:proofErr w:type="spellStart"/>
            <w:r w:rsidRPr="009A69B2">
              <w:rPr>
                <w:rFonts w:ascii="Times New Roman" w:eastAsia="Times New Roman" w:hAnsi="Times New Roman" w:cs="Times New Roman"/>
                <w:sz w:val="24"/>
                <w:szCs w:val="24"/>
                <w:lang w:eastAsia="ru-RU"/>
              </w:rPr>
              <w:t>проворота</w:t>
            </w:r>
            <w:proofErr w:type="spellEnd"/>
            <w:r w:rsidRPr="009A69B2">
              <w:rPr>
                <w:rFonts w:ascii="Times New Roman" w:eastAsia="Times New Roman" w:hAnsi="Times New Roman" w:cs="Times New Roman"/>
                <w:sz w:val="24"/>
                <w:szCs w:val="24"/>
                <w:lang w:eastAsia="ru-RU"/>
              </w:rPr>
              <w:t xml:space="preserve"> вала дизеля без пуска, прокачки топлива и масла. Остановка дизеля. Цепи возбуждения вспомогательного генератора и заряда аккумуляторной батареи. Цепи возбуждения тягового генератора и возбудителя. Регулирование мощности и силы тяги тепловоза. Цепи управления частотой вращения коленчатого вала дизеля. Силовая тяговая цепь, работа при различных режимах. Цепи управления приведения тепловоза в движение. Цепи управления контакторами ослабления возбуждения тяговых электродвигателей. Работа цепей защиты тепловоза. Вспомогательные цепи. Цепи управления холодильником, электроизмерительными приборами и автосцепками. Цепи работы электрического тормоза маневрового тепловоза.</w:t>
            </w:r>
          </w:p>
        </w:tc>
        <w:tc>
          <w:tcPr>
            <w:tcW w:w="647" w:type="pct"/>
            <w:shd w:val="clear" w:color="auto" w:fill="FFFFFF"/>
            <w:vAlign w:val="center"/>
          </w:tcPr>
          <w:p w14:paraId="17E8D9CE" w14:textId="77777777" w:rsidR="00AF4791" w:rsidRPr="009A69B2" w:rsidRDefault="00AF4791"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5AF87D30" w14:textId="77777777" w:rsidR="00AF4791" w:rsidRPr="009A69B2" w:rsidRDefault="00AF4791" w:rsidP="004A757B">
            <w:pPr>
              <w:spacing w:after="0" w:line="240" w:lineRule="auto"/>
              <w:jc w:val="center"/>
              <w:rPr>
                <w:rFonts w:ascii="Times New Roman" w:eastAsia="Times New Roman" w:hAnsi="Times New Roman" w:cs="Times New Roman"/>
                <w:b/>
                <w:sz w:val="24"/>
                <w:szCs w:val="24"/>
                <w:lang w:eastAsia="ru-RU"/>
              </w:rPr>
            </w:pPr>
          </w:p>
        </w:tc>
      </w:tr>
      <w:tr w:rsidR="00AF4791" w:rsidRPr="009A69B2" w14:paraId="6D320AAD" w14:textId="77777777" w:rsidTr="004A757B">
        <w:trPr>
          <w:trHeight w:val="20"/>
        </w:trPr>
        <w:tc>
          <w:tcPr>
            <w:tcW w:w="1107" w:type="pct"/>
            <w:vMerge/>
          </w:tcPr>
          <w:p w14:paraId="19088C00" w14:textId="77777777" w:rsidR="00AF4791" w:rsidRPr="009A69B2" w:rsidRDefault="00AF4791"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77EF9026" w14:textId="282100FA" w:rsidR="00AF4791" w:rsidRPr="009A69B2" w:rsidRDefault="00AF4791" w:rsidP="004A757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7. </w:t>
            </w:r>
            <w:r w:rsidRPr="009A69B2">
              <w:rPr>
                <w:rFonts w:ascii="Times New Roman" w:eastAsia="Times New Roman" w:hAnsi="Times New Roman" w:cs="Times New Roman"/>
                <w:sz w:val="24"/>
                <w:szCs w:val="24"/>
                <w:lang w:eastAsia="ru-RU"/>
              </w:rPr>
              <w:t>Техническое обслуживание электрических цепей. Возможные отклонения в режимах работы электрических цепей.</w:t>
            </w:r>
          </w:p>
        </w:tc>
        <w:tc>
          <w:tcPr>
            <w:tcW w:w="647" w:type="pct"/>
            <w:shd w:val="clear" w:color="auto" w:fill="FFFFFF"/>
            <w:vAlign w:val="center"/>
          </w:tcPr>
          <w:p w14:paraId="3C79EBD4" w14:textId="77777777" w:rsidR="00AF4791" w:rsidRPr="009A69B2" w:rsidRDefault="00AF4791"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2C58FEC1" w14:textId="77777777" w:rsidR="00AF4791" w:rsidRPr="009A69B2" w:rsidRDefault="00AF4791" w:rsidP="004A757B">
            <w:pPr>
              <w:spacing w:after="0" w:line="240" w:lineRule="auto"/>
              <w:jc w:val="center"/>
              <w:rPr>
                <w:rFonts w:ascii="Times New Roman" w:eastAsia="Times New Roman" w:hAnsi="Times New Roman" w:cs="Times New Roman"/>
                <w:b/>
                <w:sz w:val="24"/>
                <w:szCs w:val="24"/>
                <w:lang w:eastAsia="ru-RU"/>
              </w:rPr>
            </w:pPr>
          </w:p>
        </w:tc>
      </w:tr>
      <w:tr w:rsidR="00AF4791" w:rsidRPr="009A69B2" w14:paraId="5976B5D1" w14:textId="4FC8D910" w:rsidTr="004A757B">
        <w:trPr>
          <w:trHeight w:val="20"/>
        </w:trPr>
        <w:tc>
          <w:tcPr>
            <w:tcW w:w="1107" w:type="pct"/>
            <w:vMerge/>
          </w:tcPr>
          <w:p w14:paraId="50438AD4" w14:textId="77777777" w:rsidR="00AF4791" w:rsidRPr="009A69B2" w:rsidRDefault="00AF4791" w:rsidP="004A757B">
            <w:pPr>
              <w:spacing w:after="0" w:line="240" w:lineRule="auto"/>
              <w:jc w:val="both"/>
              <w:rPr>
                <w:rFonts w:ascii="Times New Roman" w:eastAsia="Calibri" w:hAnsi="Times New Roman" w:cs="Times New Roman"/>
                <w:b/>
                <w:bCs/>
                <w:sz w:val="24"/>
                <w:szCs w:val="24"/>
                <w:lang w:eastAsia="ru-RU"/>
              </w:rPr>
            </w:pPr>
          </w:p>
        </w:tc>
        <w:tc>
          <w:tcPr>
            <w:tcW w:w="2583" w:type="pct"/>
            <w:vAlign w:val="center"/>
          </w:tcPr>
          <w:p w14:paraId="4A31B743" w14:textId="77777777" w:rsidR="00AF4791" w:rsidRPr="009A69B2" w:rsidRDefault="00AF4791"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b/>
                <w:bCs/>
                <w:lang w:eastAsia="ru-RU"/>
              </w:rPr>
              <w:t>В том числе, практических и лабораторных занятий</w:t>
            </w:r>
          </w:p>
        </w:tc>
        <w:tc>
          <w:tcPr>
            <w:tcW w:w="647" w:type="pct"/>
            <w:shd w:val="clear" w:color="auto" w:fill="FFFFFF"/>
            <w:vAlign w:val="center"/>
          </w:tcPr>
          <w:p w14:paraId="705073C8" w14:textId="45DAC342"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c>
          <w:tcPr>
            <w:tcW w:w="663" w:type="pct"/>
            <w:vMerge w:val="restart"/>
            <w:shd w:val="clear" w:color="auto" w:fill="FFFFFF"/>
          </w:tcPr>
          <w:p w14:paraId="14CAF73B" w14:textId="77777777" w:rsidR="00AF4791" w:rsidRPr="009802E0" w:rsidRDefault="00AF4791"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01</w:t>
            </w:r>
          </w:p>
          <w:p w14:paraId="497B5D70" w14:textId="77777777" w:rsidR="00AF4791" w:rsidRPr="009802E0" w:rsidRDefault="00AF4791"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02</w:t>
            </w:r>
          </w:p>
          <w:p w14:paraId="1CBC64B6" w14:textId="77777777" w:rsidR="00AF4791" w:rsidRPr="009802E0" w:rsidRDefault="00AF4791"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04</w:t>
            </w:r>
          </w:p>
          <w:p w14:paraId="0270577D" w14:textId="77777777" w:rsidR="00AF4791" w:rsidRPr="009802E0" w:rsidRDefault="00AF4791"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lastRenderedPageBreak/>
              <w:t>ОК 05</w:t>
            </w:r>
          </w:p>
          <w:p w14:paraId="62014AC9" w14:textId="77777777" w:rsidR="00AF4791" w:rsidRPr="009802E0" w:rsidRDefault="00AF4791"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07</w:t>
            </w:r>
          </w:p>
          <w:p w14:paraId="12AC725A" w14:textId="669EF156"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r w:rsidRPr="009802E0">
              <w:rPr>
                <w:rFonts w:ascii="Times New Roman" w:eastAsia="Times New Roman" w:hAnsi="Times New Roman" w:cs="Times New Roman"/>
                <w:bCs/>
                <w:sz w:val="24"/>
                <w:szCs w:val="24"/>
                <w:lang w:eastAsia="ru-RU"/>
              </w:rPr>
              <w:t>ОК 09</w:t>
            </w:r>
          </w:p>
        </w:tc>
      </w:tr>
      <w:tr w:rsidR="00AF4791" w:rsidRPr="009A69B2" w14:paraId="06140A25" w14:textId="09DF5A97" w:rsidTr="004A757B">
        <w:trPr>
          <w:trHeight w:val="20"/>
        </w:trPr>
        <w:tc>
          <w:tcPr>
            <w:tcW w:w="1107" w:type="pct"/>
            <w:vMerge/>
          </w:tcPr>
          <w:p w14:paraId="3A29FE00" w14:textId="77777777" w:rsidR="00AF4791" w:rsidRPr="009A69B2" w:rsidRDefault="00AF4791" w:rsidP="004A757B">
            <w:pPr>
              <w:spacing w:after="0" w:line="240" w:lineRule="auto"/>
              <w:jc w:val="both"/>
              <w:rPr>
                <w:rFonts w:ascii="Times New Roman" w:eastAsia="Calibri" w:hAnsi="Times New Roman" w:cs="Times New Roman"/>
                <w:b/>
                <w:bCs/>
                <w:sz w:val="24"/>
                <w:szCs w:val="24"/>
                <w:lang w:eastAsia="ru-RU"/>
              </w:rPr>
            </w:pPr>
          </w:p>
        </w:tc>
        <w:tc>
          <w:tcPr>
            <w:tcW w:w="2583" w:type="pct"/>
            <w:vAlign w:val="center"/>
          </w:tcPr>
          <w:p w14:paraId="78020F20" w14:textId="77777777" w:rsidR="00AF4791" w:rsidRPr="009A69B2" w:rsidRDefault="00AF4791"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16 «Исследование работы цепей запуска дизеля магистрального тепловоза».</w:t>
            </w:r>
          </w:p>
        </w:tc>
        <w:tc>
          <w:tcPr>
            <w:tcW w:w="647" w:type="pct"/>
            <w:shd w:val="clear" w:color="auto" w:fill="FFFFFF"/>
            <w:vAlign w:val="center"/>
          </w:tcPr>
          <w:p w14:paraId="020B499F" w14:textId="748188DD"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5F013340" w14:textId="77777777"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r>
      <w:tr w:rsidR="00AF4791" w:rsidRPr="009A69B2" w14:paraId="7CCE6469" w14:textId="00EEDFCA" w:rsidTr="004A757B">
        <w:trPr>
          <w:trHeight w:val="20"/>
        </w:trPr>
        <w:tc>
          <w:tcPr>
            <w:tcW w:w="1107" w:type="pct"/>
            <w:vMerge/>
          </w:tcPr>
          <w:p w14:paraId="49D5D575" w14:textId="77777777" w:rsidR="00AF4791" w:rsidRPr="009A69B2" w:rsidRDefault="00AF4791" w:rsidP="004A757B">
            <w:pPr>
              <w:spacing w:after="0" w:line="240" w:lineRule="auto"/>
              <w:jc w:val="both"/>
              <w:rPr>
                <w:rFonts w:ascii="Times New Roman" w:eastAsia="Calibri" w:hAnsi="Times New Roman" w:cs="Times New Roman"/>
                <w:b/>
                <w:bCs/>
                <w:sz w:val="24"/>
                <w:szCs w:val="24"/>
                <w:lang w:eastAsia="ru-RU"/>
              </w:rPr>
            </w:pPr>
          </w:p>
        </w:tc>
        <w:tc>
          <w:tcPr>
            <w:tcW w:w="2583" w:type="pct"/>
            <w:vAlign w:val="center"/>
          </w:tcPr>
          <w:p w14:paraId="2B6AB3D3" w14:textId="77777777" w:rsidR="00AF4791" w:rsidRPr="009A69B2" w:rsidRDefault="00AF4791"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17 «Исследование работы цепей возбуждения магистрального тепловоза».</w:t>
            </w:r>
          </w:p>
        </w:tc>
        <w:tc>
          <w:tcPr>
            <w:tcW w:w="647" w:type="pct"/>
            <w:shd w:val="clear" w:color="auto" w:fill="FFFFFF"/>
            <w:vAlign w:val="center"/>
          </w:tcPr>
          <w:p w14:paraId="37817766" w14:textId="286C6C30"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4EA0DB82" w14:textId="77777777"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r>
      <w:tr w:rsidR="00AF4791" w:rsidRPr="009A69B2" w14:paraId="62A5B4A5" w14:textId="4FE9EE31" w:rsidTr="004A757B">
        <w:trPr>
          <w:trHeight w:val="20"/>
        </w:trPr>
        <w:tc>
          <w:tcPr>
            <w:tcW w:w="1107" w:type="pct"/>
            <w:vMerge/>
          </w:tcPr>
          <w:p w14:paraId="14EF009D" w14:textId="77777777" w:rsidR="00AF4791" w:rsidRPr="009A69B2" w:rsidRDefault="00AF4791" w:rsidP="004A757B">
            <w:pPr>
              <w:spacing w:after="0" w:line="240" w:lineRule="auto"/>
              <w:jc w:val="both"/>
              <w:rPr>
                <w:rFonts w:ascii="Times New Roman" w:eastAsia="Calibri" w:hAnsi="Times New Roman" w:cs="Times New Roman"/>
                <w:b/>
                <w:bCs/>
                <w:sz w:val="24"/>
                <w:szCs w:val="24"/>
                <w:lang w:eastAsia="ru-RU"/>
              </w:rPr>
            </w:pPr>
          </w:p>
        </w:tc>
        <w:tc>
          <w:tcPr>
            <w:tcW w:w="2583" w:type="pct"/>
            <w:vAlign w:val="center"/>
          </w:tcPr>
          <w:p w14:paraId="2FF7533D" w14:textId="77777777" w:rsidR="00AF4791" w:rsidRPr="009A69B2" w:rsidRDefault="00AF4791"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xml:space="preserve">Практическое занятие № 18 «Исследование работы цепей приведения в движение магистрального тепловоза». </w:t>
            </w:r>
          </w:p>
        </w:tc>
        <w:tc>
          <w:tcPr>
            <w:tcW w:w="647" w:type="pct"/>
            <w:shd w:val="clear" w:color="auto" w:fill="FFFFFF"/>
            <w:vAlign w:val="center"/>
          </w:tcPr>
          <w:p w14:paraId="3E411A96" w14:textId="627F4879"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289D4CDD" w14:textId="77777777"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r>
      <w:tr w:rsidR="00AF4791" w:rsidRPr="009A69B2" w14:paraId="2D50E203" w14:textId="7770813F" w:rsidTr="004A757B">
        <w:trPr>
          <w:trHeight w:val="20"/>
        </w:trPr>
        <w:tc>
          <w:tcPr>
            <w:tcW w:w="1107" w:type="pct"/>
            <w:vMerge/>
          </w:tcPr>
          <w:p w14:paraId="0A101B13" w14:textId="77777777" w:rsidR="00AF4791" w:rsidRPr="009A69B2" w:rsidRDefault="00AF4791" w:rsidP="004A757B">
            <w:pPr>
              <w:spacing w:after="0" w:line="240" w:lineRule="auto"/>
              <w:jc w:val="both"/>
              <w:rPr>
                <w:rFonts w:ascii="Times New Roman" w:eastAsia="Calibri" w:hAnsi="Times New Roman" w:cs="Times New Roman"/>
                <w:b/>
                <w:bCs/>
                <w:sz w:val="24"/>
                <w:szCs w:val="24"/>
                <w:lang w:eastAsia="ru-RU"/>
              </w:rPr>
            </w:pPr>
          </w:p>
        </w:tc>
        <w:tc>
          <w:tcPr>
            <w:tcW w:w="2583" w:type="pct"/>
            <w:vAlign w:val="center"/>
          </w:tcPr>
          <w:p w14:paraId="26EB686B" w14:textId="77777777" w:rsidR="00AF4791" w:rsidRPr="009A69B2" w:rsidRDefault="00AF4791"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19 «Исследование работы цепей запуска дизеля маневрового тепловоза».</w:t>
            </w:r>
          </w:p>
        </w:tc>
        <w:tc>
          <w:tcPr>
            <w:tcW w:w="647" w:type="pct"/>
            <w:shd w:val="clear" w:color="auto" w:fill="FFFFFF"/>
            <w:vAlign w:val="center"/>
          </w:tcPr>
          <w:p w14:paraId="30119369" w14:textId="480C3E65"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01F891ED" w14:textId="77777777"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r>
      <w:tr w:rsidR="00AF4791" w:rsidRPr="009A69B2" w14:paraId="208D5F99" w14:textId="59D7F966" w:rsidTr="004A757B">
        <w:trPr>
          <w:trHeight w:val="20"/>
        </w:trPr>
        <w:tc>
          <w:tcPr>
            <w:tcW w:w="1107" w:type="pct"/>
            <w:vMerge/>
          </w:tcPr>
          <w:p w14:paraId="12FB4FC7" w14:textId="77777777" w:rsidR="00AF4791" w:rsidRPr="009A69B2" w:rsidRDefault="00AF4791" w:rsidP="004A757B">
            <w:pPr>
              <w:spacing w:after="0" w:line="240" w:lineRule="auto"/>
              <w:jc w:val="both"/>
              <w:rPr>
                <w:rFonts w:ascii="Times New Roman" w:eastAsia="Calibri" w:hAnsi="Times New Roman" w:cs="Times New Roman"/>
                <w:b/>
                <w:bCs/>
                <w:sz w:val="24"/>
                <w:szCs w:val="24"/>
                <w:lang w:eastAsia="ru-RU"/>
              </w:rPr>
            </w:pPr>
          </w:p>
        </w:tc>
        <w:tc>
          <w:tcPr>
            <w:tcW w:w="2583" w:type="pct"/>
            <w:vAlign w:val="center"/>
          </w:tcPr>
          <w:p w14:paraId="4E305218" w14:textId="77777777" w:rsidR="00AF4791" w:rsidRPr="009A69B2" w:rsidRDefault="00AF4791"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20 «Исследование работы цепей возбуждения маневрового тепловоза».</w:t>
            </w:r>
          </w:p>
        </w:tc>
        <w:tc>
          <w:tcPr>
            <w:tcW w:w="647" w:type="pct"/>
            <w:shd w:val="clear" w:color="auto" w:fill="FFFFFF"/>
            <w:vAlign w:val="center"/>
          </w:tcPr>
          <w:p w14:paraId="2ECA4387" w14:textId="18C28CE0"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643553FC" w14:textId="77777777"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r>
      <w:tr w:rsidR="00AF4791" w:rsidRPr="009A69B2" w14:paraId="786757B0" w14:textId="66CF52DE" w:rsidTr="004A757B">
        <w:trPr>
          <w:trHeight w:val="20"/>
        </w:trPr>
        <w:tc>
          <w:tcPr>
            <w:tcW w:w="1107" w:type="pct"/>
            <w:vMerge/>
          </w:tcPr>
          <w:p w14:paraId="6A9923FB" w14:textId="77777777" w:rsidR="00AF4791" w:rsidRPr="009A69B2" w:rsidRDefault="00AF4791" w:rsidP="004A757B">
            <w:pPr>
              <w:spacing w:after="0" w:line="240" w:lineRule="auto"/>
              <w:jc w:val="both"/>
              <w:rPr>
                <w:rFonts w:ascii="Times New Roman" w:eastAsia="Calibri" w:hAnsi="Times New Roman" w:cs="Times New Roman"/>
                <w:b/>
                <w:bCs/>
                <w:sz w:val="24"/>
                <w:szCs w:val="24"/>
                <w:lang w:eastAsia="ru-RU"/>
              </w:rPr>
            </w:pPr>
          </w:p>
        </w:tc>
        <w:tc>
          <w:tcPr>
            <w:tcW w:w="2583" w:type="pct"/>
            <w:vAlign w:val="center"/>
          </w:tcPr>
          <w:p w14:paraId="10064541" w14:textId="77777777" w:rsidR="00AF4791" w:rsidRPr="009A69B2" w:rsidRDefault="00AF4791"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21 «Исследование работы цепей приведения в движение маневрового тепловоза».</w:t>
            </w:r>
          </w:p>
        </w:tc>
        <w:tc>
          <w:tcPr>
            <w:tcW w:w="647" w:type="pct"/>
            <w:shd w:val="clear" w:color="auto" w:fill="FFFFFF"/>
            <w:vAlign w:val="center"/>
          </w:tcPr>
          <w:p w14:paraId="5B9B85C2" w14:textId="7AA31B3A"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7D3ECA1A" w14:textId="77777777"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r>
      <w:tr w:rsidR="00AF4791" w:rsidRPr="009A69B2" w14:paraId="5A9DEA7E" w14:textId="4E93BC4F" w:rsidTr="004A757B">
        <w:trPr>
          <w:trHeight w:val="20"/>
        </w:trPr>
        <w:tc>
          <w:tcPr>
            <w:tcW w:w="1107" w:type="pct"/>
            <w:vMerge/>
          </w:tcPr>
          <w:p w14:paraId="2F9BF094" w14:textId="77777777" w:rsidR="00AF4791" w:rsidRPr="009A69B2" w:rsidRDefault="00AF4791" w:rsidP="004A757B">
            <w:pPr>
              <w:spacing w:after="0" w:line="240" w:lineRule="auto"/>
              <w:jc w:val="both"/>
              <w:rPr>
                <w:rFonts w:ascii="Times New Roman" w:eastAsia="Calibri" w:hAnsi="Times New Roman" w:cs="Times New Roman"/>
                <w:b/>
                <w:bCs/>
                <w:sz w:val="24"/>
                <w:szCs w:val="24"/>
                <w:lang w:eastAsia="ru-RU"/>
              </w:rPr>
            </w:pPr>
          </w:p>
        </w:tc>
        <w:tc>
          <w:tcPr>
            <w:tcW w:w="2583" w:type="pct"/>
            <w:vAlign w:val="center"/>
          </w:tcPr>
          <w:p w14:paraId="0C691823" w14:textId="77777777" w:rsidR="00AF4791" w:rsidRPr="009A69B2" w:rsidRDefault="00AF4791"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22 «Поиск основных неисправностей работы силовых цепей магистрального тепловоза в эксплуатации. Методы выявления и определение условий дальнейшей эксплуатации».</w:t>
            </w:r>
          </w:p>
        </w:tc>
        <w:tc>
          <w:tcPr>
            <w:tcW w:w="647" w:type="pct"/>
            <w:shd w:val="clear" w:color="auto" w:fill="FFFFFF"/>
            <w:vAlign w:val="center"/>
          </w:tcPr>
          <w:p w14:paraId="36CFBD4C" w14:textId="5E588691"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58D54723" w14:textId="77777777"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r>
      <w:tr w:rsidR="00AF4791" w:rsidRPr="009A69B2" w14:paraId="58C60562" w14:textId="2409F70F" w:rsidTr="004A757B">
        <w:trPr>
          <w:trHeight w:val="20"/>
        </w:trPr>
        <w:tc>
          <w:tcPr>
            <w:tcW w:w="1107" w:type="pct"/>
            <w:vMerge/>
          </w:tcPr>
          <w:p w14:paraId="7739D476" w14:textId="77777777" w:rsidR="00AF4791" w:rsidRPr="009A69B2" w:rsidRDefault="00AF4791" w:rsidP="004A757B">
            <w:pPr>
              <w:spacing w:after="0" w:line="240" w:lineRule="auto"/>
              <w:jc w:val="both"/>
              <w:rPr>
                <w:rFonts w:ascii="Times New Roman" w:eastAsia="Calibri" w:hAnsi="Times New Roman" w:cs="Times New Roman"/>
                <w:b/>
                <w:bCs/>
                <w:sz w:val="24"/>
                <w:szCs w:val="24"/>
                <w:lang w:eastAsia="ru-RU"/>
              </w:rPr>
            </w:pPr>
          </w:p>
        </w:tc>
        <w:tc>
          <w:tcPr>
            <w:tcW w:w="2583" w:type="pct"/>
            <w:vAlign w:val="center"/>
          </w:tcPr>
          <w:p w14:paraId="0098BA44" w14:textId="77777777" w:rsidR="00AF4791" w:rsidRPr="009A69B2" w:rsidRDefault="00AF4791"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23 «Поиск неисправностей в низковольтных цепях магистрального тепловоза. Сбор аварийных схем».</w:t>
            </w:r>
          </w:p>
        </w:tc>
        <w:tc>
          <w:tcPr>
            <w:tcW w:w="647" w:type="pct"/>
            <w:shd w:val="clear" w:color="auto" w:fill="FFFFFF"/>
            <w:vAlign w:val="center"/>
          </w:tcPr>
          <w:p w14:paraId="7E2E7EDE" w14:textId="052F4451"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514F2BCA" w14:textId="77777777"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r>
      <w:tr w:rsidR="00AF4791" w:rsidRPr="009A69B2" w14:paraId="18ABB5F7" w14:textId="19A3B8A8" w:rsidTr="004A757B">
        <w:trPr>
          <w:trHeight w:val="20"/>
        </w:trPr>
        <w:tc>
          <w:tcPr>
            <w:tcW w:w="1107" w:type="pct"/>
            <w:vMerge/>
          </w:tcPr>
          <w:p w14:paraId="3FC953D9" w14:textId="77777777" w:rsidR="00AF4791" w:rsidRPr="009A69B2" w:rsidRDefault="00AF4791" w:rsidP="004A757B">
            <w:pPr>
              <w:spacing w:after="0" w:line="240" w:lineRule="auto"/>
              <w:jc w:val="both"/>
              <w:rPr>
                <w:rFonts w:ascii="Times New Roman" w:eastAsia="Calibri" w:hAnsi="Times New Roman" w:cs="Times New Roman"/>
                <w:b/>
                <w:bCs/>
                <w:sz w:val="24"/>
                <w:szCs w:val="24"/>
                <w:lang w:eastAsia="ru-RU"/>
              </w:rPr>
            </w:pPr>
          </w:p>
        </w:tc>
        <w:tc>
          <w:tcPr>
            <w:tcW w:w="2583" w:type="pct"/>
            <w:vAlign w:val="center"/>
          </w:tcPr>
          <w:p w14:paraId="29A27E1B" w14:textId="77777777" w:rsidR="00AF4791" w:rsidRPr="009A69B2" w:rsidRDefault="00AF4791"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24 «Поиск основных неисправностей работы силовых цепей маневрового тепловоза в эксплуатации. Методы выявления и определение условий дальнейшей эксплуатации».</w:t>
            </w:r>
          </w:p>
        </w:tc>
        <w:tc>
          <w:tcPr>
            <w:tcW w:w="647" w:type="pct"/>
            <w:shd w:val="clear" w:color="auto" w:fill="FFFFFF"/>
            <w:vAlign w:val="center"/>
          </w:tcPr>
          <w:p w14:paraId="59CC9638" w14:textId="015C9086"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3D80F68E" w14:textId="77777777"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r>
      <w:tr w:rsidR="00AF4791" w:rsidRPr="009A69B2" w14:paraId="3C7A0671" w14:textId="63155BE6" w:rsidTr="004A757B">
        <w:trPr>
          <w:trHeight w:val="20"/>
        </w:trPr>
        <w:tc>
          <w:tcPr>
            <w:tcW w:w="1107" w:type="pct"/>
            <w:vMerge/>
          </w:tcPr>
          <w:p w14:paraId="0E70937C" w14:textId="77777777" w:rsidR="00AF4791" w:rsidRPr="009A69B2" w:rsidRDefault="00AF4791" w:rsidP="004A757B">
            <w:pPr>
              <w:spacing w:after="0" w:line="240" w:lineRule="auto"/>
              <w:jc w:val="both"/>
              <w:rPr>
                <w:rFonts w:ascii="Times New Roman" w:eastAsia="Calibri" w:hAnsi="Times New Roman" w:cs="Times New Roman"/>
                <w:b/>
                <w:bCs/>
                <w:sz w:val="24"/>
                <w:szCs w:val="24"/>
                <w:lang w:eastAsia="ru-RU"/>
              </w:rPr>
            </w:pPr>
          </w:p>
        </w:tc>
        <w:tc>
          <w:tcPr>
            <w:tcW w:w="2583" w:type="pct"/>
            <w:vAlign w:val="center"/>
          </w:tcPr>
          <w:p w14:paraId="0FD6ABDB" w14:textId="77777777" w:rsidR="00AF4791" w:rsidRPr="009A69B2" w:rsidRDefault="00AF4791"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25 «Поиск неисправностей в низковольтных цепях маневрового тепловоза. Сбор аварийных схем».</w:t>
            </w:r>
          </w:p>
        </w:tc>
        <w:tc>
          <w:tcPr>
            <w:tcW w:w="647" w:type="pct"/>
            <w:shd w:val="clear" w:color="auto" w:fill="FFFFFF"/>
            <w:vAlign w:val="center"/>
          </w:tcPr>
          <w:p w14:paraId="398B9FB0" w14:textId="572127E4"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0FD29B16" w14:textId="77777777"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r>
      <w:tr w:rsidR="00AF4791" w:rsidRPr="009A69B2" w14:paraId="100C44D7" w14:textId="7BA6B66A" w:rsidTr="004A757B">
        <w:trPr>
          <w:trHeight w:val="20"/>
        </w:trPr>
        <w:tc>
          <w:tcPr>
            <w:tcW w:w="1107" w:type="pct"/>
            <w:vMerge w:val="restart"/>
          </w:tcPr>
          <w:p w14:paraId="3055FF48" w14:textId="77777777" w:rsidR="00AF4791" w:rsidRPr="009A69B2" w:rsidRDefault="00AF4791" w:rsidP="004A757B">
            <w:pPr>
              <w:spacing w:after="0" w:line="240" w:lineRule="auto"/>
              <w:rPr>
                <w:rFonts w:ascii="Times New Roman" w:eastAsia="Calibri" w:hAnsi="Times New Roman" w:cs="Times New Roman"/>
                <w:b/>
                <w:bCs/>
                <w:sz w:val="24"/>
                <w:szCs w:val="24"/>
                <w:lang w:eastAsia="ru-RU"/>
              </w:rPr>
            </w:pPr>
            <w:r w:rsidRPr="009A69B2">
              <w:rPr>
                <w:rFonts w:ascii="Times New Roman" w:eastAsia="Calibri" w:hAnsi="Times New Roman" w:cs="Times New Roman"/>
                <w:b/>
                <w:bCs/>
                <w:sz w:val="24"/>
                <w:szCs w:val="24"/>
                <w:lang w:eastAsia="ru-RU"/>
              </w:rPr>
              <w:t>Тема 1.7</w:t>
            </w:r>
            <w:r w:rsidRPr="009A69B2">
              <w:rPr>
                <w:rFonts w:ascii="Times New Roman" w:eastAsia="Calibri" w:hAnsi="Times New Roman" w:cs="Times New Roman"/>
                <w:b/>
                <w:bCs/>
                <w:sz w:val="24"/>
                <w:szCs w:val="24"/>
                <w:lang w:eastAsia="ru-RU"/>
              </w:rPr>
              <w:br/>
              <w:t>Электронные преобразователи тепловозов</w:t>
            </w:r>
            <w:r w:rsidRPr="009A69B2">
              <w:rPr>
                <w:rFonts w:ascii="Times New Roman" w:eastAsia="Times New Roman" w:hAnsi="Times New Roman" w:cs="Times New Roman"/>
                <w:b/>
                <w:sz w:val="24"/>
                <w:szCs w:val="24"/>
                <w:lang w:eastAsia="ru-RU"/>
              </w:rPr>
              <w:t xml:space="preserve"> и дизель-поездов</w:t>
            </w:r>
          </w:p>
        </w:tc>
        <w:tc>
          <w:tcPr>
            <w:tcW w:w="2583" w:type="pct"/>
            <w:vAlign w:val="center"/>
          </w:tcPr>
          <w:p w14:paraId="6E2F4C03" w14:textId="77777777" w:rsidR="00AF4791" w:rsidRPr="009A69B2" w:rsidRDefault="00AF4791" w:rsidP="004A757B">
            <w:pPr>
              <w:spacing w:after="0" w:line="240" w:lineRule="auto"/>
              <w:rPr>
                <w:rFonts w:ascii="Times New Roman" w:eastAsia="Times New Roman" w:hAnsi="Times New Roman" w:cs="Times New Roman"/>
                <w:b/>
                <w:sz w:val="24"/>
                <w:szCs w:val="24"/>
                <w:lang w:eastAsia="ru-RU"/>
              </w:rPr>
            </w:pPr>
            <w:r w:rsidRPr="009A69B2">
              <w:rPr>
                <w:rFonts w:ascii="Times New Roman" w:eastAsia="Calibri" w:hAnsi="Times New Roman" w:cs="Times New Roman"/>
                <w:b/>
                <w:bCs/>
                <w:sz w:val="24"/>
                <w:szCs w:val="24"/>
                <w:lang w:eastAsia="ru-RU"/>
              </w:rPr>
              <w:t xml:space="preserve">Содержание </w:t>
            </w:r>
          </w:p>
        </w:tc>
        <w:tc>
          <w:tcPr>
            <w:tcW w:w="647" w:type="pct"/>
            <w:shd w:val="clear" w:color="auto" w:fill="FFFFFF"/>
            <w:vAlign w:val="center"/>
          </w:tcPr>
          <w:p w14:paraId="27840DA5" w14:textId="2E042D0C" w:rsidR="00AF4791" w:rsidRPr="009A69B2" w:rsidRDefault="00AF4791"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val="restart"/>
            <w:shd w:val="clear" w:color="auto" w:fill="FFFFFF"/>
          </w:tcPr>
          <w:p w14:paraId="06C85E30" w14:textId="77777777" w:rsidR="00AF4791" w:rsidRPr="009802E0" w:rsidRDefault="00AF4791"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01</w:t>
            </w:r>
          </w:p>
          <w:p w14:paraId="4FD20106" w14:textId="77777777" w:rsidR="00AF4791" w:rsidRPr="009802E0" w:rsidRDefault="00AF4791"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02</w:t>
            </w:r>
          </w:p>
          <w:p w14:paraId="467E15C0" w14:textId="77777777" w:rsidR="00AF4791" w:rsidRPr="009802E0" w:rsidRDefault="00AF4791"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04</w:t>
            </w:r>
          </w:p>
          <w:p w14:paraId="6E154708" w14:textId="77777777" w:rsidR="00AF4791" w:rsidRPr="009802E0" w:rsidRDefault="00AF4791"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05</w:t>
            </w:r>
          </w:p>
          <w:p w14:paraId="24845108" w14:textId="77777777" w:rsidR="00AF4791" w:rsidRPr="009802E0" w:rsidRDefault="00AF4791"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07</w:t>
            </w:r>
          </w:p>
          <w:p w14:paraId="5D4E265E" w14:textId="032567FE" w:rsidR="00AF4791" w:rsidRPr="009A69B2" w:rsidRDefault="00AF4791" w:rsidP="004A757B">
            <w:pPr>
              <w:spacing w:after="0" w:line="240" w:lineRule="auto"/>
              <w:jc w:val="center"/>
              <w:rPr>
                <w:rFonts w:ascii="Times New Roman" w:eastAsia="Times New Roman" w:hAnsi="Times New Roman" w:cs="Times New Roman"/>
                <w:b/>
                <w:sz w:val="24"/>
                <w:szCs w:val="24"/>
                <w:lang w:eastAsia="ru-RU"/>
              </w:rPr>
            </w:pPr>
            <w:r w:rsidRPr="009802E0">
              <w:rPr>
                <w:rFonts w:ascii="Times New Roman" w:eastAsia="Times New Roman" w:hAnsi="Times New Roman" w:cs="Times New Roman"/>
                <w:bCs/>
                <w:sz w:val="24"/>
                <w:szCs w:val="24"/>
                <w:lang w:eastAsia="ru-RU"/>
              </w:rPr>
              <w:t>ОК 09</w:t>
            </w:r>
          </w:p>
        </w:tc>
      </w:tr>
      <w:tr w:rsidR="00AF4791" w:rsidRPr="009A69B2" w14:paraId="337DA029" w14:textId="77777777" w:rsidTr="004A757B">
        <w:trPr>
          <w:trHeight w:val="20"/>
        </w:trPr>
        <w:tc>
          <w:tcPr>
            <w:tcW w:w="1107" w:type="pct"/>
            <w:vMerge/>
          </w:tcPr>
          <w:p w14:paraId="0230981E" w14:textId="77777777" w:rsidR="00AF4791" w:rsidRPr="009A69B2" w:rsidRDefault="00AF4791"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1D486D73" w14:textId="3577DB6E" w:rsidR="00AF4791" w:rsidRPr="00AF4791" w:rsidRDefault="00AF4791" w:rsidP="004A757B">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1. </w:t>
            </w:r>
            <w:r w:rsidRPr="009A69B2">
              <w:rPr>
                <w:rFonts w:ascii="Times New Roman" w:eastAsia="Times New Roman" w:hAnsi="Times New Roman" w:cs="Times New Roman"/>
                <w:bCs/>
                <w:sz w:val="24"/>
                <w:szCs w:val="24"/>
                <w:lang w:eastAsia="ru-RU"/>
              </w:rPr>
              <w:t xml:space="preserve">Неуправляемые выпрямители. </w:t>
            </w:r>
            <w:r w:rsidRPr="009A69B2">
              <w:rPr>
                <w:rFonts w:ascii="Times New Roman" w:eastAsia="Times New Roman" w:hAnsi="Times New Roman" w:cs="Times New Roman"/>
                <w:sz w:val="24"/>
                <w:szCs w:val="24"/>
                <w:lang w:eastAsia="ru-RU"/>
              </w:rPr>
              <w:t>Схемы выпрямления и их параметры, достоинства, недостатки, сглаживание пульсаций выпрямленного тока и напряжения. Виды и устройство управляемых выпрямителей. Схемы выпрямления, методы регулирования напряжения, бесконтактные выключатели и переключатели.</w:t>
            </w:r>
          </w:p>
        </w:tc>
        <w:tc>
          <w:tcPr>
            <w:tcW w:w="647" w:type="pct"/>
            <w:shd w:val="clear" w:color="auto" w:fill="FFFFFF"/>
            <w:vAlign w:val="center"/>
          </w:tcPr>
          <w:p w14:paraId="7E9B913E" w14:textId="77777777" w:rsidR="00AF4791" w:rsidRPr="009A69B2" w:rsidRDefault="00AF4791"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311FFEC5" w14:textId="77777777" w:rsidR="00AF4791" w:rsidRPr="009A69B2" w:rsidRDefault="00AF4791" w:rsidP="004A757B">
            <w:pPr>
              <w:spacing w:after="0" w:line="240" w:lineRule="auto"/>
              <w:jc w:val="center"/>
              <w:rPr>
                <w:rFonts w:ascii="Times New Roman" w:eastAsia="Times New Roman" w:hAnsi="Times New Roman" w:cs="Times New Roman"/>
                <w:b/>
                <w:sz w:val="24"/>
                <w:szCs w:val="24"/>
                <w:lang w:eastAsia="ru-RU"/>
              </w:rPr>
            </w:pPr>
          </w:p>
        </w:tc>
      </w:tr>
      <w:tr w:rsidR="00AF4791" w:rsidRPr="009A69B2" w14:paraId="6B238F33" w14:textId="77777777" w:rsidTr="004A757B">
        <w:trPr>
          <w:trHeight w:val="20"/>
        </w:trPr>
        <w:tc>
          <w:tcPr>
            <w:tcW w:w="1107" w:type="pct"/>
            <w:vMerge/>
          </w:tcPr>
          <w:p w14:paraId="452694BA" w14:textId="77777777" w:rsidR="00AF4791" w:rsidRPr="009A69B2" w:rsidRDefault="00AF4791"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742474CA" w14:textId="3434BACA" w:rsidR="00AF4791" w:rsidRPr="00AF4791" w:rsidRDefault="00AF4791" w:rsidP="004A757B">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2. </w:t>
            </w:r>
            <w:r w:rsidRPr="009A69B2">
              <w:rPr>
                <w:rFonts w:ascii="Times New Roman" w:eastAsia="Times New Roman" w:hAnsi="Times New Roman" w:cs="Times New Roman"/>
                <w:bCs/>
                <w:sz w:val="24"/>
                <w:szCs w:val="24"/>
                <w:lang w:eastAsia="ru-RU"/>
              </w:rPr>
              <w:t>Частотно-импульсные регуляторы</w:t>
            </w:r>
            <w:r w:rsidRPr="009A69B2">
              <w:rPr>
                <w:rFonts w:ascii="Times New Roman" w:eastAsia="Times New Roman" w:hAnsi="Times New Roman" w:cs="Times New Roman"/>
                <w:sz w:val="24"/>
                <w:szCs w:val="24"/>
                <w:lang w:eastAsia="ru-RU"/>
              </w:rPr>
              <w:t xml:space="preserve"> (ЧИР). Принцип работы, схемные решения ЧИР, их достоинства, недостатки. </w:t>
            </w:r>
            <w:r w:rsidRPr="009A69B2">
              <w:rPr>
                <w:rFonts w:ascii="Times New Roman" w:eastAsia="Times New Roman" w:hAnsi="Times New Roman" w:cs="Times New Roman"/>
                <w:bCs/>
                <w:sz w:val="24"/>
                <w:szCs w:val="24"/>
                <w:lang w:eastAsia="ru-RU"/>
              </w:rPr>
              <w:t>Широтно-импульсные регуляторы</w:t>
            </w:r>
            <w:r w:rsidRPr="009A69B2">
              <w:rPr>
                <w:rFonts w:ascii="Times New Roman" w:eastAsia="Times New Roman" w:hAnsi="Times New Roman" w:cs="Times New Roman"/>
                <w:sz w:val="24"/>
                <w:szCs w:val="24"/>
                <w:lang w:eastAsia="ru-RU"/>
              </w:rPr>
              <w:t xml:space="preserve"> (ШИР). Принцип работы, схемные решения ШИР, их достоинства и недостатки. </w:t>
            </w:r>
            <w:r w:rsidRPr="009A69B2">
              <w:rPr>
                <w:rFonts w:ascii="Times New Roman" w:eastAsia="Times New Roman" w:hAnsi="Times New Roman" w:cs="Times New Roman"/>
                <w:bCs/>
                <w:sz w:val="24"/>
                <w:szCs w:val="24"/>
                <w:lang w:eastAsia="ru-RU"/>
              </w:rPr>
              <w:t>Инверторы</w:t>
            </w:r>
            <w:r w:rsidRPr="009A69B2">
              <w:rPr>
                <w:rFonts w:ascii="Times New Roman" w:eastAsia="Times New Roman" w:hAnsi="Times New Roman" w:cs="Times New Roman"/>
                <w:sz w:val="24"/>
                <w:szCs w:val="24"/>
                <w:lang w:eastAsia="ru-RU"/>
              </w:rPr>
              <w:t xml:space="preserve">. Принцип работы, схемные решения, достоинства, недостатки зависимых и автономных инверторов. </w:t>
            </w:r>
            <w:r w:rsidRPr="009A69B2">
              <w:rPr>
                <w:rFonts w:ascii="Times New Roman" w:eastAsia="Times New Roman" w:hAnsi="Times New Roman" w:cs="Times New Roman"/>
                <w:bCs/>
                <w:sz w:val="24"/>
                <w:szCs w:val="24"/>
                <w:lang w:eastAsia="ru-RU"/>
              </w:rPr>
              <w:t>Выпрямительно-инверторные преобразователи</w:t>
            </w:r>
            <w:r w:rsidRPr="009A69B2">
              <w:rPr>
                <w:rFonts w:ascii="Times New Roman" w:eastAsia="Times New Roman" w:hAnsi="Times New Roman" w:cs="Times New Roman"/>
                <w:sz w:val="24"/>
                <w:szCs w:val="24"/>
                <w:lang w:eastAsia="ru-RU"/>
              </w:rPr>
              <w:t xml:space="preserve"> (ВИП). Принцип действия ВИП в тяговом и тормозном режимах, системы управления ВИП, схемные решения ВИП, достоинства и недостатки.</w:t>
            </w:r>
          </w:p>
        </w:tc>
        <w:tc>
          <w:tcPr>
            <w:tcW w:w="647" w:type="pct"/>
            <w:shd w:val="clear" w:color="auto" w:fill="FFFFFF"/>
            <w:vAlign w:val="center"/>
          </w:tcPr>
          <w:p w14:paraId="35A165B1" w14:textId="77777777" w:rsidR="00AF4791" w:rsidRPr="009A69B2" w:rsidRDefault="00AF4791"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0BC6F7F8" w14:textId="77777777" w:rsidR="00AF4791" w:rsidRPr="009A69B2" w:rsidRDefault="00AF4791" w:rsidP="004A757B">
            <w:pPr>
              <w:spacing w:after="0" w:line="240" w:lineRule="auto"/>
              <w:jc w:val="center"/>
              <w:rPr>
                <w:rFonts w:ascii="Times New Roman" w:eastAsia="Times New Roman" w:hAnsi="Times New Roman" w:cs="Times New Roman"/>
                <w:b/>
                <w:sz w:val="24"/>
                <w:szCs w:val="24"/>
                <w:lang w:eastAsia="ru-RU"/>
              </w:rPr>
            </w:pPr>
          </w:p>
        </w:tc>
      </w:tr>
      <w:tr w:rsidR="00AF4791" w:rsidRPr="009A69B2" w14:paraId="1FF51112" w14:textId="77777777" w:rsidTr="004A757B">
        <w:trPr>
          <w:trHeight w:val="20"/>
        </w:trPr>
        <w:tc>
          <w:tcPr>
            <w:tcW w:w="1107" w:type="pct"/>
            <w:vMerge/>
          </w:tcPr>
          <w:p w14:paraId="4E399AE0" w14:textId="77777777" w:rsidR="00AF4791" w:rsidRPr="009A69B2" w:rsidRDefault="00AF4791"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12F76D40" w14:textId="3AF17AE6" w:rsidR="00AF4791" w:rsidRPr="009A69B2" w:rsidRDefault="00AF4791" w:rsidP="004A757B">
            <w:pPr>
              <w:spacing w:after="0" w:line="240" w:lineRule="auto"/>
              <w:rPr>
                <w:rFonts w:ascii="Times New Roman" w:eastAsia="Calibri" w:hAnsi="Times New Roman" w:cs="Times New Roman"/>
                <w:b/>
                <w:bCs/>
                <w:sz w:val="24"/>
                <w:szCs w:val="24"/>
                <w:lang w:eastAsia="ru-RU"/>
              </w:rPr>
            </w:pPr>
            <w:r>
              <w:rPr>
                <w:rFonts w:ascii="Times New Roman" w:eastAsia="Times New Roman" w:hAnsi="Times New Roman" w:cs="Times New Roman"/>
                <w:sz w:val="24"/>
                <w:szCs w:val="24"/>
                <w:lang w:eastAsia="ru-RU"/>
              </w:rPr>
              <w:t xml:space="preserve">3. </w:t>
            </w:r>
            <w:r w:rsidRPr="009A69B2">
              <w:rPr>
                <w:rFonts w:ascii="Times New Roman" w:eastAsia="Times New Roman" w:hAnsi="Times New Roman" w:cs="Times New Roman"/>
                <w:sz w:val="24"/>
                <w:szCs w:val="24"/>
                <w:lang w:eastAsia="ru-RU"/>
              </w:rPr>
              <w:t>Техническое обслуживание</w:t>
            </w:r>
            <w:r w:rsidRPr="009A69B2">
              <w:rPr>
                <w:rFonts w:ascii="Times New Roman" w:eastAsia="Times New Roman" w:hAnsi="Times New Roman" w:cs="Times New Roman"/>
                <w:bCs/>
                <w:sz w:val="24"/>
                <w:szCs w:val="24"/>
                <w:lang w:eastAsia="ru-RU"/>
              </w:rPr>
              <w:t xml:space="preserve"> э</w:t>
            </w:r>
            <w:r w:rsidRPr="009A69B2">
              <w:rPr>
                <w:rFonts w:ascii="Times New Roman" w:eastAsia="Calibri" w:hAnsi="Times New Roman" w:cs="Times New Roman"/>
                <w:bCs/>
                <w:sz w:val="24"/>
                <w:szCs w:val="24"/>
                <w:lang w:eastAsia="ru-RU"/>
              </w:rPr>
              <w:t>лектронных преобразователей тепловозов</w:t>
            </w:r>
            <w:r w:rsidRPr="009A69B2">
              <w:rPr>
                <w:rFonts w:ascii="Times New Roman" w:eastAsia="Times New Roman" w:hAnsi="Times New Roman" w:cs="Times New Roman"/>
                <w:sz w:val="24"/>
                <w:szCs w:val="24"/>
                <w:lang w:eastAsia="ru-RU"/>
              </w:rPr>
              <w:t xml:space="preserve"> и дизель-поездов. Основные неисправности в эксплуатации электронных преобразователей и методы их выявления, определение условий дальнейшей эксплуатации.</w:t>
            </w:r>
          </w:p>
        </w:tc>
        <w:tc>
          <w:tcPr>
            <w:tcW w:w="647" w:type="pct"/>
            <w:shd w:val="clear" w:color="auto" w:fill="FFFFFF"/>
            <w:vAlign w:val="center"/>
          </w:tcPr>
          <w:p w14:paraId="3926FCFA" w14:textId="77777777" w:rsidR="00AF4791" w:rsidRPr="009A69B2" w:rsidRDefault="00AF4791"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27C3DCA9" w14:textId="77777777" w:rsidR="00AF4791" w:rsidRPr="009A69B2" w:rsidRDefault="00AF4791" w:rsidP="004A757B">
            <w:pPr>
              <w:spacing w:after="0" w:line="240" w:lineRule="auto"/>
              <w:jc w:val="center"/>
              <w:rPr>
                <w:rFonts w:ascii="Times New Roman" w:eastAsia="Times New Roman" w:hAnsi="Times New Roman" w:cs="Times New Roman"/>
                <w:b/>
                <w:sz w:val="24"/>
                <w:szCs w:val="24"/>
                <w:lang w:eastAsia="ru-RU"/>
              </w:rPr>
            </w:pPr>
          </w:p>
        </w:tc>
      </w:tr>
      <w:tr w:rsidR="00AF4791" w:rsidRPr="009A69B2" w14:paraId="720DC637" w14:textId="04F38EB3" w:rsidTr="004A757B">
        <w:trPr>
          <w:trHeight w:val="20"/>
        </w:trPr>
        <w:tc>
          <w:tcPr>
            <w:tcW w:w="1107" w:type="pct"/>
            <w:vMerge/>
          </w:tcPr>
          <w:p w14:paraId="4E2697F6" w14:textId="77777777" w:rsidR="00AF4791" w:rsidRPr="009A69B2" w:rsidRDefault="00AF4791" w:rsidP="004A757B">
            <w:pPr>
              <w:spacing w:after="0" w:line="240" w:lineRule="auto"/>
              <w:jc w:val="both"/>
              <w:rPr>
                <w:rFonts w:ascii="Times New Roman" w:eastAsia="Calibri" w:hAnsi="Times New Roman" w:cs="Times New Roman"/>
                <w:b/>
                <w:bCs/>
                <w:sz w:val="24"/>
                <w:szCs w:val="24"/>
                <w:lang w:eastAsia="ru-RU"/>
              </w:rPr>
            </w:pPr>
          </w:p>
        </w:tc>
        <w:tc>
          <w:tcPr>
            <w:tcW w:w="2583" w:type="pct"/>
            <w:vAlign w:val="center"/>
          </w:tcPr>
          <w:p w14:paraId="39A0A7A3" w14:textId="77777777" w:rsidR="00AF4791" w:rsidRPr="009A69B2" w:rsidRDefault="00AF4791"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b/>
                <w:bCs/>
                <w:lang w:eastAsia="ru-RU"/>
              </w:rPr>
              <w:t>В том числе, практических и лабораторных занятий</w:t>
            </w:r>
          </w:p>
        </w:tc>
        <w:tc>
          <w:tcPr>
            <w:tcW w:w="647" w:type="pct"/>
            <w:shd w:val="clear" w:color="auto" w:fill="FFFFFF"/>
            <w:vAlign w:val="center"/>
          </w:tcPr>
          <w:p w14:paraId="634BE7F0" w14:textId="7140F4C8" w:rsidR="00AF4791" w:rsidRPr="009A69B2" w:rsidRDefault="00AF4791"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val="restart"/>
            <w:shd w:val="clear" w:color="auto" w:fill="FFFFFF"/>
          </w:tcPr>
          <w:p w14:paraId="54DA70E3" w14:textId="77777777" w:rsidR="00AF4791" w:rsidRPr="009802E0" w:rsidRDefault="00AF4791"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01</w:t>
            </w:r>
          </w:p>
          <w:p w14:paraId="5B299C77" w14:textId="77777777" w:rsidR="00AF4791" w:rsidRPr="009802E0" w:rsidRDefault="00AF4791"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02</w:t>
            </w:r>
          </w:p>
          <w:p w14:paraId="66645F90" w14:textId="77777777" w:rsidR="00AF4791" w:rsidRPr="009802E0" w:rsidRDefault="00AF4791"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04</w:t>
            </w:r>
          </w:p>
          <w:p w14:paraId="33B30B74" w14:textId="77777777" w:rsidR="00AF4791" w:rsidRPr="009802E0" w:rsidRDefault="00AF4791"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05</w:t>
            </w:r>
          </w:p>
          <w:p w14:paraId="6B01DF1E" w14:textId="77777777" w:rsidR="00AF4791" w:rsidRPr="009802E0" w:rsidRDefault="00AF4791"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07</w:t>
            </w:r>
          </w:p>
          <w:p w14:paraId="2D427458" w14:textId="41D96088" w:rsidR="00AF4791" w:rsidRPr="009A69B2" w:rsidRDefault="00AF4791" w:rsidP="004A757B">
            <w:pPr>
              <w:spacing w:after="0" w:line="240" w:lineRule="auto"/>
              <w:jc w:val="center"/>
              <w:rPr>
                <w:rFonts w:ascii="Times New Roman" w:eastAsia="Times New Roman" w:hAnsi="Times New Roman" w:cs="Times New Roman"/>
                <w:b/>
                <w:sz w:val="24"/>
                <w:szCs w:val="24"/>
                <w:lang w:eastAsia="ru-RU"/>
              </w:rPr>
            </w:pPr>
            <w:r w:rsidRPr="009802E0">
              <w:rPr>
                <w:rFonts w:ascii="Times New Roman" w:eastAsia="Times New Roman" w:hAnsi="Times New Roman" w:cs="Times New Roman"/>
                <w:bCs/>
                <w:sz w:val="24"/>
                <w:szCs w:val="24"/>
                <w:lang w:eastAsia="ru-RU"/>
              </w:rPr>
              <w:t>ОК 09</w:t>
            </w:r>
          </w:p>
        </w:tc>
      </w:tr>
      <w:tr w:rsidR="00AF4791" w:rsidRPr="009A69B2" w14:paraId="5290DF60" w14:textId="78FACEDB" w:rsidTr="004A757B">
        <w:trPr>
          <w:trHeight w:val="20"/>
        </w:trPr>
        <w:tc>
          <w:tcPr>
            <w:tcW w:w="1107" w:type="pct"/>
            <w:vMerge/>
          </w:tcPr>
          <w:p w14:paraId="157A18A1" w14:textId="77777777" w:rsidR="00AF4791" w:rsidRPr="009A69B2" w:rsidRDefault="00AF4791" w:rsidP="004A757B">
            <w:pPr>
              <w:spacing w:after="0" w:line="240" w:lineRule="auto"/>
              <w:jc w:val="both"/>
              <w:rPr>
                <w:rFonts w:ascii="Times New Roman" w:eastAsia="Calibri" w:hAnsi="Times New Roman" w:cs="Times New Roman"/>
                <w:b/>
                <w:bCs/>
                <w:sz w:val="24"/>
                <w:szCs w:val="24"/>
                <w:lang w:eastAsia="ru-RU"/>
              </w:rPr>
            </w:pPr>
          </w:p>
        </w:tc>
        <w:tc>
          <w:tcPr>
            <w:tcW w:w="2583" w:type="pct"/>
            <w:vAlign w:val="center"/>
          </w:tcPr>
          <w:p w14:paraId="080F9AA7" w14:textId="77777777" w:rsidR="00AF4791" w:rsidRPr="009A69B2" w:rsidRDefault="00AF4791"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39 «Исследование работы неуправляемых выпрямителей».</w:t>
            </w:r>
          </w:p>
        </w:tc>
        <w:tc>
          <w:tcPr>
            <w:tcW w:w="647" w:type="pct"/>
            <w:shd w:val="clear" w:color="auto" w:fill="FFFFFF"/>
            <w:vAlign w:val="center"/>
          </w:tcPr>
          <w:p w14:paraId="59ACBB0E" w14:textId="63FB8B2C"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75D96F18" w14:textId="77777777"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r>
      <w:tr w:rsidR="00AF4791" w:rsidRPr="009A69B2" w14:paraId="5E4681A4" w14:textId="1E0AF5DE" w:rsidTr="004A757B">
        <w:trPr>
          <w:trHeight w:val="20"/>
        </w:trPr>
        <w:tc>
          <w:tcPr>
            <w:tcW w:w="1107" w:type="pct"/>
            <w:vMerge/>
          </w:tcPr>
          <w:p w14:paraId="1AD6572B" w14:textId="77777777" w:rsidR="00AF4791" w:rsidRPr="009A69B2" w:rsidRDefault="00AF4791" w:rsidP="004A757B">
            <w:pPr>
              <w:spacing w:after="0" w:line="240" w:lineRule="auto"/>
              <w:jc w:val="both"/>
              <w:rPr>
                <w:rFonts w:ascii="Times New Roman" w:eastAsia="Calibri" w:hAnsi="Times New Roman" w:cs="Times New Roman"/>
                <w:b/>
                <w:bCs/>
                <w:sz w:val="24"/>
                <w:szCs w:val="24"/>
                <w:lang w:eastAsia="ru-RU"/>
              </w:rPr>
            </w:pPr>
          </w:p>
        </w:tc>
        <w:tc>
          <w:tcPr>
            <w:tcW w:w="2583" w:type="pct"/>
            <w:vAlign w:val="center"/>
          </w:tcPr>
          <w:p w14:paraId="2BDAD8AD" w14:textId="77777777" w:rsidR="00AF4791" w:rsidRPr="009A69B2" w:rsidRDefault="00AF4791"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40 «Исследование работы управляемых выпрямителей».</w:t>
            </w:r>
          </w:p>
        </w:tc>
        <w:tc>
          <w:tcPr>
            <w:tcW w:w="647" w:type="pct"/>
            <w:shd w:val="clear" w:color="auto" w:fill="FFFFFF"/>
            <w:vAlign w:val="center"/>
          </w:tcPr>
          <w:p w14:paraId="05B72657" w14:textId="44171431"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42ACB9EF" w14:textId="77777777"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r>
      <w:tr w:rsidR="00AF4791" w:rsidRPr="009A69B2" w14:paraId="1BD74D5A" w14:textId="46A2ABB3" w:rsidTr="004A757B">
        <w:trPr>
          <w:trHeight w:val="20"/>
        </w:trPr>
        <w:tc>
          <w:tcPr>
            <w:tcW w:w="1107" w:type="pct"/>
            <w:vMerge/>
          </w:tcPr>
          <w:p w14:paraId="51E84698" w14:textId="77777777" w:rsidR="00AF4791" w:rsidRPr="009A69B2" w:rsidRDefault="00AF4791" w:rsidP="004A757B">
            <w:pPr>
              <w:spacing w:after="0" w:line="240" w:lineRule="auto"/>
              <w:jc w:val="both"/>
              <w:rPr>
                <w:rFonts w:ascii="Times New Roman" w:eastAsia="Calibri" w:hAnsi="Times New Roman" w:cs="Times New Roman"/>
                <w:b/>
                <w:bCs/>
                <w:sz w:val="24"/>
                <w:szCs w:val="24"/>
                <w:lang w:eastAsia="ru-RU"/>
              </w:rPr>
            </w:pPr>
          </w:p>
        </w:tc>
        <w:tc>
          <w:tcPr>
            <w:tcW w:w="2583" w:type="pct"/>
            <w:vAlign w:val="center"/>
          </w:tcPr>
          <w:p w14:paraId="56E92323" w14:textId="77777777" w:rsidR="00AF4791" w:rsidRPr="009A69B2" w:rsidRDefault="00AF4791"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41 «Исследование работы частотно-импульсного регулятора».</w:t>
            </w:r>
          </w:p>
        </w:tc>
        <w:tc>
          <w:tcPr>
            <w:tcW w:w="647" w:type="pct"/>
            <w:shd w:val="clear" w:color="auto" w:fill="FFFFFF"/>
            <w:vAlign w:val="center"/>
          </w:tcPr>
          <w:p w14:paraId="48F5E176" w14:textId="446E6348"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1BC65CF9" w14:textId="77777777"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r>
      <w:tr w:rsidR="00AF4791" w:rsidRPr="009A69B2" w14:paraId="2555DA1B" w14:textId="02051392" w:rsidTr="004A757B">
        <w:trPr>
          <w:trHeight w:val="20"/>
        </w:trPr>
        <w:tc>
          <w:tcPr>
            <w:tcW w:w="1107" w:type="pct"/>
            <w:vMerge/>
          </w:tcPr>
          <w:p w14:paraId="2DBF353C" w14:textId="77777777" w:rsidR="00AF4791" w:rsidRPr="009A69B2" w:rsidRDefault="00AF4791" w:rsidP="004A757B">
            <w:pPr>
              <w:spacing w:after="0" w:line="240" w:lineRule="auto"/>
              <w:jc w:val="both"/>
              <w:rPr>
                <w:rFonts w:ascii="Times New Roman" w:eastAsia="Calibri" w:hAnsi="Times New Roman" w:cs="Times New Roman"/>
                <w:b/>
                <w:bCs/>
                <w:sz w:val="24"/>
                <w:szCs w:val="24"/>
                <w:lang w:eastAsia="ru-RU"/>
              </w:rPr>
            </w:pPr>
          </w:p>
        </w:tc>
        <w:tc>
          <w:tcPr>
            <w:tcW w:w="2583" w:type="pct"/>
            <w:vAlign w:val="center"/>
          </w:tcPr>
          <w:p w14:paraId="1B6A19D6" w14:textId="77777777" w:rsidR="00AF4791" w:rsidRPr="009A69B2" w:rsidRDefault="00AF4791"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42 «Исследование работы широтно-импульсного регулятора».</w:t>
            </w:r>
          </w:p>
        </w:tc>
        <w:tc>
          <w:tcPr>
            <w:tcW w:w="647" w:type="pct"/>
            <w:shd w:val="clear" w:color="auto" w:fill="FFFFFF"/>
            <w:vAlign w:val="center"/>
          </w:tcPr>
          <w:p w14:paraId="506DF4D1" w14:textId="59E3A5EF"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5046952A" w14:textId="77777777"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r>
      <w:tr w:rsidR="00AF4791" w:rsidRPr="009A69B2" w14:paraId="6F2EE2A2" w14:textId="1A636BDD" w:rsidTr="004A757B">
        <w:trPr>
          <w:trHeight w:val="20"/>
        </w:trPr>
        <w:tc>
          <w:tcPr>
            <w:tcW w:w="1107" w:type="pct"/>
            <w:vMerge/>
          </w:tcPr>
          <w:p w14:paraId="699D1207" w14:textId="77777777" w:rsidR="00AF4791" w:rsidRPr="009A69B2" w:rsidRDefault="00AF4791" w:rsidP="004A757B">
            <w:pPr>
              <w:spacing w:after="0" w:line="240" w:lineRule="auto"/>
              <w:jc w:val="both"/>
              <w:rPr>
                <w:rFonts w:ascii="Times New Roman" w:eastAsia="Calibri" w:hAnsi="Times New Roman" w:cs="Times New Roman"/>
                <w:b/>
                <w:bCs/>
                <w:sz w:val="24"/>
                <w:szCs w:val="24"/>
                <w:lang w:eastAsia="ru-RU"/>
              </w:rPr>
            </w:pPr>
          </w:p>
        </w:tc>
        <w:tc>
          <w:tcPr>
            <w:tcW w:w="2583" w:type="pct"/>
            <w:vAlign w:val="center"/>
          </w:tcPr>
          <w:p w14:paraId="49C976AD" w14:textId="77777777" w:rsidR="00AF4791" w:rsidRPr="009A69B2" w:rsidRDefault="00AF4791"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43 «Исследование работы инвертора».</w:t>
            </w:r>
          </w:p>
        </w:tc>
        <w:tc>
          <w:tcPr>
            <w:tcW w:w="647" w:type="pct"/>
            <w:shd w:val="clear" w:color="auto" w:fill="FFFFFF"/>
            <w:vAlign w:val="center"/>
          </w:tcPr>
          <w:p w14:paraId="50DAA669" w14:textId="0D61A76E"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17B275F6" w14:textId="77777777"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r>
      <w:tr w:rsidR="00AF4791" w:rsidRPr="009A69B2" w14:paraId="698A8EA9" w14:textId="3C756868" w:rsidTr="004A757B">
        <w:trPr>
          <w:trHeight w:val="20"/>
        </w:trPr>
        <w:tc>
          <w:tcPr>
            <w:tcW w:w="1107" w:type="pct"/>
            <w:vMerge/>
          </w:tcPr>
          <w:p w14:paraId="74B94E8B" w14:textId="77777777" w:rsidR="00AF4791" w:rsidRPr="009A69B2" w:rsidRDefault="00AF4791" w:rsidP="004A757B">
            <w:pPr>
              <w:spacing w:after="0" w:line="240" w:lineRule="auto"/>
              <w:jc w:val="both"/>
              <w:rPr>
                <w:rFonts w:ascii="Times New Roman" w:eastAsia="Calibri" w:hAnsi="Times New Roman" w:cs="Times New Roman"/>
                <w:b/>
                <w:bCs/>
                <w:sz w:val="24"/>
                <w:szCs w:val="24"/>
                <w:lang w:eastAsia="ru-RU"/>
              </w:rPr>
            </w:pPr>
          </w:p>
        </w:tc>
        <w:tc>
          <w:tcPr>
            <w:tcW w:w="2583" w:type="pct"/>
            <w:vAlign w:val="center"/>
          </w:tcPr>
          <w:p w14:paraId="040727B5" w14:textId="77777777" w:rsidR="00AF4791" w:rsidRPr="009A69B2" w:rsidRDefault="00AF4791"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44 «Техническое обслуживание силового электронного преобразователя».</w:t>
            </w:r>
          </w:p>
        </w:tc>
        <w:tc>
          <w:tcPr>
            <w:tcW w:w="647" w:type="pct"/>
            <w:shd w:val="clear" w:color="auto" w:fill="FFFFFF"/>
            <w:vAlign w:val="center"/>
          </w:tcPr>
          <w:p w14:paraId="218AEBF3" w14:textId="7660E61F"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01FB6FE1" w14:textId="77777777"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r>
      <w:tr w:rsidR="00AF4791" w:rsidRPr="009A69B2" w14:paraId="435EE074" w14:textId="6AA4A389" w:rsidTr="004A757B">
        <w:trPr>
          <w:trHeight w:val="20"/>
        </w:trPr>
        <w:tc>
          <w:tcPr>
            <w:tcW w:w="1107" w:type="pct"/>
            <w:vMerge/>
          </w:tcPr>
          <w:p w14:paraId="038FCAE1" w14:textId="77777777" w:rsidR="00AF4791" w:rsidRPr="009A69B2" w:rsidRDefault="00AF4791" w:rsidP="004A757B">
            <w:pPr>
              <w:spacing w:after="0" w:line="240" w:lineRule="auto"/>
              <w:jc w:val="both"/>
              <w:rPr>
                <w:rFonts w:ascii="Times New Roman" w:eastAsia="Calibri" w:hAnsi="Times New Roman" w:cs="Times New Roman"/>
                <w:b/>
                <w:bCs/>
                <w:sz w:val="24"/>
                <w:szCs w:val="24"/>
                <w:lang w:eastAsia="ru-RU"/>
              </w:rPr>
            </w:pPr>
          </w:p>
        </w:tc>
        <w:tc>
          <w:tcPr>
            <w:tcW w:w="2583" w:type="pct"/>
            <w:vAlign w:val="center"/>
          </w:tcPr>
          <w:p w14:paraId="3E66D947" w14:textId="77777777" w:rsidR="00AF4791" w:rsidRPr="009A69B2" w:rsidRDefault="00AF4791"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26 «Подбор схемы выпрямления в зависимости от параметров работы».</w:t>
            </w:r>
          </w:p>
        </w:tc>
        <w:tc>
          <w:tcPr>
            <w:tcW w:w="647" w:type="pct"/>
            <w:shd w:val="clear" w:color="auto" w:fill="FFFFFF"/>
            <w:vAlign w:val="center"/>
          </w:tcPr>
          <w:p w14:paraId="0AAA53D6" w14:textId="7E69382E"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616FFBCA" w14:textId="77777777"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r>
      <w:tr w:rsidR="00AF4791" w:rsidRPr="009A69B2" w14:paraId="24399B7C" w14:textId="528CC494" w:rsidTr="004A757B">
        <w:trPr>
          <w:trHeight w:val="20"/>
        </w:trPr>
        <w:tc>
          <w:tcPr>
            <w:tcW w:w="1107" w:type="pct"/>
            <w:vMerge/>
          </w:tcPr>
          <w:p w14:paraId="29D5A652" w14:textId="77777777" w:rsidR="00AF4791" w:rsidRPr="009A69B2" w:rsidRDefault="00AF4791" w:rsidP="004A757B">
            <w:pPr>
              <w:spacing w:after="0" w:line="240" w:lineRule="auto"/>
              <w:jc w:val="both"/>
              <w:rPr>
                <w:rFonts w:ascii="Times New Roman" w:eastAsia="Calibri" w:hAnsi="Times New Roman" w:cs="Times New Roman"/>
                <w:b/>
                <w:bCs/>
                <w:sz w:val="24"/>
                <w:szCs w:val="24"/>
                <w:lang w:eastAsia="ru-RU"/>
              </w:rPr>
            </w:pPr>
          </w:p>
        </w:tc>
        <w:tc>
          <w:tcPr>
            <w:tcW w:w="2583" w:type="pct"/>
            <w:vAlign w:val="center"/>
          </w:tcPr>
          <w:p w14:paraId="045A6C03" w14:textId="77777777" w:rsidR="00AF4791" w:rsidRPr="009A69B2" w:rsidRDefault="00AF4791"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27 «Подбор частотно-импульсного регулятора в зависимости от параметров работы».</w:t>
            </w:r>
          </w:p>
        </w:tc>
        <w:tc>
          <w:tcPr>
            <w:tcW w:w="647" w:type="pct"/>
            <w:shd w:val="clear" w:color="auto" w:fill="FFFFFF"/>
            <w:vAlign w:val="center"/>
          </w:tcPr>
          <w:p w14:paraId="1BEE68DD" w14:textId="259D45E8"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532D0B86" w14:textId="77777777"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r>
      <w:tr w:rsidR="00AF4791" w:rsidRPr="009A69B2" w14:paraId="5A8BA562" w14:textId="26B391DB" w:rsidTr="004A757B">
        <w:trPr>
          <w:trHeight w:val="20"/>
        </w:trPr>
        <w:tc>
          <w:tcPr>
            <w:tcW w:w="1107" w:type="pct"/>
            <w:vMerge/>
          </w:tcPr>
          <w:p w14:paraId="510EBC89" w14:textId="77777777" w:rsidR="00AF4791" w:rsidRPr="009A69B2" w:rsidRDefault="00AF4791" w:rsidP="004A757B">
            <w:pPr>
              <w:spacing w:after="0" w:line="240" w:lineRule="auto"/>
              <w:jc w:val="both"/>
              <w:rPr>
                <w:rFonts w:ascii="Times New Roman" w:eastAsia="Calibri" w:hAnsi="Times New Roman" w:cs="Times New Roman"/>
                <w:b/>
                <w:bCs/>
                <w:sz w:val="24"/>
                <w:szCs w:val="24"/>
                <w:lang w:eastAsia="ru-RU"/>
              </w:rPr>
            </w:pPr>
          </w:p>
        </w:tc>
        <w:tc>
          <w:tcPr>
            <w:tcW w:w="2583" w:type="pct"/>
            <w:vAlign w:val="center"/>
          </w:tcPr>
          <w:p w14:paraId="3D63C177" w14:textId="77777777" w:rsidR="00AF4791" w:rsidRPr="009A69B2" w:rsidRDefault="00AF4791"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28 «Подбор широтно-импульсного регулятора в зависимости от параметров работы».</w:t>
            </w:r>
          </w:p>
        </w:tc>
        <w:tc>
          <w:tcPr>
            <w:tcW w:w="647" w:type="pct"/>
            <w:shd w:val="clear" w:color="auto" w:fill="FFFFFF"/>
            <w:vAlign w:val="center"/>
          </w:tcPr>
          <w:p w14:paraId="3701C913" w14:textId="1D8F9F3D"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1F99E576" w14:textId="77777777"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r>
      <w:tr w:rsidR="00AF4791" w:rsidRPr="009A69B2" w14:paraId="1224A56A" w14:textId="65221E1B" w:rsidTr="004A757B">
        <w:trPr>
          <w:trHeight w:val="20"/>
        </w:trPr>
        <w:tc>
          <w:tcPr>
            <w:tcW w:w="1107" w:type="pct"/>
            <w:vMerge/>
          </w:tcPr>
          <w:p w14:paraId="3A548561" w14:textId="77777777" w:rsidR="00AF4791" w:rsidRPr="009A69B2" w:rsidRDefault="00AF4791" w:rsidP="004A757B">
            <w:pPr>
              <w:spacing w:after="0" w:line="240" w:lineRule="auto"/>
              <w:jc w:val="both"/>
              <w:rPr>
                <w:rFonts w:ascii="Times New Roman" w:eastAsia="Calibri" w:hAnsi="Times New Roman" w:cs="Times New Roman"/>
                <w:b/>
                <w:bCs/>
                <w:sz w:val="24"/>
                <w:szCs w:val="24"/>
                <w:lang w:eastAsia="ru-RU"/>
              </w:rPr>
            </w:pPr>
          </w:p>
        </w:tc>
        <w:tc>
          <w:tcPr>
            <w:tcW w:w="2583" w:type="pct"/>
            <w:vAlign w:val="center"/>
          </w:tcPr>
          <w:p w14:paraId="578DBFD7" w14:textId="77777777" w:rsidR="00AF4791" w:rsidRPr="009A69B2" w:rsidRDefault="00AF4791"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29 «Схемные решения для зависимых и автономных инверторов».</w:t>
            </w:r>
          </w:p>
        </w:tc>
        <w:tc>
          <w:tcPr>
            <w:tcW w:w="647" w:type="pct"/>
            <w:shd w:val="clear" w:color="auto" w:fill="FFFFFF"/>
            <w:vAlign w:val="center"/>
          </w:tcPr>
          <w:p w14:paraId="740580A1" w14:textId="29DCA55A"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44FF2CD2" w14:textId="77777777"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r>
      <w:tr w:rsidR="00AF4791" w:rsidRPr="009A69B2" w14:paraId="5BB056DA" w14:textId="6EC013BF" w:rsidTr="004A757B">
        <w:trPr>
          <w:trHeight w:val="20"/>
        </w:trPr>
        <w:tc>
          <w:tcPr>
            <w:tcW w:w="1107" w:type="pct"/>
            <w:vMerge w:val="restart"/>
          </w:tcPr>
          <w:p w14:paraId="22EA8FFA" w14:textId="77777777" w:rsidR="00AF4791" w:rsidRPr="009A69B2" w:rsidRDefault="00AF4791" w:rsidP="004A757B">
            <w:pPr>
              <w:spacing w:after="0" w:line="240" w:lineRule="auto"/>
              <w:rPr>
                <w:rFonts w:ascii="Times New Roman" w:eastAsia="Calibri" w:hAnsi="Times New Roman" w:cs="Times New Roman"/>
                <w:b/>
                <w:bCs/>
                <w:sz w:val="24"/>
                <w:szCs w:val="24"/>
                <w:lang w:eastAsia="ru-RU"/>
              </w:rPr>
            </w:pPr>
            <w:r w:rsidRPr="009A69B2">
              <w:rPr>
                <w:rFonts w:ascii="Times New Roman" w:eastAsia="Calibri" w:hAnsi="Times New Roman" w:cs="Times New Roman"/>
                <w:b/>
                <w:bCs/>
                <w:sz w:val="24"/>
                <w:szCs w:val="24"/>
                <w:lang w:eastAsia="ru-RU"/>
              </w:rPr>
              <w:t>Тема 1.8</w:t>
            </w:r>
            <w:r w:rsidRPr="009A69B2">
              <w:rPr>
                <w:rFonts w:ascii="Times New Roman" w:eastAsia="Calibri" w:hAnsi="Times New Roman" w:cs="Times New Roman"/>
                <w:b/>
                <w:bCs/>
                <w:sz w:val="24"/>
                <w:szCs w:val="24"/>
                <w:lang w:eastAsia="ru-RU"/>
              </w:rPr>
              <w:br/>
              <w:t xml:space="preserve">Автоматические тормоза </w:t>
            </w:r>
            <w:r w:rsidRPr="009A69B2">
              <w:rPr>
                <w:rFonts w:ascii="Times New Roman" w:eastAsia="Times New Roman" w:hAnsi="Times New Roman" w:cs="Times New Roman"/>
                <w:b/>
                <w:sz w:val="24"/>
                <w:szCs w:val="24"/>
                <w:lang w:eastAsia="ru-RU"/>
              </w:rPr>
              <w:t xml:space="preserve">железнодорожного </w:t>
            </w:r>
            <w:r w:rsidRPr="009A69B2">
              <w:rPr>
                <w:rFonts w:ascii="Times New Roman" w:eastAsia="Calibri" w:hAnsi="Times New Roman" w:cs="Times New Roman"/>
                <w:b/>
                <w:bCs/>
                <w:sz w:val="24"/>
                <w:szCs w:val="24"/>
                <w:lang w:eastAsia="ru-RU"/>
              </w:rPr>
              <w:t>подвижного состава</w:t>
            </w:r>
          </w:p>
        </w:tc>
        <w:tc>
          <w:tcPr>
            <w:tcW w:w="2583" w:type="pct"/>
            <w:vAlign w:val="center"/>
          </w:tcPr>
          <w:p w14:paraId="1BA233B4" w14:textId="77777777" w:rsidR="00AF4791" w:rsidRPr="009A69B2" w:rsidRDefault="00AF4791" w:rsidP="004A757B">
            <w:pPr>
              <w:spacing w:after="0" w:line="240" w:lineRule="auto"/>
              <w:rPr>
                <w:rFonts w:ascii="Times New Roman" w:eastAsia="Times New Roman" w:hAnsi="Times New Roman" w:cs="Times New Roman"/>
                <w:b/>
                <w:sz w:val="24"/>
                <w:szCs w:val="24"/>
                <w:lang w:eastAsia="ru-RU"/>
              </w:rPr>
            </w:pPr>
            <w:r w:rsidRPr="009A69B2">
              <w:rPr>
                <w:rFonts w:ascii="Times New Roman" w:eastAsia="Calibri" w:hAnsi="Times New Roman" w:cs="Times New Roman"/>
                <w:b/>
                <w:bCs/>
                <w:sz w:val="24"/>
                <w:szCs w:val="24"/>
                <w:lang w:eastAsia="ru-RU"/>
              </w:rPr>
              <w:t xml:space="preserve">Содержание </w:t>
            </w:r>
          </w:p>
        </w:tc>
        <w:tc>
          <w:tcPr>
            <w:tcW w:w="647" w:type="pct"/>
            <w:shd w:val="clear" w:color="auto" w:fill="FFFFFF"/>
            <w:vAlign w:val="center"/>
          </w:tcPr>
          <w:p w14:paraId="38A6379D" w14:textId="10C03E65"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c>
          <w:tcPr>
            <w:tcW w:w="663" w:type="pct"/>
            <w:vMerge w:val="restart"/>
            <w:shd w:val="clear" w:color="auto" w:fill="FFFFFF"/>
          </w:tcPr>
          <w:p w14:paraId="443E8BEF" w14:textId="77777777" w:rsidR="00AF4791" w:rsidRPr="009802E0" w:rsidRDefault="00AF4791"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01</w:t>
            </w:r>
          </w:p>
          <w:p w14:paraId="2E8B2B9D" w14:textId="77777777" w:rsidR="00AF4791" w:rsidRPr="009802E0" w:rsidRDefault="00AF4791"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02</w:t>
            </w:r>
          </w:p>
          <w:p w14:paraId="2C14ED12" w14:textId="77777777" w:rsidR="00AF4791" w:rsidRPr="009802E0" w:rsidRDefault="00AF4791"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04</w:t>
            </w:r>
          </w:p>
          <w:p w14:paraId="39D78682" w14:textId="77777777" w:rsidR="00AF4791" w:rsidRPr="009802E0" w:rsidRDefault="00AF4791"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05</w:t>
            </w:r>
          </w:p>
          <w:p w14:paraId="444A9815" w14:textId="77777777" w:rsidR="00AF4791" w:rsidRPr="009802E0" w:rsidRDefault="00AF4791"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07</w:t>
            </w:r>
          </w:p>
          <w:p w14:paraId="6F86B82E" w14:textId="7CB92AF4" w:rsidR="00AF4791" w:rsidRPr="009A69B2" w:rsidRDefault="00AF4791" w:rsidP="004A757B">
            <w:pPr>
              <w:spacing w:after="0" w:line="240" w:lineRule="auto"/>
              <w:jc w:val="center"/>
              <w:rPr>
                <w:rFonts w:ascii="Times New Roman" w:eastAsia="Times New Roman" w:hAnsi="Times New Roman" w:cs="Times New Roman"/>
                <w:b/>
                <w:sz w:val="24"/>
                <w:szCs w:val="24"/>
                <w:lang w:eastAsia="ru-RU"/>
              </w:rPr>
            </w:pPr>
            <w:r w:rsidRPr="009802E0">
              <w:rPr>
                <w:rFonts w:ascii="Times New Roman" w:eastAsia="Times New Roman" w:hAnsi="Times New Roman" w:cs="Times New Roman"/>
                <w:bCs/>
                <w:sz w:val="24"/>
                <w:szCs w:val="24"/>
                <w:lang w:eastAsia="ru-RU"/>
              </w:rPr>
              <w:t>ОК 09</w:t>
            </w:r>
          </w:p>
        </w:tc>
      </w:tr>
      <w:tr w:rsidR="00AF4791" w:rsidRPr="009A69B2" w14:paraId="6B54A3B7" w14:textId="77777777" w:rsidTr="004A757B">
        <w:trPr>
          <w:trHeight w:val="20"/>
        </w:trPr>
        <w:tc>
          <w:tcPr>
            <w:tcW w:w="1107" w:type="pct"/>
            <w:vMerge/>
          </w:tcPr>
          <w:p w14:paraId="4F8D2B74" w14:textId="77777777" w:rsidR="00AF4791" w:rsidRPr="009A69B2" w:rsidRDefault="00AF4791"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75C8E458" w14:textId="1FD6EC70" w:rsidR="00AF4791" w:rsidRPr="00AF4791" w:rsidRDefault="004A757B" w:rsidP="004A757B">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1. </w:t>
            </w:r>
            <w:r w:rsidR="00AF4791" w:rsidRPr="009A69B2">
              <w:rPr>
                <w:rFonts w:ascii="Times New Roman" w:eastAsia="Times New Roman" w:hAnsi="Times New Roman" w:cs="Times New Roman"/>
                <w:bCs/>
                <w:sz w:val="24"/>
                <w:szCs w:val="24"/>
                <w:lang w:eastAsia="ru-RU"/>
              </w:rPr>
              <w:t xml:space="preserve">Общие сведения об автоматических тормозах. </w:t>
            </w:r>
            <w:r w:rsidR="00AF4791" w:rsidRPr="009A69B2">
              <w:rPr>
                <w:rFonts w:ascii="Times New Roman" w:eastAsia="Times New Roman" w:hAnsi="Times New Roman" w:cs="Times New Roman"/>
                <w:sz w:val="24"/>
                <w:szCs w:val="24"/>
                <w:lang w:eastAsia="ru-RU"/>
              </w:rPr>
              <w:t xml:space="preserve">Классификация, принцип работы автоматических тормозов; расположение тормозного оборудования на локомотивах. Перспективы развития тормозного оборудования. </w:t>
            </w:r>
            <w:r w:rsidR="00AF4791" w:rsidRPr="009A69B2">
              <w:rPr>
                <w:rFonts w:ascii="Times New Roman" w:eastAsia="Times New Roman" w:hAnsi="Times New Roman" w:cs="Times New Roman"/>
                <w:bCs/>
                <w:sz w:val="24"/>
                <w:szCs w:val="24"/>
                <w:lang w:eastAsia="ru-RU"/>
              </w:rPr>
              <w:t>Основы торможения. Во</w:t>
            </w:r>
            <w:r w:rsidR="00AF4791" w:rsidRPr="009A69B2">
              <w:rPr>
                <w:rFonts w:ascii="Times New Roman" w:eastAsia="Times New Roman" w:hAnsi="Times New Roman" w:cs="Times New Roman"/>
                <w:sz w:val="24"/>
                <w:szCs w:val="24"/>
                <w:lang w:eastAsia="ru-RU"/>
              </w:rPr>
              <w:t>зникновение и регулирование тормозной силы, её зависимость от различных факторов, причины заклинивания колёсных пар, величина и темп понижения давления в тормозной магистрали. Основные тормозные процессы. Тормозной путь.</w:t>
            </w:r>
          </w:p>
        </w:tc>
        <w:tc>
          <w:tcPr>
            <w:tcW w:w="647" w:type="pct"/>
            <w:shd w:val="clear" w:color="auto" w:fill="FFFFFF"/>
            <w:vAlign w:val="center"/>
          </w:tcPr>
          <w:p w14:paraId="36ECF0B1" w14:textId="77777777"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3ADA7F5B" w14:textId="2D8436FE" w:rsidR="00AF4791" w:rsidRPr="009A69B2" w:rsidRDefault="00AF4791" w:rsidP="004A757B">
            <w:pPr>
              <w:spacing w:after="0" w:line="240" w:lineRule="auto"/>
              <w:jc w:val="center"/>
              <w:rPr>
                <w:rFonts w:ascii="Times New Roman" w:eastAsia="Times New Roman" w:hAnsi="Times New Roman" w:cs="Times New Roman"/>
                <w:b/>
                <w:sz w:val="24"/>
                <w:szCs w:val="24"/>
                <w:lang w:eastAsia="ru-RU"/>
              </w:rPr>
            </w:pPr>
          </w:p>
        </w:tc>
      </w:tr>
      <w:tr w:rsidR="00AF4791" w:rsidRPr="009A69B2" w14:paraId="7C1B76E5" w14:textId="77777777" w:rsidTr="004A757B">
        <w:trPr>
          <w:trHeight w:val="20"/>
        </w:trPr>
        <w:tc>
          <w:tcPr>
            <w:tcW w:w="1107" w:type="pct"/>
            <w:vMerge/>
          </w:tcPr>
          <w:p w14:paraId="46E75C2F" w14:textId="77777777" w:rsidR="00AF4791" w:rsidRPr="009A69B2" w:rsidRDefault="00AF4791"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34C85F3A" w14:textId="0F27809F" w:rsidR="00AF4791" w:rsidRPr="009A69B2" w:rsidRDefault="004A757B" w:rsidP="004A757B">
            <w:pPr>
              <w:spacing w:after="0" w:line="240" w:lineRule="auto"/>
              <w:jc w:val="both"/>
              <w:rPr>
                <w:rFonts w:ascii="Times New Roman" w:eastAsia="Calibri" w:hAnsi="Times New Roman" w:cs="Times New Roman"/>
                <w:b/>
                <w:bCs/>
                <w:sz w:val="24"/>
                <w:szCs w:val="24"/>
                <w:lang w:eastAsia="ru-RU"/>
              </w:rPr>
            </w:pPr>
            <w:r>
              <w:rPr>
                <w:rFonts w:ascii="Times New Roman" w:eastAsia="Times New Roman" w:hAnsi="Times New Roman" w:cs="Times New Roman"/>
                <w:bCs/>
                <w:sz w:val="24"/>
                <w:szCs w:val="24"/>
                <w:lang w:eastAsia="ru-RU"/>
              </w:rPr>
              <w:t xml:space="preserve">2. </w:t>
            </w:r>
            <w:r w:rsidR="00AF4791" w:rsidRPr="009A69B2">
              <w:rPr>
                <w:rFonts w:ascii="Times New Roman" w:eastAsia="Times New Roman" w:hAnsi="Times New Roman" w:cs="Times New Roman"/>
                <w:bCs/>
                <w:sz w:val="24"/>
                <w:szCs w:val="24"/>
                <w:lang w:eastAsia="ru-RU"/>
              </w:rPr>
              <w:t>Приборы питания тормозов сжатым воздухом. Н</w:t>
            </w:r>
            <w:r w:rsidR="00AF4791" w:rsidRPr="009A69B2">
              <w:rPr>
                <w:rFonts w:ascii="Times New Roman" w:eastAsia="Times New Roman" w:hAnsi="Times New Roman" w:cs="Times New Roman"/>
                <w:sz w:val="24"/>
                <w:szCs w:val="24"/>
                <w:lang w:eastAsia="ru-RU"/>
              </w:rPr>
              <w:t xml:space="preserve">азначение, классификация, устройство и технические данные компрессоров и регуляторов давления, применяемых на тяговом подвижном составе, основные характеристики компрессоров. </w:t>
            </w:r>
            <w:r w:rsidR="00AF4791" w:rsidRPr="009A69B2">
              <w:rPr>
                <w:rFonts w:ascii="Times New Roman" w:eastAsia="Times New Roman" w:hAnsi="Times New Roman" w:cs="Times New Roman"/>
                <w:bCs/>
                <w:sz w:val="24"/>
                <w:szCs w:val="24"/>
                <w:lang w:eastAsia="ru-RU"/>
              </w:rPr>
              <w:t xml:space="preserve">Приборы управления тормозами. </w:t>
            </w:r>
            <w:r w:rsidR="00AF4791" w:rsidRPr="009A69B2">
              <w:rPr>
                <w:rFonts w:ascii="Times New Roman" w:eastAsia="Times New Roman" w:hAnsi="Times New Roman" w:cs="Times New Roman"/>
                <w:sz w:val="24"/>
                <w:szCs w:val="24"/>
                <w:lang w:eastAsia="ru-RU"/>
              </w:rPr>
              <w:t xml:space="preserve">Назначение, классификация, устройство и работа крана машиниста (усл.№394;№395; крана машиниста с дистанционным управлением № 130 и  кран резервного управления (КРУ) для управления тормозами при отказе контроллера), крана вспомогательного </w:t>
            </w:r>
            <w:proofErr w:type="spellStart"/>
            <w:r w:rsidR="00AF4791" w:rsidRPr="009A69B2">
              <w:rPr>
                <w:rFonts w:ascii="Times New Roman" w:eastAsia="Times New Roman" w:hAnsi="Times New Roman" w:cs="Times New Roman"/>
                <w:sz w:val="24"/>
                <w:szCs w:val="24"/>
                <w:lang w:eastAsia="ru-RU"/>
              </w:rPr>
              <w:t>тормо</w:t>
            </w:r>
            <w:proofErr w:type="spellEnd"/>
            <w:r w:rsidR="00AF4791" w:rsidRPr="009A69B2">
              <w:rPr>
                <w:rFonts w:ascii="Times New Roman" w:eastAsia="Times New Roman" w:hAnsi="Times New Roman" w:cs="Times New Roman"/>
                <w:sz w:val="24"/>
                <w:szCs w:val="24"/>
                <w:lang w:eastAsia="ru-RU"/>
              </w:rPr>
              <w:t xml:space="preserve">-за(усл.№254 и усл.№215), дополнительных приборов управления тормозами. Приборы торможения. Назначение, классификация, устройство и работа в различных режимах воздухораспределителей пассажирского и грузового типов, автоматических регуляторов режимов торможения. </w:t>
            </w:r>
            <w:r w:rsidR="00AF4791" w:rsidRPr="009A69B2">
              <w:rPr>
                <w:rFonts w:ascii="Times New Roman" w:eastAsia="Times New Roman" w:hAnsi="Times New Roman" w:cs="Times New Roman"/>
                <w:bCs/>
                <w:sz w:val="24"/>
                <w:szCs w:val="24"/>
                <w:lang w:eastAsia="ru-RU"/>
              </w:rPr>
              <w:t>Электропневматические тормоза.</w:t>
            </w:r>
          </w:p>
        </w:tc>
        <w:tc>
          <w:tcPr>
            <w:tcW w:w="647" w:type="pct"/>
            <w:shd w:val="clear" w:color="auto" w:fill="FFFFFF"/>
            <w:vAlign w:val="center"/>
          </w:tcPr>
          <w:p w14:paraId="05F9F9FB" w14:textId="77777777"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61F7D7B7" w14:textId="77777777" w:rsidR="00AF4791" w:rsidRPr="009A69B2" w:rsidRDefault="00AF4791" w:rsidP="004A757B">
            <w:pPr>
              <w:spacing w:after="0" w:line="240" w:lineRule="auto"/>
              <w:jc w:val="center"/>
              <w:rPr>
                <w:rFonts w:ascii="Times New Roman" w:eastAsia="Times New Roman" w:hAnsi="Times New Roman" w:cs="Times New Roman"/>
                <w:b/>
                <w:sz w:val="24"/>
                <w:szCs w:val="24"/>
                <w:lang w:eastAsia="ru-RU"/>
              </w:rPr>
            </w:pPr>
          </w:p>
        </w:tc>
      </w:tr>
      <w:tr w:rsidR="00AF4791" w:rsidRPr="009A69B2" w14:paraId="38370D6C" w14:textId="77777777" w:rsidTr="004A757B">
        <w:trPr>
          <w:trHeight w:val="20"/>
        </w:trPr>
        <w:tc>
          <w:tcPr>
            <w:tcW w:w="1107" w:type="pct"/>
            <w:vMerge/>
          </w:tcPr>
          <w:p w14:paraId="567BE814" w14:textId="77777777" w:rsidR="00AF4791" w:rsidRPr="009A69B2" w:rsidRDefault="00AF4791"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6A832E84" w14:textId="3A9A8830" w:rsidR="00AF4791" w:rsidRPr="009A69B2" w:rsidRDefault="004A757B" w:rsidP="004A757B">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 xml:space="preserve">3. </w:t>
            </w:r>
            <w:r w:rsidR="00AF4791" w:rsidRPr="009A69B2">
              <w:rPr>
                <w:rFonts w:ascii="Times New Roman" w:eastAsia="Times New Roman" w:hAnsi="Times New Roman" w:cs="Times New Roman"/>
                <w:sz w:val="24"/>
                <w:szCs w:val="24"/>
                <w:lang w:eastAsia="ru-RU"/>
              </w:rPr>
              <w:t xml:space="preserve">Классификация, устройство и работа в различных режимах электровоздухораспределителя, работа схем электропневматического тормоза. </w:t>
            </w:r>
            <w:r w:rsidR="00AF4791" w:rsidRPr="009A69B2">
              <w:rPr>
                <w:rFonts w:ascii="Times New Roman" w:eastAsia="Times New Roman" w:hAnsi="Times New Roman" w:cs="Times New Roman"/>
                <w:bCs/>
                <w:sz w:val="24"/>
                <w:szCs w:val="24"/>
                <w:lang w:eastAsia="ru-RU"/>
              </w:rPr>
              <w:t>Тормозная рычажная передача. Назначение рычажных передач и предъявляемые к ним требования. Типовые схемы и детали рычажных передач. Регулирование тормозных рычажных передач. Ремонт и испытания тормозного оборудования</w:t>
            </w:r>
            <w:r w:rsidR="00AF4791" w:rsidRPr="009A69B2">
              <w:rPr>
                <w:rFonts w:ascii="Times New Roman" w:eastAsia="Times New Roman" w:hAnsi="Times New Roman" w:cs="Times New Roman"/>
                <w:sz w:val="24"/>
                <w:szCs w:val="24"/>
                <w:lang w:eastAsia="ru-RU"/>
              </w:rPr>
              <w:t xml:space="preserve">. Организация, виды ремонта тормозного оборудования; основные неисправности, методы их определения; </w:t>
            </w:r>
            <w:r w:rsidR="00AF4791" w:rsidRPr="009A69B2">
              <w:rPr>
                <w:rFonts w:ascii="Times New Roman" w:eastAsia="Times New Roman" w:hAnsi="Times New Roman" w:cs="Times New Roman"/>
                <w:sz w:val="24"/>
                <w:szCs w:val="24"/>
                <w:lang w:eastAsia="ru-RU"/>
              </w:rPr>
              <w:lastRenderedPageBreak/>
              <w:t>испытание и регулировка тормозных приборов тепловозов и дизель-поездов, охрана труда при проведении ремонта.</w:t>
            </w:r>
          </w:p>
        </w:tc>
        <w:tc>
          <w:tcPr>
            <w:tcW w:w="647" w:type="pct"/>
            <w:shd w:val="clear" w:color="auto" w:fill="FFFFFF"/>
            <w:vAlign w:val="center"/>
          </w:tcPr>
          <w:p w14:paraId="459C6355" w14:textId="77777777"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1B9B8481" w14:textId="77777777" w:rsidR="00AF4791" w:rsidRPr="009A69B2" w:rsidRDefault="00AF4791" w:rsidP="004A757B">
            <w:pPr>
              <w:spacing w:after="0" w:line="240" w:lineRule="auto"/>
              <w:jc w:val="center"/>
              <w:rPr>
                <w:rFonts w:ascii="Times New Roman" w:eastAsia="Times New Roman" w:hAnsi="Times New Roman" w:cs="Times New Roman"/>
                <w:b/>
                <w:sz w:val="24"/>
                <w:szCs w:val="24"/>
                <w:lang w:eastAsia="ru-RU"/>
              </w:rPr>
            </w:pPr>
          </w:p>
        </w:tc>
      </w:tr>
      <w:tr w:rsidR="00AF4791" w:rsidRPr="009A69B2" w14:paraId="38079810" w14:textId="18BCE06F" w:rsidTr="004A757B">
        <w:trPr>
          <w:trHeight w:val="20"/>
        </w:trPr>
        <w:tc>
          <w:tcPr>
            <w:tcW w:w="1107" w:type="pct"/>
            <w:vMerge/>
          </w:tcPr>
          <w:p w14:paraId="76A794EE" w14:textId="77777777" w:rsidR="00AF4791" w:rsidRPr="009A69B2" w:rsidRDefault="00AF4791" w:rsidP="004A757B">
            <w:pPr>
              <w:spacing w:after="0" w:line="240" w:lineRule="auto"/>
              <w:jc w:val="both"/>
              <w:rPr>
                <w:rFonts w:ascii="Times New Roman" w:eastAsia="Calibri" w:hAnsi="Times New Roman" w:cs="Times New Roman"/>
                <w:b/>
                <w:bCs/>
                <w:sz w:val="24"/>
                <w:szCs w:val="24"/>
                <w:lang w:eastAsia="ru-RU"/>
              </w:rPr>
            </w:pPr>
          </w:p>
        </w:tc>
        <w:tc>
          <w:tcPr>
            <w:tcW w:w="2583" w:type="pct"/>
            <w:vAlign w:val="center"/>
          </w:tcPr>
          <w:p w14:paraId="160967EC" w14:textId="77777777" w:rsidR="00AF4791" w:rsidRPr="009A69B2" w:rsidRDefault="00AF4791"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Calibri" w:hAnsi="Times New Roman" w:cs="Times New Roman"/>
                <w:b/>
                <w:bCs/>
              </w:rPr>
              <w:t>В том числе</w:t>
            </w:r>
            <w:r w:rsidRPr="009A69B2">
              <w:rPr>
                <w:rFonts w:ascii="Times New Roman" w:eastAsia="Times New Roman" w:hAnsi="Times New Roman" w:cs="Times New Roman"/>
                <w:b/>
                <w:sz w:val="24"/>
                <w:szCs w:val="24"/>
                <w:lang w:eastAsia="ru-RU"/>
              </w:rPr>
              <w:t xml:space="preserve"> лабораторных и практических занятий</w:t>
            </w:r>
          </w:p>
        </w:tc>
        <w:tc>
          <w:tcPr>
            <w:tcW w:w="647" w:type="pct"/>
            <w:shd w:val="clear" w:color="auto" w:fill="FFFFFF"/>
            <w:vAlign w:val="center"/>
          </w:tcPr>
          <w:p w14:paraId="01E48D26" w14:textId="3A267438" w:rsidR="00AF4791" w:rsidRPr="009A69B2" w:rsidRDefault="00AF4791"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val="restart"/>
            <w:shd w:val="clear" w:color="auto" w:fill="FFFFFF"/>
          </w:tcPr>
          <w:p w14:paraId="72A2E8ED" w14:textId="77777777" w:rsidR="00AF4791" w:rsidRPr="009802E0" w:rsidRDefault="00AF4791"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01</w:t>
            </w:r>
          </w:p>
          <w:p w14:paraId="6ECEC567" w14:textId="77777777" w:rsidR="00AF4791" w:rsidRPr="009802E0" w:rsidRDefault="00AF4791"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02</w:t>
            </w:r>
          </w:p>
          <w:p w14:paraId="0D78039F" w14:textId="77777777" w:rsidR="00AF4791" w:rsidRPr="009802E0" w:rsidRDefault="00AF4791"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04</w:t>
            </w:r>
          </w:p>
          <w:p w14:paraId="502FA056" w14:textId="77777777" w:rsidR="00AF4791" w:rsidRPr="009802E0" w:rsidRDefault="00AF4791"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05</w:t>
            </w:r>
          </w:p>
          <w:p w14:paraId="434168B5" w14:textId="77777777" w:rsidR="00AF4791" w:rsidRPr="009802E0" w:rsidRDefault="00AF4791"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07</w:t>
            </w:r>
          </w:p>
          <w:p w14:paraId="61CE4186" w14:textId="3F5AC078" w:rsidR="00AF4791" w:rsidRPr="009A69B2" w:rsidRDefault="00AF4791" w:rsidP="004A757B">
            <w:pPr>
              <w:spacing w:after="0" w:line="240" w:lineRule="auto"/>
              <w:jc w:val="center"/>
              <w:rPr>
                <w:rFonts w:ascii="Times New Roman" w:eastAsia="Times New Roman" w:hAnsi="Times New Roman" w:cs="Times New Roman"/>
                <w:b/>
                <w:sz w:val="24"/>
                <w:szCs w:val="24"/>
                <w:lang w:eastAsia="ru-RU"/>
              </w:rPr>
            </w:pPr>
            <w:r w:rsidRPr="009802E0">
              <w:rPr>
                <w:rFonts w:ascii="Times New Roman" w:eastAsia="Times New Roman" w:hAnsi="Times New Roman" w:cs="Times New Roman"/>
                <w:bCs/>
                <w:sz w:val="24"/>
                <w:szCs w:val="24"/>
                <w:lang w:eastAsia="ru-RU"/>
              </w:rPr>
              <w:t>ОК 09</w:t>
            </w:r>
          </w:p>
        </w:tc>
      </w:tr>
      <w:tr w:rsidR="00AF4791" w:rsidRPr="009A69B2" w14:paraId="3486A849" w14:textId="4E6D9C03" w:rsidTr="004A757B">
        <w:trPr>
          <w:trHeight w:val="20"/>
        </w:trPr>
        <w:tc>
          <w:tcPr>
            <w:tcW w:w="1107" w:type="pct"/>
            <w:vMerge/>
          </w:tcPr>
          <w:p w14:paraId="16616C91" w14:textId="77777777" w:rsidR="00AF4791" w:rsidRPr="009A69B2" w:rsidRDefault="00AF4791" w:rsidP="004A757B">
            <w:pPr>
              <w:spacing w:after="0" w:line="240" w:lineRule="auto"/>
              <w:jc w:val="both"/>
              <w:rPr>
                <w:rFonts w:ascii="Times New Roman" w:eastAsia="Calibri" w:hAnsi="Times New Roman" w:cs="Times New Roman"/>
                <w:b/>
                <w:bCs/>
                <w:sz w:val="24"/>
                <w:szCs w:val="24"/>
                <w:lang w:eastAsia="ru-RU"/>
              </w:rPr>
            </w:pPr>
          </w:p>
        </w:tc>
        <w:tc>
          <w:tcPr>
            <w:tcW w:w="2583" w:type="pct"/>
            <w:vAlign w:val="center"/>
          </w:tcPr>
          <w:p w14:paraId="328EBD7C" w14:textId="77777777" w:rsidR="00AF4791" w:rsidRPr="009A69B2" w:rsidRDefault="00AF4791"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45 «Исследование схемы расположения тормозного оборудования на подвижном составе».</w:t>
            </w:r>
          </w:p>
        </w:tc>
        <w:tc>
          <w:tcPr>
            <w:tcW w:w="647" w:type="pct"/>
            <w:shd w:val="clear" w:color="auto" w:fill="FFFFFF"/>
            <w:vAlign w:val="center"/>
          </w:tcPr>
          <w:p w14:paraId="29080A7A" w14:textId="704565C7"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6D3332A1" w14:textId="77777777"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r>
      <w:tr w:rsidR="00AF4791" w:rsidRPr="009A69B2" w14:paraId="0B2DFDE8" w14:textId="4EF29854" w:rsidTr="004A757B">
        <w:trPr>
          <w:trHeight w:val="20"/>
        </w:trPr>
        <w:tc>
          <w:tcPr>
            <w:tcW w:w="1107" w:type="pct"/>
            <w:vMerge/>
          </w:tcPr>
          <w:p w14:paraId="2CF2DAAD" w14:textId="77777777" w:rsidR="00AF4791" w:rsidRPr="009A69B2" w:rsidRDefault="00AF4791" w:rsidP="004A757B">
            <w:pPr>
              <w:spacing w:after="0" w:line="240" w:lineRule="auto"/>
              <w:jc w:val="both"/>
              <w:rPr>
                <w:rFonts w:ascii="Times New Roman" w:eastAsia="Calibri" w:hAnsi="Times New Roman" w:cs="Times New Roman"/>
                <w:b/>
                <w:bCs/>
                <w:sz w:val="24"/>
                <w:szCs w:val="24"/>
                <w:lang w:eastAsia="ru-RU"/>
              </w:rPr>
            </w:pPr>
          </w:p>
        </w:tc>
        <w:tc>
          <w:tcPr>
            <w:tcW w:w="2583" w:type="pct"/>
            <w:vAlign w:val="center"/>
          </w:tcPr>
          <w:p w14:paraId="7BBBF6BC" w14:textId="77777777" w:rsidR="00AF4791" w:rsidRPr="009A69B2" w:rsidRDefault="00AF4791"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46 «Исследование конструкции и принципа работы компрессора КТ-6, КТ-6Эл».</w:t>
            </w:r>
          </w:p>
        </w:tc>
        <w:tc>
          <w:tcPr>
            <w:tcW w:w="647" w:type="pct"/>
            <w:shd w:val="clear" w:color="auto" w:fill="FFFFFF"/>
            <w:vAlign w:val="center"/>
          </w:tcPr>
          <w:p w14:paraId="74F58CF8" w14:textId="315E708A"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4C9252BF" w14:textId="77777777"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r>
      <w:tr w:rsidR="00AF4791" w:rsidRPr="009A69B2" w14:paraId="71E3DD5C" w14:textId="380B63D8" w:rsidTr="004A757B">
        <w:trPr>
          <w:trHeight w:val="20"/>
        </w:trPr>
        <w:tc>
          <w:tcPr>
            <w:tcW w:w="1107" w:type="pct"/>
            <w:vMerge/>
          </w:tcPr>
          <w:p w14:paraId="7E7271D6" w14:textId="77777777" w:rsidR="00AF4791" w:rsidRPr="009A69B2" w:rsidRDefault="00AF4791" w:rsidP="004A757B">
            <w:pPr>
              <w:spacing w:after="0" w:line="240" w:lineRule="auto"/>
              <w:jc w:val="both"/>
              <w:rPr>
                <w:rFonts w:ascii="Times New Roman" w:eastAsia="Calibri" w:hAnsi="Times New Roman" w:cs="Times New Roman"/>
                <w:b/>
                <w:bCs/>
                <w:sz w:val="24"/>
                <w:szCs w:val="24"/>
                <w:lang w:eastAsia="ru-RU"/>
              </w:rPr>
            </w:pPr>
          </w:p>
        </w:tc>
        <w:tc>
          <w:tcPr>
            <w:tcW w:w="2583" w:type="pct"/>
            <w:vAlign w:val="center"/>
          </w:tcPr>
          <w:p w14:paraId="078626AA" w14:textId="77777777" w:rsidR="00AF4791" w:rsidRPr="009A69B2" w:rsidRDefault="00AF4791"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47 «Исследование конструкции и регулировка регулятора давления АК-11Б, 3РД».</w:t>
            </w:r>
          </w:p>
        </w:tc>
        <w:tc>
          <w:tcPr>
            <w:tcW w:w="647" w:type="pct"/>
            <w:shd w:val="clear" w:color="auto" w:fill="FFFFFF"/>
            <w:vAlign w:val="center"/>
          </w:tcPr>
          <w:p w14:paraId="40860E6A" w14:textId="0F1031AE"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7560700A" w14:textId="77777777"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r>
      <w:tr w:rsidR="00AF4791" w:rsidRPr="009A69B2" w14:paraId="5136ED7E" w14:textId="76456239" w:rsidTr="004A757B">
        <w:trPr>
          <w:trHeight w:val="20"/>
        </w:trPr>
        <w:tc>
          <w:tcPr>
            <w:tcW w:w="1107" w:type="pct"/>
            <w:vMerge/>
          </w:tcPr>
          <w:p w14:paraId="4DAFFEFE" w14:textId="77777777" w:rsidR="00AF4791" w:rsidRPr="009A69B2" w:rsidRDefault="00AF4791" w:rsidP="004A757B">
            <w:pPr>
              <w:spacing w:after="0" w:line="240" w:lineRule="auto"/>
              <w:jc w:val="both"/>
              <w:rPr>
                <w:rFonts w:ascii="Times New Roman" w:eastAsia="Calibri" w:hAnsi="Times New Roman" w:cs="Times New Roman"/>
                <w:b/>
                <w:bCs/>
                <w:sz w:val="24"/>
                <w:szCs w:val="24"/>
                <w:lang w:eastAsia="ru-RU"/>
              </w:rPr>
            </w:pPr>
          </w:p>
        </w:tc>
        <w:tc>
          <w:tcPr>
            <w:tcW w:w="2583" w:type="pct"/>
            <w:vAlign w:val="center"/>
          </w:tcPr>
          <w:p w14:paraId="73D637C1" w14:textId="77777777" w:rsidR="00AF4791" w:rsidRPr="009A69B2" w:rsidRDefault="00AF4791"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48 «Исследование конструкции и принципа работы крана машиниста».</w:t>
            </w:r>
          </w:p>
        </w:tc>
        <w:tc>
          <w:tcPr>
            <w:tcW w:w="647" w:type="pct"/>
            <w:shd w:val="clear" w:color="auto" w:fill="FFFFFF"/>
            <w:vAlign w:val="center"/>
          </w:tcPr>
          <w:p w14:paraId="7C25CD03" w14:textId="7B4EA7FD"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014E5AF2" w14:textId="77777777"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r>
      <w:tr w:rsidR="00AF4791" w:rsidRPr="009A69B2" w14:paraId="2B772B09" w14:textId="567E4565" w:rsidTr="004A757B">
        <w:trPr>
          <w:trHeight w:val="20"/>
        </w:trPr>
        <w:tc>
          <w:tcPr>
            <w:tcW w:w="1107" w:type="pct"/>
            <w:vMerge/>
          </w:tcPr>
          <w:p w14:paraId="4341C8EC" w14:textId="77777777" w:rsidR="00AF4791" w:rsidRPr="009A69B2" w:rsidRDefault="00AF4791" w:rsidP="004A757B">
            <w:pPr>
              <w:spacing w:after="0" w:line="240" w:lineRule="auto"/>
              <w:jc w:val="both"/>
              <w:rPr>
                <w:rFonts w:ascii="Times New Roman" w:eastAsia="Calibri" w:hAnsi="Times New Roman" w:cs="Times New Roman"/>
                <w:b/>
                <w:bCs/>
                <w:sz w:val="24"/>
                <w:szCs w:val="24"/>
                <w:lang w:eastAsia="ru-RU"/>
              </w:rPr>
            </w:pPr>
          </w:p>
        </w:tc>
        <w:tc>
          <w:tcPr>
            <w:tcW w:w="2583" w:type="pct"/>
            <w:vAlign w:val="center"/>
          </w:tcPr>
          <w:p w14:paraId="4DC5F0E2" w14:textId="77777777" w:rsidR="00AF4791" w:rsidRPr="009A69B2" w:rsidRDefault="00AF4791"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49 «Исследование конструкции и принципа работы крана вспомогательного тормоза».</w:t>
            </w:r>
          </w:p>
        </w:tc>
        <w:tc>
          <w:tcPr>
            <w:tcW w:w="647" w:type="pct"/>
            <w:shd w:val="clear" w:color="auto" w:fill="FFFFFF"/>
            <w:vAlign w:val="center"/>
          </w:tcPr>
          <w:p w14:paraId="3DB6DE33" w14:textId="138F9591"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441363AF" w14:textId="77777777"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r>
      <w:tr w:rsidR="00AF4791" w:rsidRPr="009A69B2" w14:paraId="64E5B147" w14:textId="3BA5EB1A" w:rsidTr="004A757B">
        <w:trPr>
          <w:trHeight w:val="20"/>
        </w:trPr>
        <w:tc>
          <w:tcPr>
            <w:tcW w:w="1107" w:type="pct"/>
            <w:vMerge/>
          </w:tcPr>
          <w:p w14:paraId="15BAD050" w14:textId="77777777" w:rsidR="00AF4791" w:rsidRPr="009A69B2" w:rsidRDefault="00AF4791" w:rsidP="004A757B">
            <w:pPr>
              <w:spacing w:after="0" w:line="240" w:lineRule="auto"/>
              <w:jc w:val="both"/>
              <w:rPr>
                <w:rFonts w:ascii="Times New Roman" w:eastAsia="Calibri" w:hAnsi="Times New Roman" w:cs="Times New Roman"/>
                <w:b/>
                <w:bCs/>
                <w:sz w:val="24"/>
                <w:szCs w:val="24"/>
                <w:lang w:eastAsia="ru-RU"/>
              </w:rPr>
            </w:pPr>
          </w:p>
        </w:tc>
        <w:tc>
          <w:tcPr>
            <w:tcW w:w="2583" w:type="pct"/>
            <w:vAlign w:val="center"/>
          </w:tcPr>
          <w:p w14:paraId="3AD650F3" w14:textId="77777777" w:rsidR="00AF4791" w:rsidRPr="009A69B2" w:rsidRDefault="00AF4791"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50 «Исследование конструкции и принципа работы воздухораспределителя пассажирского типа».</w:t>
            </w:r>
          </w:p>
        </w:tc>
        <w:tc>
          <w:tcPr>
            <w:tcW w:w="647" w:type="pct"/>
            <w:shd w:val="clear" w:color="auto" w:fill="FFFFFF"/>
            <w:vAlign w:val="center"/>
          </w:tcPr>
          <w:p w14:paraId="4AEC437B" w14:textId="06698A83"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66450C9C" w14:textId="77777777"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r>
      <w:tr w:rsidR="00AF4791" w:rsidRPr="009A69B2" w14:paraId="49A1D78C" w14:textId="12F8A2F7" w:rsidTr="004A757B">
        <w:trPr>
          <w:trHeight w:val="20"/>
        </w:trPr>
        <w:tc>
          <w:tcPr>
            <w:tcW w:w="1107" w:type="pct"/>
            <w:vMerge/>
          </w:tcPr>
          <w:p w14:paraId="5ACEEAB3" w14:textId="77777777" w:rsidR="00AF4791" w:rsidRPr="009A69B2" w:rsidRDefault="00AF4791" w:rsidP="004A757B">
            <w:pPr>
              <w:spacing w:after="0" w:line="240" w:lineRule="auto"/>
              <w:jc w:val="both"/>
              <w:rPr>
                <w:rFonts w:ascii="Times New Roman" w:eastAsia="Calibri" w:hAnsi="Times New Roman" w:cs="Times New Roman"/>
                <w:b/>
                <w:bCs/>
                <w:sz w:val="24"/>
                <w:szCs w:val="24"/>
                <w:lang w:eastAsia="ru-RU"/>
              </w:rPr>
            </w:pPr>
          </w:p>
        </w:tc>
        <w:tc>
          <w:tcPr>
            <w:tcW w:w="2583" w:type="pct"/>
            <w:vAlign w:val="center"/>
          </w:tcPr>
          <w:p w14:paraId="4F0EC32C" w14:textId="77777777" w:rsidR="00AF4791" w:rsidRPr="009A69B2" w:rsidRDefault="00AF4791"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51 «Исследование конструкции и принципа работы воздухораспределителя грузового типа».</w:t>
            </w:r>
          </w:p>
        </w:tc>
        <w:tc>
          <w:tcPr>
            <w:tcW w:w="647" w:type="pct"/>
            <w:shd w:val="clear" w:color="auto" w:fill="FFFFFF"/>
            <w:vAlign w:val="center"/>
          </w:tcPr>
          <w:p w14:paraId="04624947" w14:textId="19F364DC"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12316EAE" w14:textId="77777777"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r>
      <w:tr w:rsidR="00AF4791" w:rsidRPr="009A69B2" w14:paraId="5EA3E5C8" w14:textId="316A010E" w:rsidTr="004A757B">
        <w:trPr>
          <w:trHeight w:val="20"/>
        </w:trPr>
        <w:tc>
          <w:tcPr>
            <w:tcW w:w="1107" w:type="pct"/>
            <w:vMerge/>
          </w:tcPr>
          <w:p w14:paraId="60D6FCE2" w14:textId="77777777" w:rsidR="00AF4791" w:rsidRPr="009A69B2" w:rsidRDefault="00AF4791" w:rsidP="004A757B">
            <w:pPr>
              <w:spacing w:after="0" w:line="240" w:lineRule="auto"/>
              <w:jc w:val="both"/>
              <w:rPr>
                <w:rFonts w:ascii="Times New Roman" w:eastAsia="Calibri" w:hAnsi="Times New Roman" w:cs="Times New Roman"/>
                <w:b/>
                <w:bCs/>
                <w:sz w:val="24"/>
                <w:szCs w:val="24"/>
                <w:lang w:eastAsia="ru-RU"/>
              </w:rPr>
            </w:pPr>
          </w:p>
        </w:tc>
        <w:tc>
          <w:tcPr>
            <w:tcW w:w="2583" w:type="pct"/>
            <w:vAlign w:val="center"/>
          </w:tcPr>
          <w:p w14:paraId="32B060F0" w14:textId="77777777" w:rsidR="00AF4791" w:rsidRPr="009A69B2" w:rsidRDefault="00AF4791"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52 «Исследование конструкции и принципа работы электровоздухораспределителя».</w:t>
            </w:r>
          </w:p>
        </w:tc>
        <w:tc>
          <w:tcPr>
            <w:tcW w:w="647" w:type="pct"/>
            <w:shd w:val="clear" w:color="auto" w:fill="FFFFFF"/>
            <w:vAlign w:val="center"/>
          </w:tcPr>
          <w:p w14:paraId="3383B42D" w14:textId="29711847"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11BADF38" w14:textId="77777777"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r>
      <w:tr w:rsidR="00AF4791" w:rsidRPr="009A69B2" w14:paraId="3ED0F68F" w14:textId="736880F3" w:rsidTr="004A757B">
        <w:trPr>
          <w:trHeight w:val="20"/>
        </w:trPr>
        <w:tc>
          <w:tcPr>
            <w:tcW w:w="1107" w:type="pct"/>
            <w:vMerge/>
          </w:tcPr>
          <w:p w14:paraId="50B315C7" w14:textId="77777777" w:rsidR="00AF4791" w:rsidRPr="009A69B2" w:rsidRDefault="00AF4791" w:rsidP="004A757B">
            <w:pPr>
              <w:spacing w:after="0" w:line="240" w:lineRule="auto"/>
              <w:jc w:val="both"/>
              <w:rPr>
                <w:rFonts w:ascii="Times New Roman" w:eastAsia="Calibri" w:hAnsi="Times New Roman" w:cs="Times New Roman"/>
                <w:b/>
                <w:bCs/>
                <w:sz w:val="24"/>
                <w:szCs w:val="24"/>
                <w:lang w:eastAsia="ru-RU"/>
              </w:rPr>
            </w:pPr>
          </w:p>
        </w:tc>
        <w:tc>
          <w:tcPr>
            <w:tcW w:w="2583" w:type="pct"/>
            <w:vAlign w:val="center"/>
          </w:tcPr>
          <w:p w14:paraId="01575142" w14:textId="77777777" w:rsidR="00AF4791" w:rsidRPr="009A69B2" w:rsidRDefault="00AF4791"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53 «Исследование расположения устройств ЭПТ на локомотиве».</w:t>
            </w:r>
          </w:p>
        </w:tc>
        <w:tc>
          <w:tcPr>
            <w:tcW w:w="647" w:type="pct"/>
            <w:shd w:val="clear" w:color="auto" w:fill="FFFFFF"/>
            <w:vAlign w:val="center"/>
          </w:tcPr>
          <w:p w14:paraId="0DD4FBEA" w14:textId="72BD12CA"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59D4B6D8" w14:textId="77777777"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r>
      <w:tr w:rsidR="00AF4791" w:rsidRPr="009A69B2" w14:paraId="498F84DF" w14:textId="15CB5D77" w:rsidTr="004A757B">
        <w:trPr>
          <w:trHeight w:val="20"/>
        </w:trPr>
        <w:tc>
          <w:tcPr>
            <w:tcW w:w="1107" w:type="pct"/>
            <w:vMerge/>
          </w:tcPr>
          <w:p w14:paraId="718F93EA" w14:textId="77777777" w:rsidR="00AF4791" w:rsidRPr="009A69B2" w:rsidRDefault="00AF4791" w:rsidP="004A757B">
            <w:pPr>
              <w:spacing w:after="0" w:line="240" w:lineRule="auto"/>
              <w:jc w:val="both"/>
              <w:rPr>
                <w:rFonts w:ascii="Times New Roman" w:eastAsia="Calibri" w:hAnsi="Times New Roman" w:cs="Times New Roman"/>
                <w:b/>
                <w:bCs/>
                <w:sz w:val="24"/>
                <w:szCs w:val="24"/>
                <w:lang w:eastAsia="ru-RU"/>
              </w:rPr>
            </w:pPr>
          </w:p>
        </w:tc>
        <w:tc>
          <w:tcPr>
            <w:tcW w:w="2583" w:type="pct"/>
            <w:vAlign w:val="center"/>
          </w:tcPr>
          <w:p w14:paraId="2C2A76F0" w14:textId="77777777" w:rsidR="00AF4791" w:rsidRPr="009A69B2" w:rsidRDefault="00AF4791"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54 «Исследование порядка приёмки и продувки тормозного оборудования локомотива».</w:t>
            </w:r>
          </w:p>
        </w:tc>
        <w:tc>
          <w:tcPr>
            <w:tcW w:w="647" w:type="pct"/>
            <w:shd w:val="clear" w:color="auto" w:fill="FFFFFF"/>
            <w:vAlign w:val="center"/>
          </w:tcPr>
          <w:p w14:paraId="7421A3A2" w14:textId="5A86B5A9"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0E1FBBE6" w14:textId="77777777"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r>
      <w:tr w:rsidR="00AF4791" w:rsidRPr="009A69B2" w14:paraId="64B7091C" w14:textId="21B2F3B2" w:rsidTr="004A757B">
        <w:trPr>
          <w:trHeight w:val="20"/>
        </w:trPr>
        <w:tc>
          <w:tcPr>
            <w:tcW w:w="1107" w:type="pct"/>
            <w:vMerge/>
          </w:tcPr>
          <w:p w14:paraId="21E94524" w14:textId="77777777" w:rsidR="00AF4791" w:rsidRPr="009A69B2" w:rsidRDefault="00AF4791" w:rsidP="004A757B">
            <w:pPr>
              <w:spacing w:after="0" w:line="240" w:lineRule="auto"/>
              <w:jc w:val="both"/>
              <w:rPr>
                <w:rFonts w:ascii="Times New Roman" w:eastAsia="Calibri" w:hAnsi="Times New Roman" w:cs="Times New Roman"/>
                <w:b/>
                <w:bCs/>
                <w:sz w:val="24"/>
                <w:szCs w:val="24"/>
                <w:lang w:eastAsia="ru-RU"/>
              </w:rPr>
            </w:pPr>
          </w:p>
        </w:tc>
        <w:tc>
          <w:tcPr>
            <w:tcW w:w="2583" w:type="pct"/>
            <w:vAlign w:val="center"/>
          </w:tcPr>
          <w:p w14:paraId="0D0E3FA9" w14:textId="77777777" w:rsidR="00AF4791" w:rsidRPr="009A69B2" w:rsidRDefault="00AF4791"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55 «Исследование порядка приёмки и продувки тормозного оборудования локомотива».</w:t>
            </w:r>
          </w:p>
        </w:tc>
        <w:tc>
          <w:tcPr>
            <w:tcW w:w="647" w:type="pct"/>
            <w:shd w:val="clear" w:color="auto" w:fill="FFFFFF"/>
            <w:vAlign w:val="center"/>
          </w:tcPr>
          <w:p w14:paraId="76ACF81B" w14:textId="7CF3EBFB"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06320392" w14:textId="77777777"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r>
      <w:tr w:rsidR="00AF4791" w:rsidRPr="009A69B2" w14:paraId="07A7E4AE" w14:textId="30F23CF7" w:rsidTr="004A757B">
        <w:trPr>
          <w:trHeight w:val="20"/>
        </w:trPr>
        <w:tc>
          <w:tcPr>
            <w:tcW w:w="1107" w:type="pct"/>
            <w:vMerge/>
          </w:tcPr>
          <w:p w14:paraId="5CE56730" w14:textId="77777777" w:rsidR="00AF4791" w:rsidRPr="009A69B2" w:rsidRDefault="00AF4791" w:rsidP="004A757B">
            <w:pPr>
              <w:spacing w:after="0" w:line="240" w:lineRule="auto"/>
              <w:jc w:val="both"/>
              <w:rPr>
                <w:rFonts w:ascii="Times New Roman" w:eastAsia="Calibri" w:hAnsi="Times New Roman" w:cs="Times New Roman"/>
                <w:b/>
                <w:bCs/>
                <w:sz w:val="24"/>
                <w:szCs w:val="24"/>
                <w:lang w:eastAsia="ru-RU"/>
              </w:rPr>
            </w:pPr>
          </w:p>
        </w:tc>
        <w:tc>
          <w:tcPr>
            <w:tcW w:w="2583" w:type="pct"/>
            <w:vAlign w:val="center"/>
          </w:tcPr>
          <w:p w14:paraId="67B48B7B" w14:textId="77777777" w:rsidR="00AF4791" w:rsidRPr="009A69B2" w:rsidRDefault="00AF4791"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56 «Выполнение полного опробования тормозов».</w:t>
            </w:r>
          </w:p>
        </w:tc>
        <w:tc>
          <w:tcPr>
            <w:tcW w:w="647" w:type="pct"/>
            <w:shd w:val="clear" w:color="auto" w:fill="FFFFFF"/>
            <w:vAlign w:val="center"/>
          </w:tcPr>
          <w:p w14:paraId="1457CEDE" w14:textId="34B10959"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2048EB70" w14:textId="77777777"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r>
      <w:tr w:rsidR="00AF4791" w:rsidRPr="009A69B2" w14:paraId="035FB0E5" w14:textId="6B9F36CE" w:rsidTr="004A757B">
        <w:trPr>
          <w:trHeight w:val="20"/>
        </w:trPr>
        <w:tc>
          <w:tcPr>
            <w:tcW w:w="1107" w:type="pct"/>
            <w:vMerge/>
          </w:tcPr>
          <w:p w14:paraId="4EFCAC5F" w14:textId="77777777" w:rsidR="00AF4791" w:rsidRPr="009A69B2" w:rsidRDefault="00AF4791" w:rsidP="004A757B">
            <w:pPr>
              <w:spacing w:after="0" w:line="240" w:lineRule="auto"/>
              <w:jc w:val="both"/>
              <w:rPr>
                <w:rFonts w:ascii="Times New Roman" w:eastAsia="Calibri" w:hAnsi="Times New Roman" w:cs="Times New Roman"/>
                <w:b/>
                <w:bCs/>
                <w:sz w:val="24"/>
                <w:szCs w:val="24"/>
                <w:lang w:eastAsia="ru-RU"/>
              </w:rPr>
            </w:pPr>
          </w:p>
        </w:tc>
        <w:tc>
          <w:tcPr>
            <w:tcW w:w="2583" w:type="pct"/>
            <w:vAlign w:val="center"/>
          </w:tcPr>
          <w:p w14:paraId="4E6D8516" w14:textId="77777777" w:rsidR="00AF4791" w:rsidRPr="009A69B2" w:rsidRDefault="00AF4791"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57 «Определение обеспеченности поездов тормозами».</w:t>
            </w:r>
          </w:p>
        </w:tc>
        <w:tc>
          <w:tcPr>
            <w:tcW w:w="647" w:type="pct"/>
            <w:shd w:val="clear" w:color="auto" w:fill="FFFFFF"/>
            <w:vAlign w:val="center"/>
          </w:tcPr>
          <w:p w14:paraId="5A978F42" w14:textId="06C07D44"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591EA9DC" w14:textId="77777777"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r>
      <w:tr w:rsidR="00AF4791" w:rsidRPr="009A69B2" w14:paraId="02D897B3" w14:textId="4D93CCDF" w:rsidTr="004A757B">
        <w:trPr>
          <w:trHeight w:val="20"/>
        </w:trPr>
        <w:tc>
          <w:tcPr>
            <w:tcW w:w="1107" w:type="pct"/>
            <w:vMerge/>
          </w:tcPr>
          <w:p w14:paraId="0911F379" w14:textId="77777777" w:rsidR="00AF4791" w:rsidRPr="009A69B2" w:rsidRDefault="00AF4791" w:rsidP="004A757B">
            <w:pPr>
              <w:spacing w:after="0" w:line="240" w:lineRule="auto"/>
              <w:jc w:val="both"/>
              <w:rPr>
                <w:rFonts w:ascii="Times New Roman" w:eastAsia="Calibri" w:hAnsi="Times New Roman" w:cs="Times New Roman"/>
                <w:b/>
                <w:bCs/>
                <w:sz w:val="24"/>
                <w:szCs w:val="24"/>
                <w:lang w:eastAsia="ru-RU"/>
              </w:rPr>
            </w:pPr>
          </w:p>
        </w:tc>
        <w:tc>
          <w:tcPr>
            <w:tcW w:w="2583" w:type="pct"/>
            <w:vAlign w:val="center"/>
          </w:tcPr>
          <w:p w14:paraId="10B617DE" w14:textId="77777777" w:rsidR="00AF4791" w:rsidRPr="009A69B2" w:rsidRDefault="00AF4791"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30 «Испытание и регулировка крана машиниста № 394, 395».</w:t>
            </w:r>
          </w:p>
        </w:tc>
        <w:tc>
          <w:tcPr>
            <w:tcW w:w="647" w:type="pct"/>
            <w:shd w:val="clear" w:color="auto" w:fill="FFFFFF"/>
            <w:vAlign w:val="center"/>
          </w:tcPr>
          <w:p w14:paraId="34BE47E3" w14:textId="21925CB1"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7C3956A9" w14:textId="77777777"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r>
      <w:tr w:rsidR="00AF4791" w:rsidRPr="009A69B2" w14:paraId="2DE1ADF6" w14:textId="13ACFD84" w:rsidTr="004A757B">
        <w:trPr>
          <w:trHeight w:val="20"/>
        </w:trPr>
        <w:tc>
          <w:tcPr>
            <w:tcW w:w="1107" w:type="pct"/>
            <w:vMerge/>
          </w:tcPr>
          <w:p w14:paraId="4A406566" w14:textId="77777777" w:rsidR="00AF4791" w:rsidRPr="009A69B2" w:rsidRDefault="00AF4791" w:rsidP="004A757B">
            <w:pPr>
              <w:spacing w:after="0" w:line="240" w:lineRule="auto"/>
              <w:jc w:val="both"/>
              <w:rPr>
                <w:rFonts w:ascii="Times New Roman" w:eastAsia="Calibri" w:hAnsi="Times New Roman" w:cs="Times New Roman"/>
                <w:b/>
                <w:bCs/>
                <w:sz w:val="24"/>
                <w:szCs w:val="24"/>
                <w:lang w:eastAsia="ru-RU"/>
              </w:rPr>
            </w:pPr>
          </w:p>
        </w:tc>
        <w:tc>
          <w:tcPr>
            <w:tcW w:w="2583" w:type="pct"/>
            <w:vAlign w:val="center"/>
          </w:tcPr>
          <w:p w14:paraId="237EDCD1" w14:textId="77777777" w:rsidR="00AF4791" w:rsidRPr="009A69B2" w:rsidRDefault="00AF4791"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31 «Испытание и регулировка крана вспомогательного тормоза № 254».</w:t>
            </w:r>
          </w:p>
        </w:tc>
        <w:tc>
          <w:tcPr>
            <w:tcW w:w="647" w:type="pct"/>
            <w:shd w:val="clear" w:color="auto" w:fill="FFFFFF"/>
            <w:vAlign w:val="center"/>
          </w:tcPr>
          <w:p w14:paraId="54E9F17A" w14:textId="06FAB49E"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30D5E177" w14:textId="77777777"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r>
      <w:tr w:rsidR="00AF4791" w:rsidRPr="009A69B2" w14:paraId="4AA05844" w14:textId="37CCDED8" w:rsidTr="004A757B">
        <w:trPr>
          <w:trHeight w:val="20"/>
        </w:trPr>
        <w:tc>
          <w:tcPr>
            <w:tcW w:w="1107" w:type="pct"/>
            <w:vMerge/>
          </w:tcPr>
          <w:p w14:paraId="45DB8BA3" w14:textId="77777777" w:rsidR="00AF4791" w:rsidRPr="009A69B2" w:rsidRDefault="00AF4791" w:rsidP="004A757B">
            <w:pPr>
              <w:spacing w:after="0" w:line="240" w:lineRule="auto"/>
              <w:jc w:val="both"/>
              <w:rPr>
                <w:rFonts w:ascii="Times New Roman" w:eastAsia="Calibri" w:hAnsi="Times New Roman" w:cs="Times New Roman"/>
                <w:b/>
                <w:bCs/>
                <w:sz w:val="24"/>
                <w:szCs w:val="24"/>
                <w:lang w:eastAsia="ru-RU"/>
              </w:rPr>
            </w:pPr>
          </w:p>
        </w:tc>
        <w:tc>
          <w:tcPr>
            <w:tcW w:w="2583" w:type="pct"/>
            <w:vAlign w:val="center"/>
          </w:tcPr>
          <w:p w14:paraId="1288BAD1" w14:textId="77777777" w:rsidR="00AF4791" w:rsidRPr="009A69B2" w:rsidRDefault="00AF4791"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32 «Испытание воздухораспределителя пассажирского типа № 292».</w:t>
            </w:r>
          </w:p>
        </w:tc>
        <w:tc>
          <w:tcPr>
            <w:tcW w:w="647" w:type="pct"/>
            <w:shd w:val="clear" w:color="auto" w:fill="FFFFFF"/>
            <w:vAlign w:val="center"/>
          </w:tcPr>
          <w:p w14:paraId="2273AC29" w14:textId="5AEFBB5B"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22115683" w14:textId="77777777"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r>
      <w:tr w:rsidR="00AF4791" w:rsidRPr="009A69B2" w14:paraId="0B372873" w14:textId="63204829" w:rsidTr="004A757B">
        <w:trPr>
          <w:trHeight w:val="20"/>
        </w:trPr>
        <w:tc>
          <w:tcPr>
            <w:tcW w:w="1107" w:type="pct"/>
            <w:vMerge/>
          </w:tcPr>
          <w:p w14:paraId="04670B76" w14:textId="77777777" w:rsidR="00AF4791" w:rsidRPr="009A69B2" w:rsidRDefault="00AF4791" w:rsidP="004A757B">
            <w:pPr>
              <w:spacing w:after="0" w:line="240" w:lineRule="auto"/>
              <w:jc w:val="both"/>
              <w:rPr>
                <w:rFonts w:ascii="Times New Roman" w:eastAsia="Calibri" w:hAnsi="Times New Roman" w:cs="Times New Roman"/>
                <w:b/>
                <w:bCs/>
                <w:sz w:val="24"/>
                <w:szCs w:val="24"/>
                <w:lang w:eastAsia="ru-RU"/>
              </w:rPr>
            </w:pPr>
          </w:p>
        </w:tc>
        <w:tc>
          <w:tcPr>
            <w:tcW w:w="2583" w:type="pct"/>
            <w:vAlign w:val="center"/>
          </w:tcPr>
          <w:p w14:paraId="002F70C8" w14:textId="77777777" w:rsidR="00AF4791" w:rsidRPr="009A69B2" w:rsidRDefault="00AF4791"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33 «Испытание воздухораспределителя грузового типа № 483».</w:t>
            </w:r>
          </w:p>
        </w:tc>
        <w:tc>
          <w:tcPr>
            <w:tcW w:w="647" w:type="pct"/>
            <w:shd w:val="clear" w:color="auto" w:fill="FFFFFF"/>
            <w:vAlign w:val="center"/>
          </w:tcPr>
          <w:p w14:paraId="37066400" w14:textId="39F38779"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7DE1E728" w14:textId="77777777"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r>
      <w:tr w:rsidR="00AF4791" w:rsidRPr="009A69B2" w14:paraId="74CC106E" w14:textId="290C54E1" w:rsidTr="004A757B">
        <w:trPr>
          <w:trHeight w:val="20"/>
        </w:trPr>
        <w:tc>
          <w:tcPr>
            <w:tcW w:w="1107" w:type="pct"/>
            <w:vMerge w:val="restart"/>
          </w:tcPr>
          <w:p w14:paraId="5E177A79" w14:textId="77777777" w:rsidR="00AF4791" w:rsidRPr="009A69B2" w:rsidRDefault="00AF4791" w:rsidP="004A757B">
            <w:pPr>
              <w:spacing w:after="0" w:line="240" w:lineRule="auto"/>
              <w:rPr>
                <w:rFonts w:ascii="Times New Roman" w:eastAsia="Calibri" w:hAnsi="Times New Roman" w:cs="Times New Roman"/>
                <w:b/>
                <w:bCs/>
                <w:sz w:val="24"/>
                <w:szCs w:val="24"/>
                <w:lang w:eastAsia="ru-RU"/>
              </w:rPr>
            </w:pPr>
            <w:r w:rsidRPr="009A69B2">
              <w:rPr>
                <w:rFonts w:ascii="Times New Roman" w:eastAsia="Calibri" w:hAnsi="Times New Roman" w:cs="Times New Roman"/>
                <w:b/>
                <w:bCs/>
                <w:sz w:val="24"/>
                <w:szCs w:val="24"/>
                <w:lang w:eastAsia="ru-RU"/>
              </w:rPr>
              <w:t>Тема 1.9</w:t>
            </w:r>
            <w:r w:rsidRPr="009A69B2">
              <w:rPr>
                <w:rFonts w:ascii="Times New Roman" w:eastAsia="Calibri" w:hAnsi="Times New Roman" w:cs="Times New Roman"/>
                <w:b/>
                <w:bCs/>
                <w:sz w:val="24"/>
                <w:szCs w:val="24"/>
                <w:lang w:eastAsia="ru-RU"/>
              </w:rPr>
              <w:br/>
              <w:t>Вспомогательное оборудование тепловозов и дизель-поездов</w:t>
            </w:r>
          </w:p>
        </w:tc>
        <w:tc>
          <w:tcPr>
            <w:tcW w:w="2583" w:type="pct"/>
            <w:vAlign w:val="center"/>
          </w:tcPr>
          <w:p w14:paraId="45C264B9" w14:textId="77777777" w:rsidR="00AF4791" w:rsidRPr="009A69B2" w:rsidRDefault="00AF4791" w:rsidP="004A757B">
            <w:pPr>
              <w:spacing w:after="0" w:line="240" w:lineRule="auto"/>
              <w:rPr>
                <w:rFonts w:ascii="Times New Roman" w:eastAsia="Times New Roman" w:hAnsi="Times New Roman" w:cs="Times New Roman"/>
                <w:b/>
                <w:sz w:val="24"/>
                <w:szCs w:val="24"/>
                <w:lang w:eastAsia="ru-RU"/>
              </w:rPr>
            </w:pPr>
            <w:r w:rsidRPr="009A69B2">
              <w:rPr>
                <w:rFonts w:ascii="Times New Roman" w:eastAsia="Calibri" w:hAnsi="Times New Roman" w:cs="Times New Roman"/>
                <w:b/>
                <w:bCs/>
                <w:sz w:val="24"/>
                <w:szCs w:val="24"/>
                <w:lang w:eastAsia="ru-RU"/>
              </w:rPr>
              <w:t xml:space="preserve">Содержание </w:t>
            </w:r>
          </w:p>
        </w:tc>
        <w:tc>
          <w:tcPr>
            <w:tcW w:w="647" w:type="pct"/>
            <w:shd w:val="clear" w:color="auto" w:fill="FFFFFF"/>
            <w:vAlign w:val="center"/>
          </w:tcPr>
          <w:p w14:paraId="5A43C43C" w14:textId="77777777"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c>
          <w:tcPr>
            <w:tcW w:w="663" w:type="pct"/>
            <w:shd w:val="clear" w:color="auto" w:fill="FFFFFF"/>
          </w:tcPr>
          <w:p w14:paraId="3839D3CD" w14:textId="77777777" w:rsidR="00AF4791" w:rsidRPr="009A69B2" w:rsidRDefault="00AF4791" w:rsidP="004A757B">
            <w:pPr>
              <w:spacing w:after="0" w:line="240" w:lineRule="auto"/>
              <w:jc w:val="center"/>
              <w:rPr>
                <w:rFonts w:ascii="Times New Roman" w:eastAsia="Times New Roman" w:hAnsi="Times New Roman" w:cs="Times New Roman"/>
                <w:b/>
                <w:sz w:val="24"/>
                <w:szCs w:val="24"/>
                <w:lang w:eastAsia="ru-RU"/>
              </w:rPr>
            </w:pPr>
          </w:p>
        </w:tc>
      </w:tr>
      <w:tr w:rsidR="00AF4791" w:rsidRPr="009A69B2" w14:paraId="2841DB4B" w14:textId="77777777" w:rsidTr="004A757B">
        <w:trPr>
          <w:trHeight w:val="20"/>
        </w:trPr>
        <w:tc>
          <w:tcPr>
            <w:tcW w:w="1107" w:type="pct"/>
            <w:vMerge/>
          </w:tcPr>
          <w:p w14:paraId="5C318994" w14:textId="77777777" w:rsidR="00AF4791" w:rsidRPr="009A69B2" w:rsidRDefault="00AF4791"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7377CFE6" w14:textId="1673BC7C" w:rsidR="00AF4791" w:rsidRPr="00AF4791" w:rsidRDefault="00AF4791" w:rsidP="004A757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 xml:space="preserve">1. </w:t>
            </w:r>
            <w:r w:rsidRPr="009A69B2">
              <w:rPr>
                <w:rFonts w:ascii="Times New Roman" w:eastAsia="Times New Roman" w:hAnsi="Times New Roman" w:cs="Times New Roman"/>
                <w:bCs/>
                <w:sz w:val="24"/>
                <w:szCs w:val="24"/>
                <w:lang w:eastAsia="ru-RU"/>
              </w:rPr>
              <w:t>Требования к расположению, схемы компоновки оборудования на тепловозах и дизель-поездах</w:t>
            </w:r>
            <w:r>
              <w:rPr>
                <w:rFonts w:ascii="Times New Roman" w:eastAsia="Times New Roman" w:hAnsi="Times New Roman" w:cs="Times New Roman"/>
                <w:bCs/>
                <w:sz w:val="24"/>
                <w:szCs w:val="24"/>
                <w:lang w:eastAsia="ru-RU"/>
              </w:rPr>
              <w:t>.</w:t>
            </w:r>
          </w:p>
        </w:tc>
        <w:tc>
          <w:tcPr>
            <w:tcW w:w="647" w:type="pct"/>
            <w:shd w:val="clear" w:color="auto" w:fill="FFFFFF"/>
            <w:vAlign w:val="center"/>
          </w:tcPr>
          <w:p w14:paraId="566FA24A" w14:textId="77777777"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c>
          <w:tcPr>
            <w:tcW w:w="663" w:type="pct"/>
            <w:vMerge w:val="restart"/>
            <w:shd w:val="clear" w:color="auto" w:fill="FFFFFF"/>
          </w:tcPr>
          <w:p w14:paraId="0F0FAB8C" w14:textId="77777777" w:rsidR="00AF4791" w:rsidRPr="009802E0" w:rsidRDefault="00AF4791"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01</w:t>
            </w:r>
          </w:p>
          <w:p w14:paraId="6734D7C0" w14:textId="77777777" w:rsidR="00AF4791" w:rsidRPr="009802E0" w:rsidRDefault="00AF4791"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02</w:t>
            </w:r>
          </w:p>
          <w:p w14:paraId="7145BBEF" w14:textId="77777777" w:rsidR="00AF4791" w:rsidRPr="009802E0" w:rsidRDefault="00AF4791"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04</w:t>
            </w:r>
          </w:p>
          <w:p w14:paraId="1B47C234" w14:textId="77777777" w:rsidR="00AF4791" w:rsidRPr="009802E0" w:rsidRDefault="00AF4791"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05</w:t>
            </w:r>
          </w:p>
          <w:p w14:paraId="20227C34" w14:textId="77777777" w:rsidR="00AF4791" w:rsidRPr="009802E0" w:rsidRDefault="00AF4791"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07</w:t>
            </w:r>
          </w:p>
          <w:p w14:paraId="13B1D4EA" w14:textId="6603899D" w:rsidR="00AF4791" w:rsidRPr="009A69B2" w:rsidRDefault="00AF4791" w:rsidP="004A757B">
            <w:pPr>
              <w:spacing w:after="0" w:line="240" w:lineRule="auto"/>
              <w:jc w:val="center"/>
              <w:rPr>
                <w:rFonts w:ascii="Times New Roman" w:eastAsia="Times New Roman" w:hAnsi="Times New Roman" w:cs="Times New Roman"/>
                <w:b/>
                <w:sz w:val="24"/>
                <w:szCs w:val="24"/>
                <w:lang w:eastAsia="ru-RU"/>
              </w:rPr>
            </w:pPr>
            <w:r w:rsidRPr="009802E0">
              <w:rPr>
                <w:rFonts w:ascii="Times New Roman" w:eastAsia="Times New Roman" w:hAnsi="Times New Roman" w:cs="Times New Roman"/>
                <w:bCs/>
                <w:sz w:val="24"/>
                <w:szCs w:val="24"/>
                <w:lang w:eastAsia="ru-RU"/>
              </w:rPr>
              <w:t>ОК 09</w:t>
            </w:r>
          </w:p>
        </w:tc>
      </w:tr>
      <w:tr w:rsidR="00AF4791" w:rsidRPr="009A69B2" w14:paraId="49CC4567" w14:textId="77777777" w:rsidTr="004A757B">
        <w:trPr>
          <w:trHeight w:val="20"/>
        </w:trPr>
        <w:tc>
          <w:tcPr>
            <w:tcW w:w="1107" w:type="pct"/>
            <w:vMerge/>
          </w:tcPr>
          <w:p w14:paraId="420820C3" w14:textId="77777777" w:rsidR="00AF4791" w:rsidRPr="009A69B2" w:rsidRDefault="00AF4791"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4CDDC316" w14:textId="642B24B1" w:rsidR="00AF4791" w:rsidRPr="009A69B2" w:rsidRDefault="00AF4791" w:rsidP="004A757B">
            <w:pPr>
              <w:spacing w:after="0" w:line="240" w:lineRule="auto"/>
              <w:jc w:val="both"/>
              <w:rPr>
                <w:rFonts w:ascii="Times New Roman" w:eastAsia="Calibri" w:hAnsi="Times New Roman" w:cs="Times New Roman"/>
                <w:b/>
                <w:bCs/>
                <w:sz w:val="24"/>
                <w:szCs w:val="24"/>
                <w:lang w:eastAsia="ru-RU"/>
              </w:rPr>
            </w:pPr>
            <w:r>
              <w:rPr>
                <w:rFonts w:ascii="Times New Roman" w:eastAsia="Times New Roman" w:hAnsi="Times New Roman" w:cs="Times New Roman"/>
                <w:sz w:val="24"/>
                <w:szCs w:val="24"/>
                <w:lang w:eastAsia="ru-RU"/>
              </w:rPr>
              <w:t xml:space="preserve">2. </w:t>
            </w:r>
            <w:r w:rsidRPr="009A69B2">
              <w:rPr>
                <w:rFonts w:ascii="Times New Roman" w:eastAsia="Times New Roman" w:hAnsi="Times New Roman" w:cs="Times New Roman"/>
                <w:sz w:val="24"/>
                <w:szCs w:val="24"/>
                <w:lang w:eastAsia="ru-RU"/>
              </w:rPr>
              <w:t xml:space="preserve">Назначение и классификация пневматических цепей тепловозов и дизель-поездов. </w:t>
            </w:r>
          </w:p>
        </w:tc>
        <w:tc>
          <w:tcPr>
            <w:tcW w:w="647" w:type="pct"/>
            <w:shd w:val="clear" w:color="auto" w:fill="FFFFFF"/>
            <w:vAlign w:val="center"/>
          </w:tcPr>
          <w:p w14:paraId="7292128F" w14:textId="77777777"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68DEE38B" w14:textId="77777777" w:rsidR="00AF4791" w:rsidRPr="009A69B2" w:rsidRDefault="00AF4791" w:rsidP="004A757B">
            <w:pPr>
              <w:spacing w:after="0" w:line="240" w:lineRule="auto"/>
              <w:jc w:val="center"/>
              <w:rPr>
                <w:rFonts w:ascii="Times New Roman" w:eastAsia="Times New Roman" w:hAnsi="Times New Roman" w:cs="Times New Roman"/>
                <w:b/>
                <w:sz w:val="24"/>
                <w:szCs w:val="24"/>
                <w:lang w:eastAsia="ru-RU"/>
              </w:rPr>
            </w:pPr>
          </w:p>
        </w:tc>
      </w:tr>
      <w:tr w:rsidR="00AF4791" w:rsidRPr="009A69B2" w14:paraId="53A23F5F" w14:textId="77777777" w:rsidTr="004A757B">
        <w:trPr>
          <w:trHeight w:val="20"/>
        </w:trPr>
        <w:tc>
          <w:tcPr>
            <w:tcW w:w="1107" w:type="pct"/>
            <w:vMerge/>
          </w:tcPr>
          <w:p w14:paraId="2FBDA392" w14:textId="77777777" w:rsidR="00AF4791" w:rsidRPr="009A69B2" w:rsidRDefault="00AF4791"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1938E106" w14:textId="42105116" w:rsidR="00AF4791" w:rsidRPr="009A69B2" w:rsidRDefault="00AF4791" w:rsidP="004A757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w:t>
            </w:r>
            <w:r w:rsidRPr="009A69B2">
              <w:rPr>
                <w:rFonts w:ascii="Times New Roman" w:eastAsia="Times New Roman" w:hAnsi="Times New Roman" w:cs="Times New Roman"/>
                <w:sz w:val="24"/>
                <w:szCs w:val="24"/>
                <w:lang w:eastAsia="ru-RU"/>
              </w:rPr>
              <w:t xml:space="preserve">Конструкция пневматических приборов и принцип действия пневматических схем. </w:t>
            </w:r>
            <w:r w:rsidRPr="009A69B2">
              <w:rPr>
                <w:rFonts w:ascii="Times New Roman" w:eastAsia="Times New Roman" w:hAnsi="Times New Roman" w:cs="Times New Roman"/>
                <w:bCs/>
                <w:sz w:val="24"/>
                <w:szCs w:val="24"/>
                <w:lang w:eastAsia="ru-RU"/>
              </w:rPr>
              <w:t xml:space="preserve">Цепи </w:t>
            </w:r>
            <w:proofErr w:type="spellStart"/>
            <w:r w:rsidRPr="009A69B2">
              <w:rPr>
                <w:rFonts w:ascii="Times New Roman" w:eastAsia="Times New Roman" w:hAnsi="Times New Roman" w:cs="Times New Roman"/>
                <w:bCs/>
                <w:sz w:val="24"/>
                <w:szCs w:val="24"/>
                <w:lang w:eastAsia="ru-RU"/>
              </w:rPr>
              <w:t>пескоподачи</w:t>
            </w:r>
            <w:proofErr w:type="spellEnd"/>
            <w:r w:rsidRPr="009A69B2">
              <w:rPr>
                <w:rFonts w:ascii="Times New Roman" w:eastAsia="Times New Roman" w:hAnsi="Times New Roman" w:cs="Times New Roman"/>
                <w:bCs/>
                <w:sz w:val="24"/>
                <w:szCs w:val="24"/>
                <w:lang w:eastAsia="ru-RU"/>
              </w:rPr>
              <w:t xml:space="preserve">, догружающие устройства.  Вентиляционная система. </w:t>
            </w:r>
            <w:r w:rsidRPr="009A69B2">
              <w:rPr>
                <w:rFonts w:ascii="Times New Roman" w:eastAsia="Times New Roman" w:hAnsi="Times New Roman" w:cs="Times New Roman"/>
                <w:sz w:val="24"/>
                <w:szCs w:val="24"/>
                <w:lang w:eastAsia="ru-RU"/>
              </w:rPr>
              <w:t>Назначение, конструкция, вентиляторы, воздухоочистители. Противопожарные системы</w:t>
            </w:r>
            <w:r w:rsidRPr="009A69B2">
              <w:rPr>
                <w:rFonts w:ascii="Times New Roman" w:eastAsia="Times New Roman" w:hAnsi="Times New Roman" w:cs="Times New Roman"/>
                <w:bCs/>
                <w:sz w:val="24"/>
                <w:szCs w:val="24"/>
                <w:lang w:eastAsia="ru-RU"/>
              </w:rPr>
              <w:t xml:space="preserve">. Причины возникновения пожаров на тепловозах и дизель-поездах. Устройство и работа средств пожаротушения. Принципиальная электрическая схема автоматической пожарной сигнализации, её действие. </w:t>
            </w:r>
            <w:r w:rsidRPr="009A69B2">
              <w:rPr>
                <w:rFonts w:ascii="Times New Roman" w:eastAsia="Times New Roman" w:hAnsi="Times New Roman" w:cs="Times New Roman"/>
                <w:sz w:val="24"/>
                <w:szCs w:val="24"/>
                <w:lang w:eastAsia="ru-RU"/>
              </w:rPr>
              <w:t>Аккумуляторные батареи. Устройство, принцип действия, схема соединения. Сравнительные показатели различных видов аккумуляторных батарей. Размещение и включение в электрическую схему. Условия эксплуатации. Перспективные типы аккумуляторных батарей. Техническое обслуживание в</w:t>
            </w:r>
            <w:r w:rsidRPr="009A69B2">
              <w:rPr>
                <w:rFonts w:ascii="Times New Roman" w:eastAsia="Calibri" w:hAnsi="Times New Roman" w:cs="Times New Roman"/>
                <w:bCs/>
                <w:sz w:val="24"/>
                <w:szCs w:val="24"/>
                <w:lang w:eastAsia="ru-RU"/>
              </w:rPr>
              <w:t xml:space="preserve">спомогательного оборудования и системы тепловозов и дизель-поездов. </w:t>
            </w:r>
            <w:r w:rsidRPr="009A69B2">
              <w:rPr>
                <w:rFonts w:ascii="Times New Roman" w:eastAsia="Times New Roman" w:hAnsi="Times New Roman" w:cs="Times New Roman"/>
                <w:sz w:val="24"/>
                <w:szCs w:val="24"/>
                <w:lang w:eastAsia="ru-RU"/>
              </w:rPr>
              <w:t>Основные неисправности вспомогательного оборудования на тепловозах и дизель-поездах, методы их выявления, определение условий дальнейшей эксплуатации.</w:t>
            </w:r>
          </w:p>
        </w:tc>
        <w:tc>
          <w:tcPr>
            <w:tcW w:w="647" w:type="pct"/>
            <w:shd w:val="clear" w:color="auto" w:fill="FFFFFF"/>
            <w:vAlign w:val="center"/>
          </w:tcPr>
          <w:p w14:paraId="361D5382" w14:textId="77777777"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1E198223" w14:textId="77777777" w:rsidR="00AF4791" w:rsidRPr="009A69B2" w:rsidRDefault="00AF4791" w:rsidP="004A757B">
            <w:pPr>
              <w:spacing w:after="0" w:line="240" w:lineRule="auto"/>
              <w:jc w:val="center"/>
              <w:rPr>
                <w:rFonts w:ascii="Times New Roman" w:eastAsia="Times New Roman" w:hAnsi="Times New Roman" w:cs="Times New Roman"/>
                <w:b/>
                <w:sz w:val="24"/>
                <w:szCs w:val="24"/>
                <w:lang w:eastAsia="ru-RU"/>
              </w:rPr>
            </w:pPr>
          </w:p>
        </w:tc>
      </w:tr>
      <w:tr w:rsidR="00AF4791" w:rsidRPr="009A69B2" w14:paraId="5EB7D5AE" w14:textId="0B9E3733" w:rsidTr="004A757B">
        <w:trPr>
          <w:trHeight w:val="20"/>
        </w:trPr>
        <w:tc>
          <w:tcPr>
            <w:tcW w:w="1107" w:type="pct"/>
            <w:vMerge/>
          </w:tcPr>
          <w:p w14:paraId="277C2FAC" w14:textId="77777777" w:rsidR="00AF4791" w:rsidRPr="009A69B2" w:rsidRDefault="00AF4791" w:rsidP="004A757B">
            <w:pPr>
              <w:spacing w:after="0" w:line="240" w:lineRule="auto"/>
              <w:jc w:val="both"/>
              <w:rPr>
                <w:rFonts w:ascii="Times New Roman" w:eastAsia="Calibri" w:hAnsi="Times New Roman" w:cs="Times New Roman"/>
                <w:b/>
                <w:bCs/>
                <w:sz w:val="24"/>
                <w:szCs w:val="24"/>
                <w:lang w:eastAsia="ru-RU"/>
              </w:rPr>
            </w:pPr>
          </w:p>
        </w:tc>
        <w:tc>
          <w:tcPr>
            <w:tcW w:w="2583" w:type="pct"/>
            <w:vAlign w:val="center"/>
          </w:tcPr>
          <w:p w14:paraId="623D914E" w14:textId="77777777" w:rsidR="00AF4791" w:rsidRPr="009A69B2" w:rsidRDefault="00AF4791"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b/>
                <w:bCs/>
                <w:lang w:eastAsia="ru-RU"/>
              </w:rPr>
              <w:t>В том числе, практических и лабораторных занятий</w:t>
            </w:r>
          </w:p>
        </w:tc>
        <w:tc>
          <w:tcPr>
            <w:tcW w:w="647" w:type="pct"/>
            <w:shd w:val="clear" w:color="auto" w:fill="FFFFFF"/>
            <w:vAlign w:val="center"/>
          </w:tcPr>
          <w:p w14:paraId="6EFC4389" w14:textId="4EA0F8A2"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c>
          <w:tcPr>
            <w:tcW w:w="663" w:type="pct"/>
            <w:vMerge w:val="restart"/>
            <w:shd w:val="clear" w:color="auto" w:fill="FFFFFF"/>
          </w:tcPr>
          <w:p w14:paraId="1DE0B5FF" w14:textId="77777777" w:rsidR="00AF4791" w:rsidRPr="009802E0" w:rsidRDefault="00AF4791"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01</w:t>
            </w:r>
          </w:p>
          <w:p w14:paraId="50B2ADBC" w14:textId="77777777" w:rsidR="00AF4791" w:rsidRPr="009802E0" w:rsidRDefault="00AF4791"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02</w:t>
            </w:r>
          </w:p>
          <w:p w14:paraId="71BFE4AE" w14:textId="77777777" w:rsidR="00AF4791" w:rsidRPr="009802E0" w:rsidRDefault="00AF4791"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04</w:t>
            </w:r>
          </w:p>
          <w:p w14:paraId="69B4C9D0" w14:textId="77777777" w:rsidR="00AF4791" w:rsidRPr="009802E0" w:rsidRDefault="00AF4791"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05</w:t>
            </w:r>
          </w:p>
          <w:p w14:paraId="77281E49" w14:textId="77777777" w:rsidR="00AF4791" w:rsidRPr="009802E0" w:rsidRDefault="00AF4791"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07</w:t>
            </w:r>
          </w:p>
          <w:p w14:paraId="2C455FDC" w14:textId="591ED094"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r w:rsidRPr="009802E0">
              <w:rPr>
                <w:rFonts w:ascii="Times New Roman" w:eastAsia="Times New Roman" w:hAnsi="Times New Roman" w:cs="Times New Roman"/>
                <w:bCs/>
                <w:sz w:val="24"/>
                <w:szCs w:val="24"/>
                <w:lang w:eastAsia="ru-RU"/>
              </w:rPr>
              <w:lastRenderedPageBreak/>
              <w:t>ОК 09</w:t>
            </w:r>
          </w:p>
        </w:tc>
      </w:tr>
      <w:tr w:rsidR="00AF4791" w:rsidRPr="009A69B2" w14:paraId="702B856D" w14:textId="6D3E2011" w:rsidTr="004A757B">
        <w:trPr>
          <w:trHeight w:val="20"/>
        </w:trPr>
        <w:tc>
          <w:tcPr>
            <w:tcW w:w="1107" w:type="pct"/>
            <w:vMerge/>
          </w:tcPr>
          <w:p w14:paraId="4D8D583D" w14:textId="77777777" w:rsidR="00AF4791" w:rsidRPr="009A69B2" w:rsidRDefault="00AF4791" w:rsidP="004A757B">
            <w:pPr>
              <w:spacing w:after="0" w:line="240" w:lineRule="auto"/>
              <w:jc w:val="both"/>
              <w:rPr>
                <w:rFonts w:ascii="Times New Roman" w:eastAsia="Calibri" w:hAnsi="Times New Roman" w:cs="Times New Roman"/>
                <w:b/>
                <w:bCs/>
                <w:sz w:val="24"/>
                <w:szCs w:val="24"/>
                <w:lang w:eastAsia="ru-RU"/>
              </w:rPr>
            </w:pPr>
          </w:p>
        </w:tc>
        <w:tc>
          <w:tcPr>
            <w:tcW w:w="2583" w:type="pct"/>
            <w:vAlign w:val="center"/>
          </w:tcPr>
          <w:p w14:paraId="427F08CE" w14:textId="77777777" w:rsidR="00AF4791" w:rsidRPr="009A69B2" w:rsidRDefault="00AF4791"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58 «Техническое обслуживание аккумуляторной батареи».</w:t>
            </w:r>
          </w:p>
        </w:tc>
        <w:tc>
          <w:tcPr>
            <w:tcW w:w="647" w:type="pct"/>
            <w:shd w:val="clear" w:color="auto" w:fill="FFFFFF"/>
            <w:vAlign w:val="center"/>
          </w:tcPr>
          <w:p w14:paraId="1E81AF37" w14:textId="106F4A3A"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2158BB0F" w14:textId="77777777"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r>
      <w:tr w:rsidR="00AF4791" w:rsidRPr="009A69B2" w14:paraId="3BB7DEE8" w14:textId="41102113" w:rsidTr="004A757B">
        <w:trPr>
          <w:trHeight w:val="20"/>
        </w:trPr>
        <w:tc>
          <w:tcPr>
            <w:tcW w:w="1107" w:type="pct"/>
            <w:vMerge/>
          </w:tcPr>
          <w:p w14:paraId="50AAAC7E" w14:textId="77777777" w:rsidR="00AF4791" w:rsidRPr="009A69B2" w:rsidRDefault="00AF4791" w:rsidP="004A757B">
            <w:pPr>
              <w:spacing w:after="0" w:line="240" w:lineRule="auto"/>
              <w:jc w:val="both"/>
              <w:rPr>
                <w:rFonts w:ascii="Times New Roman" w:eastAsia="Calibri" w:hAnsi="Times New Roman" w:cs="Times New Roman"/>
                <w:b/>
                <w:bCs/>
                <w:sz w:val="24"/>
                <w:szCs w:val="24"/>
                <w:lang w:eastAsia="ru-RU"/>
              </w:rPr>
            </w:pPr>
          </w:p>
        </w:tc>
        <w:tc>
          <w:tcPr>
            <w:tcW w:w="2583" w:type="pct"/>
            <w:vAlign w:val="center"/>
          </w:tcPr>
          <w:p w14:paraId="3EA84E64" w14:textId="77777777" w:rsidR="00AF4791" w:rsidRPr="009A69B2" w:rsidRDefault="00AF4791"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«Исследование конструкции элементов вентиляционной системы».</w:t>
            </w:r>
          </w:p>
        </w:tc>
        <w:tc>
          <w:tcPr>
            <w:tcW w:w="647" w:type="pct"/>
            <w:shd w:val="clear" w:color="auto" w:fill="FFFFFF"/>
            <w:vAlign w:val="center"/>
          </w:tcPr>
          <w:p w14:paraId="59D42C64" w14:textId="187F51B7"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5F9FB79C" w14:textId="77777777"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r>
      <w:tr w:rsidR="00AF4791" w:rsidRPr="009A69B2" w14:paraId="20A53589" w14:textId="5EB7DB91" w:rsidTr="004A757B">
        <w:trPr>
          <w:trHeight w:val="20"/>
        </w:trPr>
        <w:tc>
          <w:tcPr>
            <w:tcW w:w="1107" w:type="pct"/>
            <w:vMerge/>
          </w:tcPr>
          <w:p w14:paraId="17EF374F" w14:textId="77777777" w:rsidR="00AF4791" w:rsidRPr="009A69B2" w:rsidRDefault="00AF4791" w:rsidP="004A757B">
            <w:pPr>
              <w:spacing w:after="0" w:line="240" w:lineRule="auto"/>
              <w:jc w:val="both"/>
              <w:rPr>
                <w:rFonts w:ascii="Times New Roman" w:eastAsia="Calibri" w:hAnsi="Times New Roman" w:cs="Times New Roman"/>
                <w:b/>
                <w:bCs/>
                <w:sz w:val="24"/>
                <w:szCs w:val="24"/>
                <w:lang w:eastAsia="ru-RU"/>
              </w:rPr>
            </w:pPr>
          </w:p>
        </w:tc>
        <w:tc>
          <w:tcPr>
            <w:tcW w:w="2583" w:type="pct"/>
            <w:vAlign w:val="center"/>
          </w:tcPr>
          <w:p w14:paraId="4F29A10C" w14:textId="77777777" w:rsidR="00AF4791" w:rsidRPr="009A69B2" w:rsidRDefault="00AF4791"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59 «Применение средств пожаротушения».</w:t>
            </w:r>
          </w:p>
        </w:tc>
        <w:tc>
          <w:tcPr>
            <w:tcW w:w="647" w:type="pct"/>
            <w:shd w:val="clear" w:color="auto" w:fill="FFFFFF"/>
            <w:vAlign w:val="center"/>
          </w:tcPr>
          <w:p w14:paraId="0B1430EA" w14:textId="676E8742"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61DF97CF" w14:textId="77777777"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r>
      <w:tr w:rsidR="00AF4791" w:rsidRPr="009A69B2" w14:paraId="09A0B2F9" w14:textId="1D4FBB79" w:rsidTr="004A757B">
        <w:trPr>
          <w:trHeight w:val="20"/>
        </w:trPr>
        <w:tc>
          <w:tcPr>
            <w:tcW w:w="1107" w:type="pct"/>
            <w:vMerge/>
          </w:tcPr>
          <w:p w14:paraId="7D0388E8" w14:textId="77777777" w:rsidR="00AF4791" w:rsidRPr="009A69B2" w:rsidRDefault="00AF4791" w:rsidP="004A757B">
            <w:pPr>
              <w:spacing w:after="0" w:line="240" w:lineRule="auto"/>
              <w:jc w:val="both"/>
              <w:rPr>
                <w:rFonts w:ascii="Times New Roman" w:eastAsia="Calibri" w:hAnsi="Times New Roman" w:cs="Times New Roman"/>
                <w:b/>
                <w:bCs/>
                <w:sz w:val="24"/>
                <w:szCs w:val="24"/>
                <w:lang w:eastAsia="ru-RU"/>
              </w:rPr>
            </w:pPr>
          </w:p>
        </w:tc>
        <w:tc>
          <w:tcPr>
            <w:tcW w:w="2583" w:type="pct"/>
            <w:vAlign w:val="center"/>
          </w:tcPr>
          <w:p w14:paraId="0BA818B5" w14:textId="77777777" w:rsidR="00AF4791" w:rsidRPr="009A69B2" w:rsidRDefault="00AF4791"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xml:space="preserve">Лабораторное занятие № 60 «Исследование конструкции элементов системы </w:t>
            </w:r>
            <w:proofErr w:type="spellStart"/>
            <w:r w:rsidRPr="009A69B2">
              <w:rPr>
                <w:rFonts w:ascii="Times New Roman" w:eastAsia="Times New Roman" w:hAnsi="Times New Roman" w:cs="Times New Roman"/>
                <w:sz w:val="24"/>
                <w:szCs w:val="24"/>
                <w:lang w:eastAsia="ru-RU"/>
              </w:rPr>
              <w:t>пескоподачи</w:t>
            </w:r>
            <w:proofErr w:type="spellEnd"/>
            <w:r w:rsidRPr="009A69B2">
              <w:rPr>
                <w:rFonts w:ascii="Times New Roman" w:eastAsia="Times New Roman" w:hAnsi="Times New Roman" w:cs="Times New Roman"/>
                <w:sz w:val="24"/>
                <w:szCs w:val="24"/>
                <w:lang w:eastAsia="ru-RU"/>
              </w:rPr>
              <w:t>».</w:t>
            </w:r>
          </w:p>
        </w:tc>
        <w:tc>
          <w:tcPr>
            <w:tcW w:w="647" w:type="pct"/>
            <w:shd w:val="clear" w:color="auto" w:fill="FFFFFF"/>
            <w:vAlign w:val="center"/>
          </w:tcPr>
          <w:p w14:paraId="4AC884EF" w14:textId="1647EE82"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132C0BC5" w14:textId="77777777"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r>
      <w:tr w:rsidR="00AF4791" w:rsidRPr="009A69B2" w14:paraId="3AD03A7C" w14:textId="7368D083" w:rsidTr="004A757B">
        <w:trPr>
          <w:trHeight w:val="20"/>
        </w:trPr>
        <w:tc>
          <w:tcPr>
            <w:tcW w:w="1107" w:type="pct"/>
            <w:vMerge/>
          </w:tcPr>
          <w:p w14:paraId="74FEAE61" w14:textId="77777777" w:rsidR="00AF4791" w:rsidRPr="009A69B2" w:rsidRDefault="00AF4791" w:rsidP="004A757B">
            <w:pPr>
              <w:spacing w:after="0" w:line="240" w:lineRule="auto"/>
              <w:jc w:val="both"/>
              <w:rPr>
                <w:rFonts w:ascii="Times New Roman" w:eastAsia="Calibri" w:hAnsi="Times New Roman" w:cs="Times New Roman"/>
                <w:b/>
                <w:bCs/>
                <w:sz w:val="24"/>
                <w:szCs w:val="24"/>
                <w:lang w:eastAsia="ru-RU"/>
              </w:rPr>
            </w:pPr>
          </w:p>
        </w:tc>
        <w:tc>
          <w:tcPr>
            <w:tcW w:w="2583" w:type="pct"/>
            <w:vAlign w:val="center"/>
          </w:tcPr>
          <w:p w14:paraId="6974BAB8" w14:textId="77777777" w:rsidR="00AF4791" w:rsidRPr="009A69B2" w:rsidRDefault="00AF4791"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61 «Исследование конструкции элементов вентиляционной системы».</w:t>
            </w:r>
          </w:p>
        </w:tc>
        <w:tc>
          <w:tcPr>
            <w:tcW w:w="647" w:type="pct"/>
            <w:shd w:val="clear" w:color="auto" w:fill="FFFFFF"/>
            <w:vAlign w:val="center"/>
          </w:tcPr>
          <w:p w14:paraId="3E2C0BDF" w14:textId="6095AA8C"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0712B2B4" w14:textId="77777777"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r>
      <w:tr w:rsidR="00AF4791" w:rsidRPr="009A69B2" w14:paraId="0B5F408E" w14:textId="7C3A30E7" w:rsidTr="004A757B">
        <w:trPr>
          <w:trHeight w:val="20"/>
        </w:trPr>
        <w:tc>
          <w:tcPr>
            <w:tcW w:w="1107" w:type="pct"/>
            <w:vMerge w:val="restart"/>
          </w:tcPr>
          <w:p w14:paraId="61608408" w14:textId="77777777" w:rsidR="00AF4791" w:rsidRPr="009A69B2" w:rsidRDefault="00AF4791" w:rsidP="004A757B">
            <w:pPr>
              <w:spacing w:after="0" w:line="240" w:lineRule="auto"/>
              <w:rPr>
                <w:rFonts w:ascii="Times New Roman" w:eastAsia="Calibri" w:hAnsi="Times New Roman" w:cs="Times New Roman"/>
                <w:b/>
                <w:bCs/>
                <w:sz w:val="24"/>
                <w:szCs w:val="24"/>
                <w:lang w:eastAsia="ru-RU"/>
              </w:rPr>
            </w:pPr>
            <w:r w:rsidRPr="009A69B2">
              <w:rPr>
                <w:rFonts w:ascii="Times New Roman" w:eastAsia="Calibri" w:hAnsi="Times New Roman" w:cs="Times New Roman"/>
                <w:b/>
                <w:bCs/>
                <w:sz w:val="24"/>
                <w:szCs w:val="24"/>
                <w:lang w:eastAsia="ru-RU"/>
              </w:rPr>
              <w:t>Тема 1.10</w:t>
            </w:r>
            <w:r w:rsidRPr="009A69B2">
              <w:rPr>
                <w:rFonts w:ascii="Times New Roman" w:eastAsia="Calibri" w:hAnsi="Times New Roman" w:cs="Times New Roman"/>
                <w:b/>
                <w:bCs/>
                <w:sz w:val="24"/>
                <w:szCs w:val="24"/>
                <w:lang w:eastAsia="ru-RU"/>
              </w:rPr>
              <w:br/>
              <w:t>Основы технического обслуживания и ремонта тепловозов и дизель-поездов</w:t>
            </w:r>
          </w:p>
        </w:tc>
        <w:tc>
          <w:tcPr>
            <w:tcW w:w="2583" w:type="pct"/>
            <w:vAlign w:val="center"/>
          </w:tcPr>
          <w:p w14:paraId="4EB610B4" w14:textId="77777777" w:rsidR="00AF4791" w:rsidRPr="009A69B2" w:rsidRDefault="00AF4791" w:rsidP="004A757B">
            <w:pPr>
              <w:spacing w:after="0" w:line="240" w:lineRule="auto"/>
              <w:rPr>
                <w:rFonts w:ascii="Times New Roman" w:eastAsia="Times New Roman" w:hAnsi="Times New Roman" w:cs="Times New Roman"/>
                <w:b/>
                <w:sz w:val="24"/>
                <w:szCs w:val="24"/>
                <w:lang w:eastAsia="ru-RU"/>
              </w:rPr>
            </w:pPr>
            <w:r w:rsidRPr="009A69B2">
              <w:rPr>
                <w:rFonts w:ascii="Times New Roman" w:eastAsia="Calibri" w:hAnsi="Times New Roman" w:cs="Times New Roman"/>
                <w:b/>
                <w:bCs/>
                <w:sz w:val="24"/>
                <w:szCs w:val="24"/>
                <w:lang w:eastAsia="ru-RU"/>
              </w:rPr>
              <w:t xml:space="preserve">Содержание </w:t>
            </w:r>
          </w:p>
        </w:tc>
        <w:tc>
          <w:tcPr>
            <w:tcW w:w="647" w:type="pct"/>
            <w:shd w:val="clear" w:color="auto" w:fill="FFFFFF"/>
            <w:vAlign w:val="center"/>
          </w:tcPr>
          <w:p w14:paraId="39ABB583" w14:textId="68BC94F9" w:rsidR="00AF4791" w:rsidRPr="009A69B2" w:rsidRDefault="00AF4791"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val="restart"/>
            <w:shd w:val="clear" w:color="auto" w:fill="FFFFFF"/>
          </w:tcPr>
          <w:p w14:paraId="3F062E51" w14:textId="77777777" w:rsidR="00AF4791" w:rsidRPr="009802E0" w:rsidRDefault="00AF4791"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01</w:t>
            </w:r>
          </w:p>
          <w:p w14:paraId="6B2BAAA5" w14:textId="77777777" w:rsidR="00AF4791" w:rsidRPr="009802E0" w:rsidRDefault="00AF4791"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02</w:t>
            </w:r>
          </w:p>
          <w:p w14:paraId="053E7840" w14:textId="77777777" w:rsidR="00AF4791" w:rsidRPr="009802E0" w:rsidRDefault="00AF4791"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04</w:t>
            </w:r>
          </w:p>
          <w:p w14:paraId="4897EFEA" w14:textId="77777777" w:rsidR="00AF4791" w:rsidRPr="009802E0" w:rsidRDefault="00AF4791"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05</w:t>
            </w:r>
          </w:p>
          <w:p w14:paraId="12A7AFAC" w14:textId="77777777" w:rsidR="00AF4791" w:rsidRPr="009802E0" w:rsidRDefault="00AF4791"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07</w:t>
            </w:r>
          </w:p>
          <w:p w14:paraId="04CA193D" w14:textId="460B1CEB" w:rsidR="00AF4791" w:rsidRPr="009A69B2" w:rsidRDefault="00AF4791" w:rsidP="004A757B">
            <w:pPr>
              <w:spacing w:after="0" w:line="240" w:lineRule="auto"/>
              <w:jc w:val="center"/>
              <w:rPr>
                <w:rFonts w:ascii="Times New Roman" w:eastAsia="Times New Roman" w:hAnsi="Times New Roman" w:cs="Times New Roman"/>
                <w:b/>
                <w:sz w:val="24"/>
                <w:szCs w:val="24"/>
                <w:lang w:eastAsia="ru-RU"/>
              </w:rPr>
            </w:pPr>
            <w:r w:rsidRPr="009802E0">
              <w:rPr>
                <w:rFonts w:ascii="Times New Roman" w:eastAsia="Times New Roman" w:hAnsi="Times New Roman" w:cs="Times New Roman"/>
                <w:bCs/>
                <w:sz w:val="24"/>
                <w:szCs w:val="24"/>
                <w:lang w:eastAsia="ru-RU"/>
              </w:rPr>
              <w:t>ОК 09</w:t>
            </w:r>
          </w:p>
        </w:tc>
      </w:tr>
      <w:tr w:rsidR="00AF4791" w:rsidRPr="009A69B2" w14:paraId="4B704D0F" w14:textId="77777777" w:rsidTr="004A757B">
        <w:trPr>
          <w:trHeight w:val="20"/>
        </w:trPr>
        <w:tc>
          <w:tcPr>
            <w:tcW w:w="1107" w:type="pct"/>
            <w:vMerge/>
          </w:tcPr>
          <w:p w14:paraId="13536BD3" w14:textId="77777777" w:rsidR="00AF4791" w:rsidRPr="009A69B2" w:rsidRDefault="00AF4791"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025C41B1" w14:textId="0A2DD1BA" w:rsidR="00AF4791" w:rsidRPr="00AF4791" w:rsidRDefault="004A757B" w:rsidP="004A757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00AF4791" w:rsidRPr="009A69B2">
              <w:rPr>
                <w:rFonts w:ascii="Times New Roman" w:eastAsia="Times New Roman" w:hAnsi="Times New Roman" w:cs="Times New Roman"/>
                <w:sz w:val="24"/>
                <w:szCs w:val="24"/>
                <w:lang w:eastAsia="ru-RU"/>
              </w:rPr>
              <w:t>Система ремонтов. Планово-предупредительная система технического обслуживания и ремонтов тепловозов и дизель-поездов; объём работ при выполнении технического обслуживания и текущих ремонтов; организация работ, контроль качества работ, диагностика, надёжность. Процесс ремонта деталей, узлов, агрегатов. Основные этапы ремонта и их назначение. Общие требования к технологии текущего ремонта и технического обслуживания деталей, узлов и агрегатов тепловозов и дизель-поездов. Износы и повреждения деталей. Виды и причины возникновения износов и повреждений деталей, методы снижения износов, повреждений и способы их предупреждения. Виды и примерное содержание основной технической, технологической, нормативной документации, применяемых при ремонте.  Инструментальный контроль деталей. Виды измерительного инструмента, приспособлений, приборов; порядок использования, методы измерений, правила хранения.</w:t>
            </w:r>
          </w:p>
        </w:tc>
        <w:tc>
          <w:tcPr>
            <w:tcW w:w="647" w:type="pct"/>
            <w:shd w:val="clear" w:color="auto" w:fill="FFFFFF"/>
            <w:vAlign w:val="center"/>
          </w:tcPr>
          <w:p w14:paraId="2850D415" w14:textId="77777777" w:rsidR="00AF4791" w:rsidRPr="009A69B2" w:rsidRDefault="00AF4791"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3FE4E6A0" w14:textId="77777777" w:rsidR="00AF4791" w:rsidRPr="009A69B2" w:rsidRDefault="00AF4791" w:rsidP="004A757B">
            <w:pPr>
              <w:spacing w:after="0" w:line="240" w:lineRule="auto"/>
              <w:jc w:val="center"/>
              <w:rPr>
                <w:rFonts w:ascii="Times New Roman" w:eastAsia="Times New Roman" w:hAnsi="Times New Roman" w:cs="Times New Roman"/>
                <w:b/>
                <w:sz w:val="24"/>
                <w:szCs w:val="24"/>
                <w:lang w:eastAsia="ru-RU"/>
              </w:rPr>
            </w:pPr>
          </w:p>
        </w:tc>
      </w:tr>
      <w:tr w:rsidR="00AF4791" w:rsidRPr="009A69B2" w14:paraId="577CD996" w14:textId="77777777" w:rsidTr="004A757B">
        <w:trPr>
          <w:trHeight w:val="20"/>
        </w:trPr>
        <w:tc>
          <w:tcPr>
            <w:tcW w:w="1107" w:type="pct"/>
            <w:vMerge/>
          </w:tcPr>
          <w:p w14:paraId="21C71FC7" w14:textId="77777777" w:rsidR="00AF4791" w:rsidRPr="009A69B2" w:rsidRDefault="00AF4791"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6F1ADE45" w14:textId="0E4EA508" w:rsidR="00AF4791" w:rsidRPr="00AF4791" w:rsidRDefault="004A757B" w:rsidP="004A757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00AF4791" w:rsidRPr="009A69B2">
              <w:rPr>
                <w:rFonts w:ascii="Times New Roman" w:eastAsia="Times New Roman" w:hAnsi="Times New Roman" w:cs="Times New Roman"/>
                <w:sz w:val="24"/>
                <w:szCs w:val="24"/>
                <w:lang w:eastAsia="ru-RU"/>
              </w:rPr>
              <w:t>Назначение, виды неразрушающего контроля, особенности использования. Методы и показатели диагностирования. Диагностирование дизель-генераторных установок.  Очистка деталей, узлов, агрегатов. Способы очистки сборочных единиц и деталей тепловозов и дизель-поездов. Технология очистки и применяемое оборудование.</w:t>
            </w:r>
          </w:p>
        </w:tc>
        <w:tc>
          <w:tcPr>
            <w:tcW w:w="647" w:type="pct"/>
            <w:shd w:val="clear" w:color="auto" w:fill="FFFFFF"/>
            <w:vAlign w:val="center"/>
          </w:tcPr>
          <w:p w14:paraId="74CDFA1E" w14:textId="77777777" w:rsidR="00AF4791" w:rsidRPr="009A69B2" w:rsidRDefault="00AF4791"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1D01573F" w14:textId="77777777" w:rsidR="00AF4791" w:rsidRPr="009A69B2" w:rsidRDefault="00AF4791" w:rsidP="004A757B">
            <w:pPr>
              <w:spacing w:after="0" w:line="240" w:lineRule="auto"/>
              <w:jc w:val="center"/>
              <w:rPr>
                <w:rFonts w:ascii="Times New Roman" w:eastAsia="Times New Roman" w:hAnsi="Times New Roman" w:cs="Times New Roman"/>
                <w:b/>
                <w:sz w:val="24"/>
                <w:szCs w:val="24"/>
                <w:lang w:eastAsia="ru-RU"/>
              </w:rPr>
            </w:pPr>
          </w:p>
        </w:tc>
      </w:tr>
      <w:tr w:rsidR="00AF4791" w:rsidRPr="009A69B2" w14:paraId="10B02D1F" w14:textId="77777777" w:rsidTr="004A757B">
        <w:trPr>
          <w:trHeight w:val="20"/>
        </w:trPr>
        <w:tc>
          <w:tcPr>
            <w:tcW w:w="1107" w:type="pct"/>
            <w:vMerge/>
          </w:tcPr>
          <w:p w14:paraId="6BB43731" w14:textId="77777777" w:rsidR="00AF4791" w:rsidRPr="009A69B2" w:rsidRDefault="00AF4791"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7BB63B9F" w14:textId="27A1B034" w:rsidR="00AF4791" w:rsidRPr="009A69B2" w:rsidRDefault="004A757B" w:rsidP="004A757B">
            <w:pPr>
              <w:spacing w:after="0" w:line="240" w:lineRule="auto"/>
              <w:jc w:val="both"/>
              <w:rPr>
                <w:rFonts w:ascii="Times New Roman" w:eastAsia="Calibri" w:hAnsi="Times New Roman" w:cs="Times New Roman"/>
                <w:b/>
                <w:bCs/>
                <w:sz w:val="24"/>
                <w:szCs w:val="24"/>
                <w:lang w:eastAsia="ru-RU"/>
              </w:rPr>
            </w:pPr>
            <w:r>
              <w:rPr>
                <w:rFonts w:ascii="Times New Roman" w:eastAsia="Times New Roman" w:hAnsi="Times New Roman" w:cs="Times New Roman"/>
                <w:sz w:val="24"/>
                <w:szCs w:val="24"/>
                <w:lang w:eastAsia="ru-RU"/>
              </w:rPr>
              <w:t xml:space="preserve">3. </w:t>
            </w:r>
            <w:r w:rsidR="00AF4791" w:rsidRPr="009A69B2">
              <w:rPr>
                <w:rFonts w:ascii="Times New Roman" w:eastAsia="Times New Roman" w:hAnsi="Times New Roman" w:cs="Times New Roman"/>
                <w:sz w:val="24"/>
                <w:szCs w:val="24"/>
                <w:lang w:eastAsia="ru-RU"/>
              </w:rPr>
              <w:t>Основные способы соединения</w:t>
            </w:r>
            <w:r w:rsidR="00AF4791" w:rsidRPr="009A69B2">
              <w:rPr>
                <w:rFonts w:ascii="Times New Roman" w:eastAsia="Times New Roman" w:hAnsi="Times New Roman" w:cs="Times New Roman"/>
                <w:bCs/>
                <w:iCs/>
                <w:sz w:val="24"/>
                <w:szCs w:val="24"/>
                <w:lang w:eastAsia="ru-RU"/>
              </w:rPr>
              <w:t xml:space="preserve">, </w:t>
            </w:r>
            <w:r w:rsidR="00AF4791" w:rsidRPr="009A69B2">
              <w:rPr>
                <w:rFonts w:ascii="Times New Roman" w:eastAsia="Times New Roman" w:hAnsi="Times New Roman" w:cs="Times New Roman"/>
                <w:sz w:val="24"/>
                <w:szCs w:val="24"/>
                <w:lang w:eastAsia="ru-RU"/>
              </w:rPr>
              <w:t xml:space="preserve">восстановления и упрочнения деталей, устранение трещин, метод градаций. Ремонт общих узлов электрического оборудования. Шарниры, силовые и блокировочные контакты, гибкие шунты, катушки, электропневматические </w:t>
            </w:r>
            <w:r w:rsidR="00AF4791" w:rsidRPr="009A69B2">
              <w:rPr>
                <w:rFonts w:ascii="Times New Roman" w:eastAsia="Times New Roman" w:hAnsi="Times New Roman" w:cs="Times New Roman"/>
                <w:sz w:val="24"/>
                <w:szCs w:val="24"/>
                <w:lang w:eastAsia="ru-RU"/>
              </w:rPr>
              <w:lastRenderedPageBreak/>
              <w:t xml:space="preserve">вентили, пневматические приводы, </w:t>
            </w:r>
            <w:proofErr w:type="spellStart"/>
            <w:r w:rsidR="00AF4791" w:rsidRPr="009A69B2">
              <w:rPr>
                <w:rFonts w:ascii="Times New Roman" w:eastAsia="Times New Roman" w:hAnsi="Times New Roman" w:cs="Times New Roman"/>
                <w:sz w:val="24"/>
                <w:szCs w:val="24"/>
                <w:lang w:eastAsia="ru-RU"/>
              </w:rPr>
              <w:t>дугогасительные</w:t>
            </w:r>
            <w:proofErr w:type="spellEnd"/>
            <w:r w:rsidR="00AF4791" w:rsidRPr="009A69B2">
              <w:rPr>
                <w:rFonts w:ascii="Times New Roman" w:eastAsia="Times New Roman" w:hAnsi="Times New Roman" w:cs="Times New Roman"/>
                <w:sz w:val="24"/>
                <w:szCs w:val="24"/>
                <w:lang w:eastAsia="ru-RU"/>
              </w:rPr>
              <w:t xml:space="preserve"> камеры, изоляционные элементы, валы, проверка параметров контактных устройств, виды испытаний электрического оборудования, охрана труда при выполнении работ.</w:t>
            </w:r>
          </w:p>
        </w:tc>
        <w:tc>
          <w:tcPr>
            <w:tcW w:w="647" w:type="pct"/>
            <w:shd w:val="clear" w:color="auto" w:fill="FFFFFF"/>
            <w:vAlign w:val="center"/>
          </w:tcPr>
          <w:p w14:paraId="191A4776" w14:textId="77777777" w:rsidR="00AF4791" w:rsidRPr="009A69B2" w:rsidRDefault="00AF4791"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203447B8" w14:textId="77777777" w:rsidR="00AF4791" w:rsidRPr="009A69B2" w:rsidRDefault="00AF4791" w:rsidP="004A757B">
            <w:pPr>
              <w:spacing w:after="0" w:line="240" w:lineRule="auto"/>
              <w:jc w:val="center"/>
              <w:rPr>
                <w:rFonts w:ascii="Times New Roman" w:eastAsia="Times New Roman" w:hAnsi="Times New Roman" w:cs="Times New Roman"/>
                <w:b/>
                <w:sz w:val="24"/>
                <w:szCs w:val="24"/>
                <w:lang w:eastAsia="ru-RU"/>
              </w:rPr>
            </w:pPr>
          </w:p>
        </w:tc>
      </w:tr>
      <w:tr w:rsidR="00AF4791" w:rsidRPr="009A69B2" w14:paraId="74D00675" w14:textId="77777777" w:rsidTr="004A757B">
        <w:trPr>
          <w:trHeight w:val="20"/>
        </w:trPr>
        <w:tc>
          <w:tcPr>
            <w:tcW w:w="1107" w:type="pct"/>
            <w:vMerge/>
          </w:tcPr>
          <w:p w14:paraId="17BFB177" w14:textId="77777777" w:rsidR="00AF4791" w:rsidRPr="009A69B2" w:rsidRDefault="00AF4791"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3007E3DE" w14:textId="2E80C7F6" w:rsidR="00AF4791" w:rsidRPr="009A69B2" w:rsidRDefault="004A757B" w:rsidP="004A757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w:t>
            </w:r>
            <w:r w:rsidR="00AF4791" w:rsidRPr="009A69B2">
              <w:rPr>
                <w:rFonts w:ascii="Times New Roman" w:eastAsia="Times New Roman" w:hAnsi="Times New Roman" w:cs="Times New Roman"/>
                <w:sz w:val="24"/>
                <w:szCs w:val="24"/>
                <w:lang w:eastAsia="ru-RU"/>
              </w:rPr>
              <w:t>Техническое оснащение ремонтного производства. Основное технологическое оборудование и его назначение, средства механизации и автоматизации.</w:t>
            </w:r>
          </w:p>
        </w:tc>
        <w:tc>
          <w:tcPr>
            <w:tcW w:w="647" w:type="pct"/>
            <w:shd w:val="clear" w:color="auto" w:fill="FFFFFF"/>
            <w:vAlign w:val="center"/>
          </w:tcPr>
          <w:p w14:paraId="39BD99FC" w14:textId="77777777" w:rsidR="00AF4791" w:rsidRPr="009A69B2" w:rsidRDefault="00AF4791"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39C92653" w14:textId="77777777" w:rsidR="00AF4791" w:rsidRPr="009A69B2" w:rsidRDefault="00AF4791" w:rsidP="004A757B">
            <w:pPr>
              <w:spacing w:after="0" w:line="240" w:lineRule="auto"/>
              <w:jc w:val="center"/>
              <w:rPr>
                <w:rFonts w:ascii="Times New Roman" w:eastAsia="Times New Roman" w:hAnsi="Times New Roman" w:cs="Times New Roman"/>
                <w:b/>
                <w:sz w:val="24"/>
                <w:szCs w:val="24"/>
                <w:lang w:eastAsia="ru-RU"/>
              </w:rPr>
            </w:pPr>
          </w:p>
        </w:tc>
      </w:tr>
      <w:tr w:rsidR="00AF4791" w:rsidRPr="009A69B2" w14:paraId="7185408D" w14:textId="59BB468F" w:rsidTr="004A757B">
        <w:trPr>
          <w:trHeight w:val="20"/>
        </w:trPr>
        <w:tc>
          <w:tcPr>
            <w:tcW w:w="1107" w:type="pct"/>
            <w:vMerge/>
          </w:tcPr>
          <w:p w14:paraId="603C3285" w14:textId="77777777" w:rsidR="00AF4791" w:rsidRPr="009A69B2" w:rsidRDefault="00AF4791"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298DD3AC" w14:textId="2F6C84B3" w:rsidR="00AF4791" w:rsidRPr="009A69B2" w:rsidRDefault="004A757B" w:rsidP="004A757B">
            <w:pPr>
              <w:spacing w:after="0" w:line="240" w:lineRule="auto"/>
              <w:rPr>
                <w:rFonts w:ascii="Times New Roman" w:eastAsia="Calibri" w:hAnsi="Times New Roman" w:cs="Times New Roman"/>
                <w:b/>
                <w:bCs/>
                <w:sz w:val="24"/>
                <w:szCs w:val="24"/>
                <w:lang w:eastAsia="ru-RU"/>
              </w:rPr>
            </w:pPr>
            <w:r>
              <w:rPr>
                <w:rFonts w:ascii="Times New Roman" w:eastAsia="Times New Roman" w:hAnsi="Times New Roman" w:cs="Times New Roman"/>
                <w:sz w:val="24"/>
                <w:szCs w:val="24"/>
                <w:lang w:eastAsia="ru-RU"/>
              </w:rPr>
              <w:t xml:space="preserve">5. </w:t>
            </w:r>
            <w:r w:rsidR="00AF4791" w:rsidRPr="009A69B2">
              <w:rPr>
                <w:rFonts w:ascii="Times New Roman" w:eastAsia="Times New Roman" w:hAnsi="Times New Roman" w:cs="Times New Roman"/>
                <w:sz w:val="24"/>
                <w:szCs w:val="24"/>
                <w:lang w:eastAsia="ru-RU"/>
              </w:rPr>
              <w:t>Испытания тепловозов после ремонта. Виды и назначение испытаний. Подготовка тепловоза к реостатным испытаниям. Требования нормативно - технической документации к проведению обкаточных испытаний. Проверка сопротивления изоляции высоковольтных и низковольтных цепей.</w:t>
            </w:r>
          </w:p>
        </w:tc>
        <w:tc>
          <w:tcPr>
            <w:tcW w:w="647" w:type="pct"/>
            <w:shd w:val="clear" w:color="auto" w:fill="FFFFFF"/>
            <w:vAlign w:val="center"/>
          </w:tcPr>
          <w:p w14:paraId="40FE295A" w14:textId="77777777" w:rsidR="00AF4791" w:rsidRPr="009A69B2" w:rsidRDefault="00AF4791"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4E88763B" w14:textId="77777777" w:rsidR="00AF4791" w:rsidRPr="009A69B2" w:rsidRDefault="00AF4791" w:rsidP="004A757B">
            <w:pPr>
              <w:spacing w:after="0" w:line="240" w:lineRule="auto"/>
              <w:jc w:val="center"/>
              <w:rPr>
                <w:rFonts w:ascii="Times New Roman" w:eastAsia="Times New Roman" w:hAnsi="Times New Roman" w:cs="Times New Roman"/>
                <w:b/>
                <w:sz w:val="24"/>
                <w:szCs w:val="24"/>
                <w:lang w:eastAsia="ru-RU"/>
              </w:rPr>
            </w:pPr>
          </w:p>
        </w:tc>
      </w:tr>
      <w:tr w:rsidR="00AF4791" w:rsidRPr="009A69B2" w14:paraId="210CD029" w14:textId="00D4D60C" w:rsidTr="004A757B">
        <w:trPr>
          <w:trHeight w:val="20"/>
        </w:trPr>
        <w:tc>
          <w:tcPr>
            <w:tcW w:w="1107" w:type="pct"/>
            <w:vMerge/>
          </w:tcPr>
          <w:p w14:paraId="200A5FC7" w14:textId="77777777" w:rsidR="00AF4791" w:rsidRPr="009A69B2" w:rsidRDefault="00AF4791" w:rsidP="004A757B">
            <w:pPr>
              <w:spacing w:after="0" w:line="240" w:lineRule="auto"/>
              <w:jc w:val="both"/>
              <w:rPr>
                <w:rFonts w:ascii="Times New Roman" w:eastAsia="Calibri" w:hAnsi="Times New Roman" w:cs="Times New Roman"/>
                <w:b/>
                <w:bCs/>
                <w:sz w:val="24"/>
                <w:szCs w:val="24"/>
                <w:lang w:eastAsia="ru-RU"/>
              </w:rPr>
            </w:pPr>
          </w:p>
        </w:tc>
        <w:tc>
          <w:tcPr>
            <w:tcW w:w="2583" w:type="pct"/>
            <w:vAlign w:val="center"/>
          </w:tcPr>
          <w:p w14:paraId="49092730" w14:textId="77777777" w:rsidR="00AF4791" w:rsidRPr="009A69B2" w:rsidRDefault="00AF4791"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b/>
                <w:bCs/>
                <w:lang w:eastAsia="ru-RU"/>
              </w:rPr>
              <w:t>В том числе, практических и лабораторных занятий</w:t>
            </w:r>
          </w:p>
        </w:tc>
        <w:tc>
          <w:tcPr>
            <w:tcW w:w="647" w:type="pct"/>
            <w:shd w:val="clear" w:color="auto" w:fill="FFFFFF"/>
            <w:vAlign w:val="center"/>
          </w:tcPr>
          <w:p w14:paraId="7F314ABA" w14:textId="25AC05AD"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c>
          <w:tcPr>
            <w:tcW w:w="663" w:type="pct"/>
            <w:vMerge w:val="restart"/>
            <w:shd w:val="clear" w:color="auto" w:fill="FFFFFF"/>
          </w:tcPr>
          <w:p w14:paraId="57B30055" w14:textId="77777777" w:rsidR="00AF4791" w:rsidRPr="009802E0" w:rsidRDefault="00AF4791"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01</w:t>
            </w:r>
          </w:p>
          <w:p w14:paraId="0920B0B9" w14:textId="77777777" w:rsidR="00AF4791" w:rsidRPr="009802E0" w:rsidRDefault="00AF4791"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02</w:t>
            </w:r>
          </w:p>
          <w:p w14:paraId="462855A4" w14:textId="77777777" w:rsidR="00AF4791" w:rsidRPr="009802E0" w:rsidRDefault="00AF4791"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04</w:t>
            </w:r>
          </w:p>
          <w:p w14:paraId="146A4368" w14:textId="77777777" w:rsidR="00AF4791" w:rsidRPr="009802E0" w:rsidRDefault="00AF4791"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05</w:t>
            </w:r>
          </w:p>
          <w:p w14:paraId="1F974FF6" w14:textId="77777777" w:rsidR="00AF4791" w:rsidRPr="009802E0" w:rsidRDefault="00AF4791"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07</w:t>
            </w:r>
          </w:p>
          <w:p w14:paraId="1D337A16" w14:textId="0AE34DE3"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r w:rsidRPr="009802E0">
              <w:rPr>
                <w:rFonts w:ascii="Times New Roman" w:eastAsia="Times New Roman" w:hAnsi="Times New Roman" w:cs="Times New Roman"/>
                <w:bCs/>
                <w:sz w:val="24"/>
                <w:szCs w:val="24"/>
                <w:lang w:eastAsia="ru-RU"/>
              </w:rPr>
              <w:t>ОК 09</w:t>
            </w:r>
          </w:p>
        </w:tc>
      </w:tr>
      <w:tr w:rsidR="00AF4791" w:rsidRPr="009A69B2" w14:paraId="65630265" w14:textId="07E10960" w:rsidTr="004A757B">
        <w:trPr>
          <w:trHeight w:val="20"/>
        </w:trPr>
        <w:tc>
          <w:tcPr>
            <w:tcW w:w="1107" w:type="pct"/>
            <w:vMerge/>
          </w:tcPr>
          <w:p w14:paraId="039A81DA" w14:textId="77777777" w:rsidR="00AF4791" w:rsidRPr="009A69B2" w:rsidRDefault="00AF4791" w:rsidP="004A757B">
            <w:pPr>
              <w:spacing w:after="0" w:line="240" w:lineRule="auto"/>
              <w:jc w:val="both"/>
              <w:rPr>
                <w:rFonts w:ascii="Times New Roman" w:eastAsia="Calibri" w:hAnsi="Times New Roman" w:cs="Times New Roman"/>
                <w:b/>
                <w:bCs/>
                <w:sz w:val="24"/>
                <w:szCs w:val="24"/>
                <w:lang w:eastAsia="ru-RU"/>
              </w:rPr>
            </w:pPr>
          </w:p>
        </w:tc>
        <w:tc>
          <w:tcPr>
            <w:tcW w:w="2583" w:type="pct"/>
            <w:vAlign w:val="center"/>
          </w:tcPr>
          <w:p w14:paraId="59742A36" w14:textId="77777777" w:rsidR="00AF4791" w:rsidRPr="009A69B2" w:rsidRDefault="00AF4791"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62 «</w:t>
            </w:r>
            <w:r w:rsidRPr="009A69B2">
              <w:rPr>
                <w:rFonts w:ascii="Times New Roman" w:eastAsia="Calibri" w:hAnsi="Times New Roman" w:cs="Times New Roman"/>
                <w:sz w:val="24"/>
                <w:szCs w:val="24"/>
                <w:lang w:eastAsia="ru-RU"/>
              </w:rPr>
              <w:t>Подбор и установка поршневых колец</w:t>
            </w:r>
            <w:r w:rsidRPr="009A69B2">
              <w:rPr>
                <w:rFonts w:ascii="Times New Roman" w:eastAsia="Times New Roman" w:hAnsi="Times New Roman" w:cs="Times New Roman"/>
                <w:sz w:val="24"/>
                <w:szCs w:val="24"/>
                <w:lang w:eastAsia="ru-RU"/>
              </w:rPr>
              <w:t>».</w:t>
            </w:r>
          </w:p>
        </w:tc>
        <w:tc>
          <w:tcPr>
            <w:tcW w:w="647" w:type="pct"/>
            <w:shd w:val="clear" w:color="auto" w:fill="FFFFFF"/>
            <w:vAlign w:val="center"/>
          </w:tcPr>
          <w:p w14:paraId="5884454A" w14:textId="536282EE"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4628248A" w14:textId="77777777"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r>
      <w:tr w:rsidR="00AF4791" w:rsidRPr="009A69B2" w14:paraId="6321B80D" w14:textId="051BAEB0" w:rsidTr="004A757B">
        <w:trPr>
          <w:trHeight w:val="20"/>
        </w:trPr>
        <w:tc>
          <w:tcPr>
            <w:tcW w:w="1107" w:type="pct"/>
            <w:vMerge/>
          </w:tcPr>
          <w:p w14:paraId="225FC6B8" w14:textId="77777777" w:rsidR="00AF4791" w:rsidRPr="009A69B2" w:rsidRDefault="00AF4791" w:rsidP="004A757B">
            <w:pPr>
              <w:spacing w:after="0" w:line="240" w:lineRule="auto"/>
              <w:jc w:val="both"/>
              <w:rPr>
                <w:rFonts w:ascii="Times New Roman" w:eastAsia="Calibri" w:hAnsi="Times New Roman" w:cs="Times New Roman"/>
                <w:b/>
                <w:bCs/>
                <w:sz w:val="24"/>
                <w:szCs w:val="24"/>
                <w:lang w:eastAsia="ru-RU"/>
              </w:rPr>
            </w:pPr>
          </w:p>
        </w:tc>
        <w:tc>
          <w:tcPr>
            <w:tcW w:w="2583" w:type="pct"/>
            <w:vAlign w:val="center"/>
          </w:tcPr>
          <w:p w14:paraId="4F573525" w14:textId="77777777" w:rsidR="00AF4791" w:rsidRPr="009A69B2" w:rsidRDefault="00AF4791"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63 «</w:t>
            </w:r>
            <w:r w:rsidRPr="009A69B2">
              <w:rPr>
                <w:rFonts w:ascii="Times New Roman" w:eastAsia="Calibri" w:hAnsi="Times New Roman" w:cs="Times New Roman"/>
                <w:sz w:val="24"/>
                <w:szCs w:val="24"/>
                <w:lang w:eastAsia="ru-RU"/>
              </w:rPr>
              <w:t>Испытание плунжерных пар на плотность</w:t>
            </w:r>
            <w:r w:rsidRPr="009A69B2">
              <w:rPr>
                <w:rFonts w:ascii="Times New Roman" w:eastAsia="Times New Roman" w:hAnsi="Times New Roman" w:cs="Times New Roman"/>
                <w:sz w:val="24"/>
                <w:szCs w:val="24"/>
                <w:lang w:eastAsia="ru-RU"/>
              </w:rPr>
              <w:t>».</w:t>
            </w:r>
          </w:p>
        </w:tc>
        <w:tc>
          <w:tcPr>
            <w:tcW w:w="647" w:type="pct"/>
            <w:shd w:val="clear" w:color="auto" w:fill="FFFFFF"/>
            <w:vAlign w:val="center"/>
          </w:tcPr>
          <w:p w14:paraId="5F9E9E09" w14:textId="0545D070"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042C3503" w14:textId="77777777"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r>
      <w:tr w:rsidR="00AF4791" w:rsidRPr="009A69B2" w14:paraId="165805F5" w14:textId="09C53403" w:rsidTr="004A757B">
        <w:trPr>
          <w:trHeight w:val="20"/>
        </w:trPr>
        <w:tc>
          <w:tcPr>
            <w:tcW w:w="1107" w:type="pct"/>
            <w:vMerge/>
          </w:tcPr>
          <w:p w14:paraId="1F9EC36F" w14:textId="77777777" w:rsidR="00AF4791" w:rsidRPr="009A69B2" w:rsidRDefault="00AF4791" w:rsidP="004A757B">
            <w:pPr>
              <w:spacing w:after="0" w:line="240" w:lineRule="auto"/>
              <w:jc w:val="both"/>
              <w:rPr>
                <w:rFonts w:ascii="Times New Roman" w:eastAsia="Calibri" w:hAnsi="Times New Roman" w:cs="Times New Roman"/>
                <w:b/>
                <w:bCs/>
                <w:sz w:val="24"/>
                <w:szCs w:val="24"/>
                <w:lang w:eastAsia="ru-RU"/>
              </w:rPr>
            </w:pPr>
          </w:p>
        </w:tc>
        <w:tc>
          <w:tcPr>
            <w:tcW w:w="2583" w:type="pct"/>
            <w:vAlign w:val="center"/>
          </w:tcPr>
          <w:p w14:paraId="28BC44B4" w14:textId="77777777" w:rsidR="00AF4791" w:rsidRPr="009A69B2" w:rsidRDefault="00AF4791"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64 «</w:t>
            </w:r>
            <w:r w:rsidRPr="009A69B2">
              <w:rPr>
                <w:rFonts w:ascii="Times New Roman" w:eastAsia="Calibri" w:hAnsi="Times New Roman" w:cs="Times New Roman"/>
                <w:sz w:val="24"/>
                <w:szCs w:val="24"/>
                <w:lang w:eastAsia="ru-RU"/>
              </w:rPr>
              <w:t>Определение исправности щёткодержателя, регулировка силы нажатия пальцев на щётки</w:t>
            </w:r>
            <w:r w:rsidRPr="009A69B2">
              <w:rPr>
                <w:rFonts w:ascii="Times New Roman" w:eastAsia="Times New Roman" w:hAnsi="Times New Roman" w:cs="Times New Roman"/>
                <w:sz w:val="24"/>
                <w:szCs w:val="24"/>
                <w:lang w:eastAsia="ru-RU"/>
              </w:rPr>
              <w:t>».</w:t>
            </w:r>
          </w:p>
        </w:tc>
        <w:tc>
          <w:tcPr>
            <w:tcW w:w="647" w:type="pct"/>
            <w:shd w:val="clear" w:color="auto" w:fill="FFFFFF"/>
            <w:vAlign w:val="center"/>
          </w:tcPr>
          <w:p w14:paraId="59A47CE3" w14:textId="625A0259"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589A6961" w14:textId="77777777"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r>
      <w:tr w:rsidR="00AF4791" w:rsidRPr="009A69B2" w14:paraId="0BF6698A" w14:textId="700102C7" w:rsidTr="004A757B">
        <w:trPr>
          <w:trHeight w:val="20"/>
        </w:trPr>
        <w:tc>
          <w:tcPr>
            <w:tcW w:w="1107" w:type="pct"/>
            <w:vMerge/>
          </w:tcPr>
          <w:p w14:paraId="49E93449" w14:textId="77777777" w:rsidR="00AF4791" w:rsidRPr="009A69B2" w:rsidRDefault="00AF4791" w:rsidP="004A757B">
            <w:pPr>
              <w:spacing w:after="0" w:line="240" w:lineRule="auto"/>
              <w:jc w:val="both"/>
              <w:rPr>
                <w:rFonts w:ascii="Times New Roman" w:eastAsia="Calibri" w:hAnsi="Times New Roman" w:cs="Times New Roman"/>
                <w:b/>
                <w:bCs/>
                <w:sz w:val="24"/>
                <w:szCs w:val="24"/>
                <w:lang w:eastAsia="ru-RU"/>
              </w:rPr>
            </w:pPr>
          </w:p>
        </w:tc>
        <w:tc>
          <w:tcPr>
            <w:tcW w:w="2583" w:type="pct"/>
            <w:vAlign w:val="center"/>
          </w:tcPr>
          <w:p w14:paraId="1287BBC6" w14:textId="77777777" w:rsidR="00AF4791" w:rsidRPr="009A69B2" w:rsidRDefault="00AF4791"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65 «</w:t>
            </w:r>
            <w:r w:rsidRPr="009A69B2">
              <w:rPr>
                <w:rFonts w:ascii="Times New Roman" w:eastAsia="Calibri" w:hAnsi="Times New Roman" w:cs="Times New Roman"/>
                <w:sz w:val="24"/>
                <w:szCs w:val="24"/>
                <w:lang w:eastAsia="ru-RU"/>
              </w:rPr>
              <w:t>Проверка после ремонта электропневматического (электромагнитного) контактора</w:t>
            </w:r>
            <w:r w:rsidRPr="009A69B2">
              <w:rPr>
                <w:rFonts w:ascii="Times New Roman" w:eastAsia="Times New Roman" w:hAnsi="Times New Roman" w:cs="Times New Roman"/>
                <w:sz w:val="24"/>
                <w:szCs w:val="24"/>
                <w:lang w:eastAsia="ru-RU"/>
              </w:rPr>
              <w:t>».</w:t>
            </w:r>
          </w:p>
        </w:tc>
        <w:tc>
          <w:tcPr>
            <w:tcW w:w="647" w:type="pct"/>
            <w:shd w:val="clear" w:color="auto" w:fill="FFFFFF"/>
            <w:vAlign w:val="center"/>
          </w:tcPr>
          <w:p w14:paraId="7C3B59F1" w14:textId="3218E9DF"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6EAF5F54" w14:textId="77777777"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r>
      <w:tr w:rsidR="00AF4791" w:rsidRPr="009A69B2" w14:paraId="2E0C2AE1" w14:textId="01E53879" w:rsidTr="004A757B">
        <w:trPr>
          <w:trHeight w:val="20"/>
        </w:trPr>
        <w:tc>
          <w:tcPr>
            <w:tcW w:w="1107" w:type="pct"/>
            <w:vMerge/>
          </w:tcPr>
          <w:p w14:paraId="073B97B2" w14:textId="77777777" w:rsidR="00AF4791" w:rsidRPr="009A69B2" w:rsidRDefault="00AF4791" w:rsidP="004A757B">
            <w:pPr>
              <w:spacing w:after="0" w:line="240" w:lineRule="auto"/>
              <w:jc w:val="both"/>
              <w:rPr>
                <w:rFonts w:ascii="Times New Roman" w:eastAsia="Calibri" w:hAnsi="Times New Roman" w:cs="Times New Roman"/>
                <w:b/>
                <w:bCs/>
                <w:sz w:val="24"/>
                <w:szCs w:val="24"/>
                <w:lang w:eastAsia="ru-RU"/>
              </w:rPr>
            </w:pPr>
          </w:p>
        </w:tc>
        <w:tc>
          <w:tcPr>
            <w:tcW w:w="2583" w:type="pct"/>
            <w:vAlign w:val="center"/>
          </w:tcPr>
          <w:p w14:paraId="143742DC" w14:textId="77777777" w:rsidR="00AF4791" w:rsidRPr="009A69B2" w:rsidRDefault="00AF4791"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34 «</w:t>
            </w:r>
            <w:r w:rsidRPr="009A69B2">
              <w:rPr>
                <w:rFonts w:ascii="Times New Roman" w:eastAsia="Calibri" w:hAnsi="Times New Roman" w:cs="Times New Roman"/>
                <w:sz w:val="24"/>
                <w:szCs w:val="24"/>
                <w:lang w:eastAsia="ru-RU"/>
              </w:rPr>
              <w:t>Обмер деталей тепловозов универсальным и специальным измерительным инструментом</w:t>
            </w:r>
            <w:r w:rsidRPr="009A69B2">
              <w:rPr>
                <w:rFonts w:ascii="Times New Roman" w:eastAsia="Times New Roman" w:hAnsi="Times New Roman" w:cs="Times New Roman"/>
                <w:sz w:val="24"/>
                <w:szCs w:val="24"/>
                <w:lang w:eastAsia="ru-RU"/>
              </w:rPr>
              <w:t>».</w:t>
            </w:r>
          </w:p>
        </w:tc>
        <w:tc>
          <w:tcPr>
            <w:tcW w:w="647" w:type="pct"/>
            <w:shd w:val="clear" w:color="auto" w:fill="FFFFFF"/>
            <w:vAlign w:val="center"/>
          </w:tcPr>
          <w:p w14:paraId="270CB86E" w14:textId="00D0EC2D"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7FEE8C36" w14:textId="77777777"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r>
      <w:tr w:rsidR="00AF4791" w:rsidRPr="009A69B2" w14:paraId="74525EAB" w14:textId="0A1737CB" w:rsidTr="004A757B">
        <w:trPr>
          <w:trHeight w:val="20"/>
        </w:trPr>
        <w:tc>
          <w:tcPr>
            <w:tcW w:w="1107" w:type="pct"/>
            <w:vMerge/>
          </w:tcPr>
          <w:p w14:paraId="23D5C831" w14:textId="77777777" w:rsidR="00AF4791" w:rsidRPr="009A69B2" w:rsidRDefault="00AF4791" w:rsidP="004A757B">
            <w:pPr>
              <w:spacing w:after="0" w:line="240" w:lineRule="auto"/>
              <w:jc w:val="both"/>
              <w:rPr>
                <w:rFonts w:ascii="Times New Roman" w:eastAsia="Calibri" w:hAnsi="Times New Roman" w:cs="Times New Roman"/>
                <w:b/>
                <w:bCs/>
                <w:sz w:val="24"/>
                <w:szCs w:val="24"/>
                <w:lang w:eastAsia="ru-RU"/>
              </w:rPr>
            </w:pPr>
          </w:p>
        </w:tc>
        <w:tc>
          <w:tcPr>
            <w:tcW w:w="2583" w:type="pct"/>
            <w:vAlign w:val="center"/>
          </w:tcPr>
          <w:p w14:paraId="5B6DBA18" w14:textId="77777777" w:rsidR="00AF4791" w:rsidRPr="009A69B2" w:rsidRDefault="00AF4791"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35 «</w:t>
            </w:r>
            <w:r w:rsidRPr="009A69B2">
              <w:rPr>
                <w:rFonts w:ascii="Times New Roman" w:eastAsia="Calibri" w:hAnsi="Times New Roman" w:cs="Times New Roman"/>
                <w:sz w:val="24"/>
                <w:szCs w:val="24"/>
                <w:lang w:eastAsia="ru-RU"/>
              </w:rPr>
              <w:t>Сборка поршня с шатуном. Проверка и регулирование установки шатунно-поршне-вой группы в цилиндре</w:t>
            </w:r>
            <w:r w:rsidRPr="009A69B2">
              <w:rPr>
                <w:rFonts w:ascii="Times New Roman" w:eastAsia="Times New Roman" w:hAnsi="Times New Roman" w:cs="Times New Roman"/>
                <w:sz w:val="24"/>
                <w:szCs w:val="24"/>
                <w:lang w:eastAsia="ru-RU"/>
              </w:rPr>
              <w:t>».</w:t>
            </w:r>
          </w:p>
        </w:tc>
        <w:tc>
          <w:tcPr>
            <w:tcW w:w="647" w:type="pct"/>
            <w:shd w:val="clear" w:color="auto" w:fill="FFFFFF"/>
            <w:vAlign w:val="center"/>
          </w:tcPr>
          <w:p w14:paraId="1B8910B3" w14:textId="6A013DDB"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14D3C90A" w14:textId="77777777"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r>
      <w:tr w:rsidR="00AF4791" w:rsidRPr="009A69B2" w14:paraId="21BCF247" w14:textId="7903B051" w:rsidTr="004A757B">
        <w:trPr>
          <w:trHeight w:val="20"/>
        </w:trPr>
        <w:tc>
          <w:tcPr>
            <w:tcW w:w="1107" w:type="pct"/>
            <w:vMerge/>
          </w:tcPr>
          <w:p w14:paraId="1706B671" w14:textId="77777777" w:rsidR="00AF4791" w:rsidRPr="009A69B2" w:rsidRDefault="00AF4791" w:rsidP="004A757B">
            <w:pPr>
              <w:spacing w:after="0" w:line="240" w:lineRule="auto"/>
              <w:jc w:val="both"/>
              <w:rPr>
                <w:rFonts w:ascii="Times New Roman" w:eastAsia="Calibri" w:hAnsi="Times New Roman" w:cs="Times New Roman"/>
                <w:b/>
                <w:bCs/>
                <w:sz w:val="24"/>
                <w:szCs w:val="24"/>
                <w:lang w:eastAsia="ru-RU"/>
              </w:rPr>
            </w:pPr>
          </w:p>
        </w:tc>
        <w:tc>
          <w:tcPr>
            <w:tcW w:w="2583" w:type="pct"/>
            <w:vAlign w:val="center"/>
          </w:tcPr>
          <w:p w14:paraId="7791CB50" w14:textId="77777777" w:rsidR="00AF4791" w:rsidRPr="009A69B2" w:rsidRDefault="00AF4791"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36 «Применение средств механизации в текущем ремонте и техническом обслуживании тепловозов и дизель-поездов».</w:t>
            </w:r>
          </w:p>
        </w:tc>
        <w:tc>
          <w:tcPr>
            <w:tcW w:w="647" w:type="pct"/>
            <w:shd w:val="clear" w:color="auto" w:fill="FFFFFF"/>
            <w:vAlign w:val="center"/>
          </w:tcPr>
          <w:p w14:paraId="2F31BA18" w14:textId="4CAEEDA6"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38C6CCD8" w14:textId="77777777"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p>
        </w:tc>
      </w:tr>
      <w:tr w:rsidR="00AF4791" w:rsidRPr="009A69B2" w14:paraId="7B8E98EA" w14:textId="390093D3" w:rsidTr="004A757B">
        <w:trPr>
          <w:trHeight w:val="20"/>
        </w:trPr>
        <w:tc>
          <w:tcPr>
            <w:tcW w:w="3690" w:type="pct"/>
            <w:gridSpan w:val="2"/>
          </w:tcPr>
          <w:p w14:paraId="68A7532D" w14:textId="77777777" w:rsidR="00AF4791" w:rsidRPr="009A69B2" w:rsidRDefault="00AF4791"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Самостоятельная учебная работа при изучении раздела 1</w:t>
            </w:r>
          </w:p>
        </w:tc>
        <w:tc>
          <w:tcPr>
            <w:tcW w:w="647" w:type="pct"/>
            <w:shd w:val="clear" w:color="auto" w:fill="FFFFFF"/>
            <w:vAlign w:val="center"/>
          </w:tcPr>
          <w:p w14:paraId="762EC6D4" w14:textId="77777777" w:rsidR="00AF4791" w:rsidRPr="009A69B2" w:rsidRDefault="00AF4791" w:rsidP="004A757B">
            <w:pPr>
              <w:spacing w:after="0" w:line="240" w:lineRule="auto"/>
              <w:jc w:val="center"/>
              <w:rPr>
                <w:rFonts w:ascii="Times New Roman" w:eastAsia="Times New Roman" w:hAnsi="Times New Roman" w:cs="Times New Roman"/>
                <w:b/>
                <w:sz w:val="24"/>
                <w:szCs w:val="24"/>
                <w:lang w:eastAsia="ru-RU"/>
              </w:rPr>
            </w:pPr>
          </w:p>
        </w:tc>
        <w:tc>
          <w:tcPr>
            <w:tcW w:w="663" w:type="pct"/>
            <w:shd w:val="clear" w:color="auto" w:fill="FFFFFF"/>
          </w:tcPr>
          <w:p w14:paraId="3AD08BAB" w14:textId="77777777" w:rsidR="00AF4791" w:rsidRPr="009A69B2" w:rsidRDefault="00AF4791" w:rsidP="004A757B">
            <w:pPr>
              <w:spacing w:after="0" w:line="240" w:lineRule="auto"/>
              <w:jc w:val="center"/>
              <w:rPr>
                <w:rFonts w:ascii="Times New Roman" w:eastAsia="Times New Roman" w:hAnsi="Times New Roman" w:cs="Times New Roman"/>
                <w:b/>
                <w:sz w:val="24"/>
                <w:szCs w:val="24"/>
                <w:lang w:eastAsia="ru-RU"/>
              </w:rPr>
            </w:pPr>
          </w:p>
        </w:tc>
      </w:tr>
      <w:tr w:rsidR="00AF4791" w:rsidRPr="009A69B2" w14:paraId="0D836466" w14:textId="6B76FFF5" w:rsidTr="004A757B">
        <w:trPr>
          <w:trHeight w:val="20"/>
        </w:trPr>
        <w:tc>
          <w:tcPr>
            <w:tcW w:w="3690" w:type="pct"/>
            <w:gridSpan w:val="2"/>
          </w:tcPr>
          <w:p w14:paraId="288D4A69" w14:textId="77777777" w:rsidR="00AF4791" w:rsidRPr="009A69B2" w:rsidRDefault="00AF4791"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bCs/>
                <w:sz w:val="24"/>
                <w:szCs w:val="24"/>
                <w:lang w:eastAsia="ru-RU"/>
              </w:rPr>
              <w:lastRenderedPageBreak/>
              <w:t>Промежуточная аттестация</w:t>
            </w:r>
            <w:r w:rsidRPr="009A69B2">
              <w:rPr>
                <w:rFonts w:ascii="Times New Roman" w:eastAsia="Times New Roman" w:hAnsi="Times New Roman" w:cs="Times New Roman"/>
                <w:b/>
                <w:bCs/>
                <w:i/>
                <w:sz w:val="24"/>
                <w:szCs w:val="24"/>
                <w:vertAlign w:val="superscript"/>
                <w:lang w:eastAsia="ru-RU"/>
              </w:rPr>
              <w:footnoteReference w:id="3"/>
            </w:r>
          </w:p>
        </w:tc>
        <w:tc>
          <w:tcPr>
            <w:tcW w:w="647" w:type="pct"/>
            <w:shd w:val="clear" w:color="auto" w:fill="FFFFFF"/>
            <w:vAlign w:val="center"/>
          </w:tcPr>
          <w:p w14:paraId="4F6C6C4B" w14:textId="77777777" w:rsidR="00AF4791" w:rsidRPr="009A69B2" w:rsidRDefault="00AF4791" w:rsidP="004A757B">
            <w:pPr>
              <w:spacing w:after="0" w:line="240" w:lineRule="auto"/>
              <w:jc w:val="center"/>
              <w:rPr>
                <w:rFonts w:ascii="Times New Roman" w:eastAsia="Times New Roman" w:hAnsi="Times New Roman" w:cs="Times New Roman"/>
                <w:b/>
                <w:sz w:val="24"/>
                <w:szCs w:val="24"/>
                <w:lang w:eastAsia="ru-RU"/>
              </w:rPr>
            </w:pPr>
          </w:p>
        </w:tc>
        <w:tc>
          <w:tcPr>
            <w:tcW w:w="663" w:type="pct"/>
            <w:shd w:val="clear" w:color="auto" w:fill="FFFFFF"/>
          </w:tcPr>
          <w:p w14:paraId="0766C814" w14:textId="77777777" w:rsidR="00AF4791" w:rsidRPr="009A69B2" w:rsidRDefault="00AF4791" w:rsidP="004A757B">
            <w:pPr>
              <w:spacing w:after="0" w:line="240" w:lineRule="auto"/>
              <w:jc w:val="center"/>
              <w:rPr>
                <w:rFonts w:ascii="Times New Roman" w:eastAsia="Times New Roman" w:hAnsi="Times New Roman" w:cs="Times New Roman"/>
                <w:b/>
                <w:sz w:val="24"/>
                <w:szCs w:val="24"/>
                <w:lang w:eastAsia="ru-RU"/>
              </w:rPr>
            </w:pPr>
          </w:p>
        </w:tc>
      </w:tr>
      <w:tr w:rsidR="00AF4791" w:rsidRPr="009A69B2" w14:paraId="67A6C870" w14:textId="55F477F9" w:rsidTr="004A757B">
        <w:trPr>
          <w:trHeight w:val="20"/>
        </w:trPr>
        <w:tc>
          <w:tcPr>
            <w:tcW w:w="3690" w:type="pct"/>
            <w:gridSpan w:val="2"/>
          </w:tcPr>
          <w:p w14:paraId="04AF46CB" w14:textId="77777777" w:rsidR="00AF4791" w:rsidRPr="009A69B2" w:rsidRDefault="00AF4791" w:rsidP="004A757B">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Учебная практика раздела 1</w:t>
            </w:r>
          </w:p>
          <w:p w14:paraId="533B93E4" w14:textId="77777777" w:rsidR="00AF4791" w:rsidRPr="009A69B2" w:rsidRDefault="00AF4791" w:rsidP="004A757B">
            <w:pPr>
              <w:spacing w:after="0" w:line="240" w:lineRule="auto"/>
              <w:rPr>
                <w:rFonts w:ascii="Times New Roman" w:eastAsia="Calibri" w:hAnsi="Times New Roman" w:cs="Times New Roman"/>
                <w:bCs/>
                <w:sz w:val="24"/>
                <w:szCs w:val="24"/>
                <w:lang w:eastAsia="ru-RU"/>
              </w:rPr>
            </w:pPr>
            <w:r w:rsidRPr="009A69B2">
              <w:rPr>
                <w:rFonts w:ascii="Times New Roman" w:eastAsia="Calibri" w:hAnsi="Times New Roman" w:cs="Times New Roman"/>
                <w:bCs/>
                <w:sz w:val="24"/>
                <w:szCs w:val="24"/>
                <w:lang w:eastAsia="ru-RU"/>
              </w:rPr>
              <w:t>Виды работ:</w:t>
            </w:r>
          </w:p>
          <w:p w14:paraId="2FA569DF" w14:textId="77777777" w:rsidR="00AF4791" w:rsidRPr="009A69B2" w:rsidRDefault="00AF4791" w:rsidP="004A757B">
            <w:pPr>
              <w:numPr>
                <w:ilvl w:val="0"/>
                <w:numId w:val="25"/>
              </w:numPr>
              <w:spacing w:after="0" w:line="240" w:lineRule="auto"/>
              <w:ind w:left="417"/>
              <w:rPr>
                <w:rFonts w:ascii="Times New Roman" w:eastAsia="Times New Roman" w:hAnsi="Times New Roman" w:cs="Times New Roman"/>
                <w:b/>
                <w:bCs/>
                <w:sz w:val="24"/>
                <w:szCs w:val="24"/>
                <w:lang w:eastAsia="ru-RU"/>
              </w:rPr>
            </w:pPr>
            <w:r w:rsidRPr="009A69B2">
              <w:rPr>
                <w:rFonts w:ascii="Times New Roman" w:eastAsia="Times New Roman" w:hAnsi="Times New Roman" w:cs="Times New Roman"/>
                <w:sz w:val="24"/>
                <w:szCs w:val="24"/>
                <w:lang w:eastAsia="ru-RU"/>
              </w:rPr>
              <w:t>Слесарные работы (измерение, плоскостная разметка, резание, опиливание, сверление, нарезание резьбы, рубка, гибка, клёпка, притирка, шлифовка, изготовление деталей по 12–14-м квалитетам, разборка и сборка простых узлов).</w:t>
            </w:r>
          </w:p>
          <w:p w14:paraId="77DB53E5" w14:textId="77777777" w:rsidR="00AF4791" w:rsidRPr="009A69B2" w:rsidRDefault="00AF4791" w:rsidP="004A757B">
            <w:pPr>
              <w:numPr>
                <w:ilvl w:val="0"/>
                <w:numId w:val="25"/>
              </w:numPr>
              <w:spacing w:after="0" w:line="240" w:lineRule="auto"/>
              <w:ind w:left="417"/>
              <w:rPr>
                <w:rFonts w:ascii="Times New Roman" w:eastAsia="Times New Roman" w:hAnsi="Times New Roman" w:cs="Times New Roman"/>
                <w:b/>
                <w:bCs/>
                <w:sz w:val="24"/>
                <w:szCs w:val="24"/>
                <w:lang w:eastAsia="ru-RU"/>
              </w:rPr>
            </w:pPr>
            <w:r w:rsidRPr="009A69B2">
              <w:rPr>
                <w:rFonts w:ascii="Times New Roman" w:eastAsia="Times New Roman" w:hAnsi="Times New Roman" w:cs="Times New Roman"/>
                <w:sz w:val="24"/>
                <w:szCs w:val="24"/>
                <w:lang w:eastAsia="ru-RU"/>
              </w:rPr>
              <w:t>Обработка металлов на токарном станке. </w:t>
            </w:r>
          </w:p>
          <w:p w14:paraId="342E67C3" w14:textId="77777777" w:rsidR="00AF4791" w:rsidRPr="009A69B2" w:rsidRDefault="00AF4791" w:rsidP="004A757B">
            <w:pPr>
              <w:numPr>
                <w:ilvl w:val="0"/>
                <w:numId w:val="25"/>
              </w:numPr>
              <w:spacing w:after="0" w:line="240" w:lineRule="auto"/>
              <w:ind w:left="417"/>
              <w:rPr>
                <w:rFonts w:ascii="Times New Roman" w:eastAsia="Times New Roman" w:hAnsi="Times New Roman" w:cs="Times New Roman"/>
                <w:b/>
                <w:bCs/>
                <w:sz w:val="24"/>
                <w:szCs w:val="24"/>
                <w:lang w:eastAsia="ru-RU"/>
              </w:rPr>
            </w:pPr>
            <w:r w:rsidRPr="009A69B2">
              <w:rPr>
                <w:rFonts w:ascii="Times New Roman" w:eastAsia="Times New Roman" w:hAnsi="Times New Roman" w:cs="Times New Roman"/>
                <w:sz w:val="24"/>
                <w:szCs w:val="24"/>
                <w:lang w:eastAsia="ru-RU"/>
              </w:rPr>
              <w:t>Обработка металлов на фрезерном и строгальном станках.</w:t>
            </w:r>
          </w:p>
          <w:p w14:paraId="734F6925" w14:textId="77777777" w:rsidR="00AF4791" w:rsidRPr="009A69B2" w:rsidRDefault="00AF4791" w:rsidP="004A757B">
            <w:pPr>
              <w:numPr>
                <w:ilvl w:val="0"/>
                <w:numId w:val="25"/>
              </w:numPr>
              <w:spacing w:after="0" w:line="240" w:lineRule="auto"/>
              <w:ind w:left="417"/>
              <w:rPr>
                <w:rFonts w:ascii="Times New Roman" w:eastAsia="Times New Roman" w:hAnsi="Times New Roman" w:cs="Times New Roman"/>
                <w:b/>
                <w:bCs/>
                <w:sz w:val="24"/>
                <w:szCs w:val="24"/>
                <w:lang w:eastAsia="ru-RU"/>
              </w:rPr>
            </w:pPr>
            <w:r w:rsidRPr="009A69B2">
              <w:rPr>
                <w:rFonts w:ascii="Times New Roman" w:eastAsia="Times New Roman" w:hAnsi="Times New Roman" w:cs="Times New Roman"/>
                <w:sz w:val="24"/>
                <w:szCs w:val="24"/>
                <w:lang w:eastAsia="ru-RU"/>
              </w:rPr>
              <w:t>Электросварочные работы (наплавка валиков и сварка пластин при различных положениях шва). </w:t>
            </w:r>
          </w:p>
          <w:p w14:paraId="4881B151" w14:textId="77777777" w:rsidR="00AF4791" w:rsidRPr="009A69B2" w:rsidRDefault="00AF4791" w:rsidP="004A757B">
            <w:pPr>
              <w:numPr>
                <w:ilvl w:val="0"/>
                <w:numId w:val="25"/>
              </w:numPr>
              <w:spacing w:after="0" w:line="240" w:lineRule="auto"/>
              <w:ind w:left="417"/>
              <w:rPr>
                <w:rFonts w:ascii="Times New Roman" w:eastAsia="Times New Roman" w:hAnsi="Times New Roman" w:cs="Times New Roman"/>
                <w:b/>
                <w:bCs/>
                <w:sz w:val="24"/>
                <w:szCs w:val="24"/>
                <w:lang w:eastAsia="ru-RU"/>
              </w:rPr>
            </w:pPr>
            <w:r w:rsidRPr="009A69B2">
              <w:rPr>
                <w:rFonts w:ascii="Times New Roman" w:eastAsia="Times New Roman" w:hAnsi="Times New Roman" w:cs="Times New Roman"/>
                <w:sz w:val="24"/>
                <w:szCs w:val="24"/>
                <w:lang w:eastAsia="ru-RU"/>
              </w:rPr>
              <w:t>Электромонтажные работы (разделка, сращивание, монтаж проводов; монтаж и разделка кабелей; заземление; паяние и лужение, монтаж электроизмерительных приборов, монтаж простых схем).</w:t>
            </w:r>
          </w:p>
        </w:tc>
        <w:tc>
          <w:tcPr>
            <w:tcW w:w="647" w:type="pct"/>
            <w:shd w:val="clear" w:color="auto" w:fill="FFFFFF"/>
            <w:vAlign w:val="center"/>
          </w:tcPr>
          <w:p w14:paraId="327C5A73" w14:textId="6DDFDE9B" w:rsidR="00AF4791" w:rsidRPr="009A69B2" w:rsidRDefault="00AF4791" w:rsidP="004A757B">
            <w:pPr>
              <w:spacing w:after="0" w:line="240" w:lineRule="auto"/>
              <w:jc w:val="center"/>
              <w:rPr>
                <w:rFonts w:ascii="Times New Roman" w:eastAsia="Times New Roman" w:hAnsi="Times New Roman" w:cs="Times New Roman"/>
                <w:b/>
                <w:sz w:val="24"/>
                <w:szCs w:val="24"/>
                <w:lang w:eastAsia="ru-RU"/>
              </w:rPr>
            </w:pPr>
          </w:p>
        </w:tc>
        <w:tc>
          <w:tcPr>
            <w:tcW w:w="663" w:type="pct"/>
            <w:shd w:val="clear" w:color="auto" w:fill="FFFFFF"/>
          </w:tcPr>
          <w:p w14:paraId="2CC98687" w14:textId="77777777" w:rsidR="00AF4791" w:rsidRPr="009A69B2" w:rsidRDefault="00AF4791" w:rsidP="004A757B">
            <w:pPr>
              <w:spacing w:after="0" w:line="240" w:lineRule="auto"/>
              <w:jc w:val="center"/>
              <w:rPr>
                <w:rFonts w:ascii="Times New Roman" w:eastAsia="Times New Roman" w:hAnsi="Times New Roman" w:cs="Times New Roman"/>
                <w:b/>
                <w:sz w:val="24"/>
                <w:szCs w:val="24"/>
                <w:lang w:eastAsia="ru-RU"/>
              </w:rPr>
            </w:pPr>
          </w:p>
        </w:tc>
      </w:tr>
      <w:tr w:rsidR="00AF4791" w:rsidRPr="009A69B2" w14:paraId="2C4DC5AE" w14:textId="30EC7FB0" w:rsidTr="004A757B">
        <w:trPr>
          <w:trHeight w:val="20"/>
        </w:trPr>
        <w:tc>
          <w:tcPr>
            <w:tcW w:w="3690" w:type="pct"/>
            <w:gridSpan w:val="2"/>
          </w:tcPr>
          <w:p w14:paraId="046468A7" w14:textId="77777777" w:rsidR="00AF4791" w:rsidRPr="009A69B2" w:rsidRDefault="00AF4791" w:rsidP="004A757B">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Производственная практика раздела 1</w:t>
            </w:r>
          </w:p>
          <w:p w14:paraId="1B0F7ABA" w14:textId="77777777" w:rsidR="00AF4791" w:rsidRPr="009A69B2" w:rsidRDefault="00AF4791" w:rsidP="004A757B">
            <w:pPr>
              <w:spacing w:after="0" w:line="240" w:lineRule="auto"/>
              <w:rPr>
                <w:rFonts w:ascii="Times New Roman" w:eastAsia="Calibri" w:hAnsi="Times New Roman" w:cs="Times New Roman"/>
                <w:bCs/>
                <w:sz w:val="24"/>
                <w:szCs w:val="24"/>
                <w:lang w:eastAsia="ru-RU"/>
              </w:rPr>
            </w:pPr>
            <w:r w:rsidRPr="009A69B2">
              <w:rPr>
                <w:rFonts w:ascii="Times New Roman" w:eastAsia="Calibri" w:hAnsi="Times New Roman" w:cs="Times New Roman"/>
                <w:bCs/>
                <w:sz w:val="24"/>
                <w:szCs w:val="24"/>
                <w:lang w:eastAsia="ru-RU"/>
              </w:rPr>
              <w:t>Виды работ:</w:t>
            </w:r>
          </w:p>
          <w:p w14:paraId="3BE403EB" w14:textId="77777777" w:rsidR="00AF4791" w:rsidRPr="009A69B2" w:rsidRDefault="00AF4791" w:rsidP="004A757B">
            <w:pPr>
              <w:numPr>
                <w:ilvl w:val="0"/>
                <w:numId w:val="26"/>
              </w:numPr>
              <w:spacing w:after="0" w:line="240" w:lineRule="auto"/>
              <w:ind w:left="460" w:hanging="425"/>
              <w:rPr>
                <w:rFonts w:ascii="Times New Roman" w:eastAsia="Times New Roman" w:hAnsi="Times New Roman" w:cs="Times New Roman"/>
                <w:bCs/>
                <w:sz w:val="24"/>
                <w:szCs w:val="24"/>
                <w:lang w:eastAsia="ru-RU"/>
              </w:rPr>
            </w:pPr>
            <w:r w:rsidRPr="009A69B2">
              <w:rPr>
                <w:rFonts w:ascii="Times New Roman" w:eastAsia="Times New Roman" w:hAnsi="Times New Roman" w:cs="Times New Roman"/>
                <w:sz w:val="24"/>
                <w:szCs w:val="24"/>
                <w:lang w:eastAsia="ru-RU"/>
              </w:rPr>
              <w:t>Измерение универсальным и специальным инструментом и приспособлениями средней сложности. </w:t>
            </w:r>
          </w:p>
          <w:p w14:paraId="357719C0" w14:textId="77777777" w:rsidR="00AF4791" w:rsidRPr="009A69B2" w:rsidRDefault="00AF4791" w:rsidP="004A757B">
            <w:pPr>
              <w:numPr>
                <w:ilvl w:val="0"/>
                <w:numId w:val="26"/>
              </w:numPr>
              <w:spacing w:after="0" w:line="240" w:lineRule="auto"/>
              <w:ind w:left="460" w:hanging="425"/>
              <w:rPr>
                <w:rFonts w:ascii="Times New Roman" w:eastAsia="Times New Roman" w:hAnsi="Times New Roman" w:cs="Times New Roman"/>
                <w:bCs/>
                <w:sz w:val="24"/>
                <w:szCs w:val="24"/>
                <w:lang w:eastAsia="ru-RU"/>
              </w:rPr>
            </w:pPr>
            <w:r w:rsidRPr="009A69B2">
              <w:rPr>
                <w:rFonts w:ascii="Times New Roman" w:eastAsia="Times New Roman" w:hAnsi="Times New Roman" w:cs="Times New Roman"/>
                <w:sz w:val="24"/>
                <w:szCs w:val="24"/>
                <w:lang w:eastAsia="ru-RU"/>
              </w:rPr>
              <w:t>Ремонт и изготовление деталей по 10–11-м квалитетам. </w:t>
            </w:r>
          </w:p>
          <w:p w14:paraId="3523AA40" w14:textId="77777777" w:rsidR="00AF4791" w:rsidRPr="009A69B2" w:rsidRDefault="00AF4791" w:rsidP="004A757B">
            <w:pPr>
              <w:numPr>
                <w:ilvl w:val="0"/>
                <w:numId w:val="26"/>
              </w:numPr>
              <w:spacing w:after="0" w:line="240" w:lineRule="auto"/>
              <w:ind w:left="460" w:hanging="425"/>
              <w:rPr>
                <w:rFonts w:ascii="Times New Roman" w:eastAsia="Times New Roman" w:hAnsi="Times New Roman" w:cs="Times New Roman"/>
                <w:bCs/>
                <w:sz w:val="24"/>
                <w:szCs w:val="24"/>
                <w:lang w:eastAsia="ru-RU"/>
              </w:rPr>
            </w:pPr>
            <w:r w:rsidRPr="009A69B2">
              <w:rPr>
                <w:rFonts w:ascii="Times New Roman" w:eastAsia="Times New Roman" w:hAnsi="Times New Roman" w:cs="Times New Roman"/>
                <w:sz w:val="24"/>
                <w:szCs w:val="24"/>
                <w:lang w:eastAsia="ru-RU"/>
              </w:rPr>
              <w:t>Разборка и сборка узлов и приборов систем тепловозов (дизель-поездов) с тугой и скользящей посадками.</w:t>
            </w:r>
            <w:r w:rsidRPr="009A69B2">
              <w:rPr>
                <w:rFonts w:ascii="Times New Roman" w:eastAsia="Times New Roman" w:hAnsi="Times New Roman" w:cs="Times New Roman"/>
                <w:bCs/>
                <w:sz w:val="24"/>
                <w:szCs w:val="24"/>
                <w:lang w:eastAsia="ru-RU"/>
              </w:rPr>
              <w:t xml:space="preserve"> </w:t>
            </w:r>
          </w:p>
          <w:p w14:paraId="34472860" w14:textId="77777777" w:rsidR="00AF4791" w:rsidRPr="009A69B2" w:rsidRDefault="00AF4791" w:rsidP="004A757B">
            <w:pPr>
              <w:numPr>
                <w:ilvl w:val="0"/>
                <w:numId w:val="26"/>
              </w:numPr>
              <w:spacing w:after="0" w:line="240" w:lineRule="auto"/>
              <w:ind w:left="460" w:hanging="425"/>
              <w:rPr>
                <w:rFonts w:ascii="Times New Roman" w:eastAsia="Times New Roman" w:hAnsi="Times New Roman" w:cs="Times New Roman"/>
                <w:bCs/>
                <w:sz w:val="24"/>
                <w:szCs w:val="24"/>
                <w:lang w:eastAsia="ru-RU"/>
              </w:rPr>
            </w:pPr>
            <w:r w:rsidRPr="009A69B2">
              <w:rPr>
                <w:rFonts w:ascii="Times New Roman" w:eastAsia="Times New Roman" w:hAnsi="Times New Roman" w:cs="Times New Roman"/>
                <w:sz w:val="24"/>
                <w:szCs w:val="24"/>
                <w:lang w:eastAsia="ru-RU"/>
              </w:rPr>
              <w:t>Регулировка и испытание отдельных узлов тепловозов (дизель-поездов)</w:t>
            </w:r>
          </w:p>
          <w:p w14:paraId="28E4BD86" w14:textId="77777777" w:rsidR="00AF4791" w:rsidRPr="009A69B2" w:rsidRDefault="00AF4791" w:rsidP="004A757B">
            <w:pPr>
              <w:numPr>
                <w:ilvl w:val="0"/>
                <w:numId w:val="26"/>
              </w:numPr>
              <w:spacing w:after="0" w:line="240" w:lineRule="auto"/>
              <w:ind w:left="460" w:hanging="425"/>
              <w:rPr>
                <w:rFonts w:ascii="Times New Roman" w:eastAsia="Times New Roman" w:hAnsi="Times New Roman" w:cs="Times New Roman"/>
                <w:bCs/>
                <w:sz w:val="24"/>
                <w:szCs w:val="24"/>
                <w:lang w:eastAsia="ru-RU"/>
              </w:rPr>
            </w:pPr>
            <w:r w:rsidRPr="009A69B2">
              <w:rPr>
                <w:rFonts w:ascii="Times New Roman" w:eastAsia="Times New Roman" w:hAnsi="Times New Roman" w:cs="Times New Roman"/>
                <w:sz w:val="24"/>
                <w:szCs w:val="24"/>
                <w:lang w:eastAsia="ru-RU"/>
              </w:rPr>
              <w:t>Выбор и применение смазывающих и промывающих жидкостей.</w:t>
            </w:r>
          </w:p>
          <w:p w14:paraId="6A477E91" w14:textId="77777777" w:rsidR="00AF4791" w:rsidRPr="009A69B2" w:rsidRDefault="00AF4791" w:rsidP="004A757B">
            <w:pPr>
              <w:numPr>
                <w:ilvl w:val="0"/>
                <w:numId w:val="26"/>
              </w:numPr>
              <w:spacing w:after="0" w:line="240" w:lineRule="auto"/>
              <w:ind w:left="460" w:hanging="425"/>
              <w:rPr>
                <w:rFonts w:ascii="Times New Roman" w:eastAsia="Times New Roman" w:hAnsi="Times New Roman" w:cs="Times New Roman"/>
                <w:bCs/>
                <w:sz w:val="24"/>
                <w:szCs w:val="24"/>
                <w:lang w:eastAsia="ru-RU"/>
              </w:rPr>
            </w:pPr>
            <w:r w:rsidRPr="009A69B2">
              <w:rPr>
                <w:rFonts w:ascii="Times New Roman" w:eastAsia="Times New Roman" w:hAnsi="Times New Roman" w:cs="Times New Roman"/>
                <w:sz w:val="24"/>
                <w:szCs w:val="24"/>
                <w:lang w:eastAsia="ru-RU"/>
              </w:rPr>
              <w:t>Демонтаж и монтаж отдельных аппаратов, узлов и приборов систем тепловозов (дизель-поездов).</w:t>
            </w:r>
          </w:p>
          <w:p w14:paraId="53CF660E" w14:textId="77777777" w:rsidR="00AF4791" w:rsidRPr="009A69B2" w:rsidRDefault="00AF4791" w:rsidP="004A757B">
            <w:pPr>
              <w:numPr>
                <w:ilvl w:val="0"/>
                <w:numId w:val="26"/>
              </w:numPr>
              <w:spacing w:after="0" w:line="240" w:lineRule="auto"/>
              <w:ind w:left="460" w:hanging="425"/>
              <w:rPr>
                <w:rFonts w:ascii="Times New Roman" w:eastAsia="Times New Roman" w:hAnsi="Times New Roman" w:cs="Times New Roman"/>
                <w:bCs/>
                <w:sz w:val="24"/>
                <w:szCs w:val="24"/>
                <w:lang w:eastAsia="ru-RU"/>
              </w:rPr>
            </w:pPr>
            <w:r w:rsidRPr="009A69B2">
              <w:rPr>
                <w:rFonts w:ascii="Times New Roman" w:eastAsia="Times New Roman" w:hAnsi="Times New Roman" w:cs="Times New Roman"/>
                <w:sz w:val="24"/>
                <w:szCs w:val="24"/>
                <w:lang w:eastAsia="ru-RU"/>
              </w:rPr>
              <w:t>Соблюдение правил и норм охраны труда.</w:t>
            </w:r>
          </w:p>
        </w:tc>
        <w:tc>
          <w:tcPr>
            <w:tcW w:w="647" w:type="pct"/>
            <w:shd w:val="clear" w:color="auto" w:fill="FFFFFF"/>
            <w:vAlign w:val="center"/>
          </w:tcPr>
          <w:p w14:paraId="568AF7B5" w14:textId="406BD054" w:rsidR="00AF4791" w:rsidRPr="009A69B2" w:rsidRDefault="00AF4791" w:rsidP="004A757B">
            <w:pPr>
              <w:spacing w:after="0" w:line="240" w:lineRule="auto"/>
              <w:jc w:val="center"/>
              <w:rPr>
                <w:rFonts w:ascii="Times New Roman" w:eastAsia="Times New Roman" w:hAnsi="Times New Roman" w:cs="Times New Roman"/>
                <w:b/>
                <w:sz w:val="24"/>
                <w:szCs w:val="24"/>
                <w:lang w:eastAsia="ru-RU"/>
              </w:rPr>
            </w:pPr>
          </w:p>
        </w:tc>
        <w:tc>
          <w:tcPr>
            <w:tcW w:w="663" w:type="pct"/>
            <w:shd w:val="clear" w:color="auto" w:fill="FFFFFF"/>
          </w:tcPr>
          <w:p w14:paraId="4673A1E7" w14:textId="77777777" w:rsidR="00AF4791" w:rsidRPr="009A69B2" w:rsidRDefault="00AF4791" w:rsidP="004A757B">
            <w:pPr>
              <w:spacing w:after="0" w:line="240" w:lineRule="auto"/>
              <w:jc w:val="center"/>
              <w:rPr>
                <w:rFonts w:ascii="Times New Roman" w:eastAsia="Times New Roman" w:hAnsi="Times New Roman" w:cs="Times New Roman"/>
                <w:b/>
                <w:sz w:val="24"/>
                <w:szCs w:val="24"/>
                <w:lang w:eastAsia="ru-RU"/>
              </w:rPr>
            </w:pPr>
          </w:p>
        </w:tc>
      </w:tr>
      <w:tr w:rsidR="00AF4791" w:rsidRPr="009A69B2" w14:paraId="5207F0CD" w14:textId="0C81906E" w:rsidTr="004A757B">
        <w:trPr>
          <w:trHeight w:val="20"/>
        </w:trPr>
        <w:tc>
          <w:tcPr>
            <w:tcW w:w="3690" w:type="pct"/>
            <w:gridSpan w:val="2"/>
          </w:tcPr>
          <w:p w14:paraId="3EA55F68" w14:textId="77777777"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r w:rsidRPr="009A69B2">
              <w:rPr>
                <w:rFonts w:ascii="Times New Roman" w:eastAsia="Calibri" w:hAnsi="Times New Roman" w:cs="Times New Roman"/>
                <w:b/>
                <w:bCs/>
                <w:sz w:val="24"/>
                <w:szCs w:val="24"/>
                <w:lang w:eastAsia="ru-RU"/>
              </w:rPr>
              <w:t xml:space="preserve">Раздел 2. </w:t>
            </w:r>
            <w:r w:rsidRPr="009A69B2">
              <w:rPr>
                <w:rFonts w:ascii="Times New Roman" w:eastAsia="Times New Roman" w:hAnsi="Times New Roman" w:cs="Times New Roman"/>
                <w:b/>
                <w:sz w:val="24"/>
                <w:szCs w:val="24"/>
                <w:lang w:eastAsia="ru-RU"/>
              </w:rPr>
              <w:t xml:space="preserve">Обеспечение </w:t>
            </w:r>
            <w:r w:rsidRPr="009A69B2">
              <w:rPr>
                <w:rFonts w:ascii="Times New Roman" w:eastAsia="Calibri" w:hAnsi="Times New Roman" w:cs="Times New Roman"/>
                <w:b/>
                <w:bCs/>
                <w:sz w:val="24"/>
                <w:szCs w:val="24"/>
                <w:lang w:eastAsia="ru-RU"/>
              </w:rPr>
              <w:t xml:space="preserve">технической эксплуатации </w:t>
            </w:r>
            <w:r w:rsidRPr="009A69B2">
              <w:rPr>
                <w:rFonts w:ascii="Times New Roman" w:eastAsia="Times New Roman" w:hAnsi="Times New Roman" w:cs="Times New Roman"/>
                <w:b/>
                <w:sz w:val="24"/>
                <w:szCs w:val="24"/>
                <w:lang w:eastAsia="ru-RU"/>
              </w:rPr>
              <w:t>тепловозов и дизель-поездов</w:t>
            </w:r>
          </w:p>
        </w:tc>
        <w:tc>
          <w:tcPr>
            <w:tcW w:w="647" w:type="pct"/>
            <w:vAlign w:val="center"/>
          </w:tcPr>
          <w:p w14:paraId="6949DF49" w14:textId="0323EF46" w:rsidR="00AF4791" w:rsidRPr="009A69B2" w:rsidRDefault="00AF4791" w:rsidP="004A757B">
            <w:pPr>
              <w:spacing w:after="0" w:line="240" w:lineRule="auto"/>
              <w:jc w:val="center"/>
              <w:rPr>
                <w:rFonts w:ascii="Times New Roman" w:eastAsia="Times New Roman" w:hAnsi="Times New Roman" w:cs="Times New Roman"/>
                <w:b/>
                <w:sz w:val="24"/>
                <w:szCs w:val="24"/>
                <w:lang w:eastAsia="ru-RU"/>
              </w:rPr>
            </w:pPr>
          </w:p>
        </w:tc>
        <w:tc>
          <w:tcPr>
            <w:tcW w:w="663" w:type="pct"/>
          </w:tcPr>
          <w:p w14:paraId="5279A203" w14:textId="77777777" w:rsidR="00AF4791" w:rsidRPr="009A69B2" w:rsidRDefault="00AF4791" w:rsidP="004A757B">
            <w:pPr>
              <w:spacing w:after="0" w:line="240" w:lineRule="auto"/>
              <w:jc w:val="center"/>
              <w:rPr>
                <w:rFonts w:ascii="Times New Roman" w:eastAsia="Times New Roman" w:hAnsi="Times New Roman" w:cs="Times New Roman"/>
                <w:b/>
                <w:sz w:val="24"/>
                <w:szCs w:val="24"/>
                <w:lang w:eastAsia="ru-RU"/>
              </w:rPr>
            </w:pPr>
          </w:p>
        </w:tc>
      </w:tr>
      <w:tr w:rsidR="00AF4791" w:rsidRPr="009A69B2" w14:paraId="7500E857" w14:textId="3276C077" w:rsidTr="004A757B">
        <w:trPr>
          <w:trHeight w:val="20"/>
        </w:trPr>
        <w:tc>
          <w:tcPr>
            <w:tcW w:w="3690" w:type="pct"/>
            <w:gridSpan w:val="2"/>
          </w:tcPr>
          <w:p w14:paraId="15ADB6ED" w14:textId="77777777" w:rsidR="00AF4791" w:rsidRPr="009A69B2" w:rsidRDefault="00AF4791" w:rsidP="004A757B">
            <w:pPr>
              <w:spacing w:after="0" w:line="240" w:lineRule="auto"/>
              <w:jc w:val="center"/>
              <w:rPr>
                <w:rFonts w:ascii="Times New Roman" w:eastAsia="Calibri" w:hAnsi="Times New Roman" w:cs="Times New Roman"/>
                <w:b/>
                <w:bCs/>
                <w:sz w:val="24"/>
                <w:szCs w:val="24"/>
                <w:lang w:eastAsia="ru-RU"/>
              </w:rPr>
            </w:pPr>
            <w:r w:rsidRPr="009A69B2">
              <w:rPr>
                <w:rFonts w:ascii="Times New Roman" w:eastAsia="Calibri" w:hAnsi="Times New Roman" w:cs="Times New Roman"/>
                <w:b/>
                <w:bCs/>
                <w:sz w:val="24"/>
                <w:szCs w:val="24"/>
                <w:lang w:eastAsia="ru-RU"/>
              </w:rPr>
              <w:t xml:space="preserve">МДК 01.02 Эксплуатация железнодорожного подвижного состава (тепловозы и дизель-поезда) </w:t>
            </w:r>
          </w:p>
          <w:p w14:paraId="444F5C64" w14:textId="77777777" w:rsidR="00AF4791" w:rsidRPr="009A69B2" w:rsidRDefault="00AF4791" w:rsidP="004A757B">
            <w:pPr>
              <w:spacing w:after="0" w:line="240" w:lineRule="auto"/>
              <w:jc w:val="center"/>
              <w:rPr>
                <w:rFonts w:ascii="Times New Roman" w:eastAsia="Times New Roman" w:hAnsi="Times New Roman" w:cs="Times New Roman"/>
                <w:sz w:val="24"/>
                <w:szCs w:val="24"/>
                <w:lang w:eastAsia="ru-RU"/>
              </w:rPr>
            </w:pPr>
            <w:r w:rsidRPr="009A69B2">
              <w:rPr>
                <w:rFonts w:ascii="Times New Roman" w:eastAsia="Calibri" w:hAnsi="Times New Roman" w:cs="Times New Roman"/>
                <w:b/>
                <w:bCs/>
                <w:sz w:val="24"/>
                <w:szCs w:val="24"/>
                <w:lang w:eastAsia="ru-RU"/>
              </w:rPr>
              <w:t>и обеспечение безопасности движения поездов</w:t>
            </w:r>
          </w:p>
        </w:tc>
        <w:tc>
          <w:tcPr>
            <w:tcW w:w="647" w:type="pct"/>
            <w:shd w:val="clear" w:color="auto" w:fill="FFFFFF"/>
            <w:vAlign w:val="center"/>
          </w:tcPr>
          <w:p w14:paraId="33984E4E" w14:textId="149F1238" w:rsidR="00AF4791" w:rsidRPr="009A69B2" w:rsidRDefault="00AF4791" w:rsidP="004A757B">
            <w:pPr>
              <w:spacing w:after="0" w:line="240" w:lineRule="auto"/>
              <w:jc w:val="center"/>
              <w:rPr>
                <w:rFonts w:ascii="Times New Roman" w:eastAsia="Times New Roman" w:hAnsi="Times New Roman" w:cs="Times New Roman"/>
                <w:b/>
                <w:sz w:val="24"/>
                <w:szCs w:val="24"/>
                <w:lang w:eastAsia="ru-RU"/>
              </w:rPr>
            </w:pPr>
          </w:p>
        </w:tc>
        <w:tc>
          <w:tcPr>
            <w:tcW w:w="663" w:type="pct"/>
            <w:shd w:val="clear" w:color="auto" w:fill="FFFFFF"/>
          </w:tcPr>
          <w:p w14:paraId="571EEAD6" w14:textId="77777777" w:rsidR="00AF4791" w:rsidRPr="009A69B2" w:rsidRDefault="00AF4791" w:rsidP="004A757B">
            <w:pPr>
              <w:spacing w:after="0" w:line="240" w:lineRule="auto"/>
              <w:jc w:val="center"/>
              <w:rPr>
                <w:rFonts w:ascii="Times New Roman" w:eastAsia="Times New Roman" w:hAnsi="Times New Roman" w:cs="Times New Roman"/>
                <w:b/>
                <w:sz w:val="24"/>
                <w:szCs w:val="24"/>
                <w:lang w:eastAsia="ru-RU"/>
              </w:rPr>
            </w:pPr>
          </w:p>
        </w:tc>
      </w:tr>
      <w:tr w:rsidR="00702606" w:rsidRPr="009A69B2" w14:paraId="151F8BB3" w14:textId="0BADB3ED" w:rsidTr="004A757B">
        <w:trPr>
          <w:trHeight w:val="20"/>
        </w:trPr>
        <w:tc>
          <w:tcPr>
            <w:tcW w:w="1107" w:type="pct"/>
            <w:vMerge w:val="restart"/>
          </w:tcPr>
          <w:p w14:paraId="3EDE41EC" w14:textId="77777777" w:rsidR="00702606" w:rsidRPr="009A69B2" w:rsidRDefault="00702606" w:rsidP="004A757B">
            <w:pPr>
              <w:spacing w:after="0" w:line="240" w:lineRule="auto"/>
              <w:rPr>
                <w:rFonts w:ascii="Times New Roman" w:eastAsia="Calibri" w:hAnsi="Times New Roman" w:cs="Times New Roman"/>
                <w:b/>
                <w:bCs/>
                <w:sz w:val="24"/>
                <w:szCs w:val="24"/>
                <w:lang w:eastAsia="ru-RU"/>
              </w:rPr>
            </w:pPr>
            <w:r w:rsidRPr="009A69B2">
              <w:rPr>
                <w:rFonts w:ascii="Times New Roman" w:eastAsia="Calibri" w:hAnsi="Times New Roman" w:cs="Times New Roman"/>
                <w:b/>
                <w:bCs/>
                <w:sz w:val="24"/>
                <w:szCs w:val="24"/>
                <w:lang w:eastAsia="ru-RU"/>
              </w:rPr>
              <w:lastRenderedPageBreak/>
              <w:t>Тема 2.1</w:t>
            </w:r>
            <w:r w:rsidRPr="009A69B2">
              <w:rPr>
                <w:rFonts w:ascii="Times New Roman" w:eastAsia="Calibri" w:hAnsi="Times New Roman" w:cs="Times New Roman"/>
                <w:b/>
                <w:bCs/>
                <w:sz w:val="24"/>
                <w:szCs w:val="24"/>
                <w:lang w:eastAsia="ru-RU"/>
              </w:rPr>
              <w:br/>
              <w:t>Техническая эксплуатация тепловозов и дизель-поездов</w:t>
            </w:r>
          </w:p>
        </w:tc>
        <w:tc>
          <w:tcPr>
            <w:tcW w:w="2583" w:type="pct"/>
            <w:vAlign w:val="center"/>
          </w:tcPr>
          <w:p w14:paraId="6F93DF5C" w14:textId="77777777" w:rsidR="00702606" w:rsidRPr="009A69B2" w:rsidRDefault="00702606" w:rsidP="004A757B">
            <w:pPr>
              <w:spacing w:after="0" w:line="240" w:lineRule="auto"/>
              <w:rPr>
                <w:rFonts w:ascii="Times New Roman" w:eastAsia="Times New Roman" w:hAnsi="Times New Roman" w:cs="Times New Roman"/>
                <w:b/>
                <w:sz w:val="24"/>
                <w:szCs w:val="24"/>
                <w:lang w:eastAsia="ru-RU"/>
              </w:rPr>
            </w:pPr>
            <w:r w:rsidRPr="009A69B2">
              <w:rPr>
                <w:rFonts w:ascii="Times New Roman" w:eastAsia="Calibri" w:hAnsi="Times New Roman" w:cs="Times New Roman"/>
                <w:b/>
                <w:bCs/>
                <w:sz w:val="24"/>
                <w:szCs w:val="24"/>
                <w:lang w:eastAsia="ru-RU"/>
              </w:rPr>
              <w:t xml:space="preserve">Содержание </w:t>
            </w:r>
          </w:p>
        </w:tc>
        <w:tc>
          <w:tcPr>
            <w:tcW w:w="647" w:type="pct"/>
            <w:shd w:val="clear" w:color="auto" w:fill="FFFFFF"/>
            <w:vAlign w:val="center"/>
          </w:tcPr>
          <w:p w14:paraId="16ECCA74" w14:textId="358AB441" w:rsidR="00702606" w:rsidRPr="009A69B2" w:rsidRDefault="00702606"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val="restart"/>
            <w:shd w:val="clear" w:color="auto" w:fill="FFFFFF"/>
          </w:tcPr>
          <w:p w14:paraId="50C62132" w14:textId="77777777" w:rsidR="00702606" w:rsidRPr="009802E0" w:rsidRDefault="00702606"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01</w:t>
            </w:r>
          </w:p>
          <w:p w14:paraId="5BF4492A" w14:textId="77777777" w:rsidR="00702606" w:rsidRPr="009802E0" w:rsidRDefault="00702606"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02</w:t>
            </w:r>
          </w:p>
          <w:p w14:paraId="45A7AD78" w14:textId="77777777" w:rsidR="00702606" w:rsidRPr="009802E0" w:rsidRDefault="00702606"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04</w:t>
            </w:r>
          </w:p>
          <w:p w14:paraId="4CB6ACEF" w14:textId="77777777" w:rsidR="00702606" w:rsidRPr="009802E0" w:rsidRDefault="00702606"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05</w:t>
            </w:r>
          </w:p>
          <w:p w14:paraId="225C2F37" w14:textId="77777777" w:rsidR="00702606" w:rsidRPr="009802E0" w:rsidRDefault="00702606"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07</w:t>
            </w:r>
          </w:p>
          <w:p w14:paraId="7552BF51" w14:textId="458C17B6" w:rsidR="00702606" w:rsidRPr="009A69B2" w:rsidRDefault="00702606" w:rsidP="004A757B">
            <w:pPr>
              <w:spacing w:after="0" w:line="240" w:lineRule="auto"/>
              <w:jc w:val="center"/>
              <w:rPr>
                <w:rFonts w:ascii="Times New Roman" w:eastAsia="Times New Roman" w:hAnsi="Times New Roman" w:cs="Times New Roman"/>
                <w:b/>
                <w:sz w:val="24"/>
                <w:szCs w:val="24"/>
                <w:lang w:eastAsia="ru-RU"/>
              </w:rPr>
            </w:pPr>
            <w:r w:rsidRPr="009802E0">
              <w:rPr>
                <w:rFonts w:ascii="Times New Roman" w:eastAsia="Times New Roman" w:hAnsi="Times New Roman" w:cs="Times New Roman"/>
                <w:bCs/>
                <w:sz w:val="24"/>
                <w:szCs w:val="24"/>
                <w:lang w:eastAsia="ru-RU"/>
              </w:rPr>
              <w:t>ОК 09</w:t>
            </w:r>
          </w:p>
        </w:tc>
      </w:tr>
      <w:tr w:rsidR="00702606" w:rsidRPr="009A69B2" w14:paraId="32016BBE" w14:textId="77777777" w:rsidTr="004A757B">
        <w:trPr>
          <w:trHeight w:val="20"/>
        </w:trPr>
        <w:tc>
          <w:tcPr>
            <w:tcW w:w="1107" w:type="pct"/>
            <w:vMerge/>
          </w:tcPr>
          <w:p w14:paraId="381E13C4" w14:textId="77777777" w:rsidR="00702606" w:rsidRPr="009A69B2" w:rsidRDefault="00702606"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74E928E1" w14:textId="71BC718C" w:rsidR="00702606" w:rsidRPr="009A69B2" w:rsidRDefault="00702606" w:rsidP="004A757B">
            <w:pPr>
              <w:spacing w:after="0" w:line="240" w:lineRule="auto"/>
              <w:rPr>
                <w:rFonts w:ascii="Times New Roman" w:eastAsia="Calibri" w:hAnsi="Times New Roman" w:cs="Times New Roman"/>
                <w:b/>
                <w:bCs/>
                <w:sz w:val="24"/>
                <w:szCs w:val="24"/>
                <w:lang w:eastAsia="ru-RU"/>
              </w:rPr>
            </w:pPr>
            <w:r>
              <w:rPr>
                <w:rFonts w:ascii="Times New Roman" w:eastAsia="Times New Roman" w:hAnsi="Times New Roman" w:cs="Times New Roman"/>
                <w:bCs/>
                <w:sz w:val="24"/>
                <w:szCs w:val="24"/>
                <w:lang w:eastAsia="ru-RU"/>
              </w:rPr>
              <w:t xml:space="preserve">1. </w:t>
            </w:r>
            <w:r w:rsidRPr="009A69B2">
              <w:rPr>
                <w:rFonts w:ascii="Times New Roman" w:eastAsia="Times New Roman" w:hAnsi="Times New Roman" w:cs="Times New Roman"/>
                <w:bCs/>
                <w:sz w:val="24"/>
                <w:szCs w:val="24"/>
                <w:lang w:eastAsia="ru-RU"/>
              </w:rPr>
              <w:t xml:space="preserve">Экипировка. </w:t>
            </w:r>
            <w:r w:rsidRPr="009A69B2">
              <w:rPr>
                <w:rFonts w:ascii="Times New Roman" w:eastAsia="Times New Roman" w:hAnsi="Times New Roman" w:cs="Times New Roman"/>
                <w:sz w:val="24"/>
                <w:szCs w:val="24"/>
                <w:lang w:eastAsia="ru-RU"/>
              </w:rPr>
              <w:t xml:space="preserve">Назначение, виды работ, обязанности работников, правила охраны труда при выполнении работ. </w:t>
            </w:r>
            <w:r w:rsidRPr="009A69B2">
              <w:rPr>
                <w:rFonts w:ascii="Times New Roman" w:eastAsia="Times New Roman" w:hAnsi="Times New Roman" w:cs="Times New Roman"/>
                <w:bCs/>
                <w:sz w:val="24"/>
                <w:szCs w:val="24"/>
                <w:lang w:eastAsia="ru-RU"/>
              </w:rPr>
              <w:t xml:space="preserve">Обязанности локомотивной бригады. </w:t>
            </w:r>
            <w:r w:rsidRPr="009A69B2">
              <w:rPr>
                <w:rFonts w:ascii="Times New Roman" w:eastAsia="Times New Roman" w:hAnsi="Times New Roman" w:cs="Times New Roman"/>
                <w:sz w:val="24"/>
                <w:szCs w:val="24"/>
                <w:lang w:eastAsia="ru-RU"/>
              </w:rPr>
              <w:t>Должностная инструкция.</w:t>
            </w:r>
            <w:r w:rsidRPr="009A69B2">
              <w:rPr>
                <w:rFonts w:ascii="Times New Roman" w:eastAsia="Times New Roman" w:hAnsi="Times New Roman" w:cs="Times New Roman"/>
                <w:bCs/>
                <w:sz w:val="24"/>
                <w:szCs w:val="24"/>
                <w:lang w:eastAsia="ru-RU"/>
              </w:rPr>
              <w:t xml:space="preserve"> Приёмка и сдача </w:t>
            </w:r>
            <w:r w:rsidRPr="009A69B2">
              <w:rPr>
                <w:rFonts w:ascii="Times New Roman" w:eastAsia="Times New Roman" w:hAnsi="Times New Roman" w:cs="Times New Roman"/>
                <w:sz w:val="24"/>
                <w:szCs w:val="24"/>
                <w:lang w:eastAsia="ru-RU"/>
              </w:rPr>
              <w:t xml:space="preserve">тепловозов и дизель-поездов. Заступление на работу, подготовка локомотива к работе, проверка работоспособности систем, приведение их в нерабочее состояние. </w:t>
            </w:r>
            <w:r w:rsidRPr="009A69B2">
              <w:rPr>
                <w:rFonts w:ascii="Times New Roman" w:eastAsia="Times New Roman" w:hAnsi="Times New Roman" w:cs="Times New Roman"/>
                <w:bCs/>
                <w:sz w:val="24"/>
                <w:szCs w:val="24"/>
                <w:lang w:eastAsia="ru-RU"/>
              </w:rPr>
              <w:t>Прицепка, отцепка: п</w:t>
            </w:r>
            <w:r w:rsidRPr="009A69B2">
              <w:rPr>
                <w:rFonts w:ascii="Times New Roman" w:eastAsia="Times New Roman" w:hAnsi="Times New Roman" w:cs="Times New Roman"/>
                <w:sz w:val="24"/>
                <w:szCs w:val="24"/>
                <w:lang w:eastAsia="ru-RU"/>
              </w:rPr>
              <w:t xml:space="preserve">од поезд, при маневровой работе; расцепка и сцепка дизель-поездов, тепловозов, закрепление железнодорожного подвижного состава. </w:t>
            </w:r>
            <w:r w:rsidRPr="009A69B2">
              <w:rPr>
                <w:rFonts w:ascii="Times New Roman" w:eastAsia="Times New Roman" w:hAnsi="Times New Roman" w:cs="Times New Roman"/>
                <w:bCs/>
                <w:sz w:val="24"/>
                <w:szCs w:val="24"/>
                <w:lang w:eastAsia="ru-RU"/>
              </w:rPr>
              <w:t xml:space="preserve">Ведение поездов. </w:t>
            </w:r>
            <w:r w:rsidRPr="009A69B2">
              <w:rPr>
                <w:rFonts w:ascii="Times New Roman" w:eastAsia="Times New Roman" w:hAnsi="Times New Roman" w:cs="Times New Roman"/>
                <w:sz w:val="24"/>
                <w:szCs w:val="24"/>
                <w:lang w:eastAsia="ru-RU"/>
              </w:rPr>
              <w:t xml:space="preserve">Порядок использования систем, обслуживание в пути следования, контроль за работой систем. </w:t>
            </w:r>
            <w:r w:rsidRPr="009A69B2">
              <w:rPr>
                <w:rFonts w:ascii="Times New Roman" w:eastAsia="Times New Roman" w:hAnsi="Times New Roman" w:cs="Times New Roman"/>
                <w:bCs/>
                <w:sz w:val="24"/>
                <w:szCs w:val="24"/>
                <w:lang w:eastAsia="ru-RU"/>
              </w:rPr>
              <w:t xml:space="preserve">Управление и </w:t>
            </w:r>
            <w:r w:rsidRPr="009A69B2">
              <w:rPr>
                <w:rFonts w:ascii="Times New Roman" w:eastAsia="Times New Roman" w:hAnsi="Times New Roman" w:cs="Times New Roman"/>
                <w:sz w:val="24"/>
                <w:szCs w:val="24"/>
                <w:lang w:eastAsia="ru-RU"/>
              </w:rPr>
              <w:t>техническое обслуживание</w:t>
            </w:r>
            <w:r w:rsidRPr="009A69B2">
              <w:rPr>
                <w:rFonts w:ascii="Times New Roman" w:eastAsia="Times New Roman" w:hAnsi="Times New Roman" w:cs="Times New Roman"/>
                <w:bCs/>
                <w:sz w:val="24"/>
                <w:szCs w:val="24"/>
                <w:lang w:eastAsia="ru-RU"/>
              </w:rPr>
              <w:t xml:space="preserve"> автоматических тормозов</w:t>
            </w:r>
            <w:r w:rsidRPr="009A69B2">
              <w:rPr>
                <w:rFonts w:ascii="Times New Roman" w:eastAsia="Times New Roman" w:hAnsi="Times New Roman" w:cs="Times New Roman"/>
                <w:sz w:val="24"/>
                <w:szCs w:val="24"/>
                <w:lang w:eastAsia="ru-RU"/>
              </w:rPr>
              <w:t>. Подготовка тормозного оборудования перед выездом из депо, продувка, проверка и регулировка, опробование тормозов, регулировка выхода штока тормозного цилиндра (ТЦ), обеспеченность поезда тормозными средствами по справке об обеспечении поезда тормозами и исправном их действии, управление тормозными средствами. Автоматизированная система управления тепловозами и дизель-поездами (</w:t>
            </w:r>
            <w:r w:rsidRPr="009A69B2">
              <w:rPr>
                <w:rFonts w:ascii="Times New Roman" w:eastAsia="Times New Roman" w:hAnsi="Times New Roman" w:cs="Times New Roman"/>
                <w:bCs/>
                <w:sz w:val="24"/>
                <w:szCs w:val="24"/>
                <w:lang w:eastAsia="ru-RU"/>
              </w:rPr>
              <w:t>микропроцессорная</w:t>
            </w:r>
            <w:r w:rsidRPr="009A69B2">
              <w:rPr>
                <w:rFonts w:ascii="Times New Roman" w:eastAsia="Times New Roman" w:hAnsi="Times New Roman" w:cs="Times New Roman"/>
                <w:sz w:val="24"/>
                <w:szCs w:val="24"/>
                <w:lang w:eastAsia="ru-RU"/>
              </w:rPr>
              <w:t xml:space="preserve"> </w:t>
            </w:r>
            <w:r w:rsidRPr="009A69B2">
              <w:rPr>
                <w:rFonts w:ascii="Times New Roman" w:eastAsia="Times New Roman" w:hAnsi="Times New Roman" w:cs="Times New Roman"/>
                <w:bCs/>
                <w:sz w:val="24"/>
                <w:szCs w:val="24"/>
                <w:lang w:eastAsia="ru-RU"/>
              </w:rPr>
              <w:t>система</w:t>
            </w:r>
            <w:r w:rsidRPr="009A69B2">
              <w:rPr>
                <w:rFonts w:ascii="Times New Roman" w:eastAsia="Times New Roman" w:hAnsi="Times New Roman" w:cs="Times New Roman"/>
                <w:sz w:val="24"/>
                <w:szCs w:val="24"/>
                <w:lang w:eastAsia="ru-RU"/>
              </w:rPr>
              <w:t xml:space="preserve"> </w:t>
            </w:r>
            <w:r w:rsidRPr="009A69B2">
              <w:rPr>
                <w:rFonts w:ascii="Times New Roman" w:eastAsia="Times New Roman" w:hAnsi="Times New Roman" w:cs="Times New Roman"/>
                <w:bCs/>
                <w:sz w:val="24"/>
                <w:szCs w:val="24"/>
                <w:lang w:eastAsia="ru-RU"/>
              </w:rPr>
              <w:t>управления</w:t>
            </w:r>
            <w:r w:rsidRPr="009A69B2">
              <w:rPr>
                <w:rFonts w:ascii="Times New Roman" w:eastAsia="Times New Roman" w:hAnsi="Times New Roman" w:cs="Times New Roman"/>
                <w:sz w:val="24"/>
                <w:szCs w:val="24"/>
                <w:lang w:eastAsia="ru-RU"/>
              </w:rPr>
              <w:t xml:space="preserve"> </w:t>
            </w:r>
            <w:r w:rsidRPr="009A69B2">
              <w:rPr>
                <w:rFonts w:ascii="Times New Roman" w:eastAsia="Times New Roman" w:hAnsi="Times New Roman" w:cs="Times New Roman"/>
                <w:bCs/>
                <w:sz w:val="24"/>
                <w:szCs w:val="24"/>
                <w:lang w:eastAsia="ru-RU"/>
              </w:rPr>
              <w:t>локомотивом</w:t>
            </w:r>
            <w:r w:rsidRPr="009A69B2">
              <w:rPr>
                <w:rFonts w:ascii="Times New Roman" w:eastAsia="Times New Roman" w:hAnsi="Times New Roman" w:cs="Times New Roman"/>
                <w:sz w:val="24"/>
                <w:szCs w:val="24"/>
                <w:lang w:eastAsia="ru-RU"/>
              </w:rPr>
              <w:t xml:space="preserve"> (МСУЛ)), система «человек – машина».  Охрана труда при эксплуатации и обслуживании: перед началом работ, вовремя их выполнения, в аварийных ситуациях, по окончании работ.</w:t>
            </w:r>
          </w:p>
        </w:tc>
        <w:tc>
          <w:tcPr>
            <w:tcW w:w="647" w:type="pct"/>
            <w:shd w:val="clear" w:color="auto" w:fill="FFFFFF"/>
            <w:vAlign w:val="center"/>
          </w:tcPr>
          <w:p w14:paraId="2FD24869" w14:textId="77777777" w:rsidR="00702606" w:rsidRPr="009A69B2" w:rsidRDefault="00702606"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3130A39C" w14:textId="77777777" w:rsidR="00702606" w:rsidRPr="009802E0" w:rsidRDefault="00702606" w:rsidP="004A757B">
            <w:pPr>
              <w:spacing w:after="0" w:line="240" w:lineRule="auto"/>
              <w:jc w:val="center"/>
              <w:rPr>
                <w:rFonts w:ascii="Times New Roman" w:eastAsia="Times New Roman" w:hAnsi="Times New Roman" w:cs="Times New Roman"/>
                <w:bCs/>
                <w:sz w:val="24"/>
                <w:szCs w:val="24"/>
                <w:lang w:eastAsia="ru-RU"/>
              </w:rPr>
            </w:pPr>
          </w:p>
        </w:tc>
      </w:tr>
      <w:tr w:rsidR="00702606" w:rsidRPr="009A69B2" w14:paraId="18540B9E" w14:textId="77777777" w:rsidTr="004A757B">
        <w:trPr>
          <w:trHeight w:val="20"/>
        </w:trPr>
        <w:tc>
          <w:tcPr>
            <w:tcW w:w="1107" w:type="pct"/>
            <w:vMerge/>
          </w:tcPr>
          <w:p w14:paraId="1E2366B5" w14:textId="77777777" w:rsidR="00702606" w:rsidRPr="009A69B2" w:rsidRDefault="00702606"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4F27EDBE" w14:textId="5567644A" w:rsidR="00702606" w:rsidRPr="004A757B" w:rsidRDefault="00702606" w:rsidP="004A757B">
            <w:pPr>
              <w:spacing w:after="0" w:line="240" w:lineRule="auto"/>
              <w:jc w:val="both"/>
              <w:rPr>
                <w:rFonts w:ascii="Times New Roman" w:eastAsia="Calibri" w:hAnsi="Times New Roman" w:cs="Times New Roman"/>
                <w:bCs/>
                <w:sz w:val="24"/>
                <w:szCs w:val="24"/>
              </w:rPr>
            </w:pPr>
            <w:r>
              <w:rPr>
                <w:rFonts w:ascii="Times New Roman" w:eastAsia="Times New Roman" w:hAnsi="Times New Roman" w:cs="Times New Roman"/>
                <w:sz w:val="24"/>
                <w:szCs w:val="24"/>
                <w:lang w:eastAsia="ru-RU"/>
              </w:rPr>
              <w:t xml:space="preserve">2. </w:t>
            </w:r>
            <w:r w:rsidRPr="009A69B2">
              <w:rPr>
                <w:rFonts w:ascii="Times New Roman" w:eastAsia="Times New Roman" w:hAnsi="Times New Roman" w:cs="Times New Roman"/>
                <w:sz w:val="24"/>
                <w:szCs w:val="24"/>
                <w:lang w:eastAsia="ru-RU"/>
              </w:rPr>
              <w:t>Правила противопожарной безопасности (ППБ), использование средств пожаротушения на тепловозе. Ведение учётной и отчётной документации. Маршрут, формуляр, ТУ152, ТУ28. Эксплуатация в зимних условиях.</w:t>
            </w:r>
            <w:r w:rsidRPr="009A69B2">
              <w:rPr>
                <w:rFonts w:ascii="Times New Roman" w:eastAsia="Calibri" w:hAnsi="Times New Roman" w:cs="Times New Roman"/>
                <w:bCs/>
                <w:sz w:val="24"/>
                <w:szCs w:val="24"/>
              </w:rPr>
              <w:t xml:space="preserve"> </w:t>
            </w:r>
          </w:p>
        </w:tc>
        <w:tc>
          <w:tcPr>
            <w:tcW w:w="647" w:type="pct"/>
            <w:shd w:val="clear" w:color="auto" w:fill="FFFFFF"/>
            <w:vAlign w:val="center"/>
          </w:tcPr>
          <w:p w14:paraId="49D87082" w14:textId="77777777" w:rsidR="00702606" w:rsidRPr="009A69B2" w:rsidRDefault="00702606"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0F6106F1" w14:textId="77777777" w:rsidR="00702606" w:rsidRPr="009802E0" w:rsidRDefault="00702606" w:rsidP="004A757B">
            <w:pPr>
              <w:spacing w:after="0" w:line="240" w:lineRule="auto"/>
              <w:jc w:val="center"/>
              <w:rPr>
                <w:rFonts w:ascii="Times New Roman" w:eastAsia="Times New Roman" w:hAnsi="Times New Roman" w:cs="Times New Roman"/>
                <w:bCs/>
                <w:sz w:val="24"/>
                <w:szCs w:val="24"/>
                <w:lang w:eastAsia="ru-RU"/>
              </w:rPr>
            </w:pPr>
          </w:p>
        </w:tc>
      </w:tr>
      <w:tr w:rsidR="00702606" w:rsidRPr="009A69B2" w14:paraId="2577FA2A" w14:textId="1867E9F1" w:rsidTr="004A757B">
        <w:trPr>
          <w:trHeight w:val="20"/>
        </w:trPr>
        <w:tc>
          <w:tcPr>
            <w:tcW w:w="1107" w:type="pct"/>
            <w:vMerge/>
          </w:tcPr>
          <w:p w14:paraId="763F1768" w14:textId="77777777" w:rsidR="00702606" w:rsidRPr="009A69B2" w:rsidRDefault="00702606"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0B49DF88" w14:textId="381DF3F8" w:rsidR="00702606" w:rsidRPr="009A69B2" w:rsidRDefault="00702606" w:rsidP="004A757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w:t>
            </w:r>
            <w:r w:rsidRPr="009A69B2">
              <w:rPr>
                <w:rFonts w:ascii="Times New Roman" w:eastAsia="Times New Roman" w:hAnsi="Times New Roman" w:cs="Times New Roman"/>
                <w:sz w:val="24"/>
                <w:szCs w:val="24"/>
                <w:lang w:eastAsia="ru-RU"/>
              </w:rPr>
              <w:t xml:space="preserve">Учебные тренажеры железнодорожного транспорта. Учебный тренажер машиниста. </w:t>
            </w:r>
            <w:r w:rsidRPr="009A69B2">
              <w:rPr>
                <w:rFonts w:ascii="Times New Roman" w:eastAsia="Times New Roman" w:hAnsi="Times New Roman" w:cs="Times New Roman"/>
                <w:bCs/>
                <w:sz w:val="24"/>
                <w:szCs w:val="24"/>
                <w:lang w:eastAsia="ru-RU"/>
              </w:rPr>
              <w:t>Описание. Предназначение. Способ эксплуатации.</w:t>
            </w:r>
          </w:p>
        </w:tc>
        <w:tc>
          <w:tcPr>
            <w:tcW w:w="647" w:type="pct"/>
            <w:shd w:val="clear" w:color="auto" w:fill="FFFFFF"/>
            <w:vAlign w:val="center"/>
          </w:tcPr>
          <w:p w14:paraId="2C110EF8" w14:textId="77777777" w:rsidR="00702606" w:rsidRPr="009A69B2" w:rsidRDefault="00702606"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611B06C6" w14:textId="77777777" w:rsidR="00702606" w:rsidRPr="009A69B2" w:rsidRDefault="00702606" w:rsidP="004A757B">
            <w:pPr>
              <w:spacing w:after="0" w:line="240" w:lineRule="auto"/>
              <w:jc w:val="center"/>
              <w:rPr>
                <w:rFonts w:ascii="Times New Roman" w:eastAsia="Times New Roman" w:hAnsi="Times New Roman" w:cs="Times New Roman"/>
                <w:sz w:val="24"/>
                <w:szCs w:val="24"/>
                <w:lang w:eastAsia="ru-RU"/>
              </w:rPr>
            </w:pPr>
          </w:p>
        </w:tc>
      </w:tr>
      <w:tr w:rsidR="00702606" w:rsidRPr="009A69B2" w14:paraId="2CCBEF5E" w14:textId="727BFB70" w:rsidTr="004A757B">
        <w:trPr>
          <w:trHeight w:val="20"/>
        </w:trPr>
        <w:tc>
          <w:tcPr>
            <w:tcW w:w="1107" w:type="pct"/>
            <w:vMerge/>
          </w:tcPr>
          <w:p w14:paraId="06C4EE56" w14:textId="77777777" w:rsidR="00702606" w:rsidRPr="009A69B2" w:rsidRDefault="00702606"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4BF7FAE2" w14:textId="77777777" w:rsidR="00702606" w:rsidRPr="009A69B2" w:rsidRDefault="00702606"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b/>
                <w:bCs/>
                <w:lang w:eastAsia="ru-RU"/>
              </w:rPr>
              <w:t>В том числе, практических и лабораторных занятий</w:t>
            </w:r>
          </w:p>
        </w:tc>
        <w:tc>
          <w:tcPr>
            <w:tcW w:w="647" w:type="pct"/>
            <w:shd w:val="clear" w:color="auto" w:fill="FFFFFF"/>
            <w:vAlign w:val="center"/>
          </w:tcPr>
          <w:p w14:paraId="03609F4D" w14:textId="2531FE27" w:rsidR="00702606" w:rsidRPr="009A69B2" w:rsidRDefault="00702606" w:rsidP="004A757B">
            <w:pPr>
              <w:spacing w:after="0" w:line="240" w:lineRule="auto"/>
              <w:jc w:val="center"/>
              <w:rPr>
                <w:rFonts w:ascii="Times New Roman" w:eastAsia="Times New Roman" w:hAnsi="Times New Roman" w:cs="Times New Roman"/>
                <w:sz w:val="24"/>
                <w:szCs w:val="24"/>
                <w:lang w:eastAsia="ru-RU"/>
              </w:rPr>
            </w:pPr>
          </w:p>
        </w:tc>
        <w:tc>
          <w:tcPr>
            <w:tcW w:w="663" w:type="pct"/>
            <w:vMerge w:val="restart"/>
            <w:shd w:val="clear" w:color="auto" w:fill="FFFFFF"/>
          </w:tcPr>
          <w:p w14:paraId="6D79B996" w14:textId="77777777" w:rsidR="00702606" w:rsidRPr="009802E0" w:rsidRDefault="00702606"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01</w:t>
            </w:r>
          </w:p>
          <w:p w14:paraId="71D1B29D" w14:textId="77777777" w:rsidR="00702606" w:rsidRPr="009802E0" w:rsidRDefault="00702606"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02</w:t>
            </w:r>
          </w:p>
          <w:p w14:paraId="14BE2C72" w14:textId="77777777" w:rsidR="00702606" w:rsidRPr="009802E0" w:rsidRDefault="00702606"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04</w:t>
            </w:r>
          </w:p>
          <w:p w14:paraId="5EBBCB2F" w14:textId="77777777" w:rsidR="00702606" w:rsidRPr="009802E0" w:rsidRDefault="00702606"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lastRenderedPageBreak/>
              <w:t>ОК 05</w:t>
            </w:r>
          </w:p>
          <w:p w14:paraId="60D536B4" w14:textId="77777777" w:rsidR="00702606" w:rsidRPr="009802E0" w:rsidRDefault="00702606"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07</w:t>
            </w:r>
          </w:p>
          <w:p w14:paraId="760BC936" w14:textId="6EA08515" w:rsidR="00702606" w:rsidRPr="009A69B2" w:rsidRDefault="00702606" w:rsidP="004A757B">
            <w:pPr>
              <w:spacing w:after="0" w:line="240" w:lineRule="auto"/>
              <w:jc w:val="center"/>
              <w:rPr>
                <w:rFonts w:ascii="Times New Roman" w:eastAsia="Times New Roman" w:hAnsi="Times New Roman" w:cs="Times New Roman"/>
                <w:sz w:val="24"/>
                <w:szCs w:val="24"/>
                <w:lang w:eastAsia="ru-RU"/>
              </w:rPr>
            </w:pPr>
            <w:r w:rsidRPr="009802E0">
              <w:rPr>
                <w:rFonts w:ascii="Times New Roman" w:eastAsia="Times New Roman" w:hAnsi="Times New Roman" w:cs="Times New Roman"/>
                <w:bCs/>
                <w:sz w:val="24"/>
                <w:szCs w:val="24"/>
                <w:lang w:eastAsia="ru-RU"/>
              </w:rPr>
              <w:t>ОК 09</w:t>
            </w:r>
          </w:p>
        </w:tc>
      </w:tr>
      <w:tr w:rsidR="00702606" w:rsidRPr="009A69B2" w14:paraId="6FAF2173" w14:textId="0D91E308" w:rsidTr="004A757B">
        <w:trPr>
          <w:trHeight w:val="20"/>
        </w:trPr>
        <w:tc>
          <w:tcPr>
            <w:tcW w:w="1107" w:type="pct"/>
            <w:vMerge/>
          </w:tcPr>
          <w:p w14:paraId="26AAAAF0" w14:textId="77777777" w:rsidR="00702606" w:rsidRPr="009A69B2" w:rsidRDefault="00702606"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7C6C7F18" w14:textId="77777777" w:rsidR="00702606" w:rsidRPr="009A69B2" w:rsidRDefault="00702606"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66 «Изучение пульта управления локомотива» (на тренажерах)</w:t>
            </w:r>
          </w:p>
        </w:tc>
        <w:tc>
          <w:tcPr>
            <w:tcW w:w="647" w:type="pct"/>
            <w:shd w:val="clear" w:color="auto" w:fill="FFFFFF"/>
            <w:vAlign w:val="center"/>
          </w:tcPr>
          <w:p w14:paraId="6954A79D" w14:textId="09EFDE29" w:rsidR="00702606" w:rsidRPr="009A69B2" w:rsidRDefault="00702606"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6B86C5D0" w14:textId="77777777" w:rsidR="00702606" w:rsidRPr="009A69B2" w:rsidRDefault="00702606" w:rsidP="004A757B">
            <w:pPr>
              <w:spacing w:after="0" w:line="240" w:lineRule="auto"/>
              <w:jc w:val="center"/>
              <w:rPr>
                <w:rFonts w:ascii="Times New Roman" w:eastAsia="Times New Roman" w:hAnsi="Times New Roman" w:cs="Times New Roman"/>
                <w:sz w:val="24"/>
                <w:szCs w:val="24"/>
                <w:lang w:eastAsia="ru-RU"/>
              </w:rPr>
            </w:pPr>
          </w:p>
        </w:tc>
      </w:tr>
      <w:tr w:rsidR="00702606" w:rsidRPr="009A69B2" w14:paraId="79833E9F" w14:textId="39F258D1" w:rsidTr="004A757B">
        <w:trPr>
          <w:trHeight w:val="20"/>
        </w:trPr>
        <w:tc>
          <w:tcPr>
            <w:tcW w:w="1107" w:type="pct"/>
            <w:vMerge/>
          </w:tcPr>
          <w:p w14:paraId="2CA33CCD" w14:textId="77777777" w:rsidR="00702606" w:rsidRPr="009A69B2" w:rsidRDefault="00702606"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0D60606A" w14:textId="77777777" w:rsidR="00702606" w:rsidRPr="009A69B2" w:rsidRDefault="00702606"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67 «Подготовка систем тепловозов и дизель-поездов к работе» (на тренажерах)</w:t>
            </w:r>
          </w:p>
        </w:tc>
        <w:tc>
          <w:tcPr>
            <w:tcW w:w="647" w:type="pct"/>
            <w:shd w:val="clear" w:color="auto" w:fill="FFFFFF"/>
            <w:vAlign w:val="center"/>
          </w:tcPr>
          <w:p w14:paraId="455F711D" w14:textId="522A8304" w:rsidR="00702606" w:rsidRPr="009A69B2" w:rsidRDefault="00702606"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6BAF0CDA" w14:textId="77777777" w:rsidR="00702606" w:rsidRPr="009A69B2" w:rsidRDefault="00702606" w:rsidP="004A757B">
            <w:pPr>
              <w:spacing w:after="0" w:line="240" w:lineRule="auto"/>
              <w:jc w:val="center"/>
              <w:rPr>
                <w:rFonts w:ascii="Times New Roman" w:eastAsia="Times New Roman" w:hAnsi="Times New Roman" w:cs="Times New Roman"/>
                <w:sz w:val="24"/>
                <w:szCs w:val="24"/>
                <w:lang w:eastAsia="ru-RU"/>
              </w:rPr>
            </w:pPr>
          </w:p>
        </w:tc>
      </w:tr>
      <w:tr w:rsidR="00702606" w:rsidRPr="009A69B2" w14:paraId="7CB24288" w14:textId="17E2E9E4" w:rsidTr="004A757B">
        <w:trPr>
          <w:trHeight w:val="20"/>
        </w:trPr>
        <w:tc>
          <w:tcPr>
            <w:tcW w:w="1107" w:type="pct"/>
            <w:vMerge/>
          </w:tcPr>
          <w:p w14:paraId="3B0658D7" w14:textId="77777777" w:rsidR="00702606" w:rsidRPr="009A69B2" w:rsidRDefault="00702606"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7D8B0C57" w14:textId="77777777" w:rsidR="00702606" w:rsidRPr="009A69B2" w:rsidRDefault="00702606"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68 «Приведение систем тепловозов и дизель-поездов в нерабочее состояние» (на тренажерах)</w:t>
            </w:r>
          </w:p>
        </w:tc>
        <w:tc>
          <w:tcPr>
            <w:tcW w:w="647" w:type="pct"/>
            <w:shd w:val="clear" w:color="auto" w:fill="FFFFFF"/>
            <w:vAlign w:val="center"/>
          </w:tcPr>
          <w:p w14:paraId="5A655672" w14:textId="43F10C2A" w:rsidR="00702606" w:rsidRPr="009A69B2" w:rsidRDefault="00702606"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7D78D059" w14:textId="77777777" w:rsidR="00702606" w:rsidRPr="009A69B2" w:rsidRDefault="00702606" w:rsidP="004A757B">
            <w:pPr>
              <w:spacing w:after="0" w:line="240" w:lineRule="auto"/>
              <w:jc w:val="center"/>
              <w:rPr>
                <w:rFonts w:ascii="Times New Roman" w:eastAsia="Times New Roman" w:hAnsi="Times New Roman" w:cs="Times New Roman"/>
                <w:sz w:val="24"/>
                <w:szCs w:val="24"/>
                <w:lang w:eastAsia="ru-RU"/>
              </w:rPr>
            </w:pPr>
          </w:p>
        </w:tc>
      </w:tr>
      <w:tr w:rsidR="00702606" w:rsidRPr="009A69B2" w14:paraId="359C2857" w14:textId="0FA2A91B" w:rsidTr="004A757B">
        <w:trPr>
          <w:trHeight w:val="20"/>
        </w:trPr>
        <w:tc>
          <w:tcPr>
            <w:tcW w:w="1107" w:type="pct"/>
            <w:vMerge/>
          </w:tcPr>
          <w:p w14:paraId="5DAF438E" w14:textId="77777777" w:rsidR="00702606" w:rsidRPr="009A69B2" w:rsidRDefault="00702606"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27BF8B02" w14:textId="77777777" w:rsidR="00702606" w:rsidRPr="009A69B2" w:rsidRDefault="00702606"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xml:space="preserve">Лабораторное занятие № 69 «Регулирование автоматических тормозов тепловозов и дизель-поездов». </w:t>
            </w:r>
          </w:p>
        </w:tc>
        <w:tc>
          <w:tcPr>
            <w:tcW w:w="647" w:type="pct"/>
            <w:shd w:val="clear" w:color="auto" w:fill="FFFFFF"/>
            <w:vAlign w:val="center"/>
          </w:tcPr>
          <w:p w14:paraId="7A449F32" w14:textId="116C8DB0" w:rsidR="00702606" w:rsidRPr="009A69B2" w:rsidRDefault="00702606"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422F841A" w14:textId="77777777" w:rsidR="00702606" w:rsidRPr="009A69B2" w:rsidRDefault="00702606" w:rsidP="004A757B">
            <w:pPr>
              <w:spacing w:after="0" w:line="240" w:lineRule="auto"/>
              <w:jc w:val="center"/>
              <w:rPr>
                <w:rFonts w:ascii="Times New Roman" w:eastAsia="Times New Roman" w:hAnsi="Times New Roman" w:cs="Times New Roman"/>
                <w:sz w:val="24"/>
                <w:szCs w:val="24"/>
                <w:lang w:eastAsia="ru-RU"/>
              </w:rPr>
            </w:pPr>
          </w:p>
        </w:tc>
      </w:tr>
      <w:tr w:rsidR="00702606" w:rsidRPr="009A69B2" w14:paraId="4B65D166" w14:textId="5FBB24EF" w:rsidTr="004A757B">
        <w:trPr>
          <w:trHeight w:val="20"/>
        </w:trPr>
        <w:tc>
          <w:tcPr>
            <w:tcW w:w="1107" w:type="pct"/>
            <w:vMerge/>
          </w:tcPr>
          <w:p w14:paraId="42C47017" w14:textId="77777777" w:rsidR="00702606" w:rsidRPr="009A69B2" w:rsidRDefault="00702606"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050CFE12" w14:textId="77777777" w:rsidR="00702606" w:rsidRPr="009A69B2" w:rsidRDefault="00702606"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70 «Определение порядка действий в аварийных и нестандартных ситуациях» (на тренажерах)</w:t>
            </w:r>
          </w:p>
        </w:tc>
        <w:tc>
          <w:tcPr>
            <w:tcW w:w="647" w:type="pct"/>
            <w:shd w:val="clear" w:color="auto" w:fill="FFFFFF"/>
            <w:vAlign w:val="center"/>
          </w:tcPr>
          <w:p w14:paraId="5E7BB89A" w14:textId="0C845808" w:rsidR="00702606" w:rsidRPr="009A69B2" w:rsidRDefault="00702606"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71220D87" w14:textId="77777777" w:rsidR="00702606" w:rsidRPr="009A69B2" w:rsidRDefault="00702606" w:rsidP="004A757B">
            <w:pPr>
              <w:spacing w:after="0" w:line="240" w:lineRule="auto"/>
              <w:jc w:val="center"/>
              <w:rPr>
                <w:rFonts w:ascii="Times New Roman" w:eastAsia="Times New Roman" w:hAnsi="Times New Roman" w:cs="Times New Roman"/>
                <w:sz w:val="24"/>
                <w:szCs w:val="24"/>
                <w:lang w:eastAsia="ru-RU"/>
              </w:rPr>
            </w:pPr>
          </w:p>
        </w:tc>
      </w:tr>
      <w:tr w:rsidR="00702606" w:rsidRPr="009A69B2" w14:paraId="1A010D11" w14:textId="65EC41E9" w:rsidTr="004A757B">
        <w:trPr>
          <w:trHeight w:val="20"/>
        </w:trPr>
        <w:tc>
          <w:tcPr>
            <w:tcW w:w="1107" w:type="pct"/>
            <w:vMerge/>
          </w:tcPr>
          <w:p w14:paraId="1C1F0DA6" w14:textId="77777777" w:rsidR="00702606" w:rsidRPr="009A69B2" w:rsidRDefault="00702606"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6E5B59BE" w14:textId="77777777" w:rsidR="00702606" w:rsidRPr="009A69B2" w:rsidRDefault="00702606"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71 «Заполнение справки об обеспечении поезда тормозами и исправном их действии».</w:t>
            </w:r>
          </w:p>
        </w:tc>
        <w:tc>
          <w:tcPr>
            <w:tcW w:w="647" w:type="pct"/>
            <w:shd w:val="clear" w:color="auto" w:fill="FFFFFF"/>
            <w:vAlign w:val="center"/>
          </w:tcPr>
          <w:p w14:paraId="418EAFF4" w14:textId="4C31DC22" w:rsidR="00702606" w:rsidRPr="009A69B2" w:rsidRDefault="00702606"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103FBB0D" w14:textId="77777777" w:rsidR="00702606" w:rsidRPr="009A69B2" w:rsidRDefault="00702606" w:rsidP="004A757B">
            <w:pPr>
              <w:spacing w:after="0" w:line="240" w:lineRule="auto"/>
              <w:jc w:val="center"/>
              <w:rPr>
                <w:rFonts w:ascii="Times New Roman" w:eastAsia="Times New Roman" w:hAnsi="Times New Roman" w:cs="Times New Roman"/>
                <w:sz w:val="24"/>
                <w:szCs w:val="24"/>
                <w:lang w:eastAsia="ru-RU"/>
              </w:rPr>
            </w:pPr>
          </w:p>
        </w:tc>
      </w:tr>
      <w:tr w:rsidR="00702606" w:rsidRPr="009A69B2" w14:paraId="18AEB9DF" w14:textId="049D5D42" w:rsidTr="004A757B">
        <w:trPr>
          <w:trHeight w:val="20"/>
        </w:trPr>
        <w:tc>
          <w:tcPr>
            <w:tcW w:w="1107" w:type="pct"/>
            <w:vMerge/>
          </w:tcPr>
          <w:p w14:paraId="355F0E75" w14:textId="77777777" w:rsidR="00702606" w:rsidRPr="009A69B2" w:rsidRDefault="00702606"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1ABA6AB5" w14:textId="77777777" w:rsidR="00702606" w:rsidRPr="009A69B2" w:rsidRDefault="00702606"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72 «Ведение журнала ТУ152, ТУ14».</w:t>
            </w:r>
          </w:p>
        </w:tc>
        <w:tc>
          <w:tcPr>
            <w:tcW w:w="647" w:type="pct"/>
            <w:shd w:val="clear" w:color="auto" w:fill="FFFFFF"/>
            <w:vAlign w:val="center"/>
          </w:tcPr>
          <w:p w14:paraId="7C9C712D" w14:textId="2FD6EB28" w:rsidR="00702606" w:rsidRPr="009A69B2" w:rsidRDefault="00702606" w:rsidP="004A757B">
            <w:pPr>
              <w:spacing w:after="0" w:line="240" w:lineRule="auto"/>
              <w:jc w:val="center"/>
              <w:rPr>
                <w:rFonts w:ascii="Times New Roman" w:eastAsia="Times New Roman" w:hAnsi="Times New Roman" w:cs="Times New Roman"/>
                <w:sz w:val="24"/>
                <w:szCs w:val="24"/>
                <w:lang w:eastAsia="ru-RU"/>
              </w:rPr>
            </w:pPr>
          </w:p>
        </w:tc>
        <w:tc>
          <w:tcPr>
            <w:tcW w:w="663" w:type="pct"/>
            <w:shd w:val="clear" w:color="auto" w:fill="FFFFFF"/>
          </w:tcPr>
          <w:p w14:paraId="72991AE0" w14:textId="77777777" w:rsidR="00702606" w:rsidRPr="009A69B2" w:rsidRDefault="00702606" w:rsidP="004A757B">
            <w:pPr>
              <w:spacing w:after="0" w:line="240" w:lineRule="auto"/>
              <w:jc w:val="center"/>
              <w:rPr>
                <w:rFonts w:ascii="Times New Roman" w:eastAsia="Times New Roman" w:hAnsi="Times New Roman" w:cs="Times New Roman"/>
                <w:sz w:val="24"/>
                <w:szCs w:val="24"/>
                <w:lang w:eastAsia="ru-RU"/>
              </w:rPr>
            </w:pPr>
          </w:p>
        </w:tc>
      </w:tr>
      <w:tr w:rsidR="00702606" w:rsidRPr="009A69B2" w14:paraId="721413EE" w14:textId="7AC0AD28" w:rsidTr="004A757B">
        <w:trPr>
          <w:trHeight w:val="20"/>
        </w:trPr>
        <w:tc>
          <w:tcPr>
            <w:tcW w:w="1107" w:type="pct"/>
            <w:vMerge w:val="restart"/>
          </w:tcPr>
          <w:p w14:paraId="021D507F" w14:textId="77777777" w:rsidR="00702606" w:rsidRPr="009A69B2" w:rsidRDefault="00702606" w:rsidP="004A757B">
            <w:pPr>
              <w:spacing w:after="0" w:line="240" w:lineRule="auto"/>
              <w:rPr>
                <w:rFonts w:ascii="Times New Roman" w:eastAsia="Calibri" w:hAnsi="Times New Roman" w:cs="Times New Roman"/>
                <w:b/>
                <w:bCs/>
                <w:sz w:val="24"/>
                <w:szCs w:val="24"/>
                <w:lang w:eastAsia="ru-RU"/>
              </w:rPr>
            </w:pPr>
            <w:r w:rsidRPr="009A69B2">
              <w:rPr>
                <w:rFonts w:ascii="Times New Roman" w:eastAsia="Calibri" w:hAnsi="Times New Roman" w:cs="Times New Roman"/>
                <w:b/>
                <w:bCs/>
                <w:sz w:val="24"/>
                <w:szCs w:val="24"/>
                <w:lang w:eastAsia="ru-RU"/>
              </w:rPr>
              <w:t>Тема 2.2</w:t>
            </w:r>
            <w:r w:rsidRPr="009A69B2">
              <w:rPr>
                <w:rFonts w:ascii="Times New Roman" w:eastAsia="Calibri" w:hAnsi="Times New Roman" w:cs="Times New Roman"/>
                <w:b/>
                <w:bCs/>
                <w:sz w:val="24"/>
                <w:szCs w:val="24"/>
                <w:lang w:eastAsia="ru-RU"/>
              </w:rPr>
              <w:br/>
              <w:t>Техническая эксплуатация железных дорог и безопасность движения</w:t>
            </w:r>
          </w:p>
        </w:tc>
        <w:tc>
          <w:tcPr>
            <w:tcW w:w="2583" w:type="pct"/>
            <w:vAlign w:val="center"/>
          </w:tcPr>
          <w:p w14:paraId="39A5B941" w14:textId="77777777" w:rsidR="00702606" w:rsidRPr="009A69B2" w:rsidRDefault="00702606" w:rsidP="004A757B">
            <w:pPr>
              <w:spacing w:after="0" w:line="240" w:lineRule="auto"/>
              <w:rPr>
                <w:rFonts w:ascii="Times New Roman" w:eastAsia="Times New Roman" w:hAnsi="Times New Roman" w:cs="Times New Roman"/>
                <w:b/>
                <w:sz w:val="24"/>
                <w:szCs w:val="24"/>
                <w:lang w:eastAsia="ru-RU"/>
              </w:rPr>
            </w:pPr>
            <w:r w:rsidRPr="009A69B2">
              <w:rPr>
                <w:rFonts w:ascii="Times New Roman" w:eastAsia="Calibri" w:hAnsi="Times New Roman" w:cs="Times New Roman"/>
                <w:b/>
                <w:bCs/>
                <w:sz w:val="24"/>
                <w:szCs w:val="24"/>
                <w:lang w:eastAsia="ru-RU"/>
              </w:rPr>
              <w:t>Содержание учебного материала</w:t>
            </w:r>
          </w:p>
        </w:tc>
        <w:tc>
          <w:tcPr>
            <w:tcW w:w="647" w:type="pct"/>
            <w:shd w:val="clear" w:color="auto" w:fill="FFFFFF"/>
            <w:vAlign w:val="center"/>
          </w:tcPr>
          <w:p w14:paraId="25C0D765" w14:textId="63081919" w:rsidR="00702606" w:rsidRPr="009A69B2" w:rsidRDefault="00702606"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val="restart"/>
            <w:shd w:val="clear" w:color="auto" w:fill="FFFFFF"/>
          </w:tcPr>
          <w:p w14:paraId="3ED02C7F" w14:textId="77777777" w:rsidR="00702606" w:rsidRPr="009802E0" w:rsidRDefault="00702606"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01</w:t>
            </w:r>
          </w:p>
          <w:p w14:paraId="5347E086" w14:textId="77777777" w:rsidR="00702606" w:rsidRPr="009802E0" w:rsidRDefault="00702606"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02</w:t>
            </w:r>
          </w:p>
          <w:p w14:paraId="077D4D19" w14:textId="77777777" w:rsidR="00702606" w:rsidRPr="009802E0" w:rsidRDefault="00702606"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04</w:t>
            </w:r>
          </w:p>
          <w:p w14:paraId="6D037871" w14:textId="77777777" w:rsidR="00702606" w:rsidRPr="009802E0" w:rsidRDefault="00702606"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05</w:t>
            </w:r>
          </w:p>
          <w:p w14:paraId="15ECB87F" w14:textId="77777777" w:rsidR="00702606" w:rsidRPr="009802E0" w:rsidRDefault="00702606"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07</w:t>
            </w:r>
          </w:p>
          <w:p w14:paraId="49E779F3" w14:textId="356EB003" w:rsidR="00702606" w:rsidRPr="009A69B2" w:rsidRDefault="00702606" w:rsidP="004A757B">
            <w:pPr>
              <w:spacing w:after="0" w:line="240" w:lineRule="auto"/>
              <w:jc w:val="center"/>
              <w:rPr>
                <w:rFonts w:ascii="Times New Roman" w:eastAsia="Times New Roman" w:hAnsi="Times New Roman" w:cs="Times New Roman"/>
                <w:b/>
                <w:sz w:val="24"/>
                <w:szCs w:val="24"/>
                <w:lang w:eastAsia="ru-RU"/>
              </w:rPr>
            </w:pPr>
            <w:r w:rsidRPr="009802E0">
              <w:rPr>
                <w:rFonts w:ascii="Times New Roman" w:eastAsia="Times New Roman" w:hAnsi="Times New Roman" w:cs="Times New Roman"/>
                <w:bCs/>
                <w:sz w:val="24"/>
                <w:szCs w:val="24"/>
                <w:lang w:eastAsia="ru-RU"/>
              </w:rPr>
              <w:t>ОК 09</w:t>
            </w:r>
          </w:p>
        </w:tc>
      </w:tr>
      <w:tr w:rsidR="00702606" w:rsidRPr="009A69B2" w14:paraId="2D1DE744" w14:textId="77777777" w:rsidTr="004A757B">
        <w:trPr>
          <w:trHeight w:val="20"/>
        </w:trPr>
        <w:tc>
          <w:tcPr>
            <w:tcW w:w="1107" w:type="pct"/>
            <w:vMerge/>
          </w:tcPr>
          <w:p w14:paraId="5E972F4A" w14:textId="77777777" w:rsidR="00702606" w:rsidRPr="009A69B2" w:rsidRDefault="00702606"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68FE0FEF" w14:textId="3506125D" w:rsidR="00702606" w:rsidRPr="00702606" w:rsidRDefault="00702606" w:rsidP="004A757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 xml:space="preserve">1. </w:t>
            </w:r>
            <w:r w:rsidRPr="009A69B2">
              <w:rPr>
                <w:rFonts w:ascii="Times New Roman" w:eastAsia="Times New Roman" w:hAnsi="Times New Roman" w:cs="Times New Roman"/>
                <w:bCs/>
                <w:sz w:val="24"/>
                <w:szCs w:val="24"/>
                <w:lang w:eastAsia="ru-RU"/>
              </w:rPr>
              <w:t xml:space="preserve">Безопасность движения поездов. </w:t>
            </w:r>
            <w:r w:rsidRPr="009A69B2">
              <w:rPr>
                <w:rFonts w:ascii="Times New Roman" w:eastAsia="Times New Roman" w:hAnsi="Times New Roman" w:cs="Times New Roman"/>
                <w:sz w:val="24"/>
                <w:szCs w:val="24"/>
                <w:lang w:eastAsia="ru-RU"/>
              </w:rPr>
              <w:t>Общие понятия, основные обязанности работников железнодорожного транспорта и их ответственность.</w:t>
            </w:r>
          </w:p>
        </w:tc>
        <w:tc>
          <w:tcPr>
            <w:tcW w:w="647" w:type="pct"/>
            <w:shd w:val="clear" w:color="auto" w:fill="FFFFFF"/>
            <w:vAlign w:val="center"/>
          </w:tcPr>
          <w:p w14:paraId="75B62CCC" w14:textId="77777777" w:rsidR="00702606" w:rsidRPr="009A69B2" w:rsidRDefault="00702606"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68E17A4E" w14:textId="77777777" w:rsidR="00702606" w:rsidRPr="009A69B2" w:rsidRDefault="00702606" w:rsidP="004A757B">
            <w:pPr>
              <w:spacing w:after="0" w:line="240" w:lineRule="auto"/>
              <w:jc w:val="center"/>
              <w:rPr>
                <w:rFonts w:ascii="Times New Roman" w:eastAsia="Times New Roman" w:hAnsi="Times New Roman" w:cs="Times New Roman"/>
                <w:b/>
                <w:sz w:val="24"/>
                <w:szCs w:val="24"/>
                <w:lang w:eastAsia="ru-RU"/>
              </w:rPr>
            </w:pPr>
          </w:p>
        </w:tc>
      </w:tr>
      <w:tr w:rsidR="00702606" w:rsidRPr="009A69B2" w14:paraId="1FD05919" w14:textId="77777777" w:rsidTr="004A757B">
        <w:trPr>
          <w:trHeight w:val="20"/>
        </w:trPr>
        <w:tc>
          <w:tcPr>
            <w:tcW w:w="1107" w:type="pct"/>
            <w:vMerge/>
          </w:tcPr>
          <w:p w14:paraId="6CACEEB5" w14:textId="77777777" w:rsidR="00702606" w:rsidRPr="009A69B2" w:rsidRDefault="00702606"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414E7FB4" w14:textId="5A702564" w:rsidR="00702606" w:rsidRPr="00702606" w:rsidRDefault="00702606" w:rsidP="004A757B">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2. </w:t>
            </w:r>
            <w:r w:rsidRPr="009A69B2">
              <w:rPr>
                <w:rFonts w:ascii="Times New Roman" w:eastAsia="Times New Roman" w:hAnsi="Times New Roman" w:cs="Times New Roman"/>
                <w:bCs/>
                <w:sz w:val="24"/>
                <w:szCs w:val="24"/>
                <w:lang w:eastAsia="ru-RU"/>
              </w:rPr>
              <w:t xml:space="preserve">Общие положения по содержанию сооружений и устройств железных дорог. </w:t>
            </w:r>
            <w:r w:rsidRPr="009A69B2">
              <w:rPr>
                <w:rFonts w:ascii="Times New Roman" w:eastAsia="Times New Roman" w:hAnsi="Times New Roman" w:cs="Times New Roman"/>
                <w:sz w:val="24"/>
                <w:szCs w:val="24"/>
                <w:lang w:eastAsia="ru-RU"/>
              </w:rPr>
              <w:t>Габариты, сооружения и устройства локомотивного, вагонного и станционного хозяйств, восстановительные средства.</w:t>
            </w:r>
          </w:p>
        </w:tc>
        <w:tc>
          <w:tcPr>
            <w:tcW w:w="647" w:type="pct"/>
            <w:shd w:val="clear" w:color="auto" w:fill="FFFFFF"/>
            <w:vAlign w:val="center"/>
          </w:tcPr>
          <w:p w14:paraId="7B85F03B" w14:textId="77777777" w:rsidR="00702606" w:rsidRPr="009A69B2" w:rsidRDefault="00702606"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5C5E1173" w14:textId="77777777" w:rsidR="00702606" w:rsidRPr="009A69B2" w:rsidRDefault="00702606" w:rsidP="004A757B">
            <w:pPr>
              <w:spacing w:after="0" w:line="240" w:lineRule="auto"/>
              <w:jc w:val="center"/>
              <w:rPr>
                <w:rFonts w:ascii="Times New Roman" w:eastAsia="Times New Roman" w:hAnsi="Times New Roman" w:cs="Times New Roman"/>
                <w:b/>
                <w:sz w:val="24"/>
                <w:szCs w:val="24"/>
                <w:lang w:eastAsia="ru-RU"/>
              </w:rPr>
            </w:pPr>
          </w:p>
        </w:tc>
      </w:tr>
      <w:tr w:rsidR="00702606" w:rsidRPr="009A69B2" w14:paraId="7F501135" w14:textId="77777777" w:rsidTr="004A757B">
        <w:trPr>
          <w:trHeight w:val="20"/>
        </w:trPr>
        <w:tc>
          <w:tcPr>
            <w:tcW w:w="1107" w:type="pct"/>
            <w:vMerge/>
          </w:tcPr>
          <w:p w14:paraId="16F6D246" w14:textId="77777777" w:rsidR="00702606" w:rsidRPr="009A69B2" w:rsidRDefault="00702606"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15ED9821" w14:textId="55A6909E" w:rsidR="00702606" w:rsidRPr="00702606" w:rsidRDefault="00702606" w:rsidP="004A757B">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3. </w:t>
            </w:r>
            <w:r w:rsidRPr="009A69B2">
              <w:rPr>
                <w:rFonts w:ascii="Times New Roman" w:eastAsia="Times New Roman" w:hAnsi="Times New Roman" w:cs="Times New Roman"/>
                <w:bCs/>
                <w:sz w:val="24"/>
                <w:szCs w:val="24"/>
                <w:lang w:eastAsia="ru-RU"/>
              </w:rPr>
              <w:t xml:space="preserve">Содержание железнодорожного пути. </w:t>
            </w:r>
            <w:r w:rsidRPr="009A69B2">
              <w:rPr>
                <w:rFonts w:ascii="Times New Roman" w:eastAsia="Times New Roman" w:hAnsi="Times New Roman" w:cs="Times New Roman"/>
                <w:sz w:val="24"/>
                <w:szCs w:val="24"/>
                <w:lang w:eastAsia="ru-RU"/>
              </w:rPr>
              <w:t xml:space="preserve">План, профиль, размеры колеи, стрелочные переводы, переезды, путевые и сигнальные знаки. </w:t>
            </w:r>
            <w:r w:rsidRPr="009A69B2">
              <w:rPr>
                <w:rFonts w:ascii="Times New Roman" w:eastAsia="Times New Roman" w:hAnsi="Times New Roman" w:cs="Times New Roman"/>
                <w:bCs/>
                <w:sz w:val="24"/>
                <w:szCs w:val="24"/>
                <w:lang w:eastAsia="ru-RU"/>
              </w:rPr>
              <w:t>Сооружения и устройства сигнализации, централизации, блокировки (СЦБ), автоматики и связи: н</w:t>
            </w:r>
            <w:r w:rsidRPr="009A69B2">
              <w:rPr>
                <w:rFonts w:ascii="Times New Roman" w:eastAsia="Times New Roman" w:hAnsi="Times New Roman" w:cs="Times New Roman"/>
                <w:sz w:val="24"/>
                <w:szCs w:val="24"/>
                <w:lang w:eastAsia="ru-RU"/>
              </w:rPr>
              <w:t>а перегонах, железнодорожных станциях, подвижном составе.</w:t>
            </w:r>
          </w:p>
        </w:tc>
        <w:tc>
          <w:tcPr>
            <w:tcW w:w="647" w:type="pct"/>
            <w:shd w:val="clear" w:color="auto" w:fill="FFFFFF"/>
            <w:vAlign w:val="center"/>
          </w:tcPr>
          <w:p w14:paraId="56F1F584" w14:textId="77777777" w:rsidR="00702606" w:rsidRPr="009A69B2" w:rsidRDefault="00702606"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1B64A664" w14:textId="77777777" w:rsidR="00702606" w:rsidRPr="009A69B2" w:rsidRDefault="00702606" w:rsidP="004A757B">
            <w:pPr>
              <w:spacing w:after="0" w:line="240" w:lineRule="auto"/>
              <w:jc w:val="center"/>
              <w:rPr>
                <w:rFonts w:ascii="Times New Roman" w:eastAsia="Times New Roman" w:hAnsi="Times New Roman" w:cs="Times New Roman"/>
                <w:b/>
                <w:sz w:val="24"/>
                <w:szCs w:val="24"/>
                <w:lang w:eastAsia="ru-RU"/>
              </w:rPr>
            </w:pPr>
          </w:p>
        </w:tc>
      </w:tr>
      <w:tr w:rsidR="00702606" w:rsidRPr="009A69B2" w14:paraId="6B3013D6" w14:textId="77777777" w:rsidTr="004A757B">
        <w:trPr>
          <w:trHeight w:val="20"/>
        </w:trPr>
        <w:tc>
          <w:tcPr>
            <w:tcW w:w="1107" w:type="pct"/>
            <w:vMerge/>
          </w:tcPr>
          <w:p w14:paraId="38460CE0" w14:textId="77777777" w:rsidR="00702606" w:rsidRPr="009A69B2" w:rsidRDefault="00702606"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7268B41B" w14:textId="154C8BDF" w:rsidR="00702606" w:rsidRPr="009A69B2" w:rsidRDefault="00702606" w:rsidP="004A757B">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 xml:space="preserve">4. </w:t>
            </w:r>
            <w:r w:rsidRPr="009A69B2">
              <w:rPr>
                <w:rFonts w:ascii="Times New Roman" w:eastAsia="Times New Roman" w:hAnsi="Times New Roman" w:cs="Times New Roman"/>
                <w:sz w:val="24"/>
                <w:szCs w:val="24"/>
                <w:lang w:eastAsia="ru-RU"/>
              </w:rPr>
              <w:t>Основные устройства электроснабжения железных дорог, их параметры.</w:t>
            </w:r>
          </w:p>
        </w:tc>
        <w:tc>
          <w:tcPr>
            <w:tcW w:w="647" w:type="pct"/>
            <w:shd w:val="clear" w:color="auto" w:fill="FFFFFF"/>
            <w:vAlign w:val="center"/>
          </w:tcPr>
          <w:p w14:paraId="35D25BA2" w14:textId="77777777" w:rsidR="00702606" w:rsidRPr="009A69B2" w:rsidRDefault="00702606"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62121803" w14:textId="77777777" w:rsidR="00702606" w:rsidRPr="009A69B2" w:rsidRDefault="00702606" w:rsidP="004A757B">
            <w:pPr>
              <w:spacing w:after="0" w:line="240" w:lineRule="auto"/>
              <w:jc w:val="center"/>
              <w:rPr>
                <w:rFonts w:ascii="Times New Roman" w:eastAsia="Times New Roman" w:hAnsi="Times New Roman" w:cs="Times New Roman"/>
                <w:b/>
                <w:sz w:val="24"/>
                <w:szCs w:val="24"/>
                <w:lang w:eastAsia="ru-RU"/>
              </w:rPr>
            </w:pPr>
          </w:p>
        </w:tc>
      </w:tr>
      <w:tr w:rsidR="00702606" w:rsidRPr="009A69B2" w14:paraId="6EFD9FEC" w14:textId="77777777" w:rsidTr="004A757B">
        <w:trPr>
          <w:trHeight w:val="20"/>
        </w:trPr>
        <w:tc>
          <w:tcPr>
            <w:tcW w:w="1107" w:type="pct"/>
            <w:vMerge/>
          </w:tcPr>
          <w:p w14:paraId="2E75F666" w14:textId="77777777" w:rsidR="00702606" w:rsidRPr="009A69B2" w:rsidRDefault="00702606"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7E7A720E" w14:textId="1AB51C7C" w:rsidR="00702606" w:rsidRPr="009A69B2" w:rsidRDefault="00702606" w:rsidP="004A757B">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5. </w:t>
            </w:r>
            <w:r w:rsidRPr="009A69B2">
              <w:rPr>
                <w:rFonts w:ascii="Times New Roman" w:eastAsia="Times New Roman" w:hAnsi="Times New Roman" w:cs="Times New Roman"/>
                <w:bCs/>
                <w:sz w:val="24"/>
                <w:szCs w:val="24"/>
                <w:lang w:eastAsia="ru-RU"/>
              </w:rPr>
              <w:t xml:space="preserve">Железнодорожный подвижной состав и специальный железнодорожный подвижной состав. </w:t>
            </w:r>
            <w:r w:rsidRPr="009A69B2">
              <w:rPr>
                <w:rFonts w:ascii="Times New Roman" w:eastAsia="Times New Roman" w:hAnsi="Times New Roman" w:cs="Times New Roman"/>
                <w:sz w:val="24"/>
                <w:szCs w:val="24"/>
                <w:lang w:eastAsia="ru-RU"/>
              </w:rPr>
              <w:t xml:space="preserve">Общие требования, колёсные пары, тормозное оборудование и </w:t>
            </w:r>
            <w:proofErr w:type="spellStart"/>
            <w:r w:rsidRPr="009A69B2">
              <w:rPr>
                <w:rFonts w:ascii="Times New Roman" w:eastAsia="Times New Roman" w:hAnsi="Times New Roman" w:cs="Times New Roman"/>
                <w:sz w:val="24"/>
                <w:szCs w:val="24"/>
                <w:lang w:eastAsia="ru-RU"/>
              </w:rPr>
              <w:t>автосцепные</w:t>
            </w:r>
            <w:proofErr w:type="spellEnd"/>
            <w:r w:rsidRPr="009A69B2">
              <w:rPr>
                <w:rFonts w:ascii="Times New Roman" w:eastAsia="Times New Roman" w:hAnsi="Times New Roman" w:cs="Times New Roman"/>
                <w:sz w:val="24"/>
                <w:szCs w:val="24"/>
                <w:lang w:eastAsia="ru-RU"/>
              </w:rPr>
              <w:t xml:space="preserve"> устройства, техническое обслуживание и технический ремонт.</w:t>
            </w:r>
          </w:p>
        </w:tc>
        <w:tc>
          <w:tcPr>
            <w:tcW w:w="647" w:type="pct"/>
            <w:shd w:val="clear" w:color="auto" w:fill="FFFFFF"/>
            <w:vAlign w:val="center"/>
          </w:tcPr>
          <w:p w14:paraId="3A767C78" w14:textId="77777777" w:rsidR="00702606" w:rsidRPr="009A69B2" w:rsidRDefault="00702606"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6E91EB52" w14:textId="77777777" w:rsidR="00702606" w:rsidRPr="009A69B2" w:rsidRDefault="00702606" w:rsidP="004A757B">
            <w:pPr>
              <w:spacing w:after="0" w:line="240" w:lineRule="auto"/>
              <w:jc w:val="center"/>
              <w:rPr>
                <w:rFonts w:ascii="Times New Roman" w:eastAsia="Times New Roman" w:hAnsi="Times New Roman" w:cs="Times New Roman"/>
                <w:b/>
                <w:sz w:val="24"/>
                <w:szCs w:val="24"/>
                <w:lang w:eastAsia="ru-RU"/>
              </w:rPr>
            </w:pPr>
          </w:p>
        </w:tc>
      </w:tr>
      <w:tr w:rsidR="00702606" w:rsidRPr="009A69B2" w14:paraId="19284F6B" w14:textId="77777777" w:rsidTr="004A757B">
        <w:trPr>
          <w:trHeight w:val="20"/>
        </w:trPr>
        <w:tc>
          <w:tcPr>
            <w:tcW w:w="1107" w:type="pct"/>
            <w:vMerge/>
          </w:tcPr>
          <w:p w14:paraId="12ED19BF" w14:textId="77777777" w:rsidR="00702606" w:rsidRPr="009A69B2" w:rsidRDefault="00702606"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2D01755A" w14:textId="510C0B8D" w:rsidR="00702606" w:rsidRPr="009A69B2" w:rsidRDefault="00702606" w:rsidP="004A757B">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6. </w:t>
            </w:r>
            <w:r w:rsidRPr="009A69B2">
              <w:rPr>
                <w:rFonts w:ascii="Times New Roman" w:eastAsia="Times New Roman" w:hAnsi="Times New Roman" w:cs="Times New Roman"/>
                <w:bCs/>
                <w:sz w:val="24"/>
                <w:szCs w:val="24"/>
                <w:lang w:eastAsia="ru-RU"/>
              </w:rPr>
              <w:t>Сигнализация на железных дорогах</w:t>
            </w:r>
            <w:r w:rsidRPr="009A69B2">
              <w:rPr>
                <w:rFonts w:ascii="Times New Roman" w:eastAsia="Times New Roman" w:hAnsi="Times New Roman" w:cs="Times New Roman"/>
                <w:sz w:val="24"/>
                <w:szCs w:val="24"/>
                <w:lang w:eastAsia="ru-RU"/>
              </w:rPr>
              <w:t xml:space="preserve">. Общие положения, сигналы, сигнализация светофоров. Порядок движения поездов в зависимости от показаний светофоров. </w:t>
            </w:r>
            <w:r w:rsidRPr="009A69B2">
              <w:rPr>
                <w:rFonts w:ascii="Times New Roman" w:eastAsia="Times New Roman" w:hAnsi="Times New Roman" w:cs="Times New Roman"/>
                <w:bCs/>
                <w:sz w:val="24"/>
                <w:szCs w:val="24"/>
                <w:lang w:eastAsia="ru-RU"/>
              </w:rPr>
              <w:t xml:space="preserve">Сигнальные указатели, знаки, сигналы ограждения. </w:t>
            </w:r>
            <w:r w:rsidRPr="009A69B2">
              <w:rPr>
                <w:rFonts w:ascii="Times New Roman" w:eastAsia="Times New Roman" w:hAnsi="Times New Roman" w:cs="Times New Roman"/>
                <w:sz w:val="24"/>
                <w:szCs w:val="24"/>
                <w:lang w:eastAsia="ru-RU"/>
              </w:rPr>
              <w:t>Сигнальные значения, схемы установки.</w:t>
            </w:r>
          </w:p>
        </w:tc>
        <w:tc>
          <w:tcPr>
            <w:tcW w:w="647" w:type="pct"/>
            <w:shd w:val="clear" w:color="auto" w:fill="FFFFFF"/>
            <w:vAlign w:val="center"/>
          </w:tcPr>
          <w:p w14:paraId="2BFFC3AE" w14:textId="77777777" w:rsidR="00702606" w:rsidRPr="009A69B2" w:rsidRDefault="00702606"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0E02B6B7" w14:textId="77777777" w:rsidR="00702606" w:rsidRPr="009A69B2" w:rsidRDefault="00702606" w:rsidP="004A757B">
            <w:pPr>
              <w:spacing w:after="0" w:line="240" w:lineRule="auto"/>
              <w:jc w:val="center"/>
              <w:rPr>
                <w:rFonts w:ascii="Times New Roman" w:eastAsia="Times New Roman" w:hAnsi="Times New Roman" w:cs="Times New Roman"/>
                <w:b/>
                <w:sz w:val="24"/>
                <w:szCs w:val="24"/>
                <w:lang w:eastAsia="ru-RU"/>
              </w:rPr>
            </w:pPr>
          </w:p>
        </w:tc>
      </w:tr>
      <w:tr w:rsidR="00702606" w:rsidRPr="009A69B2" w14:paraId="26CF84BA" w14:textId="77777777" w:rsidTr="004A757B">
        <w:trPr>
          <w:trHeight w:val="20"/>
        </w:trPr>
        <w:tc>
          <w:tcPr>
            <w:tcW w:w="1107" w:type="pct"/>
            <w:vMerge/>
          </w:tcPr>
          <w:p w14:paraId="15E0CE3D" w14:textId="77777777" w:rsidR="00702606" w:rsidRPr="009A69B2" w:rsidRDefault="00702606"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6C54A697" w14:textId="049E0119" w:rsidR="00702606" w:rsidRPr="009A69B2" w:rsidRDefault="00702606" w:rsidP="004A757B">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7. </w:t>
            </w:r>
            <w:r w:rsidRPr="009A69B2">
              <w:rPr>
                <w:rFonts w:ascii="Times New Roman" w:eastAsia="Times New Roman" w:hAnsi="Times New Roman" w:cs="Times New Roman"/>
                <w:bCs/>
                <w:sz w:val="24"/>
                <w:szCs w:val="24"/>
                <w:lang w:eastAsia="ru-RU"/>
              </w:rPr>
              <w:t xml:space="preserve">Поездные и маневровые сигналы: </w:t>
            </w:r>
            <w:r w:rsidRPr="009A69B2">
              <w:rPr>
                <w:rFonts w:ascii="Times New Roman" w:eastAsia="Times New Roman" w:hAnsi="Times New Roman" w:cs="Times New Roman"/>
                <w:sz w:val="24"/>
                <w:szCs w:val="24"/>
                <w:lang w:eastAsia="ru-RU"/>
              </w:rPr>
              <w:t>ручные, обозначения железнодорожного подвижного состава, звуковые, тревоги. Должностные лица, в обязанность которых вменяется подача сигналов при приёме, отправлении и пропуске поездов.</w:t>
            </w:r>
          </w:p>
        </w:tc>
        <w:tc>
          <w:tcPr>
            <w:tcW w:w="647" w:type="pct"/>
            <w:shd w:val="clear" w:color="auto" w:fill="FFFFFF"/>
            <w:vAlign w:val="center"/>
          </w:tcPr>
          <w:p w14:paraId="0687E40C" w14:textId="77777777" w:rsidR="00702606" w:rsidRPr="009A69B2" w:rsidRDefault="00702606"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26445722" w14:textId="77777777" w:rsidR="00702606" w:rsidRPr="009A69B2" w:rsidRDefault="00702606" w:rsidP="004A757B">
            <w:pPr>
              <w:spacing w:after="0" w:line="240" w:lineRule="auto"/>
              <w:jc w:val="center"/>
              <w:rPr>
                <w:rFonts w:ascii="Times New Roman" w:eastAsia="Times New Roman" w:hAnsi="Times New Roman" w:cs="Times New Roman"/>
                <w:b/>
                <w:sz w:val="24"/>
                <w:szCs w:val="24"/>
                <w:lang w:eastAsia="ru-RU"/>
              </w:rPr>
            </w:pPr>
          </w:p>
        </w:tc>
      </w:tr>
      <w:tr w:rsidR="00702606" w:rsidRPr="009A69B2" w14:paraId="2DCE9750" w14:textId="77777777" w:rsidTr="004A757B">
        <w:trPr>
          <w:trHeight w:val="20"/>
        </w:trPr>
        <w:tc>
          <w:tcPr>
            <w:tcW w:w="1107" w:type="pct"/>
            <w:vMerge/>
          </w:tcPr>
          <w:p w14:paraId="02239117" w14:textId="77777777" w:rsidR="00702606" w:rsidRPr="009A69B2" w:rsidRDefault="00702606"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2981D7B4" w14:textId="4C3035DA" w:rsidR="00702606" w:rsidRPr="009A69B2" w:rsidRDefault="00702606" w:rsidP="004A757B">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8. </w:t>
            </w:r>
            <w:r w:rsidRPr="009A69B2">
              <w:rPr>
                <w:rFonts w:ascii="Times New Roman" w:eastAsia="Times New Roman" w:hAnsi="Times New Roman" w:cs="Times New Roman"/>
                <w:bCs/>
                <w:sz w:val="24"/>
                <w:szCs w:val="24"/>
                <w:lang w:eastAsia="ru-RU"/>
              </w:rPr>
              <w:t>Организация технической работы железнодорожной станции</w:t>
            </w:r>
            <w:r w:rsidRPr="009A69B2">
              <w:rPr>
                <w:rFonts w:ascii="Times New Roman" w:eastAsia="Times New Roman" w:hAnsi="Times New Roman" w:cs="Times New Roman"/>
                <w:sz w:val="24"/>
                <w:szCs w:val="24"/>
                <w:lang w:eastAsia="ru-RU"/>
              </w:rPr>
              <w:t>. Раздельные пункты, производство манёвров, закрепление вагонов на станционных путях, формирование поездов, порядок включения тормозов в поездах, обслуживание поездов.</w:t>
            </w:r>
          </w:p>
        </w:tc>
        <w:tc>
          <w:tcPr>
            <w:tcW w:w="647" w:type="pct"/>
            <w:shd w:val="clear" w:color="auto" w:fill="FFFFFF"/>
            <w:vAlign w:val="center"/>
          </w:tcPr>
          <w:p w14:paraId="753CDEA5" w14:textId="77777777" w:rsidR="00702606" w:rsidRPr="009A69B2" w:rsidRDefault="00702606"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3B365102" w14:textId="77777777" w:rsidR="00702606" w:rsidRPr="009A69B2" w:rsidRDefault="00702606" w:rsidP="004A757B">
            <w:pPr>
              <w:spacing w:after="0" w:line="240" w:lineRule="auto"/>
              <w:jc w:val="center"/>
              <w:rPr>
                <w:rFonts w:ascii="Times New Roman" w:eastAsia="Times New Roman" w:hAnsi="Times New Roman" w:cs="Times New Roman"/>
                <w:b/>
                <w:sz w:val="24"/>
                <w:szCs w:val="24"/>
                <w:lang w:eastAsia="ru-RU"/>
              </w:rPr>
            </w:pPr>
          </w:p>
        </w:tc>
      </w:tr>
      <w:tr w:rsidR="00702606" w:rsidRPr="009A69B2" w14:paraId="7C4F4D2D" w14:textId="77777777" w:rsidTr="004A757B">
        <w:trPr>
          <w:trHeight w:val="20"/>
        </w:trPr>
        <w:tc>
          <w:tcPr>
            <w:tcW w:w="1107" w:type="pct"/>
            <w:vMerge/>
          </w:tcPr>
          <w:p w14:paraId="1CD638D8" w14:textId="77777777" w:rsidR="00702606" w:rsidRPr="009A69B2" w:rsidRDefault="00702606"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614F7BA0" w14:textId="7854BE5D" w:rsidR="00702606" w:rsidRPr="009A69B2" w:rsidRDefault="00702606" w:rsidP="004A757B">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9. </w:t>
            </w:r>
            <w:r w:rsidRPr="009A69B2">
              <w:rPr>
                <w:rFonts w:ascii="Times New Roman" w:eastAsia="Times New Roman" w:hAnsi="Times New Roman" w:cs="Times New Roman"/>
                <w:bCs/>
                <w:sz w:val="24"/>
                <w:szCs w:val="24"/>
                <w:lang w:eastAsia="ru-RU"/>
              </w:rPr>
              <w:t xml:space="preserve">Движение поездов. </w:t>
            </w:r>
            <w:r w:rsidRPr="009A69B2">
              <w:rPr>
                <w:rFonts w:ascii="Times New Roman" w:eastAsia="Times New Roman" w:hAnsi="Times New Roman" w:cs="Times New Roman"/>
                <w:sz w:val="24"/>
                <w:szCs w:val="24"/>
                <w:lang w:eastAsia="ru-RU"/>
              </w:rPr>
              <w:t>Общие положения, график движения, приём и отправление поездов, движение поездов при автоматической блокировке, диспетчерской централизации, полуавтоматической блокировке, электрожезловой системе, телефонных средствах связи; выдача предупреждений; перевозка опасных грузов.</w:t>
            </w:r>
          </w:p>
        </w:tc>
        <w:tc>
          <w:tcPr>
            <w:tcW w:w="647" w:type="pct"/>
            <w:shd w:val="clear" w:color="auto" w:fill="FFFFFF"/>
            <w:vAlign w:val="center"/>
          </w:tcPr>
          <w:p w14:paraId="41469C11" w14:textId="77777777" w:rsidR="00702606" w:rsidRPr="009A69B2" w:rsidRDefault="00702606"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4CDE0414" w14:textId="77777777" w:rsidR="00702606" w:rsidRPr="009A69B2" w:rsidRDefault="00702606" w:rsidP="004A757B">
            <w:pPr>
              <w:spacing w:after="0" w:line="240" w:lineRule="auto"/>
              <w:jc w:val="center"/>
              <w:rPr>
                <w:rFonts w:ascii="Times New Roman" w:eastAsia="Times New Roman" w:hAnsi="Times New Roman" w:cs="Times New Roman"/>
                <w:b/>
                <w:sz w:val="24"/>
                <w:szCs w:val="24"/>
                <w:lang w:eastAsia="ru-RU"/>
              </w:rPr>
            </w:pPr>
          </w:p>
        </w:tc>
      </w:tr>
      <w:tr w:rsidR="00702606" w:rsidRPr="009A69B2" w14:paraId="3E787DDA" w14:textId="77777777" w:rsidTr="004A757B">
        <w:trPr>
          <w:trHeight w:val="20"/>
        </w:trPr>
        <w:tc>
          <w:tcPr>
            <w:tcW w:w="1107" w:type="pct"/>
            <w:vMerge/>
          </w:tcPr>
          <w:p w14:paraId="0950B65B" w14:textId="77777777" w:rsidR="00702606" w:rsidRPr="009A69B2" w:rsidRDefault="00702606"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78707009" w14:textId="505FB7EE" w:rsidR="00702606" w:rsidRPr="009A69B2" w:rsidRDefault="00702606" w:rsidP="004A757B">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10. </w:t>
            </w:r>
            <w:r w:rsidRPr="009A69B2">
              <w:rPr>
                <w:rFonts w:ascii="Times New Roman" w:eastAsia="Times New Roman" w:hAnsi="Times New Roman" w:cs="Times New Roman"/>
                <w:bCs/>
                <w:sz w:val="24"/>
                <w:szCs w:val="24"/>
                <w:lang w:eastAsia="ru-RU"/>
              </w:rPr>
              <w:t>Движение поездов в нестандартных ситуациях: с</w:t>
            </w:r>
            <w:r w:rsidRPr="009A69B2">
              <w:rPr>
                <w:rFonts w:ascii="Times New Roman" w:eastAsia="Times New Roman" w:hAnsi="Times New Roman" w:cs="Times New Roman"/>
                <w:sz w:val="24"/>
                <w:szCs w:val="24"/>
                <w:lang w:eastAsia="ru-RU"/>
              </w:rPr>
              <w:t xml:space="preserve"> разграничением временем, при перерыве всех средств сигнализации и связи, восстановительных и пожарных поездов, вспомогательных локомотивов, хозяйственных поездов, оказание помощи поездам, осаживание поездов на перегоне, регламент действий работников в аварийных и нестандартных ситуациях.</w:t>
            </w:r>
          </w:p>
        </w:tc>
        <w:tc>
          <w:tcPr>
            <w:tcW w:w="647" w:type="pct"/>
            <w:shd w:val="clear" w:color="auto" w:fill="FFFFFF"/>
            <w:vAlign w:val="center"/>
          </w:tcPr>
          <w:p w14:paraId="0C870534" w14:textId="77777777" w:rsidR="00702606" w:rsidRPr="009A69B2" w:rsidRDefault="00702606"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32DF6027" w14:textId="77777777" w:rsidR="00702606" w:rsidRPr="009A69B2" w:rsidRDefault="00702606" w:rsidP="004A757B">
            <w:pPr>
              <w:spacing w:after="0" w:line="240" w:lineRule="auto"/>
              <w:jc w:val="center"/>
              <w:rPr>
                <w:rFonts w:ascii="Times New Roman" w:eastAsia="Times New Roman" w:hAnsi="Times New Roman" w:cs="Times New Roman"/>
                <w:b/>
                <w:sz w:val="24"/>
                <w:szCs w:val="24"/>
                <w:lang w:eastAsia="ru-RU"/>
              </w:rPr>
            </w:pPr>
          </w:p>
        </w:tc>
      </w:tr>
      <w:tr w:rsidR="00702606" w:rsidRPr="009A69B2" w14:paraId="2710AA47" w14:textId="77035632" w:rsidTr="004A757B">
        <w:trPr>
          <w:trHeight w:val="20"/>
        </w:trPr>
        <w:tc>
          <w:tcPr>
            <w:tcW w:w="1107" w:type="pct"/>
            <w:vMerge/>
          </w:tcPr>
          <w:p w14:paraId="074D944A" w14:textId="77777777" w:rsidR="00702606" w:rsidRPr="009A69B2" w:rsidRDefault="00702606"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7E97BF3D" w14:textId="4D88C5BA" w:rsidR="00702606" w:rsidRPr="009A69B2" w:rsidRDefault="00702606" w:rsidP="004A757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 xml:space="preserve">11. </w:t>
            </w:r>
            <w:r w:rsidRPr="009A69B2">
              <w:rPr>
                <w:rFonts w:ascii="Times New Roman" w:eastAsia="Times New Roman" w:hAnsi="Times New Roman" w:cs="Times New Roman"/>
                <w:bCs/>
                <w:sz w:val="24"/>
                <w:szCs w:val="24"/>
                <w:lang w:eastAsia="ru-RU"/>
              </w:rPr>
              <w:t xml:space="preserve">Руководящие документы по безопасности движения на железнодорожном транспорте. </w:t>
            </w:r>
            <w:r w:rsidRPr="009A69B2">
              <w:rPr>
                <w:rFonts w:ascii="Times New Roman" w:eastAsia="Times New Roman" w:hAnsi="Times New Roman" w:cs="Times New Roman"/>
                <w:sz w:val="24"/>
                <w:szCs w:val="24"/>
                <w:lang w:eastAsia="ru-RU"/>
              </w:rPr>
              <w:t>Классификация нарушений безопасности движения в поездной и маневровой работе и порядок служебного расследования этих нарушений.</w:t>
            </w:r>
          </w:p>
        </w:tc>
        <w:tc>
          <w:tcPr>
            <w:tcW w:w="647" w:type="pct"/>
            <w:shd w:val="clear" w:color="auto" w:fill="FFFFFF"/>
            <w:vAlign w:val="center"/>
          </w:tcPr>
          <w:p w14:paraId="1E907622" w14:textId="77777777" w:rsidR="00702606" w:rsidRPr="009A69B2" w:rsidRDefault="00702606"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7BDD5FB1" w14:textId="77777777" w:rsidR="00702606" w:rsidRPr="009A69B2" w:rsidRDefault="00702606" w:rsidP="004A757B">
            <w:pPr>
              <w:spacing w:after="0" w:line="240" w:lineRule="auto"/>
              <w:jc w:val="center"/>
              <w:rPr>
                <w:rFonts w:ascii="Times New Roman" w:eastAsia="Times New Roman" w:hAnsi="Times New Roman" w:cs="Times New Roman"/>
                <w:sz w:val="24"/>
                <w:szCs w:val="24"/>
                <w:lang w:eastAsia="ru-RU"/>
              </w:rPr>
            </w:pPr>
          </w:p>
        </w:tc>
      </w:tr>
      <w:tr w:rsidR="00702606" w:rsidRPr="009A69B2" w14:paraId="65884CFD" w14:textId="0D40A0A1" w:rsidTr="004A757B">
        <w:trPr>
          <w:trHeight w:val="20"/>
        </w:trPr>
        <w:tc>
          <w:tcPr>
            <w:tcW w:w="1107" w:type="pct"/>
            <w:vMerge/>
          </w:tcPr>
          <w:p w14:paraId="45613AE9" w14:textId="77777777" w:rsidR="00702606" w:rsidRPr="009A69B2" w:rsidRDefault="00702606"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3E1DE3AC" w14:textId="77777777" w:rsidR="00702606" w:rsidRPr="009A69B2" w:rsidRDefault="00702606"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Calibri" w:hAnsi="Times New Roman" w:cs="Times New Roman"/>
                <w:b/>
                <w:bCs/>
              </w:rPr>
              <w:t>В том числе</w:t>
            </w:r>
            <w:r w:rsidRPr="009A69B2">
              <w:rPr>
                <w:rFonts w:ascii="Times New Roman" w:eastAsia="Times New Roman" w:hAnsi="Times New Roman" w:cs="Times New Roman"/>
                <w:b/>
                <w:sz w:val="24"/>
                <w:szCs w:val="24"/>
                <w:lang w:eastAsia="ru-RU"/>
              </w:rPr>
              <w:t xml:space="preserve"> практических занятий</w:t>
            </w:r>
          </w:p>
        </w:tc>
        <w:tc>
          <w:tcPr>
            <w:tcW w:w="647" w:type="pct"/>
            <w:shd w:val="clear" w:color="auto" w:fill="FFFFFF"/>
            <w:vAlign w:val="center"/>
          </w:tcPr>
          <w:p w14:paraId="1BB40DF6" w14:textId="48B7BD6E" w:rsidR="00702606" w:rsidRPr="009A69B2" w:rsidRDefault="00702606" w:rsidP="004A757B">
            <w:pPr>
              <w:spacing w:after="0" w:line="240" w:lineRule="auto"/>
              <w:jc w:val="center"/>
              <w:rPr>
                <w:rFonts w:ascii="Times New Roman" w:eastAsia="Times New Roman" w:hAnsi="Times New Roman" w:cs="Times New Roman"/>
                <w:sz w:val="24"/>
                <w:szCs w:val="24"/>
                <w:lang w:eastAsia="ru-RU"/>
              </w:rPr>
            </w:pPr>
          </w:p>
        </w:tc>
        <w:tc>
          <w:tcPr>
            <w:tcW w:w="663" w:type="pct"/>
            <w:vMerge w:val="restart"/>
            <w:shd w:val="clear" w:color="auto" w:fill="FFFFFF"/>
          </w:tcPr>
          <w:p w14:paraId="12B1C6E9" w14:textId="77777777" w:rsidR="00702606" w:rsidRPr="009802E0" w:rsidRDefault="00702606"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01</w:t>
            </w:r>
          </w:p>
          <w:p w14:paraId="49289410" w14:textId="77777777" w:rsidR="00702606" w:rsidRPr="009802E0" w:rsidRDefault="00702606"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02</w:t>
            </w:r>
          </w:p>
          <w:p w14:paraId="34C5053A" w14:textId="77777777" w:rsidR="00702606" w:rsidRPr="009802E0" w:rsidRDefault="00702606"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04</w:t>
            </w:r>
          </w:p>
          <w:p w14:paraId="05664CA1" w14:textId="77777777" w:rsidR="00702606" w:rsidRPr="009802E0" w:rsidRDefault="00702606"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lastRenderedPageBreak/>
              <w:t>ОК 05</w:t>
            </w:r>
          </w:p>
          <w:p w14:paraId="64C85A1E" w14:textId="77777777" w:rsidR="00702606" w:rsidRPr="009802E0" w:rsidRDefault="00702606"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07</w:t>
            </w:r>
          </w:p>
          <w:p w14:paraId="6586804D" w14:textId="753625C9" w:rsidR="00702606" w:rsidRPr="009A69B2" w:rsidRDefault="00702606" w:rsidP="004A757B">
            <w:pPr>
              <w:spacing w:after="0" w:line="240" w:lineRule="auto"/>
              <w:jc w:val="center"/>
              <w:rPr>
                <w:rFonts w:ascii="Times New Roman" w:eastAsia="Times New Roman" w:hAnsi="Times New Roman" w:cs="Times New Roman"/>
                <w:sz w:val="24"/>
                <w:szCs w:val="24"/>
                <w:lang w:eastAsia="ru-RU"/>
              </w:rPr>
            </w:pPr>
            <w:r w:rsidRPr="009802E0">
              <w:rPr>
                <w:rFonts w:ascii="Times New Roman" w:eastAsia="Times New Roman" w:hAnsi="Times New Roman" w:cs="Times New Roman"/>
                <w:bCs/>
                <w:sz w:val="24"/>
                <w:szCs w:val="24"/>
                <w:lang w:eastAsia="ru-RU"/>
              </w:rPr>
              <w:t>ОК 09</w:t>
            </w:r>
          </w:p>
        </w:tc>
      </w:tr>
      <w:tr w:rsidR="00702606" w:rsidRPr="009A69B2" w14:paraId="57B1D58A" w14:textId="6A97555C" w:rsidTr="004A757B">
        <w:trPr>
          <w:trHeight w:val="20"/>
        </w:trPr>
        <w:tc>
          <w:tcPr>
            <w:tcW w:w="1107" w:type="pct"/>
            <w:vMerge/>
          </w:tcPr>
          <w:p w14:paraId="38FE6FB6" w14:textId="77777777" w:rsidR="00702606" w:rsidRPr="009A69B2" w:rsidRDefault="00702606"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14105EE1" w14:textId="77777777" w:rsidR="00702606" w:rsidRPr="009A69B2" w:rsidRDefault="00702606"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37 «Определение неисправностей стрелочного перевода, с которыми запрещается их эксплуатация».</w:t>
            </w:r>
          </w:p>
        </w:tc>
        <w:tc>
          <w:tcPr>
            <w:tcW w:w="647" w:type="pct"/>
            <w:shd w:val="clear" w:color="auto" w:fill="FFFFFF"/>
            <w:vAlign w:val="center"/>
          </w:tcPr>
          <w:p w14:paraId="53149556" w14:textId="4BEB0DA3" w:rsidR="00702606" w:rsidRPr="009A69B2" w:rsidRDefault="00702606"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16E55C71" w14:textId="77777777" w:rsidR="00702606" w:rsidRPr="009A69B2" w:rsidRDefault="00702606" w:rsidP="004A757B">
            <w:pPr>
              <w:spacing w:after="0" w:line="240" w:lineRule="auto"/>
              <w:jc w:val="center"/>
              <w:rPr>
                <w:rFonts w:ascii="Times New Roman" w:eastAsia="Times New Roman" w:hAnsi="Times New Roman" w:cs="Times New Roman"/>
                <w:sz w:val="24"/>
                <w:szCs w:val="24"/>
                <w:lang w:eastAsia="ru-RU"/>
              </w:rPr>
            </w:pPr>
          </w:p>
        </w:tc>
      </w:tr>
      <w:tr w:rsidR="00702606" w:rsidRPr="009A69B2" w14:paraId="1A6528C8" w14:textId="41AD804A" w:rsidTr="004A757B">
        <w:trPr>
          <w:trHeight w:val="20"/>
        </w:trPr>
        <w:tc>
          <w:tcPr>
            <w:tcW w:w="1107" w:type="pct"/>
            <w:vMerge/>
          </w:tcPr>
          <w:p w14:paraId="5C59EC0B" w14:textId="77777777" w:rsidR="00702606" w:rsidRPr="009A69B2" w:rsidRDefault="00702606"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00C144D5" w14:textId="77777777" w:rsidR="00702606" w:rsidRPr="009A69B2" w:rsidRDefault="00702606"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38 «Определение неисправностей колёсных пар железнодорожного подвижного состава, с которыми запрещается их эксплуатация».</w:t>
            </w:r>
          </w:p>
        </w:tc>
        <w:tc>
          <w:tcPr>
            <w:tcW w:w="647" w:type="pct"/>
            <w:shd w:val="clear" w:color="auto" w:fill="FFFFFF"/>
            <w:vAlign w:val="center"/>
          </w:tcPr>
          <w:p w14:paraId="117A42E6" w14:textId="1376F68B" w:rsidR="00702606" w:rsidRPr="009A69B2" w:rsidRDefault="00702606"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4F3F93B6" w14:textId="77777777" w:rsidR="00702606" w:rsidRPr="009A69B2" w:rsidRDefault="00702606" w:rsidP="004A757B">
            <w:pPr>
              <w:spacing w:after="0" w:line="240" w:lineRule="auto"/>
              <w:jc w:val="center"/>
              <w:rPr>
                <w:rFonts w:ascii="Times New Roman" w:eastAsia="Times New Roman" w:hAnsi="Times New Roman" w:cs="Times New Roman"/>
                <w:sz w:val="24"/>
                <w:szCs w:val="24"/>
                <w:lang w:eastAsia="ru-RU"/>
              </w:rPr>
            </w:pPr>
          </w:p>
        </w:tc>
      </w:tr>
      <w:tr w:rsidR="00702606" w:rsidRPr="009A69B2" w14:paraId="497B59BD" w14:textId="2B36C3BB" w:rsidTr="004A757B">
        <w:trPr>
          <w:trHeight w:val="20"/>
        </w:trPr>
        <w:tc>
          <w:tcPr>
            <w:tcW w:w="1107" w:type="pct"/>
            <w:vMerge/>
          </w:tcPr>
          <w:p w14:paraId="35DA3A9D" w14:textId="77777777" w:rsidR="00702606" w:rsidRPr="009A69B2" w:rsidRDefault="00702606"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100772D7" w14:textId="77777777" w:rsidR="00702606" w:rsidRPr="009A69B2" w:rsidRDefault="00702606"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39 «Проверка правильности сцепления автосцепок».</w:t>
            </w:r>
          </w:p>
        </w:tc>
        <w:tc>
          <w:tcPr>
            <w:tcW w:w="647" w:type="pct"/>
            <w:shd w:val="clear" w:color="auto" w:fill="FFFFFF"/>
            <w:vAlign w:val="center"/>
          </w:tcPr>
          <w:p w14:paraId="08CD5D27" w14:textId="55DCDB2E" w:rsidR="00702606" w:rsidRPr="009A69B2" w:rsidRDefault="00702606"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45DE1380" w14:textId="77777777" w:rsidR="00702606" w:rsidRPr="009A69B2" w:rsidRDefault="00702606" w:rsidP="004A757B">
            <w:pPr>
              <w:spacing w:after="0" w:line="240" w:lineRule="auto"/>
              <w:jc w:val="center"/>
              <w:rPr>
                <w:rFonts w:ascii="Times New Roman" w:eastAsia="Times New Roman" w:hAnsi="Times New Roman" w:cs="Times New Roman"/>
                <w:sz w:val="24"/>
                <w:szCs w:val="24"/>
                <w:lang w:eastAsia="ru-RU"/>
              </w:rPr>
            </w:pPr>
          </w:p>
        </w:tc>
      </w:tr>
      <w:tr w:rsidR="00702606" w:rsidRPr="009A69B2" w14:paraId="5EEC017F" w14:textId="61B20B82" w:rsidTr="004A757B">
        <w:trPr>
          <w:trHeight w:val="20"/>
        </w:trPr>
        <w:tc>
          <w:tcPr>
            <w:tcW w:w="1107" w:type="pct"/>
            <w:vMerge/>
          </w:tcPr>
          <w:p w14:paraId="1C2E86D2" w14:textId="77777777" w:rsidR="00702606" w:rsidRPr="009A69B2" w:rsidRDefault="00702606"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3FF6F3FD" w14:textId="77777777" w:rsidR="00702606" w:rsidRPr="009A69B2" w:rsidRDefault="00702606"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40 «Ограждение опасных мест, мест препятствий, железнодорожного подвижного состава».</w:t>
            </w:r>
          </w:p>
        </w:tc>
        <w:tc>
          <w:tcPr>
            <w:tcW w:w="647" w:type="pct"/>
            <w:shd w:val="clear" w:color="auto" w:fill="FFFFFF"/>
            <w:vAlign w:val="center"/>
          </w:tcPr>
          <w:p w14:paraId="7FFB189B" w14:textId="14D165C1" w:rsidR="00702606" w:rsidRPr="009A69B2" w:rsidRDefault="00702606"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31FD7D8A" w14:textId="77777777" w:rsidR="00702606" w:rsidRPr="009A69B2" w:rsidRDefault="00702606" w:rsidP="004A757B">
            <w:pPr>
              <w:spacing w:after="0" w:line="240" w:lineRule="auto"/>
              <w:jc w:val="center"/>
              <w:rPr>
                <w:rFonts w:ascii="Times New Roman" w:eastAsia="Times New Roman" w:hAnsi="Times New Roman" w:cs="Times New Roman"/>
                <w:sz w:val="24"/>
                <w:szCs w:val="24"/>
                <w:lang w:eastAsia="ru-RU"/>
              </w:rPr>
            </w:pPr>
          </w:p>
        </w:tc>
      </w:tr>
      <w:tr w:rsidR="00702606" w:rsidRPr="009A69B2" w14:paraId="185C92A7" w14:textId="1F80D466" w:rsidTr="004A757B">
        <w:trPr>
          <w:trHeight w:val="20"/>
        </w:trPr>
        <w:tc>
          <w:tcPr>
            <w:tcW w:w="1107" w:type="pct"/>
            <w:vMerge/>
          </w:tcPr>
          <w:p w14:paraId="1F024379" w14:textId="77777777" w:rsidR="00702606" w:rsidRPr="009A69B2" w:rsidRDefault="00702606"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34E346BC" w14:textId="77777777" w:rsidR="00702606" w:rsidRPr="009A69B2" w:rsidRDefault="00702606"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41 «Подача и восприятие ручных и звуковых сигналов».</w:t>
            </w:r>
          </w:p>
        </w:tc>
        <w:tc>
          <w:tcPr>
            <w:tcW w:w="647" w:type="pct"/>
            <w:shd w:val="clear" w:color="auto" w:fill="FFFFFF"/>
            <w:vAlign w:val="center"/>
          </w:tcPr>
          <w:p w14:paraId="0E1D629B" w14:textId="4039621F" w:rsidR="00702606" w:rsidRPr="009A69B2" w:rsidRDefault="00702606"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16CBE860" w14:textId="77777777" w:rsidR="00702606" w:rsidRPr="009A69B2" w:rsidRDefault="00702606" w:rsidP="004A757B">
            <w:pPr>
              <w:spacing w:after="0" w:line="240" w:lineRule="auto"/>
              <w:jc w:val="center"/>
              <w:rPr>
                <w:rFonts w:ascii="Times New Roman" w:eastAsia="Times New Roman" w:hAnsi="Times New Roman" w:cs="Times New Roman"/>
                <w:sz w:val="24"/>
                <w:szCs w:val="24"/>
                <w:lang w:eastAsia="ru-RU"/>
              </w:rPr>
            </w:pPr>
          </w:p>
        </w:tc>
      </w:tr>
      <w:tr w:rsidR="00702606" w:rsidRPr="009A69B2" w14:paraId="353B0560" w14:textId="250FBD06" w:rsidTr="004A757B">
        <w:trPr>
          <w:trHeight w:val="20"/>
        </w:trPr>
        <w:tc>
          <w:tcPr>
            <w:tcW w:w="1107" w:type="pct"/>
            <w:vMerge/>
          </w:tcPr>
          <w:p w14:paraId="3272C8F1" w14:textId="77777777" w:rsidR="00702606" w:rsidRPr="009A69B2" w:rsidRDefault="00702606"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789388D5" w14:textId="77777777" w:rsidR="00702606" w:rsidRPr="009A69B2" w:rsidRDefault="00702606"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pacing w:val="-2"/>
                <w:sz w:val="24"/>
                <w:szCs w:val="24"/>
                <w:lang w:eastAsia="ru-RU"/>
              </w:rPr>
              <w:t xml:space="preserve">Практическое занятие </w:t>
            </w:r>
            <w:r w:rsidRPr="009A69B2">
              <w:rPr>
                <w:rFonts w:ascii="Times New Roman" w:eastAsia="Times New Roman" w:hAnsi="Times New Roman" w:cs="Times New Roman"/>
                <w:sz w:val="24"/>
                <w:szCs w:val="24"/>
                <w:lang w:eastAsia="ru-RU"/>
              </w:rPr>
              <w:t>№ 42 «</w:t>
            </w:r>
            <w:r w:rsidRPr="009A69B2">
              <w:rPr>
                <w:rFonts w:ascii="Times New Roman" w:eastAsia="Times New Roman" w:hAnsi="Times New Roman" w:cs="Times New Roman"/>
                <w:spacing w:val="-2"/>
                <w:sz w:val="24"/>
                <w:szCs w:val="24"/>
                <w:lang w:eastAsia="ru-RU"/>
              </w:rPr>
              <w:t xml:space="preserve">Определение порядка </w:t>
            </w:r>
            <w:r w:rsidRPr="009A69B2">
              <w:rPr>
                <w:rFonts w:ascii="Times New Roman" w:eastAsia="Times New Roman" w:hAnsi="Times New Roman" w:cs="Times New Roman"/>
                <w:sz w:val="24"/>
                <w:szCs w:val="24"/>
                <w:lang w:eastAsia="ru-RU"/>
              </w:rPr>
              <w:t>движения поездов в зависимости от показаний светофоров</w:t>
            </w:r>
            <w:r w:rsidRPr="009A69B2">
              <w:rPr>
                <w:rFonts w:ascii="Times New Roman" w:eastAsia="Times New Roman" w:hAnsi="Times New Roman" w:cs="Times New Roman"/>
                <w:spacing w:val="-2"/>
                <w:sz w:val="24"/>
                <w:szCs w:val="24"/>
                <w:lang w:eastAsia="ru-RU"/>
              </w:rPr>
              <w:t xml:space="preserve">» </w:t>
            </w:r>
            <w:r w:rsidRPr="009A69B2">
              <w:rPr>
                <w:rFonts w:ascii="Times New Roman" w:eastAsia="Times New Roman" w:hAnsi="Times New Roman" w:cs="Times New Roman"/>
                <w:sz w:val="24"/>
                <w:szCs w:val="24"/>
                <w:lang w:eastAsia="ru-RU"/>
              </w:rPr>
              <w:t>(на тренажерах)</w:t>
            </w:r>
          </w:p>
        </w:tc>
        <w:tc>
          <w:tcPr>
            <w:tcW w:w="647" w:type="pct"/>
            <w:shd w:val="clear" w:color="auto" w:fill="FFFFFF"/>
            <w:vAlign w:val="center"/>
          </w:tcPr>
          <w:p w14:paraId="4EF557ED" w14:textId="74762443" w:rsidR="00702606" w:rsidRPr="009A69B2" w:rsidRDefault="00702606"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04429597" w14:textId="77777777" w:rsidR="00702606" w:rsidRPr="009A69B2" w:rsidRDefault="00702606" w:rsidP="004A757B">
            <w:pPr>
              <w:spacing w:after="0" w:line="240" w:lineRule="auto"/>
              <w:jc w:val="center"/>
              <w:rPr>
                <w:rFonts w:ascii="Times New Roman" w:eastAsia="Times New Roman" w:hAnsi="Times New Roman" w:cs="Times New Roman"/>
                <w:sz w:val="24"/>
                <w:szCs w:val="24"/>
                <w:lang w:eastAsia="ru-RU"/>
              </w:rPr>
            </w:pPr>
          </w:p>
        </w:tc>
      </w:tr>
      <w:tr w:rsidR="00702606" w:rsidRPr="009A69B2" w14:paraId="31EDC1E4" w14:textId="2F2F7304" w:rsidTr="004A757B">
        <w:trPr>
          <w:trHeight w:val="20"/>
        </w:trPr>
        <w:tc>
          <w:tcPr>
            <w:tcW w:w="1107" w:type="pct"/>
            <w:vMerge/>
          </w:tcPr>
          <w:p w14:paraId="344A0B64" w14:textId="77777777" w:rsidR="00702606" w:rsidRPr="009A69B2" w:rsidRDefault="00702606"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17A3DB2A" w14:textId="77777777" w:rsidR="00702606" w:rsidRPr="009A69B2" w:rsidRDefault="00702606"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43 «Оформление поездной документации».</w:t>
            </w:r>
          </w:p>
        </w:tc>
        <w:tc>
          <w:tcPr>
            <w:tcW w:w="647" w:type="pct"/>
            <w:shd w:val="clear" w:color="auto" w:fill="FFFFFF"/>
            <w:vAlign w:val="center"/>
          </w:tcPr>
          <w:p w14:paraId="041B99F3" w14:textId="735A18D8" w:rsidR="00702606" w:rsidRPr="009A69B2" w:rsidRDefault="00702606"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631BF39D" w14:textId="77777777" w:rsidR="00702606" w:rsidRPr="009A69B2" w:rsidRDefault="00702606" w:rsidP="004A757B">
            <w:pPr>
              <w:spacing w:after="0" w:line="240" w:lineRule="auto"/>
              <w:jc w:val="center"/>
              <w:rPr>
                <w:rFonts w:ascii="Times New Roman" w:eastAsia="Times New Roman" w:hAnsi="Times New Roman" w:cs="Times New Roman"/>
                <w:sz w:val="24"/>
                <w:szCs w:val="24"/>
                <w:lang w:eastAsia="ru-RU"/>
              </w:rPr>
            </w:pPr>
          </w:p>
        </w:tc>
      </w:tr>
      <w:tr w:rsidR="00702606" w:rsidRPr="009A69B2" w14:paraId="11D8D5CE" w14:textId="4AF691CE" w:rsidTr="004A757B">
        <w:trPr>
          <w:trHeight w:val="20"/>
        </w:trPr>
        <w:tc>
          <w:tcPr>
            <w:tcW w:w="1107" w:type="pct"/>
            <w:vMerge/>
          </w:tcPr>
          <w:p w14:paraId="09340DAA" w14:textId="77777777" w:rsidR="00702606" w:rsidRPr="009A69B2" w:rsidRDefault="00702606"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2CFCF153" w14:textId="77777777" w:rsidR="00702606" w:rsidRPr="009A69B2" w:rsidRDefault="00702606"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44 «Движение поездов в нестандартных ситуациях» (на тренажерах)</w:t>
            </w:r>
          </w:p>
        </w:tc>
        <w:tc>
          <w:tcPr>
            <w:tcW w:w="647" w:type="pct"/>
            <w:shd w:val="clear" w:color="auto" w:fill="FFFFFF"/>
            <w:vAlign w:val="center"/>
          </w:tcPr>
          <w:p w14:paraId="7EC2CA53" w14:textId="62781612" w:rsidR="00702606" w:rsidRPr="009A69B2" w:rsidRDefault="00702606"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22819A0F" w14:textId="77777777" w:rsidR="00702606" w:rsidRPr="009A69B2" w:rsidRDefault="00702606" w:rsidP="004A757B">
            <w:pPr>
              <w:spacing w:after="0" w:line="240" w:lineRule="auto"/>
              <w:jc w:val="center"/>
              <w:rPr>
                <w:rFonts w:ascii="Times New Roman" w:eastAsia="Times New Roman" w:hAnsi="Times New Roman" w:cs="Times New Roman"/>
                <w:sz w:val="24"/>
                <w:szCs w:val="24"/>
                <w:lang w:eastAsia="ru-RU"/>
              </w:rPr>
            </w:pPr>
          </w:p>
        </w:tc>
      </w:tr>
      <w:tr w:rsidR="00702606" w:rsidRPr="009A69B2" w14:paraId="3B6F4430" w14:textId="08A78A6C" w:rsidTr="004A757B">
        <w:trPr>
          <w:trHeight w:val="20"/>
        </w:trPr>
        <w:tc>
          <w:tcPr>
            <w:tcW w:w="1107" w:type="pct"/>
            <w:vMerge w:val="restart"/>
          </w:tcPr>
          <w:p w14:paraId="468EF8DB" w14:textId="77777777" w:rsidR="00702606" w:rsidRPr="009A69B2" w:rsidRDefault="00702606" w:rsidP="004A757B">
            <w:pPr>
              <w:spacing w:after="0" w:line="240" w:lineRule="auto"/>
              <w:jc w:val="both"/>
              <w:rPr>
                <w:rFonts w:ascii="Times New Roman" w:eastAsia="Calibri" w:hAnsi="Times New Roman" w:cs="Times New Roman"/>
                <w:b/>
                <w:bCs/>
                <w:sz w:val="24"/>
                <w:szCs w:val="24"/>
                <w:lang w:eastAsia="ru-RU"/>
              </w:rPr>
            </w:pPr>
            <w:r w:rsidRPr="009A69B2">
              <w:rPr>
                <w:rFonts w:ascii="Times New Roman" w:eastAsia="Calibri" w:hAnsi="Times New Roman" w:cs="Times New Roman"/>
                <w:b/>
                <w:bCs/>
                <w:sz w:val="24"/>
                <w:szCs w:val="24"/>
                <w:lang w:eastAsia="ru-RU"/>
              </w:rPr>
              <w:t>Тема 2.3</w:t>
            </w:r>
            <w:r w:rsidRPr="009A69B2">
              <w:rPr>
                <w:rFonts w:ascii="Times New Roman" w:eastAsia="Calibri" w:hAnsi="Times New Roman" w:cs="Times New Roman"/>
                <w:b/>
                <w:bCs/>
                <w:sz w:val="24"/>
                <w:szCs w:val="24"/>
                <w:lang w:eastAsia="ru-RU"/>
              </w:rPr>
              <w:br/>
              <w:t>Поездная радиосвязь и регламент переговоров</w:t>
            </w:r>
          </w:p>
        </w:tc>
        <w:tc>
          <w:tcPr>
            <w:tcW w:w="2583" w:type="pct"/>
            <w:vAlign w:val="center"/>
          </w:tcPr>
          <w:p w14:paraId="75EDCC29" w14:textId="77777777" w:rsidR="00702606" w:rsidRPr="009A69B2" w:rsidRDefault="00702606" w:rsidP="004A757B">
            <w:pPr>
              <w:spacing w:after="0" w:line="240" w:lineRule="auto"/>
              <w:rPr>
                <w:rFonts w:ascii="Times New Roman" w:eastAsia="Times New Roman" w:hAnsi="Times New Roman" w:cs="Times New Roman"/>
                <w:b/>
                <w:sz w:val="24"/>
                <w:szCs w:val="24"/>
                <w:lang w:eastAsia="ru-RU"/>
              </w:rPr>
            </w:pPr>
            <w:r w:rsidRPr="009A69B2">
              <w:rPr>
                <w:rFonts w:ascii="Times New Roman" w:eastAsia="Calibri" w:hAnsi="Times New Roman" w:cs="Times New Roman"/>
                <w:b/>
                <w:bCs/>
                <w:sz w:val="24"/>
                <w:szCs w:val="24"/>
                <w:lang w:eastAsia="ru-RU"/>
              </w:rPr>
              <w:t xml:space="preserve">Содержание </w:t>
            </w:r>
          </w:p>
        </w:tc>
        <w:tc>
          <w:tcPr>
            <w:tcW w:w="647" w:type="pct"/>
            <w:shd w:val="clear" w:color="auto" w:fill="FFFFFF"/>
            <w:vAlign w:val="center"/>
          </w:tcPr>
          <w:p w14:paraId="240DAB3F" w14:textId="33F39744" w:rsidR="00702606" w:rsidRPr="009A69B2" w:rsidRDefault="00702606"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val="restart"/>
            <w:shd w:val="clear" w:color="auto" w:fill="FFFFFF"/>
          </w:tcPr>
          <w:p w14:paraId="452B55CA" w14:textId="77777777" w:rsidR="00702606" w:rsidRPr="009802E0" w:rsidRDefault="00702606"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01</w:t>
            </w:r>
          </w:p>
          <w:p w14:paraId="2A86FFEC" w14:textId="77777777" w:rsidR="00702606" w:rsidRPr="009802E0" w:rsidRDefault="00702606"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02</w:t>
            </w:r>
          </w:p>
          <w:p w14:paraId="1814DCE6" w14:textId="77777777" w:rsidR="00702606" w:rsidRPr="009802E0" w:rsidRDefault="00702606"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04</w:t>
            </w:r>
          </w:p>
          <w:p w14:paraId="736B2710" w14:textId="77777777" w:rsidR="00702606" w:rsidRPr="009802E0" w:rsidRDefault="00702606"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05</w:t>
            </w:r>
          </w:p>
          <w:p w14:paraId="0ABF0EC3" w14:textId="77777777" w:rsidR="00702606" w:rsidRPr="009802E0" w:rsidRDefault="00702606"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07</w:t>
            </w:r>
          </w:p>
          <w:p w14:paraId="589E747C" w14:textId="5EA5FA39" w:rsidR="00702606" w:rsidRPr="009A69B2" w:rsidRDefault="00702606" w:rsidP="004A757B">
            <w:pPr>
              <w:spacing w:after="0" w:line="240" w:lineRule="auto"/>
              <w:jc w:val="center"/>
              <w:rPr>
                <w:rFonts w:ascii="Times New Roman" w:eastAsia="Times New Roman" w:hAnsi="Times New Roman" w:cs="Times New Roman"/>
                <w:b/>
                <w:sz w:val="24"/>
                <w:szCs w:val="24"/>
                <w:lang w:eastAsia="ru-RU"/>
              </w:rPr>
            </w:pPr>
            <w:r w:rsidRPr="009802E0">
              <w:rPr>
                <w:rFonts w:ascii="Times New Roman" w:eastAsia="Times New Roman" w:hAnsi="Times New Roman" w:cs="Times New Roman"/>
                <w:bCs/>
                <w:sz w:val="24"/>
                <w:szCs w:val="24"/>
                <w:lang w:eastAsia="ru-RU"/>
              </w:rPr>
              <w:t>ОК 09</w:t>
            </w:r>
          </w:p>
        </w:tc>
      </w:tr>
      <w:tr w:rsidR="00702606" w:rsidRPr="009A69B2" w14:paraId="054DF9C3" w14:textId="328DF58C" w:rsidTr="004A757B">
        <w:trPr>
          <w:trHeight w:val="20"/>
        </w:trPr>
        <w:tc>
          <w:tcPr>
            <w:tcW w:w="1107" w:type="pct"/>
            <w:vMerge/>
          </w:tcPr>
          <w:p w14:paraId="3697B709" w14:textId="77777777" w:rsidR="00702606" w:rsidRPr="009A69B2" w:rsidRDefault="00702606"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7555A6B0" w14:textId="4F2E292C" w:rsidR="00702606" w:rsidRPr="009A69B2" w:rsidRDefault="00702606" w:rsidP="004A757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 xml:space="preserve">1. </w:t>
            </w:r>
            <w:r w:rsidRPr="009A69B2">
              <w:rPr>
                <w:rFonts w:ascii="Times New Roman" w:eastAsia="Times New Roman" w:hAnsi="Times New Roman" w:cs="Times New Roman"/>
                <w:bCs/>
                <w:sz w:val="24"/>
                <w:szCs w:val="24"/>
                <w:lang w:eastAsia="ru-RU"/>
              </w:rPr>
              <w:t>Радиостанция. Её назначение, основные режимы работы, основные правила пользования. Регламент переговоров. Отдельные документы, регламентирующие работу в вопросах соблюдения установленного регламента служебных переговоров (распоряжение ОАО «РЖД» №1258р). Требования приложения № 20 к ИДП и приложения к ТРА станции «Регламент переговоров по радиосвязи при маневровой работе».</w:t>
            </w:r>
          </w:p>
        </w:tc>
        <w:tc>
          <w:tcPr>
            <w:tcW w:w="647" w:type="pct"/>
            <w:shd w:val="clear" w:color="auto" w:fill="FFFFFF"/>
            <w:vAlign w:val="center"/>
          </w:tcPr>
          <w:p w14:paraId="71E8A6A5" w14:textId="77777777" w:rsidR="00702606" w:rsidRPr="009A69B2" w:rsidRDefault="00702606"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402DEFC5" w14:textId="77777777" w:rsidR="00702606" w:rsidRPr="009A69B2" w:rsidRDefault="00702606" w:rsidP="004A757B">
            <w:pPr>
              <w:spacing w:after="0" w:line="240" w:lineRule="auto"/>
              <w:jc w:val="center"/>
              <w:rPr>
                <w:rFonts w:ascii="Times New Roman" w:eastAsia="Times New Roman" w:hAnsi="Times New Roman" w:cs="Times New Roman"/>
                <w:sz w:val="24"/>
                <w:szCs w:val="24"/>
                <w:lang w:eastAsia="ru-RU"/>
              </w:rPr>
            </w:pPr>
          </w:p>
        </w:tc>
      </w:tr>
      <w:tr w:rsidR="00702606" w:rsidRPr="009A69B2" w14:paraId="741AA142" w14:textId="43716608" w:rsidTr="004A757B">
        <w:trPr>
          <w:trHeight w:val="20"/>
        </w:trPr>
        <w:tc>
          <w:tcPr>
            <w:tcW w:w="1107" w:type="pct"/>
            <w:vMerge/>
          </w:tcPr>
          <w:p w14:paraId="1B735E05" w14:textId="77777777" w:rsidR="00702606" w:rsidRPr="009A69B2" w:rsidRDefault="00702606"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33EAB7CA" w14:textId="77777777" w:rsidR="00702606" w:rsidRPr="009A69B2" w:rsidRDefault="00702606"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b/>
                <w:bCs/>
                <w:lang w:eastAsia="ru-RU"/>
              </w:rPr>
              <w:t>В том числе, практических и лабораторных занятий</w:t>
            </w:r>
          </w:p>
        </w:tc>
        <w:tc>
          <w:tcPr>
            <w:tcW w:w="647" w:type="pct"/>
            <w:shd w:val="clear" w:color="auto" w:fill="FFFFFF"/>
            <w:vAlign w:val="center"/>
          </w:tcPr>
          <w:p w14:paraId="4E998F48" w14:textId="22FEE6AB" w:rsidR="00702606" w:rsidRPr="009A69B2" w:rsidRDefault="00702606" w:rsidP="004A757B">
            <w:pPr>
              <w:spacing w:after="0" w:line="240" w:lineRule="auto"/>
              <w:jc w:val="center"/>
              <w:rPr>
                <w:rFonts w:ascii="Times New Roman" w:eastAsia="Times New Roman" w:hAnsi="Times New Roman" w:cs="Times New Roman"/>
                <w:sz w:val="24"/>
                <w:szCs w:val="24"/>
                <w:lang w:eastAsia="ru-RU"/>
              </w:rPr>
            </w:pPr>
          </w:p>
        </w:tc>
        <w:tc>
          <w:tcPr>
            <w:tcW w:w="663" w:type="pct"/>
            <w:vMerge w:val="restart"/>
            <w:shd w:val="clear" w:color="auto" w:fill="FFFFFF"/>
          </w:tcPr>
          <w:p w14:paraId="5F5B47D5" w14:textId="77777777" w:rsidR="00702606" w:rsidRPr="009802E0" w:rsidRDefault="00702606"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01</w:t>
            </w:r>
          </w:p>
          <w:p w14:paraId="4BDF9337" w14:textId="77777777" w:rsidR="00702606" w:rsidRPr="009802E0" w:rsidRDefault="00702606"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02</w:t>
            </w:r>
          </w:p>
          <w:p w14:paraId="5B1F80D7" w14:textId="77777777" w:rsidR="00702606" w:rsidRPr="009802E0" w:rsidRDefault="00702606"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04</w:t>
            </w:r>
          </w:p>
          <w:p w14:paraId="629EAC78" w14:textId="77777777" w:rsidR="00702606" w:rsidRPr="009802E0" w:rsidRDefault="00702606"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05</w:t>
            </w:r>
          </w:p>
          <w:p w14:paraId="71013B2C" w14:textId="77777777" w:rsidR="00702606" w:rsidRPr="009802E0" w:rsidRDefault="00702606"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07</w:t>
            </w:r>
          </w:p>
          <w:p w14:paraId="610A9DDE" w14:textId="57480D2E" w:rsidR="00702606" w:rsidRPr="009A69B2" w:rsidRDefault="00702606" w:rsidP="004A757B">
            <w:pPr>
              <w:spacing w:after="0" w:line="240" w:lineRule="auto"/>
              <w:jc w:val="center"/>
              <w:rPr>
                <w:rFonts w:ascii="Times New Roman" w:eastAsia="Times New Roman" w:hAnsi="Times New Roman" w:cs="Times New Roman"/>
                <w:sz w:val="24"/>
                <w:szCs w:val="24"/>
                <w:lang w:eastAsia="ru-RU"/>
              </w:rPr>
            </w:pPr>
            <w:r w:rsidRPr="009802E0">
              <w:rPr>
                <w:rFonts w:ascii="Times New Roman" w:eastAsia="Times New Roman" w:hAnsi="Times New Roman" w:cs="Times New Roman"/>
                <w:bCs/>
                <w:sz w:val="24"/>
                <w:szCs w:val="24"/>
                <w:lang w:eastAsia="ru-RU"/>
              </w:rPr>
              <w:t>ОК 09</w:t>
            </w:r>
          </w:p>
        </w:tc>
      </w:tr>
      <w:tr w:rsidR="00702606" w:rsidRPr="009A69B2" w14:paraId="5E83D953" w14:textId="4A7CED68" w:rsidTr="004A757B">
        <w:trPr>
          <w:trHeight w:val="20"/>
        </w:trPr>
        <w:tc>
          <w:tcPr>
            <w:tcW w:w="1107" w:type="pct"/>
            <w:vMerge/>
          </w:tcPr>
          <w:p w14:paraId="3CA95497" w14:textId="77777777" w:rsidR="00702606" w:rsidRPr="009A69B2" w:rsidRDefault="00702606"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471F092F" w14:textId="77777777" w:rsidR="00702606" w:rsidRPr="009A69B2" w:rsidRDefault="00702606"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45 «Выполнение регламента переговоров» (на тренажерах)</w:t>
            </w:r>
          </w:p>
        </w:tc>
        <w:tc>
          <w:tcPr>
            <w:tcW w:w="647" w:type="pct"/>
            <w:shd w:val="clear" w:color="auto" w:fill="FFFFFF"/>
            <w:vAlign w:val="center"/>
          </w:tcPr>
          <w:p w14:paraId="0CB0323C" w14:textId="27E3F53B" w:rsidR="00702606" w:rsidRPr="009A69B2" w:rsidRDefault="00702606"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7F4D642A" w14:textId="77777777" w:rsidR="00702606" w:rsidRPr="009A69B2" w:rsidRDefault="00702606" w:rsidP="004A757B">
            <w:pPr>
              <w:spacing w:after="0" w:line="240" w:lineRule="auto"/>
              <w:jc w:val="center"/>
              <w:rPr>
                <w:rFonts w:ascii="Times New Roman" w:eastAsia="Times New Roman" w:hAnsi="Times New Roman" w:cs="Times New Roman"/>
                <w:sz w:val="24"/>
                <w:szCs w:val="24"/>
                <w:lang w:eastAsia="ru-RU"/>
              </w:rPr>
            </w:pPr>
          </w:p>
        </w:tc>
      </w:tr>
      <w:tr w:rsidR="004A757B" w:rsidRPr="009A69B2" w14:paraId="7A8FCA7F" w14:textId="34A0A8DA" w:rsidTr="004A757B">
        <w:trPr>
          <w:trHeight w:val="20"/>
        </w:trPr>
        <w:tc>
          <w:tcPr>
            <w:tcW w:w="1107" w:type="pct"/>
            <w:vMerge w:val="restart"/>
          </w:tcPr>
          <w:p w14:paraId="03352178" w14:textId="77777777" w:rsidR="004A757B" w:rsidRPr="009A69B2" w:rsidRDefault="004A757B" w:rsidP="004A757B">
            <w:pPr>
              <w:spacing w:after="0" w:line="240" w:lineRule="auto"/>
              <w:rPr>
                <w:rFonts w:ascii="Times New Roman" w:eastAsia="Calibri" w:hAnsi="Times New Roman" w:cs="Times New Roman"/>
                <w:b/>
                <w:bCs/>
                <w:sz w:val="24"/>
                <w:szCs w:val="24"/>
                <w:lang w:eastAsia="ru-RU"/>
              </w:rPr>
            </w:pPr>
            <w:r w:rsidRPr="009A69B2">
              <w:rPr>
                <w:rFonts w:ascii="Times New Roman" w:eastAsia="Calibri" w:hAnsi="Times New Roman" w:cs="Times New Roman"/>
                <w:b/>
                <w:bCs/>
                <w:sz w:val="24"/>
                <w:szCs w:val="24"/>
                <w:lang w:eastAsia="ru-RU"/>
              </w:rPr>
              <w:t>Тема 2.4</w:t>
            </w:r>
            <w:r w:rsidRPr="009A69B2">
              <w:rPr>
                <w:rFonts w:ascii="Times New Roman" w:eastAsia="Calibri" w:hAnsi="Times New Roman" w:cs="Times New Roman"/>
                <w:b/>
                <w:bCs/>
                <w:sz w:val="24"/>
                <w:szCs w:val="24"/>
                <w:lang w:eastAsia="ru-RU"/>
              </w:rPr>
              <w:br/>
              <w:t xml:space="preserve">Основы локомотивной тяги </w:t>
            </w:r>
          </w:p>
        </w:tc>
        <w:tc>
          <w:tcPr>
            <w:tcW w:w="2583" w:type="pct"/>
            <w:vAlign w:val="center"/>
          </w:tcPr>
          <w:p w14:paraId="2851A3AE" w14:textId="77777777" w:rsidR="004A757B" w:rsidRPr="009A69B2" w:rsidRDefault="004A757B" w:rsidP="004A757B">
            <w:pPr>
              <w:spacing w:after="0" w:line="240" w:lineRule="auto"/>
              <w:rPr>
                <w:rFonts w:ascii="Times New Roman" w:eastAsia="Times New Roman" w:hAnsi="Times New Roman" w:cs="Times New Roman"/>
                <w:b/>
                <w:sz w:val="24"/>
                <w:szCs w:val="24"/>
                <w:lang w:eastAsia="ru-RU"/>
              </w:rPr>
            </w:pPr>
            <w:r w:rsidRPr="009A69B2">
              <w:rPr>
                <w:rFonts w:ascii="Times New Roman" w:eastAsia="Calibri" w:hAnsi="Times New Roman" w:cs="Times New Roman"/>
                <w:b/>
                <w:bCs/>
                <w:sz w:val="24"/>
                <w:szCs w:val="24"/>
                <w:lang w:eastAsia="ru-RU"/>
              </w:rPr>
              <w:t xml:space="preserve">Содержание </w:t>
            </w:r>
          </w:p>
        </w:tc>
        <w:tc>
          <w:tcPr>
            <w:tcW w:w="647" w:type="pct"/>
            <w:shd w:val="clear" w:color="auto" w:fill="FFFFFF"/>
            <w:vAlign w:val="center"/>
          </w:tcPr>
          <w:p w14:paraId="2B19098A" w14:textId="6F439A5E" w:rsidR="004A757B" w:rsidRPr="009A69B2" w:rsidRDefault="004A757B"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val="restart"/>
            <w:shd w:val="clear" w:color="auto" w:fill="FFFFFF"/>
          </w:tcPr>
          <w:p w14:paraId="423754C0" w14:textId="77777777" w:rsidR="004A757B" w:rsidRPr="009802E0" w:rsidRDefault="004A757B"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01</w:t>
            </w:r>
          </w:p>
          <w:p w14:paraId="5FBB23AA" w14:textId="77777777" w:rsidR="004A757B" w:rsidRPr="009802E0" w:rsidRDefault="004A757B"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02</w:t>
            </w:r>
          </w:p>
          <w:p w14:paraId="29540966" w14:textId="77777777" w:rsidR="004A757B" w:rsidRPr="009802E0" w:rsidRDefault="004A757B"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04</w:t>
            </w:r>
          </w:p>
          <w:p w14:paraId="17F96353" w14:textId="77777777" w:rsidR="004A757B" w:rsidRPr="009802E0" w:rsidRDefault="004A757B"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lastRenderedPageBreak/>
              <w:t>ОК 05</w:t>
            </w:r>
          </w:p>
          <w:p w14:paraId="006EF559" w14:textId="77777777" w:rsidR="004A757B" w:rsidRPr="009802E0" w:rsidRDefault="004A757B"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07</w:t>
            </w:r>
          </w:p>
          <w:p w14:paraId="7DA9E857" w14:textId="3BC70EB4" w:rsidR="004A757B" w:rsidRPr="009A69B2" w:rsidRDefault="004A757B" w:rsidP="004A757B">
            <w:pPr>
              <w:spacing w:after="0" w:line="240" w:lineRule="auto"/>
              <w:jc w:val="center"/>
              <w:rPr>
                <w:rFonts w:ascii="Times New Roman" w:eastAsia="Times New Roman" w:hAnsi="Times New Roman" w:cs="Times New Roman"/>
                <w:b/>
                <w:sz w:val="24"/>
                <w:szCs w:val="24"/>
                <w:lang w:eastAsia="ru-RU"/>
              </w:rPr>
            </w:pPr>
            <w:r w:rsidRPr="009802E0">
              <w:rPr>
                <w:rFonts w:ascii="Times New Roman" w:eastAsia="Times New Roman" w:hAnsi="Times New Roman" w:cs="Times New Roman"/>
                <w:bCs/>
                <w:sz w:val="24"/>
                <w:szCs w:val="24"/>
                <w:lang w:eastAsia="ru-RU"/>
              </w:rPr>
              <w:t>ОК 09</w:t>
            </w:r>
          </w:p>
        </w:tc>
      </w:tr>
      <w:tr w:rsidR="004A757B" w:rsidRPr="009A69B2" w14:paraId="66926EF1" w14:textId="77777777" w:rsidTr="004A757B">
        <w:trPr>
          <w:trHeight w:val="20"/>
        </w:trPr>
        <w:tc>
          <w:tcPr>
            <w:tcW w:w="1107" w:type="pct"/>
            <w:vMerge/>
          </w:tcPr>
          <w:p w14:paraId="0B425DB2" w14:textId="77777777" w:rsidR="004A757B" w:rsidRPr="009A69B2" w:rsidRDefault="004A757B"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0C111F67" w14:textId="5931B75E" w:rsidR="004A757B" w:rsidRPr="004A757B" w:rsidRDefault="004A757B" w:rsidP="004A757B">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1. </w:t>
            </w:r>
            <w:r w:rsidRPr="009A69B2">
              <w:rPr>
                <w:rFonts w:ascii="Times New Roman" w:eastAsia="Times New Roman" w:hAnsi="Times New Roman" w:cs="Times New Roman"/>
                <w:bCs/>
                <w:sz w:val="24"/>
                <w:szCs w:val="24"/>
                <w:lang w:eastAsia="ru-RU"/>
              </w:rPr>
              <w:t xml:space="preserve">Силы, действующие на поезд. Характеристика сил, действующих на поезд. Основные режимы движения. Образование силы тяги, </w:t>
            </w:r>
            <w:r w:rsidRPr="009A69B2">
              <w:rPr>
                <w:rFonts w:ascii="Times New Roman" w:eastAsia="Times New Roman" w:hAnsi="Times New Roman" w:cs="Times New Roman"/>
                <w:bCs/>
                <w:sz w:val="24"/>
                <w:szCs w:val="24"/>
                <w:lang w:eastAsia="ru-RU"/>
              </w:rPr>
              <w:lastRenderedPageBreak/>
              <w:t xml:space="preserve">ограничение силы тяги по сцеплению. Коэффициент сцепления, его значение в реализации тяги. Классификация силы тяги и её ограничения. Расчётный коэффициент сцепления. Электромеханические характеристики на валу тягового электродвигателя постоянного тока и отнесённые к ободам колёс. Тяговые свойства и характеристики тепловозов и дизель-поездов. Образование силы тяги. Особенности тяговых свойств тепловоза и дизель-поезда. Сила тяги тепловоза по дизелю в зависимости от типа передачи (механической, электрической, гидравлической). Внешние характеристики главных генераторов, тяговые характеристики и их ограничения.  Сопротивление движению поезда. Классификация сил сопротивления движению. Основное сопротивление движению, факторы, определяющие его величину. Дополнительные сопротивления движению от уклона, кривых участков пути, ветра, низкой температуры, при трогании с места и др.; порядок спрямления профиля пути. Тормозные силы поезда. </w:t>
            </w:r>
            <w:r w:rsidRPr="009A69B2">
              <w:rPr>
                <w:rFonts w:ascii="Times New Roman" w:eastAsia="Times New Roman" w:hAnsi="Times New Roman" w:cs="Times New Roman"/>
                <w:sz w:val="24"/>
                <w:szCs w:val="24"/>
                <w:lang w:eastAsia="ru-RU"/>
              </w:rPr>
              <w:t xml:space="preserve">Назначение, классификация, расчёт тормозных сил, тормозной коэффициент, обеспеченность поезда тормозными средствами, характеристики электрического торможения и принципы регулирования, расчёт тормозной силы поезда. </w:t>
            </w:r>
            <w:r w:rsidRPr="009A69B2">
              <w:rPr>
                <w:rFonts w:ascii="Times New Roman" w:eastAsia="Times New Roman" w:hAnsi="Times New Roman" w:cs="Times New Roman"/>
                <w:bCs/>
                <w:sz w:val="24"/>
                <w:szCs w:val="24"/>
                <w:lang w:eastAsia="ru-RU"/>
              </w:rPr>
              <w:t>Условия движения поезда в режимах тяги, выбега и торможения. Уравнение движения поезда, спрямление и приведение профиля пути; аналитический метод решения уравнения. Графическое изображение удельных ускоряющих и замедляющих сил, построение их диаграмм.</w:t>
            </w:r>
          </w:p>
        </w:tc>
        <w:tc>
          <w:tcPr>
            <w:tcW w:w="647" w:type="pct"/>
            <w:shd w:val="clear" w:color="auto" w:fill="FFFFFF"/>
            <w:vAlign w:val="center"/>
          </w:tcPr>
          <w:p w14:paraId="07EE6C91" w14:textId="77777777" w:rsidR="004A757B" w:rsidRPr="009A69B2" w:rsidRDefault="004A757B"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60C7A85A" w14:textId="77777777" w:rsidR="004A757B" w:rsidRPr="009A69B2" w:rsidRDefault="004A757B" w:rsidP="004A757B">
            <w:pPr>
              <w:spacing w:after="0" w:line="240" w:lineRule="auto"/>
              <w:jc w:val="center"/>
              <w:rPr>
                <w:rFonts w:ascii="Times New Roman" w:eastAsia="Times New Roman" w:hAnsi="Times New Roman" w:cs="Times New Roman"/>
                <w:b/>
                <w:sz w:val="24"/>
                <w:szCs w:val="24"/>
                <w:lang w:eastAsia="ru-RU"/>
              </w:rPr>
            </w:pPr>
          </w:p>
        </w:tc>
      </w:tr>
      <w:tr w:rsidR="004A757B" w:rsidRPr="009A69B2" w14:paraId="6D2DE74E" w14:textId="77777777" w:rsidTr="004A757B">
        <w:trPr>
          <w:trHeight w:val="20"/>
        </w:trPr>
        <w:tc>
          <w:tcPr>
            <w:tcW w:w="1107" w:type="pct"/>
            <w:vMerge/>
          </w:tcPr>
          <w:p w14:paraId="3A789C64" w14:textId="77777777" w:rsidR="004A757B" w:rsidRPr="009A69B2" w:rsidRDefault="004A757B"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401473B5" w14:textId="4D9CF4CC" w:rsidR="004A757B" w:rsidRPr="009A69B2" w:rsidRDefault="004A757B" w:rsidP="004A757B">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2. </w:t>
            </w:r>
            <w:r w:rsidRPr="009A69B2">
              <w:rPr>
                <w:rFonts w:ascii="Times New Roman" w:eastAsia="Times New Roman" w:hAnsi="Times New Roman" w:cs="Times New Roman"/>
                <w:bCs/>
                <w:sz w:val="24"/>
                <w:szCs w:val="24"/>
                <w:lang w:eastAsia="ru-RU"/>
              </w:rPr>
              <w:t xml:space="preserve">Скорость и время движения поезда. Основные принципы определения скорости движения. Аналитический метод расчёта. Графический метод построения кривой скорости.  Торможение поезда. Тормозные задачи и методы их решения. Расчёт тормозного пути аналитическим и графическим способами. Тормозные расчёты с помощью номограмм. Тормозной путь и его определение. Типы тормозных задач.  Токовые характеристики тепловозов. Токовые характеристики тяговых генераторов и тяговых двигателей тепловозов и дизель-поездов. Нагревание и охлаждение </w:t>
            </w:r>
            <w:r w:rsidRPr="009A69B2">
              <w:rPr>
                <w:rFonts w:ascii="Times New Roman" w:eastAsia="Times New Roman" w:hAnsi="Times New Roman" w:cs="Times New Roman"/>
                <w:bCs/>
                <w:sz w:val="24"/>
                <w:szCs w:val="24"/>
                <w:lang w:eastAsia="ru-RU"/>
              </w:rPr>
              <w:lastRenderedPageBreak/>
              <w:t>электрических машин. Общие сведения о нагревании электрических машин.</w:t>
            </w:r>
          </w:p>
        </w:tc>
        <w:tc>
          <w:tcPr>
            <w:tcW w:w="647" w:type="pct"/>
            <w:shd w:val="clear" w:color="auto" w:fill="FFFFFF"/>
            <w:vAlign w:val="center"/>
          </w:tcPr>
          <w:p w14:paraId="6BA7B640" w14:textId="77777777" w:rsidR="004A757B" w:rsidRPr="009A69B2" w:rsidRDefault="004A757B"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1C07AABD" w14:textId="77777777" w:rsidR="004A757B" w:rsidRPr="009A69B2" w:rsidRDefault="004A757B" w:rsidP="004A757B">
            <w:pPr>
              <w:spacing w:after="0" w:line="240" w:lineRule="auto"/>
              <w:jc w:val="center"/>
              <w:rPr>
                <w:rFonts w:ascii="Times New Roman" w:eastAsia="Times New Roman" w:hAnsi="Times New Roman" w:cs="Times New Roman"/>
                <w:b/>
                <w:sz w:val="24"/>
                <w:szCs w:val="24"/>
                <w:lang w:eastAsia="ru-RU"/>
              </w:rPr>
            </w:pPr>
          </w:p>
        </w:tc>
      </w:tr>
      <w:tr w:rsidR="004A757B" w:rsidRPr="009A69B2" w14:paraId="27474AE5" w14:textId="77777777" w:rsidTr="004A757B">
        <w:trPr>
          <w:trHeight w:val="20"/>
        </w:trPr>
        <w:tc>
          <w:tcPr>
            <w:tcW w:w="1107" w:type="pct"/>
            <w:vMerge/>
          </w:tcPr>
          <w:p w14:paraId="150F8297" w14:textId="77777777" w:rsidR="004A757B" w:rsidRPr="009A69B2" w:rsidRDefault="004A757B"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0F119A06" w14:textId="57812F39" w:rsidR="004A757B" w:rsidRPr="009A69B2" w:rsidRDefault="004A757B" w:rsidP="004A757B">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3. </w:t>
            </w:r>
            <w:r w:rsidRPr="009A69B2">
              <w:rPr>
                <w:rFonts w:ascii="Times New Roman" w:eastAsia="Times New Roman" w:hAnsi="Times New Roman" w:cs="Times New Roman"/>
                <w:bCs/>
                <w:sz w:val="24"/>
                <w:szCs w:val="24"/>
                <w:lang w:eastAsia="ru-RU"/>
              </w:rPr>
              <w:t>Методы расчёта нагревания тяговых машин.  Расчёт массы состава поезда. Условия расчёта массы грузового поезда. Выбор расчётного подъёма; расчёт массы состава по условию движения поезда с равномерной скоростью на расчётном подъёме и расчётной скорости по тяговым характеристикам.</w:t>
            </w:r>
          </w:p>
        </w:tc>
        <w:tc>
          <w:tcPr>
            <w:tcW w:w="647" w:type="pct"/>
            <w:shd w:val="clear" w:color="auto" w:fill="FFFFFF"/>
            <w:vAlign w:val="center"/>
          </w:tcPr>
          <w:p w14:paraId="314E9061" w14:textId="77777777" w:rsidR="004A757B" w:rsidRPr="009A69B2" w:rsidRDefault="004A757B"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2E05958F" w14:textId="77777777" w:rsidR="004A757B" w:rsidRPr="009A69B2" w:rsidRDefault="004A757B" w:rsidP="004A757B">
            <w:pPr>
              <w:spacing w:after="0" w:line="240" w:lineRule="auto"/>
              <w:jc w:val="center"/>
              <w:rPr>
                <w:rFonts w:ascii="Times New Roman" w:eastAsia="Times New Roman" w:hAnsi="Times New Roman" w:cs="Times New Roman"/>
                <w:b/>
                <w:sz w:val="24"/>
                <w:szCs w:val="24"/>
                <w:lang w:eastAsia="ru-RU"/>
              </w:rPr>
            </w:pPr>
          </w:p>
        </w:tc>
      </w:tr>
      <w:tr w:rsidR="004A757B" w:rsidRPr="009A69B2" w14:paraId="7D8BC4F3" w14:textId="77777777" w:rsidTr="004A757B">
        <w:trPr>
          <w:trHeight w:val="20"/>
        </w:trPr>
        <w:tc>
          <w:tcPr>
            <w:tcW w:w="1107" w:type="pct"/>
            <w:vMerge/>
          </w:tcPr>
          <w:p w14:paraId="5E50AC43" w14:textId="77777777" w:rsidR="004A757B" w:rsidRPr="009A69B2" w:rsidRDefault="004A757B"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57ED765C" w14:textId="470AC492" w:rsidR="004A757B" w:rsidRPr="009A69B2" w:rsidRDefault="004A757B" w:rsidP="004A757B">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4. </w:t>
            </w:r>
            <w:r w:rsidRPr="009A69B2">
              <w:rPr>
                <w:rFonts w:ascii="Times New Roman" w:eastAsia="Times New Roman" w:hAnsi="Times New Roman" w:cs="Times New Roman"/>
                <w:bCs/>
                <w:sz w:val="24"/>
                <w:szCs w:val="24"/>
                <w:lang w:eastAsia="ru-RU"/>
              </w:rPr>
              <w:t>Расчёт массы состава с использованием кинематической энергии поезда. Расчёт расхода топлива</w:t>
            </w:r>
            <w:r w:rsidRPr="009A69B2">
              <w:rPr>
                <w:rFonts w:ascii="Times New Roman" w:eastAsia="Times New Roman" w:hAnsi="Times New Roman" w:cs="Times New Roman"/>
                <w:sz w:val="24"/>
                <w:szCs w:val="24"/>
                <w:lang w:eastAsia="ru-RU"/>
              </w:rPr>
              <w:t>. Факторы, влияющие на расход топлива, тягу поездов. Определение расхода топлива на тягу поездов графоаналитическим, аналитическим и графическим методами; полный и удельный расход топлива.</w:t>
            </w:r>
          </w:p>
        </w:tc>
        <w:tc>
          <w:tcPr>
            <w:tcW w:w="647" w:type="pct"/>
            <w:shd w:val="clear" w:color="auto" w:fill="FFFFFF"/>
            <w:vAlign w:val="center"/>
          </w:tcPr>
          <w:p w14:paraId="4BE2871B" w14:textId="77777777" w:rsidR="004A757B" w:rsidRPr="009A69B2" w:rsidRDefault="004A757B"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4C65EEED" w14:textId="77777777" w:rsidR="004A757B" w:rsidRPr="009A69B2" w:rsidRDefault="004A757B" w:rsidP="004A757B">
            <w:pPr>
              <w:spacing w:after="0" w:line="240" w:lineRule="auto"/>
              <w:jc w:val="center"/>
              <w:rPr>
                <w:rFonts w:ascii="Times New Roman" w:eastAsia="Times New Roman" w:hAnsi="Times New Roman" w:cs="Times New Roman"/>
                <w:b/>
                <w:sz w:val="24"/>
                <w:szCs w:val="24"/>
                <w:lang w:eastAsia="ru-RU"/>
              </w:rPr>
            </w:pPr>
          </w:p>
        </w:tc>
      </w:tr>
      <w:tr w:rsidR="004A757B" w:rsidRPr="009A69B2" w14:paraId="33862CC9" w14:textId="1E7E7BE7" w:rsidTr="004A757B">
        <w:trPr>
          <w:trHeight w:val="20"/>
        </w:trPr>
        <w:tc>
          <w:tcPr>
            <w:tcW w:w="1107" w:type="pct"/>
            <w:vMerge/>
          </w:tcPr>
          <w:p w14:paraId="64755524" w14:textId="77777777" w:rsidR="004A757B" w:rsidRPr="009A69B2" w:rsidRDefault="004A757B"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045030C8" w14:textId="77777777" w:rsidR="004A757B" w:rsidRPr="009A69B2" w:rsidRDefault="004A757B"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b/>
                <w:bCs/>
                <w:lang w:eastAsia="ru-RU"/>
              </w:rPr>
              <w:t>В том числе, практических и лабораторных занятий</w:t>
            </w:r>
          </w:p>
        </w:tc>
        <w:tc>
          <w:tcPr>
            <w:tcW w:w="647" w:type="pct"/>
            <w:shd w:val="clear" w:color="auto" w:fill="FFFFFF"/>
            <w:vAlign w:val="center"/>
          </w:tcPr>
          <w:p w14:paraId="136C0EF3" w14:textId="0F86025C" w:rsidR="004A757B" w:rsidRPr="009A69B2" w:rsidRDefault="004A757B" w:rsidP="004A757B">
            <w:pPr>
              <w:spacing w:after="0" w:line="240" w:lineRule="auto"/>
              <w:jc w:val="center"/>
              <w:rPr>
                <w:rFonts w:ascii="Times New Roman" w:eastAsia="Times New Roman" w:hAnsi="Times New Roman" w:cs="Times New Roman"/>
                <w:sz w:val="24"/>
                <w:szCs w:val="24"/>
                <w:lang w:eastAsia="ru-RU"/>
              </w:rPr>
            </w:pPr>
          </w:p>
        </w:tc>
        <w:tc>
          <w:tcPr>
            <w:tcW w:w="663" w:type="pct"/>
            <w:vMerge w:val="restart"/>
            <w:shd w:val="clear" w:color="auto" w:fill="FFFFFF"/>
          </w:tcPr>
          <w:p w14:paraId="0694BC77" w14:textId="77777777" w:rsidR="004A757B" w:rsidRPr="009802E0" w:rsidRDefault="004A757B"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01</w:t>
            </w:r>
          </w:p>
          <w:p w14:paraId="130EDCE0" w14:textId="77777777" w:rsidR="004A757B" w:rsidRPr="009802E0" w:rsidRDefault="004A757B"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02</w:t>
            </w:r>
          </w:p>
          <w:p w14:paraId="3C3C4754" w14:textId="77777777" w:rsidR="004A757B" w:rsidRPr="009802E0" w:rsidRDefault="004A757B"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04</w:t>
            </w:r>
          </w:p>
          <w:p w14:paraId="6F894611" w14:textId="77777777" w:rsidR="004A757B" w:rsidRPr="009802E0" w:rsidRDefault="004A757B"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05</w:t>
            </w:r>
          </w:p>
          <w:p w14:paraId="62A07CC3" w14:textId="77777777" w:rsidR="004A757B" w:rsidRPr="009802E0" w:rsidRDefault="004A757B"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07</w:t>
            </w:r>
          </w:p>
          <w:p w14:paraId="118BB158" w14:textId="41DF293F" w:rsidR="004A757B" w:rsidRPr="009A69B2" w:rsidRDefault="004A757B" w:rsidP="004A757B">
            <w:pPr>
              <w:spacing w:after="0" w:line="240" w:lineRule="auto"/>
              <w:jc w:val="center"/>
              <w:rPr>
                <w:rFonts w:ascii="Times New Roman" w:eastAsia="Times New Roman" w:hAnsi="Times New Roman" w:cs="Times New Roman"/>
                <w:sz w:val="24"/>
                <w:szCs w:val="24"/>
                <w:lang w:eastAsia="ru-RU"/>
              </w:rPr>
            </w:pPr>
            <w:r w:rsidRPr="009802E0">
              <w:rPr>
                <w:rFonts w:ascii="Times New Roman" w:eastAsia="Times New Roman" w:hAnsi="Times New Roman" w:cs="Times New Roman"/>
                <w:bCs/>
                <w:sz w:val="24"/>
                <w:szCs w:val="24"/>
                <w:lang w:eastAsia="ru-RU"/>
              </w:rPr>
              <w:t>ОК 09</w:t>
            </w:r>
          </w:p>
        </w:tc>
      </w:tr>
      <w:tr w:rsidR="004A757B" w:rsidRPr="009A69B2" w14:paraId="37E8F8F3" w14:textId="19CBC4B8" w:rsidTr="004A757B">
        <w:trPr>
          <w:trHeight w:val="20"/>
        </w:trPr>
        <w:tc>
          <w:tcPr>
            <w:tcW w:w="1107" w:type="pct"/>
            <w:vMerge/>
          </w:tcPr>
          <w:p w14:paraId="3D70F0D0" w14:textId="77777777" w:rsidR="004A757B" w:rsidRPr="009A69B2" w:rsidRDefault="004A757B"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30D33494" w14:textId="77777777" w:rsidR="004A757B" w:rsidRPr="009A69B2" w:rsidRDefault="004A757B"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46 «Пересчёт электромеханических характеристик тягового электродвигателя (ТЭД)».</w:t>
            </w:r>
          </w:p>
        </w:tc>
        <w:tc>
          <w:tcPr>
            <w:tcW w:w="647" w:type="pct"/>
            <w:shd w:val="clear" w:color="auto" w:fill="FFFFFF"/>
            <w:vAlign w:val="center"/>
          </w:tcPr>
          <w:p w14:paraId="3194E383" w14:textId="231540CA" w:rsidR="004A757B" w:rsidRPr="009A69B2" w:rsidRDefault="004A757B"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458C14D1" w14:textId="77777777" w:rsidR="004A757B" w:rsidRPr="009A69B2" w:rsidRDefault="004A757B" w:rsidP="004A757B">
            <w:pPr>
              <w:spacing w:after="0" w:line="240" w:lineRule="auto"/>
              <w:jc w:val="center"/>
              <w:rPr>
                <w:rFonts w:ascii="Times New Roman" w:eastAsia="Times New Roman" w:hAnsi="Times New Roman" w:cs="Times New Roman"/>
                <w:sz w:val="24"/>
                <w:szCs w:val="24"/>
                <w:lang w:eastAsia="ru-RU"/>
              </w:rPr>
            </w:pPr>
          </w:p>
        </w:tc>
      </w:tr>
      <w:tr w:rsidR="004A757B" w:rsidRPr="009A69B2" w14:paraId="1475AD9C" w14:textId="5FC3EDFA" w:rsidTr="004A757B">
        <w:trPr>
          <w:trHeight w:val="20"/>
        </w:trPr>
        <w:tc>
          <w:tcPr>
            <w:tcW w:w="1107" w:type="pct"/>
            <w:vMerge/>
          </w:tcPr>
          <w:p w14:paraId="7FA34C61" w14:textId="77777777" w:rsidR="004A757B" w:rsidRPr="009A69B2" w:rsidRDefault="004A757B"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36B617BB" w14:textId="77777777" w:rsidR="004A757B" w:rsidRPr="009A69B2" w:rsidRDefault="004A757B"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47 «Построение тяговой характеристики локомотива и действующих ограничений».</w:t>
            </w:r>
          </w:p>
        </w:tc>
        <w:tc>
          <w:tcPr>
            <w:tcW w:w="647" w:type="pct"/>
            <w:shd w:val="clear" w:color="auto" w:fill="FFFFFF"/>
            <w:vAlign w:val="center"/>
          </w:tcPr>
          <w:p w14:paraId="02B92965" w14:textId="01635629" w:rsidR="004A757B" w:rsidRPr="009A69B2" w:rsidRDefault="004A757B"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7797438F" w14:textId="77777777" w:rsidR="004A757B" w:rsidRPr="009A69B2" w:rsidRDefault="004A757B" w:rsidP="004A757B">
            <w:pPr>
              <w:spacing w:after="0" w:line="240" w:lineRule="auto"/>
              <w:jc w:val="center"/>
              <w:rPr>
                <w:rFonts w:ascii="Times New Roman" w:eastAsia="Times New Roman" w:hAnsi="Times New Roman" w:cs="Times New Roman"/>
                <w:sz w:val="24"/>
                <w:szCs w:val="24"/>
                <w:lang w:eastAsia="ru-RU"/>
              </w:rPr>
            </w:pPr>
          </w:p>
        </w:tc>
      </w:tr>
      <w:tr w:rsidR="004A757B" w:rsidRPr="009A69B2" w14:paraId="44592BEA" w14:textId="20826E65" w:rsidTr="004A757B">
        <w:trPr>
          <w:trHeight w:val="20"/>
        </w:trPr>
        <w:tc>
          <w:tcPr>
            <w:tcW w:w="1107" w:type="pct"/>
            <w:vMerge/>
          </w:tcPr>
          <w:p w14:paraId="0191E9B5" w14:textId="77777777" w:rsidR="004A757B" w:rsidRPr="009A69B2" w:rsidRDefault="004A757B"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55BF796D" w14:textId="77777777" w:rsidR="004A757B" w:rsidRPr="009A69B2" w:rsidRDefault="004A757B"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48 «Расчёт и построение удельных сил поезда в режиме выбега».</w:t>
            </w:r>
          </w:p>
        </w:tc>
        <w:tc>
          <w:tcPr>
            <w:tcW w:w="647" w:type="pct"/>
            <w:shd w:val="clear" w:color="auto" w:fill="FFFFFF"/>
            <w:vAlign w:val="center"/>
          </w:tcPr>
          <w:p w14:paraId="2DA23F0A" w14:textId="5AED0F07" w:rsidR="004A757B" w:rsidRPr="009A69B2" w:rsidRDefault="004A757B"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1E26C8C1" w14:textId="77777777" w:rsidR="004A757B" w:rsidRPr="009A69B2" w:rsidRDefault="004A757B" w:rsidP="004A757B">
            <w:pPr>
              <w:spacing w:after="0" w:line="240" w:lineRule="auto"/>
              <w:jc w:val="center"/>
              <w:rPr>
                <w:rFonts w:ascii="Times New Roman" w:eastAsia="Times New Roman" w:hAnsi="Times New Roman" w:cs="Times New Roman"/>
                <w:sz w:val="24"/>
                <w:szCs w:val="24"/>
                <w:lang w:eastAsia="ru-RU"/>
              </w:rPr>
            </w:pPr>
          </w:p>
        </w:tc>
      </w:tr>
      <w:tr w:rsidR="004A757B" w:rsidRPr="009A69B2" w14:paraId="3F496FEF" w14:textId="79925F4A" w:rsidTr="004A757B">
        <w:trPr>
          <w:trHeight w:val="20"/>
        </w:trPr>
        <w:tc>
          <w:tcPr>
            <w:tcW w:w="1107" w:type="pct"/>
            <w:vMerge/>
          </w:tcPr>
          <w:p w14:paraId="2BF67C36" w14:textId="77777777" w:rsidR="004A757B" w:rsidRPr="009A69B2" w:rsidRDefault="004A757B"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2A07F30B" w14:textId="77777777" w:rsidR="004A757B" w:rsidRPr="009A69B2" w:rsidRDefault="004A757B"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49 «Расчёт и построение удельных сил поезда в режиме тяги».</w:t>
            </w:r>
          </w:p>
        </w:tc>
        <w:tc>
          <w:tcPr>
            <w:tcW w:w="647" w:type="pct"/>
            <w:shd w:val="clear" w:color="auto" w:fill="FFFFFF"/>
            <w:vAlign w:val="center"/>
          </w:tcPr>
          <w:p w14:paraId="0E03B528" w14:textId="536658DC" w:rsidR="004A757B" w:rsidRPr="009A69B2" w:rsidRDefault="004A757B"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2DAC60E2" w14:textId="77777777" w:rsidR="004A757B" w:rsidRPr="009A69B2" w:rsidRDefault="004A757B" w:rsidP="004A757B">
            <w:pPr>
              <w:spacing w:after="0" w:line="240" w:lineRule="auto"/>
              <w:jc w:val="center"/>
              <w:rPr>
                <w:rFonts w:ascii="Times New Roman" w:eastAsia="Times New Roman" w:hAnsi="Times New Roman" w:cs="Times New Roman"/>
                <w:sz w:val="24"/>
                <w:szCs w:val="24"/>
                <w:lang w:eastAsia="ru-RU"/>
              </w:rPr>
            </w:pPr>
          </w:p>
        </w:tc>
      </w:tr>
      <w:tr w:rsidR="004A757B" w:rsidRPr="009A69B2" w14:paraId="5A0E8347" w14:textId="6B38D083" w:rsidTr="004A757B">
        <w:trPr>
          <w:trHeight w:val="20"/>
        </w:trPr>
        <w:tc>
          <w:tcPr>
            <w:tcW w:w="1107" w:type="pct"/>
            <w:vMerge/>
          </w:tcPr>
          <w:p w14:paraId="7F580AB2" w14:textId="77777777" w:rsidR="004A757B" w:rsidRPr="009A69B2" w:rsidRDefault="004A757B"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6F9F5DED" w14:textId="77777777" w:rsidR="004A757B" w:rsidRPr="009A69B2" w:rsidRDefault="004A757B"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50 «Расчёт и построение удельных сил поезда в режиме торможения».</w:t>
            </w:r>
          </w:p>
        </w:tc>
        <w:tc>
          <w:tcPr>
            <w:tcW w:w="647" w:type="pct"/>
            <w:shd w:val="clear" w:color="auto" w:fill="FFFFFF"/>
            <w:vAlign w:val="center"/>
          </w:tcPr>
          <w:p w14:paraId="4FE33253" w14:textId="77777777" w:rsidR="004A757B" w:rsidRPr="009A69B2" w:rsidRDefault="004A757B"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2743447A" w14:textId="77777777" w:rsidR="004A757B" w:rsidRPr="009A69B2" w:rsidRDefault="004A757B" w:rsidP="004A757B">
            <w:pPr>
              <w:spacing w:after="0" w:line="240" w:lineRule="auto"/>
              <w:jc w:val="center"/>
              <w:rPr>
                <w:rFonts w:ascii="Times New Roman" w:eastAsia="Times New Roman" w:hAnsi="Times New Roman" w:cs="Times New Roman"/>
                <w:sz w:val="24"/>
                <w:szCs w:val="24"/>
                <w:lang w:eastAsia="ru-RU"/>
              </w:rPr>
            </w:pPr>
          </w:p>
        </w:tc>
      </w:tr>
      <w:tr w:rsidR="004A757B" w:rsidRPr="009A69B2" w14:paraId="0DBAB237" w14:textId="1E08D6A7" w:rsidTr="004A757B">
        <w:trPr>
          <w:trHeight w:val="20"/>
        </w:trPr>
        <w:tc>
          <w:tcPr>
            <w:tcW w:w="1107" w:type="pct"/>
            <w:vMerge/>
          </w:tcPr>
          <w:p w14:paraId="79CF0E8F" w14:textId="77777777" w:rsidR="004A757B" w:rsidRPr="009A69B2" w:rsidRDefault="004A757B"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176E8700" w14:textId="77777777" w:rsidR="004A757B" w:rsidRPr="009A69B2" w:rsidRDefault="004A757B"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51 «Спрямление профиля пути».</w:t>
            </w:r>
          </w:p>
        </w:tc>
        <w:tc>
          <w:tcPr>
            <w:tcW w:w="647" w:type="pct"/>
            <w:shd w:val="clear" w:color="auto" w:fill="FFFFFF"/>
            <w:vAlign w:val="center"/>
          </w:tcPr>
          <w:p w14:paraId="063DD901" w14:textId="186BC2A5" w:rsidR="004A757B" w:rsidRPr="009A69B2" w:rsidRDefault="004A757B"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4C44E225" w14:textId="77777777" w:rsidR="004A757B" w:rsidRPr="009A69B2" w:rsidRDefault="004A757B" w:rsidP="004A757B">
            <w:pPr>
              <w:spacing w:after="0" w:line="240" w:lineRule="auto"/>
              <w:jc w:val="center"/>
              <w:rPr>
                <w:rFonts w:ascii="Times New Roman" w:eastAsia="Times New Roman" w:hAnsi="Times New Roman" w:cs="Times New Roman"/>
                <w:sz w:val="24"/>
                <w:szCs w:val="24"/>
                <w:lang w:eastAsia="ru-RU"/>
              </w:rPr>
            </w:pPr>
          </w:p>
        </w:tc>
      </w:tr>
      <w:tr w:rsidR="004A757B" w:rsidRPr="009A69B2" w14:paraId="0ABB68E9" w14:textId="57DDA344" w:rsidTr="004A757B">
        <w:trPr>
          <w:trHeight w:val="20"/>
        </w:trPr>
        <w:tc>
          <w:tcPr>
            <w:tcW w:w="1107" w:type="pct"/>
            <w:vMerge/>
          </w:tcPr>
          <w:p w14:paraId="4E5399F5" w14:textId="77777777" w:rsidR="004A757B" w:rsidRPr="009A69B2" w:rsidRDefault="004A757B"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78462BC2" w14:textId="77777777" w:rsidR="004A757B" w:rsidRPr="009A69B2" w:rsidRDefault="004A757B"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52 «Решение тормозных задач».</w:t>
            </w:r>
          </w:p>
        </w:tc>
        <w:tc>
          <w:tcPr>
            <w:tcW w:w="647" w:type="pct"/>
            <w:shd w:val="clear" w:color="auto" w:fill="FFFFFF"/>
            <w:vAlign w:val="center"/>
          </w:tcPr>
          <w:p w14:paraId="3709B6ED" w14:textId="7916FBCB" w:rsidR="004A757B" w:rsidRPr="009A69B2" w:rsidRDefault="004A757B"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083D8D1D" w14:textId="77777777" w:rsidR="004A757B" w:rsidRPr="009A69B2" w:rsidRDefault="004A757B" w:rsidP="004A757B">
            <w:pPr>
              <w:spacing w:after="0" w:line="240" w:lineRule="auto"/>
              <w:jc w:val="center"/>
              <w:rPr>
                <w:rFonts w:ascii="Times New Roman" w:eastAsia="Times New Roman" w:hAnsi="Times New Roman" w:cs="Times New Roman"/>
                <w:sz w:val="24"/>
                <w:szCs w:val="24"/>
                <w:lang w:eastAsia="ru-RU"/>
              </w:rPr>
            </w:pPr>
          </w:p>
        </w:tc>
      </w:tr>
      <w:tr w:rsidR="004A757B" w:rsidRPr="009A69B2" w14:paraId="34AC5E10" w14:textId="1A49B84F" w:rsidTr="004A757B">
        <w:trPr>
          <w:trHeight w:val="20"/>
        </w:trPr>
        <w:tc>
          <w:tcPr>
            <w:tcW w:w="1107" w:type="pct"/>
            <w:vMerge/>
          </w:tcPr>
          <w:p w14:paraId="52B458B5" w14:textId="77777777" w:rsidR="004A757B" w:rsidRPr="009A69B2" w:rsidRDefault="004A757B"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6BBBFC15" w14:textId="77777777" w:rsidR="004A757B" w:rsidRPr="009A69B2" w:rsidRDefault="004A757B"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53 «Расчёт массы поезда».</w:t>
            </w:r>
          </w:p>
        </w:tc>
        <w:tc>
          <w:tcPr>
            <w:tcW w:w="647" w:type="pct"/>
            <w:shd w:val="clear" w:color="auto" w:fill="FFFFFF"/>
            <w:vAlign w:val="center"/>
          </w:tcPr>
          <w:p w14:paraId="25C293C9" w14:textId="01C6A25F" w:rsidR="004A757B" w:rsidRPr="009A69B2" w:rsidRDefault="004A757B"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1602E3CA" w14:textId="77777777" w:rsidR="004A757B" w:rsidRPr="009A69B2" w:rsidRDefault="004A757B" w:rsidP="004A757B">
            <w:pPr>
              <w:spacing w:after="0" w:line="240" w:lineRule="auto"/>
              <w:jc w:val="center"/>
              <w:rPr>
                <w:rFonts w:ascii="Times New Roman" w:eastAsia="Times New Roman" w:hAnsi="Times New Roman" w:cs="Times New Roman"/>
                <w:sz w:val="24"/>
                <w:szCs w:val="24"/>
                <w:lang w:eastAsia="ru-RU"/>
              </w:rPr>
            </w:pPr>
          </w:p>
        </w:tc>
      </w:tr>
      <w:tr w:rsidR="004A757B" w:rsidRPr="009A69B2" w14:paraId="660BE473" w14:textId="70052C16" w:rsidTr="004A757B">
        <w:trPr>
          <w:trHeight w:val="20"/>
        </w:trPr>
        <w:tc>
          <w:tcPr>
            <w:tcW w:w="1107" w:type="pct"/>
            <w:vMerge/>
          </w:tcPr>
          <w:p w14:paraId="53A14FB2" w14:textId="77777777" w:rsidR="004A757B" w:rsidRPr="009A69B2" w:rsidRDefault="004A757B"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6E7B4F3B" w14:textId="77777777" w:rsidR="004A757B" w:rsidRPr="009A69B2" w:rsidRDefault="004A757B"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54 «Построение кривой скорости».</w:t>
            </w:r>
          </w:p>
        </w:tc>
        <w:tc>
          <w:tcPr>
            <w:tcW w:w="647" w:type="pct"/>
            <w:shd w:val="clear" w:color="auto" w:fill="FFFFFF"/>
            <w:vAlign w:val="center"/>
          </w:tcPr>
          <w:p w14:paraId="0B9B7609" w14:textId="3C4FC14C" w:rsidR="004A757B" w:rsidRPr="009A69B2" w:rsidRDefault="004A757B"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21C878D8" w14:textId="77777777" w:rsidR="004A757B" w:rsidRPr="009A69B2" w:rsidRDefault="004A757B" w:rsidP="004A757B">
            <w:pPr>
              <w:spacing w:after="0" w:line="240" w:lineRule="auto"/>
              <w:jc w:val="center"/>
              <w:rPr>
                <w:rFonts w:ascii="Times New Roman" w:eastAsia="Times New Roman" w:hAnsi="Times New Roman" w:cs="Times New Roman"/>
                <w:sz w:val="24"/>
                <w:szCs w:val="24"/>
                <w:lang w:eastAsia="ru-RU"/>
              </w:rPr>
            </w:pPr>
          </w:p>
        </w:tc>
      </w:tr>
      <w:tr w:rsidR="004A757B" w:rsidRPr="009A69B2" w14:paraId="2E1E0295" w14:textId="73244B4F" w:rsidTr="004A757B">
        <w:trPr>
          <w:trHeight w:val="20"/>
        </w:trPr>
        <w:tc>
          <w:tcPr>
            <w:tcW w:w="1107" w:type="pct"/>
            <w:vMerge/>
          </w:tcPr>
          <w:p w14:paraId="7147FDEB" w14:textId="77777777" w:rsidR="004A757B" w:rsidRPr="009A69B2" w:rsidRDefault="004A757B"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71E52105" w14:textId="77777777" w:rsidR="004A757B" w:rsidRPr="009A69B2" w:rsidRDefault="004A757B"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55 «Построение кривой времени».</w:t>
            </w:r>
          </w:p>
        </w:tc>
        <w:tc>
          <w:tcPr>
            <w:tcW w:w="647" w:type="pct"/>
            <w:shd w:val="clear" w:color="auto" w:fill="FFFFFF"/>
            <w:vAlign w:val="center"/>
          </w:tcPr>
          <w:p w14:paraId="7E30B85F" w14:textId="5AB74F96" w:rsidR="004A757B" w:rsidRPr="009A69B2" w:rsidRDefault="004A757B"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3F1960C7" w14:textId="77777777" w:rsidR="004A757B" w:rsidRPr="009A69B2" w:rsidRDefault="004A757B" w:rsidP="004A757B">
            <w:pPr>
              <w:spacing w:after="0" w:line="240" w:lineRule="auto"/>
              <w:jc w:val="center"/>
              <w:rPr>
                <w:rFonts w:ascii="Times New Roman" w:eastAsia="Times New Roman" w:hAnsi="Times New Roman" w:cs="Times New Roman"/>
                <w:sz w:val="24"/>
                <w:szCs w:val="24"/>
                <w:lang w:eastAsia="ru-RU"/>
              </w:rPr>
            </w:pPr>
          </w:p>
        </w:tc>
      </w:tr>
      <w:tr w:rsidR="004A757B" w:rsidRPr="009A69B2" w14:paraId="3AD99202" w14:textId="46B8200D" w:rsidTr="004A757B">
        <w:trPr>
          <w:trHeight w:val="20"/>
        </w:trPr>
        <w:tc>
          <w:tcPr>
            <w:tcW w:w="1107" w:type="pct"/>
            <w:vMerge/>
          </w:tcPr>
          <w:p w14:paraId="5055E186" w14:textId="77777777" w:rsidR="004A757B" w:rsidRPr="009A69B2" w:rsidRDefault="004A757B"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09B9B1E4" w14:textId="77777777" w:rsidR="004A757B" w:rsidRPr="009A69B2" w:rsidRDefault="004A757B"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56 «Построение кривой тока».</w:t>
            </w:r>
          </w:p>
        </w:tc>
        <w:tc>
          <w:tcPr>
            <w:tcW w:w="647" w:type="pct"/>
            <w:shd w:val="clear" w:color="auto" w:fill="FFFFFF"/>
            <w:vAlign w:val="center"/>
          </w:tcPr>
          <w:p w14:paraId="33EA33FF" w14:textId="45750934" w:rsidR="004A757B" w:rsidRPr="009A69B2" w:rsidRDefault="004A757B"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35BBA7F7" w14:textId="77777777" w:rsidR="004A757B" w:rsidRPr="009A69B2" w:rsidRDefault="004A757B" w:rsidP="004A757B">
            <w:pPr>
              <w:spacing w:after="0" w:line="240" w:lineRule="auto"/>
              <w:jc w:val="center"/>
              <w:rPr>
                <w:rFonts w:ascii="Times New Roman" w:eastAsia="Times New Roman" w:hAnsi="Times New Roman" w:cs="Times New Roman"/>
                <w:sz w:val="24"/>
                <w:szCs w:val="24"/>
                <w:lang w:eastAsia="ru-RU"/>
              </w:rPr>
            </w:pPr>
          </w:p>
        </w:tc>
      </w:tr>
      <w:tr w:rsidR="004A757B" w:rsidRPr="009A69B2" w14:paraId="704DA55C" w14:textId="7A5A26B1" w:rsidTr="004A757B">
        <w:trPr>
          <w:trHeight w:val="20"/>
        </w:trPr>
        <w:tc>
          <w:tcPr>
            <w:tcW w:w="1107" w:type="pct"/>
            <w:vMerge/>
          </w:tcPr>
          <w:p w14:paraId="47C31E6F" w14:textId="77777777" w:rsidR="004A757B" w:rsidRPr="009A69B2" w:rsidRDefault="004A757B"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23735BA6" w14:textId="77777777" w:rsidR="004A757B" w:rsidRPr="009A69B2" w:rsidRDefault="004A757B"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57 «Расчёт расхода топлива».</w:t>
            </w:r>
          </w:p>
        </w:tc>
        <w:tc>
          <w:tcPr>
            <w:tcW w:w="647" w:type="pct"/>
            <w:shd w:val="clear" w:color="auto" w:fill="FFFFFF"/>
            <w:vAlign w:val="center"/>
          </w:tcPr>
          <w:p w14:paraId="1B8FA22F" w14:textId="35EEF652" w:rsidR="004A757B" w:rsidRPr="009A69B2" w:rsidRDefault="004A757B"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3461D539" w14:textId="77777777" w:rsidR="004A757B" w:rsidRPr="009A69B2" w:rsidRDefault="004A757B" w:rsidP="004A757B">
            <w:pPr>
              <w:spacing w:after="0" w:line="240" w:lineRule="auto"/>
              <w:jc w:val="center"/>
              <w:rPr>
                <w:rFonts w:ascii="Times New Roman" w:eastAsia="Times New Roman" w:hAnsi="Times New Roman" w:cs="Times New Roman"/>
                <w:sz w:val="24"/>
                <w:szCs w:val="24"/>
                <w:lang w:eastAsia="ru-RU"/>
              </w:rPr>
            </w:pPr>
          </w:p>
        </w:tc>
      </w:tr>
      <w:tr w:rsidR="004A757B" w:rsidRPr="009A69B2" w14:paraId="73E7BAAB" w14:textId="510FF532" w:rsidTr="004A757B">
        <w:trPr>
          <w:trHeight w:val="20"/>
        </w:trPr>
        <w:tc>
          <w:tcPr>
            <w:tcW w:w="1107" w:type="pct"/>
            <w:vMerge/>
          </w:tcPr>
          <w:p w14:paraId="6DCDB4C7" w14:textId="77777777" w:rsidR="004A757B" w:rsidRPr="009A69B2" w:rsidRDefault="004A757B"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079D27F7" w14:textId="77777777" w:rsidR="004A757B" w:rsidRPr="009A69B2" w:rsidRDefault="004A757B"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58 «Построение кривой нагрева тягового генератора и двигателей».</w:t>
            </w:r>
          </w:p>
        </w:tc>
        <w:tc>
          <w:tcPr>
            <w:tcW w:w="647" w:type="pct"/>
            <w:shd w:val="clear" w:color="auto" w:fill="FFFFFF"/>
            <w:vAlign w:val="center"/>
          </w:tcPr>
          <w:p w14:paraId="3312D0F9" w14:textId="2B6C66E1" w:rsidR="004A757B" w:rsidRPr="009A69B2" w:rsidRDefault="004A757B"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64E19CC1" w14:textId="77777777" w:rsidR="004A757B" w:rsidRPr="009A69B2" w:rsidRDefault="004A757B" w:rsidP="004A757B">
            <w:pPr>
              <w:spacing w:after="0" w:line="240" w:lineRule="auto"/>
              <w:jc w:val="center"/>
              <w:rPr>
                <w:rFonts w:ascii="Times New Roman" w:eastAsia="Times New Roman" w:hAnsi="Times New Roman" w:cs="Times New Roman"/>
                <w:sz w:val="24"/>
                <w:szCs w:val="24"/>
                <w:lang w:eastAsia="ru-RU"/>
              </w:rPr>
            </w:pPr>
          </w:p>
        </w:tc>
      </w:tr>
      <w:tr w:rsidR="004A757B" w:rsidRPr="009A69B2" w14:paraId="4992E7FD" w14:textId="30703B73" w:rsidTr="004A757B">
        <w:trPr>
          <w:trHeight w:val="20"/>
        </w:trPr>
        <w:tc>
          <w:tcPr>
            <w:tcW w:w="1107" w:type="pct"/>
            <w:vMerge w:val="restart"/>
          </w:tcPr>
          <w:p w14:paraId="1BF126A3" w14:textId="77777777" w:rsidR="004A757B" w:rsidRPr="009A69B2" w:rsidRDefault="004A757B" w:rsidP="004A757B">
            <w:pPr>
              <w:spacing w:after="0" w:line="240" w:lineRule="auto"/>
              <w:rPr>
                <w:rFonts w:ascii="Times New Roman" w:eastAsia="Calibri" w:hAnsi="Times New Roman" w:cs="Times New Roman"/>
                <w:b/>
                <w:bCs/>
                <w:sz w:val="24"/>
                <w:szCs w:val="24"/>
                <w:lang w:eastAsia="ru-RU"/>
              </w:rPr>
            </w:pPr>
            <w:r w:rsidRPr="009A69B2">
              <w:rPr>
                <w:rFonts w:ascii="Times New Roman" w:eastAsia="Calibri" w:hAnsi="Times New Roman" w:cs="Times New Roman"/>
                <w:b/>
                <w:bCs/>
                <w:sz w:val="24"/>
                <w:szCs w:val="24"/>
                <w:lang w:eastAsia="ru-RU"/>
              </w:rPr>
              <w:t>Тема 2.5</w:t>
            </w:r>
            <w:r w:rsidRPr="009A69B2">
              <w:rPr>
                <w:rFonts w:ascii="Times New Roman" w:eastAsia="Calibri" w:hAnsi="Times New Roman" w:cs="Times New Roman"/>
                <w:b/>
                <w:bCs/>
                <w:sz w:val="24"/>
                <w:szCs w:val="24"/>
                <w:lang w:eastAsia="ru-RU"/>
              </w:rPr>
              <w:br/>
              <w:t>Локомотивные системы безопасности движения</w:t>
            </w:r>
          </w:p>
        </w:tc>
        <w:tc>
          <w:tcPr>
            <w:tcW w:w="2583" w:type="pct"/>
            <w:vAlign w:val="center"/>
          </w:tcPr>
          <w:p w14:paraId="0D640014" w14:textId="77777777" w:rsidR="004A757B" w:rsidRPr="009A69B2" w:rsidRDefault="004A757B" w:rsidP="004A757B">
            <w:pPr>
              <w:spacing w:after="0" w:line="240" w:lineRule="auto"/>
              <w:rPr>
                <w:rFonts w:ascii="Times New Roman" w:eastAsia="Times New Roman" w:hAnsi="Times New Roman" w:cs="Times New Roman"/>
                <w:b/>
                <w:sz w:val="24"/>
                <w:szCs w:val="24"/>
                <w:lang w:eastAsia="ru-RU"/>
              </w:rPr>
            </w:pPr>
            <w:r w:rsidRPr="009A69B2">
              <w:rPr>
                <w:rFonts w:ascii="Times New Roman" w:eastAsia="Calibri" w:hAnsi="Times New Roman" w:cs="Times New Roman"/>
                <w:b/>
                <w:bCs/>
                <w:sz w:val="24"/>
                <w:szCs w:val="24"/>
                <w:lang w:eastAsia="ru-RU"/>
              </w:rPr>
              <w:t xml:space="preserve">Содержание </w:t>
            </w:r>
          </w:p>
        </w:tc>
        <w:tc>
          <w:tcPr>
            <w:tcW w:w="647" w:type="pct"/>
            <w:shd w:val="clear" w:color="auto" w:fill="FFFFFF"/>
            <w:vAlign w:val="center"/>
          </w:tcPr>
          <w:p w14:paraId="5371A34F" w14:textId="78B39D54" w:rsidR="004A757B" w:rsidRPr="009A69B2" w:rsidRDefault="004A757B"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val="restart"/>
            <w:shd w:val="clear" w:color="auto" w:fill="FFFFFF"/>
          </w:tcPr>
          <w:p w14:paraId="2CA17156" w14:textId="77777777" w:rsidR="004A757B" w:rsidRPr="009802E0" w:rsidRDefault="004A757B"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01</w:t>
            </w:r>
          </w:p>
          <w:p w14:paraId="4885B088" w14:textId="77777777" w:rsidR="004A757B" w:rsidRPr="009802E0" w:rsidRDefault="004A757B"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02</w:t>
            </w:r>
          </w:p>
          <w:p w14:paraId="4BD22567" w14:textId="77777777" w:rsidR="004A757B" w:rsidRPr="009802E0" w:rsidRDefault="004A757B"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04</w:t>
            </w:r>
          </w:p>
          <w:p w14:paraId="57F1ABA5" w14:textId="77777777" w:rsidR="004A757B" w:rsidRPr="009802E0" w:rsidRDefault="004A757B"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05</w:t>
            </w:r>
          </w:p>
          <w:p w14:paraId="1ABDDC04" w14:textId="77777777" w:rsidR="004A757B" w:rsidRPr="009802E0" w:rsidRDefault="004A757B"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07</w:t>
            </w:r>
          </w:p>
          <w:p w14:paraId="57E5588D" w14:textId="00AE5781" w:rsidR="004A757B" w:rsidRPr="009A69B2" w:rsidRDefault="004A757B" w:rsidP="004A757B">
            <w:pPr>
              <w:spacing w:after="0" w:line="240" w:lineRule="auto"/>
              <w:jc w:val="center"/>
              <w:rPr>
                <w:rFonts w:ascii="Times New Roman" w:eastAsia="Times New Roman" w:hAnsi="Times New Roman" w:cs="Times New Roman"/>
                <w:b/>
                <w:sz w:val="24"/>
                <w:szCs w:val="24"/>
                <w:lang w:eastAsia="ru-RU"/>
              </w:rPr>
            </w:pPr>
            <w:r w:rsidRPr="009802E0">
              <w:rPr>
                <w:rFonts w:ascii="Times New Roman" w:eastAsia="Times New Roman" w:hAnsi="Times New Roman" w:cs="Times New Roman"/>
                <w:bCs/>
                <w:sz w:val="24"/>
                <w:szCs w:val="24"/>
                <w:lang w:eastAsia="ru-RU"/>
              </w:rPr>
              <w:t>ОК 09</w:t>
            </w:r>
          </w:p>
        </w:tc>
      </w:tr>
      <w:tr w:rsidR="004A757B" w:rsidRPr="009A69B2" w14:paraId="62377264" w14:textId="77777777" w:rsidTr="004A757B">
        <w:trPr>
          <w:trHeight w:val="20"/>
        </w:trPr>
        <w:tc>
          <w:tcPr>
            <w:tcW w:w="1107" w:type="pct"/>
            <w:vMerge/>
          </w:tcPr>
          <w:p w14:paraId="69FD97DA" w14:textId="77777777" w:rsidR="004A757B" w:rsidRPr="009A69B2" w:rsidRDefault="004A757B"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40B76B59" w14:textId="0DC129EC" w:rsidR="004A757B" w:rsidRPr="004A757B" w:rsidRDefault="004A757B" w:rsidP="004A757B">
            <w:pPr>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bCs/>
                <w:sz w:val="24"/>
                <w:szCs w:val="24"/>
                <w:lang w:eastAsia="ru-RU"/>
              </w:rPr>
              <w:t xml:space="preserve">1. </w:t>
            </w:r>
            <w:r w:rsidRPr="009A69B2">
              <w:rPr>
                <w:rFonts w:ascii="Times New Roman" w:eastAsia="Calibri" w:hAnsi="Times New Roman" w:cs="Times New Roman"/>
                <w:bCs/>
                <w:sz w:val="24"/>
                <w:szCs w:val="24"/>
                <w:lang w:eastAsia="ru-RU"/>
              </w:rPr>
              <w:t>Основные сведения о локомотивных системах безопасности</w:t>
            </w:r>
            <w:r w:rsidRPr="009A69B2">
              <w:rPr>
                <w:rFonts w:ascii="Times New Roman" w:eastAsia="Calibri" w:hAnsi="Times New Roman" w:cs="Times New Roman"/>
                <w:sz w:val="24"/>
                <w:szCs w:val="24"/>
                <w:lang w:eastAsia="ru-RU"/>
              </w:rPr>
              <w:t>.</w:t>
            </w:r>
          </w:p>
        </w:tc>
        <w:tc>
          <w:tcPr>
            <w:tcW w:w="647" w:type="pct"/>
            <w:shd w:val="clear" w:color="auto" w:fill="FFFFFF"/>
            <w:vAlign w:val="center"/>
          </w:tcPr>
          <w:p w14:paraId="579E1769" w14:textId="77777777" w:rsidR="004A757B" w:rsidRPr="009A69B2" w:rsidRDefault="004A757B"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66F50E6E" w14:textId="77777777" w:rsidR="004A757B" w:rsidRPr="009A69B2" w:rsidRDefault="004A757B" w:rsidP="004A757B">
            <w:pPr>
              <w:spacing w:after="0" w:line="240" w:lineRule="auto"/>
              <w:jc w:val="center"/>
              <w:rPr>
                <w:rFonts w:ascii="Times New Roman" w:eastAsia="Times New Roman" w:hAnsi="Times New Roman" w:cs="Times New Roman"/>
                <w:b/>
                <w:sz w:val="24"/>
                <w:szCs w:val="24"/>
                <w:lang w:eastAsia="ru-RU"/>
              </w:rPr>
            </w:pPr>
          </w:p>
        </w:tc>
      </w:tr>
      <w:tr w:rsidR="004A757B" w:rsidRPr="009A69B2" w14:paraId="1DDE3505" w14:textId="77777777" w:rsidTr="004A757B">
        <w:trPr>
          <w:trHeight w:val="20"/>
        </w:trPr>
        <w:tc>
          <w:tcPr>
            <w:tcW w:w="1107" w:type="pct"/>
            <w:vMerge/>
          </w:tcPr>
          <w:p w14:paraId="4EC27CF4" w14:textId="77777777" w:rsidR="004A757B" w:rsidRPr="009A69B2" w:rsidRDefault="004A757B"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164076DB" w14:textId="4E121D9E" w:rsidR="004A757B" w:rsidRPr="004A757B" w:rsidRDefault="004A757B" w:rsidP="004A757B">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 xml:space="preserve">2. </w:t>
            </w:r>
            <w:r w:rsidRPr="009A69B2">
              <w:rPr>
                <w:rFonts w:ascii="Times New Roman" w:eastAsia="Times New Roman" w:hAnsi="Times New Roman" w:cs="Times New Roman"/>
                <w:sz w:val="24"/>
                <w:szCs w:val="24"/>
                <w:lang w:eastAsia="ru-RU"/>
              </w:rPr>
              <w:t>Классификация, назначение, способы контроля скорости и состояния машиниста. Локомотивные устройства безопасности (ЛУБ), принцип работы радиоканала, (СНС) спутниковой навигационной системы.</w:t>
            </w:r>
          </w:p>
        </w:tc>
        <w:tc>
          <w:tcPr>
            <w:tcW w:w="647" w:type="pct"/>
            <w:shd w:val="clear" w:color="auto" w:fill="FFFFFF"/>
            <w:vAlign w:val="center"/>
          </w:tcPr>
          <w:p w14:paraId="421C7DB6" w14:textId="77777777" w:rsidR="004A757B" w:rsidRPr="009A69B2" w:rsidRDefault="004A757B"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5A0F73E6" w14:textId="77777777" w:rsidR="004A757B" w:rsidRPr="009A69B2" w:rsidRDefault="004A757B" w:rsidP="004A757B">
            <w:pPr>
              <w:spacing w:after="0" w:line="240" w:lineRule="auto"/>
              <w:jc w:val="center"/>
              <w:rPr>
                <w:rFonts w:ascii="Times New Roman" w:eastAsia="Times New Roman" w:hAnsi="Times New Roman" w:cs="Times New Roman"/>
                <w:b/>
                <w:sz w:val="24"/>
                <w:szCs w:val="24"/>
                <w:lang w:eastAsia="ru-RU"/>
              </w:rPr>
            </w:pPr>
          </w:p>
        </w:tc>
      </w:tr>
      <w:tr w:rsidR="004A757B" w:rsidRPr="009A69B2" w14:paraId="2218EF1E" w14:textId="77777777" w:rsidTr="004A757B">
        <w:trPr>
          <w:trHeight w:val="20"/>
        </w:trPr>
        <w:tc>
          <w:tcPr>
            <w:tcW w:w="1107" w:type="pct"/>
            <w:vMerge/>
          </w:tcPr>
          <w:p w14:paraId="5211CECB" w14:textId="77777777" w:rsidR="004A757B" w:rsidRPr="009A69B2" w:rsidRDefault="004A757B"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103730DE" w14:textId="3AD56AAE" w:rsidR="004A757B" w:rsidRPr="009A69B2" w:rsidRDefault="004A757B" w:rsidP="004A757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w:t>
            </w:r>
            <w:r w:rsidRPr="009A69B2">
              <w:rPr>
                <w:rFonts w:ascii="Times New Roman" w:eastAsia="Times New Roman" w:hAnsi="Times New Roman" w:cs="Times New Roman"/>
                <w:sz w:val="24"/>
                <w:szCs w:val="24"/>
                <w:lang w:eastAsia="ru-RU"/>
              </w:rPr>
              <w:t>Автоматическая локомотивная сигнализация (АЛС). Назначение, принцип работы АЛСН, АЛС-ЕН. Правила эксплуатации АЛСН в пути следования.</w:t>
            </w:r>
          </w:p>
        </w:tc>
        <w:tc>
          <w:tcPr>
            <w:tcW w:w="647" w:type="pct"/>
            <w:shd w:val="clear" w:color="auto" w:fill="FFFFFF"/>
            <w:vAlign w:val="center"/>
          </w:tcPr>
          <w:p w14:paraId="305A7670" w14:textId="77777777" w:rsidR="004A757B" w:rsidRPr="009A69B2" w:rsidRDefault="004A757B"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197E6C99" w14:textId="77777777" w:rsidR="004A757B" w:rsidRPr="009A69B2" w:rsidRDefault="004A757B" w:rsidP="004A757B">
            <w:pPr>
              <w:spacing w:after="0" w:line="240" w:lineRule="auto"/>
              <w:jc w:val="center"/>
              <w:rPr>
                <w:rFonts w:ascii="Times New Roman" w:eastAsia="Times New Roman" w:hAnsi="Times New Roman" w:cs="Times New Roman"/>
                <w:b/>
                <w:sz w:val="24"/>
                <w:szCs w:val="24"/>
                <w:lang w:eastAsia="ru-RU"/>
              </w:rPr>
            </w:pPr>
          </w:p>
        </w:tc>
      </w:tr>
      <w:tr w:rsidR="004A757B" w:rsidRPr="009A69B2" w14:paraId="682EAA21" w14:textId="77777777" w:rsidTr="004A757B">
        <w:trPr>
          <w:trHeight w:val="20"/>
        </w:trPr>
        <w:tc>
          <w:tcPr>
            <w:tcW w:w="1107" w:type="pct"/>
            <w:vMerge/>
          </w:tcPr>
          <w:p w14:paraId="319A1AF4" w14:textId="77777777" w:rsidR="004A757B" w:rsidRPr="009A69B2" w:rsidRDefault="004A757B"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0008E04E" w14:textId="2968DA91" w:rsidR="004A757B" w:rsidRPr="004A757B" w:rsidRDefault="004A757B" w:rsidP="004A757B">
            <w:pPr>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bCs/>
                <w:sz w:val="24"/>
                <w:szCs w:val="24"/>
                <w:lang w:eastAsia="ru-RU"/>
              </w:rPr>
              <w:t xml:space="preserve">4. </w:t>
            </w:r>
            <w:r w:rsidRPr="009A69B2">
              <w:rPr>
                <w:rFonts w:ascii="Times New Roman" w:eastAsia="Calibri" w:hAnsi="Times New Roman" w:cs="Times New Roman"/>
                <w:bCs/>
                <w:sz w:val="24"/>
                <w:szCs w:val="24"/>
                <w:lang w:eastAsia="ru-RU"/>
              </w:rPr>
              <w:t xml:space="preserve">Скоростемеры. </w:t>
            </w:r>
            <w:r w:rsidRPr="009A69B2">
              <w:rPr>
                <w:rFonts w:ascii="Times New Roman" w:eastAsia="Calibri" w:hAnsi="Times New Roman" w:cs="Times New Roman"/>
                <w:sz w:val="24"/>
                <w:szCs w:val="24"/>
                <w:lang w:eastAsia="ru-RU"/>
              </w:rPr>
              <w:t>Технические характеристики скоростемера 3СЛ2М, КПД: поблочное устройство, эксплуатация.</w:t>
            </w:r>
          </w:p>
        </w:tc>
        <w:tc>
          <w:tcPr>
            <w:tcW w:w="647" w:type="pct"/>
            <w:shd w:val="clear" w:color="auto" w:fill="FFFFFF"/>
            <w:vAlign w:val="center"/>
          </w:tcPr>
          <w:p w14:paraId="6F91C5C2" w14:textId="77777777" w:rsidR="004A757B" w:rsidRPr="009A69B2" w:rsidRDefault="004A757B"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465C90E0" w14:textId="77777777" w:rsidR="004A757B" w:rsidRPr="009A69B2" w:rsidRDefault="004A757B" w:rsidP="004A757B">
            <w:pPr>
              <w:spacing w:after="0" w:line="240" w:lineRule="auto"/>
              <w:jc w:val="center"/>
              <w:rPr>
                <w:rFonts w:ascii="Times New Roman" w:eastAsia="Times New Roman" w:hAnsi="Times New Roman" w:cs="Times New Roman"/>
                <w:b/>
                <w:sz w:val="24"/>
                <w:szCs w:val="24"/>
                <w:lang w:eastAsia="ru-RU"/>
              </w:rPr>
            </w:pPr>
          </w:p>
        </w:tc>
      </w:tr>
      <w:tr w:rsidR="004A757B" w:rsidRPr="009A69B2" w14:paraId="222ABAF4" w14:textId="77777777" w:rsidTr="004A757B">
        <w:trPr>
          <w:trHeight w:val="20"/>
        </w:trPr>
        <w:tc>
          <w:tcPr>
            <w:tcW w:w="1107" w:type="pct"/>
            <w:vMerge/>
          </w:tcPr>
          <w:p w14:paraId="3F945ECA" w14:textId="77777777" w:rsidR="004A757B" w:rsidRPr="009A69B2" w:rsidRDefault="004A757B"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3A05442C" w14:textId="05DB1ABC" w:rsidR="004A757B" w:rsidRPr="009A69B2" w:rsidRDefault="004A757B" w:rsidP="004A757B">
            <w:pPr>
              <w:spacing w:after="0" w:line="240" w:lineRule="auto"/>
              <w:jc w:val="both"/>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 xml:space="preserve">5. </w:t>
            </w:r>
            <w:r w:rsidRPr="009A69B2">
              <w:rPr>
                <w:rFonts w:ascii="Times New Roman" w:eastAsia="Calibri" w:hAnsi="Times New Roman" w:cs="Times New Roman"/>
                <w:bCs/>
                <w:sz w:val="24"/>
                <w:szCs w:val="24"/>
                <w:lang w:eastAsia="ru-RU"/>
              </w:rPr>
              <w:t>Электромеханические устройства безопасности</w:t>
            </w:r>
            <w:r w:rsidRPr="009A69B2">
              <w:rPr>
                <w:rFonts w:ascii="Times New Roman" w:eastAsia="Calibri" w:hAnsi="Times New Roman" w:cs="Times New Roman"/>
                <w:sz w:val="24"/>
                <w:szCs w:val="24"/>
                <w:lang w:eastAsia="ru-RU"/>
              </w:rPr>
              <w:t>. Технические характеристики, поблочное устройство, эксплуатация.</w:t>
            </w:r>
          </w:p>
        </w:tc>
        <w:tc>
          <w:tcPr>
            <w:tcW w:w="647" w:type="pct"/>
            <w:shd w:val="clear" w:color="auto" w:fill="FFFFFF"/>
            <w:vAlign w:val="center"/>
          </w:tcPr>
          <w:p w14:paraId="77152F30" w14:textId="77777777" w:rsidR="004A757B" w:rsidRPr="009A69B2" w:rsidRDefault="004A757B"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02C0312A" w14:textId="77777777" w:rsidR="004A757B" w:rsidRPr="009A69B2" w:rsidRDefault="004A757B" w:rsidP="004A757B">
            <w:pPr>
              <w:spacing w:after="0" w:line="240" w:lineRule="auto"/>
              <w:jc w:val="center"/>
              <w:rPr>
                <w:rFonts w:ascii="Times New Roman" w:eastAsia="Times New Roman" w:hAnsi="Times New Roman" w:cs="Times New Roman"/>
                <w:b/>
                <w:sz w:val="24"/>
                <w:szCs w:val="24"/>
                <w:lang w:eastAsia="ru-RU"/>
              </w:rPr>
            </w:pPr>
          </w:p>
        </w:tc>
      </w:tr>
      <w:tr w:rsidR="004A757B" w:rsidRPr="009A69B2" w14:paraId="3D6D2521" w14:textId="77777777" w:rsidTr="004A757B">
        <w:trPr>
          <w:trHeight w:val="20"/>
        </w:trPr>
        <w:tc>
          <w:tcPr>
            <w:tcW w:w="1107" w:type="pct"/>
            <w:vMerge/>
          </w:tcPr>
          <w:p w14:paraId="5C52D9F0" w14:textId="77777777" w:rsidR="004A757B" w:rsidRPr="009A69B2" w:rsidRDefault="004A757B"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717FBEFA" w14:textId="7F9FA0C6" w:rsidR="004A757B" w:rsidRPr="009A69B2" w:rsidRDefault="004A757B" w:rsidP="004A757B">
            <w:pPr>
              <w:spacing w:after="0" w:line="240" w:lineRule="auto"/>
              <w:jc w:val="both"/>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 xml:space="preserve">6. </w:t>
            </w:r>
            <w:r w:rsidRPr="009A69B2">
              <w:rPr>
                <w:rFonts w:ascii="Times New Roman" w:eastAsia="Calibri" w:hAnsi="Times New Roman" w:cs="Times New Roman"/>
                <w:bCs/>
                <w:sz w:val="24"/>
                <w:szCs w:val="24"/>
                <w:lang w:eastAsia="ru-RU"/>
              </w:rPr>
              <w:t xml:space="preserve">Дополнительные устройства безопасности. </w:t>
            </w:r>
            <w:r w:rsidRPr="009A69B2">
              <w:rPr>
                <w:rFonts w:ascii="Times New Roman" w:eastAsia="Calibri" w:hAnsi="Times New Roman" w:cs="Times New Roman"/>
                <w:sz w:val="24"/>
                <w:szCs w:val="24"/>
                <w:lang w:eastAsia="ru-RU"/>
              </w:rPr>
              <w:t>Технические характеристики, поблочное устройство, эксплуатация</w:t>
            </w:r>
          </w:p>
        </w:tc>
        <w:tc>
          <w:tcPr>
            <w:tcW w:w="647" w:type="pct"/>
            <w:shd w:val="clear" w:color="auto" w:fill="FFFFFF"/>
            <w:vAlign w:val="center"/>
          </w:tcPr>
          <w:p w14:paraId="4CCE6126" w14:textId="77777777" w:rsidR="004A757B" w:rsidRPr="009A69B2" w:rsidRDefault="004A757B"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2471D10A" w14:textId="77777777" w:rsidR="004A757B" w:rsidRPr="009A69B2" w:rsidRDefault="004A757B" w:rsidP="004A757B">
            <w:pPr>
              <w:spacing w:after="0" w:line="240" w:lineRule="auto"/>
              <w:jc w:val="center"/>
              <w:rPr>
                <w:rFonts w:ascii="Times New Roman" w:eastAsia="Times New Roman" w:hAnsi="Times New Roman" w:cs="Times New Roman"/>
                <w:b/>
                <w:sz w:val="24"/>
                <w:szCs w:val="24"/>
                <w:lang w:eastAsia="ru-RU"/>
              </w:rPr>
            </w:pPr>
          </w:p>
        </w:tc>
      </w:tr>
      <w:tr w:rsidR="004A757B" w:rsidRPr="009A69B2" w14:paraId="40C5A19B" w14:textId="77777777" w:rsidTr="004A757B">
        <w:trPr>
          <w:trHeight w:val="20"/>
        </w:trPr>
        <w:tc>
          <w:tcPr>
            <w:tcW w:w="1107" w:type="pct"/>
            <w:vMerge/>
          </w:tcPr>
          <w:p w14:paraId="1F363B2E" w14:textId="77777777" w:rsidR="004A757B" w:rsidRPr="009A69B2" w:rsidRDefault="004A757B"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7E892587" w14:textId="0491FB0C" w:rsidR="004A757B" w:rsidRPr="009A69B2" w:rsidRDefault="004A757B" w:rsidP="004A757B">
            <w:pPr>
              <w:spacing w:after="0" w:line="240" w:lineRule="auto"/>
              <w:jc w:val="both"/>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 xml:space="preserve">7. </w:t>
            </w:r>
            <w:r w:rsidRPr="009A69B2">
              <w:rPr>
                <w:rFonts w:ascii="Times New Roman" w:eastAsia="Calibri" w:hAnsi="Times New Roman" w:cs="Times New Roman"/>
                <w:bCs/>
                <w:sz w:val="24"/>
                <w:szCs w:val="24"/>
                <w:lang w:eastAsia="ru-RU"/>
              </w:rPr>
              <w:t xml:space="preserve">Системы автоматического ведения поезда. </w:t>
            </w:r>
            <w:r w:rsidRPr="009A69B2">
              <w:rPr>
                <w:rFonts w:ascii="Times New Roman" w:eastAsia="Calibri" w:hAnsi="Times New Roman" w:cs="Times New Roman"/>
                <w:sz w:val="24"/>
                <w:szCs w:val="24"/>
                <w:lang w:eastAsia="ru-RU"/>
              </w:rPr>
              <w:t xml:space="preserve">Технические характеристики, поблочное устройство, эксплуатация, основные составляющие эффекта применения системы </w:t>
            </w:r>
            <w:proofErr w:type="spellStart"/>
            <w:r w:rsidRPr="009A69B2">
              <w:rPr>
                <w:rFonts w:ascii="Times New Roman" w:eastAsia="Calibri" w:hAnsi="Times New Roman" w:cs="Times New Roman"/>
                <w:sz w:val="24"/>
                <w:szCs w:val="24"/>
                <w:lang w:eastAsia="ru-RU"/>
              </w:rPr>
              <w:t>автоведения</w:t>
            </w:r>
            <w:proofErr w:type="spellEnd"/>
            <w:r w:rsidRPr="009A69B2">
              <w:rPr>
                <w:rFonts w:ascii="Times New Roman" w:eastAsia="Calibri" w:hAnsi="Times New Roman" w:cs="Times New Roman"/>
                <w:sz w:val="24"/>
                <w:szCs w:val="24"/>
                <w:lang w:eastAsia="ru-RU"/>
              </w:rPr>
              <w:t>.</w:t>
            </w:r>
          </w:p>
        </w:tc>
        <w:tc>
          <w:tcPr>
            <w:tcW w:w="647" w:type="pct"/>
            <w:shd w:val="clear" w:color="auto" w:fill="FFFFFF"/>
            <w:vAlign w:val="center"/>
          </w:tcPr>
          <w:p w14:paraId="6E71B9BB" w14:textId="77777777" w:rsidR="004A757B" w:rsidRPr="009A69B2" w:rsidRDefault="004A757B"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1BEF275B" w14:textId="77777777" w:rsidR="004A757B" w:rsidRPr="009A69B2" w:rsidRDefault="004A757B" w:rsidP="004A757B">
            <w:pPr>
              <w:spacing w:after="0" w:line="240" w:lineRule="auto"/>
              <w:jc w:val="center"/>
              <w:rPr>
                <w:rFonts w:ascii="Times New Roman" w:eastAsia="Times New Roman" w:hAnsi="Times New Roman" w:cs="Times New Roman"/>
                <w:b/>
                <w:sz w:val="24"/>
                <w:szCs w:val="24"/>
                <w:lang w:eastAsia="ru-RU"/>
              </w:rPr>
            </w:pPr>
          </w:p>
        </w:tc>
      </w:tr>
      <w:tr w:rsidR="004A757B" w:rsidRPr="009A69B2" w14:paraId="2CB1C2AF" w14:textId="77777777" w:rsidTr="004A757B">
        <w:trPr>
          <w:trHeight w:val="20"/>
        </w:trPr>
        <w:tc>
          <w:tcPr>
            <w:tcW w:w="1107" w:type="pct"/>
            <w:vMerge/>
          </w:tcPr>
          <w:p w14:paraId="78D57F16" w14:textId="77777777" w:rsidR="004A757B" w:rsidRPr="009A69B2" w:rsidRDefault="004A757B"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31796FA5" w14:textId="569CCF99" w:rsidR="004A757B" w:rsidRPr="009A69B2" w:rsidRDefault="004A757B" w:rsidP="004A757B">
            <w:pPr>
              <w:spacing w:after="0" w:line="240" w:lineRule="auto"/>
              <w:jc w:val="both"/>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 xml:space="preserve">8. </w:t>
            </w:r>
            <w:r w:rsidRPr="009A69B2">
              <w:rPr>
                <w:rFonts w:ascii="Times New Roman" w:eastAsia="Calibri" w:hAnsi="Times New Roman" w:cs="Times New Roman"/>
                <w:bCs/>
                <w:sz w:val="24"/>
                <w:szCs w:val="24"/>
                <w:lang w:eastAsia="ru-RU"/>
              </w:rPr>
              <w:t xml:space="preserve">Системы автоматического управления тормозами (САУТ). </w:t>
            </w:r>
            <w:r w:rsidRPr="009A69B2">
              <w:rPr>
                <w:rFonts w:ascii="Times New Roman" w:eastAsia="Calibri" w:hAnsi="Times New Roman" w:cs="Times New Roman"/>
                <w:sz w:val="24"/>
                <w:szCs w:val="24"/>
                <w:lang w:eastAsia="ru-RU"/>
              </w:rPr>
              <w:t xml:space="preserve">Технические характеристики, поблочное устройство, правила эксплуатации в пути следования. </w:t>
            </w:r>
            <w:r w:rsidRPr="009A69B2">
              <w:rPr>
                <w:rFonts w:ascii="Times New Roman" w:eastAsia="Calibri" w:hAnsi="Times New Roman" w:cs="Times New Roman"/>
                <w:bCs/>
                <w:sz w:val="24"/>
                <w:szCs w:val="24"/>
                <w:lang w:eastAsia="ru-RU"/>
              </w:rPr>
              <w:t xml:space="preserve">КЛУБ-У – </w:t>
            </w:r>
            <w:r w:rsidRPr="009A69B2">
              <w:rPr>
                <w:rFonts w:ascii="Times New Roman" w:eastAsia="Calibri" w:hAnsi="Times New Roman" w:cs="Times New Roman"/>
                <w:sz w:val="24"/>
                <w:szCs w:val="24"/>
                <w:lang w:eastAsia="ru-RU"/>
              </w:rPr>
              <w:t xml:space="preserve">комплексное локомотивное </w:t>
            </w:r>
            <w:r w:rsidRPr="009A69B2">
              <w:rPr>
                <w:rFonts w:ascii="Times New Roman" w:eastAsia="Calibri" w:hAnsi="Times New Roman" w:cs="Times New Roman"/>
                <w:bCs/>
                <w:sz w:val="24"/>
                <w:szCs w:val="24"/>
                <w:lang w:eastAsia="ru-RU"/>
              </w:rPr>
              <w:t>устройство</w:t>
            </w:r>
            <w:r w:rsidRPr="009A69B2">
              <w:rPr>
                <w:rFonts w:ascii="Times New Roman" w:eastAsia="Calibri" w:hAnsi="Times New Roman" w:cs="Times New Roman"/>
                <w:sz w:val="24"/>
                <w:szCs w:val="24"/>
                <w:lang w:eastAsia="ru-RU"/>
              </w:rPr>
              <w:t xml:space="preserve"> безопасности.</w:t>
            </w:r>
          </w:p>
        </w:tc>
        <w:tc>
          <w:tcPr>
            <w:tcW w:w="647" w:type="pct"/>
            <w:shd w:val="clear" w:color="auto" w:fill="FFFFFF"/>
            <w:vAlign w:val="center"/>
          </w:tcPr>
          <w:p w14:paraId="1ABCE223" w14:textId="77777777" w:rsidR="004A757B" w:rsidRPr="009A69B2" w:rsidRDefault="004A757B"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5B3C2058" w14:textId="77777777" w:rsidR="004A757B" w:rsidRPr="009A69B2" w:rsidRDefault="004A757B" w:rsidP="004A757B">
            <w:pPr>
              <w:spacing w:after="0" w:line="240" w:lineRule="auto"/>
              <w:jc w:val="center"/>
              <w:rPr>
                <w:rFonts w:ascii="Times New Roman" w:eastAsia="Times New Roman" w:hAnsi="Times New Roman" w:cs="Times New Roman"/>
                <w:b/>
                <w:sz w:val="24"/>
                <w:szCs w:val="24"/>
                <w:lang w:eastAsia="ru-RU"/>
              </w:rPr>
            </w:pPr>
          </w:p>
        </w:tc>
      </w:tr>
      <w:tr w:rsidR="004A757B" w:rsidRPr="009A69B2" w14:paraId="379A89C0" w14:textId="77777777" w:rsidTr="004A757B">
        <w:trPr>
          <w:trHeight w:val="20"/>
        </w:trPr>
        <w:tc>
          <w:tcPr>
            <w:tcW w:w="1107" w:type="pct"/>
            <w:vMerge/>
          </w:tcPr>
          <w:p w14:paraId="435FBA19" w14:textId="77777777" w:rsidR="004A757B" w:rsidRPr="009A69B2" w:rsidRDefault="004A757B"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4A733988" w14:textId="7BDD9C8E" w:rsidR="004A757B" w:rsidRPr="009A69B2" w:rsidRDefault="004A757B" w:rsidP="004A757B">
            <w:pPr>
              <w:spacing w:after="0" w:line="240" w:lineRule="auto"/>
              <w:jc w:val="both"/>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 xml:space="preserve">9. </w:t>
            </w:r>
            <w:r w:rsidRPr="009A69B2">
              <w:rPr>
                <w:rFonts w:ascii="Times New Roman" w:eastAsia="Calibri" w:hAnsi="Times New Roman" w:cs="Times New Roman"/>
                <w:bCs/>
                <w:sz w:val="24"/>
                <w:szCs w:val="24"/>
                <w:lang w:eastAsia="ru-RU"/>
              </w:rPr>
              <w:t>Назначение, принцип действия комплектов оборудования КЛУБ. Особенности работы и возможности каждого из них, состав и назначение блоков, правила эксплуатации в пути следования.</w:t>
            </w:r>
          </w:p>
        </w:tc>
        <w:tc>
          <w:tcPr>
            <w:tcW w:w="647" w:type="pct"/>
            <w:shd w:val="clear" w:color="auto" w:fill="FFFFFF"/>
            <w:vAlign w:val="center"/>
          </w:tcPr>
          <w:p w14:paraId="4172F830" w14:textId="77777777" w:rsidR="004A757B" w:rsidRPr="009A69B2" w:rsidRDefault="004A757B"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72A824D9" w14:textId="77777777" w:rsidR="004A757B" w:rsidRPr="009A69B2" w:rsidRDefault="004A757B" w:rsidP="004A757B">
            <w:pPr>
              <w:spacing w:after="0" w:line="240" w:lineRule="auto"/>
              <w:jc w:val="center"/>
              <w:rPr>
                <w:rFonts w:ascii="Times New Roman" w:eastAsia="Times New Roman" w:hAnsi="Times New Roman" w:cs="Times New Roman"/>
                <w:b/>
                <w:sz w:val="24"/>
                <w:szCs w:val="24"/>
                <w:lang w:eastAsia="ru-RU"/>
              </w:rPr>
            </w:pPr>
          </w:p>
        </w:tc>
      </w:tr>
      <w:tr w:rsidR="004A757B" w:rsidRPr="009A69B2" w14:paraId="021FC4CC" w14:textId="77777777" w:rsidTr="004A757B">
        <w:trPr>
          <w:trHeight w:val="20"/>
        </w:trPr>
        <w:tc>
          <w:tcPr>
            <w:tcW w:w="1107" w:type="pct"/>
            <w:vMerge/>
          </w:tcPr>
          <w:p w14:paraId="3EA35A66" w14:textId="77777777" w:rsidR="004A757B" w:rsidRPr="009A69B2" w:rsidRDefault="004A757B"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1BCFD81E" w14:textId="313138D4" w:rsidR="004A757B" w:rsidRPr="009A69B2" w:rsidRDefault="004A757B" w:rsidP="004A757B">
            <w:pPr>
              <w:spacing w:after="0" w:line="240" w:lineRule="auto"/>
              <w:jc w:val="both"/>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 xml:space="preserve">10. </w:t>
            </w:r>
            <w:r w:rsidRPr="009A69B2">
              <w:rPr>
                <w:rFonts w:ascii="Times New Roman" w:eastAsia="Calibri" w:hAnsi="Times New Roman" w:cs="Times New Roman"/>
                <w:bCs/>
                <w:sz w:val="24"/>
                <w:szCs w:val="24"/>
                <w:lang w:eastAsia="ru-RU"/>
              </w:rPr>
              <w:t xml:space="preserve">Перспективные системы безопасности. </w:t>
            </w:r>
            <w:r w:rsidRPr="009A69B2">
              <w:rPr>
                <w:rFonts w:ascii="Times New Roman" w:eastAsia="Calibri" w:hAnsi="Times New Roman" w:cs="Times New Roman"/>
                <w:sz w:val="24"/>
                <w:szCs w:val="24"/>
                <w:lang w:eastAsia="ru-RU"/>
              </w:rPr>
              <w:t xml:space="preserve">Назначение, основные принципы работы систем «КУПОЛ», </w:t>
            </w:r>
            <w:r w:rsidRPr="009A69B2">
              <w:rPr>
                <w:rFonts w:ascii="Times New Roman" w:eastAsia="Calibri" w:hAnsi="Times New Roman" w:cs="Times New Roman"/>
                <w:bCs/>
                <w:sz w:val="24"/>
                <w:szCs w:val="24"/>
                <w:lang w:eastAsia="ru-RU"/>
              </w:rPr>
              <w:t>систем</w:t>
            </w:r>
            <w:r w:rsidRPr="009A69B2">
              <w:rPr>
                <w:rFonts w:ascii="Times New Roman" w:eastAsia="Calibri" w:hAnsi="Times New Roman" w:cs="Times New Roman"/>
                <w:sz w:val="24"/>
                <w:szCs w:val="24"/>
                <w:lang w:eastAsia="ru-RU"/>
              </w:rPr>
              <w:t xml:space="preserve"> управления маневровой (</w:t>
            </w:r>
            <w:r w:rsidRPr="009A69B2">
              <w:rPr>
                <w:rFonts w:ascii="Times New Roman" w:eastAsia="Calibri" w:hAnsi="Times New Roman" w:cs="Times New Roman"/>
                <w:bCs/>
                <w:sz w:val="24"/>
                <w:szCs w:val="24"/>
                <w:lang w:eastAsia="ru-RU"/>
              </w:rPr>
              <w:t>МАЛС</w:t>
            </w:r>
            <w:r w:rsidRPr="009A69B2">
              <w:rPr>
                <w:rFonts w:ascii="Times New Roman" w:eastAsia="Calibri" w:hAnsi="Times New Roman" w:cs="Times New Roman"/>
                <w:sz w:val="24"/>
                <w:szCs w:val="24"/>
                <w:lang w:eastAsia="ru-RU"/>
              </w:rPr>
              <w:t>) и горочной автоматической локомотивной сигнализации (</w:t>
            </w:r>
            <w:r w:rsidRPr="009A69B2">
              <w:rPr>
                <w:rFonts w:ascii="Times New Roman" w:eastAsia="Calibri" w:hAnsi="Times New Roman" w:cs="Times New Roman"/>
                <w:bCs/>
                <w:sz w:val="24"/>
                <w:szCs w:val="24"/>
                <w:lang w:eastAsia="ru-RU"/>
              </w:rPr>
              <w:t>ГАЛС</w:t>
            </w:r>
            <w:r w:rsidRPr="009A69B2">
              <w:rPr>
                <w:rFonts w:ascii="Times New Roman" w:eastAsia="Calibri" w:hAnsi="Times New Roman" w:cs="Times New Roman"/>
                <w:sz w:val="24"/>
                <w:szCs w:val="24"/>
                <w:lang w:eastAsia="ru-RU"/>
              </w:rPr>
              <w:t>).</w:t>
            </w:r>
          </w:p>
        </w:tc>
        <w:tc>
          <w:tcPr>
            <w:tcW w:w="647" w:type="pct"/>
            <w:shd w:val="clear" w:color="auto" w:fill="FFFFFF"/>
            <w:vAlign w:val="center"/>
          </w:tcPr>
          <w:p w14:paraId="0FA2C14E" w14:textId="77777777" w:rsidR="004A757B" w:rsidRPr="009A69B2" w:rsidRDefault="004A757B"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71DE8EF8" w14:textId="77777777" w:rsidR="004A757B" w:rsidRPr="009A69B2" w:rsidRDefault="004A757B" w:rsidP="004A757B">
            <w:pPr>
              <w:spacing w:after="0" w:line="240" w:lineRule="auto"/>
              <w:jc w:val="center"/>
              <w:rPr>
                <w:rFonts w:ascii="Times New Roman" w:eastAsia="Times New Roman" w:hAnsi="Times New Roman" w:cs="Times New Roman"/>
                <w:b/>
                <w:sz w:val="24"/>
                <w:szCs w:val="24"/>
                <w:lang w:eastAsia="ru-RU"/>
              </w:rPr>
            </w:pPr>
          </w:p>
        </w:tc>
      </w:tr>
      <w:tr w:rsidR="004A757B" w:rsidRPr="009A69B2" w14:paraId="62AA4DA0" w14:textId="77777777" w:rsidTr="004A757B">
        <w:trPr>
          <w:trHeight w:val="20"/>
        </w:trPr>
        <w:tc>
          <w:tcPr>
            <w:tcW w:w="1107" w:type="pct"/>
            <w:vMerge/>
          </w:tcPr>
          <w:p w14:paraId="17CD6D99" w14:textId="77777777" w:rsidR="004A757B" w:rsidRPr="009A69B2" w:rsidRDefault="004A757B"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3EF255DC" w14:textId="0F0AA917" w:rsidR="004A757B" w:rsidRPr="009A69B2" w:rsidRDefault="004A757B" w:rsidP="004A757B">
            <w:pPr>
              <w:spacing w:after="0" w:line="240" w:lineRule="auto"/>
              <w:jc w:val="both"/>
              <w:rPr>
                <w:rFonts w:ascii="Times New Roman" w:eastAsia="Calibri" w:hAnsi="Times New Roman" w:cs="Times New Roman"/>
                <w:bCs/>
                <w:sz w:val="24"/>
                <w:szCs w:val="24"/>
                <w:lang w:eastAsia="ru-RU"/>
              </w:rPr>
            </w:pPr>
            <w:r>
              <w:rPr>
                <w:rFonts w:ascii="Times New Roman" w:eastAsia="Calibri" w:hAnsi="Times New Roman" w:cs="Times New Roman"/>
                <w:sz w:val="24"/>
                <w:szCs w:val="24"/>
                <w:lang w:eastAsia="ru-RU"/>
              </w:rPr>
              <w:t xml:space="preserve">11. </w:t>
            </w:r>
            <w:r w:rsidRPr="009A69B2">
              <w:rPr>
                <w:rFonts w:ascii="Times New Roman" w:eastAsia="Calibri" w:hAnsi="Times New Roman" w:cs="Times New Roman"/>
                <w:sz w:val="24"/>
                <w:szCs w:val="24"/>
                <w:lang w:eastAsia="ru-RU"/>
              </w:rPr>
              <w:t>Контроль параметров движения поезда. Расшифровка записей поездок. Автоматизированное рабочее место (АРМ) расшифровщика, выявление нарушений при управлении системами тепловозов и дизель-поездов по записям технических средств.</w:t>
            </w:r>
          </w:p>
        </w:tc>
        <w:tc>
          <w:tcPr>
            <w:tcW w:w="647" w:type="pct"/>
            <w:shd w:val="clear" w:color="auto" w:fill="FFFFFF"/>
            <w:vAlign w:val="center"/>
          </w:tcPr>
          <w:p w14:paraId="71D4AA24" w14:textId="77777777" w:rsidR="004A757B" w:rsidRPr="009A69B2" w:rsidRDefault="004A757B"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06902363" w14:textId="77777777" w:rsidR="004A757B" w:rsidRPr="009A69B2" w:rsidRDefault="004A757B" w:rsidP="004A757B">
            <w:pPr>
              <w:spacing w:after="0" w:line="240" w:lineRule="auto"/>
              <w:jc w:val="center"/>
              <w:rPr>
                <w:rFonts w:ascii="Times New Roman" w:eastAsia="Times New Roman" w:hAnsi="Times New Roman" w:cs="Times New Roman"/>
                <w:b/>
                <w:sz w:val="24"/>
                <w:szCs w:val="24"/>
                <w:lang w:eastAsia="ru-RU"/>
              </w:rPr>
            </w:pPr>
          </w:p>
        </w:tc>
      </w:tr>
      <w:tr w:rsidR="004A757B" w:rsidRPr="009A69B2" w14:paraId="19322361" w14:textId="51511BF0" w:rsidTr="004A757B">
        <w:trPr>
          <w:trHeight w:val="20"/>
        </w:trPr>
        <w:tc>
          <w:tcPr>
            <w:tcW w:w="1107" w:type="pct"/>
            <w:vMerge/>
          </w:tcPr>
          <w:p w14:paraId="23DAAA08" w14:textId="77777777" w:rsidR="004A757B" w:rsidRPr="009A69B2" w:rsidRDefault="004A757B"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096A6D6F" w14:textId="26A1174B" w:rsidR="004A757B" w:rsidRPr="009A69B2" w:rsidRDefault="004A757B" w:rsidP="004A757B">
            <w:pPr>
              <w:spacing w:after="0" w:line="240" w:lineRule="auto"/>
              <w:jc w:val="both"/>
              <w:rPr>
                <w:rFonts w:ascii="Times New Roman" w:eastAsia="Calibri" w:hAnsi="Times New Roman" w:cs="Times New Roman"/>
                <w:b/>
                <w:bCs/>
                <w:sz w:val="24"/>
                <w:szCs w:val="24"/>
                <w:lang w:eastAsia="ru-RU"/>
              </w:rPr>
            </w:pPr>
            <w:r>
              <w:rPr>
                <w:rFonts w:ascii="Times New Roman" w:eastAsia="Times New Roman" w:hAnsi="Times New Roman" w:cs="Times New Roman"/>
                <w:sz w:val="24"/>
                <w:szCs w:val="24"/>
                <w:lang w:eastAsia="ru-RU"/>
              </w:rPr>
              <w:t xml:space="preserve">12. </w:t>
            </w:r>
            <w:r w:rsidRPr="009A69B2">
              <w:rPr>
                <w:rFonts w:ascii="Times New Roman" w:eastAsia="Times New Roman" w:hAnsi="Times New Roman" w:cs="Times New Roman"/>
                <w:sz w:val="24"/>
                <w:szCs w:val="24"/>
                <w:lang w:eastAsia="ru-RU"/>
              </w:rPr>
              <w:t>Техническое обслуживание</w:t>
            </w:r>
            <w:r w:rsidRPr="009A69B2">
              <w:rPr>
                <w:rFonts w:ascii="Times New Roman" w:eastAsia="Times New Roman" w:hAnsi="Times New Roman" w:cs="Times New Roman"/>
                <w:bCs/>
                <w:sz w:val="24"/>
                <w:szCs w:val="24"/>
                <w:lang w:eastAsia="ru-RU"/>
              </w:rPr>
              <w:t xml:space="preserve"> локомотивных систем безопасности. Общие сведения о регламенте работ, настройка и проверка в эксплуатации с использованием носимых приборов. Основные принципы и правила технического обслуживания приборов безопасности.</w:t>
            </w:r>
          </w:p>
        </w:tc>
        <w:tc>
          <w:tcPr>
            <w:tcW w:w="647" w:type="pct"/>
            <w:shd w:val="clear" w:color="auto" w:fill="FFFFFF"/>
            <w:vAlign w:val="center"/>
          </w:tcPr>
          <w:p w14:paraId="52F4ECED" w14:textId="77777777" w:rsidR="004A757B" w:rsidRPr="009A69B2" w:rsidRDefault="004A757B" w:rsidP="004A757B">
            <w:pPr>
              <w:spacing w:after="0" w:line="240" w:lineRule="auto"/>
              <w:jc w:val="center"/>
              <w:rPr>
                <w:rFonts w:ascii="Times New Roman" w:eastAsia="Times New Roman" w:hAnsi="Times New Roman" w:cs="Times New Roman"/>
                <w:b/>
                <w:sz w:val="24"/>
                <w:szCs w:val="24"/>
                <w:lang w:eastAsia="ru-RU"/>
              </w:rPr>
            </w:pPr>
          </w:p>
        </w:tc>
        <w:tc>
          <w:tcPr>
            <w:tcW w:w="663" w:type="pct"/>
            <w:vMerge/>
            <w:shd w:val="clear" w:color="auto" w:fill="FFFFFF"/>
          </w:tcPr>
          <w:p w14:paraId="7F2C390D" w14:textId="77777777" w:rsidR="004A757B" w:rsidRPr="009A69B2" w:rsidRDefault="004A757B" w:rsidP="004A757B">
            <w:pPr>
              <w:spacing w:after="0" w:line="240" w:lineRule="auto"/>
              <w:jc w:val="center"/>
              <w:rPr>
                <w:rFonts w:ascii="Times New Roman" w:eastAsia="Times New Roman" w:hAnsi="Times New Roman" w:cs="Times New Roman"/>
                <w:b/>
                <w:sz w:val="24"/>
                <w:szCs w:val="24"/>
                <w:lang w:eastAsia="ru-RU"/>
              </w:rPr>
            </w:pPr>
          </w:p>
        </w:tc>
      </w:tr>
      <w:tr w:rsidR="004A757B" w:rsidRPr="009A69B2" w14:paraId="53D50C47" w14:textId="190B429D" w:rsidTr="004A757B">
        <w:trPr>
          <w:trHeight w:val="20"/>
        </w:trPr>
        <w:tc>
          <w:tcPr>
            <w:tcW w:w="1107" w:type="pct"/>
            <w:vMerge/>
          </w:tcPr>
          <w:p w14:paraId="33840D91" w14:textId="77777777" w:rsidR="004A757B" w:rsidRPr="009A69B2" w:rsidRDefault="004A757B"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6C093888" w14:textId="77777777" w:rsidR="004A757B" w:rsidRPr="009A69B2" w:rsidRDefault="004A757B"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b/>
                <w:bCs/>
                <w:lang w:eastAsia="ru-RU"/>
              </w:rPr>
              <w:t>В том числе, практических и лабораторных занятий</w:t>
            </w:r>
          </w:p>
        </w:tc>
        <w:tc>
          <w:tcPr>
            <w:tcW w:w="647" w:type="pct"/>
            <w:shd w:val="clear" w:color="auto" w:fill="FFFFFF"/>
            <w:vAlign w:val="center"/>
          </w:tcPr>
          <w:p w14:paraId="38CAB6D6" w14:textId="1DA78652" w:rsidR="004A757B" w:rsidRPr="009A69B2" w:rsidRDefault="004A757B" w:rsidP="004A757B">
            <w:pPr>
              <w:spacing w:after="0" w:line="240" w:lineRule="auto"/>
              <w:jc w:val="center"/>
              <w:rPr>
                <w:rFonts w:ascii="Times New Roman" w:eastAsia="Times New Roman" w:hAnsi="Times New Roman" w:cs="Times New Roman"/>
                <w:sz w:val="24"/>
                <w:szCs w:val="24"/>
                <w:lang w:eastAsia="ru-RU"/>
              </w:rPr>
            </w:pPr>
          </w:p>
        </w:tc>
        <w:tc>
          <w:tcPr>
            <w:tcW w:w="663" w:type="pct"/>
            <w:vMerge w:val="restart"/>
            <w:shd w:val="clear" w:color="auto" w:fill="FFFFFF"/>
          </w:tcPr>
          <w:p w14:paraId="61C6FCE1" w14:textId="77777777" w:rsidR="004A757B" w:rsidRPr="009802E0" w:rsidRDefault="004A757B"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01</w:t>
            </w:r>
          </w:p>
          <w:p w14:paraId="29E022AD" w14:textId="77777777" w:rsidR="004A757B" w:rsidRPr="009802E0" w:rsidRDefault="004A757B"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02</w:t>
            </w:r>
          </w:p>
          <w:p w14:paraId="169EFFA5" w14:textId="77777777" w:rsidR="004A757B" w:rsidRPr="009802E0" w:rsidRDefault="004A757B"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04</w:t>
            </w:r>
          </w:p>
          <w:p w14:paraId="6CC22AA4" w14:textId="77777777" w:rsidR="004A757B" w:rsidRPr="009802E0" w:rsidRDefault="004A757B"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05</w:t>
            </w:r>
          </w:p>
          <w:p w14:paraId="1B6C359F" w14:textId="77777777" w:rsidR="004A757B" w:rsidRPr="009802E0" w:rsidRDefault="004A757B" w:rsidP="004A757B">
            <w:pPr>
              <w:spacing w:after="0" w:line="240" w:lineRule="auto"/>
              <w:jc w:val="center"/>
              <w:rPr>
                <w:rFonts w:ascii="Times New Roman" w:eastAsia="Times New Roman" w:hAnsi="Times New Roman" w:cs="Times New Roman"/>
                <w:bCs/>
                <w:sz w:val="24"/>
                <w:szCs w:val="24"/>
                <w:lang w:eastAsia="ru-RU"/>
              </w:rPr>
            </w:pPr>
            <w:r w:rsidRPr="009802E0">
              <w:rPr>
                <w:rFonts w:ascii="Times New Roman" w:eastAsia="Times New Roman" w:hAnsi="Times New Roman" w:cs="Times New Roman"/>
                <w:bCs/>
                <w:sz w:val="24"/>
                <w:szCs w:val="24"/>
                <w:lang w:eastAsia="ru-RU"/>
              </w:rPr>
              <w:t>ОК 07</w:t>
            </w:r>
          </w:p>
          <w:p w14:paraId="2B55A381" w14:textId="2151CCBC" w:rsidR="004A757B" w:rsidRPr="009A69B2" w:rsidRDefault="004A757B" w:rsidP="004A757B">
            <w:pPr>
              <w:spacing w:after="0" w:line="240" w:lineRule="auto"/>
              <w:jc w:val="center"/>
              <w:rPr>
                <w:rFonts w:ascii="Times New Roman" w:eastAsia="Times New Roman" w:hAnsi="Times New Roman" w:cs="Times New Roman"/>
                <w:sz w:val="24"/>
                <w:szCs w:val="24"/>
                <w:lang w:eastAsia="ru-RU"/>
              </w:rPr>
            </w:pPr>
            <w:r w:rsidRPr="009802E0">
              <w:rPr>
                <w:rFonts w:ascii="Times New Roman" w:eastAsia="Times New Roman" w:hAnsi="Times New Roman" w:cs="Times New Roman"/>
                <w:bCs/>
                <w:sz w:val="24"/>
                <w:szCs w:val="24"/>
                <w:lang w:eastAsia="ru-RU"/>
              </w:rPr>
              <w:t>ОК 09</w:t>
            </w:r>
          </w:p>
        </w:tc>
      </w:tr>
      <w:tr w:rsidR="004A757B" w:rsidRPr="009A69B2" w14:paraId="2BDA5DA1" w14:textId="13252CD9" w:rsidTr="004A757B">
        <w:trPr>
          <w:trHeight w:val="20"/>
        </w:trPr>
        <w:tc>
          <w:tcPr>
            <w:tcW w:w="1107" w:type="pct"/>
            <w:vMerge/>
          </w:tcPr>
          <w:p w14:paraId="2F44E625" w14:textId="77777777" w:rsidR="004A757B" w:rsidRPr="009A69B2" w:rsidRDefault="004A757B"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013DF7EE" w14:textId="77777777" w:rsidR="004A757B" w:rsidRPr="009A69B2" w:rsidRDefault="004A757B"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73 «Исследование путевых и локомотивных устройств локомотивной сигнализации».</w:t>
            </w:r>
          </w:p>
        </w:tc>
        <w:tc>
          <w:tcPr>
            <w:tcW w:w="647" w:type="pct"/>
            <w:shd w:val="clear" w:color="auto" w:fill="FFFFFF"/>
            <w:vAlign w:val="center"/>
          </w:tcPr>
          <w:p w14:paraId="415D1ACF" w14:textId="3ED8B35C" w:rsidR="004A757B" w:rsidRPr="009A69B2" w:rsidRDefault="004A757B"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19041EC8" w14:textId="77777777" w:rsidR="004A757B" w:rsidRPr="009A69B2" w:rsidRDefault="004A757B" w:rsidP="004A757B">
            <w:pPr>
              <w:spacing w:after="0" w:line="240" w:lineRule="auto"/>
              <w:jc w:val="center"/>
              <w:rPr>
                <w:rFonts w:ascii="Times New Roman" w:eastAsia="Times New Roman" w:hAnsi="Times New Roman" w:cs="Times New Roman"/>
                <w:sz w:val="24"/>
                <w:szCs w:val="24"/>
                <w:lang w:eastAsia="ru-RU"/>
              </w:rPr>
            </w:pPr>
          </w:p>
        </w:tc>
      </w:tr>
      <w:tr w:rsidR="004A757B" w:rsidRPr="009A69B2" w14:paraId="2C9A82B2" w14:textId="7D175CAA" w:rsidTr="004A757B">
        <w:trPr>
          <w:trHeight w:val="20"/>
        </w:trPr>
        <w:tc>
          <w:tcPr>
            <w:tcW w:w="1107" w:type="pct"/>
            <w:vMerge/>
          </w:tcPr>
          <w:p w14:paraId="7346B40A" w14:textId="77777777" w:rsidR="004A757B" w:rsidRPr="009A69B2" w:rsidRDefault="004A757B"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7A75D991" w14:textId="77777777" w:rsidR="004A757B" w:rsidRPr="009A69B2" w:rsidRDefault="004A757B"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74 «Исследование расположения устройств КЛУБ-У на локомотиве».</w:t>
            </w:r>
          </w:p>
        </w:tc>
        <w:tc>
          <w:tcPr>
            <w:tcW w:w="647" w:type="pct"/>
            <w:shd w:val="clear" w:color="auto" w:fill="FFFFFF"/>
            <w:vAlign w:val="center"/>
          </w:tcPr>
          <w:p w14:paraId="16288C49" w14:textId="1A659369" w:rsidR="004A757B" w:rsidRPr="009A69B2" w:rsidRDefault="004A757B"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60E343DB" w14:textId="77777777" w:rsidR="004A757B" w:rsidRPr="009A69B2" w:rsidRDefault="004A757B" w:rsidP="004A757B">
            <w:pPr>
              <w:spacing w:after="0" w:line="240" w:lineRule="auto"/>
              <w:jc w:val="center"/>
              <w:rPr>
                <w:rFonts w:ascii="Times New Roman" w:eastAsia="Times New Roman" w:hAnsi="Times New Roman" w:cs="Times New Roman"/>
                <w:sz w:val="24"/>
                <w:szCs w:val="24"/>
                <w:lang w:eastAsia="ru-RU"/>
              </w:rPr>
            </w:pPr>
          </w:p>
        </w:tc>
      </w:tr>
      <w:tr w:rsidR="004A757B" w:rsidRPr="009A69B2" w14:paraId="09F4B02B" w14:textId="45A77FAB" w:rsidTr="004A757B">
        <w:trPr>
          <w:trHeight w:val="20"/>
        </w:trPr>
        <w:tc>
          <w:tcPr>
            <w:tcW w:w="1107" w:type="pct"/>
            <w:vMerge/>
          </w:tcPr>
          <w:p w14:paraId="3E94A6A7" w14:textId="77777777" w:rsidR="004A757B" w:rsidRPr="009A69B2" w:rsidRDefault="004A757B"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67CA3327" w14:textId="77777777" w:rsidR="004A757B" w:rsidRPr="009A69B2" w:rsidRDefault="004A757B"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75 «Исследование расположения устройств САУТ-ЦМ на локомотиве».</w:t>
            </w:r>
          </w:p>
        </w:tc>
        <w:tc>
          <w:tcPr>
            <w:tcW w:w="647" w:type="pct"/>
            <w:shd w:val="clear" w:color="auto" w:fill="FFFFFF"/>
            <w:vAlign w:val="center"/>
          </w:tcPr>
          <w:p w14:paraId="53193AE1" w14:textId="45D4E575" w:rsidR="004A757B" w:rsidRPr="009A69B2" w:rsidRDefault="004A757B"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1D34CF9D" w14:textId="77777777" w:rsidR="004A757B" w:rsidRPr="009A69B2" w:rsidRDefault="004A757B" w:rsidP="004A757B">
            <w:pPr>
              <w:spacing w:after="0" w:line="240" w:lineRule="auto"/>
              <w:jc w:val="center"/>
              <w:rPr>
                <w:rFonts w:ascii="Times New Roman" w:eastAsia="Times New Roman" w:hAnsi="Times New Roman" w:cs="Times New Roman"/>
                <w:sz w:val="24"/>
                <w:szCs w:val="24"/>
                <w:lang w:eastAsia="ru-RU"/>
              </w:rPr>
            </w:pPr>
          </w:p>
        </w:tc>
      </w:tr>
      <w:tr w:rsidR="004A757B" w:rsidRPr="009A69B2" w14:paraId="24EBBC85" w14:textId="4A97E1D2" w:rsidTr="004A757B">
        <w:trPr>
          <w:trHeight w:val="20"/>
        </w:trPr>
        <w:tc>
          <w:tcPr>
            <w:tcW w:w="1107" w:type="pct"/>
            <w:vMerge/>
          </w:tcPr>
          <w:p w14:paraId="0B1720B7" w14:textId="77777777" w:rsidR="004A757B" w:rsidRPr="009A69B2" w:rsidRDefault="004A757B"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114EBDB6" w14:textId="77777777" w:rsidR="004A757B" w:rsidRPr="009A69B2" w:rsidRDefault="004A757B"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59 «Расшифровка записей поездок».</w:t>
            </w:r>
          </w:p>
        </w:tc>
        <w:tc>
          <w:tcPr>
            <w:tcW w:w="647" w:type="pct"/>
            <w:shd w:val="clear" w:color="auto" w:fill="FFFFFF"/>
            <w:vAlign w:val="center"/>
          </w:tcPr>
          <w:p w14:paraId="14D0AF8F" w14:textId="137389D5" w:rsidR="004A757B" w:rsidRPr="009A69B2" w:rsidRDefault="004A757B"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3517E1CA" w14:textId="77777777" w:rsidR="004A757B" w:rsidRPr="009A69B2" w:rsidRDefault="004A757B" w:rsidP="004A757B">
            <w:pPr>
              <w:spacing w:after="0" w:line="240" w:lineRule="auto"/>
              <w:jc w:val="center"/>
              <w:rPr>
                <w:rFonts w:ascii="Times New Roman" w:eastAsia="Times New Roman" w:hAnsi="Times New Roman" w:cs="Times New Roman"/>
                <w:sz w:val="24"/>
                <w:szCs w:val="24"/>
                <w:lang w:eastAsia="ru-RU"/>
              </w:rPr>
            </w:pPr>
          </w:p>
        </w:tc>
      </w:tr>
      <w:tr w:rsidR="004A757B" w:rsidRPr="009A69B2" w14:paraId="6255698A" w14:textId="1FF093F2" w:rsidTr="004A757B">
        <w:trPr>
          <w:trHeight w:val="20"/>
        </w:trPr>
        <w:tc>
          <w:tcPr>
            <w:tcW w:w="1107" w:type="pct"/>
            <w:vMerge/>
          </w:tcPr>
          <w:p w14:paraId="02ABFD4E" w14:textId="77777777" w:rsidR="004A757B" w:rsidRPr="009A69B2" w:rsidRDefault="004A757B"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1B215BA6" w14:textId="77777777" w:rsidR="004A757B" w:rsidRPr="009A69B2" w:rsidRDefault="004A757B"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60 «Порядок подготовки к работе и проверка действия аналогово-релейных приборов безопасности».</w:t>
            </w:r>
          </w:p>
        </w:tc>
        <w:tc>
          <w:tcPr>
            <w:tcW w:w="647" w:type="pct"/>
            <w:shd w:val="clear" w:color="auto" w:fill="FFFFFF"/>
            <w:vAlign w:val="center"/>
          </w:tcPr>
          <w:p w14:paraId="69C5BFA1" w14:textId="527B5910" w:rsidR="004A757B" w:rsidRPr="009A69B2" w:rsidRDefault="004A757B"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0C1D1796" w14:textId="77777777" w:rsidR="004A757B" w:rsidRPr="009A69B2" w:rsidRDefault="004A757B" w:rsidP="004A757B">
            <w:pPr>
              <w:spacing w:after="0" w:line="240" w:lineRule="auto"/>
              <w:jc w:val="center"/>
              <w:rPr>
                <w:rFonts w:ascii="Times New Roman" w:eastAsia="Times New Roman" w:hAnsi="Times New Roman" w:cs="Times New Roman"/>
                <w:sz w:val="24"/>
                <w:szCs w:val="24"/>
                <w:lang w:eastAsia="ru-RU"/>
              </w:rPr>
            </w:pPr>
          </w:p>
        </w:tc>
      </w:tr>
      <w:tr w:rsidR="004A757B" w:rsidRPr="009A69B2" w14:paraId="2D7B846B" w14:textId="222FE381" w:rsidTr="004A757B">
        <w:trPr>
          <w:trHeight w:val="20"/>
        </w:trPr>
        <w:tc>
          <w:tcPr>
            <w:tcW w:w="1107" w:type="pct"/>
            <w:vMerge/>
          </w:tcPr>
          <w:p w14:paraId="01BEBC1D" w14:textId="77777777" w:rsidR="004A757B" w:rsidRPr="009A69B2" w:rsidRDefault="004A757B" w:rsidP="004A757B">
            <w:pPr>
              <w:spacing w:after="0" w:line="240" w:lineRule="auto"/>
              <w:rPr>
                <w:rFonts w:ascii="Times New Roman" w:eastAsia="Calibri" w:hAnsi="Times New Roman" w:cs="Times New Roman"/>
                <w:b/>
                <w:bCs/>
                <w:sz w:val="24"/>
                <w:szCs w:val="24"/>
                <w:lang w:eastAsia="ru-RU"/>
              </w:rPr>
            </w:pPr>
          </w:p>
        </w:tc>
        <w:tc>
          <w:tcPr>
            <w:tcW w:w="2583" w:type="pct"/>
            <w:vAlign w:val="center"/>
          </w:tcPr>
          <w:p w14:paraId="0D434402" w14:textId="77777777" w:rsidR="004A757B" w:rsidRPr="009A69B2" w:rsidRDefault="004A757B"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61 «Подготовка к работе и проверка действия микропроцессорных систем безопасности».</w:t>
            </w:r>
          </w:p>
        </w:tc>
        <w:tc>
          <w:tcPr>
            <w:tcW w:w="647" w:type="pct"/>
            <w:shd w:val="clear" w:color="auto" w:fill="FFFFFF"/>
            <w:vAlign w:val="center"/>
          </w:tcPr>
          <w:p w14:paraId="6894BF4B" w14:textId="6114ACDA" w:rsidR="004A757B" w:rsidRPr="009A69B2" w:rsidRDefault="004A757B" w:rsidP="004A757B">
            <w:pPr>
              <w:spacing w:after="0" w:line="240" w:lineRule="auto"/>
              <w:jc w:val="center"/>
              <w:rPr>
                <w:rFonts w:ascii="Times New Roman" w:eastAsia="Times New Roman" w:hAnsi="Times New Roman" w:cs="Times New Roman"/>
                <w:sz w:val="24"/>
                <w:szCs w:val="24"/>
                <w:lang w:eastAsia="ru-RU"/>
              </w:rPr>
            </w:pPr>
          </w:p>
        </w:tc>
        <w:tc>
          <w:tcPr>
            <w:tcW w:w="663" w:type="pct"/>
            <w:vMerge/>
            <w:shd w:val="clear" w:color="auto" w:fill="FFFFFF"/>
          </w:tcPr>
          <w:p w14:paraId="569E9693" w14:textId="77777777" w:rsidR="004A757B" w:rsidRPr="009A69B2" w:rsidRDefault="004A757B" w:rsidP="004A757B">
            <w:pPr>
              <w:spacing w:after="0" w:line="240" w:lineRule="auto"/>
              <w:jc w:val="center"/>
              <w:rPr>
                <w:rFonts w:ascii="Times New Roman" w:eastAsia="Times New Roman" w:hAnsi="Times New Roman" w:cs="Times New Roman"/>
                <w:sz w:val="24"/>
                <w:szCs w:val="24"/>
                <w:lang w:eastAsia="ru-RU"/>
              </w:rPr>
            </w:pPr>
          </w:p>
        </w:tc>
      </w:tr>
      <w:tr w:rsidR="004A757B" w:rsidRPr="009A69B2" w14:paraId="2679185B" w14:textId="4A2D8F76" w:rsidTr="004A757B">
        <w:trPr>
          <w:trHeight w:val="20"/>
        </w:trPr>
        <w:tc>
          <w:tcPr>
            <w:tcW w:w="3690" w:type="pct"/>
            <w:gridSpan w:val="2"/>
          </w:tcPr>
          <w:p w14:paraId="7693C1CD" w14:textId="77777777" w:rsidR="004A757B" w:rsidRPr="009A69B2" w:rsidRDefault="004A757B"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Самостоятельная учебная работа при изучении раздела 2</w:t>
            </w:r>
          </w:p>
        </w:tc>
        <w:tc>
          <w:tcPr>
            <w:tcW w:w="647" w:type="pct"/>
            <w:shd w:val="clear" w:color="auto" w:fill="FFFFFF"/>
            <w:vAlign w:val="center"/>
          </w:tcPr>
          <w:p w14:paraId="1D7ED9E0" w14:textId="77777777" w:rsidR="004A757B" w:rsidRPr="009A69B2" w:rsidRDefault="004A757B" w:rsidP="004A757B">
            <w:pPr>
              <w:spacing w:after="0" w:line="240" w:lineRule="auto"/>
              <w:jc w:val="center"/>
              <w:rPr>
                <w:rFonts w:ascii="Times New Roman" w:eastAsia="Times New Roman" w:hAnsi="Times New Roman" w:cs="Times New Roman"/>
                <w:b/>
                <w:sz w:val="24"/>
                <w:szCs w:val="24"/>
                <w:lang w:eastAsia="ru-RU"/>
              </w:rPr>
            </w:pPr>
          </w:p>
        </w:tc>
        <w:tc>
          <w:tcPr>
            <w:tcW w:w="663" w:type="pct"/>
            <w:shd w:val="clear" w:color="auto" w:fill="FFFFFF"/>
          </w:tcPr>
          <w:p w14:paraId="25979D21" w14:textId="77777777" w:rsidR="004A757B" w:rsidRPr="009A69B2" w:rsidRDefault="004A757B" w:rsidP="004A757B">
            <w:pPr>
              <w:spacing w:after="0" w:line="240" w:lineRule="auto"/>
              <w:jc w:val="center"/>
              <w:rPr>
                <w:rFonts w:ascii="Times New Roman" w:eastAsia="Times New Roman" w:hAnsi="Times New Roman" w:cs="Times New Roman"/>
                <w:b/>
                <w:sz w:val="24"/>
                <w:szCs w:val="24"/>
                <w:lang w:eastAsia="ru-RU"/>
              </w:rPr>
            </w:pPr>
          </w:p>
        </w:tc>
      </w:tr>
      <w:tr w:rsidR="004A757B" w:rsidRPr="009A69B2" w14:paraId="7774C8CD" w14:textId="0F5D19B4" w:rsidTr="004A757B">
        <w:trPr>
          <w:trHeight w:val="20"/>
        </w:trPr>
        <w:tc>
          <w:tcPr>
            <w:tcW w:w="3690" w:type="pct"/>
            <w:gridSpan w:val="2"/>
          </w:tcPr>
          <w:p w14:paraId="0EA81475" w14:textId="77777777" w:rsidR="004A757B" w:rsidRPr="009A69B2" w:rsidRDefault="004A757B" w:rsidP="004A757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bCs/>
                <w:sz w:val="24"/>
                <w:szCs w:val="24"/>
                <w:lang w:eastAsia="ru-RU"/>
              </w:rPr>
              <w:t>Промежуточная аттестация</w:t>
            </w:r>
            <w:r w:rsidRPr="009A69B2">
              <w:rPr>
                <w:rFonts w:ascii="Times New Roman" w:eastAsia="Times New Roman" w:hAnsi="Times New Roman" w:cs="Times New Roman"/>
                <w:b/>
                <w:bCs/>
                <w:i/>
                <w:sz w:val="24"/>
                <w:szCs w:val="24"/>
                <w:vertAlign w:val="superscript"/>
                <w:lang w:eastAsia="ru-RU"/>
              </w:rPr>
              <w:footnoteReference w:id="4"/>
            </w:r>
          </w:p>
        </w:tc>
        <w:tc>
          <w:tcPr>
            <w:tcW w:w="647" w:type="pct"/>
            <w:shd w:val="clear" w:color="auto" w:fill="FFFFFF"/>
            <w:vAlign w:val="center"/>
          </w:tcPr>
          <w:p w14:paraId="61258539" w14:textId="77777777" w:rsidR="004A757B" w:rsidRPr="009A69B2" w:rsidRDefault="004A757B" w:rsidP="004A757B">
            <w:pPr>
              <w:spacing w:after="0" w:line="240" w:lineRule="auto"/>
              <w:jc w:val="center"/>
              <w:rPr>
                <w:rFonts w:ascii="Times New Roman" w:eastAsia="Times New Roman" w:hAnsi="Times New Roman" w:cs="Times New Roman"/>
                <w:b/>
                <w:sz w:val="24"/>
                <w:szCs w:val="24"/>
                <w:lang w:eastAsia="ru-RU"/>
              </w:rPr>
            </w:pPr>
          </w:p>
        </w:tc>
        <w:tc>
          <w:tcPr>
            <w:tcW w:w="663" w:type="pct"/>
            <w:shd w:val="clear" w:color="auto" w:fill="FFFFFF"/>
          </w:tcPr>
          <w:p w14:paraId="26858B0F" w14:textId="77777777" w:rsidR="004A757B" w:rsidRPr="009A69B2" w:rsidRDefault="004A757B" w:rsidP="004A757B">
            <w:pPr>
              <w:spacing w:after="0" w:line="240" w:lineRule="auto"/>
              <w:jc w:val="center"/>
              <w:rPr>
                <w:rFonts w:ascii="Times New Roman" w:eastAsia="Times New Roman" w:hAnsi="Times New Roman" w:cs="Times New Roman"/>
                <w:b/>
                <w:sz w:val="24"/>
                <w:szCs w:val="24"/>
                <w:lang w:eastAsia="ru-RU"/>
              </w:rPr>
            </w:pPr>
          </w:p>
        </w:tc>
      </w:tr>
      <w:tr w:rsidR="004A757B" w:rsidRPr="009A69B2" w14:paraId="52C4A282" w14:textId="50FD58AE" w:rsidTr="004A757B">
        <w:trPr>
          <w:trHeight w:val="20"/>
        </w:trPr>
        <w:tc>
          <w:tcPr>
            <w:tcW w:w="3690" w:type="pct"/>
            <w:gridSpan w:val="2"/>
          </w:tcPr>
          <w:p w14:paraId="56484C4B" w14:textId="77777777" w:rsidR="004A757B" w:rsidRPr="009A69B2" w:rsidRDefault="004A757B" w:rsidP="004A757B">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Учебная практика</w:t>
            </w:r>
          </w:p>
          <w:p w14:paraId="2EA3C1C6" w14:textId="77777777" w:rsidR="004A757B" w:rsidRPr="009A69B2" w:rsidRDefault="004A757B" w:rsidP="004A757B">
            <w:pPr>
              <w:spacing w:after="0" w:line="240" w:lineRule="auto"/>
              <w:rPr>
                <w:rFonts w:ascii="Times New Roman" w:eastAsia="Calibri" w:hAnsi="Times New Roman" w:cs="Times New Roman"/>
                <w:sz w:val="24"/>
                <w:szCs w:val="24"/>
              </w:rPr>
            </w:pPr>
            <w:r w:rsidRPr="009A69B2">
              <w:rPr>
                <w:rFonts w:ascii="Times New Roman" w:eastAsia="Times New Roman" w:hAnsi="Times New Roman" w:cs="Times New Roman"/>
                <w:b/>
                <w:sz w:val="24"/>
                <w:szCs w:val="24"/>
                <w:lang w:eastAsia="ru-RU"/>
              </w:rPr>
              <w:t xml:space="preserve"> Виды работ: </w:t>
            </w:r>
            <w:r w:rsidRPr="009A69B2">
              <w:rPr>
                <w:rFonts w:ascii="Times New Roman" w:eastAsia="Calibri" w:hAnsi="Times New Roman" w:cs="Times New Roman"/>
                <w:sz w:val="24"/>
                <w:szCs w:val="24"/>
              </w:rPr>
              <w:t>(Работы выполняются на тренажерных комплексах машинистов и Стендах по управлению автотормозами тягового подвижного состава).</w:t>
            </w:r>
          </w:p>
          <w:p w14:paraId="5B4D8B51" w14:textId="77777777" w:rsidR="004A757B" w:rsidRPr="009A69B2" w:rsidRDefault="004A757B" w:rsidP="004A757B">
            <w:pPr>
              <w:numPr>
                <w:ilvl w:val="0"/>
                <w:numId w:val="21"/>
              </w:numPr>
              <w:spacing w:after="0" w:line="240" w:lineRule="auto"/>
              <w:ind w:firstLine="323"/>
              <w:jc w:val="both"/>
              <w:rPr>
                <w:rFonts w:ascii="Times New Roman" w:eastAsia="Calibri" w:hAnsi="Times New Roman" w:cs="Times New Roman"/>
                <w:bCs/>
                <w:sz w:val="24"/>
                <w:szCs w:val="24"/>
                <w:lang w:eastAsia="ru-RU"/>
              </w:rPr>
            </w:pPr>
            <w:r w:rsidRPr="009A69B2">
              <w:rPr>
                <w:rFonts w:ascii="Times New Roman" w:eastAsia="Calibri" w:hAnsi="Times New Roman" w:cs="Times New Roman"/>
                <w:sz w:val="24"/>
                <w:szCs w:val="24"/>
              </w:rPr>
              <w:t xml:space="preserve">Приведение </w:t>
            </w:r>
            <w:r w:rsidRPr="009A69B2">
              <w:rPr>
                <w:rFonts w:ascii="Times New Roman" w:eastAsia="Calibri" w:hAnsi="Times New Roman" w:cs="Times New Roman"/>
                <w:bCs/>
                <w:sz w:val="24"/>
                <w:szCs w:val="24"/>
                <w:lang w:eastAsia="ru-RU"/>
              </w:rPr>
              <w:t>тепловоза (дизель-поезда)</w:t>
            </w:r>
            <w:r w:rsidRPr="009A69B2">
              <w:rPr>
                <w:rFonts w:ascii="Times New Roman" w:eastAsia="Calibri" w:hAnsi="Times New Roman" w:cs="Times New Roman"/>
                <w:sz w:val="24"/>
                <w:szCs w:val="24"/>
              </w:rPr>
              <w:t xml:space="preserve"> в рабочее состояние на тренажерном комплексе</w:t>
            </w:r>
          </w:p>
          <w:p w14:paraId="48E679B8" w14:textId="77777777" w:rsidR="004A757B" w:rsidRPr="009A69B2" w:rsidRDefault="004A757B" w:rsidP="004A757B">
            <w:pPr>
              <w:numPr>
                <w:ilvl w:val="0"/>
                <w:numId w:val="21"/>
              </w:numPr>
              <w:spacing w:after="0" w:line="240" w:lineRule="auto"/>
              <w:ind w:firstLine="323"/>
              <w:jc w:val="both"/>
              <w:rPr>
                <w:rFonts w:ascii="Times New Roman" w:eastAsia="Calibri" w:hAnsi="Times New Roman" w:cs="Times New Roman"/>
                <w:bCs/>
                <w:sz w:val="24"/>
                <w:szCs w:val="24"/>
                <w:lang w:eastAsia="ru-RU"/>
              </w:rPr>
            </w:pPr>
            <w:r w:rsidRPr="009A69B2">
              <w:rPr>
                <w:rFonts w:ascii="Times New Roman" w:eastAsia="Calibri" w:hAnsi="Times New Roman" w:cs="Times New Roman"/>
                <w:bCs/>
                <w:sz w:val="24"/>
                <w:szCs w:val="24"/>
                <w:lang w:eastAsia="ru-RU"/>
              </w:rPr>
              <w:lastRenderedPageBreak/>
              <w:t xml:space="preserve">Проверка работоспособности систем тепловоза (дизель-поезда). </w:t>
            </w:r>
          </w:p>
          <w:p w14:paraId="4CD852C6" w14:textId="77777777" w:rsidR="004A757B" w:rsidRPr="009A69B2" w:rsidRDefault="004A757B" w:rsidP="004A757B">
            <w:pPr>
              <w:numPr>
                <w:ilvl w:val="0"/>
                <w:numId w:val="21"/>
              </w:numPr>
              <w:spacing w:after="0" w:line="240" w:lineRule="auto"/>
              <w:ind w:firstLine="323"/>
              <w:jc w:val="both"/>
              <w:rPr>
                <w:rFonts w:ascii="Times New Roman" w:eastAsia="Calibri" w:hAnsi="Times New Roman" w:cs="Times New Roman"/>
                <w:bCs/>
                <w:sz w:val="24"/>
                <w:szCs w:val="24"/>
                <w:lang w:eastAsia="ru-RU"/>
              </w:rPr>
            </w:pPr>
            <w:r w:rsidRPr="009A69B2">
              <w:rPr>
                <w:rFonts w:ascii="Times New Roman" w:eastAsia="Calibri" w:hAnsi="Times New Roman" w:cs="Times New Roman"/>
                <w:bCs/>
                <w:sz w:val="24"/>
                <w:szCs w:val="24"/>
                <w:lang w:eastAsia="ru-RU"/>
              </w:rPr>
              <w:t xml:space="preserve">Контроль за работой систем тепловоза (дизель-поезда) </w:t>
            </w:r>
          </w:p>
          <w:p w14:paraId="21EC41FC" w14:textId="77777777" w:rsidR="004A757B" w:rsidRPr="009A69B2" w:rsidRDefault="004A757B" w:rsidP="004A757B">
            <w:pPr>
              <w:numPr>
                <w:ilvl w:val="0"/>
                <w:numId w:val="21"/>
              </w:numPr>
              <w:spacing w:after="0" w:line="240" w:lineRule="auto"/>
              <w:ind w:firstLine="323"/>
              <w:jc w:val="both"/>
              <w:rPr>
                <w:rFonts w:ascii="Times New Roman" w:eastAsia="Calibri" w:hAnsi="Times New Roman" w:cs="Times New Roman"/>
                <w:bCs/>
                <w:sz w:val="24"/>
                <w:szCs w:val="24"/>
                <w:lang w:eastAsia="ru-RU"/>
              </w:rPr>
            </w:pPr>
            <w:r w:rsidRPr="009A69B2">
              <w:rPr>
                <w:rFonts w:ascii="Times New Roman" w:eastAsia="Calibri" w:hAnsi="Times New Roman" w:cs="Times New Roman"/>
                <w:bCs/>
                <w:sz w:val="24"/>
                <w:szCs w:val="24"/>
                <w:lang w:eastAsia="ru-RU"/>
              </w:rPr>
              <w:t>Приведение систем тепловоза (дизель-поезда) в нерабочее состояние.</w:t>
            </w:r>
          </w:p>
          <w:p w14:paraId="7FAC2208" w14:textId="77777777" w:rsidR="004A757B" w:rsidRPr="009A69B2" w:rsidRDefault="004A757B" w:rsidP="004A757B">
            <w:pPr>
              <w:numPr>
                <w:ilvl w:val="0"/>
                <w:numId w:val="21"/>
              </w:numPr>
              <w:spacing w:after="0" w:line="240" w:lineRule="auto"/>
              <w:ind w:firstLine="323"/>
              <w:jc w:val="both"/>
              <w:rPr>
                <w:rFonts w:ascii="Times New Roman" w:eastAsia="Calibri" w:hAnsi="Times New Roman" w:cs="Times New Roman"/>
                <w:bCs/>
                <w:sz w:val="24"/>
                <w:szCs w:val="24"/>
                <w:lang w:eastAsia="ru-RU"/>
              </w:rPr>
            </w:pPr>
            <w:r w:rsidRPr="009A69B2">
              <w:rPr>
                <w:rFonts w:ascii="Times New Roman" w:eastAsia="Calibri" w:hAnsi="Times New Roman" w:cs="Times New Roman"/>
                <w:bCs/>
                <w:sz w:val="24"/>
                <w:szCs w:val="24"/>
                <w:lang w:eastAsia="ru-RU"/>
              </w:rPr>
              <w:t>Выполнение требований сигналов.</w:t>
            </w:r>
          </w:p>
          <w:p w14:paraId="09A283AC" w14:textId="77777777" w:rsidR="004A757B" w:rsidRPr="009A69B2" w:rsidRDefault="004A757B" w:rsidP="004A757B">
            <w:pPr>
              <w:numPr>
                <w:ilvl w:val="0"/>
                <w:numId w:val="21"/>
              </w:numPr>
              <w:spacing w:after="0" w:line="240" w:lineRule="auto"/>
              <w:ind w:firstLine="323"/>
              <w:jc w:val="both"/>
              <w:rPr>
                <w:rFonts w:ascii="Times New Roman" w:eastAsia="Calibri" w:hAnsi="Times New Roman" w:cs="Times New Roman"/>
                <w:bCs/>
                <w:sz w:val="24"/>
                <w:szCs w:val="24"/>
                <w:lang w:eastAsia="ru-RU"/>
              </w:rPr>
            </w:pPr>
            <w:r w:rsidRPr="009A69B2">
              <w:rPr>
                <w:rFonts w:ascii="Times New Roman" w:eastAsia="Calibri" w:hAnsi="Times New Roman" w:cs="Times New Roman"/>
                <w:bCs/>
                <w:sz w:val="24"/>
                <w:szCs w:val="24"/>
                <w:lang w:eastAsia="ru-RU"/>
              </w:rPr>
              <w:t xml:space="preserve">Подача сигналов для других работников. </w:t>
            </w:r>
          </w:p>
          <w:p w14:paraId="3AA20D37" w14:textId="77777777" w:rsidR="004A757B" w:rsidRPr="009A69B2" w:rsidRDefault="004A757B" w:rsidP="004A757B">
            <w:pPr>
              <w:numPr>
                <w:ilvl w:val="0"/>
                <w:numId w:val="21"/>
              </w:numPr>
              <w:spacing w:after="0" w:line="240" w:lineRule="auto"/>
              <w:ind w:firstLine="323"/>
              <w:jc w:val="both"/>
              <w:rPr>
                <w:rFonts w:ascii="Times New Roman" w:eastAsia="Calibri" w:hAnsi="Times New Roman" w:cs="Times New Roman"/>
                <w:bCs/>
                <w:sz w:val="24"/>
                <w:szCs w:val="24"/>
                <w:lang w:eastAsia="ru-RU"/>
              </w:rPr>
            </w:pPr>
            <w:r w:rsidRPr="009A69B2">
              <w:rPr>
                <w:rFonts w:ascii="Times New Roman" w:eastAsia="Calibri" w:hAnsi="Times New Roman" w:cs="Times New Roman"/>
                <w:bCs/>
                <w:sz w:val="24"/>
                <w:szCs w:val="24"/>
                <w:lang w:eastAsia="ru-RU"/>
              </w:rPr>
              <w:t>Выполнение регламента переговоров членами локомотивной бригадой между собой и с другими работниками железнодорожного транспорта</w:t>
            </w:r>
          </w:p>
          <w:p w14:paraId="75E1C581" w14:textId="77777777" w:rsidR="004A757B" w:rsidRPr="009A69B2" w:rsidRDefault="004A757B" w:rsidP="004A757B">
            <w:pPr>
              <w:numPr>
                <w:ilvl w:val="0"/>
                <w:numId w:val="21"/>
              </w:numPr>
              <w:tabs>
                <w:tab w:val="left" w:pos="319"/>
              </w:tabs>
              <w:autoSpaceDE w:val="0"/>
              <w:autoSpaceDN w:val="0"/>
              <w:adjustRightInd w:val="0"/>
              <w:spacing w:after="0" w:line="240" w:lineRule="auto"/>
              <w:ind w:firstLine="323"/>
              <w:contextualSpacing/>
              <w:rPr>
                <w:rFonts w:ascii="Times New Roman" w:eastAsia="Calibri" w:hAnsi="Times New Roman" w:cs="Times New Roman"/>
                <w:sz w:val="24"/>
                <w:szCs w:val="24"/>
              </w:rPr>
            </w:pPr>
            <w:r w:rsidRPr="009A69B2">
              <w:rPr>
                <w:rFonts w:ascii="Times New Roman" w:eastAsia="Calibri" w:hAnsi="Times New Roman" w:cs="Times New Roman"/>
                <w:sz w:val="24"/>
                <w:szCs w:val="24"/>
              </w:rPr>
              <w:t>Выполнение полного и сокращенного опробования тормозов на тренажерном комплексе.</w:t>
            </w:r>
          </w:p>
          <w:p w14:paraId="7162CD7D" w14:textId="77777777" w:rsidR="004A757B" w:rsidRPr="009A69B2" w:rsidRDefault="004A757B" w:rsidP="004A757B">
            <w:pPr>
              <w:numPr>
                <w:ilvl w:val="0"/>
                <w:numId w:val="21"/>
              </w:numPr>
              <w:tabs>
                <w:tab w:val="left" w:pos="319"/>
              </w:tabs>
              <w:autoSpaceDE w:val="0"/>
              <w:autoSpaceDN w:val="0"/>
              <w:adjustRightInd w:val="0"/>
              <w:spacing w:after="0" w:line="240" w:lineRule="auto"/>
              <w:ind w:firstLine="323"/>
              <w:contextualSpacing/>
              <w:rPr>
                <w:rFonts w:ascii="Times New Roman" w:eastAsia="Calibri" w:hAnsi="Times New Roman" w:cs="Times New Roman"/>
                <w:sz w:val="24"/>
                <w:szCs w:val="24"/>
              </w:rPr>
            </w:pPr>
            <w:r w:rsidRPr="009A69B2">
              <w:rPr>
                <w:rFonts w:ascii="Times New Roman" w:eastAsia="Calibri" w:hAnsi="Times New Roman" w:cs="Times New Roman"/>
                <w:sz w:val="24"/>
                <w:szCs w:val="24"/>
              </w:rPr>
              <w:t>Ведение поезда по участку на тренажерном комплексе.</w:t>
            </w:r>
          </w:p>
          <w:p w14:paraId="76721657" w14:textId="77777777" w:rsidR="004A757B" w:rsidRPr="009A69B2" w:rsidRDefault="004A757B" w:rsidP="004A757B">
            <w:pPr>
              <w:numPr>
                <w:ilvl w:val="0"/>
                <w:numId w:val="21"/>
              </w:numPr>
              <w:tabs>
                <w:tab w:val="left" w:pos="319"/>
              </w:tabs>
              <w:autoSpaceDE w:val="0"/>
              <w:autoSpaceDN w:val="0"/>
              <w:adjustRightInd w:val="0"/>
              <w:spacing w:after="0" w:line="240" w:lineRule="auto"/>
              <w:ind w:firstLine="323"/>
              <w:contextualSpacing/>
              <w:rPr>
                <w:rFonts w:ascii="Times New Roman" w:eastAsia="Calibri" w:hAnsi="Times New Roman" w:cs="Times New Roman"/>
                <w:sz w:val="24"/>
                <w:szCs w:val="24"/>
              </w:rPr>
            </w:pPr>
            <w:r w:rsidRPr="009A69B2">
              <w:rPr>
                <w:rFonts w:ascii="Times New Roman" w:eastAsia="Calibri" w:hAnsi="Times New Roman" w:cs="Times New Roman"/>
                <w:sz w:val="24"/>
                <w:szCs w:val="24"/>
              </w:rPr>
              <w:t>Отработка действий при возникновении нештатных ситуаций на тренажерном комплексе.</w:t>
            </w:r>
          </w:p>
          <w:p w14:paraId="11CFF108" w14:textId="77777777" w:rsidR="004A757B" w:rsidRPr="009A69B2" w:rsidRDefault="004A757B" w:rsidP="004A757B">
            <w:pPr>
              <w:numPr>
                <w:ilvl w:val="0"/>
                <w:numId w:val="21"/>
              </w:numPr>
              <w:tabs>
                <w:tab w:val="left" w:pos="319"/>
              </w:tabs>
              <w:autoSpaceDE w:val="0"/>
              <w:autoSpaceDN w:val="0"/>
              <w:adjustRightInd w:val="0"/>
              <w:spacing w:after="0" w:line="240" w:lineRule="auto"/>
              <w:ind w:firstLine="323"/>
              <w:contextualSpacing/>
              <w:rPr>
                <w:rFonts w:ascii="Times New Roman" w:eastAsia="Calibri" w:hAnsi="Times New Roman" w:cs="Times New Roman"/>
                <w:sz w:val="24"/>
                <w:szCs w:val="24"/>
              </w:rPr>
            </w:pPr>
            <w:r w:rsidRPr="009A69B2">
              <w:rPr>
                <w:rFonts w:ascii="Times New Roman" w:eastAsia="Calibri" w:hAnsi="Times New Roman" w:cs="Times New Roman"/>
                <w:sz w:val="24"/>
                <w:szCs w:val="24"/>
              </w:rPr>
              <w:t>Отработка навыков управления тормозами на пневматических стендах</w:t>
            </w:r>
          </w:p>
        </w:tc>
        <w:tc>
          <w:tcPr>
            <w:tcW w:w="647" w:type="pct"/>
            <w:shd w:val="clear" w:color="auto" w:fill="FFFFFF"/>
            <w:vAlign w:val="center"/>
          </w:tcPr>
          <w:p w14:paraId="715E8942" w14:textId="71381291" w:rsidR="004A757B" w:rsidRPr="009A69B2" w:rsidRDefault="004A757B" w:rsidP="004A757B">
            <w:pPr>
              <w:spacing w:after="0" w:line="240" w:lineRule="auto"/>
              <w:jc w:val="center"/>
              <w:rPr>
                <w:rFonts w:ascii="Times New Roman" w:eastAsia="Times New Roman" w:hAnsi="Times New Roman" w:cs="Times New Roman"/>
                <w:b/>
                <w:sz w:val="24"/>
                <w:szCs w:val="24"/>
                <w:lang w:eastAsia="ru-RU"/>
              </w:rPr>
            </w:pPr>
          </w:p>
        </w:tc>
        <w:tc>
          <w:tcPr>
            <w:tcW w:w="663" w:type="pct"/>
            <w:shd w:val="clear" w:color="auto" w:fill="FFFFFF"/>
          </w:tcPr>
          <w:p w14:paraId="33F4D7E8" w14:textId="77777777" w:rsidR="004A757B" w:rsidRPr="009A69B2" w:rsidRDefault="004A757B" w:rsidP="004A757B">
            <w:pPr>
              <w:spacing w:after="0" w:line="240" w:lineRule="auto"/>
              <w:jc w:val="center"/>
              <w:rPr>
                <w:rFonts w:ascii="Times New Roman" w:eastAsia="Times New Roman" w:hAnsi="Times New Roman" w:cs="Times New Roman"/>
                <w:b/>
                <w:sz w:val="24"/>
                <w:szCs w:val="24"/>
                <w:lang w:eastAsia="ru-RU"/>
              </w:rPr>
            </w:pPr>
          </w:p>
        </w:tc>
      </w:tr>
      <w:tr w:rsidR="004A757B" w:rsidRPr="009A69B2" w14:paraId="1071889E" w14:textId="077415B6" w:rsidTr="004A757B">
        <w:trPr>
          <w:trHeight w:val="20"/>
        </w:trPr>
        <w:tc>
          <w:tcPr>
            <w:tcW w:w="3690" w:type="pct"/>
            <w:gridSpan w:val="2"/>
          </w:tcPr>
          <w:p w14:paraId="5C9B470B" w14:textId="77777777" w:rsidR="004A757B" w:rsidRPr="009A69B2" w:rsidRDefault="004A757B" w:rsidP="004A757B">
            <w:pPr>
              <w:spacing w:after="0" w:line="276"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Производственная практика (по профилю специальности) раздела 2</w:t>
            </w:r>
          </w:p>
          <w:p w14:paraId="4C014777" w14:textId="77777777" w:rsidR="004A757B" w:rsidRPr="009A69B2" w:rsidRDefault="004A757B" w:rsidP="004A757B">
            <w:pPr>
              <w:spacing w:after="0" w:line="276" w:lineRule="auto"/>
              <w:jc w:val="both"/>
              <w:rPr>
                <w:rFonts w:ascii="Times New Roman" w:eastAsia="Calibri" w:hAnsi="Times New Roman" w:cs="Times New Roman"/>
                <w:b/>
                <w:bCs/>
                <w:sz w:val="24"/>
                <w:szCs w:val="24"/>
                <w:lang w:eastAsia="ru-RU"/>
              </w:rPr>
            </w:pPr>
            <w:r w:rsidRPr="009A69B2">
              <w:rPr>
                <w:rFonts w:ascii="Times New Roman" w:eastAsia="Calibri" w:hAnsi="Times New Roman" w:cs="Times New Roman"/>
                <w:b/>
                <w:bCs/>
                <w:sz w:val="24"/>
                <w:szCs w:val="24"/>
                <w:lang w:eastAsia="ru-RU"/>
              </w:rPr>
              <w:t>Виды работ:</w:t>
            </w:r>
          </w:p>
          <w:p w14:paraId="681F6B3B" w14:textId="77777777" w:rsidR="004A757B" w:rsidRPr="009A69B2" w:rsidRDefault="004A757B" w:rsidP="004A757B">
            <w:pPr>
              <w:numPr>
                <w:ilvl w:val="0"/>
                <w:numId w:val="22"/>
              </w:numPr>
              <w:spacing w:after="0" w:line="276" w:lineRule="auto"/>
              <w:ind w:left="360"/>
              <w:jc w:val="both"/>
              <w:rPr>
                <w:rFonts w:ascii="Times New Roman" w:eastAsia="Calibri" w:hAnsi="Times New Roman" w:cs="Times New Roman"/>
                <w:bCs/>
                <w:sz w:val="24"/>
                <w:szCs w:val="24"/>
                <w:lang w:eastAsia="ru-RU"/>
              </w:rPr>
            </w:pPr>
            <w:r w:rsidRPr="009A69B2">
              <w:rPr>
                <w:rFonts w:ascii="Times New Roman" w:eastAsia="Calibri" w:hAnsi="Times New Roman" w:cs="Times New Roman"/>
                <w:bCs/>
                <w:sz w:val="24"/>
                <w:szCs w:val="24"/>
                <w:lang w:eastAsia="ru-RU"/>
              </w:rPr>
              <w:t>Подготовка тепловоза (дизель-поезда) к работе, приёмка и проведение технического обслуживания.</w:t>
            </w:r>
          </w:p>
          <w:p w14:paraId="1861AFD2" w14:textId="77777777" w:rsidR="004A757B" w:rsidRPr="009A69B2" w:rsidRDefault="004A757B" w:rsidP="004A757B">
            <w:pPr>
              <w:numPr>
                <w:ilvl w:val="0"/>
                <w:numId w:val="22"/>
              </w:numPr>
              <w:spacing w:after="0" w:line="276" w:lineRule="auto"/>
              <w:ind w:left="360"/>
              <w:jc w:val="both"/>
              <w:rPr>
                <w:rFonts w:ascii="Times New Roman" w:eastAsia="Calibri" w:hAnsi="Times New Roman" w:cs="Times New Roman"/>
                <w:bCs/>
                <w:sz w:val="24"/>
                <w:szCs w:val="24"/>
                <w:lang w:eastAsia="ru-RU"/>
              </w:rPr>
            </w:pPr>
            <w:r w:rsidRPr="009A69B2">
              <w:rPr>
                <w:rFonts w:ascii="Times New Roman" w:eastAsia="Calibri" w:hAnsi="Times New Roman" w:cs="Times New Roman"/>
                <w:bCs/>
                <w:sz w:val="24"/>
                <w:szCs w:val="24"/>
                <w:lang w:eastAsia="ru-RU"/>
              </w:rPr>
              <w:t xml:space="preserve">Проверка работоспособности систем тепловоза (дизель-поезда). </w:t>
            </w:r>
          </w:p>
          <w:p w14:paraId="76A2C8A7" w14:textId="77777777" w:rsidR="004A757B" w:rsidRPr="009A69B2" w:rsidRDefault="004A757B" w:rsidP="004A757B">
            <w:pPr>
              <w:numPr>
                <w:ilvl w:val="0"/>
                <w:numId w:val="22"/>
              </w:numPr>
              <w:spacing w:after="0" w:line="276" w:lineRule="auto"/>
              <w:ind w:left="360"/>
              <w:jc w:val="both"/>
              <w:rPr>
                <w:rFonts w:ascii="Times New Roman" w:eastAsia="Calibri" w:hAnsi="Times New Roman" w:cs="Times New Roman"/>
                <w:bCs/>
                <w:sz w:val="24"/>
                <w:szCs w:val="24"/>
                <w:lang w:eastAsia="ru-RU"/>
              </w:rPr>
            </w:pPr>
            <w:r w:rsidRPr="009A69B2">
              <w:rPr>
                <w:rFonts w:ascii="Times New Roman" w:eastAsia="Calibri" w:hAnsi="Times New Roman" w:cs="Times New Roman"/>
                <w:bCs/>
                <w:sz w:val="24"/>
                <w:szCs w:val="24"/>
                <w:lang w:eastAsia="ru-RU"/>
              </w:rPr>
              <w:t>Контроль за работой систем тепловоза (дизель-поезда), техническое обслуживание в пути следования.</w:t>
            </w:r>
          </w:p>
          <w:p w14:paraId="5DF8A5CD" w14:textId="77777777" w:rsidR="004A757B" w:rsidRPr="009A69B2" w:rsidRDefault="004A757B" w:rsidP="004A757B">
            <w:pPr>
              <w:numPr>
                <w:ilvl w:val="0"/>
                <w:numId w:val="22"/>
              </w:numPr>
              <w:spacing w:after="0" w:line="276" w:lineRule="auto"/>
              <w:ind w:left="360"/>
              <w:jc w:val="both"/>
              <w:rPr>
                <w:rFonts w:ascii="Times New Roman" w:eastAsia="Calibri" w:hAnsi="Times New Roman" w:cs="Times New Roman"/>
                <w:bCs/>
                <w:sz w:val="24"/>
                <w:szCs w:val="24"/>
                <w:lang w:eastAsia="ru-RU"/>
              </w:rPr>
            </w:pPr>
            <w:r w:rsidRPr="009A69B2">
              <w:rPr>
                <w:rFonts w:ascii="Times New Roman" w:eastAsia="Calibri" w:hAnsi="Times New Roman" w:cs="Times New Roman"/>
                <w:bCs/>
                <w:sz w:val="24"/>
                <w:szCs w:val="24"/>
                <w:lang w:eastAsia="ru-RU"/>
              </w:rPr>
              <w:t>Приведение систем тепловоза (дизель-поезда) в нерабочее состояние.</w:t>
            </w:r>
          </w:p>
          <w:p w14:paraId="26FDA27C" w14:textId="77777777" w:rsidR="004A757B" w:rsidRPr="009A69B2" w:rsidRDefault="004A757B" w:rsidP="004A757B">
            <w:pPr>
              <w:numPr>
                <w:ilvl w:val="0"/>
                <w:numId w:val="22"/>
              </w:numPr>
              <w:spacing w:after="0" w:line="276" w:lineRule="auto"/>
              <w:ind w:left="360"/>
              <w:jc w:val="both"/>
              <w:rPr>
                <w:rFonts w:ascii="Times New Roman" w:eastAsia="Calibri" w:hAnsi="Times New Roman" w:cs="Times New Roman"/>
                <w:bCs/>
                <w:sz w:val="24"/>
                <w:szCs w:val="24"/>
                <w:lang w:eastAsia="ru-RU"/>
              </w:rPr>
            </w:pPr>
            <w:r w:rsidRPr="009A69B2">
              <w:rPr>
                <w:rFonts w:ascii="Times New Roman" w:eastAsia="Calibri" w:hAnsi="Times New Roman" w:cs="Times New Roman"/>
                <w:bCs/>
                <w:sz w:val="24"/>
                <w:szCs w:val="24"/>
                <w:lang w:eastAsia="ru-RU"/>
              </w:rPr>
              <w:t>Выполнение требований сигналов.</w:t>
            </w:r>
          </w:p>
          <w:p w14:paraId="6B4F2FEF" w14:textId="77777777" w:rsidR="004A757B" w:rsidRPr="009A69B2" w:rsidRDefault="004A757B" w:rsidP="004A757B">
            <w:pPr>
              <w:numPr>
                <w:ilvl w:val="0"/>
                <w:numId w:val="22"/>
              </w:numPr>
              <w:spacing w:after="0" w:line="276" w:lineRule="auto"/>
              <w:ind w:left="360"/>
              <w:jc w:val="both"/>
              <w:rPr>
                <w:rFonts w:ascii="Times New Roman" w:eastAsia="Calibri" w:hAnsi="Times New Roman" w:cs="Times New Roman"/>
                <w:bCs/>
                <w:sz w:val="24"/>
                <w:szCs w:val="24"/>
                <w:lang w:eastAsia="ru-RU"/>
              </w:rPr>
            </w:pPr>
            <w:r w:rsidRPr="009A69B2">
              <w:rPr>
                <w:rFonts w:ascii="Times New Roman" w:eastAsia="Calibri" w:hAnsi="Times New Roman" w:cs="Times New Roman"/>
                <w:bCs/>
                <w:sz w:val="24"/>
                <w:szCs w:val="24"/>
                <w:lang w:eastAsia="ru-RU"/>
              </w:rPr>
              <w:t xml:space="preserve">Подача сигналов для других работников. </w:t>
            </w:r>
          </w:p>
          <w:p w14:paraId="57EEC933" w14:textId="77777777" w:rsidR="004A757B" w:rsidRPr="009A69B2" w:rsidRDefault="004A757B" w:rsidP="004A757B">
            <w:pPr>
              <w:numPr>
                <w:ilvl w:val="0"/>
                <w:numId w:val="22"/>
              </w:numPr>
              <w:spacing w:after="0" w:line="276" w:lineRule="auto"/>
              <w:ind w:left="360"/>
              <w:jc w:val="both"/>
              <w:rPr>
                <w:rFonts w:ascii="Times New Roman" w:eastAsia="Calibri" w:hAnsi="Times New Roman" w:cs="Times New Roman"/>
                <w:bCs/>
                <w:sz w:val="24"/>
                <w:szCs w:val="24"/>
                <w:lang w:eastAsia="ru-RU"/>
              </w:rPr>
            </w:pPr>
            <w:r w:rsidRPr="009A69B2">
              <w:rPr>
                <w:rFonts w:ascii="Times New Roman" w:eastAsia="Calibri" w:hAnsi="Times New Roman" w:cs="Times New Roman"/>
                <w:bCs/>
                <w:sz w:val="24"/>
                <w:szCs w:val="24"/>
                <w:lang w:eastAsia="ru-RU"/>
              </w:rPr>
              <w:t>Выполнение регламента переговоров членами локомотивной бригадой между собой и с другими работниками железнодорожного транспорта.</w:t>
            </w:r>
          </w:p>
          <w:p w14:paraId="7EA9A096" w14:textId="77777777" w:rsidR="004A757B" w:rsidRPr="009A69B2" w:rsidRDefault="004A757B" w:rsidP="004A757B">
            <w:pPr>
              <w:numPr>
                <w:ilvl w:val="0"/>
                <w:numId w:val="22"/>
              </w:numPr>
              <w:spacing w:after="0" w:line="276" w:lineRule="auto"/>
              <w:ind w:left="360"/>
              <w:jc w:val="both"/>
              <w:rPr>
                <w:rFonts w:ascii="Times New Roman" w:eastAsia="Calibri" w:hAnsi="Times New Roman" w:cs="Times New Roman"/>
                <w:bCs/>
                <w:sz w:val="24"/>
                <w:szCs w:val="24"/>
                <w:lang w:eastAsia="ru-RU"/>
              </w:rPr>
            </w:pPr>
            <w:r w:rsidRPr="009A69B2">
              <w:rPr>
                <w:rFonts w:ascii="Times New Roman" w:eastAsia="Calibri" w:hAnsi="Times New Roman" w:cs="Times New Roman"/>
                <w:bCs/>
                <w:sz w:val="24"/>
                <w:szCs w:val="24"/>
                <w:lang w:eastAsia="ru-RU"/>
              </w:rPr>
              <w:t>Оформление и проверка правильности заполнения поездной документации.</w:t>
            </w:r>
          </w:p>
          <w:p w14:paraId="4C828C62" w14:textId="77777777" w:rsidR="004A757B" w:rsidRPr="009A69B2" w:rsidRDefault="004A757B" w:rsidP="004A757B">
            <w:pPr>
              <w:numPr>
                <w:ilvl w:val="0"/>
                <w:numId w:val="22"/>
              </w:numPr>
              <w:spacing w:after="0" w:line="276" w:lineRule="auto"/>
              <w:ind w:left="360"/>
              <w:jc w:val="both"/>
              <w:rPr>
                <w:rFonts w:ascii="Times New Roman" w:eastAsia="Calibri" w:hAnsi="Times New Roman" w:cs="Times New Roman"/>
                <w:bCs/>
                <w:sz w:val="24"/>
                <w:szCs w:val="24"/>
                <w:lang w:eastAsia="ru-RU"/>
              </w:rPr>
            </w:pPr>
            <w:r w:rsidRPr="009A69B2">
              <w:rPr>
                <w:rFonts w:ascii="Times New Roman" w:eastAsia="Calibri" w:hAnsi="Times New Roman" w:cs="Times New Roman"/>
                <w:bCs/>
                <w:sz w:val="24"/>
                <w:szCs w:val="24"/>
                <w:lang w:eastAsia="ru-RU"/>
              </w:rPr>
              <w:t>Определение неисправного состояния тепловозов (дизель-поездов) по внешним признакам.</w:t>
            </w:r>
          </w:p>
          <w:p w14:paraId="47506909" w14:textId="77777777" w:rsidR="004A757B" w:rsidRPr="009A69B2" w:rsidRDefault="004A757B" w:rsidP="004A757B">
            <w:pPr>
              <w:numPr>
                <w:ilvl w:val="0"/>
                <w:numId w:val="22"/>
              </w:numPr>
              <w:spacing w:after="0" w:line="276" w:lineRule="auto"/>
              <w:ind w:left="360"/>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xml:space="preserve">Изучение техническо-распорядительного акта железнодорожной </w:t>
            </w:r>
            <w:r w:rsidRPr="009A69B2">
              <w:rPr>
                <w:rFonts w:ascii="Times New Roman" w:eastAsia="Times New Roman" w:hAnsi="Times New Roman" w:cs="Times New Roman"/>
                <w:bCs/>
                <w:sz w:val="24"/>
                <w:szCs w:val="24"/>
                <w:lang w:eastAsia="ru-RU"/>
              </w:rPr>
              <w:t>станции</w:t>
            </w:r>
            <w:r w:rsidRPr="009A69B2">
              <w:rPr>
                <w:rFonts w:ascii="Times New Roman" w:eastAsia="Times New Roman" w:hAnsi="Times New Roman" w:cs="Times New Roman"/>
                <w:sz w:val="24"/>
                <w:szCs w:val="24"/>
                <w:lang w:eastAsia="ru-RU"/>
              </w:rPr>
              <w:t xml:space="preserve"> (ТРА железнодорожных станций), профиля обслуживаемых участков, расположение светофоров, сигнальных указателей и знаков.</w:t>
            </w:r>
          </w:p>
          <w:p w14:paraId="72DA6B83" w14:textId="77777777" w:rsidR="004A757B" w:rsidRPr="009A69B2" w:rsidRDefault="004A757B" w:rsidP="004A757B">
            <w:pPr>
              <w:numPr>
                <w:ilvl w:val="0"/>
                <w:numId w:val="22"/>
              </w:numPr>
              <w:spacing w:after="0" w:line="276" w:lineRule="auto"/>
              <w:ind w:left="360"/>
              <w:jc w:val="both"/>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Соблюдение правил и норм охраны труда</w:t>
            </w:r>
          </w:p>
        </w:tc>
        <w:tc>
          <w:tcPr>
            <w:tcW w:w="647" w:type="pct"/>
            <w:shd w:val="clear" w:color="auto" w:fill="FFFFFF"/>
            <w:vAlign w:val="center"/>
          </w:tcPr>
          <w:p w14:paraId="405B7A59" w14:textId="0F2D29AF" w:rsidR="004A757B" w:rsidRPr="009A69B2" w:rsidRDefault="004A757B" w:rsidP="004A757B">
            <w:pPr>
              <w:spacing w:after="0" w:line="240" w:lineRule="auto"/>
              <w:jc w:val="center"/>
              <w:rPr>
                <w:rFonts w:ascii="Times New Roman" w:eastAsia="Times New Roman" w:hAnsi="Times New Roman" w:cs="Times New Roman"/>
                <w:b/>
                <w:sz w:val="24"/>
                <w:szCs w:val="24"/>
                <w:lang w:eastAsia="ru-RU"/>
              </w:rPr>
            </w:pPr>
          </w:p>
        </w:tc>
        <w:tc>
          <w:tcPr>
            <w:tcW w:w="663" w:type="pct"/>
            <w:shd w:val="clear" w:color="auto" w:fill="FFFFFF"/>
          </w:tcPr>
          <w:p w14:paraId="039BAE02" w14:textId="77777777" w:rsidR="004A757B" w:rsidRPr="009A69B2" w:rsidRDefault="004A757B" w:rsidP="004A757B">
            <w:pPr>
              <w:spacing w:after="0" w:line="240" w:lineRule="auto"/>
              <w:jc w:val="center"/>
              <w:rPr>
                <w:rFonts w:ascii="Times New Roman" w:eastAsia="Times New Roman" w:hAnsi="Times New Roman" w:cs="Times New Roman"/>
                <w:b/>
                <w:sz w:val="24"/>
                <w:szCs w:val="24"/>
                <w:lang w:eastAsia="ru-RU"/>
              </w:rPr>
            </w:pPr>
          </w:p>
        </w:tc>
      </w:tr>
      <w:tr w:rsidR="004A757B" w:rsidRPr="009A69B2" w14:paraId="4BFE17F9" w14:textId="23104AB1" w:rsidTr="004A757B">
        <w:trPr>
          <w:trHeight w:val="20"/>
        </w:trPr>
        <w:tc>
          <w:tcPr>
            <w:tcW w:w="3690" w:type="pct"/>
            <w:gridSpan w:val="2"/>
          </w:tcPr>
          <w:p w14:paraId="6E92D888" w14:textId="77777777" w:rsidR="004A757B" w:rsidRPr="009A69B2" w:rsidRDefault="004A757B" w:rsidP="004A757B">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lastRenderedPageBreak/>
              <w:t xml:space="preserve">Промежуточная аттестация </w:t>
            </w:r>
          </w:p>
        </w:tc>
        <w:tc>
          <w:tcPr>
            <w:tcW w:w="647" w:type="pct"/>
            <w:shd w:val="clear" w:color="auto" w:fill="FFFFFF"/>
            <w:vAlign w:val="center"/>
          </w:tcPr>
          <w:p w14:paraId="1289D005" w14:textId="52A4CC5B" w:rsidR="004A757B" w:rsidRPr="009A69B2" w:rsidRDefault="004A757B" w:rsidP="004A757B">
            <w:pPr>
              <w:spacing w:after="0" w:line="240" w:lineRule="auto"/>
              <w:jc w:val="center"/>
              <w:rPr>
                <w:rFonts w:ascii="Times New Roman" w:eastAsia="Times New Roman" w:hAnsi="Times New Roman" w:cs="Times New Roman"/>
                <w:b/>
                <w:sz w:val="24"/>
                <w:szCs w:val="24"/>
                <w:lang w:eastAsia="ru-RU"/>
              </w:rPr>
            </w:pPr>
          </w:p>
        </w:tc>
        <w:tc>
          <w:tcPr>
            <w:tcW w:w="663" w:type="pct"/>
            <w:shd w:val="clear" w:color="auto" w:fill="FFFFFF"/>
          </w:tcPr>
          <w:p w14:paraId="71D00DF5" w14:textId="77777777" w:rsidR="004A757B" w:rsidRPr="009A69B2" w:rsidRDefault="004A757B" w:rsidP="004A757B">
            <w:pPr>
              <w:spacing w:after="0" w:line="240" w:lineRule="auto"/>
              <w:jc w:val="center"/>
              <w:rPr>
                <w:rFonts w:ascii="Times New Roman" w:eastAsia="Times New Roman" w:hAnsi="Times New Roman" w:cs="Times New Roman"/>
                <w:b/>
                <w:sz w:val="24"/>
                <w:szCs w:val="24"/>
                <w:lang w:eastAsia="ru-RU"/>
              </w:rPr>
            </w:pPr>
          </w:p>
        </w:tc>
      </w:tr>
      <w:tr w:rsidR="004A757B" w:rsidRPr="009A69B2" w14:paraId="0DCD5C1B" w14:textId="10AE0310" w:rsidTr="004A757B">
        <w:trPr>
          <w:trHeight w:val="20"/>
        </w:trPr>
        <w:tc>
          <w:tcPr>
            <w:tcW w:w="3690" w:type="pct"/>
            <w:gridSpan w:val="2"/>
            <w:shd w:val="clear" w:color="auto" w:fill="auto"/>
          </w:tcPr>
          <w:p w14:paraId="6DEA8239" w14:textId="77777777" w:rsidR="004A757B" w:rsidRPr="009A69B2" w:rsidRDefault="004A757B" w:rsidP="004A757B">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Всего</w:t>
            </w:r>
          </w:p>
        </w:tc>
        <w:tc>
          <w:tcPr>
            <w:tcW w:w="647" w:type="pct"/>
            <w:shd w:val="clear" w:color="auto" w:fill="auto"/>
            <w:vAlign w:val="center"/>
          </w:tcPr>
          <w:p w14:paraId="5892AB95" w14:textId="0C711B78" w:rsidR="004A757B" w:rsidRPr="009A69B2" w:rsidRDefault="004A757B" w:rsidP="004A757B">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293</w:t>
            </w:r>
          </w:p>
        </w:tc>
        <w:tc>
          <w:tcPr>
            <w:tcW w:w="663" w:type="pct"/>
          </w:tcPr>
          <w:p w14:paraId="06D6EC48" w14:textId="77777777" w:rsidR="004A757B" w:rsidRPr="009A69B2" w:rsidRDefault="004A757B" w:rsidP="004A757B">
            <w:pPr>
              <w:spacing w:after="0" w:line="240" w:lineRule="auto"/>
              <w:jc w:val="center"/>
              <w:rPr>
                <w:rFonts w:ascii="Times New Roman" w:eastAsia="Times New Roman" w:hAnsi="Times New Roman" w:cs="Times New Roman"/>
                <w:b/>
                <w:sz w:val="24"/>
                <w:szCs w:val="24"/>
                <w:lang w:eastAsia="ru-RU"/>
              </w:rPr>
            </w:pPr>
          </w:p>
        </w:tc>
      </w:tr>
    </w:tbl>
    <w:p w14:paraId="1A533DA5" w14:textId="77777777" w:rsidR="009A69B2" w:rsidRPr="009A69B2" w:rsidRDefault="009A69B2" w:rsidP="009A69B2">
      <w:pPr>
        <w:spacing w:after="0" w:line="240" w:lineRule="auto"/>
        <w:rPr>
          <w:rFonts w:ascii="Times New Roman" w:eastAsia="Times New Roman" w:hAnsi="Times New Roman" w:cs="Times New Roman"/>
          <w:sz w:val="24"/>
          <w:szCs w:val="24"/>
          <w:lang w:eastAsia="ru-RU"/>
        </w:rPr>
        <w:sectPr w:rsidR="009A69B2" w:rsidRPr="009A69B2" w:rsidSect="00AD306B">
          <w:type w:val="nextColumn"/>
          <w:pgSz w:w="16838" w:h="11906" w:orient="landscape"/>
          <w:pgMar w:top="1134" w:right="1134" w:bottom="1134" w:left="1134" w:header="709" w:footer="737" w:gutter="0"/>
          <w:paperSrc w:first="15" w:other="15"/>
          <w:cols w:space="708"/>
          <w:titlePg/>
          <w:docGrid w:linePitch="360"/>
        </w:sectPr>
      </w:pPr>
    </w:p>
    <w:p w14:paraId="0670A183" w14:textId="1B51F9C6" w:rsidR="009A69B2" w:rsidRPr="009A69B2" w:rsidRDefault="009A69B2" w:rsidP="009A69B2">
      <w:pPr>
        <w:autoSpaceDE w:val="0"/>
        <w:autoSpaceDN w:val="0"/>
        <w:adjustRightInd w:val="0"/>
        <w:spacing w:after="360" w:line="240" w:lineRule="auto"/>
        <w:jc w:val="center"/>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bCs/>
          <w:sz w:val="24"/>
          <w:szCs w:val="24"/>
          <w:lang w:eastAsia="ru-RU"/>
        </w:rPr>
        <w:lastRenderedPageBreak/>
        <w:t>3. УСЛОВИЯ</w:t>
      </w:r>
      <w:r w:rsidRPr="009A69B2">
        <w:rPr>
          <w:rFonts w:ascii="Times New Roman" w:eastAsia="Times New Roman" w:hAnsi="Times New Roman" w:cs="Times New Roman"/>
          <w:b/>
          <w:sz w:val="24"/>
          <w:szCs w:val="24"/>
          <w:lang w:eastAsia="ru-RU"/>
        </w:rPr>
        <w:t xml:space="preserve"> РЕАЛИЗАЦИИ ПРОФЕССИОНАЛЬНОГО МОДУЛЯ</w:t>
      </w:r>
    </w:p>
    <w:p w14:paraId="29F0C568" w14:textId="77777777" w:rsidR="009A69B2" w:rsidRPr="009A69B2" w:rsidRDefault="009A69B2" w:rsidP="009A69B2">
      <w:pPr>
        <w:autoSpaceDE w:val="0"/>
        <w:autoSpaceDN w:val="0"/>
        <w:adjustRightInd w:val="0"/>
        <w:spacing w:after="120" w:line="240" w:lineRule="auto"/>
        <w:ind w:firstLine="709"/>
        <w:jc w:val="both"/>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bCs/>
          <w:sz w:val="24"/>
          <w:szCs w:val="24"/>
          <w:lang w:eastAsia="ru-RU"/>
        </w:rPr>
        <w:t>3.1. Для р</w:t>
      </w:r>
      <w:r w:rsidRPr="009A69B2">
        <w:rPr>
          <w:rFonts w:ascii="Times New Roman" w:eastAsia="Times New Roman" w:hAnsi="Times New Roman" w:cs="Times New Roman"/>
          <w:b/>
          <w:sz w:val="24"/>
          <w:szCs w:val="24"/>
          <w:lang w:eastAsia="ru-RU"/>
        </w:rPr>
        <w:t>еализации программы профессионального модуля должны быть предусмотрены следующие специальные помещения:</w:t>
      </w:r>
    </w:p>
    <w:p w14:paraId="14D1DDB5" w14:textId="77777777" w:rsidR="009A69B2" w:rsidRPr="009A69B2" w:rsidRDefault="009A69B2" w:rsidP="009A69B2">
      <w:pPr>
        <w:spacing w:after="0" w:line="240" w:lineRule="auto"/>
        <w:ind w:firstLine="709"/>
        <w:jc w:val="both"/>
        <w:rPr>
          <w:rFonts w:ascii="Times New Roman" w:eastAsia="Calibri" w:hAnsi="Times New Roman" w:cs="Times New Roman"/>
          <w:sz w:val="24"/>
          <w:szCs w:val="24"/>
        </w:rPr>
      </w:pPr>
      <w:r w:rsidRPr="009A69B2">
        <w:rPr>
          <w:rFonts w:ascii="Times New Roman" w:eastAsia="Times New Roman" w:hAnsi="Times New Roman" w:cs="Times New Roman"/>
          <w:sz w:val="24"/>
          <w:szCs w:val="24"/>
          <w:lang w:eastAsia="ru-RU"/>
        </w:rPr>
        <w:t xml:space="preserve">Кабинет «Конструкция железнодорожного подвижного состава», оснащенный в соответствии с п. 6.1.2.1 Примерной рабочей программы </w:t>
      </w:r>
      <w:r w:rsidRPr="009A69B2">
        <w:rPr>
          <w:rFonts w:ascii="Times New Roman" w:eastAsia="Calibri" w:hAnsi="Times New Roman" w:cs="Times New Roman"/>
          <w:bCs/>
          <w:sz w:val="24"/>
          <w:szCs w:val="24"/>
        </w:rPr>
        <w:t>по специальности 23.02.06 Техническая эксплуатация подвижного состава железных дорог.</w:t>
      </w:r>
      <w:r w:rsidRPr="009A69B2">
        <w:rPr>
          <w:rFonts w:ascii="Times New Roman" w:eastAsia="Calibri" w:hAnsi="Times New Roman" w:cs="Times New Roman"/>
          <w:sz w:val="24"/>
          <w:szCs w:val="24"/>
        </w:rPr>
        <w:t xml:space="preserve">  </w:t>
      </w:r>
    </w:p>
    <w:p w14:paraId="523321B3" w14:textId="77777777" w:rsidR="009A69B2" w:rsidRPr="009A69B2" w:rsidRDefault="009A69B2" w:rsidP="009A69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xml:space="preserve">Лаборатории «Электрические машины и преобразователи железнодорожного подвижного состава», «Электрические аппараты и цепи железнодорожного подвижного состава», «Автоматические тормоза железнодорожного подвижного состава», «Техническое обслуживание и ремонт железнодорожного подвижного состава», Мастерские «Слесарная», «Электромонтажная», </w:t>
      </w:r>
      <w:r w:rsidRPr="009A69B2">
        <w:rPr>
          <w:rFonts w:ascii="Times New Roman" w:eastAsia="Calibri" w:hAnsi="Times New Roman" w:cs="Times New Roman"/>
          <w:sz w:val="24"/>
          <w:szCs w:val="24"/>
        </w:rPr>
        <w:t xml:space="preserve">оснащенные в соответствии с п. 6.1.2.1. Примерной основной образовательной программы по специальности 23.02.06 Техническая эксплуатация подвижного состава железных дорог  </w:t>
      </w:r>
    </w:p>
    <w:p w14:paraId="0EA0ABAB" w14:textId="77777777" w:rsidR="009A69B2" w:rsidRPr="009A69B2" w:rsidRDefault="009A69B2" w:rsidP="009A69B2">
      <w:pPr>
        <w:spacing w:after="0" w:line="240" w:lineRule="auto"/>
        <w:ind w:firstLine="709"/>
        <w:jc w:val="both"/>
        <w:rPr>
          <w:rFonts w:ascii="Times New Roman" w:eastAsia="Calibri" w:hAnsi="Times New Roman" w:cs="Times New Roman"/>
          <w:sz w:val="24"/>
          <w:szCs w:val="24"/>
        </w:rPr>
      </w:pPr>
      <w:r w:rsidRPr="009A69B2">
        <w:rPr>
          <w:rFonts w:ascii="Times New Roman" w:eastAsia="Calibri" w:hAnsi="Times New Roman" w:cs="Times New Roman"/>
          <w:bCs/>
          <w:sz w:val="24"/>
          <w:szCs w:val="24"/>
        </w:rPr>
        <w:t xml:space="preserve">Оснащенные базы практики в соответствии с п. 6.1.2.3 </w:t>
      </w:r>
      <w:r w:rsidRPr="009A69B2">
        <w:rPr>
          <w:rFonts w:ascii="Times New Roman" w:eastAsia="Calibri" w:hAnsi="Times New Roman" w:cs="Times New Roman"/>
          <w:sz w:val="24"/>
          <w:szCs w:val="24"/>
        </w:rPr>
        <w:t>Примерной основной образовательной</w:t>
      </w:r>
      <w:r w:rsidRPr="009A69B2">
        <w:rPr>
          <w:rFonts w:ascii="Times New Roman" w:eastAsia="Calibri" w:hAnsi="Times New Roman" w:cs="Times New Roman"/>
          <w:bCs/>
          <w:sz w:val="24"/>
          <w:szCs w:val="24"/>
        </w:rPr>
        <w:t xml:space="preserve"> программы по специальности 23.02.06 Техническая эксплуатация подвижного состава железных дорог.</w:t>
      </w:r>
      <w:r w:rsidRPr="009A69B2">
        <w:rPr>
          <w:rFonts w:ascii="Times New Roman" w:eastAsia="Calibri" w:hAnsi="Times New Roman" w:cs="Times New Roman"/>
          <w:sz w:val="24"/>
          <w:szCs w:val="24"/>
        </w:rPr>
        <w:t xml:space="preserve">  </w:t>
      </w:r>
    </w:p>
    <w:p w14:paraId="44E67837" w14:textId="77777777" w:rsidR="009A69B2" w:rsidRPr="009A69B2" w:rsidRDefault="009A69B2" w:rsidP="009A69B2">
      <w:pPr>
        <w:spacing w:before="240" w:after="120" w:line="240" w:lineRule="auto"/>
        <w:ind w:firstLine="709"/>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b/>
          <w:sz w:val="24"/>
          <w:szCs w:val="24"/>
          <w:lang w:eastAsia="ru-RU"/>
        </w:rPr>
        <w:t xml:space="preserve">3.2. Информационное обеспечение реализации программы </w:t>
      </w:r>
    </w:p>
    <w:p w14:paraId="589EBF8E" w14:textId="77777777" w:rsidR="009A69B2" w:rsidRPr="009A69B2" w:rsidRDefault="009A69B2" w:rsidP="009A69B2">
      <w:pPr>
        <w:spacing w:after="0" w:line="240" w:lineRule="auto"/>
        <w:ind w:firstLine="567"/>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D2781CD" w14:textId="77777777" w:rsidR="009A69B2" w:rsidRPr="009A69B2" w:rsidRDefault="009A69B2" w:rsidP="009A69B2">
      <w:pPr>
        <w:spacing w:after="0" w:line="240" w:lineRule="auto"/>
        <w:ind w:firstLine="567"/>
        <w:rPr>
          <w:rFonts w:ascii="Times New Roman" w:eastAsia="Times New Roman" w:hAnsi="Times New Roman" w:cs="Times New Roman"/>
          <w:b/>
          <w:bCs/>
          <w:sz w:val="24"/>
          <w:szCs w:val="24"/>
          <w:lang w:eastAsia="ru-RU"/>
        </w:rPr>
      </w:pPr>
    </w:p>
    <w:p w14:paraId="4FAB7FCC" w14:textId="77777777" w:rsidR="009A69B2" w:rsidRPr="009A69B2" w:rsidRDefault="009A69B2" w:rsidP="009A69B2">
      <w:pPr>
        <w:spacing w:before="120" w:after="120" w:line="240" w:lineRule="auto"/>
        <w:ind w:firstLine="709"/>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3.2.1. </w:t>
      </w:r>
      <w:r w:rsidRPr="009A69B2">
        <w:rPr>
          <w:rFonts w:ascii="Times New Roman" w:eastAsia="Calibri" w:hAnsi="Times New Roman" w:cs="Times New Roman"/>
          <w:b/>
          <w:bCs/>
          <w:sz w:val="24"/>
          <w:szCs w:val="24"/>
        </w:rPr>
        <w:t xml:space="preserve"> Основные печатные издания</w:t>
      </w:r>
    </w:p>
    <w:p w14:paraId="01528549" w14:textId="77777777" w:rsidR="009A69B2" w:rsidRPr="009A69B2" w:rsidRDefault="009A69B2" w:rsidP="004A757B">
      <w:pPr>
        <w:spacing w:after="0" w:line="240" w:lineRule="auto"/>
        <w:ind w:firstLine="709"/>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1. К.В. Кузнецов, С.А. Пильник Техническая эксплуатация тягового подвижного состава железных дорог. Тепловозы: учебное пособие – Москва : УМЦ ЖДТ, 2022. – 208 c. – ISBN 978-5-907479-35-7</w:t>
      </w:r>
    </w:p>
    <w:p w14:paraId="55D002A2" w14:textId="77777777" w:rsidR="009A69B2" w:rsidRPr="009A69B2" w:rsidRDefault="009A69B2" w:rsidP="009A69B2">
      <w:pPr>
        <w:spacing w:after="0" w:line="240" w:lineRule="auto"/>
        <w:ind w:firstLine="709"/>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xml:space="preserve">2. </w:t>
      </w:r>
      <w:r w:rsidRPr="009A69B2">
        <w:rPr>
          <w:rFonts w:ascii="Calibri" w:eastAsia="Times New Roman" w:hAnsi="Calibri" w:cs="Times New Roman"/>
          <w:lang w:eastAsia="ru-RU"/>
        </w:rPr>
        <w:t xml:space="preserve"> </w:t>
      </w:r>
      <w:r w:rsidRPr="009A69B2">
        <w:rPr>
          <w:rFonts w:ascii="Times New Roman" w:eastAsia="Times New Roman" w:hAnsi="Times New Roman" w:cs="Times New Roman"/>
          <w:sz w:val="24"/>
          <w:szCs w:val="24"/>
          <w:lang w:eastAsia="ru-RU"/>
        </w:rPr>
        <w:t>Смоленцев Н.И. Электрические машины и аппараты: учеб. пособие. Москва: Лань, 2020.-182 с.</w:t>
      </w:r>
    </w:p>
    <w:p w14:paraId="2801D4C6" w14:textId="77777777" w:rsidR="009A69B2" w:rsidRPr="009A69B2" w:rsidRDefault="009A69B2" w:rsidP="009A69B2">
      <w:pPr>
        <w:spacing w:before="120" w:after="120" w:line="240" w:lineRule="auto"/>
        <w:ind w:firstLine="709"/>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 xml:space="preserve">3.2.2. Основные электронные издания  </w:t>
      </w:r>
    </w:p>
    <w:p w14:paraId="5E5E1533" w14:textId="77777777" w:rsidR="001E7BDC" w:rsidRPr="001E7BDC" w:rsidRDefault="001E7BDC" w:rsidP="001E7BDC">
      <w:pPr>
        <w:numPr>
          <w:ilvl w:val="0"/>
          <w:numId w:val="27"/>
        </w:numPr>
        <w:tabs>
          <w:tab w:val="left" w:pos="993"/>
        </w:tabs>
        <w:autoSpaceDE w:val="0"/>
        <w:autoSpaceDN w:val="0"/>
        <w:adjustRightInd w:val="0"/>
        <w:spacing w:after="0" w:line="276" w:lineRule="auto"/>
        <w:ind w:left="0" w:firstLine="709"/>
        <w:jc w:val="both"/>
        <w:rPr>
          <w:rFonts w:ascii="Times New Roman" w:eastAsia="Times New Roman" w:hAnsi="Times New Roman" w:cs="Times New Roman"/>
          <w:sz w:val="24"/>
          <w:szCs w:val="24"/>
          <w:lang w:eastAsia="ru-RU"/>
        </w:rPr>
      </w:pPr>
      <w:proofErr w:type="spellStart"/>
      <w:r w:rsidRPr="001E7BDC">
        <w:rPr>
          <w:rFonts w:ascii="Times New Roman" w:eastAsia="Times New Roman" w:hAnsi="Times New Roman" w:cs="Times New Roman"/>
          <w:sz w:val="24"/>
          <w:szCs w:val="24"/>
          <w:lang w:eastAsia="ru-RU"/>
        </w:rPr>
        <w:t>Ванурин</w:t>
      </w:r>
      <w:proofErr w:type="spellEnd"/>
      <w:r w:rsidRPr="001E7BDC">
        <w:rPr>
          <w:rFonts w:ascii="Times New Roman" w:eastAsia="Times New Roman" w:hAnsi="Times New Roman" w:cs="Times New Roman"/>
          <w:sz w:val="24"/>
          <w:szCs w:val="24"/>
          <w:lang w:eastAsia="ru-RU"/>
        </w:rPr>
        <w:t xml:space="preserve">, В. Н. Электрические машины / В. Н. </w:t>
      </w:r>
      <w:proofErr w:type="spellStart"/>
      <w:r w:rsidRPr="001E7BDC">
        <w:rPr>
          <w:rFonts w:ascii="Times New Roman" w:eastAsia="Times New Roman" w:hAnsi="Times New Roman" w:cs="Times New Roman"/>
          <w:sz w:val="24"/>
          <w:szCs w:val="24"/>
          <w:lang w:eastAsia="ru-RU"/>
        </w:rPr>
        <w:t>Ванурин</w:t>
      </w:r>
      <w:proofErr w:type="spellEnd"/>
      <w:r w:rsidRPr="001E7BDC">
        <w:rPr>
          <w:rFonts w:ascii="Times New Roman" w:eastAsia="Times New Roman" w:hAnsi="Times New Roman" w:cs="Times New Roman"/>
          <w:sz w:val="24"/>
          <w:szCs w:val="24"/>
          <w:lang w:eastAsia="ru-RU"/>
        </w:rPr>
        <w:t xml:space="preserve">. — 2-е изд., </w:t>
      </w:r>
      <w:proofErr w:type="spellStart"/>
      <w:r w:rsidRPr="001E7BDC">
        <w:rPr>
          <w:rFonts w:ascii="Times New Roman" w:eastAsia="Times New Roman" w:hAnsi="Times New Roman" w:cs="Times New Roman"/>
          <w:sz w:val="24"/>
          <w:szCs w:val="24"/>
          <w:lang w:eastAsia="ru-RU"/>
        </w:rPr>
        <w:t>испр</w:t>
      </w:r>
      <w:proofErr w:type="spellEnd"/>
      <w:r w:rsidRPr="001E7BDC">
        <w:rPr>
          <w:rFonts w:ascii="Times New Roman" w:eastAsia="Times New Roman" w:hAnsi="Times New Roman" w:cs="Times New Roman"/>
          <w:sz w:val="24"/>
          <w:szCs w:val="24"/>
          <w:lang w:eastAsia="ru-RU"/>
        </w:rPr>
        <w:t xml:space="preserve">. — Санкт-Петербург : Лань, 2022. — 304 с. — ISBN 978-5-507-44501-1. — Текст : электронный // Лань : электронно-библиотечная система. — URL: </w:t>
      </w:r>
      <w:hyperlink r:id="rId7" w:history="1">
        <w:r w:rsidRPr="001E7BDC">
          <w:rPr>
            <w:rStyle w:val="ac"/>
            <w:rFonts w:ascii="Times New Roman" w:eastAsia="Times New Roman" w:hAnsi="Times New Roman" w:cs="Times New Roman"/>
            <w:sz w:val="24"/>
            <w:szCs w:val="24"/>
            <w:lang w:eastAsia="ru-RU"/>
          </w:rPr>
          <w:t>https://e.lanbook.com/book/230384</w:t>
        </w:r>
      </w:hyperlink>
      <w:r w:rsidRPr="001E7BDC">
        <w:rPr>
          <w:rFonts w:ascii="Times New Roman" w:eastAsia="Times New Roman" w:hAnsi="Times New Roman" w:cs="Times New Roman"/>
          <w:sz w:val="24"/>
          <w:szCs w:val="24"/>
          <w:lang w:eastAsia="ru-RU"/>
        </w:rPr>
        <w:t xml:space="preserve">  (дата обращения: 01.08.2023). — Режим доступа: для </w:t>
      </w:r>
      <w:proofErr w:type="spellStart"/>
      <w:r w:rsidRPr="001E7BDC">
        <w:rPr>
          <w:rFonts w:ascii="Times New Roman" w:eastAsia="Times New Roman" w:hAnsi="Times New Roman" w:cs="Times New Roman"/>
          <w:sz w:val="24"/>
          <w:szCs w:val="24"/>
          <w:lang w:eastAsia="ru-RU"/>
        </w:rPr>
        <w:t>авториз</w:t>
      </w:r>
      <w:proofErr w:type="spellEnd"/>
      <w:r w:rsidRPr="001E7BDC">
        <w:rPr>
          <w:rFonts w:ascii="Times New Roman" w:eastAsia="Times New Roman" w:hAnsi="Times New Roman" w:cs="Times New Roman"/>
          <w:sz w:val="24"/>
          <w:szCs w:val="24"/>
          <w:lang w:eastAsia="ru-RU"/>
        </w:rPr>
        <w:t>. пользователей.</w:t>
      </w:r>
    </w:p>
    <w:p w14:paraId="5A601EC4" w14:textId="77777777" w:rsidR="001E7BDC" w:rsidRPr="001E7BDC" w:rsidRDefault="001E7BDC" w:rsidP="001E7BDC">
      <w:pPr>
        <w:numPr>
          <w:ilvl w:val="0"/>
          <w:numId w:val="27"/>
        </w:numPr>
        <w:tabs>
          <w:tab w:val="left" w:pos="993"/>
        </w:tabs>
        <w:autoSpaceDE w:val="0"/>
        <w:autoSpaceDN w:val="0"/>
        <w:adjustRightInd w:val="0"/>
        <w:spacing w:after="0" w:line="276" w:lineRule="auto"/>
        <w:ind w:left="0" w:firstLine="709"/>
        <w:jc w:val="both"/>
        <w:rPr>
          <w:rFonts w:ascii="Times New Roman" w:eastAsia="Times New Roman" w:hAnsi="Times New Roman" w:cs="Times New Roman"/>
          <w:sz w:val="24"/>
          <w:szCs w:val="24"/>
          <w:lang w:eastAsia="ru-RU"/>
        </w:rPr>
      </w:pPr>
      <w:r w:rsidRPr="001E7BDC">
        <w:rPr>
          <w:rFonts w:ascii="Times New Roman" w:eastAsia="Times New Roman" w:hAnsi="Times New Roman" w:cs="Times New Roman"/>
          <w:sz w:val="24"/>
          <w:szCs w:val="24"/>
          <w:lang w:eastAsia="ru-RU"/>
        </w:rPr>
        <w:t xml:space="preserve">Хорош, А. И. Дизельные двигатели транспортных и технологических машин : учебное пособие для </w:t>
      </w:r>
      <w:proofErr w:type="spellStart"/>
      <w:r w:rsidRPr="001E7BDC">
        <w:rPr>
          <w:rFonts w:ascii="Times New Roman" w:eastAsia="Times New Roman" w:hAnsi="Times New Roman" w:cs="Times New Roman"/>
          <w:sz w:val="24"/>
          <w:szCs w:val="24"/>
          <w:lang w:eastAsia="ru-RU"/>
        </w:rPr>
        <w:t>спо</w:t>
      </w:r>
      <w:proofErr w:type="spellEnd"/>
      <w:r w:rsidRPr="001E7BDC">
        <w:rPr>
          <w:rFonts w:ascii="Times New Roman" w:eastAsia="Times New Roman" w:hAnsi="Times New Roman" w:cs="Times New Roman"/>
          <w:sz w:val="24"/>
          <w:szCs w:val="24"/>
          <w:lang w:eastAsia="ru-RU"/>
        </w:rPr>
        <w:t xml:space="preserve"> / А. И. Хорош, И. А. Хорош. — 2-е изд., стер. — Санкт-Петербург : Лань, 2021. — 704 с. — ISBN 978-5-8114-8265-8. — Текст : электронный // Лань : электронно-библиотечная система. — URL: </w:t>
      </w:r>
      <w:hyperlink r:id="rId8" w:history="1">
        <w:r w:rsidRPr="001E7BDC">
          <w:rPr>
            <w:rStyle w:val="ac"/>
            <w:rFonts w:ascii="Times New Roman" w:eastAsia="Times New Roman" w:hAnsi="Times New Roman" w:cs="Times New Roman"/>
            <w:sz w:val="24"/>
            <w:szCs w:val="24"/>
            <w:lang w:eastAsia="ru-RU"/>
          </w:rPr>
          <w:t>https://e.lanbook.com/book/173812</w:t>
        </w:r>
      </w:hyperlink>
      <w:r w:rsidRPr="001E7BDC">
        <w:rPr>
          <w:rFonts w:ascii="Times New Roman" w:eastAsia="Times New Roman" w:hAnsi="Times New Roman" w:cs="Times New Roman"/>
          <w:sz w:val="24"/>
          <w:szCs w:val="24"/>
          <w:lang w:eastAsia="ru-RU"/>
        </w:rPr>
        <w:t xml:space="preserve">  (дата обращения: 01.08.2023). — Режим доступа: для </w:t>
      </w:r>
      <w:proofErr w:type="spellStart"/>
      <w:r w:rsidRPr="001E7BDC">
        <w:rPr>
          <w:rFonts w:ascii="Times New Roman" w:eastAsia="Times New Roman" w:hAnsi="Times New Roman" w:cs="Times New Roman"/>
          <w:sz w:val="24"/>
          <w:szCs w:val="24"/>
          <w:lang w:eastAsia="ru-RU"/>
        </w:rPr>
        <w:t>авториз</w:t>
      </w:r>
      <w:proofErr w:type="spellEnd"/>
      <w:r w:rsidRPr="001E7BDC">
        <w:rPr>
          <w:rFonts w:ascii="Times New Roman" w:eastAsia="Times New Roman" w:hAnsi="Times New Roman" w:cs="Times New Roman"/>
          <w:sz w:val="24"/>
          <w:szCs w:val="24"/>
          <w:lang w:eastAsia="ru-RU"/>
        </w:rPr>
        <w:t>. пользователей.</w:t>
      </w:r>
    </w:p>
    <w:p w14:paraId="34892BDB" w14:textId="77777777" w:rsidR="001E7BDC" w:rsidRPr="001E7BDC" w:rsidRDefault="001E7BDC" w:rsidP="00C75CFE">
      <w:pPr>
        <w:numPr>
          <w:ilvl w:val="0"/>
          <w:numId w:val="27"/>
        </w:numPr>
        <w:tabs>
          <w:tab w:val="left" w:pos="993"/>
        </w:tabs>
        <w:autoSpaceDE w:val="0"/>
        <w:autoSpaceDN w:val="0"/>
        <w:adjustRightInd w:val="0"/>
        <w:spacing w:after="0" w:line="240" w:lineRule="auto"/>
        <w:ind w:left="0" w:firstLine="851"/>
        <w:jc w:val="both"/>
        <w:rPr>
          <w:rFonts w:ascii="Times New Roman" w:eastAsia="Times New Roman" w:hAnsi="Times New Roman" w:cs="Times New Roman"/>
          <w:sz w:val="24"/>
          <w:szCs w:val="24"/>
          <w:lang w:eastAsia="ru-RU"/>
        </w:rPr>
      </w:pPr>
      <w:r w:rsidRPr="001E7BDC">
        <w:rPr>
          <w:rFonts w:ascii="Times New Roman" w:eastAsia="Times New Roman" w:hAnsi="Times New Roman" w:cs="Times New Roman"/>
          <w:sz w:val="24"/>
          <w:szCs w:val="24"/>
          <w:lang w:eastAsia="ru-RU"/>
        </w:rPr>
        <w:t>Электронная библиотека Учебно-методического центра по образованию на железно</w:t>
      </w:r>
      <w:r w:rsidRPr="001E7BDC">
        <w:rPr>
          <w:rFonts w:ascii="Times New Roman" w:eastAsia="Times New Roman" w:hAnsi="Times New Roman" w:cs="Times New Roman"/>
          <w:bCs/>
          <w:sz w:val="24"/>
          <w:szCs w:val="24"/>
          <w:lang w:eastAsia="ru-RU"/>
        </w:rPr>
        <w:t>дорожном транспорте: сайт / УМЦ ЖДТ. – URL: https://umczdt.ru/books.</w:t>
      </w:r>
    </w:p>
    <w:p w14:paraId="1D505B8D" w14:textId="77777777" w:rsidR="001E25AD" w:rsidRPr="001E25AD" w:rsidRDefault="001E25AD" w:rsidP="001E25AD">
      <w:pPr>
        <w:numPr>
          <w:ilvl w:val="0"/>
          <w:numId w:val="27"/>
        </w:numPr>
        <w:tabs>
          <w:tab w:val="left" w:pos="993"/>
        </w:tabs>
        <w:autoSpaceDE w:val="0"/>
        <w:autoSpaceDN w:val="0"/>
        <w:adjustRightInd w:val="0"/>
        <w:spacing w:after="0" w:line="240" w:lineRule="auto"/>
        <w:ind w:left="0" w:firstLine="851"/>
        <w:jc w:val="both"/>
        <w:rPr>
          <w:rFonts w:ascii="Times New Roman" w:eastAsia="Times New Roman" w:hAnsi="Times New Roman" w:cs="Times New Roman"/>
          <w:sz w:val="24"/>
          <w:szCs w:val="24"/>
          <w:lang w:eastAsia="ru-RU"/>
        </w:rPr>
      </w:pPr>
      <w:r w:rsidRPr="001E25AD">
        <w:rPr>
          <w:rFonts w:ascii="Times New Roman" w:eastAsia="Times New Roman" w:hAnsi="Times New Roman" w:cs="Times New Roman"/>
          <w:sz w:val="24"/>
          <w:szCs w:val="24"/>
          <w:lang w:eastAsia="ru-RU"/>
        </w:rPr>
        <w:t xml:space="preserve">Электромагнитные устройства и электрические машины : учебник и практикум для среднего профессионального образования / В. И. Киселев, Э. В. Кузнецов, А. И. Копылов, В. П. Лунин ; под общей редакцией В. П. Лунина. — 2-е изд., </w:t>
      </w:r>
      <w:proofErr w:type="spellStart"/>
      <w:r w:rsidRPr="001E25AD">
        <w:rPr>
          <w:rFonts w:ascii="Times New Roman" w:eastAsia="Times New Roman" w:hAnsi="Times New Roman" w:cs="Times New Roman"/>
          <w:sz w:val="24"/>
          <w:szCs w:val="24"/>
          <w:lang w:eastAsia="ru-RU"/>
        </w:rPr>
        <w:t>перераб</w:t>
      </w:r>
      <w:proofErr w:type="spellEnd"/>
      <w:r w:rsidRPr="001E25AD">
        <w:rPr>
          <w:rFonts w:ascii="Times New Roman" w:eastAsia="Times New Roman" w:hAnsi="Times New Roman" w:cs="Times New Roman"/>
          <w:sz w:val="24"/>
          <w:szCs w:val="24"/>
          <w:lang w:eastAsia="ru-RU"/>
        </w:rPr>
        <w:t xml:space="preserve">. и доп. — Москва : Издательство </w:t>
      </w:r>
      <w:proofErr w:type="spellStart"/>
      <w:r w:rsidRPr="001E25AD">
        <w:rPr>
          <w:rFonts w:ascii="Times New Roman" w:eastAsia="Times New Roman" w:hAnsi="Times New Roman" w:cs="Times New Roman"/>
          <w:sz w:val="24"/>
          <w:szCs w:val="24"/>
          <w:lang w:eastAsia="ru-RU"/>
        </w:rPr>
        <w:t>Юрайт</w:t>
      </w:r>
      <w:proofErr w:type="spellEnd"/>
      <w:r w:rsidRPr="001E25AD">
        <w:rPr>
          <w:rFonts w:ascii="Times New Roman" w:eastAsia="Times New Roman" w:hAnsi="Times New Roman" w:cs="Times New Roman"/>
          <w:sz w:val="24"/>
          <w:szCs w:val="24"/>
          <w:lang w:eastAsia="ru-RU"/>
        </w:rPr>
        <w:t>, 2023. — 233 с. — (Профессиональное образование). — ISBN 978-5-534-</w:t>
      </w:r>
      <w:r w:rsidRPr="001E25AD">
        <w:rPr>
          <w:rFonts w:ascii="Times New Roman" w:eastAsia="Times New Roman" w:hAnsi="Times New Roman" w:cs="Times New Roman"/>
          <w:sz w:val="24"/>
          <w:szCs w:val="24"/>
          <w:lang w:eastAsia="ru-RU"/>
        </w:rPr>
        <w:lastRenderedPageBreak/>
        <w:t xml:space="preserve">17355-0. — Текст : электронный // Образовательная платформа </w:t>
      </w:r>
      <w:proofErr w:type="spellStart"/>
      <w:r w:rsidRPr="001E25AD">
        <w:rPr>
          <w:rFonts w:ascii="Times New Roman" w:eastAsia="Times New Roman" w:hAnsi="Times New Roman" w:cs="Times New Roman"/>
          <w:sz w:val="24"/>
          <w:szCs w:val="24"/>
          <w:lang w:eastAsia="ru-RU"/>
        </w:rPr>
        <w:t>Юрайт</w:t>
      </w:r>
      <w:proofErr w:type="spellEnd"/>
      <w:r w:rsidRPr="001E25AD">
        <w:rPr>
          <w:rFonts w:ascii="Times New Roman" w:eastAsia="Times New Roman" w:hAnsi="Times New Roman" w:cs="Times New Roman"/>
          <w:sz w:val="24"/>
          <w:szCs w:val="24"/>
          <w:lang w:eastAsia="ru-RU"/>
        </w:rPr>
        <w:t xml:space="preserve"> [сайт]. — URL: </w:t>
      </w:r>
      <w:hyperlink r:id="rId9" w:history="1">
        <w:r w:rsidRPr="001E25AD">
          <w:rPr>
            <w:rStyle w:val="ac"/>
            <w:rFonts w:ascii="Times New Roman" w:eastAsia="Times New Roman" w:hAnsi="Times New Roman" w:cs="Times New Roman"/>
            <w:sz w:val="24"/>
            <w:szCs w:val="24"/>
            <w:lang w:eastAsia="ru-RU"/>
          </w:rPr>
          <w:t>https://urait.ru/bcode/532922</w:t>
        </w:r>
      </w:hyperlink>
      <w:r w:rsidRPr="001E25AD">
        <w:rPr>
          <w:rFonts w:ascii="Times New Roman" w:eastAsia="Times New Roman" w:hAnsi="Times New Roman" w:cs="Times New Roman"/>
          <w:sz w:val="24"/>
          <w:szCs w:val="24"/>
          <w:lang w:eastAsia="ru-RU"/>
        </w:rPr>
        <w:t xml:space="preserve"> </w:t>
      </w:r>
    </w:p>
    <w:p w14:paraId="2ED4E14D" w14:textId="77777777" w:rsidR="001E25AD" w:rsidRPr="001E25AD" w:rsidRDefault="001E25AD" w:rsidP="001E25AD">
      <w:pPr>
        <w:numPr>
          <w:ilvl w:val="0"/>
          <w:numId w:val="27"/>
        </w:numPr>
        <w:tabs>
          <w:tab w:val="left" w:pos="993"/>
        </w:tabs>
        <w:autoSpaceDE w:val="0"/>
        <w:autoSpaceDN w:val="0"/>
        <w:adjustRightInd w:val="0"/>
        <w:spacing w:after="0" w:line="240" w:lineRule="auto"/>
        <w:ind w:left="0" w:firstLine="851"/>
        <w:jc w:val="both"/>
        <w:rPr>
          <w:rFonts w:ascii="Times New Roman" w:eastAsia="Times New Roman" w:hAnsi="Times New Roman" w:cs="Times New Roman"/>
          <w:sz w:val="24"/>
          <w:szCs w:val="24"/>
          <w:lang w:eastAsia="ru-RU"/>
        </w:rPr>
      </w:pPr>
      <w:r w:rsidRPr="001E25AD">
        <w:rPr>
          <w:rFonts w:ascii="Times New Roman" w:eastAsia="Times New Roman" w:hAnsi="Times New Roman" w:cs="Times New Roman"/>
          <w:sz w:val="24"/>
          <w:szCs w:val="24"/>
          <w:lang w:eastAsia="ru-RU"/>
        </w:rPr>
        <w:t xml:space="preserve">Электроника: электрические аппараты : учебник и практикум для среднего профессионального образования / под редакцией П. А. Курбатова. — Москва : Издательство </w:t>
      </w:r>
      <w:proofErr w:type="spellStart"/>
      <w:r w:rsidRPr="001E25AD">
        <w:rPr>
          <w:rFonts w:ascii="Times New Roman" w:eastAsia="Times New Roman" w:hAnsi="Times New Roman" w:cs="Times New Roman"/>
          <w:sz w:val="24"/>
          <w:szCs w:val="24"/>
          <w:lang w:eastAsia="ru-RU"/>
        </w:rPr>
        <w:t>Юрайт</w:t>
      </w:r>
      <w:proofErr w:type="spellEnd"/>
      <w:r w:rsidRPr="001E25AD">
        <w:rPr>
          <w:rFonts w:ascii="Times New Roman" w:eastAsia="Times New Roman" w:hAnsi="Times New Roman" w:cs="Times New Roman"/>
          <w:sz w:val="24"/>
          <w:szCs w:val="24"/>
          <w:lang w:eastAsia="ru-RU"/>
        </w:rPr>
        <w:t xml:space="preserve">, 2023. — 250 с. — (Профессиональное образование). — ISBN 978-5-534-10370-0. — Текст : электронный // Образовательная платформа </w:t>
      </w:r>
      <w:proofErr w:type="spellStart"/>
      <w:r w:rsidRPr="001E25AD">
        <w:rPr>
          <w:rFonts w:ascii="Times New Roman" w:eastAsia="Times New Roman" w:hAnsi="Times New Roman" w:cs="Times New Roman"/>
          <w:sz w:val="24"/>
          <w:szCs w:val="24"/>
          <w:lang w:eastAsia="ru-RU"/>
        </w:rPr>
        <w:t>Юрайт</w:t>
      </w:r>
      <w:proofErr w:type="spellEnd"/>
      <w:r w:rsidRPr="001E25AD">
        <w:rPr>
          <w:rFonts w:ascii="Times New Roman" w:eastAsia="Times New Roman" w:hAnsi="Times New Roman" w:cs="Times New Roman"/>
          <w:sz w:val="24"/>
          <w:szCs w:val="24"/>
          <w:lang w:eastAsia="ru-RU"/>
        </w:rPr>
        <w:t xml:space="preserve"> [сайт]. — URL: </w:t>
      </w:r>
      <w:hyperlink r:id="rId10" w:history="1">
        <w:r w:rsidRPr="001E25AD">
          <w:rPr>
            <w:rStyle w:val="ac"/>
            <w:rFonts w:ascii="Times New Roman" w:eastAsia="Times New Roman" w:hAnsi="Times New Roman" w:cs="Times New Roman"/>
            <w:sz w:val="24"/>
            <w:szCs w:val="24"/>
            <w:lang w:eastAsia="ru-RU"/>
          </w:rPr>
          <w:t>https://urait.ru/bcode/517771</w:t>
        </w:r>
      </w:hyperlink>
      <w:r w:rsidRPr="001E25AD">
        <w:rPr>
          <w:rFonts w:ascii="Times New Roman" w:eastAsia="Times New Roman" w:hAnsi="Times New Roman" w:cs="Times New Roman"/>
          <w:sz w:val="24"/>
          <w:szCs w:val="24"/>
          <w:lang w:eastAsia="ru-RU"/>
        </w:rPr>
        <w:t xml:space="preserve"> </w:t>
      </w:r>
    </w:p>
    <w:p w14:paraId="37D41FD7" w14:textId="77777777" w:rsidR="001E25AD" w:rsidRPr="001E25AD" w:rsidRDefault="001E25AD" w:rsidP="001E25AD">
      <w:pPr>
        <w:numPr>
          <w:ilvl w:val="0"/>
          <w:numId w:val="27"/>
        </w:numPr>
        <w:tabs>
          <w:tab w:val="left" w:pos="993"/>
        </w:tabs>
        <w:autoSpaceDE w:val="0"/>
        <w:autoSpaceDN w:val="0"/>
        <w:adjustRightInd w:val="0"/>
        <w:spacing w:after="0" w:line="240" w:lineRule="auto"/>
        <w:ind w:left="0" w:firstLine="851"/>
        <w:jc w:val="both"/>
        <w:rPr>
          <w:rFonts w:ascii="Times New Roman" w:eastAsia="Times New Roman" w:hAnsi="Times New Roman" w:cs="Times New Roman"/>
          <w:sz w:val="24"/>
          <w:szCs w:val="24"/>
          <w:lang w:eastAsia="ru-RU"/>
        </w:rPr>
      </w:pPr>
      <w:r w:rsidRPr="001E25AD">
        <w:rPr>
          <w:rFonts w:ascii="Times New Roman" w:eastAsia="Times New Roman" w:hAnsi="Times New Roman" w:cs="Times New Roman"/>
          <w:sz w:val="24"/>
          <w:szCs w:val="24"/>
          <w:lang w:eastAsia="ru-RU"/>
        </w:rPr>
        <w:t xml:space="preserve">Шичков, Л. П.  Электрический привод : учебник и практикум для среднего профессионального образования / Л. П. Шичков. — 3-е изд., </w:t>
      </w:r>
      <w:proofErr w:type="spellStart"/>
      <w:r w:rsidRPr="001E25AD">
        <w:rPr>
          <w:rFonts w:ascii="Times New Roman" w:eastAsia="Times New Roman" w:hAnsi="Times New Roman" w:cs="Times New Roman"/>
          <w:sz w:val="24"/>
          <w:szCs w:val="24"/>
          <w:lang w:eastAsia="ru-RU"/>
        </w:rPr>
        <w:t>перераб</w:t>
      </w:r>
      <w:proofErr w:type="spellEnd"/>
      <w:r w:rsidRPr="001E25AD">
        <w:rPr>
          <w:rFonts w:ascii="Times New Roman" w:eastAsia="Times New Roman" w:hAnsi="Times New Roman" w:cs="Times New Roman"/>
          <w:sz w:val="24"/>
          <w:szCs w:val="24"/>
          <w:lang w:eastAsia="ru-RU"/>
        </w:rPr>
        <w:t xml:space="preserve">. и доп. — Москва : Издательство </w:t>
      </w:r>
      <w:proofErr w:type="spellStart"/>
      <w:r w:rsidRPr="001E25AD">
        <w:rPr>
          <w:rFonts w:ascii="Times New Roman" w:eastAsia="Times New Roman" w:hAnsi="Times New Roman" w:cs="Times New Roman"/>
          <w:sz w:val="24"/>
          <w:szCs w:val="24"/>
          <w:lang w:eastAsia="ru-RU"/>
        </w:rPr>
        <w:t>Юрайт</w:t>
      </w:r>
      <w:proofErr w:type="spellEnd"/>
      <w:r w:rsidRPr="001E25AD">
        <w:rPr>
          <w:rFonts w:ascii="Times New Roman" w:eastAsia="Times New Roman" w:hAnsi="Times New Roman" w:cs="Times New Roman"/>
          <w:sz w:val="24"/>
          <w:szCs w:val="24"/>
          <w:lang w:eastAsia="ru-RU"/>
        </w:rPr>
        <w:t xml:space="preserve">, 2023. — 355 с. — (Профессиональное образование). — ISBN 978-5-534-17667-4. — Текст : электронный // Образовательная платформа </w:t>
      </w:r>
      <w:proofErr w:type="spellStart"/>
      <w:r w:rsidRPr="001E25AD">
        <w:rPr>
          <w:rFonts w:ascii="Times New Roman" w:eastAsia="Times New Roman" w:hAnsi="Times New Roman" w:cs="Times New Roman"/>
          <w:sz w:val="24"/>
          <w:szCs w:val="24"/>
          <w:lang w:eastAsia="ru-RU"/>
        </w:rPr>
        <w:t>Юрайт</w:t>
      </w:r>
      <w:proofErr w:type="spellEnd"/>
      <w:r w:rsidRPr="001E25AD">
        <w:rPr>
          <w:rFonts w:ascii="Times New Roman" w:eastAsia="Times New Roman" w:hAnsi="Times New Roman" w:cs="Times New Roman"/>
          <w:sz w:val="24"/>
          <w:szCs w:val="24"/>
          <w:lang w:eastAsia="ru-RU"/>
        </w:rPr>
        <w:t xml:space="preserve"> [сайт]. — URL: </w:t>
      </w:r>
      <w:hyperlink r:id="rId11" w:history="1">
        <w:r w:rsidRPr="001E25AD">
          <w:rPr>
            <w:rStyle w:val="ac"/>
            <w:rFonts w:ascii="Times New Roman" w:eastAsia="Times New Roman" w:hAnsi="Times New Roman" w:cs="Times New Roman"/>
            <w:sz w:val="24"/>
            <w:szCs w:val="24"/>
            <w:lang w:eastAsia="ru-RU"/>
          </w:rPr>
          <w:t>https://urait.ru/bcode/533504</w:t>
        </w:r>
      </w:hyperlink>
      <w:r w:rsidRPr="001E25AD">
        <w:rPr>
          <w:rFonts w:ascii="Times New Roman" w:eastAsia="Times New Roman" w:hAnsi="Times New Roman" w:cs="Times New Roman"/>
          <w:sz w:val="24"/>
          <w:szCs w:val="24"/>
          <w:lang w:eastAsia="ru-RU"/>
        </w:rPr>
        <w:t xml:space="preserve"> </w:t>
      </w:r>
    </w:p>
    <w:p w14:paraId="5FD63EEA" w14:textId="77777777" w:rsidR="001E25AD" w:rsidRDefault="001E25AD" w:rsidP="001E25AD">
      <w:pPr>
        <w:spacing w:before="120" w:after="120" w:line="240" w:lineRule="auto"/>
        <w:ind w:firstLine="709"/>
        <w:rPr>
          <w:rFonts w:ascii="Times New Roman" w:eastAsia="Times New Roman" w:hAnsi="Times New Roman" w:cs="Times New Roman"/>
          <w:b/>
          <w:sz w:val="24"/>
          <w:szCs w:val="24"/>
          <w:lang w:eastAsia="ru-RU"/>
        </w:rPr>
      </w:pPr>
    </w:p>
    <w:p w14:paraId="007C5250" w14:textId="3AE67A62" w:rsidR="009A69B2" w:rsidRPr="001E25AD" w:rsidRDefault="009A69B2" w:rsidP="009A69B2">
      <w:pPr>
        <w:spacing w:before="120" w:after="120" w:line="240" w:lineRule="auto"/>
        <w:ind w:firstLine="709"/>
        <w:rPr>
          <w:rFonts w:ascii="Times New Roman" w:eastAsia="Times New Roman" w:hAnsi="Times New Roman" w:cs="Times New Roman"/>
          <w:b/>
          <w:sz w:val="24"/>
          <w:szCs w:val="24"/>
          <w:lang w:eastAsia="ru-RU"/>
        </w:rPr>
      </w:pPr>
      <w:r w:rsidRPr="001E25AD">
        <w:rPr>
          <w:rFonts w:ascii="Times New Roman" w:eastAsia="Times New Roman" w:hAnsi="Times New Roman" w:cs="Times New Roman"/>
          <w:b/>
          <w:sz w:val="24"/>
          <w:szCs w:val="24"/>
          <w:lang w:eastAsia="ru-RU"/>
        </w:rPr>
        <w:t xml:space="preserve">3.2.3. Дополнительные источники </w:t>
      </w:r>
    </w:p>
    <w:p w14:paraId="3C6E8913" w14:textId="77777777" w:rsidR="009A69B2" w:rsidRPr="001E25AD" w:rsidRDefault="009A69B2" w:rsidP="001E7BDC">
      <w:pPr>
        <w:tabs>
          <w:tab w:val="left" w:pos="993"/>
        </w:tabs>
        <w:autoSpaceDE w:val="0"/>
        <w:autoSpaceDN w:val="0"/>
        <w:adjustRightInd w:val="0"/>
        <w:spacing w:after="0" w:line="240" w:lineRule="auto"/>
        <w:ind w:firstLine="709"/>
        <w:jc w:val="both"/>
        <w:rPr>
          <w:rFonts w:ascii="Times New Roman" w:eastAsia="Calibri" w:hAnsi="Times New Roman" w:cs="Times New Roman"/>
          <w:sz w:val="24"/>
          <w:szCs w:val="24"/>
        </w:rPr>
      </w:pPr>
      <w:r w:rsidRPr="001E25AD">
        <w:rPr>
          <w:rFonts w:ascii="Times New Roman" w:eastAsia="Times New Roman" w:hAnsi="Times New Roman" w:cs="Times New Roman"/>
          <w:sz w:val="24"/>
          <w:szCs w:val="24"/>
          <w:lang w:eastAsia="ru-RU"/>
        </w:rPr>
        <w:t xml:space="preserve">1. </w:t>
      </w:r>
      <w:r w:rsidRPr="001E25AD">
        <w:rPr>
          <w:rFonts w:ascii="Times New Roman" w:eastAsia="Calibri" w:hAnsi="Times New Roman" w:cs="Times New Roman"/>
          <w:sz w:val="24"/>
          <w:szCs w:val="24"/>
        </w:rPr>
        <w:t>Белозеров И.Н., Балаев А.А. Электрическое оборудование тепловозов и дизель-поездов: Учебное пособие. - М: ФГБОУ «УМЦ ЖДТ», 2017 -187 с.</w:t>
      </w:r>
    </w:p>
    <w:p w14:paraId="778D78B7" w14:textId="77777777" w:rsidR="009A69B2" w:rsidRPr="001E25AD" w:rsidRDefault="009A69B2" w:rsidP="001E7BDC">
      <w:pPr>
        <w:tabs>
          <w:tab w:val="left" w:pos="993"/>
        </w:tabs>
        <w:autoSpaceDE w:val="0"/>
        <w:autoSpaceDN w:val="0"/>
        <w:adjustRightInd w:val="0"/>
        <w:spacing w:after="0" w:line="240" w:lineRule="auto"/>
        <w:ind w:firstLine="709"/>
        <w:jc w:val="both"/>
        <w:rPr>
          <w:rFonts w:ascii="Times New Roman" w:eastAsia="Calibri" w:hAnsi="Times New Roman" w:cs="Times New Roman"/>
          <w:sz w:val="24"/>
          <w:szCs w:val="24"/>
        </w:rPr>
      </w:pPr>
      <w:r w:rsidRPr="001E25AD">
        <w:rPr>
          <w:rFonts w:ascii="Times New Roman" w:eastAsia="Calibri" w:hAnsi="Times New Roman" w:cs="Times New Roman"/>
          <w:sz w:val="24"/>
          <w:szCs w:val="24"/>
        </w:rPr>
        <w:t xml:space="preserve">2. </w:t>
      </w:r>
      <w:proofErr w:type="spellStart"/>
      <w:r w:rsidRPr="001E25AD">
        <w:rPr>
          <w:rFonts w:ascii="Times New Roman" w:eastAsia="Calibri" w:hAnsi="Times New Roman" w:cs="Times New Roman"/>
          <w:sz w:val="24"/>
          <w:szCs w:val="24"/>
        </w:rPr>
        <w:t>Дайлидко</w:t>
      </w:r>
      <w:proofErr w:type="spellEnd"/>
      <w:r w:rsidRPr="001E25AD">
        <w:rPr>
          <w:rFonts w:ascii="Times New Roman" w:eastAsia="Calibri" w:hAnsi="Times New Roman" w:cs="Times New Roman"/>
          <w:sz w:val="24"/>
          <w:szCs w:val="24"/>
        </w:rPr>
        <w:t xml:space="preserve"> А.А. Электрические машины тепловозов и дизель-поездов Учебное пособие. - М: ФГБОУ «УМЦ ЖДТ», 2017 – 203 с.</w:t>
      </w:r>
    </w:p>
    <w:p w14:paraId="095CEF7B" w14:textId="77777777" w:rsidR="009A69B2" w:rsidRPr="001E25AD" w:rsidRDefault="009A69B2" w:rsidP="001E7BDC">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E25AD">
        <w:rPr>
          <w:rFonts w:ascii="Times New Roman" w:eastAsia="Calibri" w:hAnsi="Times New Roman" w:cs="Times New Roman"/>
          <w:sz w:val="24"/>
          <w:szCs w:val="24"/>
        </w:rPr>
        <w:t xml:space="preserve">3. </w:t>
      </w:r>
      <w:r w:rsidRPr="001E25AD">
        <w:rPr>
          <w:rFonts w:ascii="Times New Roman" w:eastAsia="Calibri" w:hAnsi="Times New Roman" w:cs="Times New Roman"/>
          <w:bCs/>
          <w:sz w:val="24"/>
          <w:szCs w:val="24"/>
          <w:shd w:val="clear" w:color="auto" w:fill="FFFFFF"/>
        </w:rPr>
        <w:t>Дорофеев</w:t>
      </w:r>
      <w:r w:rsidRPr="001E25AD">
        <w:rPr>
          <w:rFonts w:ascii="Times New Roman" w:eastAsia="Calibri" w:hAnsi="Times New Roman" w:cs="Times New Roman"/>
          <w:sz w:val="24"/>
          <w:szCs w:val="24"/>
          <w:shd w:val="clear" w:color="auto" w:fill="FFFFFF"/>
        </w:rPr>
        <w:t> В.</w:t>
      </w:r>
      <w:r w:rsidRPr="001E25AD">
        <w:rPr>
          <w:rFonts w:ascii="Times New Roman" w:eastAsia="Calibri" w:hAnsi="Times New Roman" w:cs="Times New Roman"/>
          <w:bCs/>
          <w:sz w:val="24"/>
          <w:szCs w:val="24"/>
          <w:shd w:val="clear" w:color="auto" w:fill="FFFFFF"/>
        </w:rPr>
        <w:t>М</w:t>
      </w:r>
      <w:r w:rsidRPr="001E25AD">
        <w:rPr>
          <w:rFonts w:ascii="Times New Roman" w:eastAsia="Calibri" w:hAnsi="Times New Roman" w:cs="Times New Roman"/>
          <w:sz w:val="24"/>
          <w:szCs w:val="24"/>
          <w:shd w:val="clear" w:color="auto" w:fill="FFFFFF"/>
        </w:rPr>
        <w:t xml:space="preserve">. </w:t>
      </w:r>
      <w:r w:rsidRPr="001E25AD">
        <w:rPr>
          <w:rFonts w:ascii="Times New Roman" w:eastAsia="Calibri" w:hAnsi="Times New Roman" w:cs="Times New Roman"/>
          <w:bCs/>
          <w:sz w:val="24"/>
          <w:szCs w:val="24"/>
          <w:shd w:val="clear" w:color="auto" w:fill="FFFFFF"/>
        </w:rPr>
        <w:t>Тепловозные дизели семейства Д49</w:t>
      </w:r>
      <w:r w:rsidRPr="001E25AD">
        <w:rPr>
          <w:rFonts w:ascii="Times New Roman" w:eastAsia="Calibri" w:hAnsi="Times New Roman" w:cs="Times New Roman"/>
          <w:sz w:val="24"/>
          <w:szCs w:val="24"/>
          <w:shd w:val="clear" w:color="auto" w:fill="FFFFFF"/>
        </w:rPr>
        <w:t>. </w:t>
      </w:r>
      <w:r w:rsidRPr="001E25AD">
        <w:rPr>
          <w:rFonts w:ascii="Times New Roman" w:eastAsia="Calibri" w:hAnsi="Times New Roman" w:cs="Times New Roman"/>
          <w:bCs/>
          <w:sz w:val="24"/>
          <w:szCs w:val="24"/>
          <w:shd w:val="clear" w:color="auto" w:fill="FFFFFF"/>
        </w:rPr>
        <w:t>Конструкция</w:t>
      </w:r>
      <w:r w:rsidRPr="001E25AD">
        <w:rPr>
          <w:rFonts w:ascii="Times New Roman" w:eastAsia="Calibri" w:hAnsi="Times New Roman" w:cs="Times New Roman"/>
          <w:sz w:val="24"/>
          <w:szCs w:val="24"/>
          <w:shd w:val="clear" w:color="auto" w:fill="FFFFFF"/>
        </w:rPr>
        <w:t>, </w:t>
      </w:r>
      <w:r w:rsidRPr="001E25AD">
        <w:rPr>
          <w:rFonts w:ascii="Times New Roman" w:eastAsia="Calibri" w:hAnsi="Times New Roman" w:cs="Times New Roman"/>
          <w:bCs/>
          <w:sz w:val="24"/>
          <w:szCs w:val="24"/>
          <w:shd w:val="clear" w:color="auto" w:fill="FFFFFF"/>
        </w:rPr>
        <w:t>техническое обслуживание</w:t>
      </w:r>
      <w:r w:rsidRPr="001E25AD">
        <w:rPr>
          <w:rFonts w:ascii="Times New Roman" w:eastAsia="Calibri" w:hAnsi="Times New Roman" w:cs="Times New Roman"/>
          <w:sz w:val="24"/>
          <w:szCs w:val="24"/>
          <w:shd w:val="clear" w:color="auto" w:fill="FFFFFF"/>
        </w:rPr>
        <w:t>, </w:t>
      </w:r>
      <w:r w:rsidRPr="001E25AD">
        <w:rPr>
          <w:rFonts w:ascii="Times New Roman" w:eastAsia="Calibri" w:hAnsi="Times New Roman" w:cs="Times New Roman"/>
          <w:bCs/>
          <w:sz w:val="24"/>
          <w:szCs w:val="24"/>
          <w:shd w:val="clear" w:color="auto" w:fill="FFFFFF"/>
        </w:rPr>
        <w:t>ремонт</w:t>
      </w:r>
      <w:r w:rsidRPr="001E25AD">
        <w:rPr>
          <w:rFonts w:ascii="Times New Roman" w:eastAsia="Calibri" w:hAnsi="Times New Roman" w:cs="Times New Roman"/>
          <w:sz w:val="24"/>
          <w:szCs w:val="24"/>
          <w:shd w:val="clear" w:color="auto" w:fill="FFFFFF"/>
        </w:rPr>
        <w:t>: учеб, пособие. — </w:t>
      </w:r>
      <w:r w:rsidRPr="001E25AD">
        <w:rPr>
          <w:rFonts w:ascii="Times New Roman" w:eastAsia="Calibri" w:hAnsi="Times New Roman" w:cs="Times New Roman"/>
          <w:bCs/>
          <w:sz w:val="24"/>
          <w:szCs w:val="24"/>
          <w:shd w:val="clear" w:color="auto" w:fill="FFFFFF"/>
        </w:rPr>
        <w:t>М</w:t>
      </w:r>
      <w:r w:rsidRPr="001E25AD">
        <w:rPr>
          <w:rFonts w:ascii="Times New Roman" w:eastAsia="Calibri" w:hAnsi="Times New Roman" w:cs="Times New Roman"/>
          <w:sz w:val="24"/>
          <w:szCs w:val="24"/>
          <w:shd w:val="clear" w:color="auto" w:fill="FFFFFF"/>
        </w:rPr>
        <w:t>.: </w:t>
      </w:r>
      <w:r w:rsidRPr="001E25AD">
        <w:rPr>
          <w:rFonts w:ascii="Times New Roman" w:eastAsia="Calibri" w:hAnsi="Times New Roman" w:cs="Times New Roman"/>
          <w:bCs/>
          <w:sz w:val="24"/>
          <w:szCs w:val="24"/>
          <w:shd w:val="clear" w:color="auto" w:fill="FFFFFF"/>
        </w:rPr>
        <w:t>ФГБОУ</w:t>
      </w:r>
      <w:r w:rsidRPr="001E25AD">
        <w:rPr>
          <w:rFonts w:ascii="Times New Roman" w:eastAsia="Calibri" w:hAnsi="Times New Roman" w:cs="Times New Roman"/>
          <w:sz w:val="24"/>
          <w:szCs w:val="24"/>
          <w:shd w:val="clear" w:color="auto" w:fill="FFFFFF"/>
        </w:rPr>
        <w:t> «</w:t>
      </w:r>
      <w:r w:rsidRPr="001E25AD">
        <w:rPr>
          <w:rFonts w:ascii="Times New Roman" w:eastAsia="Calibri" w:hAnsi="Times New Roman" w:cs="Times New Roman"/>
          <w:bCs/>
          <w:sz w:val="24"/>
          <w:szCs w:val="24"/>
          <w:shd w:val="clear" w:color="auto" w:fill="FFFFFF"/>
        </w:rPr>
        <w:t>УМЦ ЖДТ»</w:t>
      </w:r>
      <w:r w:rsidRPr="001E25AD">
        <w:rPr>
          <w:rFonts w:ascii="Times New Roman" w:eastAsia="Calibri" w:hAnsi="Times New Roman" w:cs="Times New Roman"/>
          <w:sz w:val="24"/>
          <w:szCs w:val="24"/>
          <w:shd w:val="clear" w:color="auto" w:fill="FFFFFF"/>
        </w:rPr>
        <w:t>, </w:t>
      </w:r>
      <w:r w:rsidRPr="001E25AD">
        <w:rPr>
          <w:rFonts w:ascii="Times New Roman" w:eastAsia="Calibri" w:hAnsi="Times New Roman" w:cs="Times New Roman"/>
          <w:bCs/>
          <w:sz w:val="24"/>
          <w:szCs w:val="24"/>
          <w:shd w:val="clear" w:color="auto" w:fill="FFFFFF"/>
        </w:rPr>
        <w:t>2016</w:t>
      </w:r>
      <w:r w:rsidRPr="001E25AD">
        <w:rPr>
          <w:rFonts w:ascii="Times New Roman" w:eastAsia="Calibri" w:hAnsi="Times New Roman" w:cs="Times New Roman"/>
          <w:sz w:val="24"/>
          <w:szCs w:val="24"/>
          <w:shd w:val="clear" w:color="auto" w:fill="FFFFFF"/>
        </w:rPr>
        <w:t>. — 380 с. </w:t>
      </w:r>
    </w:p>
    <w:p w14:paraId="4D5C03D8" w14:textId="77777777" w:rsidR="009A69B2" w:rsidRPr="001E25AD" w:rsidRDefault="009A69B2" w:rsidP="001E7BDC">
      <w:pPr>
        <w:numPr>
          <w:ilvl w:val="0"/>
          <w:numId w:val="5"/>
        </w:numPr>
        <w:tabs>
          <w:tab w:val="left" w:pos="993"/>
          <w:tab w:val="left" w:pos="1134"/>
        </w:tabs>
        <w:autoSpaceDE w:val="0"/>
        <w:autoSpaceDN w:val="0"/>
        <w:adjustRightInd w:val="0"/>
        <w:spacing w:before="120" w:after="0" w:line="240" w:lineRule="auto"/>
        <w:ind w:left="0" w:firstLine="709"/>
        <w:contextualSpacing/>
        <w:jc w:val="both"/>
        <w:rPr>
          <w:rFonts w:ascii="Times New Roman" w:eastAsia="Calibri" w:hAnsi="Times New Roman" w:cs="Times New Roman"/>
          <w:sz w:val="24"/>
          <w:szCs w:val="24"/>
        </w:rPr>
      </w:pPr>
      <w:proofErr w:type="spellStart"/>
      <w:r w:rsidRPr="001E25AD">
        <w:rPr>
          <w:rFonts w:ascii="Times New Roman" w:eastAsia="Calibri" w:hAnsi="Times New Roman" w:cs="Times New Roman"/>
          <w:sz w:val="24"/>
          <w:szCs w:val="24"/>
        </w:rPr>
        <w:t>Лапицкий</w:t>
      </w:r>
      <w:proofErr w:type="spellEnd"/>
      <w:r w:rsidRPr="001E25AD">
        <w:rPr>
          <w:rFonts w:ascii="Times New Roman" w:eastAsia="Calibri" w:hAnsi="Times New Roman" w:cs="Times New Roman"/>
          <w:sz w:val="24"/>
          <w:szCs w:val="24"/>
        </w:rPr>
        <w:t xml:space="preserve"> В.Н., Кузнецов К.В., </w:t>
      </w:r>
      <w:proofErr w:type="spellStart"/>
      <w:r w:rsidRPr="001E25AD">
        <w:rPr>
          <w:rFonts w:ascii="Times New Roman" w:eastAsia="Calibri" w:hAnsi="Times New Roman" w:cs="Times New Roman"/>
          <w:sz w:val="24"/>
          <w:szCs w:val="24"/>
        </w:rPr>
        <w:t>Дайлидко</w:t>
      </w:r>
      <w:proofErr w:type="spellEnd"/>
      <w:r w:rsidRPr="001E25AD">
        <w:rPr>
          <w:rFonts w:ascii="Times New Roman" w:eastAsia="Calibri" w:hAnsi="Times New Roman" w:cs="Times New Roman"/>
          <w:sz w:val="24"/>
          <w:szCs w:val="24"/>
        </w:rPr>
        <w:t xml:space="preserve"> А.А. Общие сведения о тепловозах. Учебное пособие СПО. - М: ФГБОУ «УМЦ ЖДТ», 2016 – 159 с.</w:t>
      </w:r>
    </w:p>
    <w:p w14:paraId="5E0C5E38" w14:textId="77777777" w:rsidR="009A69B2" w:rsidRPr="001E25AD" w:rsidRDefault="009A69B2" w:rsidP="001E7BDC">
      <w:pPr>
        <w:numPr>
          <w:ilvl w:val="0"/>
          <w:numId w:val="5"/>
        </w:numPr>
        <w:tabs>
          <w:tab w:val="left" w:pos="993"/>
          <w:tab w:val="left" w:pos="1134"/>
        </w:tabs>
        <w:autoSpaceDE w:val="0"/>
        <w:autoSpaceDN w:val="0"/>
        <w:adjustRightInd w:val="0"/>
        <w:spacing w:after="0" w:line="240" w:lineRule="auto"/>
        <w:ind w:left="0" w:firstLine="709"/>
        <w:contextualSpacing/>
        <w:jc w:val="both"/>
        <w:rPr>
          <w:rFonts w:ascii="Times New Roman" w:eastAsia="Calibri" w:hAnsi="Times New Roman" w:cs="Times New Roman"/>
          <w:sz w:val="24"/>
          <w:szCs w:val="24"/>
        </w:rPr>
      </w:pPr>
      <w:r w:rsidRPr="001E25AD">
        <w:rPr>
          <w:rFonts w:ascii="Times New Roman" w:eastAsia="Calibri" w:hAnsi="Times New Roman" w:cs="Times New Roman"/>
          <w:sz w:val="24"/>
          <w:szCs w:val="24"/>
        </w:rPr>
        <w:t>Леоненко Е.Г. Техническая эксплуатация железных дорог и безопасность движения: учебное пособие. - М: ФГБОУ «УМЦ ЖДТ», 2017 – 204 с.</w:t>
      </w:r>
    </w:p>
    <w:p w14:paraId="1B8761A3" w14:textId="77777777" w:rsidR="009A69B2" w:rsidRPr="001E25AD" w:rsidRDefault="009A69B2" w:rsidP="001E7BDC">
      <w:pPr>
        <w:numPr>
          <w:ilvl w:val="0"/>
          <w:numId w:val="5"/>
        </w:numPr>
        <w:tabs>
          <w:tab w:val="left" w:pos="1134"/>
        </w:tabs>
        <w:spacing w:after="0" w:line="240" w:lineRule="auto"/>
        <w:ind w:left="0" w:firstLine="709"/>
        <w:contextualSpacing/>
        <w:jc w:val="both"/>
        <w:rPr>
          <w:rFonts w:ascii="Times New Roman" w:eastAsia="Calibri" w:hAnsi="Times New Roman" w:cs="Times New Roman"/>
          <w:sz w:val="24"/>
          <w:szCs w:val="24"/>
        </w:rPr>
      </w:pPr>
      <w:proofErr w:type="spellStart"/>
      <w:r w:rsidRPr="001E25AD">
        <w:rPr>
          <w:rFonts w:ascii="Times New Roman" w:eastAsia="Calibri" w:hAnsi="Times New Roman" w:cs="Times New Roman"/>
          <w:sz w:val="24"/>
          <w:szCs w:val="24"/>
        </w:rPr>
        <w:t>Маторин</w:t>
      </w:r>
      <w:proofErr w:type="spellEnd"/>
      <w:r w:rsidRPr="001E25AD">
        <w:rPr>
          <w:rFonts w:ascii="Times New Roman" w:eastAsia="Calibri" w:hAnsi="Times New Roman" w:cs="Times New Roman"/>
          <w:sz w:val="24"/>
          <w:szCs w:val="24"/>
        </w:rPr>
        <w:t xml:space="preserve"> В.В. Автоматические тормоза специального подвижного состава: учебное пособие. - М: ФГБОУ «УМЦ ЖДТ», 2017 – 231 с.</w:t>
      </w:r>
    </w:p>
    <w:p w14:paraId="33B97525" w14:textId="14041D22" w:rsidR="009A69B2" w:rsidRPr="001E25AD" w:rsidRDefault="009A69B2" w:rsidP="001E7BDC">
      <w:pPr>
        <w:numPr>
          <w:ilvl w:val="0"/>
          <w:numId w:val="5"/>
        </w:numPr>
        <w:tabs>
          <w:tab w:val="left" w:pos="993"/>
          <w:tab w:val="left" w:pos="1134"/>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1E25AD">
        <w:rPr>
          <w:rFonts w:ascii="Times New Roman" w:eastAsia="Times New Roman" w:hAnsi="Times New Roman" w:cs="Times New Roman"/>
          <w:sz w:val="24"/>
          <w:szCs w:val="24"/>
          <w:lang w:eastAsia="ru-RU"/>
        </w:rPr>
        <w:t>Сафонов, В. Г. Поездная радиосвязь и регламент переговоров: учебное пособие / В. Г. Сафонов. – М.: ФГБОУ УМЦ ЖДТ, 2016. – 155 с.</w:t>
      </w:r>
    </w:p>
    <w:p w14:paraId="4D1CEC8D" w14:textId="77777777" w:rsidR="004A757B" w:rsidRDefault="004A757B" w:rsidP="004A757B">
      <w:pPr>
        <w:tabs>
          <w:tab w:val="left" w:pos="993"/>
          <w:tab w:val="left" w:pos="1134"/>
        </w:tabs>
        <w:autoSpaceDE w:val="0"/>
        <w:autoSpaceDN w:val="0"/>
        <w:adjustRightInd w:val="0"/>
        <w:spacing w:after="0" w:line="240" w:lineRule="auto"/>
        <w:ind w:left="709"/>
        <w:jc w:val="both"/>
        <w:rPr>
          <w:rFonts w:ascii="Times New Roman" w:eastAsia="Times New Roman" w:hAnsi="Times New Roman" w:cs="Times New Roman"/>
          <w:sz w:val="24"/>
          <w:szCs w:val="24"/>
          <w:lang w:eastAsia="ru-RU"/>
        </w:rPr>
        <w:sectPr w:rsidR="004A757B" w:rsidSect="00AD306B">
          <w:type w:val="nextColumn"/>
          <w:pgSz w:w="11906" w:h="16838"/>
          <w:pgMar w:top="1134" w:right="1134" w:bottom="1134" w:left="1134" w:header="708" w:footer="737" w:gutter="0"/>
          <w:paperSrc w:first="15" w:other="15"/>
          <w:cols w:space="708"/>
          <w:titlePg/>
          <w:docGrid w:linePitch="360"/>
        </w:sectPr>
      </w:pPr>
    </w:p>
    <w:p w14:paraId="6CCFD87E" w14:textId="77777777" w:rsidR="009A69B2" w:rsidRPr="001E25AD" w:rsidRDefault="009A69B2" w:rsidP="001E7BDC">
      <w:pPr>
        <w:autoSpaceDE w:val="0"/>
        <w:autoSpaceDN w:val="0"/>
        <w:adjustRightInd w:val="0"/>
        <w:spacing w:before="480" w:after="360" w:line="240" w:lineRule="auto"/>
        <w:ind w:firstLine="709"/>
        <w:jc w:val="center"/>
        <w:rPr>
          <w:rFonts w:ascii="Times New Roman" w:eastAsia="Times New Roman" w:hAnsi="Times New Roman" w:cs="Times New Roman"/>
          <w:b/>
          <w:bCs/>
          <w:sz w:val="24"/>
          <w:szCs w:val="24"/>
          <w:lang w:eastAsia="ru-RU"/>
        </w:rPr>
      </w:pPr>
      <w:r w:rsidRPr="001E25AD">
        <w:rPr>
          <w:rFonts w:ascii="Times New Roman" w:eastAsia="Times New Roman" w:hAnsi="Times New Roman" w:cs="Times New Roman"/>
          <w:b/>
          <w:sz w:val="24"/>
          <w:szCs w:val="24"/>
          <w:lang w:eastAsia="ru-RU"/>
        </w:rPr>
        <w:lastRenderedPageBreak/>
        <w:t xml:space="preserve">4. КОНТРОЛЬ И ОЦЕНКА РЕЗУЛЬТАТОВ ОСВОЕНИЯ </w:t>
      </w:r>
      <w:r w:rsidRPr="001E25AD">
        <w:rPr>
          <w:rFonts w:ascii="Times New Roman" w:eastAsia="Times New Roman" w:hAnsi="Times New Roman" w:cs="Times New Roman"/>
          <w:b/>
          <w:sz w:val="24"/>
          <w:szCs w:val="24"/>
          <w:lang w:eastAsia="ru-RU"/>
        </w:rPr>
        <w:br/>
        <w:t xml:space="preserve">  ПРОФЕССИОНАЛЬНОГО МОДУЛЯ</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212"/>
        <w:gridCol w:w="3877"/>
        <w:gridCol w:w="2550"/>
      </w:tblGrid>
      <w:tr w:rsidR="009A69B2" w:rsidRPr="00597FFD" w14:paraId="61AB2F3C" w14:textId="77777777" w:rsidTr="004A757B">
        <w:trPr>
          <w:trHeight w:val="283"/>
          <w:jc w:val="center"/>
        </w:trPr>
        <w:tc>
          <w:tcPr>
            <w:tcW w:w="1666" w:type="pct"/>
            <w:shd w:val="clear" w:color="auto" w:fill="auto"/>
          </w:tcPr>
          <w:p w14:paraId="7CB1419F" w14:textId="77777777" w:rsidR="009A69B2" w:rsidRPr="00597FFD" w:rsidRDefault="009A69B2" w:rsidP="00597FFD">
            <w:pPr>
              <w:spacing w:after="0" w:line="240" w:lineRule="auto"/>
              <w:jc w:val="center"/>
              <w:rPr>
                <w:rFonts w:ascii="Times New Roman" w:eastAsia="Times New Roman" w:hAnsi="Times New Roman" w:cs="Times New Roman"/>
                <w:b/>
                <w:sz w:val="24"/>
                <w:szCs w:val="24"/>
                <w:lang w:eastAsia="ru-RU"/>
              </w:rPr>
            </w:pPr>
            <w:r w:rsidRPr="00597FFD">
              <w:rPr>
                <w:rFonts w:ascii="Times New Roman" w:eastAsia="Times New Roman" w:hAnsi="Times New Roman" w:cs="Times New Roman"/>
                <w:b/>
                <w:sz w:val="24"/>
                <w:szCs w:val="24"/>
                <w:lang w:eastAsia="ru-RU"/>
              </w:rPr>
              <w:t>Код и наименование профессиональных и общих компетенций, формируемых в рамках модуля</w:t>
            </w:r>
          </w:p>
        </w:tc>
        <w:tc>
          <w:tcPr>
            <w:tcW w:w="2011" w:type="pct"/>
            <w:shd w:val="clear" w:color="auto" w:fill="auto"/>
          </w:tcPr>
          <w:p w14:paraId="372F67AC" w14:textId="77777777" w:rsidR="009A69B2" w:rsidRPr="00597FFD" w:rsidRDefault="009A69B2" w:rsidP="00597FFD">
            <w:pPr>
              <w:spacing w:after="0" w:line="240" w:lineRule="auto"/>
              <w:jc w:val="center"/>
              <w:rPr>
                <w:rFonts w:ascii="Times New Roman" w:eastAsia="Times New Roman" w:hAnsi="Times New Roman" w:cs="Times New Roman"/>
                <w:b/>
                <w:sz w:val="24"/>
                <w:szCs w:val="24"/>
                <w:lang w:eastAsia="ru-RU"/>
              </w:rPr>
            </w:pPr>
            <w:r w:rsidRPr="00597FFD">
              <w:rPr>
                <w:rFonts w:ascii="Times New Roman" w:eastAsia="Times New Roman" w:hAnsi="Times New Roman" w:cs="Times New Roman"/>
                <w:b/>
                <w:sz w:val="24"/>
                <w:szCs w:val="24"/>
                <w:lang w:eastAsia="ru-RU"/>
              </w:rPr>
              <w:t>Критерии оценки</w:t>
            </w:r>
          </w:p>
        </w:tc>
        <w:tc>
          <w:tcPr>
            <w:tcW w:w="1323" w:type="pct"/>
          </w:tcPr>
          <w:p w14:paraId="30A91584" w14:textId="77777777" w:rsidR="009A69B2" w:rsidRPr="00597FFD" w:rsidRDefault="009A69B2" w:rsidP="00597FFD">
            <w:pPr>
              <w:spacing w:after="0" w:line="240" w:lineRule="auto"/>
              <w:jc w:val="center"/>
              <w:rPr>
                <w:rFonts w:ascii="Times New Roman" w:eastAsia="Times New Roman" w:hAnsi="Times New Roman" w:cs="Times New Roman"/>
                <w:b/>
                <w:sz w:val="24"/>
                <w:szCs w:val="24"/>
                <w:lang w:eastAsia="ru-RU"/>
              </w:rPr>
            </w:pPr>
            <w:r w:rsidRPr="00597FFD">
              <w:rPr>
                <w:rFonts w:ascii="Times New Roman" w:eastAsia="Times New Roman" w:hAnsi="Times New Roman" w:cs="Times New Roman"/>
                <w:b/>
                <w:sz w:val="24"/>
                <w:szCs w:val="24"/>
                <w:lang w:eastAsia="ru-RU"/>
              </w:rPr>
              <w:t>Методы оценки</w:t>
            </w:r>
          </w:p>
        </w:tc>
      </w:tr>
      <w:tr w:rsidR="009A69B2" w:rsidRPr="00597FFD" w14:paraId="4A6509F9" w14:textId="77777777" w:rsidTr="004A757B">
        <w:trPr>
          <w:trHeight w:val="283"/>
          <w:jc w:val="center"/>
        </w:trPr>
        <w:tc>
          <w:tcPr>
            <w:tcW w:w="1666" w:type="pct"/>
            <w:shd w:val="clear" w:color="auto" w:fill="auto"/>
          </w:tcPr>
          <w:p w14:paraId="7F3FF92B" w14:textId="266E0D58" w:rsidR="009A69B2" w:rsidRPr="00597FFD" w:rsidRDefault="009A69B2" w:rsidP="0059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iCs/>
                <w:sz w:val="24"/>
                <w:szCs w:val="24"/>
                <w:lang w:eastAsia="ru-RU"/>
              </w:rPr>
            </w:pPr>
            <w:r w:rsidRPr="00597FFD">
              <w:rPr>
                <w:rFonts w:ascii="Times New Roman" w:eastAsia="Times New Roman" w:hAnsi="Times New Roman" w:cs="Times New Roman"/>
                <w:sz w:val="24"/>
                <w:szCs w:val="24"/>
                <w:lang w:eastAsia="ru-RU"/>
              </w:rPr>
              <w:t xml:space="preserve">ПК 1.1 </w:t>
            </w:r>
            <w:r w:rsidR="004A757B" w:rsidRPr="00597FFD">
              <w:rPr>
                <w:rFonts w:ascii="Times New Roman" w:hAnsi="Times New Roman" w:cs="Times New Roman"/>
                <w:sz w:val="24"/>
                <w:szCs w:val="24"/>
              </w:rPr>
              <w:t>Эксплуатировать железнодорожный подвижной состав (по видам подвижного состава).</w:t>
            </w:r>
          </w:p>
        </w:tc>
        <w:tc>
          <w:tcPr>
            <w:tcW w:w="2011" w:type="pct"/>
            <w:shd w:val="clear" w:color="auto" w:fill="auto"/>
          </w:tcPr>
          <w:p w14:paraId="5446E7CC" w14:textId="0A341316" w:rsidR="009A69B2" w:rsidRPr="00597FFD" w:rsidRDefault="009A69B2" w:rsidP="00597FFD">
            <w:pPr>
              <w:spacing w:after="0" w:line="240" w:lineRule="auto"/>
              <w:rPr>
                <w:rFonts w:ascii="Times New Roman" w:eastAsia="Times New Roman" w:hAnsi="Times New Roman" w:cs="Times New Roman"/>
                <w:bCs/>
                <w:sz w:val="24"/>
                <w:szCs w:val="24"/>
                <w:lang w:eastAsia="ru-RU"/>
              </w:rPr>
            </w:pPr>
            <w:r w:rsidRPr="00597FFD">
              <w:rPr>
                <w:rFonts w:ascii="Times New Roman" w:eastAsia="Times New Roman" w:hAnsi="Times New Roman" w:cs="Times New Roman"/>
                <w:sz w:val="24"/>
                <w:szCs w:val="24"/>
                <w:lang w:eastAsia="ru-RU"/>
              </w:rPr>
              <w:t xml:space="preserve">демонстрация знаний конструкции </w:t>
            </w:r>
            <w:r w:rsidRPr="00597FFD">
              <w:rPr>
                <w:rFonts w:ascii="Times New Roman" w:eastAsia="Times New Roman" w:hAnsi="Times New Roman" w:cs="Times New Roman"/>
                <w:bCs/>
                <w:sz w:val="24"/>
                <w:szCs w:val="24"/>
                <w:lang w:eastAsia="ru-RU"/>
              </w:rPr>
              <w:t>деталей, узлов, агрегатов и систем</w:t>
            </w:r>
            <w:r w:rsidRPr="00597FFD">
              <w:rPr>
                <w:rFonts w:ascii="Times New Roman" w:eastAsia="Times New Roman" w:hAnsi="Times New Roman" w:cs="Times New Roman"/>
                <w:sz w:val="24"/>
                <w:szCs w:val="24"/>
                <w:lang w:eastAsia="ru-RU"/>
              </w:rPr>
              <w:t xml:space="preserve"> тепловозов и дизельпоездов;</w:t>
            </w:r>
          </w:p>
          <w:p w14:paraId="3F375CA5" w14:textId="0ACCF502" w:rsidR="009A69B2" w:rsidRPr="00597FFD" w:rsidRDefault="009A69B2" w:rsidP="00597FFD">
            <w:pPr>
              <w:spacing w:after="0" w:line="240" w:lineRule="auto"/>
              <w:rPr>
                <w:rFonts w:ascii="Times New Roman" w:eastAsia="Times New Roman" w:hAnsi="Times New Roman" w:cs="Times New Roman"/>
                <w:bCs/>
                <w:sz w:val="24"/>
                <w:szCs w:val="24"/>
                <w:lang w:eastAsia="ru-RU"/>
              </w:rPr>
            </w:pPr>
            <w:r w:rsidRPr="00597FFD">
              <w:rPr>
                <w:rFonts w:ascii="Times New Roman" w:eastAsia="Times New Roman" w:hAnsi="Times New Roman" w:cs="Times New Roman"/>
                <w:bCs/>
                <w:sz w:val="24"/>
                <w:szCs w:val="24"/>
                <w:lang w:eastAsia="ru-RU"/>
              </w:rPr>
              <w:t>полнота и точность выполнения норм охраны труда;</w:t>
            </w:r>
          </w:p>
          <w:p w14:paraId="49E9F01F" w14:textId="73E0022C" w:rsidR="009A69B2" w:rsidRPr="00597FFD" w:rsidRDefault="009A69B2" w:rsidP="00597FFD">
            <w:pPr>
              <w:spacing w:after="0" w:line="240" w:lineRule="auto"/>
              <w:rPr>
                <w:rFonts w:ascii="Times New Roman" w:eastAsia="Times New Roman" w:hAnsi="Times New Roman" w:cs="Times New Roman"/>
                <w:bCs/>
                <w:sz w:val="24"/>
                <w:szCs w:val="24"/>
                <w:lang w:eastAsia="ru-RU"/>
              </w:rPr>
            </w:pPr>
            <w:r w:rsidRPr="00597FFD">
              <w:rPr>
                <w:rFonts w:ascii="Times New Roman" w:eastAsia="Times New Roman" w:hAnsi="Times New Roman" w:cs="Times New Roman"/>
                <w:bCs/>
                <w:sz w:val="24"/>
                <w:szCs w:val="24"/>
                <w:lang w:eastAsia="ru-RU"/>
              </w:rPr>
              <w:t>выполнение технического обслуживания узлов, агрегатов и систем тепловозов и дизельпоездов;</w:t>
            </w:r>
          </w:p>
          <w:p w14:paraId="2EADA85C" w14:textId="73C057E1" w:rsidR="009A69B2" w:rsidRPr="00597FFD" w:rsidRDefault="009A69B2" w:rsidP="00597FFD">
            <w:pPr>
              <w:spacing w:after="0" w:line="240" w:lineRule="auto"/>
              <w:rPr>
                <w:rFonts w:ascii="Times New Roman" w:eastAsia="Times New Roman" w:hAnsi="Times New Roman" w:cs="Times New Roman"/>
                <w:bCs/>
                <w:sz w:val="24"/>
                <w:szCs w:val="24"/>
                <w:lang w:eastAsia="ru-RU"/>
              </w:rPr>
            </w:pPr>
            <w:r w:rsidRPr="00597FFD">
              <w:rPr>
                <w:rFonts w:ascii="Times New Roman" w:eastAsia="Times New Roman" w:hAnsi="Times New Roman" w:cs="Times New Roman"/>
                <w:bCs/>
                <w:sz w:val="24"/>
                <w:szCs w:val="24"/>
                <w:lang w:eastAsia="ru-RU"/>
              </w:rPr>
              <w:t>выполнение ремонта деталей и узлов тепловозов и дизельпоездов;</w:t>
            </w:r>
          </w:p>
          <w:p w14:paraId="572095C1" w14:textId="34F8435B" w:rsidR="009A69B2" w:rsidRPr="00597FFD" w:rsidRDefault="009A69B2" w:rsidP="00597FFD">
            <w:pPr>
              <w:spacing w:after="0" w:line="240" w:lineRule="auto"/>
              <w:rPr>
                <w:rFonts w:ascii="Times New Roman" w:eastAsia="Times New Roman" w:hAnsi="Times New Roman" w:cs="Times New Roman"/>
                <w:bCs/>
                <w:sz w:val="24"/>
                <w:szCs w:val="24"/>
                <w:lang w:eastAsia="ru-RU"/>
              </w:rPr>
            </w:pPr>
            <w:r w:rsidRPr="00597FFD">
              <w:rPr>
                <w:rFonts w:ascii="Times New Roman" w:eastAsia="Times New Roman" w:hAnsi="Times New Roman" w:cs="Times New Roman"/>
                <w:bCs/>
                <w:sz w:val="24"/>
                <w:szCs w:val="24"/>
                <w:lang w:eastAsia="ru-RU"/>
              </w:rPr>
              <w:t xml:space="preserve">изложение </w:t>
            </w:r>
            <w:r w:rsidRPr="00597FFD">
              <w:rPr>
                <w:rFonts w:ascii="Times New Roman" w:eastAsia="Times New Roman" w:hAnsi="Times New Roman" w:cs="Times New Roman"/>
                <w:sz w:val="24"/>
                <w:szCs w:val="24"/>
                <w:lang w:eastAsia="ru-RU"/>
              </w:rPr>
              <w:t xml:space="preserve">требований типовых технологических процессов при ремонте деталей, </w:t>
            </w:r>
            <w:r w:rsidRPr="00597FFD">
              <w:rPr>
                <w:rFonts w:ascii="Times New Roman" w:eastAsia="Times New Roman" w:hAnsi="Times New Roman" w:cs="Times New Roman"/>
                <w:bCs/>
                <w:sz w:val="24"/>
                <w:szCs w:val="24"/>
                <w:lang w:eastAsia="ru-RU"/>
              </w:rPr>
              <w:t>узлов, агрегатов и систем тепловозов и дизельпоездов;</w:t>
            </w:r>
          </w:p>
          <w:p w14:paraId="181E0022" w14:textId="333CD433" w:rsidR="009A69B2" w:rsidRPr="00597FFD" w:rsidRDefault="009A69B2" w:rsidP="00597FFD">
            <w:pPr>
              <w:spacing w:after="0" w:line="240" w:lineRule="auto"/>
              <w:rPr>
                <w:rFonts w:ascii="Times New Roman" w:eastAsia="Times New Roman" w:hAnsi="Times New Roman" w:cs="Times New Roman"/>
                <w:bCs/>
                <w:sz w:val="24"/>
                <w:szCs w:val="24"/>
                <w:lang w:eastAsia="ru-RU"/>
              </w:rPr>
            </w:pPr>
            <w:r w:rsidRPr="00597FFD">
              <w:rPr>
                <w:rFonts w:ascii="Times New Roman" w:eastAsia="Times New Roman" w:hAnsi="Times New Roman" w:cs="Times New Roman"/>
                <w:bCs/>
                <w:sz w:val="24"/>
                <w:szCs w:val="24"/>
                <w:lang w:eastAsia="ru-RU"/>
              </w:rPr>
              <w:t>правильное и грамотное заполнение технической и технологической документации;</w:t>
            </w:r>
          </w:p>
          <w:p w14:paraId="51F7C4DC" w14:textId="3FA56FB6" w:rsidR="009A69B2" w:rsidRPr="00597FFD" w:rsidRDefault="009A69B2" w:rsidP="00597FFD">
            <w:pPr>
              <w:spacing w:after="0" w:line="240" w:lineRule="auto"/>
              <w:rPr>
                <w:rFonts w:ascii="Times New Roman" w:eastAsia="Times New Roman" w:hAnsi="Times New Roman" w:cs="Times New Roman"/>
                <w:sz w:val="24"/>
                <w:szCs w:val="24"/>
                <w:lang w:eastAsia="ru-RU"/>
              </w:rPr>
            </w:pPr>
            <w:r w:rsidRPr="00597FFD">
              <w:rPr>
                <w:rFonts w:ascii="Times New Roman" w:eastAsia="Times New Roman" w:hAnsi="Times New Roman" w:cs="Times New Roman"/>
                <w:sz w:val="24"/>
                <w:szCs w:val="24"/>
                <w:lang w:eastAsia="ru-RU"/>
              </w:rPr>
              <w:t>быстрота и полнота поиска информации по нормативной документации и профессиональным базам данных;</w:t>
            </w:r>
          </w:p>
          <w:p w14:paraId="294801B7" w14:textId="48BB6206" w:rsidR="009A69B2" w:rsidRPr="00597FFD" w:rsidRDefault="009A69B2" w:rsidP="00597FFD">
            <w:pPr>
              <w:spacing w:after="0" w:line="240" w:lineRule="auto"/>
              <w:rPr>
                <w:rFonts w:ascii="Times New Roman" w:eastAsia="Times New Roman" w:hAnsi="Times New Roman" w:cs="Times New Roman"/>
                <w:sz w:val="24"/>
                <w:szCs w:val="24"/>
                <w:lang w:eastAsia="ru-RU"/>
              </w:rPr>
            </w:pPr>
            <w:r w:rsidRPr="00597FFD">
              <w:rPr>
                <w:rFonts w:ascii="Times New Roman" w:eastAsia="Times New Roman" w:hAnsi="Times New Roman" w:cs="Times New Roman"/>
                <w:sz w:val="24"/>
                <w:szCs w:val="24"/>
                <w:lang w:eastAsia="ru-RU"/>
              </w:rPr>
              <w:t>точность и грамотность чтения чертежей и схем;</w:t>
            </w:r>
          </w:p>
          <w:p w14:paraId="4A76A27F" w14:textId="57AC4FE7" w:rsidR="009A69B2" w:rsidRPr="00597FFD" w:rsidRDefault="009A69B2" w:rsidP="0059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97FFD">
              <w:rPr>
                <w:rFonts w:ascii="Times New Roman" w:eastAsia="Times New Roman" w:hAnsi="Times New Roman" w:cs="Times New Roman"/>
                <w:sz w:val="24"/>
                <w:szCs w:val="24"/>
                <w:lang w:eastAsia="ru-RU"/>
              </w:rPr>
              <w:t>демонстрация применения ПЭВМ в профессиональной деятельности</w:t>
            </w:r>
          </w:p>
        </w:tc>
        <w:tc>
          <w:tcPr>
            <w:tcW w:w="1323" w:type="pct"/>
            <w:vMerge w:val="restart"/>
          </w:tcPr>
          <w:p w14:paraId="1AB5C576" w14:textId="77777777" w:rsidR="009A69B2" w:rsidRPr="00597FFD" w:rsidRDefault="009A69B2" w:rsidP="00597FFD">
            <w:pPr>
              <w:tabs>
                <w:tab w:val="left" w:pos="216"/>
              </w:tabs>
              <w:spacing w:after="0" w:line="240" w:lineRule="auto"/>
              <w:rPr>
                <w:rFonts w:ascii="Times New Roman" w:eastAsia="Times New Roman" w:hAnsi="Times New Roman" w:cs="Times New Roman"/>
                <w:sz w:val="24"/>
                <w:szCs w:val="24"/>
                <w:lang w:eastAsia="ru-RU"/>
              </w:rPr>
            </w:pPr>
            <w:r w:rsidRPr="00597FFD">
              <w:rPr>
                <w:rFonts w:ascii="Times New Roman" w:eastAsia="Times New Roman" w:hAnsi="Times New Roman" w:cs="Times New Roman"/>
                <w:sz w:val="24"/>
                <w:szCs w:val="24"/>
              </w:rPr>
              <w:t>Экспертное наблюдение и оценка деятельности на производственной практике, в ходе проведения практических занятий, в рамках текущего контроля в разных формах (тестирование по разделам и темам, проверочные работы, решение задач, доклады, презентации, рефераты, и др.), квалификационный экзамен</w:t>
            </w:r>
          </w:p>
        </w:tc>
      </w:tr>
      <w:tr w:rsidR="009A69B2" w:rsidRPr="00597FFD" w14:paraId="298E992B" w14:textId="77777777" w:rsidTr="004A757B">
        <w:trPr>
          <w:trHeight w:val="283"/>
          <w:jc w:val="center"/>
        </w:trPr>
        <w:tc>
          <w:tcPr>
            <w:tcW w:w="1666" w:type="pct"/>
            <w:shd w:val="clear" w:color="auto" w:fill="auto"/>
          </w:tcPr>
          <w:p w14:paraId="213C6196" w14:textId="77777777" w:rsidR="009A69B2" w:rsidRPr="00597FFD" w:rsidRDefault="009A69B2" w:rsidP="0059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97FFD">
              <w:rPr>
                <w:rFonts w:ascii="Times New Roman" w:eastAsia="Times New Roman" w:hAnsi="Times New Roman" w:cs="Times New Roman"/>
                <w:sz w:val="24"/>
                <w:szCs w:val="24"/>
                <w:lang w:eastAsia="ru-RU"/>
              </w:rPr>
              <w:t>ПК 1.2 Производить техническое обслуживание и ремонт железнодорожного подвижного состава в соответствии с требованиями технологических процессов</w:t>
            </w:r>
          </w:p>
        </w:tc>
        <w:tc>
          <w:tcPr>
            <w:tcW w:w="2011" w:type="pct"/>
            <w:shd w:val="clear" w:color="auto" w:fill="auto"/>
          </w:tcPr>
          <w:p w14:paraId="24787FF3" w14:textId="088234F3" w:rsidR="009A69B2" w:rsidRPr="00597FFD" w:rsidRDefault="009A69B2" w:rsidP="00597FFD">
            <w:pPr>
              <w:spacing w:after="0" w:line="240" w:lineRule="auto"/>
              <w:rPr>
                <w:rFonts w:ascii="Times New Roman" w:eastAsia="Times New Roman" w:hAnsi="Times New Roman" w:cs="Times New Roman"/>
                <w:bCs/>
                <w:sz w:val="24"/>
                <w:szCs w:val="24"/>
                <w:lang w:eastAsia="ru-RU"/>
              </w:rPr>
            </w:pPr>
            <w:r w:rsidRPr="00597FFD">
              <w:rPr>
                <w:rFonts w:ascii="Times New Roman" w:eastAsia="Times New Roman" w:hAnsi="Times New Roman" w:cs="Times New Roman"/>
                <w:sz w:val="24"/>
                <w:szCs w:val="24"/>
                <w:lang w:eastAsia="ru-RU"/>
              </w:rPr>
              <w:t xml:space="preserve">демонстрация знаний конструкции </w:t>
            </w:r>
            <w:r w:rsidRPr="00597FFD">
              <w:rPr>
                <w:rFonts w:ascii="Times New Roman" w:eastAsia="Times New Roman" w:hAnsi="Times New Roman" w:cs="Times New Roman"/>
                <w:bCs/>
                <w:sz w:val="24"/>
                <w:szCs w:val="24"/>
                <w:lang w:eastAsia="ru-RU"/>
              </w:rPr>
              <w:t>деталей, узлов, агрегатов и систем</w:t>
            </w:r>
            <w:r w:rsidRPr="00597FFD">
              <w:rPr>
                <w:rFonts w:ascii="Times New Roman" w:eastAsia="Times New Roman" w:hAnsi="Times New Roman" w:cs="Times New Roman"/>
                <w:sz w:val="24"/>
                <w:szCs w:val="24"/>
                <w:lang w:eastAsia="ru-RU"/>
              </w:rPr>
              <w:t xml:space="preserve"> тепловозов и дизельпоездов;</w:t>
            </w:r>
          </w:p>
          <w:p w14:paraId="3DD1598E" w14:textId="06361490" w:rsidR="009A69B2" w:rsidRPr="00597FFD" w:rsidRDefault="009A69B2" w:rsidP="00597FFD">
            <w:pPr>
              <w:spacing w:after="0" w:line="240" w:lineRule="auto"/>
              <w:rPr>
                <w:rFonts w:ascii="Times New Roman" w:eastAsia="Times New Roman" w:hAnsi="Times New Roman" w:cs="Times New Roman"/>
                <w:bCs/>
                <w:sz w:val="24"/>
                <w:szCs w:val="24"/>
                <w:lang w:eastAsia="ru-RU"/>
              </w:rPr>
            </w:pPr>
            <w:r w:rsidRPr="00597FFD">
              <w:rPr>
                <w:rFonts w:ascii="Times New Roman" w:eastAsia="Times New Roman" w:hAnsi="Times New Roman" w:cs="Times New Roman"/>
                <w:bCs/>
                <w:sz w:val="24"/>
                <w:szCs w:val="24"/>
                <w:lang w:eastAsia="ru-RU"/>
              </w:rPr>
              <w:t>полнота и точность выполнения норм и правил охраны труда;</w:t>
            </w:r>
          </w:p>
          <w:p w14:paraId="236572FB" w14:textId="63BF9A53" w:rsidR="009A69B2" w:rsidRPr="00597FFD" w:rsidRDefault="009A69B2" w:rsidP="00597FFD">
            <w:pPr>
              <w:spacing w:after="0" w:line="240" w:lineRule="auto"/>
              <w:rPr>
                <w:rFonts w:ascii="Times New Roman" w:eastAsia="Times New Roman" w:hAnsi="Times New Roman" w:cs="Times New Roman"/>
                <w:bCs/>
                <w:sz w:val="24"/>
                <w:szCs w:val="24"/>
                <w:lang w:eastAsia="ru-RU"/>
              </w:rPr>
            </w:pPr>
            <w:r w:rsidRPr="00597FFD">
              <w:rPr>
                <w:rFonts w:ascii="Times New Roman" w:eastAsia="Times New Roman" w:hAnsi="Times New Roman" w:cs="Times New Roman"/>
                <w:bCs/>
                <w:sz w:val="24"/>
                <w:szCs w:val="24"/>
                <w:lang w:eastAsia="ru-RU"/>
              </w:rPr>
              <w:t>выполнение подготовки систем тепловозов и дизельпоездов к работе;</w:t>
            </w:r>
          </w:p>
          <w:p w14:paraId="05F8CB39" w14:textId="48903CF7" w:rsidR="009A69B2" w:rsidRPr="00597FFD" w:rsidRDefault="009A69B2" w:rsidP="00597FFD">
            <w:pPr>
              <w:spacing w:after="0" w:line="240" w:lineRule="auto"/>
              <w:rPr>
                <w:rFonts w:ascii="Times New Roman" w:eastAsia="Times New Roman" w:hAnsi="Times New Roman" w:cs="Times New Roman"/>
                <w:bCs/>
                <w:sz w:val="24"/>
                <w:szCs w:val="24"/>
                <w:lang w:eastAsia="ru-RU"/>
              </w:rPr>
            </w:pPr>
            <w:r w:rsidRPr="00597FFD">
              <w:rPr>
                <w:rFonts w:ascii="Times New Roman" w:eastAsia="Times New Roman" w:hAnsi="Times New Roman" w:cs="Times New Roman"/>
                <w:bCs/>
                <w:sz w:val="24"/>
                <w:szCs w:val="24"/>
                <w:lang w:eastAsia="ru-RU"/>
              </w:rPr>
              <w:t>выполнение проверки работоспособности систем тепловозов и дизельпоездов;</w:t>
            </w:r>
          </w:p>
          <w:p w14:paraId="3498FA7D" w14:textId="607FAF43" w:rsidR="009A69B2" w:rsidRPr="00597FFD" w:rsidRDefault="009A69B2" w:rsidP="00597FFD">
            <w:pPr>
              <w:spacing w:after="0" w:line="240" w:lineRule="auto"/>
              <w:rPr>
                <w:rFonts w:ascii="Times New Roman" w:eastAsia="Times New Roman" w:hAnsi="Times New Roman" w:cs="Times New Roman"/>
                <w:bCs/>
                <w:sz w:val="24"/>
                <w:szCs w:val="24"/>
                <w:lang w:eastAsia="ru-RU"/>
              </w:rPr>
            </w:pPr>
            <w:r w:rsidRPr="00597FFD">
              <w:rPr>
                <w:rFonts w:ascii="Times New Roman" w:eastAsia="Times New Roman" w:hAnsi="Times New Roman" w:cs="Times New Roman"/>
                <w:bCs/>
                <w:sz w:val="24"/>
                <w:szCs w:val="24"/>
                <w:lang w:eastAsia="ru-RU"/>
              </w:rPr>
              <w:t>управление системами тепловозов и дизельпоездов;</w:t>
            </w:r>
          </w:p>
          <w:p w14:paraId="6BCE4A66" w14:textId="1D738DE2" w:rsidR="009A69B2" w:rsidRPr="00597FFD" w:rsidRDefault="009A69B2" w:rsidP="00597FFD">
            <w:pPr>
              <w:spacing w:after="0" w:line="240" w:lineRule="auto"/>
              <w:rPr>
                <w:rFonts w:ascii="Times New Roman" w:eastAsia="Times New Roman" w:hAnsi="Times New Roman" w:cs="Times New Roman"/>
                <w:bCs/>
                <w:sz w:val="24"/>
                <w:szCs w:val="24"/>
                <w:lang w:eastAsia="ru-RU"/>
              </w:rPr>
            </w:pPr>
            <w:r w:rsidRPr="00597FFD">
              <w:rPr>
                <w:rFonts w:ascii="Times New Roman" w:eastAsia="Times New Roman" w:hAnsi="Times New Roman" w:cs="Times New Roman"/>
                <w:bCs/>
                <w:sz w:val="24"/>
                <w:szCs w:val="24"/>
                <w:lang w:eastAsia="ru-RU"/>
              </w:rPr>
              <w:t>осуществление контроля над работой систем тепловозов и дизельпоездов;</w:t>
            </w:r>
          </w:p>
          <w:p w14:paraId="640925B6" w14:textId="7516EA32" w:rsidR="009A69B2" w:rsidRPr="00597FFD" w:rsidRDefault="009A69B2" w:rsidP="00597FFD">
            <w:pPr>
              <w:spacing w:after="0" w:line="240" w:lineRule="auto"/>
              <w:rPr>
                <w:rFonts w:ascii="Times New Roman" w:eastAsia="Times New Roman" w:hAnsi="Times New Roman" w:cs="Times New Roman"/>
                <w:bCs/>
                <w:sz w:val="24"/>
                <w:szCs w:val="24"/>
                <w:lang w:eastAsia="ru-RU"/>
              </w:rPr>
            </w:pPr>
            <w:r w:rsidRPr="00597FFD">
              <w:rPr>
                <w:rFonts w:ascii="Times New Roman" w:eastAsia="Times New Roman" w:hAnsi="Times New Roman" w:cs="Times New Roman"/>
                <w:bCs/>
                <w:sz w:val="24"/>
                <w:szCs w:val="24"/>
                <w:lang w:eastAsia="ru-RU"/>
              </w:rPr>
              <w:lastRenderedPageBreak/>
              <w:t>приведение систем тепловозов и дизельпоездов в нерабочее состояние;</w:t>
            </w:r>
          </w:p>
          <w:p w14:paraId="4DF89E4B" w14:textId="0B236ADE" w:rsidR="009A69B2" w:rsidRPr="00597FFD" w:rsidRDefault="009A69B2" w:rsidP="00597FFD">
            <w:pPr>
              <w:spacing w:after="0" w:line="240" w:lineRule="auto"/>
              <w:rPr>
                <w:rFonts w:ascii="Times New Roman" w:eastAsia="Times New Roman" w:hAnsi="Times New Roman" w:cs="Times New Roman"/>
                <w:bCs/>
                <w:sz w:val="24"/>
                <w:szCs w:val="24"/>
                <w:lang w:eastAsia="ru-RU"/>
              </w:rPr>
            </w:pPr>
            <w:r w:rsidRPr="00597FFD">
              <w:rPr>
                <w:rFonts w:ascii="Times New Roman" w:eastAsia="Times New Roman" w:hAnsi="Times New Roman" w:cs="Times New Roman"/>
                <w:bCs/>
                <w:sz w:val="24"/>
                <w:szCs w:val="24"/>
                <w:lang w:eastAsia="ru-RU"/>
              </w:rPr>
              <w:t>выбор оптимального режима управления системами тепловозов и дизельпоездов;</w:t>
            </w:r>
          </w:p>
          <w:p w14:paraId="55DD81A8" w14:textId="68C76CEF" w:rsidR="009A69B2" w:rsidRPr="00597FFD" w:rsidRDefault="009A69B2" w:rsidP="00597FFD">
            <w:pPr>
              <w:spacing w:after="0" w:line="240" w:lineRule="auto"/>
              <w:rPr>
                <w:rFonts w:ascii="Times New Roman" w:eastAsia="Times New Roman" w:hAnsi="Times New Roman" w:cs="Times New Roman"/>
                <w:bCs/>
                <w:sz w:val="24"/>
                <w:szCs w:val="24"/>
                <w:lang w:eastAsia="ru-RU"/>
              </w:rPr>
            </w:pPr>
            <w:r w:rsidRPr="00597FFD">
              <w:rPr>
                <w:rFonts w:ascii="Times New Roman" w:eastAsia="Times New Roman" w:hAnsi="Times New Roman" w:cs="Times New Roman"/>
                <w:bCs/>
                <w:sz w:val="24"/>
                <w:szCs w:val="24"/>
                <w:lang w:eastAsia="ru-RU"/>
              </w:rPr>
              <w:t>выбор экономичного режима движения поезда;</w:t>
            </w:r>
          </w:p>
          <w:p w14:paraId="2DC3DEC7" w14:textId="45AB060F" w:rsidR="009A69B2" w:rsidRPr="00597FFD" w:rsidRDefault="009A69B2" w:rsidP="00597FFD">
            <w:pPr>
              <w:spacing w:after="0" w:line="240" w:lineRule="auto"/>
              <w:rPr>
                <w:rFonts w:ascii="Times New Roman" w:eastAsia="Times New Roman" w:hAnsi="Times New Roman" w:cs="Times New Roman"/>
                <w:bCs/>
                <w:sz w:val="24"/>
                <w:szCs w:val="24"/>
                <w:lang w:eastAsia="ru-RU"/>
              </w:rPr>
            </w:pPr>
            <w:r w:rsidRPr="00597FFD">
              <w:rPr>
                <w:rFonts w:ascii="Times New Roman" w:eastAsia="Times New Roman" w:hAnsi="Times New Roman" w:cs="Times New Roman"/>
                <w:bCs/>
                <w:sz w:val="24"/>
                <w:szCs w:val="24"/>
                <w:lang w:eastAsia="ru-RU"/>
              </w:rPr>
              <w:t>выполнение технического обслуживания узлов, агрегатов и систем тепловозов и дизельпоездов;</w:t>
            </w:r>
          </w:p>
          <w:p w14:paraId="4E463C7A" w14:textId="4D14433E" w:rsidR="009A69B2" w:rsidRPr="00597FFD" w:rsidRDefault="009A69B2" w:rsidP="0059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97FFD">
              <w:rPr>
                <w:rFonts w:ascii="Times New Roman" w:eastAsia="Times New Roman" w:hAnsi="Times New Roman" w:cs="Times New Roman"/>
                <w:bCs/>
                <w:sz w:val="24"/>
                <w:szCs w:val="24"/>
                <w:lang w:eastAsia="ru-RU"/>
              </w:rPr>
              <w:t>применение противопожарных средств</w:t>
            </w:r>
          </w:p>
        </w:tc>
        <w:tc>
          <w:tcPr>
            <w:tcW w:w="1323" w:type="pct"/>
            <w:vMerge/>
          </w:tcPr>
          <w:p w14:paraId="778AF965" w14:textId="77777777" w:rsidR="009A69B2" w:rsidRPr="00597FFD" w:rsidRDefault="009A69B2" w:rsidP="00597FFD">
            <w:pPr>
              <w:spacing w:after="0" w:line="240" w:lineRule="auto"/>
              <w:rPr>
                <w:rFonts w:ascii="Times New Roman" w:eastAsia="Times New Roman" w:hAnsi="Times New Roman" w:cs="Times New Roman"/>
                <w:sz w:val="24"/>
                <w:szCs w:val="24"/>
                <w:lang w:eastAsia="ru-RU"/>
              </w:rPr>
            </w:pPr>
          </w:p>
        </w:tc>
      </w:tr>
      <w:tr w:rsidR="009A69B2" w:rsidRPr="00597FFD" w14:paraId="3AF14F94" w14:textId="77777777" w:rsidTr="004A757B">
        <w:trPr>
          <w:trHeight w:val="283"/>
          <w:jc w:val="center"/>
        </w:trPr>
        <w:tc>
          <w:tcPr>
            <w:tcW w:w="1666" w:type="pct"/>
            <w:shd w:val="clear" w:color="auto" w:fill="auto"/>
          </w:tcPr>
          <w:p w14:paraId="5E96DBAA" w14:textId="77777777" w:rsidR="009A69B2" w:rsidRPr="00597FFD" w:rsidRDefault="009A69B2" w:rsidP="0059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97FFD">
              <w:rPr>
                <w:rFonts w:ascii="Times New Roman" w:eastAsia="Times New Roman" w:hAnsi="Times New Roman" w:cs="Times New Roman"/>
                <w:sz w:val="24"/>
                <w:szCs w:val="24"/>
                <w:lang w:eastAsia="ru-RU"/>
              </w:rPr>
              <w:t>ПК 1.3 Обеспечивать безопасность движения железнодорожного подвижного состава</w:t>
            </w:r>
          </w:p>
        </w:tc>
        <w:tc>
          <w:tcPr>
            <w:tcW w:w="2011" w:type="pct"/>
            <w:shd w:val="clear" w:color="auto" w:fill="auto"/>
          </w:tcPr>
          <w:p w14:paraId="5C75E8D1" w14:textId="1D647A8A" w:rsidR="009A69B2" w:rsidRPr="00597FFD" w:rsidRDefault="009A69B2" w:rsidP="00597FFD">
            <w:pPr>
              <w:spacing w:after="0" w:line="240" w:lineRule="auto"/>
              <w:rPr>
                <w:rFonts w:ascii="Times New Roman" w:eastAsia="Times New Roman" w:hAnsi="Times New Roman" w:cs="Times New Roman"/>
                <w:bCs/>
                <w:sz w:val="24"/>
                <w:szCs w:val="24"/>
                <w:lang w:eastAsia="ru-RU"/>
              </w:rPr>
            </w:pPr>
            <w:r w:rsidRPr="00597FFD">
              <w:rPr>
                <w:rFonts w:ascii="Times New Roman" w:eastAsia="Times New Roman" w:hAnsi="Times New Roman" w:cs="Times New Roman"/>
                <w:sz w:val="24"/>
                <w:szCs w:val="24"/>
                <w:lang w:eastAsia="ru-RU"/>
              </w:rPr>
              <w:t xml:space="preserve">демонстрация знаний конструкции </w:t>
            </w:r>
            <w:r w:rsidRPr="00597FFD">
              <w:rPr>
                <w:rFonts w:ascii="Times New Roman" w:eastAsia="Times New Roman" w:hAnsi="Times New Roman" w:cs="Times New Roman"/>
                <w:bCs/>
                <w:sz w:val="24"/>
                <w:szCs w:val="24"/>
                <w:lang w:eastAsia="ru-RU"/>
              </w:rPr>
              <w:t>деталей, узлов, агрегатов и систем</w:t>
            </w:r>
            <w:r w:rsidRPr="00597FFD">
              <w:rPr>
                <w:rFonts w:ascii="Times New Roman" w:eastAsia="Times New Roman" w:hAnsi="Times New Roman" w:cs="Times New Roman"/>
                <w:sz w:val="24"/>
                <w:szCs w:val="24"/>
                <w:lang w:eastAsia="ru-RU"/>
              </w:rPr>
              <w:t xml:space="preserve"> тепловозов и дизельпоездов;</w:t>
            </w:r>
          </w:p>
          <w:p w14:paraId="32716E85" w14:textId="32BDD1E1" w:rsidR="009A69B2" w:rsidRPr="00597FFD" w:rsidRDefault="009A69B2" w:rsidP="00597FFD">
            <w:pPr>
              <w:spacing w:after="0" w:line="240" w:lineRule="auto"/>
              <w:rPr>
                <w:rFonts w:ascii="Times New Roman" w:eastAsia="Times New Roman" w:hAnsi="Times New Roman" w:cs="Times New Roman"/>
                <w:bCs/>
                <w:sz w:val="24"/>
                <w:szCs w:val="24"/>
                <w:lang w:eastAsia="ru-RU"/>
              </w:rPr>
            </w:pPr>
            <w:r w:rsidRPr="00597FFD">
              <w:rPr>
                <w:rFonts w:ascii="Times New Roman" w:eastAsia="Times New Roman" w:hAnsi="Times New Roman" w:cs="Times New Roman"/>
                <w:bCs/>
                <w:sz w:val="24"/>
                <w:szCs w:val="24"/>
                <w:lang w:eastAsia="ru-RU"/>
              </w:rPr>
              <w:t>полнота и точность выполнения норм охраны труда;</w:t>
            </w:r>
          </w:p>
          <w:p w14:paraId="44A9C0EE" w14:textId="37298519" w:rsidR="009A69B2" w:rsidRPr="00597FFD" w:rsidRDefault="009A69B2" w:rsidP="0059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imes New Roman" w:hAnsi="Times New Roman" w:cs="Times New Roman"/>
                <w:sz w:val="24"/>
                <w:szCs w:val="24"/>
                <w:lang w:eastAsia="ru-RU"/>
              </w:rPr>
            </w:pPr>
            <w:r w:rsidRPr="00597FFD">
              <w:rPr>
                <w:rFonts w:ascii="Times New Roman" w:eastAsia="Times New Roman" w:hAnsi="Times New Roman" w:cs="Times New Roman"/>
                <w:sz w:val="24"/>
                <w:szCs w:val="24"/>
                <w:lang w:eastAsia="ru-RU"/>
              </w:rPr>
              <w:t>принятие решения о скоростном режиме и других условиях следования тепловозов и дизельпоездов;</w:t>
            </w:r>
          </w:p>
          <w:p w14:paraId="3F5B316B" w14:textId="4EE3DA2F" w:rsidR="009A69B2" w:rsidRPr="00597FFD" w:rsidRDefault="009A69B2" w:rsidP="0059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imes New Roman" w:hAnsi="Times New Roman" w:cs="Times New Roman"/>
                <w:sz w:val="24"/>
                <w:szCs w:val="24"/>
                <w:lang w:eastAsia="ru-RU"/>
              </w:rPr>
            </w:pPr>
            <w:r w:rsidRPr="00597FFD">
              <w:rPr>
                <w:rFonts w:ascii="Times New Roman" w:eastAsia="Times New Roman" w:hAnsi="Times New Roman" w:cs="Times New Roman"/>
                <w:sz w:val="24"/>
                <w:szCs w:val="24"/>
                <w:lang w:eastAsia="ru-RU"/>
              </w:rPr>
              <w:t>точность и своевременность выполнения требований сигналов;</w:t>
            </w:r>
          </w:p>
          <w:p w14:paraId="2883B03D" w14:textId="16362F91" w:rsidR="009A69B2" w:rsidRPr="00597FFD" w:rsidRDefault="009A69B2" w:rsidP="0059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imes New Roman" w:hAnsi="Times New Roman" w:cs="Times New Roman"/>
                <w:sz w:val="24"/>
                <w:szCs w:val="24"/>
                <w:lang w:eastAsia="ru-RU"/>
              </w:rPr>
            </w:pPr>
            <w:r w:rsidRPr="00597FFD">
              <w:rPr>
                <w:rFonts w:ascii="Times New Roman" w:eastAsia="Times New Roman" w:hAnsi="Times New Roman" w:cs="Times New Roman"/>
                <w:sz w:val="24"/>
                <w:szCs w:val="24"/>
                <w:lang w:eastAsia="ru-RU"/>
              </w:rPr>
              <w:t>правильная и своевременная подача сигналов для других работников;</w:t>
            </w:r>
          </w:p>
          <w:p w14:paraId="5F0CC9E2" w14:textId="37CB9622" w:rsidR="009A69B2" w:rsidRPr="00597FFD" w:rsidRDefault="009A69B2" w:rsidP="0059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imes New Roman" w:hAnsi="Times New Roman" w:cs="Times New Roman"/>
                <w:sz w:val="24"/>
                <w:szCs w:val="24"/>
                <w:lang w:eastAsia="ru-RU"/>
              </w:rPr>
            </w:pPr>
            <w:r w:rsidRPr="00597FFD">
              <w:rPr>
                <w:rFonts w:ascii="Times New Roman" w:eastAsia="Times New Roman" w:hAnsi="Times New Roman" w:cs="Times New Roman"/>
                <w:bCs/>
                <w:sz w:val="24"/>
                <w:szCs w:val="24"/>
                <w:lang w:eastAsia="ru-RU"/>
              </w:rPr>
              <w:t>выполнение регламента переговоров локомотивной бригадой между собой и с другими работниками железнодорожного транспорта;</w:t>
            </w:r>
          </w:p>
          <w:p w14:paraId="08A9C603" w14:textId="184B62A2" w:rsidR="009A69B2" w:rsidRPr="00597FFD" w:rsidRDefault="009A69B2" w:rsidP="0059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imes New Roman" w:hAnsi="Times New Roman" w:cs="Times New Roman"/>
                <w:sz w:val="24"/>
                <w:szCs w:val="24"/>
                <w:lang w:eastAsia="ru-RU"/>
              </w:rPr>
            </w:pPr>
            <w:r w:rsidRPr="00597FFD">
              <w:rPr>
                <w:rFonts w:ascii="Times New Roman" w:eastAsia="Times New Roman" w:hAnsi="Times New Roman" w:cs="Times New Roman"/>
                <w:sz w:val="24"/>
                <w:szCs w:val="24"/>
                <w:lang w:eastAsia="ru-RU"/>
              </w:rPr>
              <w:t>проверка правильности оформления поездной документации;</w:t>
            </w:r>
          </w:p>
          <w:p w14:paraId="741E0B92" w14:textId="1F1390E2" w:rsidR="009A69B2" w:rsidRPr="00597FFD" w:rsidRDefault="009A69B2" w:rsidP="0059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imes New Roman" w:hAnsi="Times New Roman" w:cs="Times New Roman"/>
                <w:sz w:val="24"/>
                <w:szCs w:val="24"/>
                <w:lang w:eastAsia="ru-RU"/>
              </w:rPr>
            </w:pPr>
            <w:r w:rsidRPr="00597FFD">
              <w:rPr>
                <w:rFonts w:ascii="Times New Roman" w:eastAsia="Times New Roman" w:hAnsi="Times New Roman" w:cs="Times New Roman"/>
                <w:sz w:val="24"/>
                <w:szCs w:val="24"/>
                <w:lang w:eastAsia="ru-RU"/>
              </w:rPr>
              <w:t>демонстрация правильного порядка действий в аварийных и нестандартных ситуациях, в том, числе с опасными грузами;</w:t>
            </w:r>
          </w:p>
          <w:p w14:paraId="3FAEDFDE" w14:textId="4CA9F223" w:rsidR="009A69B2" w:rsidRPr="00597FFD" w:rsidRDefault="009A69B2" w:rsidP="0059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imes New Roman" w:hAnsi="Times New Roman" w:cs="Times New Roman"/>
                <w:sz w:val="24"/>
                <w:szCs w:val="24"/>
                <w:lang w:eastAsia="ru-RU"/>
              </w:rPr>
            </w:pPr>
            <w:r w:rsidRPr="00597FFD">
              <w:rPr>
                <w:rFonts w:ascii="Times New Roman" w:eastAsia="Times New Roman" w:hAnsi="Times New Roman" w:cs="Times New Roman"/>
                <w:sz w:val="24"/>
                <w:szCs w:val="24"/>
                <w:lang w:eastAsia="ru-RU"/>
              </w:rPr>
              <w:t>определение неисправного состояния тепловозов и дизельпоездов по внешним признакам;</w:t>
            </w:r>
          </w:p>
          <w:p w14:paraId="32CF1CFE" w14:textId="2EBAFFDC" w:rsidR="009A69B2" w:rsidRPr="00597FFD" w:rsidRDefault="009A69B2" w:rsidP="0059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97FFD">
              <w:rPr>
                <w:rFonts w:ascii="Times New Roman" w:eastAsia="Times New Roman" w:hAnsi="Times New Roman" w:cs="Times New Roman"/>
                <w:sz w:val="24"/>
                <w:szCs w:val="24"/>
                <w:lang w:eastAsia="ru-RU"/>
              </w:rPr>
              <w:t>демонстрация взаимодействия с локомотивными системами безопасности движения</w:t>
            </w:r>
          </w:p>
        </w:tc>
        <w:tc>
          <w:tcPr>
            <w:tcW w:w="1323" w:type="pct"/>
            <w:vMerge/>
          </w:tcPr>
          <w:p w14:paraId="4E9811D7" w14:textId="77777777" w:rsidR="009A69B2" w:rsidRPr="00597FFD" w:rsidRDefault="009A69B2" w:rsidP="00597FFD">
            <w:pPr>
              <w:spacing w:after="0" w:line="240" w:lineRule="auto"/>
              <w:ind w:left="360"/>
              <w:rPr>
                <w:rFonts w:ascii="Times New Roman" w:eastAsia="Times New Roman" w:hAnsi="Times New Roman" w:cs="Times New Roman"/>
                <w:sz w:val="24"/>
                <w:szCs w:val="24"/>
                <w:lang w:eastAsia="ru-RU"/>
              </w:rPr>
            </w:pPr>
          </w:p>
        </w:tc>
      </w:tr>
      <w:tr w:rsidR="009A69B2" w:rsidRPr="00597FFD" w14:paraId="1C16F847" w14:textId="77777777" w:rsidTr="004A757B">
        <w:trPr>
          <w:trHeight w:val="283"/>
          <w:jc w:val="center"/>
        </w:trPr>
        <w:tc>
          <w:tcPr>
            <w:tcW w:w="1666" w:type="pct"/>
          </w:tcPr>
          <w:p w14:paraId="5686BEE0" w14:textId="77777777" w:rsidR="009A69B2" w:rsidRPr="00597FFD" w:rsidRDefault="009A69B2" w:rsidP="0059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97FFD">
              <w:rPr>
                <w:rFonts w:ascii="Times New Roman" w:eastAsia="Times New Roman" w:hAnsi="Times New Roman" w:cs="Times New Roman"/>
                <w:sz w:val="24"/>
                <w:szCs w:val="24"/>
                <w:lang w:eastAsia="ru-RU"/>
              </w:rPr>
              <w:t xml:space="preserve">ОК 01 </w:t>
            </w:r>
            <w:r w:rsidRPr="00597FFD">
              <w:rPr>
                <w:rFonts w:ascii="Times New Roman" w:eastAsia="Times New Roman" w:hAnsi="Times New Roman" w:cs="Times New Roman"/>
                <w:iCs/>
                <w:sz w:val="24"/>
                <w:szCs w:val="24"/>
                <w:lang w:eastAsia="ru-RU"/>
              </w:rPr>
              <w:t>Выбирать способы решения задач профессиональной деятельности, применительно к различным контекстам</w:t>
            </w:r>
          </w:p>
        </w:tc>
        <w:tc>
          <w:tcPr>
            <w:tcW w:w="2011" w:type="pct"/>
          </w:tcPr>
          <w:p w14:paraId="0A55769D" w14:textId="77777777" w:rsidR="009A69B2" w:rsidRPr="00597FFD" w:rsidRDefault="009A69B2" w:rsidP="00597FFD">
            <w:pPr>
              <w:numPr>
                <w:ilvl w:val="0"/>
                <w:numId w:val="30"/>
              </w:numPr>
              <w:tabs>
                <w:tab w:val="left" w:pos="252"/>
              </w:tabs>
              <w:spacing w:after="0" w:line="276" w:lineRule="auto"/>
              <w:rPr>
                <w:rFonts w:ascii="Times New Roman" w:eastAsia="Times New Roman" w:hAnsi="Times New Roman" w:cs="Times New Roman"/>
                <w:sz w:val="24"/>
                <w:szCs w:val="24"/>
                <w:lang w:eastAsia="ru-RU"/>
              </w:rPr>
            </w:pPr>
            <w:r w:rsidRPr="00597FFD">
              <w:rPr>
                <w:rFonts w:ascii="Times New Roman" w:eastAsia="Times New Roman" w:hAnsi="Times New Roman" w:cs="Times New Roman"/>
                <w:sz w:val="24"/>
                <w:szCs w:val="24"/>
                <w:lang w:eastAsia="ru-RU"/>
              </w:rPr>
              <w:t>обоснованность постановки цели, выбора и применения методов и способов решения профессиональных задач;</w:t>
            </w:r>
          </w:p>
          <w:p w14:paraId="0BB41358" w14:textId="32D9C5DC" w:rsidR="009A69B2" w:rsidRPr="00597FFD" w:rsidRDefault="009A69B2" w:rsidP="0059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97FFD">
              <w:rPr>
                <w:rFonts w:ascii="Times New Roman" w:eastAsia="Times New Roman" w:hAnsi="Times New Roman" w:cs="Times New Roman"/>
                <w:sz w:val="24"/>
                <w:szCs w:val="24"/>
                <w:lang w:eastAsia="ru-RU"/>
              </w:rPr>
              <w:t xml:space="preserve"> адекватная оценка и самооценка эффективности и качества </w:t>
            </w:r>
            <w:r w:rsidRPr="00597FFD">
              <w:rPr>
                <w:rFonts w:ascii="Times New Roman" w:eastAsia="Times New Roman" w:hAnsi="Times New Roman" w:cs="Times New Roman"/>
                <w:sz w:val="24"/>
                <w:szCs w:val="24"/>
                <w:lang w:eastAsia="ru-RU"/>
              </w:rPr>
              <w:lastRenderedPageBreak/>
              <w:t>выполнения профессиональных задач</w:t>
            </w:r>
          </w:p>
        </w:tc>
        <w:tc>
          <w:tcPr>
            <w:tcW w:w="1323" w:type="pct"/>
            <w:vMerge w:val="restart"/>
          </w:tcPr>
          <w:p w14:paraId="1656D430" w14:textId="77777777" w:rsidR="009A69B2" w:rsidRPr="00597FFD" w:rsidRDefault="009A69B2" w:rsidP="00597FFD">
            <w:pPr>
              <w:spacing w:after="0"/>
              <w:ind w:right="60"/>
              <w:rPr>
                <w:rFonts w:ascii="Times New Roman" w:eastAsia="Times New Roman" w:hAnsi="Times New Roman" w:cs="Times New Roman"/>
                <w:bCs/>
                <w:sz w:val="24"/>
                <w:szCs w:val="24"/>
                <w:lang w:eastAsia="ru-RU"/>
              </w:rPr>
            </w:pPr>
            <w:r w:rsidRPr="00597FFD">
              <w:rPr>
                <w:rFonts w:ascii="Times New Roman" w:eastAsia="Times New Roman" w:hAnsi="Times New Roman" w:cs="Times New Roman"/>
                <w:sz w:val="24"/>
                <w:szCs w:val="24"/>
                <w:lang w:eastAsia="ru-RU"/>
              </w:rPr>
              <w:lastRenderedPageBreak/>
              <w:t xml:space="preserve">Экспертное наблюдение и оценка деятельности обучающегося в процессе освоения образовательной </w:t>
            </w:r>
            <w:r w:rsidRPr="00597FFD">
              <w:rPr>
                <w:rFonts w:ascii="Times New Roman" w:eastAsia="Times New Roman" w:hAnsi="Times New Roman" w:cs="Times New Roman"/>
                <w:sz w:val="24"/>
                <w:szCs w:val="24"/>
                <w:lang w:eastAsia="ru-RU"/>
              </w:rPr>
              <w:lastRenderedPageBreak/>
              <w:t>программы на практических занятиях, при выполнении индивидуальных заданий, работ по производственной практике.</w:t>
            </w:r>
          </w:p>
        </w:tc>
      </w:tr>
      <w:tr w:rsidR="009A69B2" w:rsidRPr="00597FFD" w14:paraId="17CB1275" w14:textId="77777777" w:rsidTr="004A757B">
        <w:trPr>
          <w:trHeight w:val="283"/>
          <w:jc w:val="center"/>
        </w:trPr>
        <w:tc>
          <w:tcPr>
            <w:tcW w:w="1666" w:type="pct"/>
          </w:tcPr>
          <w:p w14:paraId="383F702B" w14:textId="77777777" w:rsidR="009A69B2" w:rsidRPr="00597FFD" w:rsidRDefault="009A69B2" w:rsidP="0059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97FFD">
              <w:rPr>
                <w:rFonts w:ascii="Times New Roman" w:eastAsia="Times New Roman" w:hAnsi="Times New Roman" w:cs="Times New Roman"/>
                <w:sz w:val="24"/>
                <w:szCs w:val="24"/>
                <w:lang w:eastAsia="ru-RU"/>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011" w:type="pct"/>
          </w:tcPr>
          <w:p w14:paraId="74BEFA2F" w14:textId="181E4B7C" w:rsidR="009A69B2" w:rsidRPr="00597FFD" w:rsidRDefault="009A69B2" w:rsidP="00597FFD">
            <w:pPr>
              <w:tabs>
                <w:tab w:val="left" w:pos="252"/>
              </w:tabs>
              <w:spacing w:after="0" w:line="240" w:lineRule="auto"/>
              <w:ind w:left="85"/>
              <w:rPr>
                <w:rFonts w:ascii="Times New Roman" w:eastAsia="Calibri" w:hAnsi="Times New Roman" w:cs="Times New Roman"/>
                <w:b/>
                <w:iCs/>
                <w:sz w:val="24"/>
                <w:szCs w:val="24"/>
                <w:lang w:eastAsia="ru-RU"/>
              </w:rPr>
            </w:pPr>
            <w:r w:rsidRPr="00597FFD">
              <w:rPr>
                <w:rFonts w:ascii="Times New Roman" w:eastAsia="Times New Roman" w:hAnsi="Times New Roman" w:cs="Times New Roman"/>
                <w:sz w:val="24"/>
                <w:szCs w:val="24"/>
                <w:lang w:eastAsia="ru-RU"/>
              </w:rPr>
              <w:t xml:space="preserve"> использование различных источников, включая электронные ресурсы, медиаресурсы, </w:t>
            </w:r>
            <w:proofErr w:type="spellStart"/>
            <w:r w:rsidRPr="00597FFD">
              <w:rPr>
                <w:rFonts w:ascii="Times New Roman" w:eastAsia="Times New Roman" w:hAnsi="Times New Roman" w:cs="Times New Roman"/>
                <w:sz w:val="24"/>
                <w:szCs w:val="24"/>
                <w:lang w:eastAsia="ru-RU"/>
              </w:rPr>
              <w:t>Интернетресурсы</w:t>
            </w:r>
            <w:proofErr w:type="spellEnd"/>
            <w:r w:rsidRPr="00597FFD">
              <w:rPr>
                <w:rFonts w:ascii="Times New Roman" w:eastAsia="Times New Roman" w:hAnsi="Times New Roman" w:cs="Times New Roman"/>
                <w:sz w:val="24"/>
                <w:szCs w:val="24"/>
                <w:lang w:eastAsia="ru-RU"/>
              </w:rPr>
              <w:t>, периодические издания по специальности для решения профессиональных задач</w:t>
            </w:r>
          </w:p>
        </w:tc>
        <w:tc>
          <w:tcPr>
            <w:tcW w:w="1323" w:type="pct"/>
            <w:vMerge/>
          </w:tcPr>
          <w:p w14:paraId="5D90D1BC" w14:textId="77777777" w:rsidR="009A69B2" w:rsidRPr="00597FFD" w:rsidRDefault="009A69B2" w:rsidP="00597FFD">
            <w:pPr>
              <w:spacing w:after="0" w:line="240" w:lineRule="auto"/>
              <w:rPr>
                <w:rFonts w:ascii="Times New Roman" w:eastAsia="Times New Roman" w:hAnsi="Times New Roman" w:cs="Times New Roman"/>
                <w:bCs/>
                <w:sz w:val="24"/>
                <w:szCs w:val="24"/>
                <w:lang w:eastAsia="ru-RU"/>
              </w:rPr>
            </w:pPr>
          </w:p>
        </w:tc>
      </w:tr>
      <w:tr w:rsidR="009A69B2" w:rsidRPr="00597FFD" w14:paraId="4A95BF0A" w14:textId="77777777" w:rsidTr="004A757B">
        <w:trPr>
          <w:trHeight w:val="283"/>
          <w:jc w:val="center"/>
        </w:trPr>
        <w:tc>
          <w:tcPr>
            <w:tcW w:w="1666" w:type="pct"/>
          </w:tcPr>
          <w:p w14:paraId="648FE154" w14:textId="77777777" w:rsidR="009A69B2" w:rsidRPr="00597FFD" w:rsidRDefault="009A69B2" w:rsidP="0059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97FFD">
              <w:rPr>
                <w:rFonts w:ascii="Times New Roman" w:eastAsia="Times New Roman" w:hAnsi="Times New Roman" w:cs="Times New Roman"/>
                <w:sz w:val="24"/>
                <w:szCs w:val="24"/>
                <w:lang w:eastAsia="ru-RU"/>
              </w:rPr>
              <w:t>ОК 04 Эффективно взаимодействовать и работать в коллективе и команде</w:t>
            </w:r>
          </w:p>
        </w:tc>
        <w:tc>
          <w:tcPr>
            <w:tcW w:w="2011" w:type="pct"/>
          </w:tcPr>
          <w:p w14:paraId="7EC430A6" w14:textId="5D4287F9" w:rsidR="009A69B2" w:rsidRPr="00597FFD" w:rsidRDefault="009A69B2" w:rsidP="0059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97FFD">
              <w:rPr>
                <w:rFonts w:ascii="Times New Roman" w:eastAsia="Times New Roman" w:hAnsi="Times New Roman" w:cs="Times New Roman"/>
                <w:sz w:val="24"/>
                <w:szCs w:val="24"/>
                <w:lang w:eastAsia="ru-RU"/>
              </w:rPr>
              <w:t xml:space="preserve"> взаимодействие с обучающимися, преподавателями и мастерами в ходе обучения, с руководителями учебной и производственной практик;</w:t>
            </w:r>
          </w:p>
          <w:p w14:paraId="478B480A" w14:textId="5C673093" w:rsidR="009A69B2" w:rsidRPr="00597FFD" w:rsidRDefault="009A69B2" w:rsidP="0059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97FFD">
              <w:rPr>
                <w:rFonts w:ascii="Times New Roman" w:eastAsia="Times New Roman" w:hAnsi="Times New Roman" w:cs="Times New Roman"/>
                <w:sz w:val="24"/>
                <w:szCs w:val="24"/>
                <w:lang w:eastAsia="ru-RU"/>
              </w:rPr>
              <w:t xml:space="preserve"> обоснованность анализа работы членов команды (подчиненных).</w:t>
            </w:r>
          </w:p>
        </w:tc>
        <w:tc>
          <w:tcPr>
            <w:tcW w:w="1323" w:type="pct"/>
            <w:vMerge/>
          </w:tcPr>
          <w:p w14:paraId="45578BA9" w14:textId="77777777" w:rsidR="009A69B2" w:rsidRPr="00597FFD" w:rsidRDefault="009A69B2" w:rsidP="0059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r>
      <w:tr w:rsidR="009A69B2" w:rsidRPr="00597FFD" w14:paraId="1D741212" w14:textId="77777777" w:rsidTr="004A757B">
        <w:trPr>
          <w:trHeight w:val="283"/>
          <w:jc w:val="center"/>
        </w:trPr>
        <w:tc>
          <w:tcPr>
            <w:tcW w:w="1666" w:type="pct"/>
          </w:tcPr>
          <w:p w14:paraId="6DCECB01" w14:textId="77777777" w:rsidR="009A69B2" w:rsidRPr="00597FFD" w:rsidRDefault="009A69B2" w:rsidP="0059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97FFD">
              <w:rPr>
                <w:rFonts w:ascii="Times New Roman" w:eastAsia="Times New Roman" w:hAnsi="Times New Roman" w:cs="Times New Roman"/>
                <w:sz w:val="24"/>
                <w:szCs w:val="24"/>
                <w:lang w:eastAsia="ru-RU"/>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011" w:type="pct"/>
          </w:tcPr>
          <w:p w14:paraId="314EE68A" w14:textId="7DBF5E6D" w:rsidR="009A69B2" w:rsidRPr="00597FFD" w:rsidRDefault="009A69B2" w:rsidP="0059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597FFD">
              <w:rPr>
                <w:rFonts w:ascii="Times New Roman" w:eastAsia="Times New Roman" w:hAnsi="Times New Roman" w:cs="Times New Roman"/>
                <w:bCs/>
                <w:sz w:val="24"/>
                <w:szCs w:val="24"/>
                <w:lang w:eastAsia="ru-RU"/>
              </w:rPr>
              <w:t xml:space="preserve"> </w:t>
            </w:r>
            <w:r w:rsidRPr="00597FFD">
              <w:rPr>
                <w:rFonts w:ascii="Times New Roman" w:eastAsia="Times New Roman" w:hAnsi="Times New Roman" w:cs="Times New Roman"/>
                <w:bCs/>
                <w:iCs/>
                <w:sz w:val="24"/>
                <w:szCs w:val="24"/>
                <w:lang w:eastAsia="ru-RU"/>
              </w:rPr>
              <w:t xml:space="preserve"> обучающийся грамотно </w:t>
            </w:r>
            <w:r w:rsidRPr="00597FFD">
              <w:rPr>
                <w:rFonts w:ascii="Times New Roman" w:eastAsia="Times New Roman" w:hAnsi="Times New Roman" w:cs="Times New Roman"/>
                <w:bCs/>
                <w:sz w:val="24"/>
                <w:szCs w:val="24"/>
                <w:lang w:eastAsia="ru-RU"/>
              </w:rPr>
              <w:t>излагает свои мысли и оформляет документы по профессиональной тематике на государственном языке;</w:t>
            </w:r>
          </w:p>
          <w:p w14:paraId="3AEF1BAB" w14:textId="3196726F" w:rsidR="009A69B2" w:rsidRPr="00597FFD" w:rsidRDefault="009A69B2" w:rsidP="0059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97FFD">
              <w:rPr>
                <w:rFonts w:ascii="Times New Roman" w:eastAsia="Times New Roman" w:hAnsi="Times New Roman" w:cs="Times New Roman"/>
                <w:bCs/>
                <w:sz w:val="24"/>
                <w:szCs w:val="24"/>
                <w:lang w:eastAsia="ru-RU"/>
              </w:rPr>
              <w:t xml:space="preserve"> </w:t>
            </w:r>
            <w:r w:rsidRPr="00597FFD">
              <w:rPr>
                <w:rFonts w:ascii="Times New Roman" w:eastAsia="Times New Roman" w:hAnsi="Times New Roman" w:cs="Times New Roman"/>
                <w:bCs/>
                <w:iCs/>
                <w:sz w:val="24"/>
                <w:szCs w:val="24"/>
                <w:lang w:eastAsia="ru-RU"/>
              </w:rPr>
              <w:t>проявляет толерантность в рабочем коллективе.</w:t>
            </w:r>
          </w:p>
        </w:tc>
        <w:tc>
          <w:tcPr>
            <w:tcW w:w="1323" w:type="pct"/>
            <w:vMerge/>
          </w:tcPr>
          <w:p w14:paraId="0205394E" w14:textId="77777777" w:rsidR="009A69B2" w:rsidRPr="00597FFD" w:rsidRDefault="009A69B2" w:rsidP="0059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r>
      <w:tr w:rsidR="009A69B2" w:rsidRPr="00597FFD" w14:paraId="49285C38" w14:textId="77777777" w:rsidTr="004A757B">
        <w:trPr>
          <w:trHeight w:val="283"/>
          <w:jc w:val="center"/>
        </w:trPr>
        <w:tc>
          <w:tcPr>
            <w:tcW w:w="1666" w:type="pct"/>
          </w:tcPr>
          <w:p w14:paraId="1203361C" w14:textId="4006F0C0" w:rsidR="009A69B2" w:rsidRPr="00597FFD" w:rsidRDefault="009A69B2" w:rsidP="00597FFD">
            <w:pPr>
              <w:tabs>
                <w:tab w:val="left" w:pos="2835"/>
              </w:tabs>
              <w:spacing w:after="0" w:line="240" w:lineRule="auto"/>
              <w:rPr>
                <w:rFonts w:ascii="Times New Roman" w:hAnsi="Times New Roman" w:cs="Times New Roman"/>
                <w:sz w:val="24"/>
                <w:szCs w:val="24"/>
              </w:rPr>
            </w:pPr>
            <w:r w:rsidRPr="00597FFD">
              <w:rPr>
                <w:rFonts w:ascii="Times New Roman" w:eastAsia="Times New Roman" w:hAnsi="Times New Roman" w:cs="Times New Roman"/>
                <w:sz w:val="24"/>
                <w:szCs w:val="24"/>
                <w:lang w:eastAsia="ru-RU"/>
              </w:rPr>
              <w:t xml:space="preserve">ОК 07 </w:t>
            </w:r>
            <w:r w:rsidR="0031304C" w:rsidRPr="00597FFD">
              <w:rPr>
                <w:rFonts w:ascii="Times New Roman" w:hAnsi="Times New Roman" w:cs="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011" w:type="pct"/>
          </w:tcPr>
          <w:p w14:paraId="2363266A" w14:textId="77777777" w:rsidR="0031304C" w:rsidRPr="00597FFD" w:rsidRDefault="0031304C" w:rsidP="00597FFD">
            <w:pPr>
              <w:spacing w:after="0" w:line="240" w:lineRule="auto"/>
              <w:rPr>
                <w:rFonts w:ascii="Times New Roman" w:hAnsi="Times New Roman"/>
                <w:sz w:val="24"/>
                <w:szCs w:val="24"/>
              </w:rPr>
            </w:pPr>
            <w:r w:rsidRPr="00597FFD">
              <w:rPr>
                <w:rFonts w:ascii="Times New Roman" w:hAnsi="Times New Roman"/>
                <w:sz w:val="24"/>
                <w:szCs w:val="24"/>
              </w:rPr>
              <w:t>- эффективность выполнения правил ТБ во время учебных занятий, при прохождении учебной и производственной практик;</w:t>
            </w:r>
          </w:p>
          <w:p w14:paraId="203F96D5" w14:textId="2DC567A8" w:rsidR="009A69B2" w:rsidRPr="00597FFD" w:rsidRDefault="0031304C" w:rsidP="0059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97FFD">
              <w:rPr>
                <w:rFonts w:ascii="Times New Roman" w:hAnsi="Times New Roman"/>
                <w:sz w:val="24"/>
                <w:szCs w:val="24"/>
              </w:rPr>
              <w:t>- знание и использование ресурсосберегающих технологий</w:t>
            </w:r>
          </w:p>
        </w:tc>
        <w:tc>
          <w:tcPr>
            <w:tcW w:w="1323" w:type="pct"/>
            <w:vMerge/>
          </w:tcPr>
          <w:p w14:paraId="428A27DF" w14:textId="77777777" w:rsidR="009A69B2" w:rsidRPr="00597FFD" w:rsidRDefault="009A69B2" w:rsidP="0059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r>
      <w:tr w:rsidR="009A69B2" w:rsidRPr="00597FFD" w14:paraId="1178E015" w14:textId="77777777" w:rsidTr="004A757B">
        <w:trPr>
          <w:trHeight w:val="283"/>
          <w:jc w:val="center"/>
        </w:trPr>
        <w:tc>
          <w:tcPr>
            <w:tcW w:w="1666" w:type="pct"/>
            <w:shd w:val="clear" w:color="auto" w:fill="auto"/>
          </w:tcPr>
          <w:p w14:paraId="2C66B1C1" w14:textId="77777777" w:rsidR="009A69B2" w:rsidRPr="00597FFD" w:rsidRDefault="009A69B2" w:rsidP="0059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97FFD">
              <w:rPr>
                <w:rFonts w:ascii="Times New Roman" w:eastAsia="Times New Roman" w:hAnsi="Times New Roman" w:cs="Times New Roman"/>
                <w:sz w:val="24"/>
                <w:szCs w:val="24"/>
                <w:lang w:eastAsia="ru-RU"/>
              </w:rPr>
              <w:t>ОК 09 Пользоваться профессиональной документацией на государственном и иностранном языках</w:t>
            </w:r>
          </w:p>
        </w:tc>
        <w:tc>
          <w:tcPr>
            <w:tcW w:w="2011" w:type="pct"/>
            <w:shd w:val="clear" w:color="auto" w:fill="auto"/>
          </w:tcPr>
          <w:p w14:paraId="7ABDF1AE" w14:textId="73B0E975" w:rsidR="009A69B2" w:rsidRPr="00597FFD" w:rsidRDefault="009A69B2" w:rsidP="0059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Cs/>
                <w:sz w:val="24"/>
                <w:szCs w:val="24"/>
                <w:lang w:eastAsia="ru-RU"/>
              </w:rPr>
            </w:pPr>
            <w:r w:rsidRPr="00597FFD">
              <w:rPr>
                <w:rFonts w:ascii="Times New Roman" w:eastAsia="Times New Roman" w:hAnsi="Times New Roman" w:cs="Times New Roman"/>
                <w:bCs/>
                <w:sz w:val="24"/>
                <w:szCs w:val="24"/>
                <w:lang w:eastAsia="ru-RU"/>
              </w:rPr>
              <w:t xml:space="preserve"> </w:t>
            </w:r>
            <w:r w:rsidRPr="00597FFD">
              <w:rPr>
                <w:rFonts w:ascii="Times New Roman" w:eastAsia="Times New Roman" w:hAnsi="Times New Roman" w:cs="Times New Roman"/>
                <w:b/>
                <w:bCs/>
                <w:iCs/>
                <w:sz w:val="24"/>
                <w:szCs w:val="24"/>
                <w:lang w:eastAsia="ru-RU"/>
              </w:rPr>
              <w:t xml:space="preserve"> </w:t>
            </w:r>
            <w:r w:rsidRPr="00597FFD">
              <w:rPr>
                <w:rFonts w:ascii="Times New Roman" w:eastAsia="Times New Roman" w:hAnsi="Times New Roman" w:cs="Times New Roman"/>
                <w:bCs/>
                <w:iCs/>
                <w:sz w:val="24"/>
                <w:szCs w:val="24"/>
                <w:lang w:eastAsia="ru-RU"/>
              </w:rPr>
              <w:t xml:space="preserve">понимает общий смысл высказываний и текстов на базовые профессиональные темы; </w:t>
            </w:r>
          </w:p>
          <w:p w14:paraId="63EDA5BB" w14:textId="64F9253D" w:rsidR="009A69B2" w:rsidRPr="00597FFD" w:rsidRDefault="009A69B2" w:rsidP="0059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97FFD">
              <w:rPr>
                <w:rFonts w:ascii="Times New Roman" w:eastAsia="Times New Roman" w:hAnsi="Times New Roman" w:cs="Times New Roman"/>
                <w:bCs/>
                <w:iCs/>
                <w:sz w:val="24"/>
                <w:szCs w:val="24"/>
                <w:lang w:eastAsia="ru-RU"/>
              </w:rPr>
              <w:t xml:space="preserve"> участвует в диалогах, строит простые высказывания о себе и о своей профессиональной деятельности</w:t>
            </w:r>
          </w:p>
        </w:tc>
        <w:tc>
          <w:tcPr>
            <w:tcW w:w="1323" w:type="pct"/>
            <w:vMerge/>
          </w:tcPr>
          <w:p w14:paraId="2EFBEB26" w14:textId="77777777" w:rsidR="009A69B2" w:rsidRPr="00597FFD" w:rsidRDefault="009A69B2" w:rsidP="0059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r>
    </w:tbl>
    <w:p w14:paraId="65393FD9" w14:textId="77777777" w:rsidR="009A69B2" w:rsidRPr="009A69B2" w:rsidRDefault="009A69B2" w:rsidP="009A69B2">
      <w:pPr>
        <w:spacing w:after="0" w:line="240" w:lineRule="auto"/>
        <w:jc w:val="right"/>
        <w:rPr>
          <w:rFonts w:ascii="Times New Roman" w:eastAsia="Times New Roman" w:hAnsi="Times New Roman" w:cs="Times New Roman"/>
          <w:sz w:val="24"/>
          <w:szCs w:val="24"/>
          <w:lang w:eastAsia="ru-RU"/>
        </w:rPr>
      </w:pPr>
    </w:p>
    <w:p w14:paraId="2621F113" w14:textId="77777777" w:rsidR="00C75CFE" w:rsidRDefault="00C75CFE" w:rsidP="009A69B2">
      <w:pPr>
        <w:spacing w:after="0" w:line="240" w:lineRule="auto"/>
        <w:jc w:val="right"/>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1871690F" w14:textId="614FF4E0" w:rsidR="009A69B2" w:rsidRPr="00A97B2C" w:rsidRDefault="009A69B2" w:rsidP="009A69B2">
      <w:pPr>
        <w:spacing w:after="0" w:line="240" w:lineRule="auto"/>
        <w:jc w:val="right"/>
        <w:rPr>
          <w:rFonts w:ascii="Times New Roman" w:eastAsia="Times New Roman" w:hAnsi="Times New Roman" w:cs="Times New Roman"/>
          <w:sz w:val="24"/>
          <w:szCs w:val="24"/>
          <w:lang w:eastAsia="ru-RU"/>
        </w:rPr>
      </w:pPr>
      <w:r w:rsidRPr="00A97B2C">
        <w:rPr>
          <w:rFonts w:ascii="Times New Roman" w:eastAsia="Times New Roman" w:hAnsi="Times New Roman" w:cs="Times New Roman"/>
          <w:b/>
          <w:bCs/>
          <w:sz w:val="24"/>
          <w:szCs w:val="24"/>
          <w:lang w:eastAsia="ru-RU"/>
        </w:rPr>
        <w:lastRenderedPageBreak/>
        <w:t>Приложение </w:t>
      </w:r>
      <w:r w:rsidR="0066429F" w:rsidRPr="00A97B2C">
        <w:rPr>
          <w:rFonts w:ascii="Times New Roman" w:eastAsia="Times New Roman" w:hAnsi="Times New Roman" w:cs="Times New Roman"/>
          <w:b/>
          <w:bCs/>
          <w:sz w:val="24"/>
          <w:szCs w:val="24"/>
          <w:lang w:eastAsia="ru-RU"/>
        </w:rPr>
        <w:t>2</w:t>
      </w:r>
      <w:r w:rsidRPr="00A97B2C">
        <w:rPr>
          <w:rFonts w:ascii="Times New Roman" w:eastAsia="Times New Roman" w:hAnsi="Times New Roman" w:cs="Times New Roman"/>
          <w:b/>
          <w:bCs/>
          <w:sz w:val="24"/>
          <w:szCs w:val="24"/>
          <w:lang w:eastAsia="ru-RU"/>
        </w:rPr>
        <w:t>.1</w:t>
      </w:r>
      <w:r w:rsidR="00560853">
        <w:rPr>
          <w:rFonts w:ascii="Times New Roman" w:eastAsia="Times New Roman" w:hAnsi="Times New Roman" w:cs="Times New Roman"/>
          <w:b/>
          <w:bCs/>
          <w:sz w:val="24"/>
          <w:szCs w:val="24"/>
          <w:lang w:eastAsia="ru-RU"/>
        </w:rPr>
        <w:t>а</w:t>
      </w:r>
      <w:r w:rsidRPr="00A97B2C">
        <w:rPr>
          <w:rFonts w:ascii="Times New Roman" w:eastAsia="Times New Roman" w:hAnsi="Times New Roman" w:cs="Times New Roman"/>
          <w:b/>
          <w:bCs/>
          <w:sz w:val="24"/>
          <w:szCs w:val="24"/>
          <w:lang w:eastAsia="ru-RU"/>
        </w:rPr>
        <w:br/>
      </w:r>
      <w:r w:rsidRPr="00A97B2C">
        <w:rPr>
          <w:rFonts w:ascii="Times New Roman" w:eastAsia="Times New Roman" w:hAnsi="Times New Roman" w:cs="Times New Roman"/>
          <w:sz w:val="24"/>
          <w:szCs w:val="24"/>
          <w:lang w:eastAsia="ru-RU"/>
        </w:rPr>
        <w:t>к ПОП</w:t>
      </w:r>
      <w:r w:rsidR="0066429F" w:rsidRPr="00A97B2C">
        <w:rPr>
          <w:rFonts w:ascii="Times New Roman" w:eastAsia="Times New Roman" w:hAnsi="Times New Roman" w:cs="Times New Roman"/>
          <w:sz w:val="24"/>
          <w:szCs w:val="24"/>
          <w:lang w:eastAsia="ru-RU"/>
        </w:rPr>
        <w:t>-П</w:t>
      </w:r>
      <w:r w:rsidRPr="00A97B2C">
        <w:rPr>
          <w:rFonts w:ascii="Times New Roman" w:eastAsia="Times New Roman" w:hAnsi="Times New Roman" w:cs="Times New Roman"/>
          <w:sz w:val="24"/>
          <w:szCs w:val="24"/>
          <w:lang w:eastAsia="ru-RU"/>
        </w:rPr>
        <w:t xml:space="preserve"> по специальности </w:t>
      </w:r>
    </w:p>
    <w:p w14:paraId="51D811EE" w14:textId="5CC4F0A3" w:rsidR="009A69B2" w:rsidRPr="00A97B2C" w:rsidRDefault="009A69B2" w:rsidP="009A69B2">
      <w:pPr>
        <w:spacing w:after="0" w:line="240" w:lineRule="auto"/>
        <w:jc w:val="right"/>
        <w:rPr>
          <w:rFonts w:ascii="Times New Roman" w:eastAsia="Times New Roman" w:hAnsi="Times New Roman" w:cs="Times New Roman"/>
          <w:sz w:val="24"/>
          <w:szCs w:val="24"/>
          <w:lang w:eastAsia="ru-RU"/>
        </w:rPr>
      </w:pPr>
      <w:r w:rsidRPr="00A97B2C">
        <w:rPr>
          <w:rFonts w:ascii="Times New Roman" w:eastAsia="Times New Roman" w:hAnsi="Times New Roman" w:cs="Times New Roman"/>
          <w:sz w:val="24"/>
          <w:szCs w:val="24"/>
          <w:lang w:eastAsia="ru-RU"/>
        </w:rPr>
        <w:t>23.02.06</w:t>
      </w:r>
      <w:r w:rsidR="00A97B2C" w:rsidRPr="00A97B2C">
        <w:rPr>
          <w:rFonts w:ascii="Times New Roman" w:eastAsia="Times New Roman" w:hAnsi="Times New Roman" w:cs="Times New Roman"/>
          <w:sz w:val="24"/>
          <w:szCs w:val="24"/>
          <w:lang w:eastAsia="ru-RU"/>
        </w:rPr>
        <w:t xml:space="preserve"> </w:t>
      </w:r>
      <w:r w:rsidRPr="00A97B2C">
        <w:rPr>
          <w:rFonts w:ascii="Times New Roman" w:eastAsia="Times New Roman" w:hAnsi="Times New Roman" w:cs="Times New Roman"/>
          <w:sz w:val="24"/>
          <w:szCs w:val="24"/>
          <w:lang w:eastAsia="ru-RU"/>
        </w:rPr>
        <w:t xml:space="preserve">Техническая эксплуатация подвижного </w:t>
      </w:r>
    </w:p>
    <w:p w14:paraId="6934C69D" w14:textId="77777777" w:rsidR="009A69B2" w:rsidRPr="00A97B2C" w:rsidRDefault="009A69B2" w:rsidP="009A69B2">
      <w:pPr>
        <w:spacing w:after="0" w:line="240" w:lineRule="auto"/>
        <w:jc w:val="right"/>
        <w:rPr>
          <w:rFonts w:ascii="Times New Roman" w:eastAsia="Calibri" w:hAnsi="Times New Roman" w:cs="Times New Roman"/>
          <w:sz w:val="24"/>
          <w:szCs w:val="24"/>
          <w:lang w:eastAsia="ru-RU"/>
        </w:rPr>
      </w:pPr>
      <w:r w:rsidRPr="00A97B2C">
        <w:rPr>
          <w:rFonts w:ascii="Times New Roman" w:eastAsia="Times New Roman" w:hAnsi="Times New Roman" w:cs="Times New Roman"/>
          <w:sz w:val="24"/>
          <w:szCs w:val="24"/>
          <w:lang w:eastAsia="ru-RU"/>
        </w:rPr>
        <w:t>состава железных дорог</w:t>
      </w:r>
    </w:p>
    <w:p w14:paraId="28B473D1" w14:textId="77777777" w:rsidR="009A69B2" w:rsidRPr="00A97B2C" w:rsidRDefault="009A69B2" w:rsidP="009A69B2">
      <w:pPr>
        <w:spacing w:after="0" w:line="240" w:lineRule="auto"/>
        <w:jc w:val="right"/>
        <w:rPr>
          <w:rFonts w:ascii="Times New Roman" w:eastAsia="Times New Roman" w:hAnsi="Times New Roman" w:cs="Times New Roman"/>
          <w:sz w:val="24"/>
          <w:szCs w:val="24"/>
          <w:lang w:eastAsia="ru-RU"/>
        </w:rPr>
      </w:pPr>
      <w:r w:rsidRPr="00A97B2C">
        <w:rPr>
          <w:rFonts w:ascii="Times New Roman" w:eastAsia="Calibri" w:hAnsi="Times New Roman" w:cs="Times New Roman"/>
          <w:sz w:val="24"/>
          <w:szCs w:val="24"/>
          <w:lang w:eastAsia="ru-RU"/>
        </w:rPr>
        <w:t xml:space="preserve"> </w:t>
      </w:r>
    </w:p>
    <w:p w14:paraId="2DCBD94A" w14:textId="77777777" w:rsidR="009A69B2" w:rsidRPr="00A97B2C" w:rsidRDefault="009A69B2" w:rsidP="009A69B2">
      <w:pPr>
        <w:spacing w:after="0" w:line="240" w:lineRule="auto"/>
        <w:jc w:val="right"/>
        <w:rPr>
          <w:rFonts w:ascii="Times New Roman" w:eastAsia="Times New Roman" w:hAnsi="Times New Roman" w:cs="Times New Roman"/>
          <w:sz w:val="24"/>
          <w:szCs w:val="24"/>
          <w:lang w:eastAsia="ru-RU"/>
        </w:rPr>
      </w:pPr>
    </w:p>
    <w:p w14:paraId="005BC6DA" w14:textId="77777777" w:rsidR="009A69B2" w:rsidRPr="00A97B2C" w:rsidRDefault="009A69B2" w:rsidP="009A69B2">
      <w:pPr>
        <w:spacing w:after="0" w:line="240" w:lineRule="auto"/>
        <w:jc w:val="right"/>
        <w:rPr>
          <w:rFonts w:ascii="Times New Roman" w:eastAsia="Times New Roman" w:hAnsi="Times New Roman" w:cs="Times New Roman"/>
          <w:sz w:val="24"/>
          <w:szCs w:val="24"/>
          <w:lang w:eastAsia="ru-RU"/>
        </w:rPr>
      </w:pPr>
    </w:p>
    <w:p w14:paraId="5BE839F0" w14:textId="77777777" w:rsidR="009A69B2" w:rsidRPr="00A97B2C" w:rsidRDefault="009A69B2" w:rsidP="009A69B2">
      <w:pPr>
        <w:spacing w:after="0" w:line="240" w:lineRule="auto"/>
        <w:jc w:val="right"/>
        <w:rPr>
          <w:rFonts w:ascii="Times New Roman" w:eastAsia="Times New Roman" w:hAnsi="Times New Roman" w:cs="Times New Roman"/>
          <w:sz w:val="24"/>
          <w:szCs w:val="24"/>
          <w:lang w:eastAsia="ru-RU"/>
        </w:rPr>
      </w:pPr>
    </w:p>
    <w:p w14:paraId="7703947C" w14:textId="4FE80F15" w:rsidR="009A69B2" w:rsidRPr="00A97B2C" w:rsidRDefault="009A69B2" w:rsidP="009A69B2">
      <w:pPr>
        <w:spacing w:after="0" w:line="240" w:lineRule="auto"/>
        <w:jc w:val="right"/>
        <w:rPr>
          <w:rFonts w:ascii="Times New Roman" w:eastAsia="Times New Roman" w:hAnsi="Times New Roman" w:cs="Times New Roman"/>
          <w:sz w:val="24"/>
          <w:szCs w:val="24"/>
          <w:lang w:eastAsia="ru-RU"/>
        </w:rPr>
      </w:pPr>
    </w:p>
    <w:p w14:paraId="1497752B" w14:textId="1176B29D" w:rsidR="00C75CFE" w:rsidRPr="00A97B2C" w:rsidRDefault="00C75CFE" w:rsidP="009A69B2">
      <w:pPr>
        <w:spacing w:after="0" w:line="240" w:lineRule="auto"/>
        <w:jc w:val="right"/>
        <w:rPr>
          <w:rFonts w:ascii="Times New Roman" w:eastAsia="Times New Roman" w:hAnsi="Times New Roman" w:cs="Times New Roman"/>
          <w:sz w:val="24"/>
          <w:szCs w:val="24"/>
          <w:lang w:eastAsia="ru-RU"/>
        </w:rPr>
      </w:pPr>
    </w:p>
    <w:p w14:paraId="11AEE929" w14:textId="7E337F3D" w:rsidR="00C75CFE" w:rsidRPr="00A97B2C" w:rsidRDefault="00C75CFE" w:rsidP="009A69B2">
      <w:pPr>
        <w:spacing w:after="0" w:line="240" w:lineRule="auto"/>
        <w:jc w:val="right"/>
        <w:rPr>
          <w:rFonts w:ascii="Times New Roman" w:eastAsia="Times New Roman" w:hAnsi="Times New Roman" w:cs="Times New Roman"/>
          <w:sz w:val="24"/>
          <w:szCs w:val="24"/>
          <w:lang w:eastAsia="ru-RU"/>
        </w:rPr>
      </w:pPr>
    </w:p>
    <w:p w14:paraId="18A553F4" w14:textId="199276CF" w:rsidR="00C75CFE" w:rsidRPr="00A97B2C" w:rsidRDefault="00C75CFE" w:rsidP="009A69B2">
      <w:pPr>
        <w:spacing w:after="0" w:line="240" w:lineRule="auto"/>
        <w:jc w:val="right"/>
        <w:rPr>
          <w:rFonts w:ascii="Times New Roman" w:eastAsia="Times New Roman" w:hAnsi="Times New Roman" w:cs="Times New Roman"/>
          <w:sz w:val="24"/>
          <w:szCs w:val="24"/>
          <w:lang w:eastAsia="ru-RU"/>
        </w:rPr>
      </w:pPr>
    </w:p>
    <w:p w14:paraId="22E49B66" w14:textId="77777777" w:rsidR="00C75CFE" w:rsidRPr="00A97B2C" w:rsidRDefault="00C75CFE" w:rsidP="009A69B2">
      <w:pPr>
        <w:spacing w:after="0" w:line="240" w:lineRule="auto"/>
        <w:jc w:val="right"/>
        <w:rPr>
          <w:rFonts w:ascii="Times New Roman" w:eastAsia="Times New Roman" w:hAnsi="Times New Roman" w:cs="Times New Roman"/>
          <w:sz w:val="24"/>
          <w:szCs w:val="24"/>
          <w:lang w:eastAsia="ru-RU"/>
        </w:rPr>
      </w:pPr>
    </w:p>
    <w:p w14:paraId="5F6461A4" w14:textId="77777777" w:rsidR="009A69B2" w:rsidRPr="00A97B2C" w:rsidRDefault="009A69B2" w:rsidP="009A69B2">
      <w:pPr>
        <w:spacing w:after="0" w:line="240" w:lineRule="auto"/>
        <w:jc w:val="right"/>
        <w:rPr>
          <w:rFonts w:ascii="Times New Roman" w:eastAsia="Times New Roman" w:hAnsi="Times New Roman" w:cs="Times New Roman"/>
          <w:sz w:val="24"/>
          <w:szCs w:val="24"/>
          <w:lang w:eastAsia="ru-RU"/>
        </w:rPr>
      </w:pPr>
    </w:p>
    <w:p w14:paraId="2902AF84" w14:textId="77777777" w:rsidR="009A69B2" w:rsidRPr="00A97B2C" w:rsidRDefault="009A69B2" w:rsidP="009A69B2">
      <w:pPr>
        <w:spacing w:after="0" w:line="240" w:lineRule="auto"/>
        <w:jc w:val="right"/>
        <w:rPr>
          <w:rFonts w:ascii="Times New Roman" w:eastAsia="Times New Roman" w:hAnsi="Times New Roman" w:cs="Times New Roman"/>
          <w:sz w:val="24"/>
          <w:szCs w:val="24"/>
          <w:lang w:eastAsia="ru-RU"/>
        </w:rPr>
      </w:pPr>
    </w:p>
    <w:p w14:paraId="671413BF" w14:textId="77777777" w:rsidR="009A69B2" w:rsidRPr="00A97B2C" w:rsidRDefault="009A69B2" w:rsidP="009A69B2">
      <w:pPr>
        <w:spacing w:after="0" w:line="240" w:lineRule="auto"/>
        <w:jc w:val="right"/>
        <w:rPr>
          <w:rFonts w:ascii="Times New Roman" w:eastAsia="Times New Roman" w:hAnsi="Times New Roman" w:cs="Times New Roman"/>
          <w:sz w:val="24"/>
          <w:szCs w:val="24"/>
          <w:lang w:eastAsia="ru-RU"/>
        </w:rPr>
      </w:pPr>
    </w:p>
    <w:p w14:paraId="08467A74" w14:textId="77777777" w:rsidR="009A69B2" w:rsidRPr="00A97B2C" w:rsidRDefault="009A69B2" w:rsidP="009A69B2">
      <w:pPr>
        <w:spacing w:after="0" w:line="240" w:lineRule="auto"/>
        <w:jc w:val="right"/>
        <w:rPr>
          <w:rFonts w:ascii="Times New Roman" w:eastAsia="Times New Roman" w:hAnsi="Times New Roman" w:cs="Times New Roman"/>
          <w:sz w:val="24"/>
          <w:szCs w:val="24"/>
          <w:lang w:eastAsia="ru-RU"/>
        </w:rPr>
      </w:pPr>
    </w:p>
    <w:p w14:paraId="12D4757B" w14:textId="77777777" w:rsidR="009A69B2" w:rsidRPr="00A97B2C" w:rsidRDefault="009A69B2" w:rsidP="009A69B2">
      <w:pPr>
        <w:spacing w:after="0" w:line="240" w:lineRule="auto"/>
        <w:jc w:val="center"/>
        <w:rPr>
          <w:rFonts w:ascii="Times New Roman" w:eastAsia="Times New Roman" w:hAnsi="Times New Roman" w:cs="Times New Roman"/>
          <w:b/>
          <w:sz w:val="24"/>
          <w:szCs w:val="24"/>
          <w:lang w:eastAsia="ru-RU"/>
        </w:rPr>
      </w:pPr>
      <w:r w:rsidRPr="00A97B2C">
        <w:rPr>
          <w:rFonts w:ascii="Times New Roman" w:eastAsia="Times New Roman" w:hAnsi="Times New Roman" w:cs="Times New Roman"/>
          <w:b/>
          <w:sz w:val="24"/>
          <w:szCs w:val="24"/>
          <w:lang w:eastAsia="ru-RU"/>
        </w:rPr>
        <w:t>ПРИМЕРНАЯ РАБОЧАЯ ПРОГРАММА ПРОФЕССИОНАЛЬНОГО МОДУЛЯ</w:t>
      </w:r>
    </w:p>
    <w:p w14:paraId="7BABB224" w14:textId="77777777" w:rsidR="009A69B2" w:rsidRPr="00A97B2C" w:rsidRDefault="009A69B2" w:rsidP="009A69B2">
      <w:pPr>
        <w:spacing w:after="0" w:line="240" w:lineRule="auto"/>
        <w:jc w:val="center"/>
        <w:rPr>
          <w:rFonts w:ascii="Times New Roman" w:eastAsia="Times New Roman" w:hAnsi="Times New Roman" w:cs="Times New Roman"/>
          <w:b/>
          <w:sz w:val="24"/>
          <w:szCs w:val="24"/>
          <w:lang w:eastAsia="ru-RU"/>
        </w:rPr>
      </w:pPr>
    </w:p>
    <w:p w14:paraId="04DE13B5" w14:textId="77777777" w:rsidR="009A69B2" w:rsidRPr="00A97B2C" w:rsidRDefault="009A69B2" w:rsidP="009A69B2">
      <w:pPr>
        <w:spacing w:after="0" w:line="240" w:lineRule="auto"/>
        <w:jc w:val="center"/>
        <w:rPr>
          <w:rFonts w:ascii="Times New Roman" w:eastAsia="Times New Roman" w:hAnsi="Times New Roman" w:cs="Times New Roman"/>
          <w:b/>
          <w:sz w:val="24"/>
          <w:szCs w:val="24"/>
          <w:lang w:eastAsia="ru-RU"/>
        </w:rPr>
      </w:pPr>
      <w:r w:rsidRPr="00A97B2C">
        <w:rPr>
          <w:rFonts w:ascii="Times New Roman" w:eastAsia="Times New Roman" w:hAnsi="Times New Roman" w:cs="Times New Roman"/>
          <w:b/>
          <w:sz w:val="24"/>
          <w:szCs w:val="24"/>
          <w:lang w:eastAsia="ru-RU"/>
        </w:rPr>
        <w:t>«ПМ 01 Обеспечение безопасной эксплуатации, техническое обслуживание и ремонт железнодорожного подвижного состава</w:t>
      </w:r>
    </w:p>
    <w:p w14:paraId="56A6A759" w14:textId="77777777" w:rsidR="009A69B2" w:rsidRPr="00A97B2C" w:rsidRDefault="009A69B2" w:rsidP="009A69B2">
      <w:pPr>
        <w:spacing w:after="0" w:line="240" w:lineRule="auto"/>
        <w:jc w:val="center"/>
        <w:rPr>
          <w:rFonts w:ascii="Times New Roman" w:eastAsia="Times New Roman" w:hAnsi="Times New Roman" w:cs="Times New Roman"/>
          <w:b/>
          <w:iCs/>
          <w:sz w:val="24"/>
          <w:szCs w:val="24"/>
          <w:lang w:eastAsia="ru-RU"/>
        </w:rPr>
      </w:pPr>
      <w:r w:rsidRPr="00A97B2C">
        <w:rPr>
          <w:rFonts w:ascii="Times New Roman" w:eastAsia="Times New Roman" w:hAnsi="Times New Roman" w:cs="Times New Roman"/>
          <w:b/>
          <w:sz w:val="24"/>
          <w:szCs w:val="24"/>
          <w:lang w:eastAsia="ru-RU"/>
        </w:rPr>
        <w:t xml:space="preserve"> </w:t>
      </w:r>
      <w:r w:rsidRPr="00A97B2C">
        <w:rPr>
          <w:rFonts w:ascii="Times New Roman" w:eastAsia="Times New Roman" w:hAnsi="Times New Roman" w:cs="Times New Roman"/>
          <w:b/>
          <w:iCs/>
          <w:sz w:val="24"/>
          <w:szCs w:val="24"/>
          <w:lang w:eastAsia="ru-RU"/>
        </w:rPr>
        <w:t xml:space="preserve">(по видам </w:t>
      </w:r>
      <w:r w:rsidRPr="00A97B2C">
        <w:rPr>
          <w:rFonts w:ascii="Times New Roman" w:eastAsia="Times New Roman" w:hAnsi="Times New Roman" w:cs="Times New Roman"/>
          <w:b/>
          <w:sz w:val="24"/>
          <w:szCs w:val="24"/>
          <w:lang w:eastAsia="ru-RU"/>
        </w:rPr>
        <w:t>подвижного состава железных дорог</w:t>
      </w:r>
      <w:r w:rsidRPr="00A97B2C">
        <w:rPr>
          <w:rFonts w:ascii="Times New Roman" w:eastAsia="Times New Roman" w:hAnsi="Times New Roman" w:cs="Times New Roman"/>
          <w:b/>
          <w:iCs/>
          <w:sz w:val="24"/>
          <w:szCs w:val="24"/>
          <w:lang w:eastAsia="ru-RU"/>
        </w:rPr>
        <w:t>)</w:t>
      </w:r>
    </w:p>
    <w:p w14:paraId="526EDBB2" w14:textId="77777777" w:rsidR="009A69B2" w:rsidRPr="00A97B2C" w:rsidRDefault="009A69B2" w:rsidP="009A69B2">
      <w:pPr>
        <w:spacing w:after="0" w:line="240" w:lineRule="auto"/>
        <w:jc w:val="center"/>
        <w:rPr>
          <w:rFonts w:ascii="Times New Roman" w:eastAsia="Times New Roman" w:hAnsi="Times New Roman" w:cs="Times New Roman"/>
          <w:b/>
          <w:sz w:val="24"/>
          <w:szCs w:val="24"/>
          <w:lang w:eastAsia="ru-RU"/>
        </w:rPr>
      </w:pPr>
      <w:r w:rsidRPr="00A97B2C">
        <w:rPr>
          <w:rFonts w:ascii="Times New Roman" w:eastAsia="Times New Roman" w:hAnsi="Times New Roman" w:cs="Times New Roman"/>
          <w:b/>
          <w:sz w:val="24"/>
          <w:szCs w:val="24"/>
          <w:lang w:eastAsia="ru-RU"/>
        </w:rPr>
        <w:t>(электроподвижной состав)»</w:t>
      </w:r>
    </w:p>
    <w:p w14:paraId="01EF17C1" w14:textId="77777777" w:rsidR="009A69B2" w:rsidRPr="00A97B2C" w:rsidRDefault="009A69B2" w:rsidP="009A69B2">
      <w:pPr>
        <w:spacing w:after="0" w:line="240" w:lineRule="auto"/>
        <w:jc w:val="center"/>
        <w:rPr>
          <w:rFonts w:ascii="Times New Roman" w:eastAsia="Times New Roman" w:hAnsi="Times New Roman" w:cs="Times New Roman"/>
          <w:sz w:val="24"/>
          <w:szCs w:val="24"/>
          <w:lang w:eastAsia="ru-RU"/>
        </w:rPr>
      </w:pPr>
    </w:p>
    <w:p w14:paraId="4C6F03A8" w14:textId="77777777" w:rsidR="009A69B2" w:rsidRPr="00A97B2C" w:rsidRDefault="009A69B2" w:rsidP="009A69B2">
      <w:pPr>
        <w:spacing w:after="0" w:line="240" w:lineRule="auto"/>
        <w:jc w:val="center"/>
        <w:rPr>
          <w:rFonts w:ascii="Times New Roman" w:eastAsia="Times New Roman" w:hAnsi="Times New Roman" w:cs="Times New Roman"/>
          <w:sz w:val="24"/>
          <w:szCs w:val="24"/>
          <w:lang w:eastAsia="ru-RU"/>
        </w:rPr>
      </w:pPr>
    </w:p>
    <w:p w14:paraId="59EC14E1" w14:textId="77777777" w:rsidR="009A69B2" w:rsidRPr="00A97B2C" w:rsidRDefault="009A69B2" w:rsidP="009A69B2">
      <w:pPr>
        <w:spacing w:after="0" w:line="240" w:lineRule="auto"/>
        <w:jc w:val="center"/>
        <w:rPr>
          <w:rFonts w:ascii="Times New Roman" w:eastAsia="Times New Roman" w:hAnsi="Times New Roman" w:cs="Times New Roman"/>
          <w:sz w:val="24"/>
          <w:szCs w:val="24"/>
          <w:lang w:eastAsia="ru-RU"/>
        </w:rPr>
      </w:pPr>
    </w:p>
    <w:p w14:paraId="50E9EC34" w14:textId="77777777" w:rsidR="009A69B2" w:rsidRPr="009A69B2" w:rsidRDefault="009A69B2" w:rsidP="009A69B2">
      <w:pPr>
        <w:spacing w:after="0" w:line="240" w:lineRule="auto"/>
        <w:jc w:val="center"/>
        <w:rPr>
          <w:rFonts w:ascii="Times New Roman" w:eastAsia="Times New Roman" w:hAnsi="Times New Roman" w:cs="Times New Roman"/>
          <w:sz w:val="24"/>
          <w:szCs w:val="24"/>
          <w:lang w:eastAsia="ru-RU"/>
        </w:rPr>
      </w:pPr>
    </w:p>
    <w:p w14:paraId="39177962" w14:textId="77777777" w:rsidR="009A69B2" w:rsidRPr="009A69B2" w:rsidRDefault="009A69B2" w:rsidP="009A69B2">
      <w:pPr>
        <w:spacing w:after="0" w:line="240" w:lineRule="auto"/>
        <w:jc w:val="center"/>
        <w:rPr>
          <w:rFonts w:ascii="Times New Roman" w:eastAsia="Times New Roman" w:hAnsi="Times New Roman" w:cs="Times New Roman"/>
          <w:sz w:val="24"/>
          <w:szCs w:val="24"/>
          <w:lang w:eastAsia="ru-RU"/>
        </w:rPr>
      </w:pPr>
    </w:p>
    <w:p w14:paraId="54986D0E" w14:textId="77777777" w:rsidR="009A69B2" w:rsidRPr="009A69B2" w:rsidRDefault="009A69B2" w:rsidP="009A69B2">
      <w:pPr>
        <w:spacing w:after="0" w:line="240" w:lineRule="auto"/>
        <w:jc w:val="center"/>
        <w:rPr>
          <w:rFonts w:ascii="Times New Roman" w:eastAsia="Times New Roman" w:hAnsi="Times New Roman" w:cs="Times New Roman"/>
          <w:sz w:val="24"/>
          <w:szCs w:val="24"/>
          <w:lang w:eastAsia="ru-RU"/>
        </w:rPr>
      </w:pPr>
    </w:p>
    <w:p w14:paraId="769CA4B9" w14:textId="77777777" w:rsidR="009A69B2" w:rsidRPr="009A69B2" w:rsidRDefault="009A69B2" w:rsidP="009A69B2">
      <w:pPr>
        <w:spacing w:after="0" w:line="240" w:lineRule="auto"/>
        <w:jc w:val="center"/>
        <w:rPr>
          <w:rFonts w:ascii="Times New Roman" w:eastAsia="Times New Roman" w:hAnsi="Times New Roman" w:cs="Times New Roman"/>
          <w:sz w:val="24"/>
          <w:szCs w:val="24"/>
          <w:lang w:eastAsia="ru-RU"/>
        </w:rPr>
      </w:pPr>
    </w:p>
    <w:p w14:paraId="726849F6" w14:textId="77777777" w:rsidR="009A69B2" w:rsidRPr="009A69B2" w:rsidRDefault="009A69B2" w:rsidP="009A69B2">
      <w:pPr>
        <w:spacing w:after="0" w:line="240" w:lineRule="auto"/>
        <w:jc w:val="center"/>
        <w:rPr>
          <w:rFonts w:ascii="Times New Roman" w:eastAsia="Times New Roman" w:hAnsi="Times New Roman" w:cs="Times New Roman"/>
          <w:sz w:val="24"/>
          <w:szCs w:val="24"/>
          <w:lang w:eastAsia="ru-RU"/>
        </w:rPr>
      </w:pPr>
    </w:p>
    <w:p w14:paraId="25EA4CD8" w14:textId="77777777" w:rsidR="009A69B2" w:rsidRPr="009A69B2" w:rsidRDefault="009A69B2" w:rsidP="009A69B2">
      <w:pPr>
        <w:spacing w:after="0" w:line="240" w:lineRule="auto"/>
        <w:jc w:val="center"/>
        <w:rPr>
          <w:rFonts w:ascii="Times New Roman" w:eastAsia="Times New Roman" w:hAnsi="Times New Roman" w:cs="Times New Roman"/>
          <w:sz w:val="24"/>
          <w:szCs w:val="24"/>
          <w:lang w:eastAsia="ru-RU"/>
        </w:rPr>
      </w:pPr>
    </w:p>
    <w:p w14:paraId="2892B24B" w14:textId="77777777" w:rsidR="009A69B2" w:rsidRPr="009A69B2" w:rsidRDefault="009A69B2" w:rsidP="009A69B2">
      <w:pPr>
        <w:spacing w:after="0" w:line="240" w:lineRule="auto"/>
        <w:jc w:val="center"/>
        <w:rPr>
          <w:rFonts w:ascii="Times New Roman" w:eastAsia="Times New Roman" w:hAnsi="Times New Roman" w:cs="Times New Roman"/>
          <w:sz w:val="24"/>
          <w:szCs w:val="24"/>
          <w:lang w:eastAsia="ru-RU"/>
        </w:rPr>
      </w:pPr>
    </w:p>
    <w:p w14:paraId="1ECEA716" w14:textId="77777777" w:rsidR="009A69B2" w:rsidRPr="009A69B2" w:rsidRDefault="009A69B2" w:rsidP="009A69B2">
      <w:pPr>
        <w:spacing w:after="0" w:line="240" w:lineRule="auto"/>
        <w:jc w:val="center"/>
        <w:rPr>
          <w:rFonts w:ascii="Times New Roman" w:eastAsia="Times New Roman" w:hAnsi="Times New Roman" w:cs="Times New Roman"/>
          <w:sz w:val="24"/>
          <w:szCs w:val="24"/>
          <w:lang w:eastAsia="ru-RU"/>
        </w:rPr>
      </w:pPr>
    </w:p>
    <w:p w14:paraId="78ECC789" w14:textId="77777777" w:rsidR="009A69B2" w:rsidRPr="009A69B2" w:rsidRDefault="009A69B2" w:rsidP="009A69B2">
      <w:pPr>
        <w:spacing w:after="0" w:line="240" w:lineRule="auto"/>
        <w:jc w:val="center"/>
        <w:rPr>
          <w:rFonts w:ascii="Times New Roman" w:eastAsia="Times New Roman" w:hAnsi="Times New Roman" w:cs="Times New Roman"/>
          <w:sz w:val="24"/>
          <w:szCs w:val="24"/>
          <w:lang w:eastAsia="ru-RU"/>
        </w:rPr>
      </w:pPr>
    </w:p>
    <w:p w14:paraId="2EAFDD17" w14:textId="77777777" w:rsidR="009A69B2" w:rsidRPr="009A69B2" w:rsidRDefault="009A69B2" w:rsidP="009A69B2">
      <w:pPr>
        <w:spacing w:after="0" w:line="240" w:lineRule="auto"/>
        <w:jc w:val="center"/>
        <w:rPr>
          <w:rFonts w:ascii="Times New Roman" w:eastAsia="Times New Roman" w:hAnsi="Times New Roman" w:cs="Times New Roman"/>
          <w:sz w:val="24"/>
          <w:szCs w:val="24"/>
          <w:lang w:eastAsia="ru-RU"/>
        </w:rPr>
      </w:pPr>
    </w:p>
    <w:p w14:paraId="2BC17AD2" w14:textId="77777777" w:rsidR="009A69B2" w:rsidRPr="009A69B2" w:rsidRDefault="009A69B2" w:rsidP="009A69B2">
      <w:pPr>
        <w:spacing w:after="0" w:line="240" w:lineRule="auto"/>
        <w:jc w:val="center"/>
        <w:rPr>
          <w:rFonts w:ascii="Times New Roman" w:eastAsia="Times New Roman" w:hAnsi="Times New Roman" w:cs="Times New Roman"/>
          <w:sz w:val="24"/>
          <w:szCs w:val="24"/>
          <w:lang w:eastAsia="ru-RU"/>
        </w:rPr>
      </w:pPr>
    </w:p>
    <w:p w14:paraId="38919E5C" w14:textId="128031D6" w:rsidR="009A69B2" w:rsidRDefault="009A69B2" w:rsidP="009A69B2">
      <w:pPr>
        <w:spacing w:after="0" w:line="240" w:lineRule="auto"/>
        <w:jc w:val="center"/>
        <w:rPr>
          <w:rFonts w:ascii="Times New Roman" w:eastAsia="Times New Roman" w:hAnsi="Times New Roman" w:cs="Times New Roman"/>
          <w:sz w:val="24"/>
          <w:szCs w:val="24"/>
          <w:lang w:eastAsia="ru-RU"/>
        </w:rPr>
      </w:pPr>
    </w:p>
    <w:p w14:paraId="5B04A2B3" w14:textId="5BE2A390" w:rsidR="00C75CFE" w:rsidRDefault="00C75CFE" w:rsidP="009A69B2">
      <w:pPr>
        <w:spacing w:after="0" w:line="240" w:lineRule="auto"/>
        <w:jc w:val="center"/>
        <w:rPr>
          <w:rFonts w:ascii="Times New Roman" w:eastAsia="Times New Roman" w:hAnsi="Times New Roman" w:cs="Times New Roman"/>
          <w:sz w:val="24"/>
          <w:szCs w:val="24"/>
          <w:lang w:eastAsia="ru-RU"/>
        </w:rPr>
      </w:pPr>
    </w:p>
    <w:p w14:paraId="20A9B2CA" w14:textId="293CC34E" w:rsidR="00C75CFE" w:rsidRDefault="00C75CFE" w:rsidP="009A69B2">
      <w:pPr>
        <w:spacing w:after="0" w:line="240" w:lineRule="auto"/>
        <w:jc w:val="center"/>
        <w:rPr>
          <w:rFonts w:ascii="Times New Roman" w:eastAsia="Times New Roman" w:hAnsi="Times New Roman" w:cs="Times New Roman"/>
          <w:sz w:val="24"/>
          <w:szCs w:val="24"/>
          <w:lang w:eastAsia="ru-RU"/>
        </w:rPr>
      </w:pPr>
    </w:p>
    <w:p w14:paraId="1B1D4B99" w14:textId="4DE9F244" w:rsidR="00C75CFE" w:rsidRDefault="00C75CFE" w:rsidP="009A69B2">
      <w:pPr>
        <w:spacing w:after="0" w:line="240" w:lineRule="auto"/>
        <w:jc w:val="center"/>
        <w:rPr>
          <w:rFonts w:ascii="Times New Roman" w:eastAsia="Times New Roman" w:hAnsi="Times New Roman" w:cs="Times New Roman"/>
          <w:sz w:val="24"/>
          <w:szCs w:val="24"/>
          <w:lang w:eastAsia="ru-RU"/>
        </w:rPr>
      </w:pPr>
    </w:p>
    <w:p w14:paraId="22FFF1B2" w14:textId="77777777" w:rsidR="00C75CFE" w:rsidRPr="009A69B2" w:rsidRDefault="00C75CFE" w:rsidP="009A69B2">
      <w:pPr>
        <w:spacing w:after="0" w:line="240" w:lineRule="auto"/>
        <w:jc w:val="center"/>
        <w:rPr>
          <w:rFonts w:ascii="Times New Roman" w:eastAsia="Times New Roman" w:hAnsi="Times New Roman" w:cs="Times New Roman"/>
          <w:sz w:val="24"/>
          <w:szCs w:val="24"/>
          <w:lang w:eastAsia="ru-RU"/>
        </w:rPr>
      </w:pPr>
    </w:p>
    <w:p w14:paraId="4575019E" w14:textId="77777777" w:rsidR="009A69B2" w:rsidRPr="009A69B2" w:rsidRDefault="009A69B2" w:rsidP="009A69B2">
      <w:pPr>
        <w:spacing w:after="0" w:line="240" w:lineRule="auto"/>
        <w:jc w:val="center"/>
        <w:rPr>
          <w:rFonts w:ascii="Times New Roman" w:eastAsia="Times New Roman" w:hAnsi="Times New Roman" w:cs="Times New Roman"/>
          <w:sz w:val="24"/>
          <w:szCs w:val="24"/>
          <w:lang w:eastAsia="ru-RU"/>
        </w:rPr>
      </w:pPr>
    </w:p>
    <w:p w14:paraId="34CBEE34" w14:textId="77777777" w:rsidR="009A69B2" w:rsidRPr="009A69B2" w:rsidRDefault="009A69B2" w:rsidP="009A69B2">
      <w:pPr>
        <w:spacing w:after="0" w:line="240" w:lineRule="auto"/>
        <w:jc w:val="center"/>
        <w:rPr>
          <w:rFonts w:ascii="Times New Roman" w:eastAsia="Times New Roman" w:hAnsi="Times New Roman" w:cs="Times New Roman"/>
          <w:sz w:val="24"/>
          <w:szCs w:val="24"/>
          <w:lang w:eastAsia="ru-RU"/>
        </w:rPr>
      </w:pPr>
    </w:p>
    <w:p w14:paraId="0E7E18A3" w14:textId="77777777" w:rsidR="009A69B2" w:rsidRPr="009A69B2" w:rsidRDefault="009A69B2" w:rsidP="009A69B2">
      <w:pPr>
        <w:spacing w:after="0" w:line="240" w:lineRule="auto"/>
        <w:jc w:val="center"/>
        <w:rPr>
          <w:rFonts w:ascii="Times New Roman" w:eastAsia="Times New Roman" w:hAnsi="Times New Roman" w:cs="Times New Roman"/>
          <w:sz w:val="24"/>
          <w:szCs w:val="24"/>
          <w:lang w:eastAsia="ru-RU"/>
        </w:rPr>
      </w:pPr>
    </w:p>
    <w:p w14:paraId="1683CD3B" w14:textId="77777777" w:rsidR="009A69B2" w:rsidRPr="009A69B2" w:rsidRDefault="009A69B2" w:rsidP="009A69B2">
      <w:pPr>
        <w:spacing w:after="0" w:line="240" w:lineRule="auto"/>
        <w:jc w:val="center"/>
        <w:rPr>
          <w:rFonts w:ascii="Times New Roman" w:eastAsia="Times New Roman" w:hAnsi="Times New Roman" w:cs="Times New Roman"/>
          <w:sz w:val="24"/>
          <w:szCs w:val="24"/>
          <w:lang w:eastAsia="ru-RU"/>
        </w:rPr>
      </w:pPr>
    </w:p>
    <w:p w14:paraId="596503C2" w14:textId="77777777" w:rsidR="009A69B2" w:rsidRPr="009A69B2" w:rsidRDefault="009A69B2" w:rsidP="009A69B2">
      <w:pPr>
        <w:spacing w:after="0" w:line="240" w:lineRule="auto"/>
        <w:jc w:val="center"/>
        <w:rPr>
          <w:rFonts w:ascii="Times New Roman" w:eastAsia="Times New Roman" w:hAnsi="Times New Roman" w:cs="Times New Roman"/>
          <w:sz w:val="24"/>
          <w:szCs w:val="24"/>
          <w:lang w:eastAsia="ru-RU"/>
        </w:rPr>
      </w:pPr>
    </w:p>
    <w:p w14:paraId="134E1394" w14:textId="77777777" w:rsidR="009A69B2" w:rsidRPr="009A69B2" w:rsidRDefault="009A69B2" w:rsidP="009A69B2">
      <w:pPr>
        <w:spacing w:after="0" w:line="240" w:lineRule="auto"/>
        <w:jc w:val="center"/>
        <w:rPr>
          <w:rFonts w:ascii="Times New Roman" w:eastAsia="Times New Roman" w:hAnsi="Times New Roman" w:cs="Times New Roman"/>
          <w:sz w:val="24"/>
          <w:szCs w:val="24"/>
          <w:lang w:eastAsia="ru-RU"/>
        </w:rPr>
      </w:pPr>
    </w:p>
    <w:p w14:paraId="3551D009" w14:textId="77777777" w:rsidR="009A69B2" w:rsidRPr="009A69B2" w:rsidRDefault="009A69B2" w:rsidP="009A69B2">
      <w:pPr>
        <w:spacing w:after="0" w:line="240" w:lineRule="auto"/>
        <w:jc w:val="center"/>
        <w:rPr>
          <w:rFonts w:ascii="Times New Roman" w:eastAsia="Times New Roman" w:hAnsi="Times New Roman" w:cs="Times New Roman"/>
          <w:sz w:val="24"/>
          <w:szCs w:val="24"/>
          <w:lang w:eastAsia="ru-RU"/>
        </w:rPr>
      </w:pPr>
    </w:p>
    <w:p w14:paraId="1EA6B6BF" w14:textId="5CED06E8" w:rsidR="009A69B2" w:rsidRPr="009A69B2" w:rsidRDefault="009A69B2" w:rsidP="009A69B2">
      <w:pPr>
        <w:spacing w:after="0" w:line="240" w:lineRule="auto"/>
        <w:jc w:val="center"/>
        <w:rPr>
          <w:rFonts w:ascii="Times New Roman" w:eastAsia="Times New Roman" w:hAnsi="Times New Roman" w:cs="Times New Roman"/>
          <w:b/>
          <w:bCs/>
          <w:sz w:val="24"/>
          <w:szCs w:val="24"/>
          <w:lang w:eastAsia="ru-RU"/>
        </w:rPr>
      </w:pPr>
      <w:r w:rsidRPr="009A69B2">
        <w:rPr>
          <w:rFonts w:ascii="Times New Roman" w:eastAsia="Times New Roman" w:hAnsi="Times New Roman" w:cs="Times New Roman"/>
          <w:b/>
          <w:bCs/>
          <w:sz w:val="24"/>
          <w:szCs w:val="24"/>
          <w:lang w:eastAsia="ru-RU"/>
        </w:rPr>
        <w:t>202</w:t>
      </w:r>
      <w:r w:rsidR="0066429F">
        <w:rPr>
          <w:rFonts w:ascii="Times New Roman" w:eastAsia="Times New Roman" w:hAnsi="Times New Roman" w:cs="Times New Roman"/>
          <w:b/>
          <w:bCs/>
          <w:sz w:val="24"/>
          <w:szCs w:val="24"/>
          <w:lang w:eastAsia="ru-RU"/>
        </w:rPr>
        <w:t>3</w:t>
      </w:r>
      <w:r w:rsidRPr="009A69B2">
        <w:rPr>
          <w:rFonts w:ascii="Times New Roman" w:eastAsia="Times New Roman" w:hAnsi="Times New Roman" w:cs="Times New Roman"/>
          <w:b/>
          <w:bCs/>
          <w:sz w:val="24"/>
          <w:szCs w:val="24"/>
          <w:lang w:eastAsia="ru-RU"/>
        </w:rPr>
        <w:t> г.</w:t>
      </w:r>
    </w:p>
    <w:p w14:paraId="7CBD902E" w14:textId="77777777" w:rsidR="009A69B2" w:rsidRPr="009A69B2" w:rsidRDefault="009A69B2" w:rsidP="009A69B2">
      <w:pPr>
        <w:spacing w:after="0" w:line="240" w:lineRule="auto"/>
        <w:rPr>
          <w:rFonts w:ascii="Times New Roman" w:eastAsia="Times New Roman" w:hAnsi="Times New Roman" w:cs="Times New Roman"/>
          <w:sz w:val="24"/>
          <w:szCs w:val="24"/>
          <w:lang w:eastAsia="ru-RU"/>
        </w:rPr>
        <w:sectPr w:rsidR="009A69B2" w:rsidRPr="009A69B2" w:rsidSect="004A757B">
          <w:pgSz w:w="11906" w:h="16838"/>
          <w:pgMar w:top="1134" w:right="1134" w:bottom="1134" w:left="1134" w:header="708" w:footer="737" w:gutter="0"/>
          <w:paperSrc w:first="15" w:other="15"/>
          <w:cols w:space="708"/>
          <w:titlePg/>
          <w:docGrid w:linePitch="360"/>
        </w:sectPr>
      </w:pPr>
    </w:p>
    <w:p w14:paraId="42A541DC" w14:textId="77777777" w:rsidR="00C766A7" w:rsidRPr="00985111" w:rsidRDefault="00C766A7" w:rsidP="00C766A7">
      <w:pPr>
        <w:spacing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58DC652B" w14:textId="77777777" w:rsidR="00C766A7" w:rsidRPr="00985111" w:rsidRDefault="00C766A7" w:rsidP="00C766A7">
      <w:pPr>
        <w:spacing w:line="276" w:lineRule="auto"/>
        <w:jc w:val="both"/>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C766A7" w:rsidRPr="00985111" w14:paraId="1194A375" w14:textId="77777777" w:rsidTr="00957E7C">
        <w:tc>
          <w:tcPr>
            <w:tcW w:w="7501" w:type="dxa"/>
          </w:tcPr>
          <w:p w14:paraId="1A221111" w14:textId="77777777" w:rsidR="00C766A7" w:rsidRPr="00314663" w:rsidRDefault="00C766A7" w:rsidP="00C766A7">
            <w:pPr>
              <w:numPr>
                <w:ilvl w:val="0"/>
                <w:numId w:val="35"/>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314663">
              <w:rPr>
                <w:rFonts w:ascii="Times New Roman" w:hAnsi="Times New Roman" w:cs="Times New Roman"/>
                <w:b/>
                <w:color w:val="000000"/>
                <w:sz w:val="24"/>
                <w:szCs w:val="24"/>
              </w:rPr>
              <w:t xml:space="preserve">РАБОЧЕЙ </w:t>
            </w:r>
            <w:r w:rsidRPr="00314663">
              <w:rPr>
                <w:rFonts w:ascii="Times New Roman" w:hAnsi="Times New Roman" w:cs="Times New Roman"/>
                <w:b/>
                <w:sz w:val="24"/>
                <w:szCs w:val="24"/>
              </w:rPr>
              <w:t>ПРОГРАММЫ ПРОФЕССИОНАЛЬНОГО МОДУЛЯ</w:t>
            </w:r>
          </w:p>
        </w:tc>
        <w:tc>
          <w:tcPr>
            <w:tcW w:w="1854" w:type="dxa"/>
          </w:tcPr>
          <w:p w14:paraId="27F588FA" w14:textId="77777777" w:rsidR="00C766A7" w:rsidRPr="005F59C7" w:rsidRDefault="00C766A7" w:rsidP="00957E7C">
            <w:pPr>
              <w:spacing w:after="200" w:line="276" w:lineRule="auto"/>
              <w:rPr>
                <w:rFonts w:ascii="Times New Roman" w:hAnsi="Times New Roman" w:cs="Times New Roman"/>
                <w:b/>
                <w:sz w:val="24"/>
                <w:szCs w:val="24"/>
              </w:rPr>
            </w:pPr>
          </w:p>
        </w:tc>
      </w:tr>
      <w:tr w:rsidR="00C766A7" w:rsidRPr="00985111" w14:paraId="3EDCFA3F" w14:textId="77777777" w:rsidTr="00957E7C">
        <w:tc>
          <w:tcPr>
            <w:tcW w:w="7501" w:type="dxa"/>
          </w:tcPr>
          <w:p w14:paraId="0E4F81AB" w14:textId="77777777" w:rsidR="00C766A7" w:rsidRPr="00314663" w:rsidRDefault="00C766A7" w:rsidP="00C766A7">
            <w:pPr>
              <w:numPr>
                <w:ilvl w:val="0"/>
                <w:numId w:val="35"/>
              </w:numPr>
              <w:tabs>
                <w:tab w:val="num" w:pos="284"/>
              </w:tabs>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 xml:space="preserve">СТРУКТУРА И СОДЕРЖАНИЕ </w:t>
            </w:r>
            <w:r w:rsidRPr="00314663">
              <w:rPr>
                <w:rFonts w:ascii="Times New Roman" w:hAnsi="Times New Roman" w:cs="Times New Roman"/>
                <w:b/>
                <w:sz w:val="24"/>
                <w:szCs w:val="24"/>
              </w:rPr>
              <w:t>ПРОФЕССИОНАЛЬНОГО МОДУЛЯ</w:t>
            </w:r>
          </w:p>
          <w:p w14:paraId="1B2E3F83" w14:textId="77777777" w:rsidR="00C766A7" w:rsidRPr="005F59C7" w:rsidRDefault="00C766A7" w:rsidP="00C766A7">
            <w:pPr>
              <w:numPr>
                <w:ilvl w:val="0"/>
                <w:numId w:val="35"/>
              </w:numPr>
              <w:tabs>
                <w:tab w:val="num" w:pos="284"/>
              </w:tabs>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УСЛОВИЯ </w:t>
            </w:r>
            <w:r w:rsidRPr="005F59C7">
              <w:rPr>
                <w:rFonts w:ascii="Times New Roman" w:hAnsi="Times New Roman" w:cs="Times New Roman"/>
                <w:b/>
                <w:sz w:val="24"/>
                <w:szCs w:val="24"/>
              </w:rPr>
              <w:t>РЕАЛИЗАЦИИ ПРОФЕССИОНАЛЬНОГО МОДУЛЯ</w:t>
            </w:r>
          </w:p>
        </w:tc>
        <w:tc>
          <w:tcPr>
            <w:tcW w:w="1854" w:type="dxa"/>
          </w:tcPr>
          <w:p w14:paraId="58473584" w14:textId="77777777" w:rsidR="00C766A7" w:rsidRPr="005F59C7" w:rsidRDefault="00C766A7" w:rsidP="00957E7C">
            <w:pPr>
              <w:spacing w:after="200" w:line="276" w:lineRule="auto"/>
              <w:rPr>
                <w:rFonts w:ascii="Times New Roman" w:hAnsi="Times New Roman" w:cs="Times New Roman"/>
                <w:b/>
                <w:sz w:val="24"/>
                <w:szCs w:val="24"/>
              </w:rPr>
            </w:pPr>
          </w:p>
        </w:tc>
      </w:tr>
      <w:tr w:rsidR="00C766A7" w:rsidRPr="00985111" w14:paraId="337075ED" w14:textId="77777777" w:rsidTr="00957E7C">
        <w:tc>
          <w:tcPr>
            <w:tcW w:w="7501" w:type="dxa"/>
          </w:tcPr>
          <w:p w14:paraId="3E790EF0" w14:textId="77777777" w:rsidR="00C766A7" w:rsidRPr="00314663" w:rsidRDefault="00C766A7" w:rsidP="00C766A7">
            <w:pPr>
              <w:numPr>
                <w:ilvl w:val="0"/>
                <w:numId w:val="35"/>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ПРОФЕССИОНАЛЬНОГО МОДУЛЯ</w:t>
            </w:r>
          </w:p>
          <w:p w14:paraId="453EF50A" w14:textId="77777777" w:rsidR="00C766A7" w:rsidRPr="00314663" w:rsidRDefault="00C766A7" w:rsidP="00957E7C">
            <w:pPr>
              <w:suppressAutoHyphens/>
              <w:spacing w:after="200" w:line="276" w:lineRule="auto"/>
              <w:rPr>
                <w:rFonts w:ascii="Times New Roman" w:hAnsi="Times New Roman" w:cs="Times New Roman"/>
                <w:b/>
                <w:sz w:val="24"/>
                <w:szCs w:val="24"/>
              </w:rPr>
            </w:pPr>
          </w:p>
        </w:tc>
        <w:tc>
          <w:tcPr>
            <w:tcW w:w="1854" w:type="dxa"/>
          </w:tcPr>
          <w:p w14:paraId="1B4B5109" w14:textId="77777777" w:rsidR="00C766A7" w:rsidRPr="005F59C7" w:rsidRDefault="00C766A7" w:rsidP="00957E7C">
            <w:pPr>
              <w:spacing w:after="200" w:line="276" w:lineRule="auto"/>
              <w:rPr>
                <w:rFonts w:ascii="Times New Roman" w:hAnsi="Times New Roman" w:cs="Times New Roman"/>
                <w:b/>
                <w:sz w:val="24"/>
                <w:szCs w:val="24"/>
              </w:rPr>
            </w:pPr>
          </w:p>
        </w:tc>
      </w:tr>
    </w:tbl>
    <w:p w14:paraId="1208CAE2" w14:textId="77777777" w:rsidR="00C766A7" w:rsidRDefault="00C766A7" w:rsidP="009A69B2">
      <w:pPr>
        <w:spacing w:after="360" w:line="240" w:lineRule="auto"/>
        <w:jc w:val="center"/>
        <w:rPr>
          <w:rFonts w:ascii="Times New Roman" w:eastAsia="Times New Roman" w:hAnsi="Times New Roman" w:cs="Times New Roman"/>
          <w:b/>
          <w:caps/>
          <w:lang w:eastAsia="ru-RU"/>
        </w:rPr>
        <w:sectPr w:rsidR="00C766A7" w:rsidSect="00AD306B">
          <w:type w:val="nextColumn"/>
          <w:pgSz w:w="11906" w:h="16838"/>
          <w:pgMar w:top="1134" w:right="1134" w:bottom="1134" w:left="1134" w:header="708" w:footer="737" w:gutter="0"/>
          <w:paperSrc w:first="15" w:other="15"/>
          <w:cols w:space="708"/>
          <w:docGrid w:linePitch="360"/>
        </w:sectPr>
      </w:pPr>
    </w:p>
    <w:p w14:paraId="0A6B746E" w14:textId="77777777" w:rsidR="00C766A7" w:rsidRDefault="009A69B2" w:rsidP="009A69B2">
      <w:pPr>
        <w:spacing w:after="0" w:line="240" w:lineRule="auto"/>
        <w:ind w:left="709"/>
        <w:jc w:val="center"/>
        <w:rPr>
          <w:rFonts w:ascii="Times New Roman" w:eastAsia="Times New Roman" w:hAnsi="Times New Roman" w:cs="Times New Roman"/>
          <w:b/>
          <w:lang w:eastAsia="ru-RU"/>
        </w:rPr>
      </w:pPr>
      <w:r w:rsidRPr="009A69B2">
        <w:rPr>
          <w:rFonts w:ascii="Times New Roman" w:eastAsia="Times New Roman" w:hAnsi="Times New Roman" w:cs="Times New Roman"/>
          <w:b/>
          <w:caps/>
          <w:lang w:eastAsia="ru-RU"/>
        </w:rPr>
        <w:lastRenderedPageBreak/>
        <w:t xml:space="preserve">1. ОБЩАЯ </w:t>
      </w:r>
      <w:r w:rsidRPr="009A69B2">
        <w:rPr>
          <w:rFonts w:ascii="Times New Roman" w:eastAsia="Times New Roman" w:hAnsi="Times New Roman" w:cs="Times New Roman"/>
          <w:b/>
          <w:lang w:eastAsia="ru-RU"/>
        </w:rPr>
        <w:t xml:space="preserve">ХАРАКТЕРИСТИКА ПРИМЕРНОЙ РАБОЧЕЙ ПРОГРАММЫ </w:t>
      </w:r>
      <w:r w:rsidRPr="009A69B2">
        <w:rPr>
          <w:rFonts w:ascii="Times New Roman" w:eastAsia="Times New Roman" w:hAnsi="Times New Roman" w:cs="Times New Roman"/>
          <w:b/>
          <w:lang w:eastAsia="ru-RU"/>
        </w:rPr>
        <w:br/>
        <w:t>ПРОФЕССИОНАЛЬНОГО МОДУЛЯ</w:t>
      </w:r>
    </w:p>
    <w:p w14:paraId="6E3C5B90" w14:textId="44E46E62" w:rsidR="009A69B2" w:rsidRPr="009A69B2" w:rsidRDefault="009A69B2" w:rsidP="009A69B2">
      <w:pPr>
        <w:spacing w:after="0" w:line="240" w:lineRule="auto"/>
        <w:ind w:left="709"/>
        <w:jc w:val="center"/>
        <w:rPr>
          <w:rFonts w:ascii="Times New Roman" w:eastAsia="Times New Roman" w:hAnsi="Times New Roman" w:cs="Times New Roman"/>
          <w:b/>
          <w:bCs/>
          <w:sz w:val="24"/>
          <w:szCs w:val="24"/>
          <w:lang w:eastAsia="ru-RU"/>
        </w:rPr>
      </w:pPr>
      <w:r w:rsidRPr="009A69B2">
        <w:rPr>
          <w:rFonts w:ascii="Times New Roman" w:eastAsia="Times New Roman" w:hAnsi="Times New Roman" w:cs="Times New Roman"/>
          <w:b/>
          <w:lang w:eastAsia="ru-RU"/>
        </w:rPr>
        <w:br/>
      </w:r>
      <w:r w:rsidR="00C75CFE">
        <w:rPr>
          <w:rFonts w:ascii="Times New Roman" w:eastAsia="Times New Roman" w:hAnsi="Times New Roman" w:cs="Times New Roman"/>
          <w:b/>
          <w:bCs/>
          <w:lang w:eastAsia="ru-RU"/>
        </w:rPr>
        <w:t>«</w:t>
      </w:r>
      <w:r w:rsidRPr="009A69B2">
        <w:rPr>
          <w:rFonts w:ascii="Times New Roman" w:eastAsia="Times New Roman" w:hAnsi="Times New Roman" w:cs="Times New Roman"/>
          <w:b/>
          <w:bCs/>
          <w:lang w:eastAsia="ru-RU"/>
        </w:rPr>
        <w:t xml:space="preserve">ПМ 01 </w:t>
      </w:r>
      <w:r w:rsidRPr="009A69B2">
        <w:rPr>
          <w:rFonts w:ascii="Times New Roman" w:eastAsia="Times New Roman" w:hAnsi="Times New Roman" w:cs="Times New Roman"/>
          <w:b/>
          <w:bCs/>
          <w:sz w:val="24"/>
          <w:szCs w:val="24"/>
          <w:lang w:eastAsia="ru-RU"/>
        </w:rPr>
        <w:t xml:space="preserve">Обеспечение безопасной эксплуатации, техническое обслуживание и ремонт железнодорожного подвижного состава </w:t>
      </w:r>
      <w:r w:rsidRPr="009A69B2">
        <w:rPr>
          <w:rFonts w:ascii="Times New Roman" w:eastAsia="Times New Roman" w:hAnsi="Times New Roman" w:cs="Times New Roman"/>
          <w:b/>
          <w:bCs/>
          <w:iCs/>
          <w:sz w:val="24"/>
          <w:szCs w:val="24"/>
          <w:lang w:eastAsia="ru-RU"/>
        </w:rPr>
        <w:t xml:space="preserve">(по видам </w:t>
      </w:r>
      <w:r w:rsidRPr="009A69B2">
        <w:rPr>
          <w:rFonts w:ascii="Times New Roman" w:eastAsia="Times New Roman" w:hAnsi="Times New Roman" w:cs="Times New Roman"/>
          <w:b/>
          <w:bCs/>
          <w:sz w:val="24"/>
          <w:szCs w:val="24"/>
          <w:lang w:eastAsia="ru-RU"/>
        </w:rPr>
        <w:t>подвижного состава железных дорог</w:t>
      </w:r>
      <w:r w:rsidRPr="009A69B2">
        <w:rPr>
          <w:rFonts w:ascii="Times New Roman" w:eastAsia="Times New Roman" w:hAnsi="Times New Roman" w:cs="Times New Roman"/>
          <w:b/>
          <w:bCs/>
          <w:iCs/>
          <w:sz w:val="24"/>
          <w:szCs w:val="24"/>
          <w:lang w:eastAsia="ru-RU"/>
        </w:rPr>
        <w:t>)</w:t>
      </w:r>
      <w:r w:rsidRPr="009A69B2">
        <w:rPr>
          <w:rFonts w:ascii="Times New Roman" w:eastAsia="Times New Roman" w:hAnsi="Times New Roman" w:cs="Times New Roman"/>
          <w:b/>
          <w:bCs/>
          <w:sz w:val="24"/>
          <w:szCs w:val="24"/>
          <w:lang w:eastAsia="ru-RU"/>
        </w:rPr>
        <w:t xml:space="preserve"> (электроподвижной состав)</w:t>
      </w:r>
      <w:r w:rsidR="00C75CFE">
        <w:rPr>
          <w:rFonts w:ascii="Times New Roman" w:eastAsia="Times New Roman" w:hAnsi="Times New Roman" w:cs="Times New Roman"/>
          <w:b/>
          <w:bCs/>
          <w:sz w:val="24"/>
          <w:szCs w:val="24"/>
          <w:lang w:eastAsia="ru-RU"/>
        </w:rPr>
        <w:t>»</w:t>
      </w:r>
    </w:p>
    <w:p w14:paraId="1C9182A0" w14:textId="77777777" w:rsidR="009A69B2" w:rsidRPr="009A69B2" w:rsidRDefault="009A69B2" w:rsidP="009A69B2">
      <w:pPr>
        <w:spacing w:after="0" w:line="240" w:lineRule="auto"/>
        <w:jc w:val="center"/>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1.1. Цель и планируемые результаты освоения профессионального модуля</w:t>
      </w:r>
    </w:p>
    <w:p w14:paraId="154CE967" w14:textId="77777777" w:rsidR="009A69B2" w:rsidRPr="009A69B2" w:rsidRDefault="009A69B2" w:rsidP="009A69B2">
      <w:pPr>
        <w:spacing w:after="0" w:line="240" w:lineRule="auto"/>
        <w:ind w:firstLine="709"/>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xml:space="preserve">В результате освоения профессионального модуля обучающийся должен освоить основной вид деятельности </w:t>
      </w:r>
      <w:r w:rsidRPr="009A69B2">
        <w:rPr>
          <w:rFonts w:ascii="Times New Roman" w:eastAsia="Times New Roman" w:hAnsi="Times New Roman" w:cs="Times New Roman"/>
          <w:iCs/>
          <w:sz w:val="24"/>
          <w:szCs w:val="24"/>
          <w:lang w:eastAsia="ru-RU"/>
        </w:rPr>
        <w:t xml:space="preserve">Эксплуатация и техническое обслуживание железнодорожного подвижного состава </w:t>
      </w:r>
      <w:r w:rsidRPr="009A69B2">
        <w:rPr>
          <w:rFonts w:ascii="Times New Roman" w:eastAsia="Times New Roman" w:hAnsi="Times New Roman" w:cs="Times New Roman"/>
          <w:sz w:val="24"/>
          <w:szCs w:val="24"/>
          <w:lang w:eastAsia="ru-RU"/>
        </w:rPr>
        <w:t>и соответствующие ему общие и профессиональные компетенции:</w:t>
      </w:r>
    </w:p>
    <w:p w14:paraId="42A2CD83" w14:textId="77777777" w:rsidR="009A69B2" w:rsidRPr="009A69B2" w:rsidRDefault="009A69B2" w:rsidP="009A69B2">
      <w:pPr>
        <w:spacing w:before="120" w:after="120" w:line="240" w:lineRule="auto"/>
        <w:ind w:firstLine="709"/>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1.1.1. Перечень общих компетенций</w:t>
      </w:r>
    </w:p>
    <w:tbl>
      <w:tblPr>
        <w:tblStyle w:val="17"/>
        <w:tblW w:w="9639" w:type="dxa"/>
        <w:jc w:val="center"/>
        <w:tblLayout w:type="fixed"/>
        <w:tblCellMar>
          <w:left w:w="0" w:type="dxa"/>
          <w:right w:w="0" w:type="dxa"/>
        </w:tblCellMar>
        <w:tblLook w:val="04A0" w:firstRow="1" w:lastRow="0" w:firstColumn="1" w:lastColumn="0" w:noHBand="0" w:noVBand="1"/>
      </w:tblPr>
      <w:tblGrid>
        <w:gridCol w:w="1696"/>
        <w:gridCol w:w="7943"/>
      </w:tblGrid>
      <w:tr w:rsidR="009A69B2" w:rsidRPr="00C75CFE" w14:paraId="44A08A48" w14:textId="77777777" w:rsidTr="00C75CFE">
        <w:trPr>
          <w:trHeight w:val="454"/>
          <w:jc w:val="center"/>
        </w:trPr>
        <w:tc>
          <w:tcPr>
            <w:tcW w:w="1696" w:type="dxa"/>
          </w:tcPr>
          <w:p w14:paraId="7AB30429" w14:textId="77777777" w:rsidR="009A69B2" w:rsidRPr="00C75CFE" w:rsidRDefault="009A69B2" w:rsidP="00C75CFE">
            <w:pPr>
              <w:ind w:left="1220" w:hanging="794"/>
              <w:rPr>
                <w:rFonts w:ascii="Times New Roman" w:eastAsia="Times New Roman" w:hAnsi="Times New Roman" w:cs="Times New Roman"/>
                <w:b/>
                <w:sz w:val="24"/>
                <w:szCs w:val="24"/>
                <w:lang w:eastAsia="ru-RU"/>
              </w:rPr>
            </w:pPr>
            <w:r w:rsidRPr="00C75CFE">
              <w:rPr>
                <w:rFonts w:ascii="Times New Roman" w:eastAsia="Times New Roman" w:hAnsi="Times New Roman" w:cs="Times New Roman"/>
                <w:b/>
                <w:sz w:val="24"/>
                <w:szCs w:val="24"/>
                <w:lang w:eastAsia="ru-RU"/>
              </w:rPr>
              <w:t>Код</w:t>
            </w:r>
          </w:p>
        </w:tc>
        <w:tc>
          <w:tcPr>
            <w:tcW w:w="7943" w:type="dxa"/>
            <w:vAlign w:val="center"/>
          </w:tcPr>
          <w:p w14:paraId="40B3967A" w14:textId="77777777" w:rsidR="009A69B2" w:rsidRPr="00C75CFE" w:rsidRDefault="009A69B2" w:rsidP="009A69B2">
            <w:pPr>
              <w:ind w:left="1920"/>
              <w:jc w:val="center"/>
              <w:rPr>
                <w:rFonts w:ascii="Times New Roman" w:eastAsia="Times New Roman" w:hAnsi="Times New Roman" w:cs="Times New Roman"/>
                <w:b/>
                <w:sz w:val="24"/>
                <w:szCs w:val="24"/>
                <w:lang w:eastAsia="ru-RU"/>
              </w:rPr>
            </w:pPr>
            <w:r w:rsidRPr="00C75CFE">
              <w:rPr>
                <w:rFonts w:ascii="Times New Roman" w:eastAsia="Times New Roman" w:hAnsi="Times New Roman" w:cs="Times New Roman"/>
                <w:b/>
                <w:sz w:val="24"/>
                <w:szCs w:val="24"/>
                <w:lang w:eastAsia="ru-RU"/>
              </w:rPr>
              <w:t>Наименование общих компетенций</w:t>
            </w:r>
          </w:p>
        </w:tc>
      </w:tr>
      <w:tr w:rsidR="009A69B2" w:rsidRPr="00C75CFE" w14:paraId="552FE931" w14:textId="77777777" w:rsidTr="00C75CFE">
        <w:trPr>
          <w:trHeight w:val="454"/>
          <w:jc w:val="center"/>
        </w:trPr>
        <w:tc>
          <w:tcPr>
            <w:tcW w:w="1696" w:type="dxa"/>
            <w:shd w:val="clear" w:color="auto" w:fill="auto"/>
          </w:tcPr>
          <w:p w14:paraId="5DE5BC54" w14:textId="77777777" w:rsidR="009A69B2" w:rsidRPr="00C75CFE" w:rsidRDefault="009A69B2" w:rsidP="00C75CFE">
            <w:pPr>
              <w:ind w:left="1220" w:hanging="794"/>
              <w:rPr>
                <w:rFonts w:ascii="Times New Roman" w:eastAsia="Times New Roman" w:hAnsi="Times New Roman" w:cs="Times New Roman"/>
                <w:b/>
                <w:bCs/>
                <w:sz w:val="24"/>
                <w:szCs w:val="24"/>
                <w:lang w:eastAsia="ru-RU"/>
              </w:rPr>
            </w:pPr>
            <w:r w:rsidRPr="00C75CFE">
              <w:rPr>
                <w:rFonts w:ascii="Times New Roman" w:eastAsia="Times New Roman" w:hAnsi="Times New Roman" w:cs="Calibri"/>
                <w:b/>
                <w:bCs/>
                <w:iCs/>
                <w:sz w:val="24"/>
                <w:szCs w:val="24"/>
                <w:lang w:eastAsia="ru-RU"/>
              </w:rPr>
              <w:t>ОК 01</w:t>
            </w:r>
          </w:p>
        </w:tc>
        <w:tc>
          <w:tcPr>
            <w:tcW w:w="7943" w:type="dxa"/>
            <w:shd w:val="clear" w:color="auto" w:fill="auto"/>
          </w:tcPr>
          <w:p w14:paraId="5176C9FE" w14:textId="77777777" w:rsidR="009A69B2" w:rsidRPr="00C75CFE" w:rsidRDefault="009A69B2" w:rsidP="00C75CFE">
            <w:pPr>
              <w:ind w:left="141"/>
              <w:rPr>
                <w:rFonts w:ascii="Times New Roman" w:eastAsia="Times New Roman" w:hAnsi="Times New Roman" w:cs="Times New Roman"/>
                <w:b/>
                <w:sz w:val="24"/>
                <w:szCs w:val="24"/>
                <w:lang w:eastAsia="ru-RU"/>
              </w:rPr>
            </w:pPr>
            <w:r w:rsidRPr="00C75CFE">
              <w:rPr>
                <w:rFonts w:ascii="Times New Roman" w:eastAsia="Times New Roman" w:hAnsi="Times New Roman" w:cs="Calibri"/>
                <w:iCs/>
                <w:sz w:val="24"/>
                <w:szCs w:val="24"/>
                <w:lang w:eastAsia="ru-RU"/>
              </w:rPr>
              <w:t>Выбирать способы решения задач профессиональной деятельности, применительно к различным контекстам</w:t>
            </w:r>
          </w:p>
        </w:tc>
      </w:tr>
      <w:tr w:rsidR="009A69B2" w:rsidRPr="00C75CFE" w14:paraId="5F45CF25" w14:textId="77777777" w:rsidTr="00C75CFE">
        <w:trPr>
          <w:trHeight w:val="454"/>
          <w:jc w:val="center"/>
        </w:trPr>
        <w:tc>
          <w:tcPr>
            <w:tcW w:w="1696" w:type="dxa"/>
            <w:shd w:val="clear" w:color="auto" w:fill="auto"/>
          </w:tcPr>
          <w:p w14:paraId="2A11E76D" w14:textId="77777777" w:rsidR="009A69B2" w:rsidRPr="00C75CFE" w:rsidRDefault="009A69B2" w:rsidP="00C75CFE">
            <w:pPr>
              <w:ind w:left="1220" w:hanging="794"/>
              <w:rPr>
                <w:rFonts w:ascii="Times New Roman" w:eastAsia="Times New Roman" w:hAnsi="Times New Roman" w:cs="Times New Roman"/>
                <w:b/>
                <w:bCs/>
                <w:sz w:val="24"/>
                <w:szCs w:val="24"/>
                <w:lang w:eastAsia="ru-RU"/>
              </w:rPr>
            </w:pPr>
            <w:r w:rsidRPr="00C75CFE">
              <w:rPr>
                <w:rFonts w:ascii="Times New Roman" w:eastAsia="Times New Roman" w:hAnsi="Times New Roman" w:cs="Calibri"/>
                <w:b/>
                <w:bCs/>
                <w:iCs/>
                <w:sz w:val="24"/>
                <w:szCs w:val="24"/>
                <w:lang w:eastAsia="ru-RU"/>
              </w:rPr>
              <w:t>ОК 02</w:t>
            </w:r>
          </w:p>
        </w:tc>
        <w:tc>
          <w:tcPr>
            <w:tcW w:w="7943" w:type="dxa"/>
            <w:shd w:val="clear" w:color="auto" w:fill="auto"/>
          </w:tcPr>
          <w:p w14:paraId="0BE80649" w14:textId="77777777" w:rsidR="009A69B2" w:rsidRPr="00C75CFE" w:rsidRDefault="009A69B2" w:rsidP="00C75CFE">
            <w:pPr>
              <w:ind w:left="141"/>
              <w:rPr>
                <w:rFonts w:ascii="Times New Roman" w:eastAsia="Times New Roman" w:hAnsi="Times New Roman" w:cs="Times New Roman"/>
                <w:b/>
                <w:sz w:val="24"/>
                <w:szCs w:val="24"/>
                <w:lang w:eastAsia="ru-RU"/>
              </w:rPr>
            </w:pPr>
            <w:r w:rsidRPr="00C75CFE">
              <w:rPr>
                <w:rFonts w:ascii="Times New Roman" w:eastAsia="Times New Roman" w:hAnsi="Times New Roman" w:cs="Calibri"/>
                <w:sz w:val="24"/>
                <w:szCs w:val="24"/>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9A69B2" w:rsidRPr="00C75CFE" w14:paraId="4A72A5E0" w14:textId="77777777" w:rsidTr="00C75CFE">
        <w:trPr>
          <w:trHeight w:val="454"/>
          <w:jc w:val="center"/>
        </w:trPr>
        <w:tc>
          <w:tcPr>
            <w:tcW w:w="1696" w:type="dxa"/>
            <w:shd w:val="clear" w:color="auto" w:fill="auto"/>
          </w:tcPr>
          <w:p w14:paraId="1428BA3A" w14:textId="77777777" w:rsidR="009A69B2" w:rsidRPr="00C75CFE" w:rsidRDefault="009A69B2" w:rsidP="00C75CFE">
            <w:pPr>
              <w:ind w:left="1220" w:hanging="794"/>
              <w:rPr>
                <w:rFonts w:ascii="Times New Roman" w:eastAsia="Times New Roman" w:hAnsi="Times New Roman" w:cs="Times New Roman"/>
                <w:b/>
                <w:bCs/>
                <w:sz w:val="24"/>
                <w:szCs w:val="24"/>
                <w:lang w:eastAsia="ru-RU"/>
              </w:rPr>
            </w:pPr>
            <w:r w:rsidRPr="00C75CFE">
              <w:rPr>
                <w:rFonts w:ascii="Times New Roman" w:eastAsia="Times New Roman" w:hAnsi="Times New Roman" w:cs="Calibri"/>
                <w:b/>
                <w:bCs/>
                <w:iCs/>
                <w:sz w:val="24"/>
                <w:szCs w:val="24"/>
                <w:lang w:eastAsia="ru-RU"/>
              </w:rPr>
              <w:t>ОК 04</w:t>
            </w:r>
          </w:p>
        </w:tc>
        <w:tc>
          <w:tcPr>
            <w:tcW w:w="7943" w:type="dxa"/>
            <w:shd w:val="clear" w:color="auto" w:fill="auto"/>
          </w:tcPr>
          <w:p w14:paraId="797CF93E" w14:textId="77777777" w:rsidR="009A69B2" w:rsidRPr="00C75CFE" w:rsidRDefault="009A69B2" w:rsidP="00C75CFE">
            <w:pPr>
              <w:ind w:left="141"/>
              <w:rPr>
                <w:rFonts w:ascii="Times New Roman" w:eastAsia="Times New Roman" w:hAnsi="Times New Roman" w:cs="Times New Roman"/>
                <w:b/>
                <w:sz w:val="24"/>
                <w:szCs w:val="24"/>
                <w:lang w:eastAsia="ru-RU"/>
              </w:rPr>
            </w:pPr>
            <w:r w:rsidRPr="00C75CFE">
              <w:rPr>
                <w:rFonts w:ascii="Times New Roman" w:eastAsia="Times New Roman" w:hAnsi="Times New Roman" w:cs="Times New Roman"/>
                <w:sz w:val="24"/>
                <w:szCs w:val="24"/>
                <w:lang w:eastAsia="ru-RU"/>
              </w:rPr>
              <w:t>Эффективно взаимодействовать и работать в коллективе и команде</w:t>
            </w:r>
          </w:p>
        </w:tc>
      </w:tr>
      <w:tr w:rsidR="009A69B2" w:rsidRPr="00C75CFE" w14:paraId="19370810" w14:textId="77777777" w:rsidTr="00C75CFE">
        <w:trPr>
          <w:trHeight w:val="454"/>
          <w:jc w:val="center"/>
        </w:trPr>
        <w:tc>
          <w:tcPr>
            <w:tcW w:w="1696" w:type="dxa"/>
            <w:shd w:val="clear" w:color="auto" w:fill="auto"/>
          </w:tcPr>
          <w:p w14:paraId="2B526103" w14:textId="77777777" w:rsidR="009A69B2" w:rsidRPr="00C75CFE" w:rsidRDefault="009A69B2" w:rsidP="00C75CFE">
            <w:pPr>
              <w:ind w:left="1220" w:hanging="794"/>
              <w:rPr>
                <w:rFonts w:ascii="Times New Roman" w:eastAsia="Times New Roman" w:hAnsi="Times New Roman" w:cs="Times New Roman"/>
                <w:b/>
                <w:bCs/>
                <w:sz w:val="24"/>
                <w:szCs w:val="24"/>
                <w:lang w:eastAsia="ru-RU"/>
              </w:rPr>
            </w:pPr>
            <w:r w:rsidRPr="00C75CFE">
              <w:rPr>
                <w:rFonts w:ascii="Times New Roman" w:eastAsia="Times New Roman" w:hAnsi="Times New Roman" w:cs="Calibri"/>
                <w:b/>
                <w:bCs/>
                <w:iCs/>
                <w:sz w:val="24"/>
                <w:szCs w:val="24"/>
                <w:lang w:eastAsia="ru-RU"/>
              </w:rPr>
              <w:t>ОК 05</w:t>
            </w:r>
          </w:p>
        </w:tc>
        <w:tc>
          <w:tcPr>
            <w:tcW w:w="7943" w:type="dxa"/>
            <w:shd w:val="clear" w:color="auto" w:fill="auto"/>
          </w:tcPr>
          <w:p w14:paraId="12607361" w14:textId="77777777" w:rsidR="009A69B2" w:rsidRPr="00C75CFE" w:rsidRDefault="009A69B2" w:rsidP="00C75CFE">
            <w:pPr>
              <w:ind w:left="141"/>
              <w:rPr>
                <w:rFonts w:ascii="Times New Roman" w:eastAsia="Times New Roman" w:hAnsi="Times New Roman" w:cs="Times New Roman"/>
                <w:b/>
                <w:sz w:val="24"/>
                <w:szCs w:val="24"/>
                <w:lang w:eastAsia="ru-RU"/>
              </w:rPr>
            </w:pPr>
            <w:r w:rsidRPr="00C75CFE">
              <w:rPr>
                <w:rFonts w:ascii="Times New Roman" w:eastAsia="Times New Roman" w:hAnsi="Times New Roman" w:cs="Times New Roman"/>
                <w:sz w:val="24"/>
                <w:szCs w:val="24"/>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9A69B2" w:rsidRPr="00C75CFE" w14:paraId="7D49EE46" w14:textId="77777777" w:rsidTr="00C75CFE">
        <w:trPr>
          <w:trHeight w:val="454"/>
          <w:jc w:val="center"/>
        </w:trPr>
        <w:tc>
          <w:tcPr>
            <w:tcW w:w="1696" w:type="dxa"/>
            <w:shd w:val="clear" w:color="auto" w:fill="auto"/>
          </w:tcPr>
          <w:p w14:paraId="5390A35F" w14:textId="77777777" w:rsidR="009A69B2" w:rsidRPr="00C75CFE" w:rsidRDefault="009A69B2" w:rsidP="00C75CFE">
            <w:pPr>
              <w:ind w:left="1220" w:hanging="794"/>
              <w:rPr>
                <w:rFonts w:ascii="Times New Roman" w:eastAsia="Times New Roman" w:hAnsi="Times New Roman" w:cs="Times New Roman"/>
                <w:b/>
                <w:bCs/>
                <w:sz w:val="24"/>
                <w:szCs w:val="24"/>
                <w:lang w:eastAsia="ru-RU"/>
              </w:rPr>
            </w:pPr>
            <w:r w:rsidRPr="00C75CFE">
              <w:rPr>
                <w:rFonts w:ascii="Times New Roman" w:eastAsia="Times New Roman" w:hAnsi="Times New Roman" w:cs="Calibri"/>
                <w:b/>
                <w:bCs/>
                <w:iCs/>
                <w:sz w:val="24"/>
                <w:szCs w:val="24"/>
                <w:lang w:eastAsia="ru-RU"/>
              </w:rPr>
              <w:t>ОК 07</w:t>
            </w:r>
          </w:p>
        </w:tc>
        <w:tc>
          <w:tcPr>
            <w:tcW w:w="7943" w:type="dxa"/>
            <w:shd w:val="clear" w:color="auto" w:fill="auto"/>
          </w:tcPr>
          <w:p w14:paraId="6ED85BE2" w14:textId="77777777" w:rsidR="009A69B2" w:rsidRPr="00C75CFE" w:rsidRDefault="009A69B2" w:rsidP="00C75CFE">
            <w:pPr>
              <w:ind w:left="141"/>
              <w:rPr>
                <w:rFonts w:ascii="Times New Roman" w:eastAsia="Times New Roman" w:hAnsi="Times New Roman" w:cs="Times New Roman"/>
                <w:b/>
                <w:sz w:val="24"/>
                <w:szCs w:val="24"/>
                <w:lang w:eastAsia="ru-RU"/>
              </w:rPr>
            </w:pPr>
            <w:r w:rsidRPr="00C75CFE">
              <w:rPr>
                <w:rFonts w:ascii="Times New Roman" w:eastAsia="Times New Roman" w:hAnsi="Times New Roman" w:cs="Times New Roman"/>
                <w:sz w:val="24"/>
                <w:szCs w:val="24"/>
                <w:lang w:eastAsia="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9A69B2" w:rsidRPr="00C75CFE" w14:paraId="7430C0A1" w14:textId="77777777" w:rsidTr="00C75CFE">
        <w:trPr>
          <w:trHeight w:val="454"/>
          <w:jc w:val="center"/>
        </w:trPr>
        <w:tc>
          <w:tcPr>
            <w:tcW w:w="1696" w:type="dxa"/>
            <w:shd w:val="clear" w:color="auto" w:fill="auto"/>
          </w:tcPr>
          <w:p w14:paraId="1846F954" w14:textId="77777777" w:rsidR="009A69B2" w:rsidRPr="00C75CFE" w:rsidRDefault="009A69B2" w:rsidP="00C75CFE">
            <w:pPr>
              <w:ind w:left="1220" w:hanging="794"/>
              <w:rPr>
                <w:rFonts w:ascii="Times New Roman" w:eastAsia="Times New Roman" w:hAnsi="Times New Roman" w:cs="Times New Roman"/>
                <w:b/>
                <w:bCs/>
                <w:sz w:val="24"/>
                <w:szCs w:val="24"/>
                <w:lang w:eastAsia="ru-RU"/>
              </w:rPr>
            </w:pPr>
            <w:r w:rsidRPr="00C75CFE">
              <w:rPr>
                <w:rFonts w:ascii="Times New Roman" w:eastAsia="Times New Roman" w:hAnsi="Times New Roman" w:cs="Calibri"/>
                <w:b/>
                <w:bCs/>
                <w:iCs/>
                <w:sz w:val="24"/>
                <w:szCs w:val="24"/>
                <w:lang w:eastAsia="ru-RU"/>
              </w:rPr>
              <w:t>ОК 09</w:t>
            </w:r>
          </w:p>
        </w:tc>
        <w:tc>
          <w:tcPr>
            <w:tcW w:w="7943" w:type="dxa"/>
            <w:shd w:val="clear" w:color="auto" w:fill="auto"/>
          </w:tcPr>
          <w:p w14:paraId="75D7D5C4" w14:textId="77777777" w:rsidR="009A69B2" w:rsidRPr="00C75CFE" w:rsidRDefault="009A69B2" w:rsidP="00C75CFE">
            <w:pPr>
              <w:ind w:left="141"/>
              <w:rPr>
                <w:rFonts w:ascii="Times New Roman" w:eastAsia="Times New Roman" w:hAnsi="Times New Roman" w:cs="Times New Roman"/>
                <w:b/>
                <w:sz w:val="24"/>
                <w:szCs w:val="24"/>
                <w:lang w:eastAsia="ru-RU"/>
              </w:rPr>
            </w:pPr>
            <w:r w:rsidRPr="00C75CFE">
              <w:rPr>
                <w:rFonts w:ascii="Times New Roman" w:eastAsia="Times New Roman" w:hAnsi="Times New Roman" w:cs="Times New Roman"/>
                <w:sz w:val="24"/>
                <w:szCs w:val="24"/>
                <w:lang w:eastAsia="ru-RU"/>
              </w:rPr>
              <w:t>Пользоваться профессиональной документацией на государственном и иностранном языках</w:t>
            </w:r>
          </w:p>
        </w:tc>
      </w:tr>
    </w:tbl>
    <w:p w14:paraId="0D5AC738" w14:textId="77777777" w:rsidR="009A69B2" w:rsidRPr="009A69B2" w:rsidRDefault="009A69B2" w:rsidP="009A69B2">
      <w:pPr>
        <w:spacing w:before="360" w:after="120" w:line="240" w:lineRule="auto"/>
        <w:ind w:firstLine="709"/>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1.1.2. Перечень профессиональных компетенций</w:t>
      </w:r>
    </w:p>
    <w:tbl>
      <w:tblPr>
        <w:tblStyle w:val="17"/>
        <w:tblW w:w="9639" w:type="dxa"/>
        <w:jc w:val="center"/>
        <w:tblLook w:val="04A0" w:firstRow="1" w:lastRow="0" w:firstColumn="1" w:lastColumn="0" w:noHBand="0" w:noVBand="1"/>
      </w:tblPr>
      <w:tblGrid>
        <w:gridCol w:w="1555"/>
        <w:gridCol w:w="8084"/>
      </w:tblGrid>
      <w:tr w:rsidR="009A69B2" w:rsidRPr="009A69B2" w14:paraId="234CCC29" w14:textId="77777777" w:rsidTr="00C75CFE">
        <w:trPr>
          <w:trHeight w:val="454"/>
          <w:jc w:val="center"/>
        </w:trPr>
        <w:tc>
          <w:tcPr>
            <w:tcW w:w="1555" w:type="dxa"/>
            <w:vAlign w:val="center"/>
          </w:tcPr>
          <w:p w14:paraId="6E996404" w14:textId="77777777" w:rsidR="009A69B2" w:rsidRPr="009A69B2" w:rsidRDefault="009A69B2" w:rsidP="00C75CFE">
            <w:pPr>
              <w:ind w:left="1920" w:hanging="1748"/>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Код</w:t>
            </w:r>
          </w:p>
        </w:tc>
        <w:tc>
          <w:tcPr>
            <w:tcW w:w="8084" w:type="dxa"/>
            <w:vAlign w:val="center"/>
          </w:tcPr>
          <w:p w14:paraId="0D9EE1E5" w14:textId="77777777" w:rsidR="009A69B2" w:rsidRPr="009A69B2" w:rsidRDefault="009A69B2" w:rsidP="009A69B2">
            <w:pPr>
              <w:ind w:left="1920"/>
              <w:jc w:val="center"/>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Наименование видов деятельности и профессиональных компетенций</w:t>
            </w:r>
          </w:p>
        </w:tc>
      </w:tr>
      <w:tr w:rsidR="009A69B2" w:rsidRPr="009A69B2" w14:paraId="6FA77853" w14:textId="77777777" w:rsidTr="00C75CFE">
        <w:trPr>
          <w:trHeight w:val="454"/>
          <w:jc w:val="center"/>
        </w:trPr>
        <w:tc>
          <w:tcPr>
            <w:tcW w:w="1555" w:type="dxa"/>
            <w:vAlign w:val="center"/>
          </w:tcPr>
          <w:p w14:paraId="5440FCB0" w14:textId="77777777" w:rsidR="009A69B2" w:rsidRPr="00C75CFE" w:rsidRDefault="009A69B2" w:rsidP="00C75CFE">
            <w:pPr>
              <w:ind w:left="1920" w:hanging="1748"/>
              <w:rPr>
                <w:rFonts w:ascii="Times New Roman" w:eastAsia="Times New Roman" w:hAnsi="Times New Roman" w:cs="Times New Roman"/>
                <w:b/>
                <w:bCs/>
                <w:sz w:val="24"/>
                <w:szCs w:val="24"/>
                <w:lang w:eastAsia="ru-RU"/>
              </w:rPr>
            </w:pPr>
            <w:r w:rsidRPr="00C75CFE">
              <w:rPr>
                <w:rFonts w:ascii="Times New Roman" w:eastAsia="Times New Roman" w:hAnsi="Times New Roman" w:cs="Times New Roman"/>
                <w:b/>
                <w:bCs/>
                <w:sz w:val="24"/>
                <w:szCs w:val="24"/>
                <w:lang w:eastAsia="ru-RU"/>
              </w:rPr>
              <w:t>ВД 1</w:t>
            </w:r>
          </w:p>
        </w:tc>
        <w:tc>
          <w:tcPr>
            <w:tcW w:w="8084" w:type="dxa"/>
            <w:vAlign w:val="center"/>
          </w:tcPr>
          <w:p w14:paraId="5C2AC3D4" w14:textId="77777777" w:rsidR="009A69B2" w:rsidRPr="009A69B2" w:rsidRDefault="009A69B2" w:rsidP="00C75CFE">
            <w:pPr>
              <w:ind w:left="179"/>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Обеспечение безопасной эксплуатации, техническое обслуживание и ремонт железнодорожного подвижного состава (по видам подвижного состава железных дорог)</w:t>
            </w:r>
            <w:r w:rsidRPr="009A69B2">
              <w:rPr>
                <w:rFonts w:ascii="Calibri" w:eastAsia="Times New Roman" w:hAnsi="Calibri" w:cs="Calibri"/>
                <w:sz w:val="20"/>
                <w:szCs w:val="20"/>
                <w:lang w:eastAsia="ru-RU"/>
              </w:rPr>
              <w:t xml:space="preserve"> </w:t>
            </w:r>
            <w:r w:rsidRPr="009A69B2">
              <w:rPr>
                <w:rFonts w:ascii="Times New Roman" w:eastAsia="Times New Roman" w:hAnsi="Times New Roman" w:cs="Times New Roman"/>
                <w:sz w:val="24"/>
                <w:szCs w:val="24"/>
                <w:lang w:eastAsia="ru-RU"/>
              </w:rPr>
              <w:t>(электроподвижной состав)</w:t>
            </w:r>
          </w:p>
        </w:tc>
      </w:tr>
      <w:tr w:rsidR="009A69B2" w:rsidRPr="009A69B2" w14:paraId="2CDFD771" w14:textId="77777777" w:rsidTr="00C75CFE">
        <w:trPr>
          <w:trHeight w:val="454"/>
          <w:jc w:val="center"/>
        </w:trPr>
        <w:tc>
          <w:tcPr>
            <w:tcW w:w="1555" w:type="dxa"/>
            <w:vAlign w:val="center"/>
          </w:tcPr>
          <w:p w14:paraId="06BFFFF7" w14:textId="77777777" w:rsidR="009A69B2" w:rsidRPr="009A69B2" w:rsidRDefault="009A69B2" w:rsidP="00C75CFE">
            <w:pPr>
              <w:ind w:left="1920" w:hanging="1748"/>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ПК 1.1</w:t>
            </w:r>
          </w:p>
        </w:tc>
        <w:tc>
          <w:tcPr>
            <w:tcW w:w="8084" w:type="dxa"/>
            <w:vAlign w:val="center"/>
          </w:tcPr>
          <w:p w14:paraId="0ECB6B4B" w14:textId="77777777" w:rsidR="009A69B2" w:rsidRPr="009A69B2" w:rsidRDefault="009A69B2" w:rsidP="00C75CFE">
            <w:pPr>
              <w:ind w:left="179"/>
              <w:jc w:val="both"/>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Эксплуатировать железнодорожный подвижной состав</w:t>
            </w:r>
          </w:p>
        </w:tc>
      </w:tr>
      <w:tr w:rsidR="009A69B2" w:rsidRPr="009A69B2" w14:paraId="46041719" w14:textId="77777777" w:rsidTr="00C75CFE">
        <w:trPr>
          <w:trHeight w:val="454"/>
          <w:jc w:val="center"/>
        </w:trPr>
        <w:tc>
          <w:tcPr>
            <w:tcW w:w="1555" w:type="dxa"/>
            <w:vAlign w:val="center"/>
          </w:tcPr>
          <w:p w14:paraId="2258D08F" w14:textId="77777777" w:rsidR="009A69B2" w:rsidRPr="009A69B2" w:rsidRDefault="009A69B2" w:rsidP="00C75CFE">
            <w:pPr>
              <w:ind w:left="1920" w:hanging="1748"/>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ПК 1.2</w:t>
            </w:r>
          </w:p>
        </w:tc>
        <w:tc>
          <w:tcPr>
            <w:tcW w:w="8084" w:type="dxa"/>
            <w:vAlign w:val="center"/>
          </w:tcPr>
          <w:p w14:paraId="4445D4DE" w14:textId="77777777" w:rsidR="009A69B2" w:rsidRPr="009A69B2" w:rsidRDefault="009A69B2" w:rsidP="00C75CFE">
            <w:pPr>
              <w:ind w:left="179"/>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xml:space="preserve">Производить техническое обслуживание и </w:t>
            </w:r>
            <w:r w:rsidRPr="009A69B2">
              <w:rPr>
                <w:rFonts w:ascii="Times New Roman" w:eastAsia="Times New Roman" w:hAnsi="Times New Roman" w:cs="Times New Roman"/>
                <w:w w:val="102"/>
                <w:sz w:val="24"/>
                <w:szCs w:val="24"/>
                <w:lang w:eastAsia="ru-RU"/>
              </w:rPr>
              <w:t xml:space="preserve">ремонт </w:t>
            </w:r>
            <w:r w:rsidRPr="009A69B2">
              <w:rPr>
                <w:rFonts w:ascii="Times New Roman" w:eastAsia="Times New Roman" w:hAnsi="Times New Roman" w:cs="Times New Roman"/>
                <w:sz w:val="24"/>
                <w:szCs w:val="24"/>
                <w:lang w:eastAsia="ru-RU"/>
              </w:rPr>
              <w:t>железнодорожного подвижного состава</w:t>
            </w:r>
            <w:r w:rsidRPr="009A69B2">
              <w:rPr>
                <w:rFonts w:ascii="Times New Roman" w:eastAsia="Times New Roman" w:hAnsi="Times New Roman" w:cs="Times New Roman"/>
                <w:spacing w:val="8"/>
                <w:sz w:val="24"/>
                <w:szCs w:val="24"/>
                <w:lang w:eastAsia="ru-RU"/>
              </w:rPr>
              <w:t xml:space="preserve"> </w:t>
            </w:r>
            <w:r w:rsidRPr="009A69B2">
              <w:rPr>
                <w:rFonts w:ascii="Times New Roman" w:eastAsia="Times New Roman" w:hAnsi="Times New Roman" w:cs="Times New Roman"/>
                <w:sz w:val="24"/>
                <w:szCs w:val="24"/>
                <w:lang w:eastAsia="ru-RU"/>
              </w:rPr>
              <w:t>в соответствии</w:t>
            </w:r>
            <w:r w:rsidRPr="009A69B2">
              <w:rPr>
                <w:rFonts w:ascii="Times New Roman" w:eastAsia="Times New Roman" w:hAnsi="Times New Roman" w:cs="Times New Roman"/>
                <w:spacing w:val="40"/>
                <w:sz w:val="24"/>
                <w:szCs w:val="24"/>
                <w:lang w:eastAsia="ru-RU"/>
              </w:rPr>
              <w:t xml:space="preserve"> </w:t>
            </w:r>
            <w:r w:rsidRPr="009A69B2">
              <w:rPr>
                <w:rFonts w:ascii="Times New Roman" w:eastAsia="Times New Roman" w:hAnsi="Times New Roman" w:cs="Times New Roman"/>
                <w:sz w:val="24"/>
                <w:szCs w:val="24"/>
                <w:lang w:eastAsia="ru-RU"/>
              </w:rPr>
              <w:t xml:space="preserve">с </w:t>
            </w:r>
            <w:r w:rsidRPr="009A69B2">
              <w:rPr>
                <w:rFonts w:ascii="Times New Roman" w:eastAsia="Times New Roman" w:hAnsi="Times New Roman" w:cs="Times New Roman"/>
                <w:w w:val="102"/>
                <w:sz w:val="24"/>
                <w:szCs w:val="24"/>
                <w:lang w:eastAsia="ru-RU"/>
              </w:rPr>
              <w:t xml:space="preserve">требованиями </w:t>
            </w:r>
            <w:r w:rsidRPr="009A69B2">
              <w:rPr>
                <w:rFonts w:ascii="Times New Roman" w:eastAsia="Times New Roman" w:hAnsi="Times New Roman" w:cs="Times New Roman"/>
                <w:sz w:val="24"/>
                <w:szCs w:val="24"/>
                <w:lang w:eastAsia="ru-RU"/>
              </w:rPr>
              <w:t>технологических</w:t>
            </w:r>
            <w:r w:rsidRPr="009A69B2">
              <w:rPr>
                <w:rFonts w:ascii="Times New Roman" w:eastAsia="Times New Roman" w:hAnsi="Times New Roman" w:cs="Times New Roman"/>
                <w:spacing w:val="46"/>
                <w:sz w:val="24"/>
                <w:szCs w:val="24"/>
                <w:lang w:eastAsia="ru-RU"/>
              </w:rPr>
              <w:t xml:space="preserve"> </w:t>
            </w:r>
            <w:r w:rsidRPr="009A69B2">
              <w:rPr>
                <w:rFonts w:ascii="Times New Roman" w:eastAsia="Times New Roman" w:hAnsi="Times New Roman" w:cs="Times New Roman"/>
                <w:w w:val="103"/>
                <w:sz w:val="24"/>
                <w:szCs w:val="24"/>
                <w:lang w:eastAsia="ru-RU"/>
              </w:rPr>
              <w:t>процессов</w:t>
            </w:r>
          </w:p>
        </w:tc>
      </w:tr>
      <w:tr w:rsidR="009A69B2" w:rsidRPr="009A69B2" w14:paraId="42EAF139" w14:textId="77777777" w:rsidTr="00C75CFE">
        <w:trPr>
          <w:trHeight w:val="454"/>
          <w:jc w:val="center"/>
        </w:trPr>
        <w:tc>
          <w:tcPr>
            <w:tcW w:w="1555" w:type="dxa"/>
            <w:vAlign w:val="center"/>
          </w:tcPr>
          <w:p w14:paraId="25F6FABE" w14:textId="77777777" w:rsidR="009A69B2" w:rsidRPr="009A69B2" w:rsidRDefault="009A69B2" w:rsidP="00C75CFE">
            <w:pPr>
              <w:ind w:left="1920" w:hanging="1748"/>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ПК 1.3</w:t>
            </w:r>
          </w:p>
        </w:tc>
        <w:tc>
          <w:tcPr>
            <w:tcW w:w="8084" w:type="dxa"/>
            <w:vAlign w:val="center"/>
          </w:tcPr>
          <w:p w14:paraId="0EFE0AA4" w14:textId="77777777" w:rsidR="009A69B2" w:rsidRPr="009A69B2" w:rsidRDefault="009A69B2" w:rsidP="00C75CFE">
            <w:pPr>
              <w:ind w:left="179"/>
              <w:jc w:val="both"/>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Обеспечивать безопасность движения железнодорожного подвижного состава</w:t>
            </w:r>
          </w:p>
        </w:tc>
      </w:tr>
    </w:tbl>
    <w:p w14:paraId="4A34E1A9" w14:textId="6FFA1B60" w:rsidR="009A69B2" w:rsidRPr="009A69B2" w:rsidRDefault="009A69B2" w:rsidP="009A69B2">
      <w:pPr>
        <w:spacing w:before="360" w:after="120" w:line="240" w:lineRule="auto"/>
        <w:ind w:firstLine="709"/>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1.1.3. В результате освоения примерной рабочей программы профессионального модуля обучающийся должен:</w:t>
      </w:r>
    </w:p>
    <w:tbl>
      <w:tblPr>
        <w:tblStyle w:val="17"/>
        <w:tblW w:w="10060" w:type="dxa"/>
        <w:jc w:val="center"/>
        <w:tblLayout w:type="fixed"/>
        <w:tblCellMar>
          <w:left w:w="57" w:type="dxa"/>
          <w:right w:w="57" w:type="dxa"/>
        </w:tblCellMar>
        <w:tblLook w:val="04A0" w:firstRow="1" w:lastRow="0" w:firstColumn="1" w:lastColumn="0" w:noHBand="0" w:noVBand="1"/>
      </w:tblPr>
      <w:tblGrid>
        <w:gridCol w:w="2263"/>
        <w:gridCol w:w="7797"/>
      </w:tblGrid>
      <w:tr w:rsidR="009A69B2" w:rsidRPr="009A69B2" w14:paraId="111CE85A" w14:textId="77777777" w:rsidTr="00C766A7">
        <w:trPr>
          <w:trHeight w:val="454"/>
          <w:jc w:val="center"/>
        </w:trPr>
        <w:tc>
          <w:tcPr>
            <w:tcW w:w="2263" w:type="dxa"/>
          </w:tcPr>
          <w:p w14:paraId="69C1F4F2" w14:textId="74684689" w:rsidR="009A69B2" w:rsidRPr="009A69B2" w:rsidRDefault="00A97B2C" w:rsidP="00C75CFE">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В</w:t>
            </w:r>
            <w:r w:rsidR="009A69B2" w:rsidRPr="009A69B2">
              <w:rPr>
                <w:rFonts w:ascii="Times New Roman" w:eastAsia="Times New Roman" w:hAnsi="Times New Roman" w:cs="Times New Roman"/>
                <w:b/>
                <w:sz w:val="24"/>
                <w:szCs w:val="24"/>
                <w:lang w:eastAsia="ru-RU"/>
              </w:rPr>
              <w:t>ладеть навыками</w:t>
            </w:r>
          </w:p>
        </w:tc>
        <w:tc>
          <w:tcPr>
            <w:tcW w:w="7797" w:type="dxa"/>
          </w:tcPr>
          <w:p w14:paraId="50DEDEF9" w14:textId="3182B7C4" w:rsidR="009A69B2" w:rsidRPr="009A69B2" w:rsidRDefault="009A69B2" w:rsidP="00C75CFE">
            <w:pPr>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эксплуатации, технического обслуживания и ремонта деталей, узлов, агрегатов, систем железнодорожного подвижного состава с обеспечением безопасности движения поездов</w:t>
            </w:r>
          </w:p>
        </w:tc>
      </w:tr>
      <w:tr w:rsidR="009A69B2" w:rsidRPr="009A69B2" w14:paraId="163C8BF6" w14:textId="77777777" w:rsidTr="00C766A7">
        <w:trPr>
          <w:trHeight w:val="454"/>
          <w:jc w:val="center"/>
        </w:trPr>
        <w:tc>
          <w:tcPr>
            <w:tcW w:w="2263" w:type="dxa"/>
          </w:tcPr>
          <w:p w14:paraId="1D0A7BC5" w14:textId="0992DED4" w:rsidR="009A69B2" w:rsidRPr="009A69B2" w:rsidRDefault="00A97B2C" w:rsidP="00C75CFE">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У</w:t>
            </w:r>
            <w:r w:rsidR="009A69B2" w:rsidRPr="009A69B2">
              <w:rPr>
                <w:rFonts w:ascii="Times New Roman" w:eastAsia="Times New Roman" w:hAnsi="Times New Roman" w:cs="Times New Roman"/>
                <w:b/>
                <w:sz w:val="24"/>
                <w:szCs w:val="24"/>
                <w:lang w:eastAsia="ru-RU"/>
              </w:rPr>
              <w:t>меть</w:t>
            </w:r>
          </w:p>
        </w:tc>
        <w:tc>
          <w:tcPr>
            <w:tcW w:w="7797" w:type="dxa"/>
          </w:tcPr>
          <w:p w14:paraId="363AFB73" w14:textId="7ED0B324" w:rsidR="009A69B2" w:rsidRPr="009A69B2" w:rsidRDefault="009A69B2" w:rsidP="00C75CFE">
            <w:pPr>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определять конструктивные особенности узлов и деталей железнодорожного подвижного состава;</w:t>
            </w:r>
          </w:p>
          <w:p w14:paraId="0FCD3E2D" w14:textId="27755D39" w:rsidR="009A69B2" w:rsidRPr="009A69B2" w:rsidRDefault="009A69B2" w:rsidP="00C75CFE">
            <w:pPr>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lastRenderedPageBreak/>
              <w:t>обнаруживать неисправности, регулировать и испытывать оборудование железнодорожного подвижного состава;</w:t>
            </w:r>
          </w:p>
          <w:p w14:paraId="4FD6FE31" w14:textId="5C8611F9" w:rsidR="009A69B2" w:rsidRPr="009A69B2" w:rsidRDefault="009A69B2" w:rsidP="00C75CFE">
            <w:pPr>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определять соответствие технического состояния оборудования железнодорожного подвижного состава требованиям нормативных документов;</w:t>
            </w:r>
          </w:p>
          <w:p w14:paraId="05E28056" w14:textId="1E6C5520" w:rsidR="009A69B2" w:rsidRPr="009A69B2" w:rsidRDefault="009A69B2" w:rsidP="00C75CFE">
            <w:pPr>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выполнять основные виды работ по эксплуатации, техническому обслуживанию и ремонту железнодорожного подвижного состава;</w:t>
            </w:r>
          </w:p>
          <w:p w14:paraId="5D62113F" w14:textId="3D0A7408" w:rsidR="009A69B2" w:rsidRPr="009A69B2" w:rsidRDefault="009A69B2" w:rsidP="00C75CFE">
            <w:pPr>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управлять системами железнодорожного подвижного состава в соответствии с установленными требованиями.</w:t>
            </w:r>
          </w:p>
        </w:tc>
      </w:tr>
      <w:tr w:rsidR="009A69B2" w:rsidRPr="009A69B2" w14:paraId="6917ED85" w14:textId="77777777" w:rsidTr="00C766A7">
        <w:trPr>
          <w:trHeight w:val="454"/>
          <w:jc w:val="center"/>
        </w:trPr>
        <w:tc>
          <w:tcPr>
            <w:tcW w:w="2263" w:type="dxa"/>
          </w:tcPr>
          <w:p w14:paraId="2BD20953" w14:textId="29A3AA0F" w:rsidR="009A69B2" w:rsidRPr="009A69B2" w:rsidRDefault="00A97B2C" w:rsidP="00C75CFE">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З</w:t>
            </w:r>
            <w:r w:rsidR="009A69B2" w:rsidRPr="009A69B2">
              <w:rPr>
                <w:rFonts w:ascii="Times New Roman" w:eastAsia="Times New Roman" w:hAnsi="Times New Roman" w:cs="Times New Roman"/>
                <w:b/>
                <w:sz w:val="24"/>
                <w:szCs w:val="24"/>
                <w:lang w:eastAsia="ru-RU"/>
              </w:rPr>
              <w:t>нать</w:t>
            </w:r>
          </w:p>
        </w:tc>
        <w:tc>
          <w:tcPr>
            <w:tcW w:w="7797" w:type="dxa"/>
          </w:tcPr>
          <w:p w14:paraId="33BC8E65" w14:textId="551234B7" w:rsidR="009A69B2" w:rsidRPr="009A69B2" w:rsidRDefault="009A69B2" w:rsidP="00C75CFE">
            <w:pPr>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конструкцию, принцип действия и технические характеристики оборудования железнодорожного подвижного состава;</w:t>
            </w:r>
          </w:p>
          <w:p w14:paraId="63AF78FA" w14:textId="367D3A35" w:rsidR="009A69B2" w:rsidRPr="009A69B2" w:rsidRDefault="009A69B2" w:rsidP="00C75CFE">
            <w:pPr>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нормативные документы по обеспечению безопасности движения поездов;</w:t>
            </w:r>
          </w:p>
          <w:p w14:paraId="5DC1092D" w14:textId="77777777" w:rsidR="009A69B2" w:rsidRPr="009A69B2" w:rsidRDefault="009A69B2" w:rsidP="00C75CFE">
            <w:pPr>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xml:space="preserve">систему технического обслуживания и ремонта железнодорожного подвижного состава; </w:t>
            </w:r>
          </w:p>
          <w:p w14:paraId="5189F4F0" w14:textId="77777777" w:rsidR="009A69B2" w:rsidRPr="009A69B2" w:rsidRDefault="009A69B2" w:rsidP="00C75CFE">
            <w:pPr>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xml:space="preserve">устройство и порядок использования контрольно-измерительных инструментов, шаблонов, приборов и приспособлений, применяемых при техническом обслуживании простых узлов и деталей железнодорожного подвижного состава; </w:t>
            </w:r>
          </w:p>
          <w:p w14:paraId="3486831D" w14:textId="77777777" w:rsidR="009A69B2" w:rsidRPr="009A69B2" w:rsidRDefault="009A69B2" w:rsidP="00C75CFE">
            <w:pPr>
              <w:rPr>
                <w:rFonts w:ascii="Times New Roman" w:eastAsia="Times New Roman" w:hAnsi="Times New Roman" w:cs="Times New Roman"/>
                <w:sz w:val="24"/>
                <w:szCs w:val="24"/>
                <w:lang w:eastAsia="ru-RU"/>
              </w:rPr>
            </w:pPr>
            <w:r w:rsidRPr="009A69B2">
              <w:rPr>
                <w:rFonts w:ascii="Times New Roman" w:eastAsia="Calibri" w:hAnsi="Times New Roman" w:cs="Times New Roman"/>
                <w:sz w:val="24"/>
                <w:szCs w:val="24"/>
                <w:lang w:eastAsia="ru-RU"/>
              </w:rPr>
              <w:t xml:space="preserve">инструктивные указания по заполнению маршрутов машиниста в объеме, необходимом для выполнения должностных обязанностей; </w:t>
            </w:r>
          </w:p>
          <w:p w14:paraId="2760C6E7" w14:textId="77777777" w:rsidR="009A69B2" w:rsidRPr="009A69B2" w:rsidRDefault="009A69B2" w:rsidP="00C75CFE">
            <w:pPr>
              <w:rPr>
                <w:rFonts w:ascii="Times New Roman" w:eastAsia="Times New Roman" w:hAnsi="Times New Roman" w:cs="Times New Roman"/>
                <w:sz w:val="24"/>
                <w:szCs w:val="24"/>
                <w:lang w:eastAsia="ru-RU"/>
              </w:rPr>
            </w:pPr>
            <w:r w:rsidRPr="009A69B2">
              <w:rPr>
                <w:rFonts w:ascii="Times New Roman" w:eastAsia="Calibri" w:hAnsi="Times New Roman" w:cs="Times New Roman"/>
                <w:sz w:val="24"/>
                <w:szCs w:val="24"/>
                <w:lang w:eastAsia="ru-RU"/>
              </w:rPr>
              <w:t xml:space="preserve">требования охраны труда, пожарной безопасности в объеме, необходимом для выполнения работ по техническому обслуживанию простых узлов и деталей </w:t>
            </w:r>
            <w:r w:rsidRPr="009A69B2">
              <w:rPr>
                <w:rFonts w:ascii="Times New Roman" w:eastAsia="Times New Roman" w:hAnsi="Times New Roman" w:cs="Times New Roman"/>
                <w:sz w:val="24"/>
                <w:szCs w:val="24"/>
                <w:lang w:eastAsia="ru-RU"/>
              </w:rPr>
              <w:t>железнодорожного подвижного состава</w:t>
            </w:r>
            <w:r w:rsidRPr="009A69B2">
              <w:rPr>
                <w:rFonts w:ascii="Times New Roman" w:eastAsia="Calibri" w:hAnsi="Times New Roman" w:cs="Times New Roman"/>
                <w:sz w:val="24"/>
                <w:szCs w:val="24"/>
                <w:lang w:eastAsia="ru-RU"/>
              </w:rPr>
              <w:t xml:space="preserve">; </w:t>
            </w:r>
          </w:p>
          <w:p w14:paraId="46BB5DD1" w14:textId="77777777" w:rsidR="009A69B2" w:rsidRPr="009A69B2" w:rsidRDefault="009A69B2" w:rsidP="00C75CFE">
            <w:pPr>
              <w:rPr>
                <w:rFonts w:ascii="Times New Roman" w:eastAsia="Times New Roman" w:hAnsi="Times New Roman" w:cs="Times New Roman"/>
                <w:sz w:val="24"/>
                <w:szCs w:val="24"/>
                <w:lang w:eastAsia="ru-RU"/>
              </w:rPr>
            </w:pPr>
            <w:r w:rsidRPr="009A69B2">
              <w:rPr>
                <w:rFonts w:ascii="Times New Roman" w:eastAsia="Calibri" w:hAnsi="Times New Roman" w:cs="Times New Roman"/>
                <w:sz w:val="24"/>
                <w:szCs w:val="24"/>
                <w:lang w:eastAsia="ru-RU"/>
              </w:rPr>
              <w:t xml:space="preserve">локальные нормативные акты, связанные с техническим обслуживанием, ремонтом и испытанием подвижного состава железнодорожного транспорта, в объеме, необходимом для выполнения работ по техническому обслуживанию простых узлов и деталей </w:t>
            </w:r>
            <w:r w:rsidRPr="009A69B2">
              <w:rPr>
                <w:rFonts w:ascii="Times New Roman" w:eastAsia="Times New Roman" w:hAnsi="Times New Roman" w:cs="Times New Roman"/>
                <w:sz w:val="24"/>
                <w:szCs w:val="24"/>
                <w:lang w:eastAsia="ru-RU"/>
              </w:rPr>
              <w:t>железнодорожного подвижного состава</w:t>
            </w:r>
            <w:r w:rsidRPr="009A69B2">
              <w:rPr>
                <w:rFonts w:ascii="Times New Roman" w:eastAsia="Calibri" w:hAnsi="Times New Roman" w:cs="Times New Roman"/>
                <w:sz w:val="24"/>
                <w:szCs w:val="24"/>
                <w:lang w:eastAsia="ru-RU"/>
              </w:rPr>
              <w:t xml:space="preserve">; </w:t>
            </w:r>
          </w:p>
          <w:p w14:paraId="1D0AE2DC" w14:textId="77777777" w:rsidR="009A69B2" w:rsidRPr="009A69B2" w:rsidRDefault="009A69B2" w:rsidP="00C75CFE">
            <w:pPr>
              <w:rPr>
                <w:rFonts w:ascii="Times New Roman" w:eastAsia="Times New Roman" w:hAnsi="Times New Roman" w:cs="Times New Roman"/>
                <w:sz w:val="24"/>
                <w:szCs w:val="24"/>
                <w:lang w:eastAsia="ru-RU"/>
              </w:rPr>
            </w:pPr>
            <w:r w:rsidRPr="009A69B2">
              <w:rPr>
                <w:rFonts w:ascii="Times New Roman" w:eastAsia="Calibri" w:hAnsi="Times New Roman" w:cs="Times New Roman"/>
                <w:sz w:val="24"/>
                <w:szCs w:val="24"/>
                <w:lang w:eastAsia="ru-RU"/>
              </w:rPr>
              <w:t xml:space="preserve">нормативные документы об организации расшифровки параметров движения локомотивов и моторвагонного подвижного состава эксплуатационного локомотивного (моторвагонного) депо; </w:t>
            </w:r>
          </w:p>
          <w:p w14:paraId="45ADD3C9" w14:textId="77777777" w:rsidR="009A69B2" w:rsidRPr="009A69B2" w:rsidRDefault="009A69B2" w:rsidP="00C75CFE">
            <w:pPr>
              <w:rPr>
                <w:rFonts w:ascii="Times New Roman" w:eastAsia="Times New Roman" w:hAnsi="Times New Roman" w:cs="Times New Roman"/>
                <w:sz w:val="24"/>
                <w:szCs w:val="24"/>
                <w:lang w:eastAsia="ru-RU"/>
              </w:rPr>
            </w:pPr>
            <w:r w:rsidRPr="009A69B2">
              <w:rPr>
                <w:rFonts w:ascii="Times New Roman" w:eastAsia="Calibri" w:hAnsi="Times New Roman" w:cs="Times New Roman"/>
                <w:sz w:val="24"/>
                <w:szCs w:val="24"/>
                <w:lang w:eastAsia="ru-RU"/>
              </w:rPr>
              <w:t xml:space="preserve">порядок учета и регистрации поступающих в отделение по расшифровке параметров движения локомотивов и моторвагонного подвижного состава электронных носителей информации; </w:t>
            </w:r>
          </w:p>
          <w:p w14:paraId="38A292E6" w14:textId="77777777" w:rsidR="009A69B2" w:rsidRPr="009A69B2" w:rsidRDefault="009A69B2" w:rsidP="00C75CFE">
            <w:pPr>
              <w:rPr>
                <w:rFonts w:ascii="Times New Roman" w:eastAsia="Times New Roman" w:hAnsi="Times New Roman" w:cs="Times New Roman"/>
                <w:sz w:val="24"/>
                <w:szCs w:val="24"/>
                <w:lang w:eastAsia="ru-RU"/>
              </w:rPr>
            </w:pPr>
            <w:r w:rsidRPr="009A69B2">
              <w:rPr>
                <w:rFonts w:ascii="Times New Roman" w:eastAsia="Calibri" w:hAnsi="Times New Roman" w:cs="Times New Roman"/>
                <w:sz w:val="24"/>
                <w:szCs w:val="24"/>
                <w:lang w:eastAsia="ru-RU"/>
              </w:rPr>
              <w:t xml:space="preserve">правила внутреннего трудового распорядка структурного подразделения, в котором расположено отделение по расшифровке параметров движения локомотивов и моторвагонного подвижного состава; </w:t>
            </w:r>
          </w:p>
          <w:p w14:paraId="4FEA42F7" w14:textId="77777777" w:rsidR="009A69B2" w:rsidRPr="009A69B2" w:rsidRDefault="009A69B2" w:rsidP="00C75CFE">
            <w:pPr>
              <w:rPr>
                <w:rFonts w:ascii="Times New Roman" w:eastAsia="Times New Roman" w:hAnsi="Times New Roman" w:cs="Times New Roman"/>
                <w:sz w:val="24"/>
                <w:szCs w:val="24"/>
                <w:lang w:eastAsia="ru-RU"/>
              </w:rPr>
            </w:pPr>
            <w:r w:rsidRPr="009A69B2">
              <w:rPr>
                <w:rFonts w:ascii="Times New Roman" w:eastAsia="Calibri" w:hAnsi="Times New Roman" w:cs="Times New Roman"/>
                <w:sz w:val="24"/>
                <w:szCs w:val="24"/>
                <w:lang w:eastAsia="ru-RU"/>
              </w:rPr>
              <w:t>требования охраны труда, пожарной безопасности в объеме, необходимом для выполнения работ в отделении по расшифровке параметров движения локомотивов и моторвагонного подвижного состава</w:t>
            </w:r>
          </w:p>
        </w:tc>
      </w:tr>
    </w:tbl>
    <w:p w14:paraId="560007D1" w14:textId="77777777" w:rsidR="009A69B2" w:rsidRPr="009A69B2" w:rsidRDefault="009A69B2" w:rsidP="009A69B2">
      <w:pPr>
        <w:spacing w:before="360" w:after="120" w:line="240" w:lineRule="auto"/>
        <w:ind w:firstLine="709"/>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48D0CC35" w14:textId="456D14C6" w:rsidR="0066429F" w:rsidRPr="0046290D" w:rsidRDefault="0066429F" w:rsidP="0066429F">
      <w:pPr>
        <w:spacing w:after="0" w:line="276" w:lineRule="auto"/>
        <w:ind w:firstLine="567"/>
        <w:rPr>
          <w:rFonts w:ascii="Times New Roman" w:eastAsia="Times New Roman" w:hAnsi="Times New Roman" w:cs="Times New Roman"/>
          <w:bCs/>
          <w:sz w:val="24"/>
          <w:szCs w:val="24"/>
          <w:lang w:eastAsia="ru-RU"/>
        </w:rPr>
      </w:pPr>
      <w:r w:rsidRPr="0046290D">
        <w:rPr>
          <w:rFonts w:ascii="Times New Roman" w:eastAsia="Times New Roman" w:hAnsi="Times New Roman" w:cs="Times New Roman"/>
          <w:bCs/>
          <w:sz w:val="24"/>
          <w:szCs w:val="24"/>
          <w:lang w:eastAsia="ru-RU"/>
        </w:rPr>
        <w:t>Всего часов – 293</w:t>
      </w:r>
      <w:r w:rsidR="00A97B2C">
        <w:rPr>
          <w:rFonts w:ascii="Times New Roman" w:eastAsia="Times New Roman" w:hAnsi="Times New Roman" w:cs="Times New Roman"/>
          <w:bCs/>
          <w:sz w:val="24"/>
          <w:szCs w:val="24"/>
          <w:lang w:eastAsia="ru-RU"/>
        </w:rPr>
        <w:t xml:space="preserve"> </w:t>
      </w:r>
      <w:r w:rsidRPr="0046290D">
        <w:rPr>
          <w:rFonts w:ascii="Times New Roman" w:eastAsia="Times New Roman" w:hAnsi="Times New Roman" w:cs="Times New Roman"/>
          <w:bCs/>
          <w:sz w:val="24"/>
          <w:szCs w:val="24"/>
          <w:lang w:eastAsia="ru-RU"/>
        </w:rPr>
        <w:t>час</w:t>
      </w:r>
    </w:p>
    <w:p w14:paraId="0D36D7D0" w14:textId="77777777" w:rsidR="0066429F" w:rsidRPr="0046290D" w:rsidRDefault="0066429F" w:rsidP="00C75CFE">
      <w:pPr>
        <w:spacing w:after="0" w:line="276" w:lineRule="auto"/>
        <w:ind w:firstLine="708"/>
        <w:rPr>
          <w:rFonts w:ascii="Times New Roman" w:eastAsia="Times New Roman" w:hAnsi="Times New Roman" w:cs="Times New Roman"/>
          <w:bCs/>
          <w:sz w:val="24"/>
          <w:szCs w:val="24"/>
          <w:lang w:eastAsia="ru-RU"/>
        </w:rPr>
      </w:pPr>
      <w:r w:rsidRPr="0046290D">
        <w:rPr>
          <w:rFonts w:ascii="Times New Roman" w:eastAsia="Times New Roman" w:hAnsi="Times New Roman" w:cs="Times New Roman"/>
          <w:bCs/>
          <w:sz w:val="24"/>
          <w:szCs w:val="24"/>
          <w:lang w:eastAsia="ru-RU"/>
        </w:rPr>
        <w:t>в том числе в форме практической подготовки – 293 час</w:t>
      </w:r>
    </w:p>
    <w:p w14:paraId="0C01EFC7" w14:textId="77777777" w:rsidR="0066429F" w:rsidRPr="0046290D" w:rsidRDefault="0066429F" w:rsidP="0066429F">
      <w:pPr>
        <w:spacing w:after="0" w:line="276" w:lineRule="auto"/>
        <w:ind w:firstLine="567"/>
        <w:rPr>
          <w:rFonts w:ascii="Times New Roman" w:eastAsia="Times New Roman" w:hAnsi="Times New Roman" w:cs="Times New Roman"/>
          <w:bCs/>
          <w:sz w:val="24"/>
          <w:szCs w:val="24"/>
          <w:lang w:eastAsia="ru-RU"/>
        </w:rPr>
      </w:pPr>
      <w:r w:rsidRPr="0046290D">
        <w:rPr>
          <w:rFonts w:ascii="Times New Roman" w:eastAsia="Times New Roman" w:hAnsi="Times New Roman" w:cs="Times New Roman"/>
          <w:bCs/>
          <w:sz w:val="24"/>
          <w:szCs w:val="24"/>
          <w:lang w:eastAsia="ru-RU"/>
        </w:rPr>
        <w:t>Из них на освоение МДК – 149 час</w:t>
      </w:r>
    </w:p>
    <w:p w14:paraId="41585506" w14:textId="77777777" w:rsidR="0066429F" w:rsidRPr="0046290D" w:rsidRDefault="0066429F" w:rsidP="00C75CFE">
      <w:pPr>
        <w:spacing w:after="0" w:line="276" w:lineRule="auto"/>
        <w:ind w:firstLine="708"/>
        <w:rPr>
          <w:rFonts w:ascii="Times New Roman" w:eastAsia="Times New Roman" w:hAnsi="Times New Roman" w:cs="Times New Roman"/>
          <w:bCs/>
          <w:sz w:val="24"/>
          <w:szCs w:val="24"/>
          <w:lang w:eastAsia="ru-RU"/>
        </w:rPr>
      </w:pPr>
      <w:r w:rsidRPr="0046290D">
        <w:rPr>
          <w:rFonts w:ascii="Times New Roman" w:eastAsia="Times New Roman" w:hAnsi="Times New Roman" w:cs="Times New Roman"/>
          <w:bCs/>
          <w:sz w:val="24"/>
          <w:szCs w:val="24"/>
          <w:lang w:eastAsia="ru-RU"/>
        </w:rPr>
        <w:t>в том числе, самостоятельная работа (определяется   образовательной организацией)</w:t>
      </w:r>
    </w:p>
    <w:p w14:paraId="74C295B4" w14:textId="77777777" w:rsidR="0066429F" w:rsidRPr="0046290D" w:rsidRDefault="0066429F" w:rsidP="0066429F">
      <w:pPr>
        <w:spacing w:after="0" w:line="276" w:lineRule="auto"/>
        <w:ind w:firstLine="567"/>
        <w:rPr>
          <w:rFonts w:ascii="Times New Roman" w:eastAsia="Times New Roman" w:hAnsi="Times New Roman" w:cs="Times New Roman"/>
          <w:bCs/>
          <w:sz w:val="24"/>
          <w:szCs w:val="24"/>
          <w:lang w:eastAsia="ru-RU"/>
        </w:rPr>
      </w:pPr>
      <w:r w:rsidRPr="0046290D">
        <w:rPr>
          <w:rFonts w:ascii="Times New Roman" w:eastAsia="Times New Roman" w:hAnsi="Times New Roman" w:cs="Times New Roman"/>
          <w:bCs/>
          <w:sz w:val="24"/>
          <w:szCs w:val="24"/>
          <w:lang w:eastAsia="ru-RU"/>
        </w:rPr>
        <w:t xml:space="preserve">практики, в том числе учебная – 72 час, </w:t>
      </w:r>
    </w:p>
    <w:p w14:paraId="67F60204" w14:textId="77777777" w:rsidR="0066429F" w:rsidRPr="0046290D" w:rsidRDefault="0066429F" w:rsidP="00C75CFE">
      <w:pPr>
        <w:spacing w:after="0" w:line="276" w:lineRule="auto"/>
        <w:ind w:firstLine="708"/>
        <w:rPr>
          <w:rFonts w:ascii="Times New Roman" w:eastAsia="Times New Roman" w:hAnsi="Times New Roman" w:cs="Times New Roman"/>
          <w:bCs/>
          <w:sz w:val="24"/>
          <w:szCs w:val="24"/>
          <w:lang w:eastAsia="ru-RU"/>
        </w:rPr>
      </w:pPr>
      <w:r w:rsidRPr="0046290D">
        <w:rPr>
          <w:rFonts w:ascii="Times New Roman" w:eastAsia="Times New Roman" w:hAnsi="Times New Roman" w:cs="Times New Roman"/>
          <w:bCs/>
          <w:sz w:val="24"/>
          <w:szCs w:val="24"/>
          <w:lang w:eastAsia="ru-RU"/>
        </w:rPr>
        <w:t>производственная – 72час</w:t>
      </w:r>
    </w:p>
    <w:p w14:paraId="63B83562" w14:textId="77777777" w:rsidR="0066429F" w:rsidRPr="0046290D" w:rsidRDefault="0066429F" w:rsidP="0066429F">
      <w:pPr>
        <w:spacing w:after="0" w:line="276" w:lineRule="auto"/>
        <w:ind w:firstLine="567"/>
        <w:rPr>
          <w:rFonts w:ascii="Times New Roman" w:eastAsia="Times New Roman" w:hAnsi="Times New Roman" w:cs="Times New Roman"/>
          <w:bCs/>
          <w:sz w:val="24"/>
          <w:szCs w:val="24"/>
          <w:lang w:eastAsia="ru-RU"/>
        </w:rPr>
      </w:pPr>
      <w:r w:rsidRPr="0046290D">
        <w:rPr>
          <w:rFonts w:ascii="Times New Roman" w:eastAsia="Times New Roman" w:hAnsi="Times New Roman" w:cs="Times New Roman"/>
          <w:bCs/>
          <w:sz w:val="24"/>
          <w:szCs w:val="24"/>
          <w:lang w:eastAsia="ru-RU"/>
        </w:rPr>
        <w:t xml:space="preserve">Промежуточная аттестация  </w:t>
      </w:r>
    </w:p>
    <w:p w14:paraId="537F2A85" w14:textId="77777777" w:rsidR="009A69B2" w:rsidRPr="009A69B2" w:rsidRDefault="009A69B2" w:rsidP="009A69B2">
      <w:pPr>
        <w:spacing w:after="0" w:line="240" w:lineRule="auto"/>
        <w:ind w:firstLine="709"/>
        <w:rPr>
          <w:rFonts w:ascii="Times New Roman" w:eastAsia="Times New Roman" w:hAnsi="Times New Roman" w:cs="Times New Roman"/>
          <w:i/>
          <w:sz w:val="24"/>
          <w:szCs w:val="24"/>
          <w:lang w:eastAsia="ru-RU"/>
        </w:rPr>
        <w:sectPr w:rsidR="009A69B2" w:rsidRPr="009A69B2" w:rsidSect="00C766A7">
          <w:pgSz w:w="11906" w:h="16838"/>
          <w:pgMar w:top="1134" w:right="1134" w:bottom="1134" w:left="1134" w:header="708" w:footer="737" w:gutter="0"/>
          <w:paperSrc w:first="15" w:other="15"/>
          <w:cols w:space="708"/>
          <w:docGrid w:linePitch="360"/>
        </w:sectPr>
      </w:pPr>
    </w:p>
    <w:p w14:paraId="508F0369" w14:textId="77777777" w:rsidR="009A69B2" w:rsidRPr="009A69B2" w:rsidRDefault="009A69B2" w:rsidP="009A69B2">
      <w:pPr>
        <w:spacing w:after="0" w:line="360" w:lineRule="auto"/>
        <w:jc w:val="center"/>
        <w:rPr>
          <w:rFonts w:ascii="Times New Roman" w:eastAsia="Times New Roman" w:hAnsi="Times New Roman" w:cs="Times New Roman"/>
          <w:b/>
          <w:caps/>
          <w:sz w:val="24"/>
          <w:szCs w:val="24"/>
          <w:lang w:eastAsia="ru-RU"/>
        </w:rPr>
      </w:pPr>
      <w:r w:rsidRPr="009A69B2">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1982BDD8" w14:textId="77777777" w:rsidR="009A69B2" w:rsidRPr="009A69B2" w:rsidRDefault="009A69B2" w:rsidP="009A69B2">
      <w:pPr>
        <w:spacing w:after="0" w:line="36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caps/>
          <w:sz w:val="24"/>
          <w:szCs w:val="24"/>
          <w:lang w:eastAsia="ru-RU"/>
        </w:rPr>
        <w:t>2.1. </w:t>
      </w:r>
      <w:r w:rsidRPr="009A69B2">
        <w:rPr>
          <w:rFonts w:ascii="Times New Roman" w:eastAsia="Times New Roman" w:hAnsi="Times New Roman" w:cs="Times New Roman"/>
          <w:b/>
          <w:sz w:val="24"/>
          <w:szCs w:val="24"/>
          <w:lang w:eastAsia="ru-RU"/>
        </w:rPr>
        <w:t>Структура профессионального модуля</w:t>
      </w:r>
    </w:p>
    <w:tbl>
      <w:tblPr>
        <w:tblW w:w="155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77"/>
        <w:gridCol w:w="2188"/>
        <w:gridCol w:w="1417"/>
        <w:gridCol w:w="930"/>
        <w:gridCol w:w="770"/>
        <w:gridCol w:w="1182"/>
        <w:gridCol w:w="1310"/>
        <w:gridCol w:w="1559"/>
        <w:gridCol w:w="1135"/>
        <w:gridCol w:w="1382"/>
        <w:gridCol w:w="1088"/>
        <w:gridCol w:w="1039"/>
      </w:tblGrid>
      <w:tr w:rsidR="009A69B2" w:rsidRPr="009A69B2" w14:paraId="05A522B2" w14:textId="77777777" w:rsidTr="00B75B87">
        <w:trPr>
          <w:trHeight w:val="158"/>
          <w:jc w:val="center"/>
        </w:trPr>
        <w:tc>
          <w:tcPr>
            <w:tcW w:w="1577" w:type="dxa"/>
            <w:vMerge w:val="restart"/>
            <w:shd w:val="clear" w:color="auto" w:fill="auto"/>
            <w:vAlign w:val="center"/>
          </w:tcPr>
          <w:p w14:paraId="47B9D41F" w14:textId="77777777" w:rsidR="009A69B2" w:rsidRPr="009A69B2" w:rsidRDefault="009A69B2" w:rsidP="009A69B2">
            <w:pPr>
              <w:widowControl w:val="0"/>
              <w:spacing w:after="0" w:line="240" w:lineRule="auto"/>
              <w:jc w:val="center"/>
              <w:rPr>
                <w:rFonts w:ascii="Times New Roman" w:eastAsia="Calibri" w:hAnsi="Times New Roman" w:cs="Times New Roman"/>
                <w:sz w:val="20"/>
                <w:szCs w:val="20"/>
                <w:lang w:eastAsia="ru-RU"/>
              </w:rPr>
            </w:pPr>
            <w:r w:rsidRPr="009A69B2">
              <w:rPr>
                <w:rFonts w:ascii="Times New Roman" w:eastAsia="Calibri" w:hAnsi="Times New Roman" w:cs="Times New Roman"/>
                <w:sz w:val="20"/>
                <w:szCs w:val="20"/>
                <w:lang w:eastAsia="ru-RU"/>
              </w:rPr>
              <w:t>Коды</w:t>
            </w:r>
          </w:p>
          <w:p w14:paraId="3F0B7C22" w14:textId="77777777" w:rsidR="009A69B2" w:rsidRPr="009A69B2" w:rsidRDefault="009A69B2" w:rsidP="009A69B2">
            <w:pPr>
              <w:widowControl w:val="0"/>
              <w:spacing w:after="0" w:line="240" w:lineRule="auto"/>
              <w:jc w:val="center"/>
              <w:rPr>
                <w:rFonts w:ascii="Times New Roman" w:eastAsia="Calibri" w:hAnsi="Times New Roman" w:cs="Times New Roman"/>
                <w:sz w:val="20"/>
                <w:szCs w:val="20"/>
                <w:lang w:eastAsia="ru-RU"/>
              </w:rPr>
            </w:pPr>
            <w:r w:rsidRPr="009A69B2">
              <w:rPr>
                <w:rFonts w:ascii="Times New Roman" w:eastAsia="Calibri" w:hAnsi="Times New Roman" w:cs="Times New Roman"/>
                <w:sz w:val="20"/>
                <w:szCs w:val="20"/>
                <w:lang w:eastAsia="ru-RU"/>
              </w:rPr>
              <w:t xml:space="preserve">профессиональных общих </w:t>
            </w:r>
          </w:p>
          <w:p w14:paraId="36A5FA25"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lang w:eastAsia="ru-RU"/>
              </w:rPr>
              <w:t>компетенций</w:t>
            </w:r>
          </w:p>
        </w:tc>
        <w:tc>
          <w:tcPr>
            <w:tcW w:w="2188" w:type="dxa"/>
            <w:vMerge w:val="restart"/>
            <w:shd w:val="clear" w:color="auto" w:fill="auto"/>
            <w:vAlign w:val="center"/>
          </w:tcPr>
          <w:p w14:paraId="187A3675" w14:textId="77777777" w:rsidR="009A69B2" w:rsidRPr="009A69B2" w:rsidRDefault="009A69B2" w:rsidP="009A69B2">
            <w:pPr>
              <w:widowControl w:val="0"/>
              <w:spacing w:after="0" w:line="240" w:lineRule="auto"/>
              <w:jc w:val="center"/>
              <w:rPr>
                <w:rFonts w:ascii="Times New Roman" w:eastAsia="Calibri" w:hAnsi="Times New Roman" w:cs="Times New Roman"/>
                <w:sz w:val="20"/>
                <w:szCs w:val="20"/>
                <w:lang w:eastAsia="ru-RU"/>
              </w:rPr>
            </w:pPr>
            <w:r w:rsidRPr="009A69B2">
              <w:rPr>
                <w:rFonts w:ascii="Times New Roman" w:eastAsia="Calibri" w:hAnsi="Times New Roman" w:cs="Times New Roman"/>
                <w:sz w:val="20"/>
                <w:szCs w:val="20"/>
                <w:lang w:eastAsia="ru-RU"/>
              </w:rPr>
              <w:t>Наименования разделов</w:t>
            </w:r>
          </w:p>
          <w:p w14:paraId="2387F841" w14:textId="77777777" w:rsidR="009A69B2" w:rsidRPr="009A69B2" w:rsidRDefault="009A69B2" w:rsidP="009A69B2">
            <w:pPr>
              <w:widowControl w:val="0"/>
              <w:spacing w:after="0" w:line="240" w:lineRule="auto"/>
              <w:jc w:val="center"/>
              <w:rPr>
                <w:rFonts w:ascii="Times New Roman" w:eastAsia="Calibri" w:hAnsi="Times New Roman" w:cs="Times New Roman"/>
                <w:sz w:val="20"/>
                <w:szCs w:val="20"/>
                <w:lang w:eastAsia="ru-RU"/>
              </w:rPr>
            </w:pPr>
            <w:r w:rsidRPr="009A69B2">
              <w:rPr>
                <w:rFonts w:ascii="Times New Roman" w:eastAsia="Calibri" w:hAnsi="Times New Roman" w:cs="Times New Roman"/>
                <w:sz w:val="20"/>
                <w:szCs w:val="20"/>
                <w:lang w:eastAsia="ru-RU"/>
              </w:rPr>
              <w:t>профессионального</w:t>
            </w:r>
          </w:p>
          <w:p w14:paraId="324B8F9C"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lang w:eastAsia="ru-RU"/>
              </w:rPr>
              <w:t>модуля</w:t>
            </w:r>
          </w:p>
        </w:tc>
        <w:tc>
          <w:tcPr>
            <w:tcW w:w="2347" w:type="dxa"/>
            <w:gridSpan w:val="2"/>
            <w:shd w:val="clear" w:color="auto" w:fill="auto"/>
            <w:vAlign w:val="center"/>
          </w:tcPr>
          <w:p w14:paraId="17D11DC7"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9465" w:type="dxa"/>
            <w:gridSpan w:val="8"/>
          </w:tcPr>
          <w:p w14:paraId="4C70276B"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 xml:space="preserve">Объем профессионального модуля, </w:t>
            </w:r>
            <w:proofErr w:type="spellStart"/>
            <w:r w:rsidRPr="009A69B2">
              <w:rPr>
                <w:rFonts w:ascii="Times New Roman" w:eastAsia="Calibri" w:hAnsi="Times New Roman" w:cs="Times New Roman"/>
                <w:sz w:val="20"/>
                <w:szCs w:val="20"/>
              </w:rPr>
              <w:t>ак</w:t>
            </w:r>
            <w:proofErr w:type="spellEnd"/>
            <w:r w:rsidRPr="009A69B2">
              <w:rPr>
                <w:rFonts w:ascii="Times New Roman" w:eastAsia="Calibri" w:hAnsi="Times New Roman" w:cs="Times New Roman"/>
                <w:sz w:val="20"/>
                <w:szCs w:val="20"/>
              </w:rPr>
              <w:t>. час.</w:t>
            </w:r>
          </w:p>
        </w:tc>
      </w:tr>
      <w:tr w:rsidR="009A69B2" w:rsidRPr="009A69B2" w14:paraId="59DA99CE" w14:textId="77777777" w:rsidTr="00B75B87">
        <w:trPr>
          <w:trHeight w:val="157"/>
          <w:jc w:val="center"/>
        </w:trPr>
        <w:tc>
          <w:tcPr>
            <w:tcW w:w="1577" w:type="dxa"/>
            <w:vMerge/>
            <w:shd w:val="clear" w:color="auto" w:fill="auto"/>
            <w:vAlign w:val="center"/>
          </w:tcPr>
          <w:p w14:paraId="2B30AC94" w14:textId="77777777" w:rsidR="009A69B2" w:rsidRPr="009A69B2" w:rsidRDefault="009A69B2" w:rsidP="009A69B2">
            <w:pPr>
              <w:widowControl w:val="0"/>
              <w:spacing w:after="0" w:line="240" w:lineRule="auto"/>
              <w:jc w:val="center"/>
              <w:rPr>
                <w:rFonts w:ascii="Times New Roman" w:eastAsia="Calibri" w:hAnsi="Times New Roman" w:cs="Times New Roman"/>
                <w:sz w:val="20"/>
                <w:szCs w:val="20"/>
                <w:lang w:eastAsia="ru-RU"/>
              </w:rPr>
            </w:pPr>
          </w:p>
        </w:tc>
        <w:tc>
          <w:tcPr>
            <w:tcW w:w="2188" w:type="dxa"/>
            <w:vMerge/>
            <w:shd w:val="clear" w:color="auto" w:fill="auto"/>
            <w:vAlign w:val="center"/>
          </w:tcPr>
          <w:p w14:paraId="05598029" w14:textId="77777777" w:rsidR="009A69B2" w:rsidRPr="009A69B2" w:rsidRDefault="009A69B2" w:rsidP="009A69B2">
            <w:pPr>
              <w:widowControl w:val="0"/>
              <w:spacing w:after="0" w:line="240" w:lineRule="auto"/>
              <w:jc w:val="center"/>
              <w:rPr>
                <w:rFonts w:ascii="Times New Roman" w:eastAsia="Calibri" w:hAnsi="Times New Roman" w:cs="Times New Roman"/>
                <w:sz w:val="20"/>
                <w:szCs w:val="20"/>
                <w:lang w:eastAsia="ru-RU"/>
              </w:rPr>
            </w:pPr>
          </w:p>
        </w:tc>
        <w:tc>
          <w:tcPr>
            <w:tcW w:w="1417" w:type="dxa"/>
            <w:vMerge w:val="restart"/>
            <w:shd w:val="clear" w:color="auto" w:fill="auto"/>
            <w:vAlign w:val="center"/>
          </w:tcPr>
          <w:p w14:paraId="559668EE"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Суммарный  объем нагрузки, час.</w:t>
            </w:r>
          </w:p>
        </w:tc>
        <w:tc>
          <w:tcPr>
            <w:tcW w:w="930" w:type="dxa"/>
            <w:vMerge w:val="restart"/>
            <w:shd w:val="clear" w:color="auto" w:fill="auto"/>
            <w:vAlign w:val="center"/>
          </w:tcPr>
          <w:p w14:paraId="0644499B"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В том числе в форме практической подготовки</w:t>
            </w:r>
          </w:p>
        </w:tc>
        <w:tc>
          <w:tcPr>
            <w:tcW w:w="8426" w:type="dxa"/>
            <w:gridSpan w:val="7"/>
          </w:tcPr>
          <w:p w14:paraId="04C87C4E"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Работа обучающихся во взаимодействии с преподавателем</w:t>
            </w:r>
          </w:p>
        </w:tc>
        <w:tc>
          <w:tcPr>
            <w:tcW w:w="1039" w:type="dxa"/>
            <w:vMerge w:val="restart"/>
            <w:vAlign w:val="center"/>
          </w:tcPr>
          <w:p w14:paraId="1A556A45"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Самостоятельная работа</w:t>
            </w:r>
            <w:r w:rsidRPr="009A69B2">
              <w:rPr>
                <w:rFonts w:ascii="Times New Roman" w:eastAsia="Calibri" w:hAnsi="Times New Roman" w:cs="Times New Roman"/>
                <w:i/>
                <w:sz w:val="20"/>
                <w:szCs w:val="20"/>
                <w:vertAlign w:val="superscript"/>
              </w:rPr>
              <w:footnoteReference w:id="5"/>
            </w:r>
          </w:p>
        </w:tc>
      </w:tr>
      <w:tr w:rsidR="009A69B2" w:rsidRPr="009A69B2" w14:paraId="5E05B079" w14:textId="77777777" w:rsidTr="00B75B87">
        <w:trPr>
          <w:trHeight w:val="95"/>
          <w:jc w:val="center"/>
        </w:trPr>
        <w:tc>
          <w:tcPr>
            <w:tcW w:w="1577" w:type="dxa"/>
            <w:vMerge/>
            <w:shd w:val="clear" w:color="auto" w:fill="auto"/>
            <w:vAlign w:val="center"/>
          </w:tcPr>
          <w:p w14:paraId="324B4B47"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2188" w:type="dxa"/>
            <w:vMerge/>
            <w:shd w:val="clear" w:color="auto" w:fill="auto"/>
            <w:vAlign w:val="center"/>
          </w:tcPr>
          <w:p w14:paraId="0D93BBA9"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1417" w:type="dxa"/>
            <w:vMerge/>
            <w:shd w:val="clear" w:color="auto" w:fill="auto"/>
            <w:vAlign w:val="center"/>
          </w:tcPr>
          <w:p w14:paraId="77930634"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930" w:type="dxa"/>
            <w:vMerge/>
            <w:shd w:val="clear" w:color="auto" w:fill="auto"/>
            <w:vAlign w:val="center"/>
          </w:tcPr>
          <w:p w14:paraId="5E61E17D"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4821" w:type="dxa"/>
            <w:gridSpan w:val="4"/>
          </w:tcPr>
          <w:p w14:paraId="6C146820"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Обучение по МДК</w:t>
            </w:r>
          </w:p>
        </w:tc>
        <w:tc>
          <w:tcPr>
            <w:tcW w:w="2517" w:type="dxa"/>
            <w:gridSpan w:val="2"/>
            <w:vAlign w:val="center"/>
          </w:tcPr>
          <w:p w14:paraId="65EB8D28"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Практики</w:t>
            </w:r>
          </w:p>
        </w:tc>
        <w:tc>
          <w:tcPr>
            <w:tcW w:w="1088" w:type="dxa"/>
            <w:vMerge w:val="restart"/>
            <w:vAlign w:val="center"/>
          </w:tcPr>
          <w:p w14:paraId="1893295A"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Консультации</w:t>
            </w:r>
            <w:r w:rsidRPr="009A69B2">
              <w:rPr>
                <w:rFonts w:ascii="Times New Roman" w:eastAsia="Calibri" w:hAnsi="Times New Roman" w:cs="Times New Roman"/>
                <w:sz w:val="20"/>
                <w:szCs w:val="20"/>
                <w:vertAlign w:val="superscript"/>
              </w:rPr>
              <w:footnoteReference w:id="6"/>
            </w:r>
          </w:p>
        </w:tc>
        <w:tc>
          <w:tcPr>
            <w:tcW w:w="1039" w:type="dxa"/>
            <w:vMerge/>
            <w:vAlign w:val="center"/>
          </w:tcPr>
          <w:p w14:paraId="60A611CC"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r>
      <w:tr w:rsidR="009A69B2" w:rsidRPr="009A69B2" w14:paraId="43BC2CAA" w14:textId="77777777" w:rsidTr="00B75B87">
        <w:trPr>
          <w:trHeight w:val="525"/>
          <w:jc w:val="center"/>
        </w:trPr>
        <w:tc>
          <w:tcPr>
            <w:tcW w:w="1577" w:type="dxa"/>
            <w:vMerge/>
            <w:shd w:val="clear" w:color="auto" w:fill="auto"/>
            <w:vAlign w:val="center"/>
          </w:tcPr>
          <w:p w14:paraId="1B500B58"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2188" w:type="dxa"/>
            <w:vMerge/>
            <w:shd w:val="clear" w:color="auto" w:fill="auto"/>
            <w:vAlign w:val="center"/>
          </w:tcPr>
          <w:p w14:paraId="68CFEC55"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1417" w:type="dxa"/>
            <w:vMerge/>
            <w:shd w:val="clear" w:color="auto" w:fill="auto"/>
            <w:vAlign w:val="center"/>
          </w:tcPr>
          <w:p w14:paraId="0BAA7005"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930" w:type="dxa"/>
            <w:vMerge/>
            <w:shd w:val="clear" w:color="auto" w:fill="auto"/>
            <w:vAlign w:val="center"/>
          </w:tcPr>
          <w:p w14:paraId="24981BF4"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770" w:type="dxa"/>
            <w:vMerge w:val="restart"/>
            <w:vAlign w:val="center"/>
          </w:tcPr>
          <w:p w14:paraId="7A751297"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всего</w:t>
            </w:r>
          </w:p>
        </w:tc>
        <w:tc>
          <w:tcPr>
            <w:tcW w:w="4051" w:type="dxa"/>
            <w:gridSpan w:val="3"/>
            <w:shd w:val="clear" w:color="auto" w:fill="auto"/>
            <w:vAlign w:val="center"/>
          </w:tcPr>
          <w:p w14:paraId="78571879" w14:textId="77777777" w:rsidR="009A69B2" w:rsidRPr="009A69B2" w:rsidRDefault="009A69B2" w:rsidP="009A69B2">
            <w:pPr>
              <w:suppressAutoHyphens/>
              <w:spacing w:after="0" w:line="240" w:lineRule="auto"/>
              <w:jc w:val="center"/>
              <w:rPr>
                <w:rFonts w:ascii="Times New Roman" w:eastAsia="Calibri" w:hAnsi="Times New Roman" w:cs="Times New Roman"/>
                <w:spacing w:val="-2"/>
                <w:sz w:val="20"/>
                <w:szCs w:val="20"/>
              </w:rPr>
            </w:pPr>
            <w:r w:rsidRPr="009A69B2">
              <w:rPr>
                <w:rFonts w:ascii="Times New Roman" w:eastAsia="Calibri" w:hAnsi="Times New Roman" w:cs="Times New Roman"/>
                <w:spacing w:val="-2"/>
                <w:sz w:val="20"/>
                <w:szCs w:val="20"/>
              </w:rPr>
              <w:t>В том числе</w:t>
            </w:r>
          </w:p>
        </w:tc>
        <w:tc>
          <w:tcPr>
            <w:tcW w:w="1135" w:type="dxa"/>
            <w:vMerge w:val="restart"/>
            <w:shd w:val="clear" w:color="auto" w:fill="auto"/>
            <w:vAlign w:val="center"/>
          </w:tcPr>
          <w:p w14:paraId="4052D045"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Учебная</w:t>
            </w:r>
          </w:p>
        </w:tc>
        <w:tc>
          <w:tcPr>
            <w:tcW w:w="1382" w:type="dxa"/>
            <w:vMerge w:val="restart"/>
            <w:shd w:val="clear" w:color="auto" w:fill="auto"/>
            <w:vAlign w:val="center"/>
          </w:tcPr>
          <w:p w14:paraId="440CB9B6"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Производственная</w:t>
            </w:r>
          </w:p>
        </w:tc>
        <w:tc>
          <w:tcPr>
            <w:tcW w:w="1088" w:type="dxa"/>
            <w:vMerge/>
          </w:tcPr>
          <w:p w14:paraId="373D625F"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1039" w:type="dxa"/>
            <w:vMerge/>
            <w:vAlign w:val="center"/>
          </w:tcPr>
          <w:p w14:paraId="48F39587"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r>
      <w:tr w:rsidR="009A69B2" w:rsidRPr="009A69B2" w14:paraId="3C085130" w14:textId="77777777" w:rsidTr="00B75B87">
        <w:trPr>
          <w:trHeight w:val="1259"/>
          <w:jc w:val="center"/>
        </w:trPr>
        <w:tc>
          <w:tcPr>
            <w:tcW w:w="1577" w:type="dxa"/>
            <w:vMerge/>
            <w:shd w:val="clear" w:color="auto" w:fill="auto"/>
            <w:vAlign w:val="center"/>
          </w:tcPr>
          <w:p w14:paraId="250A60AF"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2188" w:type="dxa"/>
            <w:vMerge/>
            <w:shd w:val="clear" w:color="auto" w:fill="auto"/>
            <w:vAlign w:val="center"/>
          </w:tcPr>
          <w:p w14:paraId="1A2BD4C5"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1417" w:type="dxa"/>
            <w:vMerge/>
            <w:shd w:val="clear" w:color="auto" w:fill="auto"/>
            <w:vAlign w:val="center"/>
          </w:tcPr>
          <w:p w14:paraId="1E8E5014"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930" w:type="dxa"/>
            <w:vMerge/>
            <w:shd w:val="clear" w:color="auto" w:fill="auto"/>
            <w:vAlign w:val="center"/>
          </w:tcPr>
          <w:p w14:paraId="54A2BFD1"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770" w:type="dxa"/>
            <w:vMerge/>
            <w:vAlign w:val="center"/>
          </w:tcPr>
          <w:p w14:paraId="02A5A9BE"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1182" w:type="dxa"/>
            <w:shd w:val="clear" w:color="auto" w:fill="auto"/>
            <w:vAlign w:val="center"/>
          </w:tcPr>
          <w:p w14:paraId="286D9852"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промежуточная аттестация</w:t>
            </w:r>
          </w:p>
        </w:tc>
        <w:tc>
          <w:tcPr>
            <w:tcW w:w="1310" w:type="dxa"/>
            <w:shd w:val="clear" w:color="auto" w:fill="auto"/>
            <w:vAlign w:val="center"/>
          </w:tcPr>
          <w:p w14:paraId="0F794169"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lang w:eastAsia="ru-RU"/>
              </w:rPr>
            </w:pPr>
            <w:r w:rsidRPr="009A69B2">
              <w:rPr>
                <w:rFonts w:ascii="Times New Roman" w:eastAsia="Calibri" w:hAnsi="Times New Roman" w:cs="Times New Roman"/>
                <w:sz w:val="20"/>
                <w:szCs w:val="20"/>
                <w:lang w:eastAsia="ru-RU"/>
              </w:rPr>
              <w:t>лабораторных и практических занятий</w:t>
            </w:r>
          </w:p>
        </w:tc>
        <w:tc>
          <w:tcPr>
            <w:tcW w:w="1559" w:type="dxa"/>
            <w:shd w:val="clear" w:color="auto" w:fill="auto"/>
            <w:vAlign w:val="center"/>
          </w:tcPr>
          <w:p w14:paraId="39CF056E"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lang w:eastAsia="ru-RU"/>
              </w:rPr>
            </w:pPr>
            <w:r w:rsidRPr="009A69B2">
              <w:rPr>
                <w:rFonts w:ascii="Times New Roman" w:eastAsia="Calibri" w:hAnsi="Times New Roman" w:cs="Times New Roman"/>
                <w:sz w:val="20"/>
                <w:szCs w:val="20"/>
                <w:lang w:eastAsia="ru-RU"/>
              </w:rPr>
              <w:t>курсовых работ (проектов)</w:t>
            </w:r>
          </w:p>
        </w:tc>
        <w:tc>
          <w:tcPr>
            <w:tcW w:w="1135" w:type="dxa"/>
            <w:vMerge/>
            <w:shd w:val="clear" w:color="auto" w:fill="auto"/>
            <w:vAlign w:val="center"/>
          </w:tcPr>
          <w:p w14:paraId="56100DD9"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1382" w:type="dxa"/>
            <w:vMerge/>
            <w:shd w:val="clear" w:color="auto" w:fill="auto"/>
            <w:vAlign w:val="center"/>
          </w:tcPr>
          <w:p w14:paraId="40F02336"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1088" w:type="dxa"/>
            <w:vMerge/>
          </w:tcPr>
          <w:p w14:paraId="57839F3D"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1039" w:type="dxa"/>
            <w:vMerge/>
            <w:vAlign w:val="center"/>
          </w:tcPr>
          <w:p w14:paraId="6F80D215"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r>
      <w:tr w:rsidR="009A69B2" w:rsidRPr="009A69B2" w14:paraId="2E138DF5" w14:textId="77777777" w:rsidTr="00B75B87">
        <w:trPr>
          <w:trHeight w:val="231"/>
          <w:jc w:val="center"/>
        </w:trPr>
        <w:tc>
          <w:tcPr>
            <w:tcW w:w="1577" w:type="dxa"/>
            <w:shd w:val="clear" w:color="auto" w:fill="auto"/>
            <w:vAlign w:val="center"/>
          </w:tcPr>
          <w:p w14:paraId="261F6519"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1</w:t>
            </w:r>
          </w:p>
        </w:tc>
        <w:tc>
          <w:tcPr>
            <w:tcW w:w="2188" w:type="dxa"/>
            <w:shd w:val="clear" w:color="auto" w:fill="auto"/>
            <w:vAlign w:val="center"/>
          </w:tcPr>
          <w:p w14:paraId="1D762E93"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2</w:t>
            </w:r>
          </w:p>
        </w:tc>
        <w:tc>
          <w:tcPr>
            <w:tcW w:w="1417" w:type="dxa"/>
            <w:shd w:val="clear" w:color="auto" w:fill="auto"/>
            <w:vAlign w:val="center"/>
          </w:tcPr>
          <w:p w14:paraId="59E5839C"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3</w:t>
            </w:r>
          </w:p>
        </w:tc>
        <w:tc>
          <w:tcPr>
            <w:tcW w:w="930" w:type="dxa"/>
            <w:shd w:val="clear" w:color="auto" w:fill="auto"/>
            <w:vAlign w:val="center"/>
          </w:tcPr>
          <w:p w14:paraId="54F6D914"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4</w:t>
            </w:r>
          </w:p>
        </w:tc>
        <w:tc>
          <w:tcPr>
            <w:tcW w:w="770" w:type="dxa"/>
            <w:vAlign w:val="center"/>
          </w:tcPr>
          <w:p w14:paraId="1CF2B334"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5</w:t>
            </w:r>
          </w:p>
        </w:tc>
        <w:tc>
          <w:tcPr>
            <w:tcW w:w="1182" w:type="dxa"/>
            <w:shd w:val="clear" w:color="auto" w:fill="auto"/>
            <w:vAlign w:val="center"/>
          </w:tcPr>
          <w:p w14:paraId="25D18AB0"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6</w:t>
            </w:r>
          </w:p>
        </w:tc>
        <w:tc>
          <w:tcPr>
            <w:tcW w:w="1310" w:type="dxa"/>
            <w:shd w:val="clear" w:color="auto" w:fill="auto"/>
            <w:vAlign w:val="center"/>
          </w:tcPr>
          <w:p w14:paraId="72C24FA3"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7</w:t>
            </w:r>
          </w:p>
        </w:tc>
        <w:tc>
          <w:tcPr>
            <w:tcW w:w="1559" w:type="dxa"/>
            <w:shd w:val="clear" w:color="auto" w:fill="auto"/>
            <w:vAlign w:val="center"/>
          </w:tcPr>
          <w:p w14:paraId="237607EB"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8</w:t>
            </w:r>
          </w:p>
        </w:tc>
        <w:tc>
          <w:tcPr>
            <w:tcW w:w="1135" w:type="dxa"/>
            <w:shd w:val="clear" w:color="auto" w:fill="auto"/>
            <w:vAlign w:val="center"/>
          </w:tcPr>
          <w:p w14:paraId="021A84D6"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9</w:t>
            </w:r>
          </w:p>
        </w:tc>
        <w:tc>
          <w:tcPr>
            <w:tcW w:w="1382" w:type="dxa"/>
            <w:shd w:val="clear" w:color="auto" w:fill="auto"/>
          </w:tcPr>
          <w:p w14:paraId="4E66BDA3"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10</w:t>
            </w:r>
          </w:p>
        </w:tc>
        <w:tc>
          <w:tcPr>
            <w:tcW w:w="1088" w:type="dxa"/>
            <w:vAlign w:val="center"/>
          </w:tcPr>
          <w:p w14:paraId="56860363"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11</w:t>
            </w:r>
          </w:p>
        </w:tc>
        <w:tc>
          <w:tcPr>
            <w:tcW w:w="1039" w:type="dxa"/>
            <w:vAlign w:val="center"/>
          </w:tcPr>
          <w:p w14:paraId="6E3CD064"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12</w:t>
            </w:r>
          </w:p>
        </w:tc>
      </w:tr>
      <w:tr w:rsidR="009A69B2" w:rsidRPr="009A69B2" w14:paraId="6BC053C2" w14:textId="77777777" w:rsidTr="00B75B87">
        <w:trPr>
          <w:trHeight w:val="802"/>
          <w:jc w:val="center"/>
        </w:trPr>
        <w:tc>
          <w:tcPr>
            <w:tcW w:w="1577" w:type="dxa"/>
            <w:shd w:val="clear" w:color="auto" w:fill="auto"/>
          </w:tcPr>
          <w:p w14:paraId="3F39ACC5" w14:textId="77777777" w:rsidR="009A69B2" w:rsidRPr="009A69B2" w:rsidRDefault="009A69B2" w:rsidP="009A69B2">
            <w:pPr>
              <w:suppressAutoHyphens/>
              <w:spacing w:after="0" w:line="240" w:lineRule="auto"/>
              <w:rPr>
                <w:rFonts w:ascii="Times New Roman" w:eastAsia="Calibri" w:hAnsi="Times New Roman" w:cs="Times New Roman"/>
                <w:sz w:val="20"/>
                <w:szCs w:val="20"/>
                <w:lang w:eastAsia="ru-RU"/>
              </w:rPr>
            </w:pPr>
            <w:r w:rsidRPr="009A69B2">
              <w:rPr>
                <w:rFonts w:ascii="Times New Roman" w:eastAsia="Calibri" w:hAnsi="Times New Roman" w:cs="Times New Roman"/>
                <w:sz w:val="20"/>
                <w:szCs w:val="20"/>
                <w:lang w:eastAsia="ru-RU"/>
              </w:rPr>
              <w:t>ПК 1.2</w:t>
            </w:r>
          </w:p>
          <w:p w14:paraId="22A5E752" w14:textId="77777777" w:rsidR="009A69B2" w:rsidRPr="009A69B2" w:rsidRDefault="009A69B2" w:rsidP="009A69B2">
            <w:pPr>
              <w:suppressAutoHyphens/>
              <w:spacing w:after="0" w:line="240" w:lineRule="auto"/>
              <w:rPr>
                <w:rFonts w:ascii="Times New Roman" w:eastAsia="Calibri" w:hAnsi="Times New Roman" w:cs="Times New Roman"/>
                <w:sz w:val="20"/>
                <w:szCs w:val="20"/>
              </w:rPr>
            </w:pPr>
            <w:r w:rsidRPr="009A69B2">
              <w:rPr>
                <w:rFonts w:ascii="Times New Roman" w:eastAsia="Calibri" w:hAnsi="Times New Roman" w:cs="Times New Roman"/>
                <w:sz w:val="20"/>
                <w:szCs w:val="20"/>
                <w:lang w:eastAsia="ru-RU"/>
              </w:rPr>
              <w:t xml:space="preserve">  </w:t>
            </w:r>
          </w:p>
        </w:tc>
        <w:tc>
          <w:tcPr>
            <w:tcW w:w="2188" w:type="dxa"/>
            <w:vAlign w:val="center"/>
          </w:tcPr>
          <w:p w14:paraId="51A801E4" w14:textId="77777777" w:rsidR="009A69B2" w:rsidRPr="009A69B2" w:rsidRDefault="009A69B2" w:rsidP="009A69B2">
            <w:pPr>
              <w:autoSpaceDE w:val="0"/>
              <w:autoSpaceDN w:val="0"/>
              <w:adjustRightInd w:val="0"/>
              <w:spacing w:after="0" w:line="240" w:lineRule="auto"/>
              <w:jc w:val="both"/>
              <w:rPr>
                <w:rFonts w:ascii="Times New Roman" w:eastAsia="Calibri" w:hAnsi="Times New Roman" w:cs="Times New Roman"/>
                <w:sz w:val="20"/>
                <w:szCs w:val="20"/>
              </w:rPr>
            </w:pPr>
            <w:r w:rsidRPr="009A69B2">
              <w:rPr>
                <w:rFonts w:ascii="Times New Roman" w:eastAsia="Times New Roman" w:hAnsi="Times New Roman" w:cs="Times New Roman"/>
                <w:sz w:val="20"/>
                <w:szCs w:val="20"/>
                <w:lang w:eastAsia="ru-RU"/>
              </w:rPr>
              <w:t>Раздел 1. Выполнение технического обслуживания и ремонта электроподвижного состава</w:t>
            </w:r>
          </w:p>
        </w:tc>
        <w:tc>
          <w:tcPr>
            <w:tcW w:w="1417" w:type="dxa"/>
            <w:shd w:val="clear" w:color="auto" w:fill="auto"/>
            <w:vAlign w:val="center"/>
          </w:tcPr>
          <w:p w14:paraId="355D5E26" w14:textId="215D9C44" w:rsidR="009A69B2" w:rsidRPr="009A69B2" w:rsidRDefault="009A69B2" w:rsidP="009A69B2">
            <w:pPr>
              <w:widowControl w:val="0"/>
              <w:suppressAutoHyphens/>
              <w:spacing w:after="0" w:line="240" w:lineRule="auto"/>
              <w:jc w:val="center"/>
              <w:rPr>
                <w:rFonts w:ascii="Times New Roman" w:eastAsia="Times New Roman" w:hAnsi="Times New Roman" w:cs="Times New Roman"/>
                <w:b/>
                <w:sz w:val="20"/>
                <w:szCs w:val="20"/>
                <w:lang w:eastAsia="nl-NL"/>
              </w:rPr>
            </w:pPr>
          </w:p>
        </w:tc>
        <w:tc>
          <w:tcPr>
            <w:tcW w:w="930" w:type="dxa"/>
            <w:shd w:val="clear" w:color="auto" w:fill="auto"/>
            <w:vAlign w:val="center"/>
          </w:tcPr>
          <w:p w14:paraId="59F194DF" w14:textId="78243DA3" w:rsidR="009A69B2" w:rsidRPr="009A69B2" w:rsidRDefault="009A69B2" w:rsidP="009A69B2">
            <w:pPr>
              <w:widowControl w:val="0"/>
              <w:suppressAutoHyphens/>
              <w:spacing w:after="0" w:line="240" w:lineRule="auto"/>
              <w:jc w:val="center"/>
              <w:rPr>
                <w:rFonts w:ascii="Times New Roman" w:eastAsia="Times New Roman" w:hAnsi="Times New Roman" w:cs="Times New Roman"/>
                <w:b/>
                <w:sz w:val="20"/>
                <w:szCs w:val="20"/>
                <w:lang w:eastAsia="nl-NL"/>
              </w:rPr>
            </w:pPr>
          </w:p>
        </w:tc>
        <w:tc>
          <w:tcPr>
            <w:tcW w:w="770" w:type="dxa"/>
            <w:vAlign w:val="center"/>
          </w:tcPr>
          <w:p w14:paraId="23E90A47" w14:textId="265A7AC2" w:rsidR="009A69B2" w:rsidRPr="009A69B2" w:rsidRDefault="009A69B2" w:rsidP="009A69B2">
            <w:pPr>
              <w:suppressAutoHyphens/>
              <w:spacing w:after="0" w:line="240" w:lineRule="auto"/>
              <w:jc w:val="center"/>
              <w:rPr>
                <w:rFonts w:ascii="Times New Roman" w:eastAsia="Calibri" w:hAnsi="Times New Roman" w:cs="Times New Roman"/>
                <w:b/>
                <w:sz w:val="20"/>
                <w:szCs w:val="20"/>
              </w:rPr>
            </w:pPr>
          </w:p>
        </w:tc>
        <w:tc>
          <w:tcPr>
            <w:tcW w:w="1182" w:type="dxa"/>
            <w:shd w:val="clear" w:color="auto" w:fill="auto"/>
            <w:vAlign w:val="center"/>
          </w:tcPr>
          <w:p w14:paraId="3E3C0269" w14:textId="77777777" w:rsidR="009A69B2" w:rsidRPr="009A69B2" w:rsidRDefault="009A69B2" w:rsidP="009A69B2">
            <w:pPr>
              <w:widowControl w:val="0"/>
              <w:spacing w:after="0" w:line="240" w:lineRule="auto"/>
              <w:jc w:val="center"/>
              <w:rPr>
                <w:rFonts w:ascii="Times New Roman" w:eastAsia="Batang" w:hAnsi="Times New Roman" w:cs="Times New Roman"/>
                <w:sz w:val="20"/>
                <w:szCs w:val="20"/>
                <w:lang w:eastAsia="ko-KR"/>
              </w:rPr>
            </w:pPr>
          </w:p>
        </w:tc>
        <w:tc>
          <w:tcPr>
            <w:tcW w:w="1310" w:type="dxa"/>
            <w:shd w:val="clear" w:color="auto" w:fill="auto"/>
            <w:vAlign w:val="center"/>
          </w:tcPr>
          <w:p w14:paraId="1F354DF6" w14:textId="3122FD41" w:rsidR="009A69B2" w:rsidRPr="009A69B2" w:rsidRDefault="009A69B2" w:rsidP="009A69B2">
            <w:pPr>
              <w:widowControl w:val="0"/>
              <w:spacing w:after="0" w:line="240" w:lineRule="auto"/>
              <w:jc w:val="center"/>
              <w:rPr>
                <w:rFonts w:ascii="Times New Roman" w:eastAsia="Batang" w:hAnsi="Times New Roman" w:cs="Times New Roman"/>
                <w:sz w:val="20"/>
                <w:szCs w:val="20"/>
                <w:lang w:eastAsia="ko-KR"/>
              </w:rPr>
            </w:pPr>
          </w:p>
        </w:tc>
        <w:tc>
          <w:tcPr>
            <w:tcW w:w="1559" w:type="dxa"/>
            <w:shd w:val="clear" w:color="auto" w:fill="auto"/>
            <w:vAlign w:val="center"/>
          </w:tcPr>
          <w:p w14:paraId="5AFCABB6" w14:textId="46547540" w:rsidR="009A69B2" w:rsidRPr="009A69B2" w:rsidRDefault="009A69B2" w:rsidP="009A69B2">
            <w:pPr>
              <w:suppressAutoHyphens/>
              <w:spacing w:after="0" w:line="240" w:lineRule="auto"/>
              <w:jc w:val="center"/>
              <w:rPr>
                <w:rFonts w:ascii="Times New Roman" w:eastAsia="Calibri" w:hAnsi="Times New Roman" w:cs="Times New Roman"/>
                <w:strike/>
                <w:sz w:val="20"/>
                <w:szCs w:val="20"/>
              </w:rPr>
            </w:pPr>
          </w:p>
        </w:tc>
        <w:tc>
          <w:tcPr>
            <w:tcW w:w="1135" w:type="dxa"/>
            <w:shd w:val="clear" w:color="auto" w:fill="auto"/>
            <w:vAlign w:val="center"/>
          </w:tcPr>
          <w:p w14:paraId="2A543AB0" w14:textId="4F3F3155" w:rsidR="009A69B2" w:rsidRPr="009A69B2" w:rsidRDefault="009A69B2" w:rsidP="009A69B2">
            <w:pPr>
              <w:widowControl w:val="0"/>
              <w:spacing w:after="0" w:line="240" w:lineRule="auto"/>
              <w:jc w:val="center"/>
              <w:rPr>
                <w:rFonts w:ascii="Times New Roman" w:eastAsia="Batang" w:hAnsi="Times New Roman" w:cs="Times New Roman"/>
                <w:b/>
                <w:sz w:val="20"/>
                <w:szCs w:val="20"/>
                <w:lang w:eastAsia="ko-KR"/>
              </w:rPr>
            </w:pPr>
          </w:p>
        </w:tc>
        <w:tc>
          <w:tcPr>
            <w:tcW w:w="1382" w:type="dxa"/>
            <w:vAlign w:val="center"/>
          </w:tcPr>
          <w:p w14:paraId="7C5C360B" w14:textId="46A551C8"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1088" w:type="dxa"/>
            <w:vAlign w:val="center"/>
          </w:tcPr>
          <w:p w14:paraId="78924877" w14:textId="692B8BF6" w:rsidR="009A69B2" w:rsidRPr="009A69B2" w:rsidRDefault="009A69B2" w:rsidP="009A69B2">
            <w:pPr>
              <w:suppressAutoHyphens/>
              <w:spacing w:after="0" w:line="240" w:lineRule="auto"/>
              <w:jc w:val="center"/>
              <w:rPr>
                <w:rFonts w:ascii="Times New Roman" w:eastAsia="Calibri" w:hAnsi="Times New Roman" w:cs="Times New Roman"/>
                <w:b/>
                <w:sz w:val="20"/>
                <w:szCs w:val="20"/>
              </w:rPr>
            </w:pPr>
          </w:p>
        </w:tc>
        <w:tc>
          <w:tcPr>
            <w:tcW w:w="1039" w:type="dxa"/>
            <w:vAlign w:val="center"/>
          </w:tcPr>
          <w:p w14:paraId="1EF302D4" w14:textId="77777777" w:rsidR="009A69B2" w:rsidRPr="009A69B2" w:rsidRDefault="009A69B2" w:rsidP="009A69B2">
            <w:pPr>
              <w:suppressAutoHyphens/>
              <w:spacing w:after="0" w:line="240" w:lineRule="auto"/>
              <w:jc w:val="center"/>
              <w:rPr>
                <w:rFonts w:ascii="Times New Roman" w:eastAsia="Calibri" w:hAnsi="Times New Roman" w:cs="Times New Roman"/>
                <w:b/>
                <w:sz w:val="20"/>
                <w:szCs w:val="20"/>
              </w:rPr>
            </w:pPr>
            <w:r w:rsidRPr="009A69B2">
              <w:rPr>
                <w:rFonts w:ascii="Times New Roman" w:eastAsia="Calibri" w:hAnsi="Times New Roman" w:cs="Times New Roman"/>
                <w:b/>
                <w:sz w:val="20"/>
                <w:szCs w:val="20"/>
              </w:rPr>
              <w:t>х</w:t>
            </w:r>
          </w:p>
        </w:tc>
      </w:tr>
      <w:tr w:rsidR="009A69B2" w:rsidRPr="009A69B2" w14:paraId="23C57788" w14:textId="77777777" w:rsidTr="00B75B87">
        <w:trPr>
          <w:trHeight w:val="96"/>
          <w:jc w:val="center"/>
        </w:trPr>
        <w:tc>
          <w:tcPr>
            <w:tcW w:w="1577" w:type="dxa"/>
            <w:shd w:val="clear" w:color="auto" w:fill="auto"/>
          </w:tcPr>
          <w:p w14:paraId="4C5A2406" w14:textId="77777777" w:rsidR="009A69B2" w:rsidRPr="009A69B2" w:rsidRDefault="009A69B2" w:rsidP="009A69B2">
            <w:pPr>
              <w:suppressAutoHyphens/>
              <w:spacing w:after="0" w:line="240" w:lineRule="auto"/>
              <w:rPr>
                <w:rFonts w:ascii="Times New Roman" w:eastAsia="Calibri" w:hAnsi="Times New Roman" w:cs="Times New Roman"/>
                <w:sz w:val="20"/>
                <w:szCs w:val="20"/>
                <w:lang w:eastAsia="ru-RU"/>
              </w:rPr>
            </w:pPr>
            <w:r w:rsidRPr="009A69B2">
              <w:rPr>
                <w:rFonts w:ascii="Times New Roman" w:eastAsia="Calibri" w:hAnsi="Times New Roman" w:cs="Times New Roman"/>
                <w:sz w:val="20"/>
                <w:szCs w:val="20"/>
                <w:lang w:eastAsia="ru-RU"/>
              </w:rPr>
              <w:t>ПК 1.1,</w:t>
            </w:r>
          </w:p>
          <w:p w14:paraId="3924DF69" w14:textId="77777777" w:rsidR="009A69B2" w:rsidRPr="009A69B2" w:rsidRDefault="009A69B2" w:rsidP="009A69B2">
            <w:pPr>
              <w:suppressAutoHyphens/>
              <w:spacing w:after="0" w:line="240" w:lineRule="auto"/>
              <w:rPr>
                <w:rFonts w:ascii="Times New Roman" w:eastAsia="Calibri" w:hAnsi="Times New Roman" w:cs="Times New Roman"/>
                <w:sz w:val="20"/>
                <w:szCs w:val="20"/>
                <w:lang w:eastAsia="ru-RU"/>
              </w:rPr>
            </w:pPr>
            <w:r w:rsidRPr="009A69B2">
              <w:rPr>
                <w:rFonts w:ascii="Times New Roman" w:eastAsia="Calibri" w:hAnsi="Times New Roman" w:cs="Times New Roman"/>
                <w:sz w:val="20"/>
                <w:szCs w:val="20"/>
                <w:lang w:eastAsia="ru-RU"/>
              </w:rPr>
              <w:t xml:space="preserve"> ПК 1.3</w:t>
            </w:r>
          </w:p>
          <w:p w14:paraId="569B81D4" w14:textId="77777777" w:rsidR="009A69B2" w:rsidRPr="009A69B2" w:rsidRDefault="009A69B2" w:rsidP="009A69B2">
            <w:pPr>
              <w:suppressAutoHyphens/>
              <w:spacing w:after="0" w:line="240" w:lineRule="auto"/>
              <w:rPr>
                <w:rFonts w:ascii="Times New Roman" w:eastAsia="Calibri" w:hAnsi="Times New Roman" w:cs="Times New Roman"/>
                <w:sz w:val="20"/>
                <w:szCs w:val="20"/>
              </w:rPr>
            </w:pPr>
            <w:r w:rsidRPr="009A69B2">
              <w:rPr>
                <w:rFonts w:ascii="Times New Roman" w:eastAsia="Calibri" w:hAnsi="Times New Roman" w:cs="Times New Roman"/>
                <w:sz w:val="20"/>
                <w:szCs w:val="20"/>
                <w:lang w:eastAsia="ru-RU"/>
              </w:rPr>
              <w:t xml:space="preserve"> </w:t>
            </w:r>
          </w:p>
        </w:tc>
        <w:tc>
          <w:tcPr>
            <w:tcW w:w="2188" w:type="dxa"/>
            <w:vAlign w:val="center"/>
          </w:tcPr>
          <w:p w14:paraId="26D0952F" w14:textId="77777777" w:rsidR="009A69B2" w:rsidRPr="009A69B2" w:rsidRDefault="009A69B2" w:rsidP="009A69B2">
            <w:pPr>
              <w:autoSpaceDE w:val="0"/>
              <w:autoSpaceDN w:val="0"/>
              <w:adjustRightInd w:val="0"/>
              <w:spacing w:after="0" w:line="240" w:lineRule="auto"/>
              <w:jc w:val="both"/>
              <w:rPr>
                <w:rFonts w:ascii="Times New Roman" w:eastAsia="Calibri" w:hAnsi="Times New Roman" w:cs="Times New Roman"/>
                <w:sz w:val="20"/>
                <w:szCs w:val="20"/>
                <w:lang w:eastAsia="ru-RU"/>
              </w:rPr>
            </w:pPr>
            <w:r w:rsidRPr="009A69B2">
              <w:rPr>
                <w:rFonts w:ascii="Times New Roman" w:eastAsia="Times New Roman" w:hAnsi="Times New Roman" w:cs="Times New Roman"/>
                <w:sz w:val="20"/>
                <w:szCs w:val="20"/>
                <w:lang w:eastAsia="ru-RU"/>
              </w:rPr>
              <w:t xml:space="preserve">Раздел 2. Обеспечение </w:t>
            </w:r>
            <w:r w:rsidRPr="009A69B2">
              <w:rPr>
                <w:rFonts w:ascii="Times New Roman" w:eastAsia="Calibri" w:hAnsi="Times New Roman" w:cs="Times New Roman"/>
                <w:bCs/>
                <w:sz w:val="20"/>
                <w:szCs w:val="20"/>
                <w:lang w:eastAsia="ru-RU"/>
              </w:rPr>
              <w:t xml:space="preserve">технической эксплуатации </w:t>
            </w:r>
            <w:r w:rsidRPr="009A69B2">
              <w:rPr>
                <w:rFonts w:ascii="Times New Roman" w:eastAsia="Times New Roman" w:hAnsi="Times New Roman" w:cs="Times New Roman"/>
                <w:sz w:val="20"/>
                <w:szCs w:val="20"/>
                <w:lang w:eastAsia="ru-RU"/>
              </w:rPr>
              <w:t>электроподвижного состава</w:t>
            </w:r>
          </w:p>
        </w:tc>
        <w:tc>
          <w:tcPr>
            <w:tcW w:w="1417" w:type="dxa"/>
            <w:shd w:val="clear" w:color="auto" w:fill="auto"/>
            <w:vAlign w:val="center"/>
          </w:tcPr>
          <w:p w14:paraId="2AF7E685" w14:textId="586156DF" w:rsidR="009A69B2" w:rsidRPr="009A69B2" w:rsidRDefault="009A69B2" w:rsidP="009A69B2">
            <w:pPr>
              <w:widowControl w:val="0"/>
              <w:suppressAutoHyphens/>
              <w:spacing w:after="0" w:line="240" w:lineRule="auto"/>
              <w:jc w:val="center"/>
              <w:rPr>
                <w:rFonts w:ascii="Times New Roman" w:eastAsia="Times New Roman" w:hAnsi="Times New Roman" w:cs="Times New Roman"/>
                <w:b/>
                <w:sz w:val="20"/>
                <w:szCs w:val="20"/>
                <w:lang w:eastAsia="nl-NL"/>
              </w:rPr>
            </w:pPr>
          </w:p>
        </w:tc>
        <w:tc>
          <w:tcPr>
            <w:tcW w:w="930" w:type="dxa"/>
            <w:shd w:val="clear" w:color="auto" w:fill="auto"/>
            <w:vAlign w:val="center"/>
          </w:tcPr>
          <w:p w14:paraId="035349DF" w14:textId="2A63F957" w:rsidR="009A69B2" w:rsidRPr="009A69B2" w:rsidRDefault="009A69B2" w:rsidP="009A69B2">
            <w:pPr>
              <w:widowControl w:val="0"/>
              <w:suppressAutoHyphens/>
              <w:spacing w:after="0" w:line="240" w:lineRule="auto"/>
              <w:jc w:val="center"/>
              <w:rPr>
                <w:rFonts w:ascii="Times New Roman" w:eastAsia="Times New Roman" w:hAnsi="Times New Roman" w:cs="Times New Roman"/>
                <w:b/>
                <w:sz w:val="20"/>
                <w:szCs w:val="20"/>
                <w:lang w:eastAsia="nl-NL"/>
              </w:rPr>
            </w:pPr>
          </w:p>
        </w:tc>
        <w:tc>
          <w:tcPr>
            <w:tcW w:w="770" w:type="dxa"/>
            <w:vAlign w:val="center"/>
          </w:tcPr>
          <w:p w14:paraId="2D45A36A" w14:textId="2A7D77A7" w:rsidR="009A69B2" w:rsidRPr="009A69B2" w:rsidRDefault="009A69B2" w:rsidP="009A69B2">
            <w:pPr>
              <w:widowControl w:val="0"/>
              <w:spacing w:after="0" w:line="240" w:lineRule="auto"/>
              <w:jc w:val="center"/>
              <w:rPr>
                <w:rFonts w:ascii="Times New Roman" w:eastAsia="Batang" w:hAnsi="Times New Roman" w:cs="Times New Roman"/>
                <w:b/>
                <w:sz w:val="20"/>
                <w:szCs w:val="20"/>
                <w:lang w:eastAsia="ko-KR"/>
              </w:rPr>
            </w:pPr>
          </w:p>
        </w:tc>
        <w:tc>
          <w:tcPr>
            <w:tcW w:w="1182" w:type="dxa"/>
            <w:shd w:val="clear" w:color="auto" w:fill="auto"/>
            <w:vAlign w:val="center"/>
          </w:tcPr>
          <w:p w14:paraId="639AE436" w14:textId="77777777" w:rsidR="009A69B2" w:rsidRPr="009A69B2" w:rsidRDefault="009A69B2" w:rsidP="009A69B2">
            <w:pPr>
              <w:widowControl w:val="0"/>
              <w:spacing w:after="0" w:line="240" w:lineRule="auto"/>
              <w:jc w:val="center"/>
              <w:rPr>
                <w:rFonts w:ascii="Times New Roman" w:eastAsia="Batang" w:hAnsi="Times New Roman" w:cs="Times New Roman"/>
                <w:sz w:val="20"/>
                <w:szCs w:val="20"/>
                <w:lang w:eastAsia="ko-KR"/>
              </w:rPr>
            </w:pPr>
          </w:p>
        </w:tc>
        <w:tc>
          <w:tcPr>
            <w:tcW w:w="1310" w:type="dxa"/>
            <w:shd w:val="clear" w:color="auto" w:fill="auto"/>
            <w:vAlign w:val="center"/>
          </w:tcPr>
          <w:p w14:paraId="4831E021" w14:textId="78FA0422" w:rsidR="009A69B2" w:rsidRPr="009A69B2" w:rsidRDefault="009A69B2" w:rsidP="009A69B2">
            <w:pPr>
              <w:widowControl w:val="0"/>
              <w:spacing w:after="0" w:line="240" w:lineRule="auto"/>
              <w:jc w:val="center"/>
              <w:rPr>
                <w:rFonts w:ascii="Times New Roman" w:eastAsia="Batang" w:hAnsi="Times New Roman" w:cs="Times New Roman"/>
                <w:sz w:val="20"/>
                <w:szCs w:val="20"/>
                <w:lang w:eastAsia="ko-KR"/>
              </w:rPr>
            </w:pPr>
          </w:p>
        </w:tc>
        <w:tc>
          <w:tcPr>
            <w:tcW w:w="1559" w:type="dxa"/>
            <w:shd w:val="clear" w:color="auto" w:fill="auto"/>
            <w:vAlign w:val="center"/>
          </w:tcPr>
          <w:p w14:paraId="3C703D23" w14:textId="186F180A"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1135" w:type="dxa"/>
            <w:shd w:val="clear" w:color="auto" w:fill="auto"/>
            <w:vAlign w:val="center"/>
          </w:tcPr>
          <w:p w14:paraId="38E637D0" w14:textId="083C9D66" w:rsidR="009A69B2" w:rsidRPr="009A69B2" w:rsidRDefault="009A69B2" w:rsidP="009A69B2">
            <w:pPr>
              <w:widowControl w:val="0"/>
              <w:spacing w:after="0" w:line="240" w:lineRule="auto"/>
              <w:jc w:val="center"/>
              <w:rPr>
                <w:rFonts w:ascii="Times New Roman" w:eastAsia="Batang" w:hAnsi="Times New Roman" w:cs="Times New Roman"/>
                <w:b/>
                <w:sz w:val="20"/>
                <w:szCs w:val="20"/>
                <w:lang w:eastAsia="ko-KR"/>
              </w:rPr>
            </w:pPr>
          </w:p>
        </w:tc>
        <w:tc>
          <w:tcPr>
            <w:tcW w:w="1382" w:type="dxa"/>
            <w:vAlign w:val="center"/>
          </w:tcPr>
          <w:p w14:paraId="72F80711" w14:textId="0AA8C93B"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1088" w:type="dxa"/>
            <w:vAlign w:val="center"/>
          </w:tcPr>
          <w:p w14:paraId="30341595" w14:textId="1F408E88" w:rsidR="009A69B2" w:rsidRPr="009A69B2" w:rsidRDefault="009A69B2" w:rsidP="009A69B2">
            <w:pPr>
              <w:suppressAutoHyphens/>
              <w:spacing w:after="0" w:line="240" w:lineRule="auto"/>
              <w:jc w:val="center"/>
              <w:rPr>
                <w:rFonts w:ascii="Times New Roman" w:eastAsia="Calibri" w:hAnsi="Times New Roman" w:cs="Times New Roman"/>
                <w:b/>
                <w:sz w:val="20"/>
                <w:szCs w:val="20"/>
              </w:rPr>
            </w:pPr>
          </w:p>
        </w:tc>
        <w:tc>
          <w:tcPr>
            <w:tcW w:w="1039" w:type="dxa"/>
            <w:vAlign w:val="center"/>
          </w:tcPr>
          <w:p w14:paraId="592CB916" w14:textId="77777777" w:rsidR="009A69B2" w:rsidRPr="009A69B2" w:rsidRDefault="009A69B2" w:rsidP="009A69B2">
            <w:pPr>
              <w:suppressAutoHyphens/>
              <w:spacing w:after="0" w:line="240" w:lineRule="auto"/>
              <w:jc w:val="center"/>
              <w:rPr>
                <w:rFonts w:ascii="Times New Roman" w:eastAsia="Calibri" w:hAnsi="Times New Roman" w:cs="Times New Roman"/>
                <w:b/>
                <w:sz w:val="20"/>
                <w:szCs w:val="20"/>
              </w:rPr>
            </w:pPr>
            <w:r w:rsidRPr="009A69B2">
              <w:rPr>
                <w:rFonts w:ascii="Times New Roman" w:eastAsia="Calibri" w:hAnsi="Times New Roman" w:cs="Times New Roman"/>
                <w:b/>
                <w:sz w:val="20"/>
                <w:szCs w:val="20"/>
              </w:rPr>
              <w:t>х</w:t>
            </w:r>
          </w:p>
        </w:tc>
      </w:tr>
      <w:tr w:rsidR="0066429F" w:rsidRPr="009A69B2" w14:paraId="2ECD739F" w14:textId="77777777" w:rsidTr="00B75B87">
        <w:trPr>
          <w:trHeight w:val="463"/>
          <w:jc w:val="center"/>
        </w:trPr>
        <w:tc>
          <w:tcPr>
            <w:tcW w:w="1577" w:type="dxa"/>
            <w:shd w:val="clear" w:color="auto" w:fill="auto"/>
          </w:tcPr>
          <w:p w14:paraId="26907E83" w14:textId="77777777" w:rsidR="0066429F" w:rsidRPr="009A69B2" w:rsidRDefault="0066429F" w:rsidP="009A69B2">
            <w:pPr>
              <w:suppressAutoHyphens/>
              <w:spacing w:after="0" w:line="240" w:lineRule="auto"/>
              <w:rPr>
                <w:rFonts w:ascii="Times New Roman" w:eastAsia="Calibri" w:hAnsi="Times New Roman" w:cs="Times New Roman"/>
                <w:sz w:val="20"/>
                <w:szCs w:val="20"/>
                <w:lang w:eastAsia="ru-RU"/>
              </w:rPr>
            </w:pPr>
          </w:p>
        </w:tc>
        <w:tc>
          <w:tcPr>
            <w:tcW w:w="2188" w:type="dxa"/>
            <w:shd w:val="clear" w:color="auto" w:fill="auto"/>
          </w:tcPr>
          <w:p w14:paraId="105229C1" w14:textId="67D6687A" w:rsidR="0066429F" w:rsidRPr="009A69B2" w:rsidRDefault="0066429F" w:rsidP="009A69B2">
            <w:pPr>
              <w:suppressAutoHyphens/>
              <w:spacing w:after="0" w:line="240" w:lineRule="auto"/>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Учебная практика</w:t>
            </w:r>
          </w:p>
        </w:tc>
        <w:tc>
          <w:tcPr>
            <w:tcW w:w="1417" w:type="dxa"/>
            <w:shd w:val="clear" w:color="auto" w:fill="auto"/>
            <w:vAlign w:val="center"/>
          </w:tcPr>
          <w:p w14:paraId="3B189380" w14:textId="01F21184" w:rsidR="0066429F" w:rsidRPr="009A69B2" w:rsidRDefault="0066429F" w:rsidP="009A69B2">
            <w:pPr>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72</w:t>
            </w:r>
          </w:p>
        </w:tc>
        <w:tc>
          <w:tcPr>
            <w:tcW w:w="930" w:type="dxa"/>
            <w:shd w:val="clear" w:color="auto" w:fill="auto"/>
            <w:vAlign w:val="center"/>
          </w:tcPr>
          <w:p w14:paraId="38DF6CCB" w14:textId="77777777" w:rsidR="0066429F" w:rsidRPr="009A69B2" w:rsidRDefault="0066429F" w:rsidP="009A69B2">
            <w:pPr>
              <w:spacing w:after="0" w:line="240" w:lineRule="auto"/>
              <w:jc w:val="center"/>
              <w:rPr>
                <w:rFonts w:ascii="Times New Roman" w:eastAsia="Calibri" w:hAnsi="Times New Roman" w:cs="Times New Roman"/>
                <w:b/>
                <w:sz w:val="20"/>
                <w:szCs w:val="20"/>
              </w:rPr>
            </w:pPr>
          </w:p>
        </w:tc>
        <w:tc>
          <w:tcPr>
            <w:tcW w:w="5956" w:type="dxa"/>
            <w:gridSpan w:val="5"/>
            <w:shd w:val="clear" w:color="auto" w:fill="A6A6A6"/>
            <w:vAlign w:val="center"/>
          </w:tcPr>
          <w:p w14:paraId="6E5D72AC" w14:textId="77777777" w:rsidR="0066429F" w:rsidRPr="009A69B2" w:rsidRDefault="0066429F" w:rsidP="009A69B2">
            <w:pPr>
              <w:suppressAutoHyphens/>
              <w:spacing w:after="0" w:line="240" w:lineRule="auto"/>
              <w:jc w:val="center"/>
              <w:rPr>
                <w:rFonts w:ascii="Times New Roman" w:eastAsia="Calibri" w:hAnsi="Times New Roman" w:cs="Times New Roman"/>
                <w:b/>
                <w:sz w:val="20"/>
                <w:szCs w:val="20"/>
              </w:rPr>
            </w:pPr>
          </w:p>
        </w:tc>
        <w:tc>
          <w:tcPr>
            <w:tcW w:w="1382" w:type="dxa"/>
            <w:shd w:val="clear" w:color="auto" w:fill="auto"/>
            <w:vAlign w:val="center"/>
          </w:tcPr>
          <w:p w14:paraId="120522E7" w14:textId="77777777" w:rsidR="0066429F" w:rsidRPr="009A69B2" w:rsidRDefault="0066429F" w:rsidP="009A69B2">
            <w:pPr>
              <w:suppressAutoHyphens/>
              <w:spacing w:after="0" w:line="240" w:lineRule="auto"/>
              <w:jc w:val="center"/>
              <w:rPr>
                <w:rFonts w:ascii="Times New Roman" w:eastAsia="Calibri" w:hAnsi="Times New Roman" w:cs="Times New Roman"/>
                <w:b/>
                <w:sz w:val="20"/>
                <w:szCs w:val="20"/>
                <w:vertAlign w:val="superscript"/>
              </w:rPr>
            </w:pPr>
          </w:p>
        </w:tc>
        <w:tc>
          <w:tcPr>
            <w:tcW w:w="1088" w:type="dxa"/>
            <w:vAlign w:val="center"/>
          </w:tcPr>
          <w:p w14:paraId="6A18B97A" w14:textId="77777777" w:rsidR="0066429F" w:rsidRPr="009A69B2" w:rsidRDefault="0066429F" w:rsidP="009A69B2">
            <w:pPr>
              <w:suppressAutoHyphens/>
              <w:spacing w:after="0" w:line="240" w:lineRule="auto"/>
              <w:jc w:val="center"/>
              <w:rPr>
                <w:rFonts w:ascii="Times New Roman" w:eastAsia="Calibri" w:hAnsi="Times New Roman" w:cs="Times New Roman"/>
                <w:b/>
                <w:sz w:val="20"/>
                <w:szCs w:val="20"/>
              </w:rPr>
            </w:pPr>
          </w:p>
        </w:tc>
        <w:tc>
          <w:tcPr>
            <w:tcW w:w="1039" w:type="dxa"/>
            <w:shd w:val="clear" w:color="auto" w:fill="auto"/>
            <w:vAlign w:val="center"/>
          </w:tcPr>
          <w:p w14:paraId="51907B0D" w14:textId="77777777" w:rsidR="0066429F" w:rsidRPr="009A69B2" w:rsidRDefault="0066429F" w:rsidP="009A69B2">
            <w:pPr>
              <w:suppressAutoHyphens/>
              <w:spacing w:after="0" w:line="240" w:lineRule="auto"/>
              <w:jc w:val="center"/>
              <w:rPr>
                <w:rFonts w:ascii="Times New Roman" w:eastAsia="Calibri" w:hAnsi="Times New Roman" w:cs="Times New Roman"/>
                <w:b/>
                <w:sz w:val="20"/>
                <w:szCs w:val="20"/>
              </w:rPr>
            </w:pPr>
          </w:p>
        </w:tc>
      </w:tr>
      <w:tr w:rsidR="009A69B2" w:rsidRPr="009A69B2" w14:paraId="2B389C03" w14:textId="77777777" w:rsidTr="00B75B87">
        <w:trPr>
          <w:trHeight w:val="463"/>
          <w:jc w:val="center"/>
        </w:trPr>
        <w:tc>
          <w:tcPr>
            <w:tcW w:w="1577" w:type="dxa"/>
            <w:shd w:val="clear" w:color="auto" w:fill="auto"/>
          </w:tcPr>
          <w:p w14:paraId="69875D84" w14:textId="77777777" w:rsidR="009A69B2" w:rsidRPr="009A69B2" w:rsidRDefault="009A69B2" w:rsidP="009A69B2">
            <w:pPr>
              <w:suppressAutoHyphens/>
              <w:spacing w:after="0" w:line="240" w:lineRule="auto"/>
              <w:rPr>
                <w:rFonts w:ascii="Times New Roman" w:eastAsia="Calibri" w:hAnsi="Times New Roman" w:cs="Times New Roman"/>
                <w:sz w:val="20"/>
                <w:szCs w:val="20"/>
                <w:lang w:eastAsia="ru-RU"/>
              </w:rPr>
            </w:pPr>
            <w:r w:rsidRPr="009A69B2">
              <w:rPr>
                <w:rFonts w:ascii="Times New Roman" w:eastAsia="Calibri" w:hAnsi="Times New Roman" w:cs="Times New Roman"/>
                <w:sz w:val="20"/>
                <w:szCs w:val="20"/>
                <w:lang w:eastAsia="ru-RU"/>
              </w:rPr>
              <w:t>ПК 1.1 – 1.3</w:t>
            </w:r>
          </w:p>
          <w:p w14:paraId="091B8B3D" w14:textId="77777777" w:rsidR="009A69B2" w:rsidRPr="009A69B2" w:rsidRDefault="009A69B2" w:rsidP="009A69B2">
            <w:pPr>
              <w:suppressAutoHyphens/>
              <w:spacing w:after="0" w:line="240" w:lineRule="auto"/>
              <w:rPr>
                <w:rFonts w:ascii="Times New Roman" w:eastAsia="Calibri" w:hAnsi="Times New Roman" w:cs="Times New Roman"/>
                <w:sz w:val="20"/>
                <w:szCs w:val="20"/>
              </w:rPr>
            </w:pPr>
            <w:r w:rsidRPr="009A69B2">
              <w:rPr>
                <w:rFonts w:ascii="Times New Roman" w:eastAsia="Calibri" w:hAnsi="Times New Roman" w:cs="Times New Roman"/>
                <w:sz w:val="20"/>
                <w:szCs w:val="20"/>
                <w:lang w:eastAsia="ru-RU"/>
              </w:rPr>
              <w:t xml:space="preserve"> </w:t>
            </w:r>
          </w:p>
        </w:tc>
        <w:tc>
          <w:tcPr>
            <w:tcW w:w="2188" w:type="dxa"/>
            <w:shd w:val="clear" w:color="auto" w:fill="auto"/>
          </w:tcPr>
          <w:p w14:paraId="00B9676D" w14:textId="77777777" w:rsidR="009A69B2" w:rsidRPr="009A69B2" w:rsidRDefault="009A69B2" w:rsidP="009A69B2">
            <w:pPr>
              <w:suppressAutoHyphens/>
              <w:spacing w:after="0" w:line="240" w:lineRule="auto"/>
              <w:rPr>
                <w:rFonts w:ascii="Times New Roman" w:eastAsia="Calibri" w:hAnsi="Times New Roman" w:cs="Times New Roman"/>
                <w:sz w:val="20"/>
                <w:szCs w:val="20"/>
              </w:rPr>
            </w:pPr>
            <w:r w:rsidRPr="009A69B2">
              <w:rPr>
                <w:rFonts w:ascii="Times New Roman" w:eastAsia="Calibri" w:hAnsi="Times New Roman" w:cs="Times New Roman"/>
                <w:sz w:val="20"/>
                <w:szCs w:val="20"/>
                <w:lang w:eastAsia="ru-RU"/>
              </w:rPr>
              <w:t>Производственная практика (по профилю специальности)</w:t>
            </w:r>
          </w:p>
        </w:tc>
        <w:tc>
          <w:tcPr>
            <w:tcW w:w="1417" w:type="dxa"/>
            <w:shd w:val="clear" w:color="auto" w:fill="auto"/>
            <w:vAlign w:val="center"/>
          </w:tcPr>
          <w:p w14:paraId="63C15FEA" w14:textId="322D73A4" w:rsidR="009A69B2" w:rsidRPr="009A69B2" w:rsidRDefault="0066429F" w:rsidP="009A69B2">
            <w:pPr>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72</w:t>
            </w:r>
          </w:p>
        </w:tc>
        <w:tc>
          <w:tcPr>
            <w:tcW w:w="930" w:type="dxa"/>
            <w:shd w:val="clear" w:color="auto" w:fill="auto"/>
            <w:vAlign w:val="center"/>
          </w:tcPr>
          <w:p w14:paraId="0C89915E" w14:textId="43D678AE" w:rsidR="009A69B2" w:rsidRPr="009A69B2" w:rsidRDefault="009A69B2" w:rsidP="009A69B2">
            <w:pPr>
              <w:spacing w:after="0" w:line="240" w:lineRule="auto"/>
              <w:jc w:val="center"/>
              <w:rPr>
                <w:rFonts w:ascii="Times New Roman" w:eastAsia="Calibri" w:hAnsi="Times New Roman" w:cs="Times New Roman"/>
                <w:b/>
                <w:sz w:val="20"/>
                <w:szCs w:val="20"/>
              </w:rPr>
            </w:pPr>
          </w:p>
        </w:tc>
        <w:tc>
          <w:tcPr>
            <w:tcW w:w="5956" w:type="dxa"/>
            <w:gridSpan w:val="5"/>
            <w:vMerge w:val="restart"/>
            <w:shd w:val="clear" w:color="auto" w:fill="A6A6A6"/>
            <w:vAlign w:val="center"/>
          </w:tcPr>
          <w:p w14:paraId="149A7DAC" w14:textId="77777777" w:rsidR="009A69B2" w:rsidRPr="009A69B2" w:rsidRDefault="009A69B2" w:rsidP="009A69B2">
            <w:pPr>
              <w:suppressAutoHyphens/>
              <w:spacing w:after="0" w:line="240" w:lineRule="auto"/>
              <w:jc w:val="center"/>
              <w:rPr>
                <w:rFonts w:ascii="Times New Roman" w:eastAsia="Calibri" w:hAnsi="Times New Roman" w:cs="Times New Roman"/>
                <w:b/>
                <w:sz w:val="20"/>
                <w:szCs w:val="20"/>
              </w:rPr>
            </w:pPr>
          </w:p>
        </w:tc>
        <w:tc>
          <w:tcPr>
            <w:tcW w:w="1382" w:type="dxa"/>
            <w:shd w:val="clear" w:color="auto" w:fill="auto"/>
            <w:vAlign w:val="center"/>
          </w:tcPr>
          <w:p w14:paraId="05D3DDA5" w14:textId="294E81CE" w:rsidR="009A69B2" w:rsidRPr="009A69B2" w:rsidRDefault="009A69B2" w:rsidP="009A69B2">
            <w:pPr>
              <w:suppressAutoHyphens/>
              <w:spacing w:after="0" w:line="240" w:lineRule="auto"/>
              <w:jc w:val="center"/>
              <w:rPr>
                <w:rFonts w:ascii="Times New Roman" w:eastAsia="Calibri" w:hAnsi="Times New Roman" w:cs="Times New Roman"/>
                <w:b/>
                <w:sz w:val="20"/>
                <w:szCs w:val="20"/>
                <w:vertAlign w:val="superscript"/>
              </w:rPr>
            </w:pPr>
          </w:p>
        </w:tc>
        <w:tc>
          <w:tcPr>
            <w:tcW w:w="1088" w:type="dxa"/>
            <w:vAlign w:val="center"/>
          </w:tcPr>
          <w:p w14:paraId="2BEAB239" w14:textId="77777777" w:rsidR="009A69B2" w:rsidRPr="009A69B2" w:rsidRDefault="009A69B2" w:rsidP="009A69B2">
            <w:pPr>
              <w:suppressAutoHyphens/>
              <w:spacing w:after="0" w:line="240" w:lineRule="auto"/>
              <w:jc w:val="center"/>
              <w:rPr>
                <w:rFonts w:ascii="Times New Roman" w:eastAsia="Calibri" w:hAnsi="Times New Roman" w:cs="Times New Roman"/>
                <w:b/>
                <w:sz w:val="20"/>
                <w:szCs w:val="20"/>
              </w:rPr>
            </w:pPr>
          </w:p>
        </w:tc>
        <w:tc>
          <w:tcPr>
            <w:tcW w:w="1039" w:type="dxa"/>
            <w:shd w:val="clear" w:color="auto" w:fill="auto"/>
            <w:vAlign w:val="center"/>
          </w:tcPr>
          <w:p w14:paraId="65C3FFC8" w14:textId="77777777" w:rsidR="009A69B2" w:rsidRPr="009A69B2" w:rsidRDefault="009A69B2" w:rsidP="009A69B2">
            <w:pPr>
              <w:suppressAutoHyphens/>
              <w:spacing w:after="0" w:line="240" w:lineRule="auto"/>
              <w:jc w:val="center"/>
              <w:rPr>
                <w:rFonts w:ascii="Times New Roman" w:eastAsia="Calibri" w:hAnsi="Times New Roman" w:cs="Times New Roman"/>
                <w:b/>
                <w:sz w:val="20"/>
                <w:szCs w:val="20"/>
              </w:rPr>
            </w:pPr>
          </w:p>
        </w:tc>
      </w:tr>
      <w:tr w:rsidR="009A69B2" w:rsidRPr="009A69B2" w14:paraId="4275FA5C" w14:textId="77777777" w:rsidTr="00B75B87">
        <w:trPr>
          <w:trHeight w:val="273"/>
          <w:jc w:val="center"/>
        </w:trPr>
        <w:tc>
          <w:tcPr>
            <w:tcW w:w="1577" w:type="dxa"/>
            <w:shd w:val="clear" w:color="auto" w:fill="auto"/>
          </w:tcPr>
          <w:p w14:paraId="35C5D856" w14:textId="77777777" w:rsidR="009A69B2" w:rsidRPr="009A69B2" w:rsidRDefault="009A69B2" w:rsidP="009A69B2">
            <w:pPr>
              <w:suppressAutoHyphens/>
              <w:spacing w:after="0" w:line="240" w:lineRule="auto"/>
              <w:rPr>
                <w:rFonts w:ascii="Times New Roman" w:eastAsia="Calibri" w:hAnsi="Times New Roman" w:cs="Times New Roman"/>
                <w:sz w:val="20"/>
                <w:szCs w:val="20"/>
                <w:lang w:eastAsia="ru-RU"/>
              </w:rPr>
            </w:pPr>
            <w:r w:rsidRPr="009A69B2">
              <w:rPr>
                <w:rFonts w:ascii="Times New Roman" w:eastAsia="Calibri" w:hAnsi="Times New Roman" w:cs="Times New Roman"/>
                <w:sz w:val="20"/>
                <w:szCs w:val="20"/>
                <w:lang w:eastAsia="ru-RU"/>
              </w:rPr>
              <w:t>ПК 1.1 – 1.3</w:t>
            </w:r>
          </w:p>
          <w:p w14:paraId="02092C65" w14:textId="77777777" w:rsidR="009A69B2" w:rsidRPr="009A69B2" w:rsidRDefault="009A69B2" w:rsidP="009A69B2">
            <w:pPr>
              <w:suppressAutoHyphens/>
              <w:spacing w:after="0" w:line="240" w:lineRule="auto"/>
              <w:rPr>
                <w:rFonts w:ascii="Times New Roman" w:eastAsia="Calibri" w:hAnsi="Times New Roman" w:cs="Times New Roman"/>
                <w:sz w:val="20"/>
                <w:szCs w:val="20"/>
                <w:lang w:eastAsia="ru-RU"/>
              </w:rPr>
            </w:pPr>
            <w:r w:rsidRPr="009A69B2">
              <w:rPr>
                <w:rFonts w:ascii="Times New Roman" w:eastAsia="Calibri" w:hAnsi="Times New Roman" w:cs="Times New Roman"/>
                <w:sz w:val="20"/>
                <w:szCs w:val="20"/>
                <w:lang w:eastAsia="ru-RU"/>
              </w:rPr>
              <w:t xml:space="preserve"> </w:t>
            </w:r>
          </w:p>
        </w:tc>
        <w:tc>
          <w:tcPr>
            <w:tcW w:w="2188" w:type="dxa"/>
            <w:shd w:val="clear" w:color="auto" w:fill="auto"/>
          </w:tcPr>
          <w:p w14:paraId="34F8C74E" w14:textId="77777777" w:rsidR="009A69B2" w:rsidRPr="009A69B2" w:rsidRDefault="009A69B2" w:rsidP="009A69B2">
            <w:pPr>
              <w:suppressAutoHyphens/>
              <w:spacing w:after="0" w:line="240" w:lineRule="auto"/>
              <w:rPr>
                <w:rFonts w:ascii="Times New Roman" w:eastAsia="Calibri" w:hAnsi="Times New Roman" w:cs="Times New Roman"/>
                <w:sz w:val="20"/>
                <w:szCs w:val="20"/>
                <w:lang w:eastAsia="ru-RU"/>
              </w:rPr>
            </w:pPr>
            <w:r w:rsidRPr="009A69B2">
              <w:rPr>
                <w:rFonts w:ascii="Times New Roman" w:eastAsia="Calibri" w:hAnsi="Times New Roman" w:cs="Times New Roman"/>
                <w:sz w:val="20"/>
                <w:szCs w:val="20"/>
              </w:rPr>
              <w:t>Промежуточная аттестация</w:t>
            </w:r>
          </w:p>
        </w:tc>
        <w:tc>
          <w:tcPr>
            <w:tcW w:w="1417" w:type="dxa"/>
            <w:shd w:val="clear" w:color="auto" w:fill="auto"/>
            <w:vAlign w:val="center"/>
          </w:tcPr>
          <w:p w14:paraId="4702C00C" w14:textId="5E71B705" w:rsidR="009A69B2" w:rsidRPr="009A69B2" w:rsidRDefault="009A69B2" w:rsidP="009A69B2">
            <w:pPr>
              <w:spacing w:after="0" w:line="240" w:lineRule="auto"/>
              <w:jc w:val="center"/>
              <w:rPr>
                <w:rFonts w:ascii="Times New Roman" w:eastAsia="Calibri" w:hAnsi="Times New Roman" w:cs="Times New Roman"/>
                <w:sz w:val="20"/>
                <w:szCs w:val="20"/>
              </w:rPr>
            </w:pPr>
          </w:p>
        </w:tc>
        <w:tc>
          <w:tcPr>
            <w:tcW w:w="930" w:type="dxa"/>
            <w:shd w:val="clear" w:color="auto" w:fill="auto"/>
            <w:vAlign w:val="center"/>
          </w:tcPr>
          <w:p w14:paraId="4F8E6C7E" w14:textId="77777777" w:rsidR="009A69B2" w:rsidRPr="009A69B2" w:rsidRDefault="009A69B2" w:rsidP="009A69B2">
            <w:pPr>
              <w:spacing w:after="0" w:line="240" w:lineRule="auto"/>
              <w:jc w:val="center"/>
              <w:rPr>
                <w:rFonts w:ascii="Times New Roman" w:eastAsia="Calibri" w:hAnsi="Times New Roman" w:cs="Times New Roman"/>
                <w:sz w:val="20"/>
                <w:szCs w:val="20"/>
              </w:rPr>
            </w:pPr>
          </w:p>
        </w:tc>
        <w:tc>
          <w:tcPr>
            <w:tcW w:w="5956" w:type="dxa"/>
            <w:gridSpan w:val="5"/>
            <w:vMerge/>
            <w:shd w:val="clear" w:color="auto" w:fill="A6A6A6"/>
            <w:vAlign w:val="center"/>
          </w:tcPr>
          <w:p w14:paraId="25E4F956" w14:textId="77777777" w:rsidR="009A69B2" w:rsidRPr="009A69B2" w:rsidRDefault="009A69B2" w:rsidP="009A69B2">
            <w:pPr>
              <w:suppressAutoHyphens/>
              <w:spacing w:after="0" w:line="240" w:lineRule="auto"/>
              <w:jc w:val="center"/>
              <w:rPr>
                <w:rFonts w:ascii="Times New Roman" w:eastAsia="Calibri" w:hAnsi="Times New Roman" w:cs="Times New Roman"/>
                <w:b/>
                <w:sz w:val="20"/>
                <w:szCs w:val="20"/>
              </w:rPr>
            </w:pPr>
          </w:p>
        </w:tc>
        <w:tc>
          <w:tcPr>
            <w:tcW w:w="1382" w:type="dxa"/>
            <w:shd w:val="clear" w:color="auto" w:fill="auto"/>
            <w:vAlign w:val="center"/>
          </w:tcPr>
          <w:p w14:paraId="5C3E30BB" w14:textId="77777777" w:rsidR="009A69B2" w:rsidRPr="009A69B2" w:rsidRDefault="009A69B2" w:rsidP="009A69B2">
            <w:pPr>
              <w:suppressAutoHyphens/>
              <w:spacing w:after="0" w:line="240" w:lineRule="auto"/>
              <w:jc w:val="center"/>
              <w:rPr>
                <w:rFonts w:ascii="Times New Roman" w:eastAsia="Calibri" w:hAnsi="Times New Roman" w:cs="Times New Roman"/>
                <w:b/>
                <w:sz w:val="20"/>
                <w:szCs w:val="20"/>
              </w:rPr>
            </w:pPr>
          </w:p>
        </w:tc>
        <w:tc>
          <w:tcPr>
            <w:tcW w:w="1088" w:type="dxa"/>
            <w:vAlign w:val="center"/>
          </w:tcPr>
          <w:p w14:paraId="58E063A1" w14:textId="77777777" w:rsidR="009A69B2" w:rsidRPr="009A69B2" w:rsidRDefault="009A69B2" w:rsidP="009A69B2">
            <w:pPr>
              <w:suppressAutoHyphens/>
              <w:spacing w:after="0" w:line="240" w:lineRule="auto"/>
              <w:jc w:val="center"/>
              <w:rPr>
                <w:rFonts w:ascii="Times New Roman" w:eastAsia="Calibri" w:hAnsi="Times New Roman" w:cs="Times New Roman"/>
                <w:b/>
                <w:sz w:val="20"/>
                <w:szCs w:val="20"/>
              </w:rPr>
            </w:pPr>
          </w:p>
        </w:tc>
        <w:tc>
          <w:tcPr>
            <w:tcW w:w="1039" w:type="dxa"/>
            <w:shd w:val="clear" w:color="auto" w:fill="auto"/>
            <w:vAlign w:val="center"/>
          </w:tcPr>
          <w:p w14:paraId="335AEE55" w14:textId="77777777" w:rsidR="009A69B2" w:rsidRPr="009A69B2" w:rsidRDefault="009A69B2" w:rsidP="009A69B2">
            <w:pPr>
              <w:suppressAutoHyphens/>
              <w:spacing w:after="0" w:line="240" w:lineRule="auto"/>
              <w:jc w:val="center"/>
              <w:rPr>
                <w:rFonts w:ascii="Times New Roman" w:eastAsia="Calibri" w:hAnsi="Times New Roman" w:cs="Times New Roman"/>
                <w:b/>
                <w:sz w:val="20"/>
                <w:szCs w:val="20"/>
              </w:rPr>
            </w:pPr>
          </w:p>
        </w:tc>
      </w:tr>
      <w:tr w:rsidR="009A69B2" w:rsidRPr="009A69B2" w14:paraId="3C54CFC0" w14:textId="77777777" w:rsidTr="00B75B87">
        <w:trPr>
          <w:trHeight w:val="121"/>
          <w:jc w:val="center"/>
        </w:trPr>
        <w:tc>
          <w:tcPr>
            <w:tcW w:w="1577" w:type="dxa"/>
            <w:shd w:val="clear" w:color="auto" w:fill="auto"/>
          </w:tcPr>
          <w:p w14:paraId="43128033" w14:textId="77777777" w:rsidR="009A69B2" w:rsidRPr="009A69B2" w:rsidRDefault="009A69B2" w:rsidP="009A69B2">
            <w:pPr>
              <w:suppressAutoHyphens/>
              <w:spacing w:after="0" w:line="240" w:lineRule="auto"/>
              <w:rPr>
                <w:rFonts w:ascii="Times New Roman" w:eastAsia="Calibri" w:hAnsi="Times New Roman" w:cs="Times New Roman"/>
                <w:sz w:val="20"/>
                <w:szCs w:val="20"/>
              </w:rPr>
            </w:pPr>
          </w:p>
        </w:tc>
        <w:tc>
          <w:tcPr>
            <w:tcW w:w="2188" w:type="dxa"/>
            <w:shd w:val="clear" w:color="auto" w:fill="auto"/>
          </w:tcPr>
          <w:p w14:paraId="37CD0A22" w14:textId="77777777" w:rsidR="009A69B2" w:rsidRPr="009A69B2" w:rsidRDefault="009A69B2" w:rsidP="009A69B2">
            <w:pPr>
              <w:suppressAutoHyphens/>
              <w:spacing w:after="0" w:line="240" w:lineRule="auto"/>
              <w:rPr>
                <w:rFonts w:ascii="Times New Roman" w:eastAsia="Calibri" w:hAnsi="Times New Roman" w:cs="Times New Roman"/>
                <w:b/>
                <w:sz w:val="20"/>
                <w:szCs w:val="20"/>
              </w:rPr>
            </w:pPr>
            <w:r w:rsidRPr="009A69B2">
              <w:rPr>
                <w:rFonts w:ascii="Times New Roman" w:eastAsia="Calibri" w:hAnsi="Times New Roman" w:cs="Times New Roman"/>
                <w:b/>
                <w:sz w:val="20"/>
                <w:szCs w:val="20"/>
              </w:rPr>
              <w:t>Всего:</w:t>
            </w:r>
          </w:p>
        </w:tc>
        <w:tc>
          <w:tcPr>
            <w:tcW w:w="1417" w:type="dxa"/>
            <w:shd w:val="clear" w:color="auto" w:fill="auto"/>
            <w:vAlign w:val="center"/>
          </w:tcPr>
          <w:p w14:paraId="500A7984" w14:textId="25DA09E5" w:rsidR="009A69B2" w:rsidRPr="009A69B2" w:rsidRDefault="0066429F" w:rsidP="009A69B2">
            <w:pPr>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293</w:t>
            </w:r>
          </w:p>
        </w:tc>
        <w:tc>
          <w:tcPr>
            <w:tcW w:w="930" w:type="dxa"/>
            <w:shd w:val="clear" w:color="auto" w:fill="auto"/>
            <w:vAlign w:val="center"/>
          </w:tcPr>
          <w:p w14:paraId="3CE49B83" w14:textId="07E3DF88" w:rsidR="009A69B2" w:rsidRPr="009A69B2" w:rsidRDefault="0066429F" w:rsidP="009A69B2">
            <w:pPr>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293</w:t>
            </w:r>
          </w:p>
        </w:tc>
        <w:tc>
          <w:tcPr>
            <w:tcW w:w="770" w:type="dxa"/>
          </w:tcPr>
          <w:p w14:paraId="292ED346" w14:textId="29B11828" w:rsidR="009A69B2" w:rsidRPr="009A69B2" w:rsidRDefault="0066429F" w:rsidP="009A69B2">
            <w:pPr>
              <w:suppressAutoHyphens/>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149</w:t>
            </w:r>
          </w:p>
        </w:tc>
        <w:tc>
          <w:tcPr>
            <w:tcW w:w="1182" w:type="dxa"/>
            <w:shd w:val="clear" w:color="auto" w:fill="auto"/>
            <w:vAlign w:val="center"/>
          </w:tcPr>
          <w:p w14:paraId="046BE060" w14:textId="0616118C" w:rsidR="009A69B2" w:rsidRPr="009A69B2" w:rsidRDefault="0066429F" w:rsidP="009A69B2">
            <w:pPr>
              <w:suppressAutoHyphens/>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149</w:t>
            </w:r>
          </w:p>
        </w:tc>
        <w:tc>
          <w:tcPr>
            <w:tcW w:w="1310" w:type="dxa"/>
            <w:shd w:val="clear" w:color="auto" w:fill="auto"/>
            <w:vAlign w:val="center"/>
          </w:tcPr>
          <w:p w14:paraId="398B8257" w14:textId="35886E82"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1559" w:type="dxa"/>
            <w:shd w:val="clear" w:color="auto" w:fill="auto"/>
            <w:vAlign w:val="center"/>
          </w:tcPr>
          <w:p w14:paraId="381417AD" w14:textId="33E6BA5E"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1135" w:type="dxa"/>
            <w:shd w:val="clear" w:color="auto" w:fill="auto"/>
            <w:vAlign w:val="center"/>
          </w:tcPr>
          <w:p w14:paraId="75DD1A0B" w14:textId="362CEDDF" w:rsidR="009A69B2" w:rsidRPr="009A69B2" w:rsidRDefault="0066429F" w:rsidP="009A69B2">
            <w:pPr>
              <w:suppressAutoHyphens/>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72</w:t>
            </w:r>
          </w:p>
        </w:tc>
        <w:tc>
          <w:tcPr>
            <w:tcW w:w="1382" w:type="dxa"/>
            <w:shd w:val="clear" w:color="auto" w:fill="auto"/>
            <w:vAlign w:val="center"/>
          </w:tcPr>
          <w:p w14:paraId="3E3CFBCD" w14:textId="61D194AA" w:rsidR="009A69B2" w:rsidRPr="009A69B2" w:rsidRDefault="0066429F" w:rsidP="009A69B2">
            <w:pPr>
              <w:suppressAutoHyphens/>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72</w:t>
            </w:r>
          </w:p>
        </w:tc>
        <w:tc>
          <w:tcPr>
            <w:tcW w:w="1088" w:type="dxa"/>
            <w:vAlign w:val="center"/>
          </w:tcPr>
          <w:p w14:paraId="4494BF37" w14:textId="4B871182" w:rsidR="009A69B2" w:rsidRPr="009A69B2" w:rsidRDefault="009A69B2" w:rsidP="009A69B2">
            <w:pPr>
              <w:suppressAutoHyphens/>
              <w:spacing w:after="0" w:line="240" w:lineRule="auto"/>
              <w:jc w:val="center"/>
              <w:rPr>
                <w:rFonts w:ascii="Times New Roman" w:eastAsia="Calibri" w:hAnsi="Times New Roman" w:cs="Times New Roman"/>
                <w:b/>
                <w:sz w:val="20"/>
                <w:szCs w:val="20"/>
              </w:rPr>
            </w:pPr>
          </w:p>
        </w:tc>
        <w:tc>
          <w:tcPr>
            <w:tcW w:w="1039" w:type="dxa"/>
            <w:vAlign w:val="center"/>
          </w:tcPr>
          <w:p w14:paraId="19786F5C" w14:textId="77777777" w:rsidR="009A69B2" w:rsidRPr="009A69B2" w:rsidRDefault="009A69B2" w:rsidP="009A69B2">
            <w:pPr>
              <w:suppressAutoHyphens/>
              <w:spacing w:after="0" w:line="240" w:lineRule="auto"/>
              <w:jc w:val="center"/>
              <w:rPr>
                <w:rFonts w:ascii="Times New Roman" w:eastAsia="Calibri" w:hAnsi="Times New Roman" w:cs="Times New Roman"/>
                <w:b/>
                <w:sz w:val="20"/>
                <w:szCs w:val="20"/>
              </w:rPr>
            </w:pPr>
            <w:r w:rsidRPr="009A69B2">
              <w:rPr>
                <w:rFonts w:ascii="Times New Roman" w:eastAsia="Calibri" w:hAnsi="Times New Roman" w:cs="Times New Roman"/>
                <w:b/>
                <w:sz w:val="20"/>
                <w:szCs w:val="20"/>
              </w:rPr>
              <w:t>х</w:t>
            </w:r>
          </w:p>
        </w:tc>
      </w:tr>
    </w:tbl>
    <w:p w14:paraId="117A62FF" w14:textId="77777777" w:rsidR="00C75CFE" w:rsidRDefault="00C75CFE" w:rsidP="009A69B2">
      <w:pPr>
        <w:spacing w:after="120" w:line="240" w:lineRule="auto"/>
        <w:rPr>
          <w:rFonts w:ascii="Times New Roman" w:eastAsia="Times New Roman" w:hAnsi="Times New Roman" w:cs="Times New Roman"/>
          <w:b/>
          <w:sz w:val="24"/>
          <w:szCs w:val="24"/>
          <w:lang w:eastAsia="ru-RU"/>
        </w:rPr>
      </w:pPr>
    </w:p>
    <w:p w14:paraId="0FF5C2AF" w14:textId="67DC822A" w:rsidR="009A69B2" w:rsidRPr="009A69B2" w:rsidRDefault="009A69B2" w:rsidP="00C75CFE">
      <w:pPr>
        <w:spacing w:after="120" w:line="240" w:lineRule="auto"/>
        <w:ind w:firstLine="708"/>
        <w:rPr>
          <w:rFonts w:ascii="Times New Roman" w:eastAsia="Times New Roman" w:hAnsi="Times New Roman" w:cs="Times New Roman"/>
          <w:sz w:val="24"/>
          <w:szCs w:val="24"/>
          <w:lang w:eastAsia="ru-RU"/>
        </w:rPr>
      </w:pPr>
      <w:r w:rsidRPr="009A69B2">
        <w:rPr>
          <w:rFonts w:ascii="Times New Roman" w:eastAsia="Times New Roman" w:hAnsi="Times New Roman" w:cs="Times New Roman"/>
          <w:b/>
          <w:sz w:val="24"/>
          <w:szCs w:val="24"/>
          <w:lang w:eastAsia="ru-RU"/>
        </w:rPr>
        <w:lastRenderedPageBreak/>
        <w:t xml:space="preserve">2.2. Тематический план и содержание профессионального модуля  </w:t>
      </w:r>
    </w:p>
    <w:tbl>
      <w:tblPr>
        <w:tblpPr w:leftFromText="180" w:rightFromText="180" w:vertAnchor="text" w:tblpY="1"/>
        <w:tblOverlap w:val="neve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611"/>
        <w:gridCol w:w="8585"/>
        <w:gridCol w:w="1844"/>
        <w:gridCol w:w="2123"/>
      </w:tblGrid>
      <w:tr w:rsidR="00597FFD" w:rsidRPr="009A69B2" w14:paraId="4D5AB566" w14:textId="236E9F6A" w:rsidTr="00B86D2A">
        <w:trPr>
          <w:trHeight w:val="20"/>
        </w:trPr>
        <w:tc>
          <w:tcPr>
            <w:tcW w:w="861" w:type="pct"/>
          </w:tcPr>
          <w:p w14:paraId="623A5AAF" w14:textId="1B169F2A" w:rsidR="00597FFD" w:rsidRPr="009A69B2" w:rsidRDefault="00597FFD" w:rsidP="00B86D2A">
            <w:pPr>
              <w:spacing w:after="0" w:line="240" w:lineRule="auto"/>
              <w:jc w:val="center"/>
              <w:rPr>
                <w:rFonts w:ascii="Times New Roman" w:eastAsia="Times New Roman" w:hAnsi="Times New Roman" w:cs="Times New Roman"/>
                <w:b/>
                <w:sz w:val="24"/>
                <w:szCs w:val="24"/>
                <w:lang w:eastAsia="ru-RU"/>
              </w:rPr>
            </w:pPr>
            <w:r w:rsidRPr="000F26E0">
              <w:rPr>
                <w:rFonts w:ascii="Times New Roman" w:hAnsi="Times New Roman"/>
                <w:b/>
                <w:bCs/>
              </w:rPr>
              <w:t>Наименование разделов и тем профессионального модуля (ПМ), междисциплинарных курсов (МДК)</w:t>
            </w:r>
          </w:p>
        </w:tc>
        <w:tc>
          <w:tcPr>
            <w:tcW w:w="2831" w:type="pct"/>
          </w:tcPr>
          <w:p w14:paraId="5FC8CE5A" w14:textId="77777777" w:rsidR="00597FFD" w:rsidRPr="000F26E0" w:rsidRDefault="00597FFD" w:rsidP="00B86D2A">
            <w:pPr>
              <w:suppressAutoHyphens/>
              <w:spacing w:after="0" w:line="240" w:lineRule="auto"/>
              <w:jc w:val="center"/>
              <w:rPr>
                <w:rFonts w:ascii="Times New Roman" w:hAnsi="Times New Roman"/>
                <w:b/>
                <w:bCs/>
              </w:rPr>
            </w:pPr>
            <w:r w:rsidRPr="000F26E0">
              <w:rPr>
                <w:rFonts w:ascii="Times New Roman" w:hAnsi="Times New Roman"/>
                <w:b/>
                <w:bCs/>
              </w:rPr>
              <w:t>Содержание учебного материала,</w:t>
            </w:r>
          </w:p>
          <w:p w14:paraId="73B5E4BB" w14:textId="35A129C3" w:rsidR="00597FFD" w:rsidRPr="009A69B2" w:rsidRDefault="00597FFD" w:rsidP="00B86D2A">
            <w:pPr>
              <w:spacing w:after="0" w:line="240" w:lineRule="auto"/>
              <w:jc w:val="center"/>
              <w:rPr>
                <w:rFonts w:ascii="Times New Roman" w:eastAsia="Times New Roman" w:hAnsi="Times New Roman" w:cs="Times New Roman"/>
                <w:b/>
                <w:sz w:val="24"/>
                <w:szCs w:val="24"/>
                <w:lang w:eastAsia="ru-RU"/>
              </w:rPr>
            </w:pPr>
            <w:r w:rsidRPr="000F26E0">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608" w:type="pct"/>
          </w:tcPr>
          <w:p w14:paraId="2414CF20" w14:textId="664B5B7C" w:rsidR="00597FFD" w:rsidRPr="009A69B2" w:rsidRDefault="00597FFD" w:rsidP="00B86D2A">
            <w:pPr>
              <w:spacing w:after="0" w:line="240" w:lineRule="auto"/>
              <w:jc w:val="center"/>
              <w:rPr>
                <w:rFonts w:ascii="Times New Roman" w:eastAsia="Calibri" w:hAnsi="Times New Roman" w:cs="Times New Roman"/>
                <w:b/>
                <w:bCs/>
                <w:sz w:val="24"/>
                <w:szCs w:val="24"/>
                <w:lang w:eastAsia="ru-RU"/>
              </w:rPr>
            </w:pPr>
            <w:r w:rsidRPr="000F26E0">
              <w:rPr>
                <w:rFonts w:ascii="Times New Roman" w:hAnsi="Times New Roman"/>
                <w:b/>
                <w:bCs/>
              </w:rPr>
              <w:t xml:space="preserve">Объем, акад. ч / в том числе </w:t>
            </w:r>
            <w:r w:rsidRPr="000F26E0">
              <w:rPr>
                <w:rFonts w:ascii="Times New Roman" w:hAnsi="Times New Roman"/>
                <w:b/>
                <w:bCs/>
              </w:rPr>
              <w:br/>
              <w:t>в форме практической подготовки, акад. ч</w:t>
            </w:r>
          </w:p>
        </w:tc>
        <w:tc>
          <w:tcPr>
            <w:tcW w:w="700" w:type="pct"/>
          </w:tcPr>
          <w:p w14:paraId="2BEDE406" w14:textId="74018AC6" w:rsidR="00597FFD" w:rsidRPr="009A69B2" w:rsidRDefault="00597FFD" w:rsidP="00B86D2A">
            <w:pPr>
              <w:spacing w:after="0" w:line="240" w:lineRule="auto"/>
              <w:jc w:val="center"/>
              <w:rPr>
                <w:rFonts w:ascii="Times New Roman" w:eastAsia="Calibri" w:hAnsi="Times New Roman" w:cs="Times New Roman"/>
                <w:b/>
                <w:bCs/>
                <w:sz w:val="24"/>
                <w:szCs w:val="24"/>
                <w:lang w:eastAsia="ru-RU"/>
              </w:rPr>
            </w:pPr>
            <w:r w:rsidRPr="000F26E0">
              <w:rPr>
                <w:rFonts w:ascii="Times New Roman" w:eastAsia="Calibri" w:hAnsi="Times New Roman"/>
                <w:b/>
                <w:bCs/>
              </w:rPr>
              <w:t>Код ПК, ОК</w:t>
            </w:r>
          </w:p>
        </w:tc>
      </w:tr>
      <w:tr w:rsidR="00597FFD" w:rsidRPr="009A69B2" w14:paraId="28ED3029" w14:textId="559F374A" w:rsidTr="00B86D2A">
        <w:trPr>
          <w:trHeight w:val="20"/>
        </w:trPr>
        <w:tc>
          <w:tcPr>
            <w:tcW w:w="861" w:type="pct"/>
          </w:tcPr>
          <w:p w14:paraId="2BEDDB6E" w14:textId="77777777" w:rsidR="00597FFD" w:rsidRPr="009A69B2" w:rsidRDefault="00597FFD" w:rsidP="00B86D2A">
            <w:pPr>
              <w:spacing w:after="0" w:line="240" w:lineRule="auto"/>
              <w:jc w:val="center"/>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1</w:t>
            </w:r>
          </w:p>
        </w:tc>
        <w:tc>
          <w:tcPr>
            <w:tcW w:w="2831" w:type="pct"/>
          </w:tcPr>
          <w:p w14:paraId="5F07C87A" w14:textId="77777777" w:rsidR="00597FFD" w:rsidRPr="009A69B2" w:rsidRDefault="00597FFD" w:rsidP="00B86D2A">
            <w:pPr>
              <w:spacing w:after="0" w:line="240" w:lineRule="auto"/>
              <w:jc w:val="center"/>
              <w:rPr>
                <w:rFonts w:ascii="Times New Roman" w:eastAsia="Times New Roman" w:hAnsi="Times New Roman" w:cs="Times New Roman"/>
                <w:b/>
                <w:bCs/>
                <w:sz w:val="24"/>
                <w:szCs w:val="24"/>
                <w:lang w:eastAsia="ru-RU"/>
              </w:rPr>
            </w:pPr>
            <w:r w:rsidRPr="009A69B2">
              <w:rPr>
                <w:rFonts w:ascii="Times New Roman" w:eastAsia="Times New Roman" w:hAnsi="Times New Roman" w:cs="Times New Roman"/>
                <w:b/>
                <w:bCs/>
                <w:sz w:val="24"/>
                <w:szCs w:val="24"/>
                <w:lang w:eastAsia="ru-RU"/>
              </w:rPr>
              <w:t>2</w:t>
            </w:r>
          </w:p>
        </w:tc>
        <w:tc>
          <w:tcPr>
            <w:tcW w:w="608" w:type="pct"/>
          </w:tcPr>
          <w:p w14:paraId="48A2CF08" w14:textId="77777777" w:rsidR="00597FFD" w:rsidRPr="009A69B2" w:rsidRDefault="00597FFD" w:rsidP="00B86D2A">
            <w:pPr>
              <w:spacing w:after="0" w:line="240" w:lineRule="auto"/>
              <w:jc w:val="center"/>
              <w:rPr>
                <w:rFonts w:ascii="Times New Roman" w:eastAsia="Calibri" w:hAnsi="Times New Roman" w:cs="Times New Roman"/>
                <w:b/>
                <w:bCs/>
                <w:sz w:val="24"/>
                <w:szCs w:val="24"/>
                <w:lang w:eastAsia="ru-RU"/>
              </w:rPr>
            </w:pPr>
            <w:r w:rsidRPr="009A69B2">
              <w:rPr>
                <w:rFonts w:ascii="Times New Roman" w:eastAsia="Calibri" w:hAnsi="Times New Roman" w:cs="Times New Roman"/>
                <w:b/>
                <w:bCs/>
                <w:sz w:val="24"/>
                <w:szCs w:val="24"/>
                <w:lang w:eastAsia="ru-RU"/>
              </w:rPr>
              <w:t>3</w:t>
            </w:r>
          </w:p>
        </w:tc>
        <w:tc>
          <w:tcPr>
            <w:tcW w:w="700" w:type="pct"/>
          </w:tcPr>
          <w:p w14:paraId="31107EE0" w14:textId="77777777" w:rsidR="00597FFD" w:rsidRPr="009A69B2" w:rsidRDefault="00597FFD" w:rsidP="00B86D2A">
            <w:pPr>
              <w:spacing w:after="0" w:line="240" w:lineRule="auto"/>
              <w:jc w:val="center"/>
              <w:rPr>
                <w:rFonts w:ascii="Times New Roman" w:eastAsia="Calibri" w:hAnsi="Times New Roman" w:cs="Times New Roman"/>
                <w:b/>
                <w:bCs/>
                <w:sz w:val="24"/>
                <w:szCs w:val="24"/>
                <w:lang w:eastAsia="ru-RU"/>
              </w:rPr>
            </w:pPr>
          </w:p>
        </w:tc>
      </w:tr>
      <w:tr w:rsidR="00597FFD" w:rsidRPr="009A69B2" w14:paraId="31DDF405" w14:textId="77777777" w:rsidTr="00B86D2A">
        <w:trPr>
          <w:trHeight w:val="20"/>
        </w:trPr>
        <w:tc>
          <w:tcPr>
            <w:tcW w:w="861" w:type="pct"/>
          </w:tcPr>
          <w:p w14:paraId="7B2696B2" w14:textId="77777777" w:rsidR="00597FFD" w:rsidRPr="009A69B2" w:rsidRDefault="00597FFD" w:rsidP="00B86D2A">
            <w:pPr>
              <w:spacing w:after="0" w:line="240" w:lineRule="auto"/>
              <w:jc w:val="center"/>
              <w:rPr>
                <w:rFonts w:ascii="Times New Roman" w:eastAsia="Times New Roman" w:hAnsi="Times New Roman" w:cs="Times New Roman"/>
                <w:b/>
                <w:sz w:val="24"/>
                <w:szCs w:val="24"/>
                <w:lang w:eastAsia="ru-RU"/>
              </w:rPr>
            </w:pPr>
          </w:p>
        </w:tc>
        <w:tc>
          <w:tcPr>
            <w:tcW w:w="2831" w:type="pct"/>
          </w:tcPr>
          <w:p w14:paraId="12701763" w14:textId="77777777" w:rsidR="00597FFD" w:rsidRPr="009A69B2" w:rsidRDefault="00597FFD" w:rsidP="00B86D2A">
            <w:pPr>
              <w:spacing w:after="0" w:line="240" w:lineRule="auto"/>
              <w:jc w:val="center"/>
              <w:rPr>
                <w:rFonts w:ascii="Times New Roman" w:eastAsia="Times New Roman" w:hAnsi="Times New Roman" w:cs="Times New Roman"/>
                <w:b/>
                <w:bCs/>
                <w:sz w:val="24"/>
                <w:szCs w:val="24"/>
                <w:lang w:eastAsia="ru-RU"/>
              </w:rPr>
            </w:pPr>
          </w:p>
        </w:tc>
        <w:tc>
          <w:tcPr>
            <w:tcW w:w="608" w:type="pct"/>
          </w:tcPr>
          <w:p w14:paraId="713DFA04" w14:textId="0E82DA7A" w:rsidR="00597FFD" w:rsidRPr="009A69B2" w:rsidRDefault="00597FFD" w:rsidP="00B86D2A">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293/293</w:t>
            </w:r>
          </w:p>
        </w:tc>
        <w:tc>
          <w:tcPr>
            <w:tcW w:w="700" w:type="pct"/>
          </w:tcPr>
          <w:p w14:paraId="71AD6F79" w14:textId="77777777" w:rsidR="00597FFD" w:rsidRPr="009A69B2" w:rsidRDefault="00597FFD" w:rsidP="00B86D2A">
            <w:pPr>
              <w:spacing w:after="0" w:line="240" w:lineRule="auto"/>
              <w:jc w:val="center"/>
              <w:rPr>
                <w:rFonts w:ascii="Times New Roman" w:eastAsia="Calibri" w:hAnsi="Times New Roman" w:cs="Times New Roman"/>
                <w:b/>
                <w:bCs/>
                <w:sz w:val="24"/>
                <w:szCs w:val="24"/>
                <w:lang w:eastAsia="ru-RU"/>
              </w:rPr>
            </w:pPr>
          </w:p>
        </w:tc>
      </w:tr>
      <w:tr w:rsidR="00597FFD" w:rsidRPr="009A69B2" w14:paraId="4D088828" w14:textId="50347D13" w:rsidTr="00B86D2A">
        <w:trPr>
          <w:trHeight w:val="20"/>
        </w:trPr>
        <w:tc>
          <w:tcPr>
            <w:tcW w:w="3692" w:type="pct"/>
            <w:gridSpan w:val="2"/>
          </w:tcPr>
          <w:p w14:paraId="2E5D6EF6" w14:textId="77777777" w:rsidR="00597FFD" w:rsidRPr="009A69B2" w:rsidRDefault="00597FFD" w:rsidP="00B86D2A">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Раздел 1. Выполнение технического обслуживания и ремонта электроподвижного состава</w:t>
            </w:r>
          </w:p>
        </w:tc>
        <w:tc>
          <w:tcPr>
            <w:tcW w:w="608" w:type="pct"/>
          </w:tcPr>
          <w:p w14:paraId="51769394" w14:textId="4D0424CE" w:rsidR="00597FFD" w:rsidRPr="009A69B2" w:rsidRDefault="00597FFD" w:rsidP="00B86D2A">
            <w:pPr>
              <w:spacing w:after="0" w:line="240" w:lineRule="auto"/>
              <w:jc w:val="center"/>
              <w:rPr>
                <w:rFonts w:ascii="Times New Roman" w:eastAsia="Times New Roman" w:hAnsi="Times New Roman" w:cs="Times New Roman"/>
                <w:b/>
                <w:sz w:val="24"/>
                <w:szCs w:val="24"/>
                <w:lang w:eastAsia="ru-RU"/>
              </w:rPr>
            </w:pPr>
          </w:p>
        </w:tc>
        <w:tc>
          <w:tcPr>
            <w:tcW w:w="700" w:type="pct"/>
          </w:tcPr>
          <w:p w14:paraId="1023C6D1" w14:textId="77777777" w:rsidR="00597FFD" w:rsidRPr="009A69B2" w:rsidRDefault="00597FFD" w:rsidP="00B86D2A">
            <w:pPr>
              <w:spacing w:after="0" w:line="240" w:lineRule="auto"/>
              <w:jc w:val="center"/>
              <w:rPr>
                <w:rFonts w:ascii="Times New Roman" w:eastAsia="Times New Roman" w:hAnsi="Times New Roman" w:cs="Times New Roman"/>
                <w:b/>
                <w:sz w:val="24"/>
                <w:szCs w:val="24"/>
                <w:lang w:eastAsia="ru-RU"/>
              </w:rPr>
            </w:pPr>
          </w:p>
        </w:tc>
      </w:tr>
      <w:tr w:rsidR="00597FFD" w:rsidRPr="009A69B2" w14:paraId="402851C5" w14:textId="42D0624A" w:rsidTr="00B86D2A">
        <w:trPr>
          <w:trHeight w:val="20"/>
        </w:trPr>
        <w:tc>
          <w:tcPr>
            <w:tcW w:w="3692" w:type="pct"/>
            <w:gridSpan w:val="2"/>
          </w:tcPr>
          <w:p w14:paraId="5B5C35E1" w14:textId="77777777" w:rsidR="00597FFD" w:rsidRPr="009A69B2" w:rsidRDefault="00597FFD" w:rsidP="00B86D2A">
            <w:pPr>
              <w:spacing w:after="0" w:line="240" w:lineRule="auto"/>
              <w:rPr>
                <w:rFonts w:ascii="Times New Roman" w:eastAsia="Calibri" w:hAnsi="Times New Roman" w:cs="Times New Roman"/>
                <w:b/>
                <w:bCs/>
                <w:sz w:val="24"/>
                <w:szCs w:val="24"/>
                <w:lang w:eastAsia="ru-RU"/>
              </w:rPr>
            </w:pPr>
            <w:r w:rsidRPr="009A69B2">
              <w:rPr>
                <w:rFonts w:ascii="Times New Roman" w:eastAsia="Calibri" w:hAnsi="Times New Roman" w:cs="Times New Roman"/>
                <w:b/>
                <w:bCs/>
                <w:sz w:val="24"/>
                <w:szCs w:val="24"/>
                <w:lang w:eastAsia="ru-RU"/>
              </w:rPr>
              <w:t xml:space="preserve">МДК 01.01 Конструкция, техническое обслуживание и ремонт </w:t>
            </w:r>
            <w:r w:rsidRPr="009A69B2">
              <w:rPr>
                <w:rFonts w:ascii="Times New Roman" w:eastAsia="Times New Roman" w:hAnsi="Times New Roman" w:cs="Times New Roman"/>
                <w:b/>
                <w:sz w:val="24"/>
                <w:szCs w:val="24"/>
                <w:lang w:eastAsia="ru-RU"/>
              </w:rPr>
              <w:t xml:space="preserve">железнодорожного подвижного состава </w:t>
            </w:r>
            <w:r w:rsidRPr="009A69B2">
              <w:rPr>
                <w:rFonts w:ascii="Times New Roman" w:eastAsia="Calibri" w:hAnsi="Times New Roman" w:cs="Times New Roman"/>
                <w:b/>
                <w:bCs/>
                <w:sz w:val="24"/>
                <w:szCs w:val="24"/>
                <w:lang w:eastAsia="ru-RU"/>
              </w:rPr>
              <w:t>(ЭПС)</w:t>
            </w:r>
          </w:p>
        </w:tc>
        <w:tc>
          <w:tcPr>
            <w:tcW w:w="608" w:type="pct"/>
          </w:tcPr>
          <w:p w14:paraId="7B8BE049" w14:textId="3304CC4D" w:rsidR="00597FFD" w:rsidRPr="009A69B2" w:rsidRDefault="00597FFD" w:rsidP="00B86D2A">
            <w:pPr>
              <w:spacing w:after="0" w:line="240" w:lineRule="auto"/>
              <w:jc w:val="center"/>
              <w:rPr>
                <w:rFonts w:ascii="Times New Roman" w:eastAsia="Times New Roman" w:hAnsi="Times New Roman" w:cs="Times New Roman"/>
                <w:b/>
                <w:sz w:val="24"/>
                <w:szCs w:val="24"/>
                <w:lang w:eastAsia="ru-RU"/>
              </w:rPr>
            </w:pPr>
          </w:p>
        </w:tc>
        <w:tc>
          <w:tcPr>
            <w:tcW w:w="700" w:type="pct"/>
          </w:tcPr>
          <w:p w14:paraId="52280792" w14:textId="77777777" w:rsidR="00597FFD" w:rsidRPr="009A69B2" w:rsidRDefault="00597FFD" w:rsidP="00B86D2A">
            <w:pPr>
              <w:spacing w:after="0" w:line="240" w:lineRule="auto"/>
              <w:jc w:val="center"/>
              <w:rPr>
                <w:rFonts w:ascii="Times New Roman" w:eastAsia="Times New Roman" w:hAnsi="Times New Roman" w:cs="Times New Roman"/>
                <w:b/>
                <w:sz w:val="24"/>
                <w:szCs w:val="24"/>
                <w:lang w:eastAsia="ru-RU"/>
              </w:rPr>
            </w:pPr>
          </w:p>
        </w:tc>
      </w:tr>
      <w:tr w:rsidR="00A97B2C" w:rsidRPr="009A69B2" w14:paraId="30ED0C56" w14:textId="69D3EB02" w:rsidTr="00B86D2A">
        <w:trPr>
          <w:trHeight w:val="20"/>
        </w:trPr>
        <w:tc>
          <w:tcPr>
            <w:tcW w:w="861" w:type="pct"/>
            <w:vMerge w:val="restart"/>
          </w:tcPr>
          <w:p w14:paraId="65D5D924" w14:textId="77777777" w:rsidR="00A97B2C" w:rsidRPr="009A69B2" w:rsidRDefault="00A97B2C" w:rsidP="00B86D2A">
            <w:pPr>
              <w:spacing w:after="0" w:line="240" w:lineRule="auto"/>
              <w:rPr>
                <w:rFonts w:ascii="Times New Roman" w:eastAsia="Times New Roman" w:hAnsi="Times New Roman" w:cs="Times New Roman"/>
                <w:b/>
                <w:bCs/>
                <w:sz w:val="24"/>
                <w:szCs w:val="24"/>
                <w:lang w:eastAsia="ru-RU"/>
              </w:rPr>
            </w:pPr>
            <w:r w:rsidRPr="009A69B2">
              <w:rPr>
                <w:rFonts w:ascii="Times New Roman" w:eastAsia="Times New Roman" w:hAnsi="Times New Roman" w:cs="Times New Roman"/>
                <w:b/>
                <w:sz w:val="24"/>
                <w:szCs w:val="24"/>
                <w:lang w:eastAsia="ru-RU"/>
              </w:rPr>
              <w:t>Тема 1.1</w:t>
            </w:r>
            <w:r w:rsidRPr="009A69B2">
              <w:rPr>
                <w:rFonts w:ascii="Times New Roman" w:eastAsia="Times New Roman" w:hAnsi="Times New Roman" w:cs="Times New Roman"/>
                <w:b/>
                <w:sz w:val="24"/>
                <w:szCs w:val="24"/>
                <w:lang w:eastAsia="ru-RU"/>
              </w:rPr>
              <w:br/>
              <w:t>Общие принципы работы и система ремонта электроподвижного состава</w:t>
            </w:r>
          </w:p>
        </w:tc>
        <w:tc>
          <w:tcPr>
            <w:tcW w:w="2831" w:type="pct"/>
          </w:tcPr>
          <w:p w14:paraId="57F82D77" w14:textId="77777777" w:rsidR="00A97B2C" w:rsidRPr="009A69B2" w:rsidRDefault="00A97B2C" w:rsidP="00B86D2A">
            <w:pPr>
              <w:spacing w:after="0" w:line="240" w:lineRule="auto"/>
              <w:rPr>
                <w:rFonts w:ascii="Times New Roman" w:eastAsia="Times New Roman" w:hAnsi="Times New Roman" w:cs="Times New Roman"/>
                <w:b/>
                <w:sz w:val="24"/>
                <w:szCs w:val="24"/>
                <w:lang w:eastAsia="ru-RU"/>
              </w:rPr>
            </w:pPr>
            <w:r w:rsidRPr="009A69B2">
              <w:rPr>
                <w:rFonts w:ascii="Times New Roman" w:eastAsia="Calibri" w:hAnsi="Times New Roman" w:cs="Times New Roman"/>
                <w:b/>
                <w:bCs/>
                <w:sz w:val="24"/>
                <w:szCs w:val="24"/>
                <w:lang w:eastAsia="ru-RU"/>
              </w:rPr>
              <w:t xml:space="preserve">Содержание  </w:t>
            </w:r>
          </w:p>
        </w:tc>
        <w:tc>
          <w:tcPr>
            <w:tcW w:w="608" w:type="pct"/>
          </w:tcPr>
          <w:p w14:paraId="6570BC1A" w14:textId="5A1E7B2A" w:rsidR="00A97B2C" w:rsidRPr="009A69B2" w:rsidRDefault="00A97B2C" w:rsidP="00B86D2A">
            <w:pPr>
              <w:spacing w:after="0" w:line="240" w:lineRule="auto"/>
              <w:jc w:val="center"/>
              <w:rPr>
                <w:rFonts w:ascii="Times New Roman" w:eastAsia="Times New Roman" w:hAnsi="Times New Roman" w:cs="Times New Roman"/>
                <w:b/>
                <w:sz w:val="24"/>
                <w:szCs w:val="24"/>
                <w:lang w:eastAsia="ru-RU"/>
              </w:rPr>
            </w:pPr>
          </w:p>
        </w:tc>
        <w:tc>
          <w:tcPr>
            <w:tcW w:w="700" w:type="pct"/>
            <w:vMerge w:val="restart"/>
          </w:tcPr>
          <w:p w14:paraId="53418813" w14:textId="77777777" w:rsidR="00A97B2C" w:rsidRPr="00A97B2C" w:rsidRDefault="00A97B2C"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01</w:t>
            </w:r>
          </w:p>
          <w:p w14:paraId="41880A5B" w14:textId="77777777" w:rsidR="00A97B2C" w:rsidRPr="00A97B2C" w:rsidRDefault="00A97B2C"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02</w:t>
            </w:r>
          </w:p>
          <w:p w14:paraId="70A8D3FE" w14:textId="77777777" w:rsidR="00A97B2C" w:rsidRPr="00A97B2C" w:rsidRDefault="00A97B2C"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04</w:t>
            </w:r>
          </w:p>
          <w:p w14:paraId="43B8059A" w14:textId="77777777" w:rsidR="00A97B2C" w:rsidRPr="00A97B2C" w:rsidRDefault="00A97B2C"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05</w:t>
            </w:r>
          </w:p>
          <w:p w14:paraId="50DC58A2" w14:textId="77777777" w:rsidR="00A97B2C" w:rsidRPr="00A97B2C" w:rsidRDefault="00A97B2C"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07</w:t>
            </w:r>
          </w:p>
          <w:p w14:paraId="6936B56C" w14:textId="4E1D8E89" w:rsidR="00A97B2C" w:rsidRPr="009A69B2" w:rsidRDefault="00A97B2C" w:rsidP="00B86D2A">
            <w:pPr>
              <w:spacing w:after="0" w:line="240" w:lineRule="auto"/>
              <w:jc w:val="center"/>
              <w:rPr>
                <w:rFonts w:ascii="Times New Roman" w:eastAsia="Times New Roman" w:hAnsi="Times New Roman" w:cs="Times New Roman"/>
                <w:b/>
                <w:sz w:val="24"/>
                <w:szCs w:val="24"/>
                <w:lang w:eastAsia="ru-RU"/>
              </w:rPr>
            </w:pPr>
            <w:r w:rsidRPr="00A97B2C">
              <w:rPr>
                <w:rFonts w:ascii="Times New Roman" w:eastAsia="Times New Roman" w:hAnsi="Times New Roman" w:cs="Times New Roman"/>
                <w:bCs/>
                <w:sz w:val="24"/>
                <w:szCs w:val="24"/>
                <w:lang w:eastAsia="ru-RU"/>
              </w:rPr>
              <w:t>ОК 09</w:t>
            </w:r>
          </w:p>
        </w:tc>
      </w:tr>
      <w:tr w:rsidR="00A97B2C" w:rsidRPr="009A69B2" w14:paraId="03699032" w14:textId="77777777" w:rsidTr="00B86D2A">
        <w:trPr>
          <w:trHeight w:val="20"/>
        </w:trPr>
        <w:tc>
          <w:tcPr>
            <w:tcW w:w="861" w:type="pct"/>
            <w:vMerge/>
          </w:tcPr>
          <w:p w14:paraId="01AC3624" w14:textId="77777777" w:rsidR="00A97B2C" w:rsidRPr="009A69B2" w:rsidRDefault="00A97B2C" w:rsidP="00B86D2A">
            <w:pPr>
              <w:spacing w:after="0" w:line="240" w:lineRule="auto"/>
              <w:rPr>
                <w:rFonts w:ascii="Times New Roman" w:eastAsia="Times New Roman" w:hAnsi="Times New Roman" w:cs="Times New Roman"/>
                <w:b/>
                <w:sz w:val="24"/>
                <w:szCs w:val="24"/>
                <w:lang w:eastAsia="ru-RU"/>
              </w:rPr>
            </w:pPr>
          </w:p>
        </w:tc>
        <w:tc>
          <w:tcPr>
            <w:tcW w:w="2831" w:type="pct"/>
          </w:tcPr>
          <w:p w14:paraId="46A5AEFC" w14:textId="73637777" w:rsidR="00A97B2C" w:rsidRPr="00A97B2C" w:rsidRDefault="00A97B2C" w:rsidP="00B86D2A">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1. </w:t>
            </w:r>
            <w:r w:rsidRPr="009A69B2">
              <w:rPr>
                <w:rFonts w:ascii="Times New Roman" w:eastAsia="Times New Roman" w:hAnsi="Times New Roman" w:cs="Times New Roman"/>
                <w:sz w:val="24"/>
                <w:szCs w:val="24"/>
                <w:lang w:eastAsia="ru-RU"/>
              </w:rPr>
              <w:t>Виды электроподвижного состава (ЭПС): электровозы и электропоезда, эксплуатируемые на железных дорогах России, их технические и экономические характеристики. Основные эксплуатационные требования, предъявляемые к ЭПС. Принцип и условия работы ЭПС, схема преобразования энергии ЭПС, основные системы ЭПС и их назначение. Классификация ЭПС по роду тока и осевой формуле. Основные узлы и аппараты электровозов и электропоездов.</w:t>
            </w:r>
          </w:p>
        </w:tc>
        <w:tc>
          <w:tcPr>
            <w:tcW w:w="608" w:type="pct"/>
          </w:tcPr>
          <w:p w14:paraId="5D36E452" w14:textId="77777777" w:rsidR="00A97B2C" w:rsidRPr="009A69B2" w:rsidRDefault="00A97B2C" w:rsidP="00B86D2A">
            <w:pPr>
              <w:spacing w:after="0" w:line="240" w:lineRule="auto"/>
              <w:jc w:val="center"/>
              <w:rPr>
                <w:rFonts w:ascii="Times New Roman" w:eastAsia="Times New Roman" w:hAnsi="Times New Roman" w:cs="Times New Roman"/>
                <w:b/>
                <w:sz w:val="24"/>
                <w:szCs w:val="24"/>
                <w:lang w:eastAsia="ru-RU"/>
              </w:rPr>
            </w:pPr>
          </w:p>
        </w:tc>
        <w:tc>
          <w:tcPr>
            <w:tcW w:w="700" w:type="pct"/>
            <w:vMerge/>
          </w:tcPr>
          <w:p w14:paraId="1DE2086A" w14:textId="77777777" w:rsidR="00A97B2C" w:rsidRPr="009A69B2" w:rsidRDefault="00A97B2C" w:rsidP="00B86D2A">
            <w:pPr>
              <w:spacing w:after="0" w:line="240" w:lineRule="auto"/>
              <w:jc w:val="center"/>
              <w:rPr>
                <w:rFonts w:ascii="Times New Roman" w:eastAsia="Times New Roman" w:hAnsi="Times New Roman" w:cs="Times New Roman"/>
                <w:b/>
                <w:sz w:val="24"/>
                <w:szCs w:val="24"/>
                <w:lang w:eastAsia="ru-RU"/>
              </w:rPr>
            </w:pPr>
          </w:p>
        </w:tc>
      </w:tr>
      <w:tr w:rsidR="00A97B2C" w:rsidRPr="009A69B2" w14:paraId="674EAC46" w14:textId="494979F8" w:rsidTr="00B86D2A">
        <w:trPr>
          <w:trHeight w:val="20"/>
        </w:trPr>
        <w:tc>
          <w:tcPr>
            <w:tcW w:w="861" w:type="pct"/>
            <w:vMerge/>
          </w:tcPr>
          <w:p w14:paraId="10FEFF62" w14:textId="77777777" w:rsidR="00A97B2C" w:rsidRPr="009A69B2" w:rsidRDefault="00A97B2C" w:rsidP="00B86D2A">
            <w:pPr>
              <w:spacing w:after="0" w:line="240" w:lineRule="auto"/>
              <w:rPr>
                <w:rFonts w:ascii="Times New Roman" w:eastAsia="Calibri" w:hAnsi="Times New Roman" w:cs="Times New Roman"/>
                <w:b/>
                <w:bCs/>
                <w:sz w:val="24"/>
                <w:szCs w:val="24"/>
                <w:lang w:eastAsia="ru-RU"/>
              </w:rPr>
            </w:pPr>
          </w:p>
        </w:tc>
        <w:tc>
          <w:tcPr>
            <w:tcW w:w="2831" w:type="pct"/>
          </w:tcPr>
          <w:p w14:paraId="62F6DEDD" w14:textId="5605E471" w:rsidR="00A97B2C" w:rsidRPr="009A69B2" w:rsidRDefault="00A97B2C" w:rsidP="00B86D2A">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2.</w:t>
            </w:r>
            <w:r w:rsidRPr="009A69B2">
              <w:rPr>
                <w:rFonts w:ascii="Times New Roman" w:eastAsia="Times New Roman" w:hAnsi="Times New Roman" w:cs="Times New Roman"/>
                <w:sz w:val="24"/>
                <w:szCs w:val="24"/>
                <w:lang w:eastAsia="ru-RU"/>
              </w:rPr>
              <w:t>Соответствие технического состояния оборудования ЭПС требованиям нормативных документов. Виды износов и повреждений узлов, деталей, агрегатов и систем ЭПС. Объём технических обслуживаний, текущих и капитальных ремонтов ЭПС. Способы очистки, осмотра и контроля узлов и деталей ЭПС. Технология восстановления, упрочнения и способы соединения деталей ЭПС. Виды контроля качества ремонта. Общие меры безопасности труда при ремонте ЭПС. Соответствие технического состояния оборудования ЭПС требованиям нормативных документов. Виды износов и повреждений узлов, деталей, агрегатов и систем ЭПС. Объём технических обслуживаний, текущих и капитальных ремонтов ЭПС. Способы очистки, осмотра и контроля узлов и деталей ЭПС. Технология восстановления, упрочнения и способы соединения деталей ЭПС. Виды контроля качества ремонта. Общие меры безопасности труда при ремонте ЭПС.</w:t>
            </w:r>
          </w:p>
        </w:tc>
        <w:tc>
          <w:tcPr>
            <w:tcW w:w="608" w:type="pct"/>
          </w:tcPr>
          <w:p w14:paraId="33D0AB76" w14:textId="77777777" w:rsidR="00A97B2C" w:rsidRPr="009A69B2" w:rsidRDefault="00A97B2C" w:rsidP="00B86D2A">
            <w:pPr>
              <w:spacing w:after="0" w:line="240" w:lineRule="auto"/>
              <w:jc w:val="center"/>
              <w:rPr>
                <w:rFonts w:ascii="Times New Roman" w:eastAsia="Times New Roman" w:hAnsi="Times New Roman" w:cs="Times New Roman"/>
                <w:sz w:val="24"/>
                <w:szCs w:val="24"/>
                <w:lang w:eastAsia="ru-RU"/>
              </w:rPr>
            </w:pPr>
          </w:p>
        </w:tc>
        <w:tc>
          <w:tcPr>
            <w:tcW w:w="700" w:type="pct"/>
            <w:vMerge/>
          </w:tcPr>
          <w:p w14:paraId="500DFAFC" w14:textId="77777777" w:rsidR="00A97B2C" w:rsidRPr="009A69B2" w:rsidRDefault="00A97B2C" w:rsidP="00B86D2A">
            <w:pPr>
              <w:spacing w:after="0" w:line="240" w:lineRule="auto"/>
              <w:jc w:val="center"/>
              <w:rPr>
                <w:rFonts w:ascii="Times New Roman" w:eastAsia="Times New Roman" w:hAnsi="Times New Roman" w:cs="Times New Roman"/>
                <w:sz w:val="24"/>
                <w:szCs w:val="24"/>
                <w:lang w:eastAsia="ru-RU"/>
              </w:rPr>
            </w:pPr>
          </w:p>
        </w:tc>
      </w:tr>
      <w:tr w:rsidR="00A97B2C" w:rsidRPr="009A69B2" w14:paraId="7A785E0C" w14:textId="78F27013" w:rsidTr="00B86D2A">
        <w:trPr>
          <w:trHeight w:val="20"/>
        </w:trPr>
        <w:tc>
          <w:tcPr>
            <w:tcW w:w="861" w:type="pct"/>
            <w:vMerge/>
          </w:tcPr>
          <w:p w14:paraId="5033F489" w14:textId="77777777" w:rsidR="00A97B2C" w:rsidRPr="009A69B2" w:rsidRDefault="00A97B2C" w:rsidP="00B86D2A">
            <w:pPr>
              <w:spacing w:after="0" w:line="240" w:lineRule="auto"/>
              <w:rPr>
                <w:rFonts w:ascii="Times New Roman" w:eastAsia="Calibri" w:hAnsi="Times New Roman" w:cs="Times New Roman"/>
                <w:b/>
                <w:bCs/>
                <w:sz w:val="24"/>
                <w:szCs w:val="24"/>
                <w:lang w:eastAsia="ru-RU"/>
              </w:rPr>
            </w:pPr>
          </w:p>
        </w:tc>
        <w:tc>
          <w:tcPr>
            <w:tcW w:w="2831" w:type="pct"/>
          </w:tcPr>
          <w:p w14:paraId="74391651" w14:textId="77777777" w:rsidR="00A97B2C" w:rsidRPr="009A69B2" w:rsidRDefault="00A97B2C" w:rsidP="00B86D2A">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08" w:type="pct"/>
            <w:shd w:val="clear" w:color="auto" w:fill="FFFFFF"/>
          </w:tcPr>
          <w:p w14:paraId="4D1A0681" w14:textId="5E67E840" w:rsidR="00A97B2C" w:rsidRPr="009A69B2" w:rsidRDefault="00A97B2C" w:rsidP="00B86D2A">
            <w:pPr>
              <w:spacing w:after="0" w:line="240" w:lineRule="auto"/>
              <w:jc w:val="center"/>
              <w:rPr>
                <w:rFonts w:ascii="Times New Roman" w:eastAsia="Times New Roman" w:hAnsi="Times New Roman" w:cs="Times New Roman"/>
                <w:sz w:val="24"/>
                <w:szCs w:val="24"/>
                <w:lang w:eastAsia="ru-RU"/>
              </w:rPr>
            </w:pPr>
          </w:p>
        </w:tc>
        <w:tc>
          <w:tcPr>
            <w:tcW w:w="700" w:type="pct"/>
            <w:vMerge w:val="restart"/>
            <w:shd w:val="clear" w:color="auto" w:fill="FFFFFF"/>
          </w:tcPr>
          <w:p w14:paraId="69A15799" w14:textId="77777777" w:rsidR="00A97B2C" w:rsidRPr="00A97B2C" w:rsidRDefault="00A97B2C"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01</w:t>
            </w:r>
          </w:p>
          <w:p w14:paraId="6DAA8602" w14:textId="77777777" w:rsidR="00A97B2C" w:rsidRPr="00A97B2C" w:rsidRDefault="00A97B2C"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lastRenderedPageBreak/>
              <w:t>ОК 02</w:t>
            </w:r>
          </w:p>
          <w:p w14:paraId="41E3FD7A" w14:textId="77777777" w:rsidR="00A97B2C" w:rsidRPr="00A97B2C" w:rsidRDefault="00A97B2C"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04</w:t>
            </w:r>
          </w:p>
          <w:p w14:paraId="628009CF" w14:textId="77777777" w:rsidR="00A97B2C" w:rsidRPr="00A97B2C" w:rsidRDefault="00A97B2C"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05</w:t>
            </w:r>
          </w:p>
          <w:p w14:paraId="143E2309" w14:textId="77777777" w:rsidR="00A97B2C" w:rsidRPr="00A97B2C" w:rsidRDefault="00A97B2C"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07</w:t>
            </w:r>
          </w:p>
          <w:p w14:paraId="348B614A" w14:textId="2ED2D7C1" w:rsidR="00A97B2C" w:rsidRPr="009A69B2" w:rsidRDefault="00A97B2C" w:rsidP="00B86D2A">
            <w:pPr>
              <w:spacing w:after="0" w:line="240" w:lineRule="auto"/>
              <w:jc w:val="center"/>
              <w:rPr>
                <w:rFonts w:ascii="Times New Roman" w:eastAsia="Times New Roman" w:hAnsi="Times New Roman" w:cs="Times New Roman"/>
                <w:sz w:val="24"/>
                <w:szCs w:val="24"/>
                <w:lang w:eastAsia="ru-RU"/>
              </w:rPr>
            </w:pPr>
            <w:r w:rsidRPr="00A97B2C">
              <w:rPr>
                <w:rFonts w:ascii="Times New Roman" w:eastAsia="Times New Roman" w:hAnsi="Times New Roman" w:cs="Times New Roman"/>
                <w:bCs/>
                <w:sz w:val="24"/>
                <w:szCs w:val="24"/>
                <w:lang w:eastAsia="ru-RU"/>
              </w:rPr>
              <w:t>ОК 09</w:t>
            </w:r>
          </w:p>
        </w:tc>
      </w:tr>
      <w:tr w:rsidR="00A97B2C" w:rsidRPr="009A69B2" w14:paraId="51B66E2A" w14:textId="4A9A3F02" w:rsidTr="00B86D2A">
        <w:trPr>
          <w:trHeight w:val="20"/>
        </w:trPr>
        <w:tc>
          <w:tcPr>
            <w:tcW w:w="861" w:type="pct"/>
            <w:vMerge/>
          </w:tcPr>
          <w:p w14:paraId="76BCF4BB" w14:textId="77777777" w:rsidR="00A97B2C" w:rsidRPr="009A69B2" w:rsidRDefault="00A97B2C" w:rsidP="00B86D2A">
            <w:pPr>
              <w:spacing w:after="0" w:line="240" w:lineRule="auto"/>
              <w:rPr>
                <w:rFonts w:ascii="Times New Roman" w:eastAsia="Calibri" w:hAnsi="Times New Roman" w:cs="Times New Roman"/>
                <w:b/>
                <w:bCs/>
                <w:sz w:val="24"/>
                <w:szCs w:val="24"/>
                <w:lang w:eastAsia="ru-RU"/>
              </w:rPr>
            </w:pPr>
          </w:p>
        </w:tc>
        <w:tc>
          <w:tcPr>
            <w:tcW w:w="2831" w:type="pct"/>
          </w:tcPr>
          <w:p w14:paraId="4A05AC3C" w14:textId="77777777" w:rsidR="00A97B2C" w:rsidRPr="009A69B2" w:rsidRDefault="00A97B2C" w:rsidP="00B86D2A">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1. «Определение конструктивных особенностей узлов и деталей различных серий ЭПС».</w:t>
            </w:r>
          </w:p>
        </w:tc>
        <w:tc>
          <w:tcPr>
            <w:tcW w:w="608" w:type="pct"/>
            <w:shd w:val="clear" w:color="auto" w:fill="FFFFFF"/>
          </w:tcPr>
          <w:p w14:paraId="56AD4ED7" w14:textId="5345D1F7" w:rsidR="00A97B2C" w:rsidRPr="009A69B2" w:rsidRDefault="00A97B2C"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07252848" w14:textId="77777777" w:rsidR="00A97B2C" w:rsidRPr="009A69B2" w:rsidRDefault="00A97B2C" w:rsidP="00B86D2A">
            <w:pPr>
              <w:spacing w:after="0" w:line="240" w:lineRule="auto"/>
              <w:jc w:val="center"/>
              <w:rPr>
                <w:rFonts w:ascii="Times New Roman" w:eastAsia="Times New Roman" w:hAnsi="Times New Roman" w:cs="Times New Roman"/>
                <w:sz w:val="24"/>
                <w:szCs w:val="24"/>
                <w:lang w:eastAsia="ru-RU"/>
              </w:rPr>
            </w:pPr>
          </w:p>
        </w:tc>
      </w:tr>
      <w:tr w:rsidR="00A97B2C" w:rsidRPr="009A69B2" w14:paraId="7B5C33BB" w14:textId="56097E69" w:rsidTr="00B86D2A">
        <w:trPr>
          <w:trHeight w:val="20"/>
        </w:trPr>
        <w:tc>
          <w:tcPr>
            <w:tcW w:w="861" w:type="pct"/>
            <w:vMerge w:val="restart"/>
          </w:tcPr>
          <w:p w14:paraId="5EAD15DA" w14:textId="77777777" w:rsidR="00A97B2C" w:rsidRPr="009A69B2" w:rsidRDefault="00A97B2C" w:rsidP="00B86D2A">
            <w:pPr>
              <w:spacing w:after="0" w:line="240" w:lineRule="auto"/>
              <w:rPr>
                <w:rFonts w:ascii="Times New Roman" w:eastAsia="Calibri" w:hAnsi="Times New Roman" w:cs="Times New Roman"/>
                <w:b/>
                <w:bCs/>
                <w:sz w:val="24"/>
                <w:szCs w:val="24"/>
                <w:lang w:eastAsia="ru-RU"/>
              </w:rPr>
            </w:pPr>
            <w:r w:rsidRPr="009A69B2">
              <w:rPr>
                <w:rFonts w:ascii="Times New Roman" w:eastAsia="Calibri" w:hAnsi="Times New Roman" w:cs="Times New Roman"/>
                <w:b/>
                <w:bCs/>
                <w:sz w:val="24"/>
                <w:szCs w:val="24"/>
                <w:lang w:eastAsia="ru-RU"/>
              </w:rPr>
              <w:t>Тема 1.2</w:t>
            </w:r>
            <w:r w:rsidRPr="009A69B2">
              <w:rPr>
                <w:rFonts w:ascii="Times New Roman" w:eastAsia="Calibri" w:hAnsi="Times New Roman" w:cs="Times New Roman"/>
                <w:b/>
                <w:bCs/>
                <w:sz w:val="24"/>
                <w:szCs w:val="24"/>
                <w:lang w:eastAsia="ru-RU"/>
              </w:rPr>
              <w:br/>
              <w:t>Механическая часть электроподвижного состава</w:t>
            </w:r>
          </w:p>
        </w:tc>
        <w:tc>
          <w:tcPr>
            <w:tcW w:w="2831" w:type="pct"/>
          </w:tcPr>
          <w:p w14:paraId="312C28CF" w14:textId="77777777" w:rsidR="00A97B2C" w:rsidRPr="009A69B2" w:rsidRDefault="00A97B2C" w:rsidP="00B86D2A">
            <w:pPr>
              <w:spacing w:after="0" w:line="240" w:lineRule="auto"/>
              <w:rPr>
                <w:rFonts w:ascii="Times New Roman" w:eastAsia="Times New Roman" w:hAnsi="Times New Roman" w:cs="Times New Roman"/>
                <w:b/>
                <w:sz w:val="24"/>
                <w:szCs w:val="24"/>
                <w:lang w:eastAsia="ru-RU"/>
              </w:rPr>
            </w:pPr>
            <w:r w:rsidRPr="009A69B2">
              <w:rPr>
                <w:rFonts w:ascii="Times New Roman" w:eastAsia="Calibri" w:hAnsi="Times New Roman" w:cs="Times New Roman"/>
                <w:b/>
                <w:bCs/>
                <w:sz w:val="24"/>
                <w:szCs w:val="24"/>
                <w:lang w:eastAsia="ru-RU"/>
              </w:rPr>
              <w:t xml:space="preserve">Содержание </w:t>
            </w:r>
          </w:p>
        </w:tc>
        <w:tc>
          <w:tcPr>
            <w:tcW w:w="608" w:type="pct"/>
            <w:shd w:val="clear" w:color="auto" w:fill="FFFFFF"/>
          </w:tcPr>
          <w:p w14:paraId="13994E44" w14:textId="3894CE18" w:rsidR="00A97B2C" w:rsidRPr="009A69B2" w:rsidRDefault="00A97B2C" w:rsidP="00B86D2A">
            <w:pPr>
              <w:spacing w:after="0" w:line="240" w:lineRule="auto"/>
              <w:jc w:val="center"/>
              <w:rPr>
                <w:rFonts w:ascii="Times New Roman" w:eastAsia="Times New Roman" w:hAnsi="Times New Roman" w:cs="Times New Roman"/>
                <w:b/>
                <w:sz w:val="24"/>
                <w:szCs w:val="24"/>
                <w:lang w:eastAsia="ru-RU"/>
              </w:rPr>
            </w:pPr>
          </w:p>
        </w:tc>
        <w:tc>
          <w:tcPr>
            <w:tcW w:w="700" w:type="pct"/>
            <w:vMerge w:val="restart"/>
            <w:shd w:val="clear" w:color="auto" w:fill="FFFFFF"/>
          </w:tcPr>
          <w:p w14:paraId="75951BC8" w14:textId="77777777" w:rsidR="00A97B2C" w:rsidRPr="00A97B2C" w:rsidRDefault="00A97B2C"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01</w:t>
            </w:r>
          </w:p>
          <w:p w14:paraId="7457BFB0" w14:textId="77777777" w:rsidR="00A97B2C" w:rsidRPr="00A97B2C" w:rsidRDefault="00A97B2C"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02</w:t>
            </w:r>
          </w:p>
          <w:p w14:paraId="6561C2D7" w14:textId="77777777" w:rsidR="00A97B2C" w:rsidRPr="00A97B2C" w:rsidRDefault="00A97B2C"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04</w:t>
            </w:r>
          </w:p>
          <w:p w14:paraId="727C8E57" w14:textId="77777777" w:rsidR="00A97B2C" w:rsidRPr="00A97B2C" w:rsidRDefault="00A97B2C"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05</w:t>
            </w:r>
          </w:p>
          <w:p w14:paraId="194B5489" w14:textId="77777777" w:rsidR="00A97B2C" w:rsidRPr="00A97B2C" w:rsidRDefault="00A97B2C"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07</w:t>
            </w:r>
          </w:p>
          <w:p w14:paraId="4FDF0152" w14:textId="79F6CD8E" w:rsidR="00A97B2C" w:rsidRPr="009A69B2" w:rsidRDefault="00A97B2C" w:rsidP="00B86D2A">
            <w:pPr>
              <w:spacing w:after="0" w:line="240" w:lineRule="auto"/>
              <w:jc w:val="center"/>
              <w:rPr>
                <w:rFonts w:ascii="Times New Roman" w:eastAsia="Times New Roman" w:hAnsi="Times New Roman" w:cs="Times New Roman"/>
                <w:b/>
                <w:sz w:val="24"/>
                <w:szCs w:val="24"/>
                <w:lang w:eastAsia="ru-RU"/>
              </w:rPr>
            </w:pPr>
            <w:r w:rsidRPr="00A97B2C">
              <w:rPr>
                <w:rFonts w:ascii="Times New Roman" w:eastAsia="Times New Roman" w:hAnsi="Times New Roman" w:cs="Times New Roman"/>
                <w:bCs/>
                <w:sz w:val="24"/>
                <w:szCs w:val="24"/>
                <w:lang w:eastAsia="ru-RU"/>
              </w:rPr>
              <w:t>ОК 09</w:t>
            </w:r>
          </w:p>
        </w:tc>
      </w:tr>
      <w:tr w:rsidR="00A97B2C" w:rsidRPr="009A69B2" w14:paraId="6FC984F2" w14:textId="77777777" w:rsidTr="00B86D2A">
        <w:trPr>
          <w:trHeight w:val="20"/>
        </w:trPr>
        <w:tc>
          <w:tcPr>
            <w:tcW w:w="861" w:type="pct"/>
            <w:vMerge/>
          </w:tcPr>
          <w:p w14:paraId="0369B3B5" w14:textId="77777777" w:rsidR="00A97B2C" w:rsidRPr="009A69B2" w:rsidRDefault="00A97B2C" w:rsidP="00B86D2A">
            <w:pPr>
              <w:spacing w:after="0" w:line="240" w:lineRule="auto"/>
              <w:rPr>
                <w:rFonts w:ascii="Times New Roman" w:eastAsia="Calibri" w:hAnsi="Times New Roman" w:cs="Times New Roman"/>
                <w:b/>
                <w:bCs/>
                <w:sz w:val="24"/>
                <w:szCs w:val="24"/>
                <w:lang w:eastAsia="ru-RU"/>
              </w:rPr>
            </w:pPr>
          </w:p>
        </w:tc>
        <w:tc>
          <w:tcPr>
            <w:tcW w:w="2831" w:type="pct"/>
          </w:tcPr>
          <w:p w14:paraId="091FDF7A" w14:textId="2D82E288" w:rsidR="00A97B2C" w:rsidRPr="00A97B2C" w:rsidRDefault="00A97B2C" w:rsidP="00B86D2A">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1. </w:t>
            </w:r>
            <w:r w:rsidRPr="009A69B2">
              <w:rPr>
                <w:rFonts w:ascii="Times New Roman" w:eastAsia="Times New Roman" w:hAnsi="Times New Roman" w:cs="Times New Roman"/>
                <w:bCs/>
                <w:sz w:val="24"/>
                <w:szCs w:val="24"/>
                <w:lang w:eastAsia="ru-RU"/>
              </w:rPr>
              <w:t xml:space="preserve">Назначение и классификация кузовов ЭПС. Требования, предъявляемые к кузовам и их элементам. Конструкция кузовов ЭПС. Планировка вагонов электропоездов; устройство дверей, окон и упругих переходных площадок; расположение оборудования.  Системы вентиляции на электровозах. Системы вентиляции и отопления на электропоездах. Жёсткие опоры и шкворневые узлы кузовов. Требования, предъявляемые к деталям кузова. Характерные износы и повреждения оборудования и деталей кузова, технология ремонта. Осмотр и ремонт деталей кузова при техническом обслуживании ЭПС. </w:t>
            </w:r>
          </w:p>
        </w:tc>
        <w:tc>
          <w:tcPr>
            <w:tcW w:w="608" w:type="pct"/>
            <w:shd w:val="clear" w:color="auto" w:fill="FFFFFF"/>
          </w:tcPr>
          <w:p w14:paraId="26CD120E" w14:textId="77777777" w:rsidR="00A97B2C" w:rsidRPr="009A69B2" w:rsidRDefault="00A97B2C" w:rsidP="00B86D2A">
            <w:pPr>
              <w:spacing w:after="0" w:line="240" w:lineRule="auto"/>
              <w:jc w:val="center"/>
              <w:rPr>
                <w:rFonts w:ascii="Times New Roman" w:eastAsia="Times New Roman" w:hAnsi="Times New Roman" w:cs="Times New Roman"/>
                <w:b/>
                <w:sz w:val="24"/>
                <w:szCs w:val="24"/>
                <w:lang w:eastAsia="ru-RU"/>
              </w:rPr>
            </w:pPr>
          </w:p>
        </w:tc>
        <w:tc>
          <w:tcPr>
            <w:tcW w:w="700" w:type="pct"/>
            <w:vMerge/>
            <w:shd w:val="clear" w:color="auto" w:fill="FFFFFF"/>
          </w:tcPr>
          <w:p w14:paraId="243A688C" w14:textId="77777777" w:rsidR="00A97B2C" w:rsidRPr="009A69B2" w:rsidRDefault="00A97B2C" w:rsidP="00B86D2A">
            <w:pPr>
              <w:spacing w:after="0" w:line="240" w:lineRule="auto"/>
              <w:jc w:val="center"/>
              <w:rPr>
                <w:rFonts w:ascii="Times New Roman" w:eastAsia="Times New Roman" w:hAnsi="Times New Roman" w:cs="Times New Roman"/>
                <w:b/>
                <w:sz w:val="24"/>
                <w:szCs w:val="24"/>
                <w:lang w:eastAsia="ru-RU"/>
              </w:rPr>
            </w:pPr>
          </w:p>
        </w:tc>
      </w:tr>
      <w:tr w:rsidR="00A97B2C" w:rsidRPr="009A69B2" w14:paraId="33611FA3" w14:textId="433E0EF4" w:rsidTr="00B86D2A">
        <w:trPr>
          <w:trHeight w:val="20"/>
        </w:trPr>
        <w:tc>
          <w:tcPr>
            <w:tcW w:w="861" w:type="pct"/>
            <w:vMerge/>
          </w:tcPr>
          <w:p w14:paraId="1B399382" w14:textId="77777777" w:rsidR="00A97B2C" w:rsidRPr="009A69B2" w:rsidRDefault="00A97B2C" w:rsidP="00B86D2A">
            <w:pPr>
              <w:spacing w:after="0" w:line="240" w:lineRule="auto"/>
              <w:rPr>
                <w:rFonts w:ascii="Times New Roman" w:eastAsia="Calibri" w:hAnsi="Times New Roman" w:cs="Times New Roman"/>
                <w:b/>
                <w:bCs/>
                <w:sz w:val="24"/>
                <w:szCs w:val="24"/>
                <w:lang w:eastAsia="ru-RU"/>
              </w:rPr>
            </w:pPr>
          </w:p>
        </w:tc>
        <w:tc>
          <w:tcPr>
            <w:tcW w:w="2831" w:type="pct"/>
          </w:tcPr>
          <w:p w14:paraId="4CB55D0F" w14:textId="7EE1D110" w:rsidR="00A97B2C" w:rsidRPr="009A69B2" w:rsidRDefault="00A97B2C" w:rsidP="00B86D2A">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Cs/>
                <w:sz w:val="24"/>
                <w:szCs w:val="24"/>
                <w:lang w:eastAsia="ru-RU"/>
              </w:rPr>
              <w:t xml:space="preserve">2. </w:t>
            </w:r>
            <w:r w:rsidRPr="009A69B2">
              <w:rPr>
                <w:rFonts w:ascii="Times New Roman" w:eastAsia="Times New Roman" w:hAnsi="Times New Roman" w:cs="Times New Roman"/>
                <w:bCs/>
                <w:sz w:val="24"/>
                <w:szCs w:val="24"/>
                <w:lang w:eastAsia="ru-RU"/>
              </w:rPr>
              <w:t>Правила безопасности труда при техническом обслуживании и ремонте кузова и его оборудования и деталей. Назначение и классификация ударно-тяговых приборов. Устройство и п</w:t>
            </w:r>
            <w:r w:rsidRPr="009A69B2">
              <w:rPr>
                <w:rFonts w:ascii="Times New Roman" w:eastAsia="Times New Roman" w:hAnsi="Times New Roman" w:cs="Times New Roman"/>
                <w:sz w:val="24"/>
                <w:szCs w:val="24"/>
                <w:lang w:eastAsia="ru-RU"/>
              </w:rPr>
              <w:t xml:space="preserve">ринцип действия автосцепки СА-3, поглощающих аппаратов различных типов. Центрирующее устройство. Клейма на узлах и деталях ударно-тяговых приборов. Характерные износы и повреждения деталей автосцепки и поглощающего аппарата, причины их возникновения и меры предупреждения. Основные нормы и допуски на износ деталей </w:t>
            </w:r>
            <w:proofErr w:type="spellStart"/>
            <w:r w:rsidRPr="009A69B2">
              <w:rPr>
                <w:rFonts w:ascii="Times New Roman" w:eastAsia="Times New Roman" w:hAnsi="Times New Roman" w:cs="Times New Roman"/>
                <w:sz w:val="24"/>
                <w:szCs w:val="24"/>
                <w:lang w:eastAsia="ru-RU"/>
              </w:rPr>
              <w:t>автосцепного</w:t>
            </w:r>
            <w:proofErr w:type="spellEnd"/>
            <w:r w:rsidRPr="009A69B2">
              <w:rPr>
                <w:rFonts w:ascii="Times New Roman" w:eastAsia="Times New Roman" w:hAnsi="Times New Roman" w:cs="Times New Roman"/>
                <w:sz w:val="24"/>
                <w:szCs w:val="24"/>
                <w:lang w:eastAsia="ru-RU"/>
              </w:rPr>
              <w:t xml:space="preserve"> устройства, проверка шаблонами. Виды и периодичность технического осмотра и ремонта </w:t>
            </w:r>
            <w:proofErr w:type="spellStart"/>
            <w:r w:rsidRPr="009A69B2">
              <w:rPr>
                <w:rFonts w:ascii="Times New Roman" w:eastAsia="Times New Roman" w:hAnsi="Times New Roman" w:cs="Times New Roman"/>
                <w:sz w:val="24"/>
                <w:szCs w:val="24"/>
                <w:lang w:eastAsia="ru-RU"/>
              </w:rPr>
              <w:t>автосцепных</w:t>
            </w:r>
            <w:proofErr w:type="spellEnd"/>
            <w:r w:rsidRPr="009A69B2">
              <w:rPr>
                <w:rFonts w:ascii="Times New Roman" w:eastAsia="Times New Roman" w:hAnsi="Times New Roman" w:cs="Times New Roman"/>
                <w:sz w:val="24"/>
                <w:szCs w:val="24"/>
                <w:lang w:eastAsia="ru-RU"/>
              </w:rPr>
              <w:t xml:space="preserve"> устройств. </w:t>
            </w:r>
            <w:r w:rsidRPr="009A69B2">
              <w:rPr>
                <w:rFonts w:ascii="Times New Roman" w:eastAsia="Times New Roman" w:hAnsi="Times New Roman" w:cs="Times New Roman"/>
                <w:bCs/>
                <w:sz w:val="24"/>
                <w:szCs w:val="24"/>
                <w:lang w:eastAsia="ru-RU"/>
              </w:rPr>
              <w:t xml:space="preserve">Правила безопасности труда при техническом обслуживании и ремонте </w:t>
            </w:r>
            <w:r w:rsidRPr="009A69B2">
              <w:rPr>
                <w:rFonts w:ascii="Times New Roman" w:eastAsia="Times New Roman" w:hAnsi="Times New Roman" w:cs="Times New Roman"/>
                <w:sz w:val="24"/>
                <w:szCs w:val="24"/>
                <w:lang w:eastAsia="ru-RU"/>
              </w:rPr>
              <w:t xml:space="preserve">ударно-тяговых приборов. </w:t>
            </w:r>
            <w:r w:rsidRPr="009A69B2">
              <w:rPr>
                <w:rFonts w:ascii="Times New Roman" w:eastAsia="Times New Roman" w:hAnsi="Times New Roman" w:cs="Times New Roman"/>
                <w:bCs/>
                <w:sz w:val="24"/>
                <w:szCs w:val="24"/>
                <w:lang w:eastAsia="ru-RU"/>
              </w:rPr>
              <w:t xml:space="preserve"> Назначение и устройство тележек. Назначение, классификация и конструкция рам тележек. Технология ремонта деталей рам тележек. Технологический процесс сборки тележек и подкатки их под кузов. Осмотр и ремонт деталей тележек без разборки при различных видах технического обслуживания и ремонта. Правила безопасности труда при техническом обслуживании и ремонте тележек. </w:t>
            </w:r>
            <w:r w:rsidRPr="009A69B2">
              <w:rPr>
                <w:rFonts w:ascii="Times New Roman" w:eastAsia="Times New Roman" w:hAnsi="Times New Roman" w:cs="Times New Roman"/>
                <w:sz w:val="24"/>
                <w:szCs w:val="24"/>
                <w:lang w:eastAsia="ru-RU"/>
              </w:rPr>
              <w:t xml:space="preserve">Назначение, классификация и конструкция колёсных пар. Формирование колёсных пар. Знаки и клейма. Требования, предъявляемые к колёсным парам в эксплуатации. </w:t>
            </w:r>
            <w:r w:rsidRPr="009A69B2">
              <w:rPr>
                <w:rFonts w:ascii="Times New Roman" w:eastAsia="Times New Roman" w:hAnsi="Times New Roman" w:cs="Times New Roman"/>
                <w:bCs/>
                <w:sz w:val="24"/>
                <w:szCs w:val="24"/>
                <w:lang w:eastAsia="ru-RU"/>
              </w:rPr>
              <w:t>Измерительный инструмент, краткие сведения о дефектоскопии элементов колёсных пар.</w:t>
            </w:r>
            <w:r w:rsidRPr="009A69B2">
              <w:rPr>
                <w:rFonts w:ascii="Times New Roman" w:eastAsia="Times New Roman" w:hAnsi="Times New Roman" w:cs="Times New Roman"/>
                <w:sz w:val="24"/>
                <w:szCs w:val="24"/>
                <w:lang w:eastAsia="ru-RU"/>
              </w:rPr>
              <w:t xml:space="preserve"> </w:t>
            </w:r>
            <w:r w:rsidRPr="009A69B2">
              <w:rPr>
                <w:rFonts w:ascii="Times New Roman" w:eastAsia="Times New Roman" w:hAnsi="Times New Roman" w:cs="Times New Roman"/>
                <w:bCs/>
                <w:sz w:val="24"/>
                <w:szCs w:val="24"/>
                <w:lang w:eastAsia="ru-RU"/>
              </w:rPr>
              <w:t xml:space="preserve"> Виды, сроки и объём технических осмотров, освидетельствований и ремонта колёсных пар. Правила безопасности труда при техническом </w:t>
            </w:r>
            <w:r w:rsidRPr="009A69B2">
              <w:rPr>
                <w:rFonts w:ascii="Times New Roman" w:eastAsia="Times New Roman" w:hAnsi="Times New Roman" w:cs="Times New Roman"/>
                <w:bCs/>
                <w:sz w:val="24"/>
                <w:szCs w:val="24"/>
                <w:lang w:eastAsia="ru-RU"/>
              </w:rPr>
              <w:lastRenderedPageBreak/>
              <w:t>обслуживании и ремонте колёсных пар. Буксы. Назначение, принцип работы. Классификация, конструкция букс. Особенности конструкции букс с устройством для отвода тока и приводом скоростемера. Требования, предъявляемые к буксовым узлам в эксплуатации. Характерные неисправности букс, причины их возникновения и предупреждения. Виды, периодичность и содержание ревизий и ремонт букс. Правила безопасности труда при техническом обслуживании и ремонте буксовых узлов. Назначение рессорного подвешивания и его влияние на взаимодействие колеса и рельса. Колебания локомотива. Схемы, классификация, конструкция и характеристика элементов рессорного подвешивания. Понятие о жёсткости и гибкости рессор. Упругие опоры кузовов. Люлечное подвешивание. Гидравлические и фрикционные гасители колебаний. Характерные износы и повреждения, причины их возникновения и меры предупреждения, технология ремонта. Правила безопасности труда при техническом обслуживании и ремонте рессорного и люлечного подвешиваний, гасителей колебаний. Назначение, классификация и способы подвешивания тяговых приводов. Конструкция опорно-осевого подвешивания и зубчатой передачи. Конструкция рамного подвешивания тяговых двигателей. Схемы и конструктивное исполнение приводов с помощью муфт карданных валов. Корпус редуктора. Воспринимаемые им усилия. Крепление. Сравнение различных типов приводов. 1Операции ремонта деталей колёсно-моторного блока при различных видах подвешивания тяговых двигателей; определение параметров зубчатого колеса. Правила безопасности труда при техническом обслуживании и ремонте тягового привода. Схемы и приборы пневматических цепей; противопожарная система электроподвижного состава. Меры безопасности при использовании средств пожаротушения при пожаре. Назначение применяемых для окраски узлов и деталей ЭПС лакокрасочных покрытий. Условия качественной окраски. Текущий уход за лакокрасочными покрытиями. Правила безопасности труда при выполнении лакокрасочных работ, противопожарная техника.</w:t>
            </w:r>
          </w:p>
        </w:tc>
        <w:tc>
          <w:tcPr>
            <w:tcW w:w="608" w:type="pct"/>
            <w:shd w:val="clear" w:color="auto" w:fill="FFFFFF"/>
          </w:tcPr>
          <w:p w14:paraId="64BFF684" w14:textId="77777777" w:rsidR="00A97B2C" w:rsidRPr="009A69B2" w:rsidRDefault="00A97B2C"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45E34275" w14:textId="77777777" w:rsidR="00A97B2C" w:rsidRPr="009A69B2" w:rsidRDefault="00A97B2C" w:rsidP="00B86D2A">
            <w:pPr>
              <w:spacing w:after="0" w:line="240" w:lineRule="auto"/>
              <w:jc w:val="center"/>
              <w:rPr>
                <w:rFonts w:ascii="Times New Roman" w:eastAsia="Times New Roman" w:hAnsi="Times New Roman" w:cs="Times New Roman"/>
                <w:sz w:val="24"/>
                <w:szCs w:val="24"/>
                <w:lang w:eastAsia="ru-RU"/>
              </w:rPr>
            </w:pPr>
          </w:p>
        </w:tc>
      </w:tr>
      <w:tr w:rsidR="00A97B2C" w:rsidRPr="009A69B2" w14:paraId="01555C41" w14:textId="5F50E6B1" w:rsidTr="00B86D2A">
        <w:trPr>
          <w:trHeight w:val="20"/>
        </w:trPr>
        <w:tc>
          <w:tcPr>
            <w:tcW w:w="861" w:type="pct"/>
            <w:vMerge/>
          </w:tcPr>
          <w:p w14:paraId="30078975" w14:textId="77777777" w:rsidR="00A97B2C" w:rsidRPr="009A69B2" w:rsidRDefault="00A97B2C" w:rsidP="00B86D2A">
            <w:pPr>
              <w:spacing w:after="0" w:line="240" w:lineRule="auto"/>
              <w:rPr>
                <w:rFonts w:ascii="Times New Roman" w:eastAsia="Calibri" w:hAnsi="Times New Roman" w:cs="Times New Roman"/>
                <w:b/>
                <w:bCs/>
                <w:sz w:val="24"/>
                <w:szCs w:val="24"/>
                <w:lang w:eastAsia="ru-RU"/>
              </w:rPr>
            </w:pPr>
          </w:p>
        </w:tc>
        <w:tc>
          <w:tcPr>
            <w:tcW w:w="2831" w:type="pct"/>
          </w:tcPr>
          <w:p w14:paraId="2C310DCB" w14:textId="77777777" w:rsidR="00A97B2C" w:rsidRPr="009A69B2" w:rsidRDefault="00A97B2C" w:rsidP="00B86D2A">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08" w:type="pct"/>
            <w:shd w:val="clear" w:color="auto" w:fill="FFFFFF"/>
          </w:tcPr>
          <w:p w14:paraId="70EAF8BD" w14:textId="3FB32EA2" w:rsidR="00A97B2C" w:rsidRPr="009A69B2" w:rsidRDefault="00A97B2C" w:rsidP="00B86D2A">
            <w:pPr>
              <w:spacing w:after="0" w:line="240" w:lineRule="auto"/>
              <w:jc w:val="center"/>
              <w:rPr>
                <w:rFonts w:ascii="Times New Roman" w:eastAsia="Times New Roman" w:hAnsi="Times New Roman" w:cs="Times New Roman"/>
                <w:sz w:val="24"/>
                <w:szCs w:val="24"/>
                <w:lang w:eastAsia="ru-RU"/>
              </w:rPr>
            </w:pPr>
          </w:p>
        </w:tc>
        <w:tc>
          <w:tcPr>
            <w:tcW w:w="700" w:type="pct"/>
            <w:vMerge w:val="restart"/>
            <w:shd w:val="clear" w:color="auto" w:fill="FFFFFF"/>
          </w:tcPr>
          <w:p w14:paraId="0BB818B9" w14:textId="77777777" w:rsidR="00A97B2C" w:rsidRPr="00A97B2C" w:rsidRDefault="00A97B2C"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01</w:t>
            </w:r>
          </w:p>
          <w:p w14:paraId="30992908" w14:textId="77777777" w:rsidR="00A97B2C" w:rsidRPr="00A97B2C" w:rsidRDefault="00A97B2C"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02</w:t>
            </w:r>
          </w:p>
          <w:p w14:paraId="7EC7D7BE" w14:textId="77777777" w:rsidR="00A97B2C" w:rsidRPr="00A97B2C" w:rsidRDefault="00A97B2C"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04</w:t>
            </w:r>
          </w:p>
          <w:p w14:paraId="53AC8AEF" w14:textId="77777777" w:rsidR="00A97B2C" w:rsidRPr="00A97B2C" w:rsidRDefault="00A97B2C"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05</w:t>
            </w:r>
          </w:p>
          <w:p w14:paraId="40F155D7" w14:textId="77777777" w:rsidR="00A97B2C" w:rsidRPr="00A97B2C" w:rsidRDefault="00A97B2C"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07</w:t>
            </w:r>
          </w:p>
          <w:p w14:paraId="5A1B0D32" w14:textId="0577017C" w:rsidR="00A97B2C" w:rsidRPr="009A69B2" w:rsidRDefault="00A97B2C" w:rsidP="00B86D2A">
            <w:pPr>
              <w:spacing w:after="0" w:line="240" w:lineRule="auto"/>
              <w:jc w:val="center"/>
              <w:rPr>
                <w:rFonts w:ascii="Times New Roman" w:eastAsia="Times New Roman" w:hAnsi="Times New Roman" w:cs="Times New Roman"/>
                <w:sz w:val="24"/>
                <w:szCs w:val="24"/>
                <w:lang w:eastAsia="ru-RU"/>
              </w:rPr>
            </w:pPr>
            <w:r w:rsidRPr="00A97B2C">
              <w:rPr>
                <w:rFonts w:ascii="Times New Roman" w:eastAsia="Times New Roman" w:hAnsi="Times New Roman" w:cs="Times New Roman"/>
                <w:bCs/>
                <w:sz w:val="24"/>
                <w:szCs w:val="24"/>
                <w:lang w:eastAsia="ru-RU"/>
              </w:rPr>
              <w:lastRenderedPageBreak/>
              <w:t>ОК 09</w:t>
            </w:r>
          </w:p>
        </w:tc>
      </w:tr>
      <w:tr w:rsidR="00A97B2C" w:rsidRPr="009A69B2" w14:paraId="0C633789" w14:textId="7C657C10" w:rsidTr="00B86D2A">
        <w:trPr>
          <w:trHeight w:val="20"/>
        </w:trPr>
        <w:tc>
          <w:tcPr>
            <w:tcW w:w="861" w:type="pct"/>
            <w:vMerge/>
          </w:tcPr>
          <w:p w14:paraId="42C0EB2D" w14:textId="77777777" w:rsidR="00A97B2C" w:rsidRPr="009A69B2" w:rsidRDefault="00A97B2C" w:rsidP="00B86D2A">
            <w:pPr>
              <w:spacing w:after="0" w:line="240" w:lineRule="auto"/>
              <w:rPr>
                <w:rFonts w:ascii="Times New Roman" w:eastAsia="Calibri" w:hAnsi="Times New Roman" w:cs="Times New Roman"/>
                <w:b/>
                <w:bCs/>
                <w:sz w:val="24"/>
                <w:szCs w:val="24"/>
                <w:lang w:eastAsia="ru-RU"/>
              </w:rPr>
            </w:pPr>
          </w:p>
        </w:tc>
        <w:tc>
          <w:tcPr>
            <w:tcW w:w="2831" w:type="pct"/>
          </w:tcPr>
          <w:p w14:paraId="7E0AF4B6" w14:textId="77777777" w:rsidR="00A97B2C" w:rsidRPr="009A69B2" w:rsidRDefault="00A97B2C" w:rsidP="00B86D2A">
            <w:pPr>
              <w:spacing w:after="0" w:line="240" w:lineRule="auto"/>
              <w:jc w:val="both"/>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Практическое занятие № 2«Определение основных неисправностей</w:t>
            </w:r>
            <w:r w:rsidRPr="009A69B2">
              <w:rPr>
                <w:rFonts w:ascii="Times New Roman" w:eastAsia="Times New Roman" w:hAnsi="Times New Roman" w:cs="Times New Roman"/>
                <w:b/>
                <w:sz w:val="24"/>
                <w:szCs w:val="24"/>
                <w:lang w:eastAsia="ru-RU"/>
              </w:rPr>
              <w:t xml:space="preserve"> </w:t>
            </w:r>
            <w:r w:rsidRPr="009A69B2">
              <w:rPr>
                <w:rFonts w:ascii="Times New Roman" w:eastAsia="Times New Roman" w:hAnsi="Times New Roman" w:cs="Times New Roman"/>
                <w:sz w:val="24"/>
                <w:szCs w:val="24"/>
                <w:lang w:eastAsia="ru-RU"/>
              </w:rPr>
              <w:t>кузова и рамы кузова, метода ремонта и условий для дальнейшей эксплуатации».</w:t>
            </w:r>
          </w:p>
        </w:tc>
        <w:tc>
          <w:tcPr>
            <w:tcW w:w="608" w:type="pct"/>
            <w:shd w:val="clear" w:color="auto" w:fill="FFFFFF"/>
          </w:tcPr>
          <w:p w14:paraId="055AEDD8" w14:textId="5810D45E" w:rsidR="00A97B2C" w:rsidRPr="009A69B2" w:rsidRDefault="00A97B2C"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627C57D8" w14:textId="77777777" w:rsidR="00A97B2C" w:rsidRPr="009A69B2" w:rsidRDefault="00A97B2C" w:rsidP="00B86D2A">
            <w:pPr>
              <w:spacing w:after="0" w:line="240" w:lineRule="auto"/>
              <w:jc w:val="center"/>
              <w:rPr>
                <w:rFonts w:ascii="Times New Roman" w:eastAsia="Times New Roman" w:hAnsi="Times New Roman" w:cs="Times New Roman"/>
                <w:sz w:val="24"/>
                <w:szCs w:val="24"/>
                <w:lang w:eastAsia="ru-RU"/>
              </w:rPr>
            </w:pPr>
          </w:p>
        </w:tc>
      </w:tr>
      <w:tr w:rsidR="00A97B2C" w:rsidRPr="009A69B2" w14:paraId="045F1243" w14:textId="55C46C9C" w:rsidTr="00B86D2A">
        <w:trPr>
          <w:trHeight w:val="20"/>
        </w:trPr>
        <w:tc>
          <w:tcPr>
            <w:tcW w:w="861" w:type="pct"/>
            <w:vMerge/>
          </w:tcPr>
          <w:p w14:paraId="555641DC" w14:textId="77777777" w:rsidR="00A97B2C" w:rsidRPr="009A69B2" w:rsidRDefault="00A97B2C" w:rsidP="00B86D2A">
            <w:pPr>
              <w:spacing w:after="0" w:line="240" w:lineRule="auto"/>
              <w:rPr>
                <w:rFonts w:ascii="Times New Roman" w:eastAsia="Calibri" w:hAnsi="Times New Roman" w:cs="Times New Roman"/>
                <w:b/>
                <w:bCs/>
                <w:sz w:val="24"/>
                <w:szCs w:val="24"/>
                <w:lang w:eastAsia="ru-RU"/>
              </w:rPr>
            </w:pPr>
          </w:p>
        </w:tc>
        <w:tc>
          <w:tcPr>
            <w:tcW w:w="2831" w:type="pct"/>
          </w:tcPr>
          <w:p w14:paraId="69296C83" w14:textId="77777777" w:rsidR="00A97B2C" w:rsidRPr="009A69B2" w:rsidRDefault="00A97B2C" w:rsidP="00B86D2A">
            <w:pPr>
              <w:spacing w:after="0" w:line="240" w:lineRule="auto"/>
              <w:jc w:val="both"/>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Практическое занятие №3 «Выявление основных неисправностей</w:t>
            </w:r>
            <w:r w:rsidRPr="009A69B2">
              <w:rPr>
                <w:rFonts w:ascii="Times New Roman" w:eastAsia="Times New Roman" w:hAnsi="Times New Roman" w:cs="Times New Roman"/>
                <w:b/>
                <w:sz w:val="24"/>
                <w:szCs w:val="24"/>
                <w:lang w:eastAsia="ru-RU"/>
              </w:rPr>
              <w:t xml:space="preserve"> </w:t>
            </w:r>
            <w:r w:rsidRPr="009A69B2">
              <w:rPr>
                <w:rFonts w:ascii="Times New Roman" w:eastAsia="Times New Roman" w:hAnsi="Times New Roman" w:cs="Times New Roman"/>
                <w:sz w:val="24"/>
                <w:szCs w:val="24"/>
                <w:lang w:eastAsia="ru-RU"/>
              </w:rPr>
              <w:t>опоры рамы кузова на раму тележки, метода ремонта и условий для дальнейшей эксплуатации».</w:t>
            </w:r>
          </w:p>
        </w:tc>
        <w:tc>
          <w:tcPr>
            <w:tcW w:w="608" w:type="pct"/>
            <w:shd w:val="clear" w:color="auto" w:fill="FFFFFF"/>
          </w:tcPr>
          <w:p w14:paraId="7534C463" w14:textId="18AFF9FC" w:rsidR="00A97B2C" w:rsidRPr="009A69B2" w:rsidRDefault="00A97B2C"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39DF4D4D" w14:textId="77777777" w:rsidR="00A97B2C" w:rsidRPr="009A69B2" w:rsidRDefault="00A97B2C" w:rsidP="00B86D2A">
            <w:pPr>
              <w:spacing w:after="0" w:line="240" w:lineRule="auto"/>
              <w:jc w:val="center"/>
              <w:rPr>
                <w:rFonts w:ascii="Times New Roman" w:eastAsia="Times New Roman" w:hAnsi="Times New Roman" w:cs="Times New Roman"/>
                <w:sz w:val="24"/>
                <w:szCs w:val="24"/>
                <w:lang w:eastAsia="ru-RU"/>
              </w:rPr>
            </w:pPr>
          </w:p>
        </w:tc>
      </w:tr>
      <w:tr w:rsidR="00A97B2C" w:rsidRPr="009A69B2" w14:paraId="210A14DC" w14:textId="47BD670B" w:rsidTr="00B86D2A">
        <w:trPr>
          <w:trHeight w:val="20"/>
        </w:trPr>
        <w:tc>
          <w:tcPr>
            <w:tcW w:w="861" w:type="pct"/>
            <w:vMerge/>
          </w:tcPr>
          <w:p w14:paraId="4E4C5766" w14:textId="77777777" w:rsidR="00A97B2C" w:rsidRPr="009A69B2" w:rsidRDefault="00A97B2C" w:rsidP="00B86D2A">
            <w:pPr>
              <w:spacing w:after="0" w:line="240" w:lineRule="auto"/>
              <w:rPr>
                <w:rFonts w:ascii="Times New Roman" w:eastAsia="Calibri" w:hAnsi="Times New Roman" w:cs="Times New Roman"/>
                <w:b/>
                <w:bCs/>
                <w:sz w:val="24"/>
                <w:szCs w:val="24"/>
                <w:lang w:eastAsia="ru-RU"/>
              </w:rPr>
            </w:pPr>
          </w:p>
        </w:tc>
        <w:tc>
          <w:tcPr>
            <w:tcW w:w="2831" w:type="pct"/>
          </w:tcPr>
          <w:p w14:paraId="61C1D3B2" w14:textId="77777777" w:rsidR="00A97B2C" w:rsidRPr="009A69B2" w:rsidRDefault="00A97B2C" w:rsidP="00B86D2A">
            <w:pPr>
              <w:spacing w:after="0" w:line="240" w:lineRule="auto"/>
              <w:jc w:val="both"/>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Практическое занятие № 4 «Техническое диагностирование и определение вида неисправностей</w:t>
            </w:r>
            <w:r w:rsidRPr="009A69B2">
              <w:rPr>
                <w:rFonts w:ascii="Times New Roman" w:eastAsia="Times New Roman" w:hAnsi="Times New Roman" w:cs="Times New Roman"/>
                <w:b/>
                <w:bCs/>
                <w:sz w:val="24"/>
                <w:szCs w:val="24"/>
                <w:lang w:eastAsia="ru-RU"/>
              </w:rPr>
              <w:t xml:space="preserve"> </w:t>
            </w:r>
            <w:r w:rsidRPr="009A69B2">
              <w:rPr>
                <w:rFonts w:ascii="Times New Roman" w:eastAsia="Times New Roman" w:hAnsi="Times New Roman" w:cs="Times New Roman"/>
                <w:bCs/>
                <w:sz w:val="24"/>
                <w:szCs w:val="24"/>
                <w:lang w:eastAsia="ru-RU"/>
              </w:rPr>
              <w:t>ударно-тяговых приборов,</w:t>
            </w:r>
            <w:r w:rsidRPr="009A69B2">
              <w:rPr>
                <w:rFonts w:ascii="Times New Roman" w:eastAsia="Times New Roman" w:hAnsi="Times New Roman" w:cs="Times New Roman"/>
                <w:sz w:val="24"/>
                <w:szCs w:val="24"/>
                <w:lang w:eastAsia="ru-RU"/>
              </w:rPr>
              <w:t xml:space="preserve"> метода ремонта и условий для дальнейшей эксплуатации».</w:t>
            </w:r>
          </w:p>
        </w:tc>
        <w:tc>
          <w:tcPr>
            <w:tcW w:w="608" w:type="pct"/>
            <w:shd w:val="clear" w:color="auto" w:fill="FFFFFF"/>
          </w:tcPr>
          <w:p w14:paraId="63E3463A" w14:textId="3215F83D" w:rsidR="00A97B2C" w:rsidRPr="009A69B2" w:rsidRDefault="00A97B2C"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52731763" w14:textId="77777777" w:rsidR="00A97B2C" w:rsidRPr="009A69B2" w:rsidRDefault="00A97B2C" w:rsidP="00B86D2A">
            <w:pPr>
              <w:spacing w:after="0" w:line="240" w:lineRule="auto"/>
              <w:jc w:val="center"/>
              <w:rPr>
                <w:rFonts w:ascii="Times New Roman" w:eastAsia="Times New Roman" w:hAnsi="Times New Roman" w:cs="Times New Roman"/>
                <w:sz w:val="24"/>
                <w:szCs w:val="24"/>
                <w:lang w:eastAsia="ru-RU"/>
              </w:rPr>
            </w:pPr>
          </w:p>
        </w:tc>
      </w:tr>
      <w:tr w:rsidR="00A97B2C" w:rsidRPr="009A69B2" w14:paraId="2E98108F" w14:textId="1AF1840D" w:rsidTr="00B86D2A">
        <w:trPr>
          <w:trHeight w:val="20"/>
        </w:trPr>
        <w:tc>
          <w:tcPr>
            <w:tcW w:w="861" w:type="pct"/>
            <w:vMerge/>
          </w:tcPr>
          <w:p w14:paraId="1ACF0415" w14:textId="77777777" w:rsidR="00A97B2C" w:rsidRPr="009A69B2" w:rsidRDefault="00A97B2C" w:rsidP="00B86D2A">
            <w:pPr>
              <w:spacing w:after="0" w:line="240" w:lineRule="auto"/>
              <w:rPr>
                <w:rFonts w:ascii="Times New Roman" w:eastAsia="Calibri" w:hAnsi="Times New Roman" w:cs="Times New Roman"/>
                <w:b/>
                <w:bCs/>
                <w:sz w:val="24"/>
                <w:szCs w:val="24"/>
                <w:lang w:eastAsia="ru-RU"/>
              </w:rPr>
            </w:pPr>
          </w:p>
        </w:tc>
        <w:tc>
          <w:tcPr>
            <w:tcW w:w="2831" w:type="pct"/>
          </w:tcPr>
          <w:p w14:paraId="12DC4A09" w14:textId="77777777" w:rsidR="00A97B2C" w:rsidRPr="009A69B2" w:rsidRDefault="00A97B2C" w:rsidP="00B86D2A">
            <w:pPr>
              <w:spacing w:after="0" w:line="240" w:lineRule="auto"/>
              <w:jc w:val="both"/>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Практическое занятие № 5 «Выявление основных неисправностей тележки, метода ремонта и условий для дальнейшей эксплуатации».</w:t>
            </w:r>
          </w:p>
        </w:tc>
        <w:tc>
          <w:tcPr>
            <w:tcW w:w="608" w:type="pct"/>
            <w:shd w:val="clear" w:color="auto" w:fill="FFFFFF"/>
          </w:tcPr>
          <w:p w14:paraId="2810FBC9" w14:textId="0FE0FEC6" w:rsidR="00A97B2C" w:rsidRPr="009A69B2" w:rsidRDefault="00A97B2C"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6E7DC7A4" w14:textId="77777777" w:rsidR="00A97B2C" w:rsidRPr="009A69B2" w:rsidRDefault="00A97B2C" w:rsidP="00B86D2A">
            <w:pPr>
              <w:spacing w:after="0" w:line="240" w:lineRule="auto"/>
              <w:jc w:val="center"/>
              <w:rPr>
                <w:rFonts w:ascii="Times New Roman" w:eastAsia="Times New Roman" w:hAnsi="Times New Roman" w:cs="Times New Roman"/>
                <w:sz w:val="24"/>
                <w:szCs w:val="24"/>
                <w:lang w:eastAsia="ru-RU"/>
              </w:rPr>
            </w:pPr>
          </w:p>
        </w:tc>
      </w:tr>
      <w:tr w:rsidR="00A97B2C" w:rsidRPr="009A69B2" w14:paraId="5EB0B98C" w14:textId="0FB1D619" w:rsidTr="00B86D2A">
        <w:trPr>
          <w:trHeight w:val="20"/>
        </w:trPr>
        <w:tc>
          <w:tcPr>
            <w:tcW w:w="861" w:type="pct"/>
            <w:vMerge/>
          </w:tcPr>
          <w:p w14:paraId="1ABFFCD1" w14:textId="77777777" w:rsidR="00A97B2C" w:rsidRPr="009A69B2" w:rsidRDefault="00A97B2C" w:rsidP="00B86D2A">
            <w:pPr>
              <w:spacing w:after="0" w:line="240" w:lineRule="auto"/>
              <w:rPr>
                <w:rFonts w:ascii="Times New Roman" w:eastAsia="Calibri" w:hAnsi="Times New Roman" w:cs="Times New Roman"/>
                <w:b/>
                <w:bCs/>
                <w:sz w:val="24"/>
                <w:szCs w:val="24"/>
                <w:lang w:eastAsia="ru-RU"/>
              </w:rPr>
            </w:pPr>
          </w:p>
        </w:tc>
        <w:tc>
          <w:tcPr>
            <w:tcW w:w="2831" w:type="pct"/>
          </w:tcPr>
          <w:p w14:paraId="5252A09C" w14:textId="77777777" w:rsidR="00A97B2C" w:rsidRPr="009A69B2" w:rsidRDefault="00A97B2C" w:rsidP="00B86D2A">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6«Определение основных неисправностей</w:t>
            </w:r>
            <w:r w:rsidRPr="009A69B2">
              <w:rPr>
                <w:rFonts w:ascii="Times New Roman" w:eastAsia="Times New Roman" w:hAnsi="Times New Roman" w:cs="Times New Roman"/>
                <w:b/>
                <w:sz w:val="24"/>
                <w:szCs w:val="24"/>
                <w:lang w:eastAsia="ru-RU"/>
              </w:rPr>
              <w:t xml:space="preserve"> </w:t>
            </w:r>
            <w:r w:rsidRPr="009A69B2">
              <w:rPr>
                <w:rFonts w:ascii="Times New Roman" w:eastAsia="Times New Roman" w:hAnsi="Times New Roman" w:cs="Times New Roman"/>
                <w:sz w:val="24"/>
                <w:szCs w:val="24"/>
                <w:lang w:eastAsia="ru-RU"/>
              </w:rPr>
              <w:t>колёсной пары, метода ремонта и условий для дальнейшей эксплуатации».</w:t>
            </w:r>
          </w:p>
        </w:tc>
        <w:tc>
          <w:tcPr>
            <w:tcW w:w="608" w:type="pct"/>
            <w:shd w:val="clear" w:color="auto" w:fill="FFFFFF"/>
          </w:tcPr>
          <w:p w14:paraId="46E873D6" w14:textId="459AB7C3" w:rsidR="00A97B2C" w:rsidRPr="009A69B2" w:rsidRDefault="00A97B2C"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211BB2BC" w14:textId="77777777" w:rsidR="00A97B2C" w:rsidRPr="009A69B2" w:rsidRDefault="00A97B2C" w:rsidP="00B86D2A">
            <w:pPr>
              <w:spacing w:after="0" w:line="240" w:lineRule="auto"/>
              <w:jc w:val="center"/>
              <w:rPr>
                <w:rFonts w:ascii="Times New Roman" w:eastAsia="Times New Roman" w:hAnsi="Times New Roman" w:cs="Times New Roman"/>
                <w:sz w:val="24"/>
                <w:szCs w:val="24"/>
                <w:lang w:eastAsia="ru-RU"/>
              </w:rPr>
            </w:pPr>
          </w:p>
        </w:tc>
      </w:tr>
      <w:tr w:rsidR="00A97B2C" w:rsidRPr="009A69B2" w14:paraId="03FE4AAA" w14:textId="285BF2FC" w:rsidTr="00B86D2A">
        <w:trPr>
          <w:trHeight w:val="20"/>
        </w:trPr>
        <w:tc>
          <w:tcPr>
            <w:tcW w:w="861" w:type="pct"/>
            <w:vMerge/>
          </w:tcPr>
          <w:p w14:paraId="3CCB23C6" w14:textId="77777777" w:rsidR="00A97B2C" w:rsidRPr="009A69B2" w:rsidRDefault="00A97B2C" w:rsidP="00B86D2A">
            <w:pPr>
              <w:spacing w:after="0" w:line="240" w:lineRule="auto"/>
              <w:rPr>
                <w:rFonts w:ascii="Times New Roman" w:eastAsia="Calibri" w:hAnsi="Times New Roman" w:cs="Times New Roman"/>
                <w:b/>
                <w:bCs/>
                <w:sz w:val="24"/>
                <w:szCs w:val="24"/>
                <w:lang w:eastAsia="ru-RU"/>
              </w:rPr>
            </w:pPr>
          </w:p>
        </w:tc>
        <w:tc>
          <w:tcPr>
            <w:tcW w:w="2831" w:type="pct"/>
          </w:tcPr>
          <w:p w14:paraId="58283CB1" w14:textId="77777777" w:rsidR="00A97B2C" w:rsidRPr="009A69B2" w:rsidRDefault="00A97B2C" w:rsidP="00B86D2A">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7«Определение температур нагрева буксовых узлов, выявление основных неисправностей, метода ремонта и условий для дальнейшей эксплуатации».</w:t>
            </w:r>
          </w:p>
        </w:tc>
        <w:tc>
          <w:tcPr>
            <w:tcW w:w="608" w:type="pct"/>
            <w:shd w:val="clear" w:color="auto" w:fill="FFFFFF"/>
          </w:tcPr>
          <w:p w14:paraId="1AAD435F" w14:textId="5B8898C4" w:rsidR="00A97B2C" w:rsidRPr="009A69B2" w:rsidRDefault="00A97B2C"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49DE9BBF" w14:textId="77777777" w:rsidR="00A97B2C" w:rsidRPr="009A69B2" w:rsidRDefault="00A97B2C" w:rsidP="00B86D2A">
            <w:pPr>
              <w:spacing w:after="0" w:line="240" w:lineRule="auto"/>
              <w:jc w:val="center"/>
              <w:rPr>
                <w:rFonts w:ascii="Times New Roman" w:eastAsia="Times New Roman" w:hAnsi="Times New Roman" w:cs="Times New Roman"/>
                <w:sz w:val="24"/>
                <w:szCs w:val="24"/>
                <w:lang w:eastAsia="ru-RU"/>
              </w:rPr>
            </w:pPr>
          </w:p>
        </w:tc>
      </w:tr>
      <w:tr w:rsidR="00A97B2C" w:rsidRPr="009A69B2" w14:paraId="0C654755" w14:textId="1E65C120" w:rsidTr="00B86D2A">
        <w:trPr>
          <w:trHeight w:val="20"/>
        </w:trPr>
        <w:tc>
          <w:tcPr>
            <w:tcW w:w="861" w:type="pct"/>
            <w:vMerge/>
          </w:tcPr>
          <w:p w14:paraId="4D83033F" w14:textId="77777777" w:rsidR="00A97B2C" w:rsidRPr="009A69B2" w:rsidRDefault="00A97B2C" w:rsidP="00B86D2A">
            <w:pPr>
              <w:spacing w:after="0" w:line="240" w:lineRule="auto"/>
              <w:rPr>
                <w:rFonts w:ascii="Times New Roman" w:eastAsia="Calibri" w:hAnsi="Times New Roman" w:cs="Times New Roman"/>
                <w:b/>
                <w:bCs/>
                <w:sz w:val="24"/>
                <w:szCs w:val="24"/>
                <w:lang w:eastAsia="ru-RU"/>
              </w:rPr>
            </w:pPr>
          </w:p>
        </w:tc>
        <w:tc>
          <w:tcPr>
            <w:tcW w:w="2831" w:type="pct"/>
          </w:tcPr>
          <w:p w14:paraId="36205729" w14:textId="77777777" w:rsidR="00A97B2C" w:rsidRPr="009A69B2" w:rsidRDefault="00A97B2C" w:rsidP="00B86D2A">
            <w:pPr>
              <w:spacing w:after="0" w:line="240" w:lineRule="auto"/>
              <w:jc w:val="both"/>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Практическое занятие № 8«Техническое диагностирование и определение вида неисправностей рессорного подвешивания, метода ремонта и условий для дальнейшей эксплуатации».</w:t>
            </w:r>
          </w:p>
        </w:tc>
        <w:tc>
          <w:tcPr>
            <w:tcW w:w="608" w:type="pct"/>
            <w:shd w:val="clear" w:color="auto" w:fill="FFFFFF"/>
          </w:tcPr>
          <w:p w14:paraId="11BCA07B" w14:textId="22598ABF" w:rsidR="00A97B2C" w:rsidRPr="009A69B2" w:rsidRDefault="00A97B2C"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20053737" w14:textId="77777777" w:rsidR="00A97B2C" w:rsidRPr="009A69B2" w:rsidRDefault="00A97B2C" w:rsidP="00B86D2A">
            <w:pPr>
              <w:spacing w:after="0" w:line="240" w:lineRule="auto"/>
              <w:jc w:val="center"/>
              <w:rPr>
                <w:rFonts w:ascii="Times New Roman" w:eastAsia="Times New Roman" w:hAnsi="Times New Roman" w:cs="Times New Roman"/>
                <w:sz w:val="24"/>
                <w:szCs w:val="24"/>
                <w:lang w:eastAsia="ru-RU"/>
              </w:rPr>
            </w:pPr>
          </w:p>
        </w:tc>
      </w:tr>
      <w:tr w:rsidR="00A97B2C" w:rsidRPr="009A69B2" w14:paraId="7797DDA1" w14:textId="05C421D4" w:rsidTr="00B86D2A">
        <w:trPr>
          <w:trHeight w:val="20"/>
        </w:trPr>
        <w:tc>
          <w:tcPr>
            <w:tcW w:w="861" w:type="pct"/>
            <w:vMerge/>
          </w:tcPr>
          <w:p w14:paraId="246E47A5" w14:textId="77777777" w:rsidR="00A97B2C" w:rsidRPr="009A69B2" w:rsidRDefault="00A97B2C" w:rsidP="00B86D2A">
            <w:pPr>
              <w:spacing w:after="0" w:line="240" w:lineRule="auto"/>
              <w:rPr>
                <w:rFonts w:ascii="Times New Roman" w:eastAsia="Calibri" w:hAnsi="Times New Roman" w:cs="Times New Roman"/>
                <w:b/>
                <w:bCs/>
                <w:sz w:val="24"/>
                <w:szCs w:val="24"/>
                <w:lang w:eastAsia="ru-RU"/>
              </w:rPr>
            </w:pPr>
          </w:p>
        </w:tc>
        <w:tc>
          <w:tcPr>
            <w:tcW w:w="2831" w:type="pct"/>
          </w:tcPr>
          <w:p w14:paraId="35BF4E86" w14:textId="77777777" w:rsidR="00A97B2C" w:rsidRPr="009A69B2" w:rsidRDefault="00A97B2C" w:rsidP="00B86D2A">
            <w:pPr>
              <w:spacing w:after="0" w:line="240" w:lineRule="auto"/>
              <w:jc w:val="both"/>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Практическое занятие № 9«Выявление основных неисправностей опорно-осевой тяговой передачи, метода ремонта и условий для дальнейшей эксплуатации».</w:t>
            </w:r>
          </w:p>
        </w:tc>
        <w:tc>
          <w:tcPr>
            <w:tcW w:w="608" w:type="pct"/>
            <w:shd w:val="clear" w:color="auto" w:fill="FFFFFF"/>
          </w:tcPr>
          <w:p w14:paraId="07342C65" w14:textId="602C784F" w:rsidR="00A97B2C" w:rsidRPr="009A69B2" w:rsidRDefault="00A97B2C"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189FA339" w14:textId="77777777" w:rsidR="00A97B2C" w:rsidRPr="009A69B2" w:rsidRDefault="00A97B2C" w:rsidP="00B86D2A">
            <w:pPr>
              <w:spacing w:after="0" w:line="240" w:lineRule="auto"/>
              <w:jc w:val="center"/>
              <w:rPr>
                <w:rFonts w:ascii="Times New Roman" w:eastAsia="Times New Roman" w:hAnsi="Times New Roman" w:cs="Times New Roman"/>
                <w:sz w:val="24"/>
                <w:szCs w:val="24"/>
                <w:lang w:eastAsia="ru-RU"/>
              </w:rPr>
            </w:pPr>
          </w:p>
        </w:tc>
      </w:tr>
      <w:tr w:rsidR="00A97B2C" w:rsidRPr="009A69B2" w14:paraId="201D5227" w14:textId="05F3BA24" w:rsidTr="00B86D2A">
        <w:trPr>
          <w:trHeight w:val="20"/>
        </w:trPr>
        <w:tc>
          <w:tcPr>
            <w:tcW w:w="861" w:type="pct"/>
            <w:vMerge/>
          </w:tcPr>
          <w:p w14:paraId="181E5982" w14:textId="77777777" w:rsidR="00A97B2C" w:rsidRPr="009A69B2" w:rsidRDefault="00A97B2C" w:rsidP="00B86D2A">
            <w:pPr>
              <w:spacing w:after="0" w:line="240" w:lineRule="auto"/>
              <w:rPr>
                <w:rFonts w:ascii="Times New Roman" w:eastAsia="Calibri" w:hAnsi="Times New Roman" w:cs="Times New Roman"/>
                <w:b/>
                <w:bCs/>
                <w:sz w:val="24"/>
                <w:szCs w:val="24"/>
                <w:lang w:eastAsia="ru-RU"/>
              </w:rPr>
            </w:pPr>
          </w:p>
        </w:tc>
        <w:tc>
          <w:tcPr>
            <w:tcW w:w="2831" w:type="pct"/>
          </w:tcPr>
          <w:p w14:paraId="5F5C98FB" w14:textId="77777777" w:rsidR="00A97B2C" w:rsidRPr="009A69B2" w:rsidRDefault="00A97B2C" w:rsidP="00B86D2A">
            <w:pPr>
              <w:spacing w:after="0" w:line="240" w:lineRule="auto"/>
              <w:jc w:val="both"/>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Практическое занятие № 10«Техническое диагностирование и определение вида неисправностей предохранительных устройств, метода ремонта и условий для дальнейшей эксплуатации».</w:t>
            </w:r>
          </w:p>
        </w:tc>
        <w:tc>
          <w:tcPr>
            <w:tcW w:w="608" w:type="pct"/>
            <w:shd w:val="clear" w:color="auto" w:fill="FFFFFF"/>
          </w:tcPr>
          <w:p w14:paraId="7E65BD55" w14:textId="25104E03" w:rsidR="00A97B2C" w:rsidRPr="009A69B2" w:rsidRDefault="00A97B2C"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6A7EC8C7" w14:textId="77777777" w:rsidR="00A97B2C" w:rsidRPr="009A69B2" w:rsidRDefault="00A97B2C" w:rsidP="00B86D2A">
            <w:pPr>
              <w:spacing w:after="0" w:line="240" w:lineRule="auto"/>
              <w:jc w:val="center"/>
              <w:rPr>
                <w:rFonts w:ascii="Times New Roman" w:eastAsia="Times New Roman" w:hAnsi="Times New Roman" w:cs="Times New Roman"/>
                <w:sz w:val="24"/>
                <w:szCs w:val="24"/>
                <w:lang w:eastAsia="ru-RU"/>
              </w:rPr>
            </w:pPr>
          </w:p>
        </w:tc>
      </w:tr>
      <w:tr w:rsidR="00A97B2C" w:rsidRPr="009A69B2" w14:paraId="11B3A0E5" w14:textId="01502E25" w:rsidTr="00B86D2A">
        <w:trPr>
          <w:trHeight w:val="20"/>
        </w:trPr>
        <w:tc>
          <w:tcPr>
            <w:tcW w:w="861" w:type="pct"/>
            <w:vMerge/>
          </w:tcPr>
          <w:p w14:paraId="1FE567C7" w14:textId="77777777" w:rsidR="00A97B2C" w:rsidRPr="009A69B2" w:rsidRDefault="00A97B2C" w:rsidP="00B86D2A">
            <w:pPr>
              <w:spacing w:after="0" w:line="240" w:lineRule="auto"/>
              <w:rPr>
                <w:rFonts w:ascii="Times New Roman" w:eastAsia="Calibri" w:hAnsi="Times New Roman" w:cs="Times New Roman"/>
                <w:b/>
                <w:bCs/>
                <w:sz w:val="24"/>
                <w:szCs w:val="24"/>
                <w:lang w:eastAsia="ru-RU"/>
              </w:rPr>
            </w:pPr>
          </w:p>
        </w:tc>
        <w:tc>
          <w:tcPr>
            <w:tcW w:w="2831" w:type="pct"/>
          </w:tcPr>
          <w:p w14:paraId="3ECB0D51" w14:textId="77777777" w:rsidR="00A97B2C" w:rsidRPr="009A69B2" w:rsidRDefault="00A97B2C" w:rsidP="00B86D2A">
            <w:pPr>
              <w:spacing w:after="0" w:line="240" w:lineRule="auto"/>
              <w:jc w:val="both"/>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Практическое занятие № 11«Определение основных неисправностей опорно-рамной передачи, метода ремонта и условий для дальнейшей эксплуатации».</w:t>
            </w:r>
          </w:p>
        </w:tc>
        <w:tc>
          <w:tcPr>
            <w:tcW w:w="608" w:type="pct"/>
            <w:shd w:val="clear" w:color="auto" w:fill="FFFFFF"/>
          </w:tcPr>
          <w:p w14:paraId="0ECAB5F8" w14:textId="7D8D7E5C" w:rsidR="00A97B2C" w:rsidRPr="009A69B2" w:rsidRDefault="00A97B2C"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3F9DBEE5" w14:textId="77777777" w:rsidR="00A97B2C" w:rsidRPr="009A69B2" w:rsidRDefault="00A97B2C" w:rsidP="00B86D2A">
            <w:pPr>
              <w:spacing w:after="0" w:line="240" w:lineRule="auto"/>
              <w:jc w:val="center"/>
              <w:rPr>
                <w:rFonts w:ascii="Times New Roman" w:eastAsia="Times New Roman" w:hAnsi="Times New Roman" w:cs="Times New Roman"/>
                <w:sz w:val="24"/>
                <w:szCs w:val="24"/>
                <w:lang w:eastAsia="ru-RU"/>
              </w:rPr>
            </w:pPr>
          </w:p>
        </w:tc>
      </w:tr>
      <w:tr w:rsidR="00A97B2C" w:rsidRPr="009A69B2" w14:paraId="717F9654" w14:textId="300BC2C6" w:rsidTr="00B86D2A">
        <w:trPr>
          <w:trHeight w:val="20"/>
        </w:trPr>
        <w:tc>
          <w:tcPr>
            <w:tcW w:w="861" w:type="pct"/>
            <w:vMerge/>
          </w:tcPr>
          <w:p w14:paraId="333034B4" w14:textId="77777777" w:rsidR="00A97B2C" w:rsidRPr="009A69B2" w:rsidRDefault="00A97B2C" w:rsidP="00B86D2A">
            <w:pPr>
              <w:spacing w:after="0" w:line="240" w:lineRule="auto"/>
              <w:rPr>
                <w:rFonts w:ascii="Times New Roman" w:eastAsia="Calibri" w:hAnsi="Times New Roman" w:cs="Times New Roman"/>
                <w:b/>
                <w:bCs/>
                <w:sz w:val="24"/>
                <w:szCs w:val="24"/>
                <w:lang w:eastAsia="ru-RU"/>
              </w:rPr>
            </w:pPr>
          </w:p>
        </w:tc>
        <w:tc>
          <w:tcPr>
            <w:tcW w:w="2831" w:type="pct"/>
          </w:tcPr>
          <w:p w14:paraId="5B62AA1E" w14:textId="77777777" w:rsidR="00A97B2C" w:rsidRPr="009A69B2" w:rsidRDefault="00A97B2C" w:rsidP="00B86D2A">
            <w:pPr>
              <w:spacing w:after="0" w:line="240" w:lineRule="auto"/>
              <w:jc w:val="both"/>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Практическое занятие № 12 «Проверка состояния СА3 шаблоном 940Р(823)».</w:t>
            </w:r>
          </w:p>
        </w:tc>
        <w:tc>
          <w:tcPr>
            <w:tcW w:w="608" w:type="pct"/>
            <w:shd w:val="clear" w:color="auto" w:fill="FFFFFF"/>
          </w:tcPr>
          <w:p w14:paraId="73251ABC" w14:textId="3835953F" w:rsidR="00A97B2C" w:rsidRPr="009A69B2" w:rsidRDefault="00A97B2C"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225D17FD" w14:textId="77777777" w:rsidR="00A97B2C" w:rsidRPr="009A69B2" w:rsidRDefault="00A97B2C" w:rsidP="00B86D2A">
            <w:pPr>
              <w:spacing w:after="0" w:line="240" w:lineRule="auto"/>
              <w:jc w:val="center"/>
              <w:rPr>
                <w:rFonts w:ascii="Times New Roman" w:eastAsia="Times New Roman" w:hAnsi="Times New Roman" w:cs="Times New Roman"/>
                <w:sz w:val="24"/>
                <w:szCs w:val="24"/>
                <w:lang w:eastAsia="ru-RU"/>
              </w:rPr>
            </w:pPr>
          </w:p>
        </w:tc>
      </w:tr>
      <w:tr w:rsidR="00A97B2C" w:rsidRPr="009A69B2" w14:paraId="54AD8C6C" w14:textId="6AFEA635" w:rsidTr="00B86D2A">
        <w:trPr>
          <w:trHeight w:val="20"/>
        </w:trPr>
        <w:tc>
          <w:tcPr>
            <w:tcW w:w="861" w:type="pct"/>
            <w:vMerge/>
          </w:tcPr>
          <w:p w14:paraId="46B7146B" w14:textId="77777777" w:rsidR="00A97B2C" w:rsidRPr="009A69B2" w:rsidRDefault="00A97B2C" w:rsidP="00B86D2A">
            <w:pPr>
              <w:spacing w:after="0" w:line="240" w:lineRule="auto"/>
              <w:rPr>
                <w:rFonts w:ascii="Times New Roman" w:eastAsia="Calibri" w:hAnsi="Times New Roman" w:cs="Times New Roman"/>
                <w:b/>
                <w:bCs/>
                <w:sz w:val="24"/>
                <w:szCs w:val="24"/>
                <w:lang w:eastAsia="ru-RU"/>
              </w:rPr>
            </w:pPr>
          </w:p>
        </w:tc>
        <w:tc>
          <w:tcPr>
            <w:tcW w:w="2831" w:type="pct"/>
          </w:tcPr>
          <w:p w14:paraId="7897291B" w14:textId="77777777" w:rsidR="00A97B2C" w:rsidRPr="009A69B2" w:rsidRDefault="00A97B2C" w:rsidP="00B86D2A">
            <w:pPr>
              <w:spacing w:after="0" w:line="240" w:lineRule="auto"/>
              <w:jc w:val="both"/>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Практическое занятие № 13 «Проверка исправности предохранительных устройств тележки».</w:t>
            </w:r>
          </w:p>
        </w:tc>
        <w:tc>
          <w:tcPr>
            <w:tcW w:w="608" w:type="pct"/>
            <w:shd w:val="clear" w:color="auto" w:fill="FFFFFF"/>
          </w:tcPr>
          <w:p w14:paraId="5A10E1A6" w14:textId="7AAB553E" w:rsidR="00A97B2C" w:rsidRPr="009A69B2" w:rsidRDefault="00A97B2C"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63006488" w14:textId="77777777" w:rsidR="00A97B2C" w:rsidRPr="009A69B2" w:rsidRDefault="00A97B2C" w:rsidP="00B86D2A">
            <w:pPr>
              <w:spacing w:after="0" w:line="240" w:lineRule="auto"/>
              <w:jc w:val="center"/>
              <w:rPr>
                <w:rFonts w:ascii="Times New Roman" w:eastAsia="Times New Roman" w:hAnsi="Times New Roman" w:cs="Times New Roman"/>
                <w:sz w:val="24"/>
                <w:szCs w:val="24"/>
                <w:lang w:eastAsia="ru-RU"/>
              </w:rPr>
            </w:pPr>
          </w:p>
        </w:tc>
      </w:tr>
      <w:tr w:rsidR="00A97B2C" w:rsidRPr="009A69B2" w14:paraId="570AA7B0" w14:textId="672F9D94" w:rsidTr="00B86D2A">
        <w:trPr>
          <w:trHeight w:val="20"/>
        </w:trPr>
        <w:tc>
          <w:tcPr>
            <w:tcW w:w="861" w:type="pct"/>
            <w:vMerge w:val="restart"/>
          </w:tcPr>
          <w:p w14:paraId="20F0F363" w14:textId="77777777" w:rsidR="00A97B2C" w:rsidRPr="009A69B2" w:rsidRDefault="00A97B2C" w:rsidP="00B86D2A">
            <w:pPr>
              <w:spacing w:after="0" w:line="240" w:lineRule="auto"/>
              <w:rPr>
                <w:rFonts w:ascii="Times New Roman" w:eastAsia="Calibri" w:hAnsi="Times New Roman" w:cs="Times New Roman"/>
                <w:b/>
                <w:bCs/>
                <w:sz w:val="24"/>
                <w:szCs w:val="24"/>
                <w:lang w:eastAsia="ru-RU"/>
              </w:rPr>
            </w:pPr>
            <w:r w:rsidRPr="009A69B2">
              <w:rPr>
                <w:rFonts w:ascii="Times New Roman" w:eastAsia="Calibri" w:hAnsi="Times New Roman" w:cs="Times New Roman"/>
                <w:b/>
                <w:bCs/>
                <w:sz w:val="24"/>
                <w:szCs w:val="24"/>
                <w:lang w:eastAsia="ru-RU"/>
              </w:rPr>
              <w:t>Тема 1.3</w:t>
            </w:r>
            <w:r w:rsidRPr="009A69B2">
              <w:rPr>
                <w:rFonts w:ascii="Times New Roman" w:eastAsia="Calibri" w:hAnsi="Times New Roman" w:cs="Times New Roman"/>
                <w:b/>
                <w:bCs/>
                <w:sz w:val="24"/>
                <w:szCs w:val="24"/>
                <w:lang w:eastAsia="ru-RU"/>
              </w:rPr>
              <w:br/>
              <w:t>Электрические машины ЭПС</w:t>
            </w:r>
          </w:p>
        </w:tc>
        <w:tc>
          <w:tcPr>
            <w:tcW w:w="2831" w:type="pct"/>
          </w:tcPr>
          <w:p w14:paraId="56B5E2DF" w14:textId="77777777" w:rsidR="00A97B2C" w:rsidRPr="009A69B2" w:rsidRDefault="00A97B2C" w:rsidP="00B86D2A">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 xml:space="preserve">Содержание </w:t>
            </w:r>
          </w:p>
        </w:tc>
        <w:tc>
          <w:tcPr>
            <w:tcW w:w="608" w:type="pct"/>
            <w:shd w:val="clear" w:color="auto" w:fill="FFFFFF"/>
          </w:tcPr>
          <w:p w14:paraId="567163B3" w14:textId="19F2370B" w:rsidR="00A97B2C" w:rsidRPr="009A69B2" w:rsidRDefault="00A97B2C" w:rsidP="00B86D2A">
            <w:pPr>
              <w:spacing w:after="0" w:line="240" w:lineRule="auto"/>
              <w:jc w:val="center"/>
              <w:rPr>
                <w:rFonts w:ascii="Times New Roman" w:eastAsia="Times New Roman" w:hAnsi="Times New Roman" w:cs="Times New Roman"/>
                <w:b/>
                <w:sz w:val="24"/>
                <w:szCs w:val="24"/>
                <w:lang w:eastAsia="ru-RU"/>
              </w:rPr>
            </w:pPr>
          </w:p>
        </w:tc>
        <w:tc>
          <w:tcPr>
            <w:tcW w:w="700" w:type="pct"/>
            <w:vMerge w:val="restart"/>
            <w:shd w:val="clear" w:color="auto" w:fill="FFFFFF"/>
          </w:tcPr>
          <w:p w14:paraId="7EA781A9" w14:textId="77777777" w:rsidR="00A97B2C" w:rsidRPr="00A97B2C" w:rsidRDefault="00A97B2C"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01</w:t>
            </w:r>
          </w:p>
          <w:p w14:paraId="7B261A44" w14:textId="77777777" w:rsidR="00A97B2C" w:rsidRPr="00A97B2C" w:rsidRDefault="00A97B2C"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02</w:t>
            </w:r>
          </w:p>
          <w:p w14:paraId="7FCA95DD" w14:textId="77777777" w:rsidR="00A97B2C" w:rsidRPr="00A97B2C" w:rsidRDefault="00A97B2C"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04</w:t>
            </w:r>
          </w:p>
          <w:p w14:paraId="19E44689" w14:textId="77777777" w:rsidR="00A97B2C" w:rsidRPr="00A97B2C" w:rsidRDefault="00A97B2C"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05</w:t>
            </w:r>
          </w:p>
          <w:p w14:paraId="7A0A709C" w14:textId="77777777" w:rsidR="00A97B2C" w:rsidRPr="00A97B2C" w:rsidRDefault="00A97B2C"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07</w:t>
            </w:r>
          </w:p>
          <w:p w14:paraId="0B349A34" w14:textId="7D8EFDFD" w:rsidR="00A97B2C" w:rsidRPr="009A69B2" w:rsidRDefault="00A97B2C" w:rsidP="00B86D2A">
            <w:pPr>
              <w:spacing w:after="0" w:line="240" w:lineRule="auto"/>
              <w:jc w:val="center"/>
              <w:rPr>
                <w:rFonts w:ascii="Times New Roman" w:eastAsia="Times New Roman" w:hAnsi="Times New Roman" w:cs="Times New Roman"/>
                <w:b/>
                <w:sz w:val="24"/>
                <w:szCs w:val="24"/>
                <w:lang w:eastAsia="ru-RU"/>
              </w:rPr>
            </w:pPr>
            <w:r w:rsidRPr="00A97B2C">
              <w:rPr>
                <w:rFonts w:ascii="Times New Roman" w:eastAsia="Times New Roman" w:hAnsi="Times New Roman" w:cs="Times New Roman"/>
                <w:bCs/>
                <w:sz w:val="24"/>
                <w:szCs w:val="24"/>
                <w:lang w:eastAsia="ru-RU"/>
              </w:rPr>
              <w:t>ОК 09</w:t>
            </w:r>
          </w:p>
        </w:tc>
      </w:tr>
      <w:tr w:rsidR="00A97B2C" w:rsidRPr="009A69B2" w14:paraId="611AA878" w14:textId="77777777" w:rsidTr="00B86D2A">
        <w:trPr>
          <w:trHeight w:val="20"/>
        </w:trPr>
        <w:tc>
          <w:tcPr>
            <w:tcW w:w="861" w:type="pct"/>
            <w:vMerge/>
          </w:tcPr>
          <w:p w14:paraId="391CF098" w14:textId="77777777" w:rsidR="00A97B2C" w:rsidRPr="009A69B2" w:rsidRDefault="00A97B2C" w:rsidP="00B86D2A">
            <w:pPr>
              <w:spacing w:after="0" w:line="240" w:lineRule="auto"/>
              <w:rPr>
                <w:rFonts w:ascii="Times New Roman" w:eastAsia="Calibri" w:hAnsi="Times New Roman" w:cs="Times New Roman"/>
                <w:b/>
                <w:bCs/>
                <w:sz w:val="24"/>
                <w:szCs w:val="24"/>
                <w:lang w:eastAsia="ru-RU"/>
              </w:rPr>
            </w:pPr>
          </w:p>
        </w:tc>
        <w:tc>
          <w:tcPr>
            <w:tcW w:w="2831" w:type="pct"/>
          </w:tcPr>
          <w:p w14:paraId="2646CAFE" w14:textId="124E2C7B" w:rsidR="00A97B2C" w:rsidRPr="00A97B2C" w:rsidRDefault="00A97B2C" w:rsidP="00B86D2A">
            <w:pPr>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 </w:t>
            </w:r>
            <w:r w:rsidRPr="009A69B2">
              <w:rPr>
                <w:rFonts w:ascii="Times New Roman" w:eastAsia="Calibri" w:hAnsi="Times New Roman" w:cs="Times New Roman"/>
                <w:sz w:val="24"/>
                <w:szCs w:val="24"/>
              </w:rPr>
              <w:t xml:space="preserve">Назначение, классификация электрических машин, конструкция, принцип действия. Конструкционные материалы, применяемые в электрических машинах. Электрические машины постоянного тока. Принцип действия, устройство и назначение узлов и деталей, образующих электрическую машину. Отличие ротора от якоря. Коллектор. Обмотки якорей. Уравнительные соединения. ЭДС и электромагнитный момент, магнитная цепь машины. Физическая сущность реакции якоря и коммутации. Схема возбуждения и характеристики генераторов и двигателей с различными видами возбуждения, регулирование напряжения на зажимах генератора. </w:t>
            </w:r>
          </w:p>
        </w:tc>
        <w:tc>
          <w:tcPr>
            <w:tcW w:w="608" w:type="pct"/>
            <w:shd w:val="clear" w:color="auto" w:fill="FFFFFF"/>
          </w:tcPr>
          <w:p w14:paraId="04E6289A" w14:textId="77777777" w:rsidR="00A97B2C" w:rsidRPr="009A69B2" w:rsidRDefault="00A97B2C" w:rsidP="00B86D2A">
            <w:pPr>
              <w:spacing w:after="0" w:line="240" w:lineRule="auto"/>
              <w:jc w:val="center"/>
              <w:rPr>
                <w:rFonts w:ascii="Times New Roman" w:eastAsia="Times New Roman" w:hAnsi="Times New Roman" w:cs="Times New Roman"/>
                <w:b/>
                <w:sz w:val="24"/>
                <w:szCs w:val="24"/>
                <w:lang w:eastAsia="ru-RU"/>
              </w:rPr>
            </w:pPr>
          </w:p>
        </w:tc>
        <w:tc>
          <w:tcPr>
            <w:tcW w:w="700" w:type="pct"/>
            <w:vMerge/>
            <w:shd w:val="clear" w:color="auto" w:fill="FFFFFF"/>
          </w:tcPr>
          <w:p w14:paraId="0CB04383" w14:textId="77777777" w:rsidR="00A97B2C" w:rsidRPr="00A97B2C" w:rsidRDefault="00A97B2C" w:rsidP="00B86D2A">
            <w:pPr>
              <w:spacing w:after="0" w:line="240" w:lineRule="auto"/>
              <w:jc w:val="center"/>
              <w:rPr>
                <w:rFonts w:ascii="Times New Roman" w:eastAsia="Times New Roman" w:hAnsi="Times New Roman" w:cs="Times New Roman"/>
                <w:bCs/>
                <w:sz w:val="24"/>
                <w:szCs w:val="24"/>
                <w:lang w:eastAsia="ru-RU"/>
              </w:rPr>
            </w:pPr>
          </w:p>
        </w:tc>
      </w:tr>
      <w:tr w:rsidR="00A97B2C" w:rsidRPr="009A69B2" w14:paraId="22510045" w14:textId="77777777" w:rsidTr="00B86D2A">
        <w:trPr>
          <w:trHeight w:val="20"/>
        </w:trPr>
        <w:tc>
          <w:tcPr>
            <w:tcW w:w="861" w:type="pct"/>
            <w:vMerge/>
          </w:tcPr>
          <w:p w14:paraId="48A34674" w14:textId="77777777" w:rsidR="00A97B2C" w:rsidRPr="009A69B2" w:rsidRDefault="00A97B2C" w:rsidP="00B86D2A">
            <w:pPr>
              <w:spacing w:after="0" w:line="240" w:lineRule="auto"/>
              <w:rPr>
                <w:rFonts w:ascii="Times New Roman" w:eastAsia="Calibri" w:hAnsi="Times New Roman" w:cs="Times New Roman"/>
                <w:b/>
                <w:bCs/>
                <w:sz w:val="24"/>
                <w:szCs w:val="24"/>
                <w:lang w:eastAsia="ru-RU"/>
              </w:rPr>
            </w:pPr>
          </w:p>
        </w:tc>
        <w:tc>
          <w:tcPr>
            <w:tcW w:w="2831" w:type="pct"/>
          </w:tcPr>
          <w:p w14:paraId="3AD2B3DF" w14:textId="7D501DF9" w:rsidR="00A97B2C" w:rsidRPr="00A97B2C" w:rsidRDefault="00A97B2C" w:rsidP="00B86D2A">
            <w:pPr>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 </w:t>
            </w:r>
            <w:r w:rsidRPr="009A69B2">
              <w:rPr>
                <w:rFonts w:ascii="Times New Roman" w:eastAsia="Calibri" w:hAnsi="Times New Roman" w:cs="Times New Roman"/>
                <w:sz w:val="24"/>
                <w:szCs w:val="24"/>
              </w:rPr>
              <w:t>Электрические машины переменного тока. Назначение, устройство.  Принцип действия и режим работы электрических машин переменного тока. Процессы, протекающие при пуске и работе асинхронных двигателей.  Регулирование напряжения синхронных генераторов и частоты вращения асинхронных двигателей.</w:t>
            </w:r>
          </w:p>
        </w:tc>
        <w:tc>
          <w:tcPr>
            <w:tcW w:w="608" w:type="pct"/>
            <w:vMerge w:val="restart"/>
            <w:shd w:val="clear" w:color="auto" w:fill="FFFFFF"/>
          </w:tcPr>
          <w:p w14:paraId="404B42C9" w14:textId="77777777" w:rsidR="00A97B2C" w:rsidRPr="009A69B2" w:rsidRDefault="00A97B2C" w:rsidP="00B86D2A">
            <w:pPr>
              <w:spacing w:after="0" w:line="240" w:lineRule="auto"/>
              <w:jc w:val="center"/>
              <w:rPr>
                <w:rFonts w:ascii="Times New Roman" w:eastAsia="Times New Roman" w:hAnsi="Times New Roman" w:cs="Times New Roman"/>
                <w:b/>
                <w:sz w:val="24"/>
                <w:szCs w:val="24"/>
                <w:lang w:eastAsia="ru-RU"/>
              </w:rPr>
            </w:pPr>
          </w:p>
        </w:tc>
        <w:tc>
          <w:tcPr>
            <w:tcW w:w="700" w:type="pct"/>
            <w:vMerge/>
            <w:shd w:val="clear" w:color="auto" w:fill="FFFFFF"/>
          </w:tcPr>
          <w:p w14:paraId="224DEB85" w14:textId="77777777" w:rsidR="00A97B2C" w:rsidRPr="00A97B2C" w:rsidRDefault="00A97B2C" w:rsidP="00B86D2A">
            <w:pPr>
              <w:spacing w:after="0" w:line="240" w:lineRule="auto"/>
              <w:jc w:val="center"/>
              <w:rPr>
                <w:rFonts w:ascii="Times New Roman" w:eastAsia="Times New Roman" w:hAnsi="Times New Roman" w:cs="Times New Roman"/>
                <w:bCs/>
                <w:sz w:val="24"/>
                <w:szCs w:val="24"/>
                <w:lang w:eastAsia="ru-RU"/>
              </w:rPr>
            </w:pPr>
          </w:p>
        </w:tc>
      </w:tr>
      <w:tr w:rsidR="00A97B2C" w:rsidRPr="009A69B2" w14:paraId="40588EB1" w14:textId="77777777" w:rsidTr="00B86D2A">
        <w:trPr>
          <w:trHeight w:val="20"/>
        </w:trPr>
        <w:tc>
          <w:tcPr>
            <w:tcW w:w="861" w:type="pct"/>
            <w:vMerge/>
          </w:tcPr>
          <w:p w14:paraId="2CBBC1D1" w14:textId="77777777" w:rsidR="00A97B2C" w:rsidRPr="009A69B2" w:rsidRDefault="00A97B2C" w:rsidP="00B86D2A">
            <w:pPr>
              <w:spacing w:after="0" w:line="240" w:lineRule="auto"/>
              <w:rPr>
                <w:rFonts w:ascii="Times New Roman" w:eastAsia="Calibri" w:hAnsi="Times New Roman" w:cs="Times New Roman"/>
                <w:b/>
                <w:bCs/>
                <w:sz w:val="24"/>
                <w:szCs w:val="24"/>
                <w:lang w:eastAsia="ru-RU"/>
              </w:rPr>
            </w:pPr>
          </w:p>
        </w:tc>
        <w:tc>
          <w:tcPr>
            <w:tcW w:w="2831" w:type="pct"/>
          </w:tcPr>
          <w:p w14:paraId="3A073FA0" w14:textId="2A07EF39" w:rsidR="00A97B2C" w:rsidRPr="009A69B2" w:rsidRDefault="00A97B2C" w:rsidP="00B86D2A">
            <w:pPr>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3. </w:t>
            </w:r>
            <w:r w:rsidRPr="009A69B2">
              <w:rPr>
                <w:rFonts w:ascii="Times New Roman" w:eastAsia="Calibri" w:hAnsi="Times New Roman" w:cs="Times New Roman"/>
                <w:sz w:val="24"/>
                <w:szCs w:val="24"/>
              </w:rPr>
              <w:t xml:space="preserve">Трансформаторы. Назначение, принцип действия, устройство масляного и сухого трансформаторов. Схемы соединения обмоток. Режимы работы и способы регулирования напряжения.  Специальные типы трансформаторов.  Аккумуляторные батареи. Назначение, принцип действия кислотных и щелочных аккумуляторов. </w:t>
            </w:r>
          </w:p>
        </w:tc>
        <w:tc>
          <w:tcPr>
            <w:tcW w:w="608" w:type="pct"/>
            <w:vMerge/>
            <w:shd w:val="clear" w:color="auto" w:fill="FFFFFF"/>
          </w:tcPr>
          <w:p w14:paraId="4320A8A7" w14:textId="77777777" w:rsidR="00A97B2C" w:rsidRPr="009A69B2" w:rsidRDefault="00A97B2C" w:rsidP="00B86D2A">
            <w:pPr>
              <w:spacing w:after="0" w:line="240" w:lineRule="auto"/>
              <w:jc w:val="center"/>
              <w:rPr>
                <w:rFonts w:ascii="Times New Roman" w:eastAsia="Times New Roman" w:hAnsi="Times New Roman" w:cs="Times New Roman"/>
                <w:b/>
                <w:sz w:val="24"/>
                <w:szCs w:val="24"/>
                <w:lang w:eastAsia="ru-RU"/>
              </w:rPr>
            </w:pPr>
          </w:p>
        </w:tc>
        <w:tc>
          <w:tcPr>
            <w:tcW w:w="700" w:type="pct"/>
            <w:vMerge/>
            <w:shd w:val="clear" w:color="auto" w:fill="FFFFFF"/>
          </w:tcPr>
          <w:p w14:paraId="56F2EC1A" w14:textId="77777777" w:rsidR="00A97B2C" w:rsidRPr="00A97B2C" w:rsidRDefault="00A97B2C" w:rsidP="00B86D2A">
            <w:pPr>
              <w:spacing w:after="0" w:line="240" w:lineRule="auto"/>
              <w:jc w:val="center"/>
              <w:rPr>
                <w:rFonts w:ascii="Times New Roman" w:eastAsia="Times New Roman" w:hAnsi="Times New Roman" w:cs="Times New Roman"/>
                <w:bCs/>
                <w:sz w:val="24"/>
                <w:szCs w:val="24"/>
                <w:lang w:eastAsia="ru-RU"/>
              </w:rPr>
            </w:pPr>
          </w:p>
        </w:tc>
      </w:tr>
      <w:tr w:rsidR="00A97B2C" w:rsidRPr="009A69B2" w14:paraId="140D67A1" w14:textId="7E17F815" w:rsidTr="00B86D2A">
        <w:trPr>
          <w:trHeight w:val="20"/>
        </w:trPr>
        <w:tc>
          <w:tcPr>
            <w:tcW w:w="861" w:type="pct"/>
            <w:vMerge/>
            <w:tcBorders>
              <w:bottom w:val="single" w:sz="4" w:space="0" w:color="auto"/>
            </w:tcBorders>
          </w:tcPr>
          <w:p w14:paraId="4ECFE6B9" w14:textId="77777777" w:rsidR="00A97B2C" w:rsidRPr="009A69B2" w:rsidRDefault="00A97B2C" w:rsidP="00B86D2A">
            <w:pPr>
              <w:spacing w:after="0" w:line="240" w:lineRule="auto"/>
              <w:rPr>
                <w:rFonts w:ascii="Times New Roman" w:eastAsia="Calibri" w:hAnsi="Times New Roman" w:cs="Times New Roman"/>
                <w:b/>
                <w:bCs/>
                <w:sz w:val="24"/>
                <w:szCs w:val="24"/>
                <w:lang w:eastAsia="ru-RU"/>
              </w:rPr>
            </w:pPr>
          </w:p>
        </w:tc>
        <w:tc>
          <w:tcPr>
            <w:tcW w:w="2831" w:type="pct"/>
            <w:tcBorders>
              <w:bottom w:val="single" w:sz="4" w:space="0" w:color="auto"/>
            </w:tcBorders>
          </w:tcPr>
          <w:p w14:paraId="6DD005E7" w14:textId="10FA1071" w:rsidR="00A97B2C" w:rsidRPr="009A69B2" w:rsidRDefault="00A97B2C" w:rsidP="00B86D2A">
            <w:pPr>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4. </w:t>
            </w:r>
            <w:r w:rsidRPr="009A69B2">
              <w:rPr>
                <w:rFonts w:ascii="Times New Roman" w:eastAsia="Calibri" w:hAnsi="Times New Roman" w:cs="Times New Roman"/>
                <w:sz w:val="24"/>
                <w:szCs w:val="24"/>
              </w:rPr>
              <w:t xml:space="preserve">Электродвижущая сила, напряжение и ёмкость аккумуляторных батарей. Электромашинные преобразователи. Назначение, классификация, принцип действия, конструкция электромашинных преобразователей. Способы регулирования частоты, напряжения, частоты фаз. </w:t>
            </w:r>
          </w:p>
        </w:tc>
        <w:tc>
          <w:tcPr>
            <w:tcW w:w="608" w:type="pct"/>
            <w:vMerge/>
            <w:tcBorders>
              <w:bottom w:val="single" w:sz="4" w:space="0" w:color="auto"/>
            </w:tcBorders>
            <w:shd w:val="clear" w:color="auto" w:fill="FFFFFF"/>
          </w:tcPr>
          <w:p w14:paraId="607F708B" w14:textId="77777777" w:rsidR="00A97B2C" w:rsidRPr="009A69B2" w:rsidRDefault="00A97B2C" w:rsidP="00B86D2A">
            <w:pPr>
              <w:spacing w:after="0" w:line="240" w:lineRule="auto"/>
              <w:jc w:val="center"/>
              <w:rPr>
                <w:rFonts w:ascii="Times New Roman" w:eastAsia="Times New Roman" w:hAnsi="Times New Roman" w:cs="Times New Roman"/>
                <w:sz w:val="24"/>
                <w:szCs w:val="24"/>
                <w:lang w:eastAsia="ru-RU"/>
              </w:rPr>
            </w:pPr>
          </w:p>
        </w:tc>
        <w:tc>
          <w:tcPr>
            <w:tcW w:w="700" w:type="pct"/>
            <w:vMerge/>
            <w:tcBorders>
              <w:bottom w:val="single" w:sz="4" w:space="0" w:color="auto"/>
            </w:tcBorders>
            <w:shd w:val="clear" w:color="auto" w:fill="FFFFFF"/>
          </w:tcPr>
          <w:p w14:paraId="026B0CE8" w14:textId="77777777" w:rsidR="00A97B2C" w:rsidRPr="009A69B2" w:rsidRDefault="00A97B2C" w:rsidP="00B86D2A">
            <w:pPr>
              <w:spacing w:after="0" w:line="240" w:lineRule="auto"/>
              <w:jc w:val="center"/>
              <w:rPr>
                <w:rFonts w:ascii="Times New Roman" w:eastAsia="Times New Roman" w:hAnsi="Times New Roman" w:cs="Times New Roman"/>
                <w:sz w:val="24"/>
                <w:szCs w:val="24"/>
                <w:lang w:eastAsia="ru-RU"/>
              </w:rPr>
            </w:pPr>
          </w:p>
        </w:tc>
      </w:tr>
      <w:tr w:rsidR="00A97B2C" w:rsidRPr="009A69B2" w14:paraId="1BDB3EAB" w14:textId="0E19213C" w:rsidTr="00B86D2A">
        <w:trPr>
          <w:trHeight w:val="20"/>
        </w:trPr>
        <w:tc>
          <w:tcPr>
            <w:tcW w:w="861" w:type="pct"/>
            <w:vMerge/>
          </w:tcPr>
          <w:p w14:paraId="614D4AE0" w14:textId="77777777" w:rsidR="00A97B2C" w:rsidRPr="009A69B2" w:rsidRDefault="00A97B2C" w:rsidP="00B86D2A">
            <w:pPr>
              <w:spacing w:after="0" w:line="240" w:lineRule="auto"/>
              <w:rPr>
                <w:rFonts w:ascii="Times New Roman" w:eastAsia="Calibri" w:hAnsi="Times New Roman" w:cs="Times New Roman"/>
                <w:b/>
                <w:bCs/>
                <w:sz w:val="24"/>
                <w:szCs w:val="24"/>
                <w:lang w:eastAsia="ru-RU"/>
              </w:rPr>
            </w:pPr>
          </w:p>
        </w:tc>
        <w:tc>
          <w:tcPr>
            <w:tcW w:w="2831" w:type="pct"/>
          </w:tcPr>
          <w:p w14:paraId="6D3E66D6" w14:textId="77777777" w:rsidR="00A97B2C" w:rsidRPr="009A69B2" w:rsidRDefault="00A97B2C" w:rsidP="00B86D2A">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b/>
                <w:bCs/>
                <w:lang w:eastAsia="ru-RU"/>
              </w:rPr>
              <w:t>В том числе, практических и лабораторных занятий</w:t>
            </w:r>
          </w:p>
        </w:tc>
        <w:tc>
          <w:tcPr>
            <w:tcW w:w="608" w:type="pct"/>
            <w:shd w:val="clear" w:color="auto" w:fill="FFFFFF"/>
          </w:tcPr>
          <w:p w14:paraId="0DFC1C6D" w14:textId="7C365CDC" w:rsidR="00A97B2C" w:rsidRPr="009A69B2" w:rsidRDefault="00A97B2C" w:rsidP="00B86D2A">
            <w:pPr>
              <w:spacing w:after="0" w:line="240" w:lineRule="auto"/>
              <w:jc w:val="center"/>
              <w:rPr>
                <w:rFonts w:ascii="Times New Roman" w:eastAsia="Times New Roman" w:hAnsi="Times New Roman" w:cs="Times New Roman"/>
                <w:sz w:val="24"/>
                <w:szCs w:val="24"/>
                <w:lang w:eastAsia="ru-RU"/>
              </w:rPr>
            </w:pPr>
          </w:p>
        </w:tc>
        <w:tc>
          <w:tcPr>
            <w:tcW w:w="700" w:type="pct"/>
            <w:vMerge w:val="restart"/>
            <w:shd w:val="clear" w:color="auto" w:fill="FFFFFF"/>
          </w:tcPr>
          <w:p w14:paraId="6756CF80" w14:textId="77777777" w:rsidR="00A97B2C" w:rsidRPr="00A97B2C" w:rsidRDefault="00A97B2C"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01</w:t>
            </w:r>
          </w:p>
          <w:p w14:paraId="086352CC" w14:textId="77777777" w:rsidR="00A97B2C" w:rsidRPr="00A97B2C" w:rsidRDefault="00A97B2C"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02</w:t>
            </w:r>
          </w:p>
          <w:p w14:paraId="656C01CC" w14:textId="77777777" w:rsidR="00A97B2C" w:rsidRPr="00A97B2C" w:rsidRDefault="00A97B2C"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04</w:t>
            </w:r>
          </w:p>
          <w:p w14:paraId="7B8DD6F5" w14:textId="77777777" w:rsidR="00A97B2C" w:rsidRPr="00A97B2C" w:rsidRDefault="00A97B2C"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05</w:t>
            </w:r>
          </w:p>
          <w:p w14:paraId="3F3F144C" w14:textId="77777777" w:rsidR="00A97B2C" w:rsidRPr="00A97B2C" w:rsidRDefault="00A97B2C"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07</w:t>
            </w:r>
          </w:p>
          <w:p w14:paraId="661AAC42" w14:textId="71FA7622" w:rsidR="00A97B2C" w:rsidRPr="009A69B2" w:rsidRDefault="00A97B2C" w:rsidP="00B86D2A">
            <w:pPr>
              <w:spacing w:after="0" w:line="240" w:lineRule="auto"/>
              <w:jc w:val="center"/>
              <w:rPr>
                <w:rFonts w:ascii="Times New Roman" w:eastAsia="Times New Roman" w:hAnsi="Times New Roman" w:cs="Times New Roman"/>
                <w:sz w:val="24"/>
                <w:szCs w:val="24"/>
                <w:lang w:eastAsia="ru-RU"/>
              </w:rPr>
            </w:pPr>
            <w:r w:rsidRPr="00A97B2C">
              <w:rPr>
                <w:rFonts w:ascii="Times New Roman" w:eastAsia="Times New Roman" w:hAnsi="Times New Roman" w:cs="Times New Roman"/>
                <w:bCs/>
                <w:sz w:val="24"/>
                <w:szCs w:val="24"/>
                <w:lang w:eastAsia="ru-RU"/>
              </w:rPr>
              <w:t>ОК 09</w:t>
            </w:r>
          </w:p>
        </w:tc>
      </w:tr>
      <w:tr w:rsidR="00A97B2C" w:rsidRPr="009A69B2" w14:paraId="54F0F771" w14:textId="67371208" w:rsidTr="00B86D2A">
        <w:trPr>
          <w:trHeight w:val="20"/>
        </w:trPr>
        <w:tc>
          <w:tcPr>
            <w:tcW w:w="861" w:type="pct"/>
            <w:vMerge/>
          </w:tcPr>
          <w:p w14:paraId="44FFDB05" w14:textId="77777777" w:rsidR="00A97B2C" w:rsidRPr="009A69B2" w:rsidRDefault="00A97B2C" w:rsidP="00B86D2A">
            <w:pPr>
              <w:spacing w:after="0" w:line="240" w:lineRule="auto"/>
              <w:rPr>
                <w:rFonts w:ascii="Times New Roman" w:eastAsia="Calibri" w:hAnsi="Times New Roman" w:cs="Times New Roman"/>
                <w:b/>
                <w:bCs/>
                <w:sz w:val="24"/>
                <w:szCs w:val="24"/>
                <w:lang w:eastAsia="ru-RU"/>
              </w:rPr>
            </w:pPr>
          </w:p>
        </w:tc>
        <w:tc>
          <w:tcPr>
            <w:tcW w:w="2831" w:type="pct"/>
          </w:tcPr>
          <w:p w14:paraId="268231CC" w14:textId="77777777" w:rsidR="00A97B2C" w:rsidRPr="009A69B2" w:rsidRDefault="00A97B2C" w:rsidP="00B86D2A">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1«Исследование конструкции машины постоянного тока».</w:t>
            </w:r>
          </w:p>
        </w:tc>
        <w:tc>
          <w:tcPr>
            <w:tcW w:w="608" w:type="pct"/>
            <w:shd w:val="clear" w:color="auto" w:fill="FFFFFF"/>
          </w:tcPr>
          <w:p w14:paraId="6BBD36EC" w14:textId="4C956925" w:rsidR="00A97B2C" w:rsidRPr="009A69B2" w:rsidRDefault="00A97B2C"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02EB32C8" w14:textId="77777777" w:rsidR="00A97B2C" w:rsidRPr="009A69B2" w:rsidRDefault="00A97B2C" w:rsidP="00B86D2A">
            <w:pPr>
              <w:spacing w:after="0" w:line="240" w:lineRule="auto"/>
              <w:jc w:val="center"/>
              <w:rPr>
                <w:rFonts w:ascii="Times New Roman" w:eastAsia="Times New Roman" w:hAnsi="Times New Roman" w:cs="Times New Roman"/>
                <w:sz w:val="24"/>
                <w:szCs w:val="24"/>
                <w:lang w:eastAsia="ru-RU"/>
              </w:rPr>
            </w:pPr>
          </w:p>
        </w:tc>
      </w:tr>
      <w:tr w:rsidR="00A97B2C" w:rsidRPr="009A69B2" w14:paraId="5A0963B2" w14:textId="29CBBE6F" w:rsidTr="00B86D2A">
        <w:trPr>
          <w:trHeight w:val="20"/>
        </w:trPr>
        <w:tc>
          <w:tcPr>
            <w:tcW w:w="861" w:type="pct"/>
            <w:vMerge/>
          </w:tcPr>
          <w:p w14:paraId="3B517FB2" w14:textId="77777777" w:rsidR="00A97B2C" w:rsidRPr="009A69B2" w:rsidRDefault="00A97B2C" w:rsidP="00B86D2A">
            <w:pPr>
              <w:spacing w:after="0" w:line="240" w:lineRule="auto"/>
              <w:rPr>
                <w:rFonts w:ascii="Times New Roman" w:eastAsia="Calibri" w:hAnsi="Times New Roman" w:cs="Times New Roman"/>
                <w:b/>
                <w:bCs/>
                <w:sz w:val="24"/>
                <w:szCs w:val="24"/>
                <w:lang w:eastAsia="ru-RU"/>
              </w:rPr>
            </w:pPr>
          </w:p>
        </w:tc>
        <w:tc>
          <w:tcPr>
            <w:tcW w:w="2831" w:type="pct"/>
          </w:tcPr>
          <w:p w14:paraId="409C9ABE" w14:textId="77777777" w:rsidR="00A97B2C" w:rsidRPr="009A69B2" w:rsidRDefault="00A97B2C" w:rsidP="00B86D2A">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2«Испытание генератора постоянного тока параллельного возбуждения».</w:t>
            </w:r>
          </w:p>
        </w:tc>
        <w:tc>
          <w:tcPr>
            <w:tcW w:w="608" w:type="pct"/>
            <w:shd w:val="clear" w:color="auto" w:fill="FFFFFF"/>
          </w:tcPr>
          <w:p w14:paraId="52E94503" w14:textId="1AEF88C9" w:rsidR="00A97B2C" w:rsidRPr="009A69B2" w:rsidRDefault="00A97B2C"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0C91BDD0" w14:textId="77777777" w:rsidR="00A97B2C" w:rsidRPr="009A69B2" w:rsidRDefault="00A97B2C" w:rsidP="00B86D2A">
            <w:pPr>
              <w:spacing w:after="0" w:line="240" w:lineRule="auto"/>
              <w:jc w:val="center"/>
              <w:rPr>
                <w:rFonts w:ascii="Times New Roman" w:eastAsia="Times New Roman" w:hAnsi="Times New Roman" w:cs="Times New Roman"/>
                <w:sz w:val="24"/>
                <w:szCs w:val="24"/>
                <w:lang w:eastAsia="ru-RU"/>
              </w:rPr>
            </w:pPr>
          </w:p>
        </w:tc>
      </w:tr>
      <w:tr w:rsidR="00A97B2C" w:rsidRPr="009A69B2" w14:paraId="69E5876A" w14:textId="511F3192" w:rsidTr="00B86D2A">
        <w:trPr>
          <w:trHeight w:val="20"/>
        </w:trPr>
        <w:tc>
          <w:tcPr>
            <w:tcW w:w="861" w:type="pct"/>
            <w:vMerge/>
          </w:tcPr>
          <w:p w14:paraId="35429B2D" w14:textId="77777777" w:rsidR="00A97B2C" w:rsidRPr="009A69B2" w:rsidRDefault="00A97B2C" w:rsidP="00B86D2A">
            <w:pPr>
              <w:spacing w:after="0" w:line="240" w:lineRule="auto"/>
              <w:rPr>
                <w:rFonts w:ascii="Times New Roman" w:eastAsia="Calibri" w:hAnsi="Times New Roman" w:cs="Times New Roman"/>
                <w:b/>
                <w:bCs/>
                <w:sz w:val="24"/>
                <w:szCs w:val="24"/>
                <w:lang w:eastAsia="ru-RU"/>
              </w:rPr>
            </w:pPr>
          </w:p>
        </w:tc>
        <w:tc>
          <w:tcPr>
            <w:tcW w:w="2831" w:type="pct"/>
          </w:tcPr>
          <w:p w14:paraId="5747DC52" w14:textId="77777777" w:rsidR="00A97B2C" w:rsidRPr="009A69B2" w:rsidRDefault="00A97B2C" w:rsidP="00B86D2A">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3«Испытание двигателя постоянного тока параллельного возбуждения».</w:t>
            </w:r>
          </w:p>
        </w:tc>
        <w:tc>
          <w:tcPr>
            <w:tcW w:w="608" w:type="pct"/>
            <w:shd w:val="clear" w:color="auto" w:fill="FFFFFF"/>
          </w:tcPr>
          <w:p w14:paraId="7ADC20DC" w14:textId="725F4069" w:rsidR="00A97B2C" w:rsidRPr="009A69B2" w:rsidRDefault="00A97B2C"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77A43294" w14:textId="77777777" w:rsidR="00A97B2C" w:rsidRPr="009A69B2" w:rsidRDefault="00A97B2C" w:rsidP="00B86D2A">
            <w:pPr>
              <w:spacing w:after="0" w:line="240" w:lineRule="auto"/>
              <w:jc w:val="center"/>
              <w:rPr>
                <w:rFonts w:ascii="Times New Roman" w:eastAsia="Times New Roman" w:hAnsi="Times New Roman" w:cs="Times New Roman"/>
                <w:sz w:val="24"/>
                <w:szCs w:val="24"/>
                <w:lang w:eastAsia="ru-RU"/>
              </w:rPr>
            </w:pPr>
          </w:p>
        </w:tc>
      </w:tr>
      <w:tr w:rsidR="00A97B2C" w:rsidRPr="009A69B2" w14:paraId="42DEC589" w14:textId="66BF0CA6" w:rsidTr="00B86D2A">
        <w:trPr>
          <w:trHeight w:val="20"/>
        </w:trPr>
        <w:tc>
          <w:tcPr>
            <w:tcW w:w="861" w:type="pct"/>
            <w:vMerge/>
          </w:tcPr>
          <w:p w14:paraId="2588D223" w14:textId="77777777" w:rsidR="00A97B2C" w:rsidRPr="009A69B2" w:rsidRDefault="00A97B2C" w:rsidP="00B86D2A">
            <w:pPr>
              <w:spacing w:after="0" w:line="240" w:lineRule="auto"/>
              <w:rPr>
                <w:rFonts w:ascii="Times New Roman" w:eastAsia="Calibri" w:hAnsi="Times New Roman" w:cs="Times New Roman"/>
                <w:b/>
                <w:bCs/>
                <w:sz w:val="24"/>
                <w:szCs w:val="24"/>
                <w:lang w:eastAsia="ru-RU"/>
              </w:rPr>
            </w:pPr>
          </w:p>
        </w:tc>
        <w:tc>
          <w:tcPr>
            <w:tcW w:w="2831" w:type="pct"/>
          </w:tcPr>
          <w:p w14:paraId="0CF26062" w14:textId="77777777" w:rsidR="00A97B2C" w:rsidRPr="009A69B2" w:rsidRDefault="00A97B2C" w:rsidP="00B86D2A">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4«Испытание асинхронного двигателя (АД) с короткозамкнутым ротором».</w:t>
            </w:r>
          </w:p>
        </w:tc>
        <w:tc>
          <w:tcPr>
            <w:tcW w:w="608" w:type="pct"/>
            <w:shd w:val="clear" w:color="auto" w:fill="FFFFFF"/>
          </w:tcPr>
          <w:p w14:paraId="49685702" w14:textId="4B370197" w:rsidR="00A97B2C" w:rsidRPr="009A69B2" w:rsidRDefault="00A97B2C"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230CFE6B" w14:textId="77777777" w:rsidR="00A97B2C" w:rsidRPr="009A69B2" w:rsidRDefault="00A97B2C" w:rsidP="00B86D2A">
            <w:pPr>
              <w:spacing w:after="0" w:line="240" w:lineRule="auto"/>
              <w:jc w:val="center"/>
              <w:rPr>
                <w:rFonts w:ascii="Times New Roman" w:eastAsia="Times New Roman" w:hAnsi="Times New Roman" w:cs="Times New Roman"/>
                <w:sz w:val="24"/>
                <w:szCs w:val="24"/>
                <w:lang w:eastAsia="ru-RU"/>
              </w:rPr>
            </w:pPr>
          </w:p>
        </w:tc>
      </w:tr>
      <w:tr w:rsidR="00A97B2C" w:rsidRPr="009A69B2" w14:paraId="4A040360" w14:textId="405E7729" w:rsidTr="00B86D2A">
        <w:trPr>
          <w:trHeight w:val="20"/>
        </w:trPr>
        <w:tc>
          <w:tcPr>
            <w:tcW w:w="861" w:type="pct"/>
            <w:vMerge/>
          </w:tcPr>
          <w:p w14:paraId="774D027E" w14:textId="77777777" w:rsidR="00A97B2C" w:rsidRPr="009A69B2" w:rsidRDefault="00A97B2C" w:rsidP="00B86D2A">
            <w:pPr>
              <w:spacing w:after="0" w:line="240" w:lineRule="auto"/>
              <w:rPr>
                <w:rFonts w:ascii="Times New Roman" w:eastAsia="Calibri" w:hAnsi="Times New Roman" w:cs="Times New Roman"/>
                <w:b/>
                <w:bCs/>
                <w:sz w:val="24"/>
                <w:szCs w:val="24"/>
                <w:lang w:eastAsia="ru-RU"/>
              </w:rPr>
            </w:pPr>
          </w:p>
        </w:tc>
        <w:tc>
          <w:tcPr>
            <w:tcW w:w="2831" w:type="pct"/>
          </w:tcPr>
          <w:p w14:paraId="606580ED" w14:textId="77777777" w:rsidR="00A97B2C" w:rsidRPr="009A69B2" w:rsidRDefault="00A97B2C" w:rsidP="00B86D2A">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5«Запуск и реверсирование асинхронного двигателя (АД) с короткозамкнутым и фазным ротором».</w:t>
            </w:r>
          </w:p>
        </w:tc>
        <w:tc>
          <w:tcPr>
            <w:tcW w:w="608" w:type="pct"/>
            <w:shd w:val="clear" w:color="auto" w:fill="FFFFFF"/>
          </w:tcPr>
          <w:p w14:paraId="310FE654" w14:textId="1844EB07" w:rsidR="00A97B2C" w:rsidRPr="009A69B2" w:rsidRDefault="00A97B2C"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576B1F28" w14:textId="77777777" w:rsidR="00A97B2C" w:rsidRPr="009A69B2" w:rsidRDefault="00A97B2C" w:rsidP="00B86D2A">
            <w:pPr>
              <w:spacing w:after="0" w:line="240" w:lineRule="auto"/>
              <w:jc w:val="center"/>
              <w:rPr>
                <w:rFonts w:ascii="Times New Roman" w:eastAsia="Times New Roman" w:hAnsi="Times New Roman" w:cs="Times New Roman"/>
                <w:sz w:val="24"/>
                <w:szCs w:val="24"/>
                <w:lang w:eastAsia="ru-RU"/>
              </w:rPr>
            </w:pPr>
          </w:p>
        </w:tc>
      </w:tr>
      <w:tr w:rsidR="00A97B2C" w:rsidRPr="009A69B2" w14:paraId="65E5F1B6" w14:textId="5481AAB1" w:rsidTr="00B86D2A">
        <w:trPr>
          <w:trHeight w:val="20"/>
        </w:trPr>
        <w:tc>
          <w:tcPr>
            <w:tcW w:w="861" w:type="pct"/>
            <w:vMerge/>
          </w:tcPr>
          <w:p w14:paraId="17025212" w14:textId="77777777" w:rsidR="00A97B2C" w:rsidRPr="009A69B2" w:rsidRDefault="00A97B2C" w:rsidP="00B86D2A">
            <w:pPr>
              <w:spacing w:after="0" w:line="240" w:lineRule="auto"/>
              <w:rPr>
                <w:rFonts w:ascii="Times New Roman" w:eastAsia="Calibri" w:hAnsi="Times New Roman" w:cs="Times New Roman"/>
                <w:b/>
                <w:bCs/>
                <w:sz w:val="24"/>
                <w:szCs w:val="24"/>
                <w:lang w:eastAsia="ru-RU"/>
              </w:rPr>
            </w:pPr>
          </w:p>
        </w:tc>
        <w:tc>
          <w:tcPr>
            <w:tcW w:w="2831" w:type="pct"/>
          </w:tcPr>
          <w:p w14:paraId="4F1327FF" w14:textId="77777777" w:rsidR="00A97B2C" w:rsidRPr="009A69B2" w:rsidRDefault="00A97B2C" w:rsidP="00B86D2A">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6«Испытание трёхфазного синхронного генератора».</w:t>
            </w:r>
          </w:p>
        </w:tc>
        <w:tc>
          <w:tcPr>
            <w:tcW w:w="608" w:type="pct"/>
            <w:shd w:val="clear" w:color="auto" w:fill="FFFFFF"/>
          </w:tcPr>
          <w:p w14:paraId="2CF248F7" w14:textId="26F937F9" w:rsidR="00A97B2C" w:rsidRPr="009A69B2" w:rsidRDefault="00A97B2C"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1A99B3CD" w14:textId="77777777" w:rsidR="00A97B2C" w:rsidRPr="009A69B2" w:rsidRDefault="00A97B2C" w:rsidP="00B86D2A">
            <w:pPr>
              <w:spacing w:after="0" w:line="240" w:lineRule="auto"/>
              <w:jc w:val="center"/>
              <w:rPr>
                <w:rFonts w:ascii="Times New Roman" w:eastAsia="Times New Roman" w:hAnsi="Times New Roman" w:cs="Times New Roman"/>
                <w:sz w:val="24"/>
                <w:szCs w:val="24"/>
                <w:lang w:eastAsia="ru-RU"/>
              </w:rPr>
            </w:pPr>
          </w:p>
        </w:tc>
      </w:tr>
      <w:tr w:rsidR="00A97B2C" w:rsidRPr="009A69B2" w14:paraId="2C1DA81C" w14:textId="3B976041" w:rsidTr="00B86D2A">
        <w:trPr>
          <w:trHeight w:val="20"/>
        </w:trPr>
        <w:tc>
          <w:tcPr>
            <w:tcW w:w="861" w:type="pct"/>
            <w:vMerge/>
          </w:tcPr>
          <w:p w14:paraId="4176C5FC" w14:textId="77777777" w:rsidR="00A97B2C" w:rsidRPr="009A69B2" w:rsidRDefault="00A97B2C" w:rsidP="00B86D2A">
            <w:pPr>
              <w:spacing w:after="0" w:line="240" w:lineRule="auto"/>
              <w:rPr>
                <w:rFonts w:ascii="Times New Roman" w:eastAsia="Calibri" w:hAnsi="Times New Roman" w:cs="Times New Roman"/>
                <w:b/>
                <w:bCs/>
                <w:sz w:val="24"/>
                <w:szCs w:val="24"/>
                <w:lang w:eastAsia="ru-RU"/>
              </w:rPr>
            </w:pPr>
          </w:p>
        </w:tc>
        <w:tc>
          <w:tcPr>
            <w:tcW w:w="2831" w:type="pct"/>
          </w:tcPr>
          <w:p w14:paraId="0496197C" w14:textId="77777777" w:rsidR="00A97B2C" w:rsidRPr="009A69B2" w:rsidRDefault="00A97B2C" w:rsidP="00B86D2A">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xml:space="preserve">Лабораторное занятие № 7«Испытание трансформатора методом холостого хода». </w:t>
            </w:r>
          </w:p>
        </w:tc>
        <w:tc>
          <w:tcPr>
            <w:tcW w:w="608" w:type="pct"/>
            <w:shd w:val="clear" w:color="auto" w:fill="FFFFFF"/>
          </w:tcPr>
          <w:p w14:paraId="0D5C61B9" w14:textId="41E5096C" w:rsidR="00A97B2C" w:rsidRPr="009A69B2" w:rsidRDefault="00A97B2C"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58343D57" w14:textId="77777777" w:rsidR="00A97B2C" w:rsidRPr="009A69B2" w:rsidRDefault="00A97B2C" w:rsidP="00B86D2A">
            <w:pPr>
              <w:spacing w:after="0" w:line="240" w:lineRule="auto"/>
              <w:jc w:val="center"/>
              <w:rPr>
                <w:rFonts w:ascii="Times New Roman" w:eastAsia="Times New Roman" w:hAnsi="Times New Roman" w:cs="Times New Roman"/>
                <w:sz w:val="24"/>
                <w:szCs w:val="24"/>
                <w:lang w:eastAsia="ru-RU"/>
              </w:rPr>
            </w:pPr>
          </w:p>
        </w:tc>
      </w:tr>
      <w:tr w:rsidR="00A97B2C" w:rsidRPr="009A69B2" w14:paraId="7DFF94D1" w14:textId="75B72E7F" w:rsidTr="00B86D2A">
        <w:trPr>
          <w:trHeight w:val="20"/>
        </w:trPr>
        <w:tc>
          <w:tcPr>
            <w:tcW w:w="861" w:type="pct"/>
            <w:vMerge/>
          </w:tcPr>
          <w:p w14:paraId="08C712F7" w14:textId="77777777" w:rsidR="00A97B2C" w:rsidRPr="009A69B2" w:rsidRDefault="00A97B2C" w:rsidP="00B86D2A">
            <w:pPr>
              <w:spacing w:after="0" w:line="240" w:lineRule="auto"/>
              <w:rPr>
                <w:rFonts w:ascii="Times New Roman" w:eastAsia="Calibri" w:hAnsi="Times New Roman" w:cs="Times New Roman"/>
                <w:b/>
                <w:bCs/>
                <w:sz w:val="24"/>
                <w:szCs w:val="24"/>
                <w:lang w:eastAsia="ru-RU"/>
              </w:rPr>
            </w:pPr>
          </w:p>
        </w:tc>
        <w:tc>
          <w:tcPr>
            <w:tcW w:w="2831" w:type="pct"/>
          </w:tcPr>
          <w:p w14:paraId="582F4A92" w14:textId="77777777" w:rsidR="00A97B2C" w:rsidRPr="009A69B2" w:rsidRDefault="00A97B2C" w:rsidP="00B86D2A">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8«Исследование конструкции аккумуляторных батарей».</w:t>
            </w:r>
          </w:p>
        </w:tc>
        <w:tc>
          <w:tcPr>
            <w:tcW w:w="608" w:type="pct"/>
            <w:shd w:val="clear" w:color="auto" w:fill="FFFFFF"/>
          </w:tcPr>
          <w:p w14:paraId="294CAFC3" w14:textId="0AA75665" w:rsidR="00A97B2C" w:rsidRPr="009A69B2" w:rsidRDefault="00A97B2C"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21BFB204" w14:textId="77777777" w:rsidR="00A97B2C" w:rsidRPr="009A69B2" w:rsidRDefault="00A97B2C" w:rsidP="00B86D2A">
            <w:pPr>
              <w:spacing w:after="0" w:line="240" w:lineRule="auto"/>
              <w:jc w:val="center"/>
              <w:rPr>
                <w:rFonts w:ascii="Times New Roman" w:eastAsia="Times New Roman" w:hAnsi="Times New Roman" w:cs="Times New Roman"/>
                <w:sz w:val="24"/>
                <w:szCs w:val="24"/>
                <w:lang w:eastAsia="ru-RU"/>
              </w:rPr>
            </w:pPr>
          </w:p>
        </w:tc>
      </w:tr>
      <w:tr w:rsidR="00A97B2C" w:rsidRPr="009A69B2" w14:paraId="515CB39E" w14:textId="2EB96F30" w:rsidTr="00B86D2A">
        <w:trPr>
          <w:trHeight w:val="20"/>
        </w:trPr>
        <w:tc>
          <w:tcPr>
            <w:tcW w:w="861" w:type="pct"/>
            <w:vMerge/>
          </w:tcPr>
          <w:p w14:paraId="50FD12FB" w14:textId="77777777" w:rsidR="00A97B2C" w:rsidRPr="009A69B2" w:rsidRDefault="00A97B2C" w:rsidP="00B86D2A">
            <w:pPr>
              <w:spacing w:after="0" w:line="240" w:lineRule="auto"/>
              <w:rPr>
                <w:rFonts w:ascii="Times New Roman" w:eastAsia="Calibri" w:hAnsi="Times New Roman" w:cs="Times New Roman"/>
                <w:b/>
                <w:bCs/>
                <w:sz w:val="24"/>
                <w:szCs w:val="24"/>
                <w:lang w:eastAsia="ru-RU"/>
              </w:rPr>
            </w:pPr>
          </w:p>
        </w:tc>
        <w:tc>
          <w:tcPr>
            <w:tcW w:w="2831" w:type="pct"/>
          </w:tcPr>
          <w:p w14:paraId="17CE072B" w14:textId="77777777" w:rsidR="00A97B2C" w:rsidRPr="009A69B2" w:rsidRDefault="00A97B2C" w:rsidP="00B86D2A">
            <w:pPr>
              <w:autoSpaceDE w:val="0"/>
              <w:autoSpaceDN w:val="0"/>
              <w:adjustRightInd w:val="0"/>
              <w:spacing w:after="0" w:line="240" w:lineRule="auto"/>
              <w:jc w:val="both"/>
              <w:rPr>
                <w:rFonts w:ascii="Times New Roman" w:eastAsia="Calibri" w:hAnsi="Times New Roman" w:cs="Times New Roman"/>
                <w:sz w:val="24"/>
                <w:szCs w:val="24"/>
              </w:rPr>
            </w:pPr>
            <w:r w:rsidRPr="009A69B2">
              <w:rPr>
                <w:rFonts w:ascii="Times New Roman" w:eastAsia="Calibri" w:hAnsi="Times New Roman" w:cs="Times New Roman"/>
                <w:sz w:val="24"/>
                <w:szCs w:val="24"/>
              </w:rPr>
              <w:t>Практическое занятие № 14«Исследование особенностей конструкции тягового электродвигателя электровоза».</w:t>
            </w:r>
          </w:p>
        </w:tc>
        <w:tc>
          <w:tcPr>
            <w:tcW w:w="608" w:type="pct"/>
            <w:shd w:val="clear" w:color="auto" w:fill="FFFFFF"/>
          </w:tcPr>
          <w:p w14:paraId="55F5CA3F" w14:textId="50AA1238" w:rsidR="00A97B2C" w:rsidRPr="009A69B2" w:rsidRDefault="00A97B2C"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40DFE498" w14:textId="77777777" w:rsidR="00A97B2C" w:rsidRPr="009A69B2" w:rsidRDefault="00A97B2C" w:rsidP="00B86D2A">
            <w:pPr>
              <w:spacing w:after="0" w:line="240" w:lineRule="auto"/>
              <w:jc w:val="center"/>
              <w:rPr>
                <w:rFonts w:ascii="Times New Roman" w:eastAsia="Times New Roman" w:hAnsi="Times New Roman" w:cs="Times New Roman"/>
                <w:sz w:val="24"/>
                <w:szCs w:val="24"/>
                <w:lang w:eastAsia="ru-RU"/>
              </w:rPr>
            </w:pPr>
          </w:p>
        </w:tc>
      </w:tr>
      <w:tr w:rsidR="00A97B2C" w:rsidRPr="009A69B2" w14:paraId="1C8C6E5F" w14:textId="5341B351" w:rsidTr="00B86D2A">
        <w:trPr>
          <w:trHeight w:val="20"/>
        </w:trPr>
        <w:tc>
          <w:tcPr>
            <w:tcW w:w="861" w:type="pct"/>
            <w:vMerge/>
          </w:tcPr>
          <w:p w14:paraId="6C63A157" w14:textId="77777777" w:rsidR="00A97B2C" w:rsidRPr="009A69B2" w:rsidRDefault="00A97B2C" w:rsidP="00B86D2A">
            <w:pPr>
              <w:spacing w:after="0" w:line="240" w:lineRule="auto"/>
              <w:rPr>
                <w:rFonts w:ascii="Times New Roman" w:eastAsia="Calibri" w:hAnsi="Times New Roman" w:cs="Times New Roman"/>
                <w:b/>
                <w:bCs/>
                <w:sz w:val="24"/>
                <w:szCs w:val="24"/>
                <w:lang w:eastAsia="ru-RU"/>
              </w:rPr>
            </w:pPr>
          </w:p>
        </w:tc>
        <w:tc>
          <w:tcPr>
            <w:tcW w:w="2831" w:type="pct"/>
          </w:tcPr>
          <w:p w14:paraId="45318ADB" w14:textId="77777777" w:rsidR="00A97B2C" w:rsidRPr="009A69B2" w:rsidRDefault="00A97B2C" w:rsidP="00B86D2A">
            <w:pPr>
              <w:autoSpaceDE w:val="0"/>
              <w:autoSpaceDN w:val="0"/>
              <w:adjustRightInd w:val="0"/>
              <w:spacing w:after="0" w:line="240" w:lineRule="auto"/>
              <w:jc w:val="both"/>
              <w:rPr>
                <w:rFonts w:ascii="Times New Roman" w:eastAsia="Calibri" w:hAnsi="Times New Roman" w:cs="Times New Roman"/>
                <w:sz w:val="24"/>
                <w:szCs w:val="24"/>
              </w:rPr>
            </w:pPr>
            <w:r w:rsidRPr="009A69B2">
              <w:rPr>
                <w:rFonts w:ascii="Times New Roman" w:eastAsia="Calibri" w:hAnsi="Times New Roman" w:cs="Times New Roman"/>
                <w:sz w:val="24"/>
                <w:szCs w:val="24"/>
              </w:rPr>
              <w:t>Практическое занятие № 15 «Диагностика технического состояния коллекторно-щёточного узла».</w:t>
            </w:r>
          </w:p>
        </w:tc>
        <w:tc>
          <w:tcPr>
            <w:tcW w:w="608" w:type="pct"/>
            <w:shd w:val="clear" w:color="auto" w:fill="FFFFFF"/>
          </w:tcPr>
          <w:p w14:paraId="18A8BDF7" w14:textId="2789CAA8" w:rsidR="00A97B2C" w:rsidRPr="009A69B2" w:rsidRDefault="00A97B2C"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153BB232" w14:textId="77777777" w:rsidR="00A97B2C" w:rsidRPr="009A69B2" w:rsidRDefault="00A97B2C" w:rsidP="00B86D2A">
            <w:pPr>
              <w:spacing w:after="0" w:line="240" w:lineRule="auto"/>
              <w:jc w:val="center"/>
              <w:rPr>
                <w:rFonts w:ascii="Times New Roman" w:eastAsia="Times New Roman" w:hAnsi="Times New Roman" w:cs="Times New Roman"/>
                <w:sz w:val="24"/>
                <w:szCs w:val="24"/>
                <w:lang w:eastAsia="ru-RU"/>
              </w:rPr>
            </w:pPr>
          </w:p>
        </w:tc>
      </w:tr>
      <w:tr w:rsidR="00A97B2C" w:rsidRPr="009A69B2" w14:paraId="67832DB5" w14:textId="16BA47C4" w:rsidTr="00B86D2A">
        <w:trPr>
          <w:trHeight w:val="20"/>
        </w:trPr>
        <w:tc>
          <w:tcPr>
            <w:tcW w:w="861" w:type="pct"/>
            <w:vMerge/>
          </w:tcPr>
          <w:p w14:paraId="5272EA7B" w14:textId="77777777" w:rsidR="00A97B2C" w:rsidRPr="009A69B2" w:rsidRDefault="00A97B2C" w:rsidP="00B86D2A">
            <w:pPr>
              <w:spacing w:after="0" w:line="240" w:lineRule="auto"/>
              <w:rPr>
                <w:rFonts w:ascii="Times New Roman" w:eastAsia="Calibri" w:hAnsi="Times New Roman" w:cs="Times New Roman"/>
                <w:b/>
                <w:bCs/>
                <w:sz w:val="24"/>
                <w:szCs w:val="24"/>
                <w:lang w:eastAsia="ru-RU"/>
              </w:rPr>
            </w:pPr>
          </w:p>
        </w:tc>
        <w:tc>
          <w:tcPr>
            <w:tcW w:w="2831" w:type="pct"/>
          </w:tcPr>
          <w:p w14:paraId="1D9A64D3" w14:textId="77777777" w:rsidR="00A97B2C" w:rsidRPr="009A69B2" w:rsidRDefault="00A97B2C" w:rsidP="00B86D2A">
            <w:pPr>
              <w:autoSpaceDE w:val="0"/>
              <w:autoSpaceDN w:val="0"/>
              <w:adjustRightInd w:val="0"/>
              <w:spacing w:after="0" w:line="240" w:lineRule="auto"/>
              <w:jc w:val="both"/>
              <w:rPr>
                <w:rFonts w:ascii="Times New Roman" w:eastAsia="Calibri" w:hAnsi="Times New Roman" w:cs="Times New Roman"/>
                <w:sz w:val="24"/>
                <w:szCs w:val="24"/>
              </w:rPr>
            </w:pPr>
            <w:r w:rsidRPr="009A69B2">
              <w:rPr>
                <w:rFonts w:ascii="Times New Roman" w:eastAsia="Calibri" w:hAnsi="Times New Roman" w:cs="Times New Roman"/>
                <w:sz w:val="24"/>
                <w:szCs w:val="24"/>
              </w:rPr>
              <w:t>Практическое занятие № 16 «Запуск и реверсирование электрического двигателя постоянного тока».</w:t>
            </w:r>
          </w:p>
        </w:tc>
        <w:tc>
          <w:tcPr>
            <w:tcW w:w="608" w:type="pct"/>
            <w:shd w:val="clear" w:color="auto" w:fill="FFFFFF"/>
          </w:tcPr>
          <w:p w14:paraId="471ABAF5" w14:textId="6C30607A" w:rsidR="00A97B2C" w:rsidRPr="009A69B2" w:rsidRDefault="00A97B2C"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00A78A9C" w14:textId="77777777" w:rsidR="00A97B2C" w:rsidRPr="009A69B2" w:rsidRDefault="00A97B2C" w:rsidP="00B86D2A">
            <w:pPr>
              <w:spacing w:after="0" w:line="240" w:lineRule="auto"/>
              <w:jc w:val="center"/>
              <w:rPr>
                <w:rFonts w:ascii="Times New Roman" w:eastAsia="Times New Roman" w:hAnsi="Times New Roman" w:cs="Times New Roman"/>
                <w:sz w:val="24"/>
                <w:szCs w:val="24"/>
                <w:lang w:eastAsia="ru-RU"/>
              </w:rPr>
            </w:pPr>
          </w:p>
        </w:tc>
      </w:tr>
      <w:tr w:rsidR="00A97B2C" w:rsidRPr="009A69B2" w14:paraId="2D82A58C" w14:textId="0EEAD7D8" w:rsidTr="00B86D2A">
        <w:trPr>
          <w:trHeight w:val="20"/>
        </w:trPr>
        <w:tc>
          <w:tcPr>
            <w:tcW w:w="861" w:type="pct"/>
            <w:vMerge/>
          </w:tcPr>
          <w:p w14:paraId="2E7D5764" w14:textId="77777777" w:rsidR="00A97B2C" w:rsidRPr="009A69B2" w:rsidRDefault="00A97B2C" w:rsidP="00B86D2A">
            <w:pPr>
              <w:spacing w:after="0" w:line="240" w:lineRule="auto"/>
              <w:rPr>
                <w:rFonts w:ascii="Times New Roman" w:eastAsia="Calibri" w:hAnsi="Times New Roman" w:cs="Times New Roman"/>
                <w:b/>
                <w:bCs/>
                <w:sz w:val="24"/>
                <w:szCs w:val="24"/>
                <w:lang w:eastAsia="ru-RU"/>
              </w:rPr>
            </w:pPr>
          </w:p>
        </w:tc>
        <w:tc>
          <w:tcPr>
            <w:tcW w:w="2831" w:type="pct"/>
          </w:tcPr>
          <w:p w14:paraId="198E5A9E" w14:textId="77777777" w:rsidR="00A97B2C" w:rsidRPr="009A69B2" w:rsidRDefault="00A97B2C" w:rsidP="00B86D2A">
            <w:pPr>
              <w:autoSpaceDE w:val="0"/>
              <w:autoSpaceDN w:val="0"/>
              <w:adjustRightInd w:val="0"/>
              <w:spacing w:after="0" w:line="240" w:lineRule="auto"/>
              <w:jc w:val="both"/>
              <w:rPr>
                <w:rFonts w:ascii="Times New Roman" w:eastAsia="Calibri" w:hAnsi="Times New Roman" w:cs="Times New Roman"/>
                <w:sz w:val="24"/>
                <w:szCs w:val="24"/>
              </w:rPr>
            </w:pPr>
            <w:r w:rsidRPr="009A69B2">
              <w:rPr>
                <w:rFonts w:ascii="Times New Roman" w:eastAsia="Calibri" w:hAnsi="Times New Roman" w:cs="Times New Roman"/>
                <w:sz w:val="24"/>
                <w:szCs w:val="24"/>
              </w:rPr>
              <w:t>Практическое занятие № 17«Исследование особенностей конструкций асинхронных двигателей с короткозамкнутым и фазным ротором».</w:t>
            </w:r>
          </w:p>
        </w:tc>
        <w:tc>
          <w:tcPr>
            <w:tcW w:w="608" w:type="pct"/>
            <w:shd w:val="clear" w:color="auto" w:fill="FFFFFF"/>
          </w:tcPr>
          <w:p w14:paraId="05371739" w14:textId="16F2132C" w:rsidR="00A97B2C" w:rsidRPr="009A69B2" w:rsidRDefault="00A97B2C"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7EDD8717" w14:textId="77777777" w:rsidR="00A97B2C" w:rsidRPr="009A69B2" w:rsidRDefault="00A97B2C" w:rsidP="00B86D2A">
            <w:pPr>
              <w:spacing w:after="0" w:line="240" w:lineRule="auto"/>
              <w:jc w:val="center"/>
              <w:rPr>
                <w:rFonts w:ascii="Times New Roman" w:eastAsia="Times New Roman" w:hAnsi="Times New Roman" w:cs="Times New Roman"/>
                <w:sz w:val="24"/>
                <w:szCs w:val="24"/>
                <w:lang w:eastAsia="ru-RU"/>
              </w:rPr>
            </w:pPr>
          </w:p>
        </w:tc>
      </w:tr>
      <w:tr w:rsidR="00A97B2C" w:rsidRPr="009A69B2" w14:paraId="3EA016F4" w14:textId="2CB26063" w:rsidTr="00B86D2A">
        <w:trPr>
          <w:trHeight w:val="20"/>
        </w:trPr>
        <w:tc>
          <w:tcPr>
            <w:tcW w:w="861" w:type="pct"/>
            <w:vMerge/>
          </w:tcPr>
          <w:p w14:paraId="0815BC69" w14:textId="77777777" w:rsidR="00A97B2C" w:rsidRPr="009A69B2" w:rsidRDefault="00A97B2C" w:rsidP="00B86D2A">
            <w:pPr>
              <w:spacing w:after="0" w:line="240" w:lineRule="auto"/>
              <w:rPr>
                <w:rFonts w:ascii="Times New Roman" w:eastAsia="Calibri" w:hAnsi="Times New Roman" w:cs="Times New Roman"/>
                <w:b/>
                <w:bCs/>
                <w:sz w:val="24"/>
                <w:szCs w:val="24"/>
                <w:lang w:eastAsia="ru-RU"/>
              </w:rPr>
            </w:pPr>
          </w:p>
        </w:tc>
        <w:tc>
          <w:tcPr>
            <w:tcW w:w="2831" w:type="pct"/>
          </w:tcPr>
          <w:p w14:paraId="44E9C5BC" w14:textId="77777777" w:rsidR="00A97B2C" w:rsidRPr="009A69B2" w:rsidRDefault="00A97B2C" w:rsidP="00B86D2A">
            <w:pPr>
              <w:autoSpaceDE w:val="0"/>
              <w:autoSpaceDN w:val="0"/>
              <w:adjustRightInd w:val="0"/>
              <w:spacing w:after="0" w:line="240" w:lineRule="auto"/>
              <w:jc w:val="both"/>
              <w:rPr>
                <w:rFonts w:ascii="Times New Roman" w:eastAsia="Calibri" w:hAnsi="Times New Roman" w:cs="Times New Roman"/>
                <w:sz w:val="24"/>
                <w:szCs w:val="24"/>
              </w:rPr>
            </w:pPr>
            <w:r w:rsidRPr="009A69B2">
              <w:rPr>
                <w:rFonts w:ascii="Times New Roman" w:eastAsia="Calibri" w:hAnsi="Times New Roman" w:cs="Times New Roman"/>
                <w:sz w:val="24"/>
                <w:szCs w:val="24"/>
              </w:rPr>
              <w:t>Практическое занятие № 18«Выявление неисправностей электрической машины переменного тока и причин их возникновения».</w:t>
            </w:r>
          </w:p>
        </w:tc>
        <w:tc>
          <w:tcPr>
            <w:tcW w:w="608" w:type="pct"/>
            <w:shd w:val="clear" w:color="auto" w:fill="FFFFFF"/>
          </w:tcPr>
          <w:p w14:paraId="5753A2F9" w14:textId="5FD6335C" w:rsidR="00A97B2C" w:rsidRPr="009A69B2" w:rsidRDefault="00A97B2C"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44C6B012" w14:textId="77777777" w:rsidR="00A97B2C" w:rsidRPr="009A69B2" w:rsidRDefault="00A97B2C" w:rsidP="00B86D2A">
            <w:pPr>
              <w:spacing w:after="0" w:line="240" w:lineRule="auto"/>
              <w:jc w:val="center"/>
              <w:rPr>
                <w:rFonts w:ascii="Times New Roman" w:eastAsia="Times New Roman" w:hAnsi="Times New Roman" w:cs="Times New Roman"/>
                <w:sz w:val="24"/>
                <w:szCs w:val="24"/>
                <w:lang w:eastAsia="ru-RU"/>
              </w:rPr>
            </w:pPr>
          </w:p>
        </w:tc>
      </w:tr>
      <w:tr w:rsidR="00A97B2C" w:rsidRPr="009A69B2" w14:paraId="64A3DF9F" w14:textId="7769D74B" w:rsidTr="00B86D2A">
        <w:trPr>
          <w:trHeight w:val="20"/>
        </w:trPr>
        <w:tc>
          <w:tcPr>
            <w:tcW w:w="861" w:type="pct"/>
            <w:vMerge/>
          </w:tcPr>
          <w:p w14:paraId="1E9D6915" w14:textId="77777777" w:rsidR="00A97B2C" w:rsidRPr="009A69B2" w:rsidRDefault="00A97B2C" w:rsidP="00B86D2A">
            <w:pPr>
              <w:spacing w:after="0" w:line="240" w:lineRule="auto"/>
              <w:rPr>
                <w:rFonts w:ascii="Times New Roman" w:eastAsia="Calibri" w:hAnsi="Times New Roman" w:cs="Times New Roman"/>
                <w:b/>
                <w:bCs/>
                <w:sz w:val="24"/>
                <w:szCs w:val="24"/>
                <w:lang w:eastAsia="ru-RU"/>
              </w:rPr>
            </w:pPr>
          </w:p>
        </w:tc>
        <w:tc>
          <w:tcPr>
            <w:tcW w:w="2831" w:type="pct"/>
          </w:tcPr>
          <w:p w14:paraId="17D50753" w14:textId="77777777" w:rsidR="00A97B2C" w:rsidRPr="009A69B2" w:rsidRDefault="00A97B2C" w:rsidP="00B86D2A">
            <w:pPr>
              <w:autoSpaceDE w:val="0"/>
              <w:autoSpaceDN w:val="0"/>
              <w:adjustRightInd w:val="0"/>
              <w:spacing w:after="0" w:line="240" w:lineRule="auto"/>
              <w:jc w:val="both"/>
              <w:rPr>
                <w:rFonts w:ascii="Times New Roman" w:eastAsia="Calibri" w:hAnsi="Times New Roman" w:cs="Times New Roman"/>
                <w:sz w:val="24"/>
                <w:szCs w:val="24"/>
              </w:rPr>
            </w:pPr>
            <w:r w:rsidRPr="009A69B2">
              <w:rPr>
                <w:rFonts w:ascii="Times New Roman" w:eastAsia="Calibri" w:hAnsi="Times New Roman" w:cs="Times New Roman"/>
                <w:sz w:val="24"/>
                <w:szCs w:val="24"/>
              </w:rPr>
              <w:t>Практическое занятие № 19«Исследование способов запуска двигателя переменного тока».</w:t>
            </w:r>
          </w:p>
        </w:tc>
        <w:tc>
          <w:tcPr>
            <w:tcW w:w="608" w:type="pct"/>
            <w:shd w:val="clear" w:color="auto" w:fill="FFFFFF"/>
          </w:tcPr>
          <w:p w14:paraId="6286B392" w14:textId="377D28FD" w:rsidR="00A97B2C" w:rsidRPr="009A69B2" w:rsidRDefault="00A97B2C"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3D8511E7" w14:textId="77777777" w:rsidR="00A97B2C" w:rsidRPr="009A69B2" w:rsidRDefault="00A97B2C" w:rsidP="00B86D2A">
            <w:pPr>
              <w:spacing w:after="0" w:line="240" w:lineRule="auto"/>
              <w:jc w:val="center"/>
              <w:rPr>
                <w:rFonts w:ascii="Times New Roman" w:eastAsia="Times New Roman" w:hAnsi="Times New Roman" w:cs="Times New Roman"/>
                <w:sz w:val="24"/>
                <w:szCs w:val="24"/>
                <w:lang w:eastAsia="ru-RU"/>
              </w:rPr>
            </w:pPr>
          </w:p>
        </w:tc>
      </w:tr>
      <w:tr w:rsidR="00A97B2C" w:rsidRPr="009A69B2" w14:paraId="391ADB9F" w14:textId="577F0B99" w:rsidTr="00B86D2A">
        <w:trPr>
          <w:trHeight w:val="20"/>
        </w:trPr>
        <w:tc>
          <w:tcPr>
            <w:tcW w:w="861" w:type="pct"/>
            <w:vMerge/>
          </w:tcPr>
          <w:p w14:paraId="7DC6D310" w14:textId="77777777" w:rsidR="00A97B2C" w:rsidRPr="009A69B2" w:rsidRDefault="00A97B2C" w:rsidP="00B86D2A">
            <w:pPr>
              <w:spacing w:after="0" w:line="240" w:lineRule="auto"/>
              <w:rPr>
                <w:rFonts w:ascii="Times New Roman" w:eastAsia="Calibri" w:hAnsi="Times New Roman" w:cs="Times New Roman"/>
                <w:b/>
                <w:bCs/>
                <w:sz w:val="24"/>
                <w:szCs w:val="24"/>
                <w:lang w:eastAsia="ru-RU"/>
              </w:rPr>
            </w:pPr>
          </w:p>
        </w:tc>
        <w:tc>
          <w:tcPr>
            <w:tcW w:w="2831" w:type="pct"/>
          </w:tcPr>
          <w:p w14:paraId="4F9C1A20" w14:textId="77777777" w:rsidR="00A97B2C" w:rsidRPr="009A69B2" w:rsidRDefault="00A97B2C" w:rsidP="00B86D2A">
            <w:pPr>
              <w:autoSpaceDE w:val="0"/>
              <w:autoSpaceDN w:val="0"/>
              <w:adjustRightInd w:val="0"/>
              <w:spacing w:after="0" w:line="240" w:lineRule="auto"/>
              <w:jc w:val="both"/>
              <w:rPr>
                <w:rFonts w:ascii="Times New Roman" w:eastAsia="Calibri" w:hAnsi="Times New Roman" w:cs="Times New Roman"/>
                <w:sz w:val="24"/>
                <w:szCs w:val="24"/>
              </w:rPr>
            </w:pPr>
            <w:r w:rsidRPr="009A69B2">
              <w:rPr>
                <w:rFonts w:ascii="Times New Roman" w:eastAsia="Calibri" w:hAnsi="Times New Roman" w:cs="Times New Roman"/>
                <w:sz w:val="24"/>
                <w:szCs w:val="24"/>
              </w:rPr>
              <w:t>Практическое занятие № 20«Исследование особенностей конструкции синхронных генераторов».</w:t>
            </w:r>
          </w:p>
        </w:tc>
        <w:tc>
          <w:tcPr>
            <w:tcW w:w="608" w:type="pct"/>
            <w:shd w:val="clear" w:color="auto" w:fill="FFFFFF"/>
          </w:tcPr>
          <w:p w14:paraId="32A32DA5" w14:textId="579A4036" w:rsidR="00A97B2C" w:rsidRPr="009A69B2" w:rsidRDefault="00A97B2C"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41C8D042" w14:textId="77777777" w:rsidR="00A97B2C" w:rsidRPr="009A69B2" w:rsidRDefault="00A97B2C" w:rsidP="00B86D2A">
            <w:pPr>
              <w:spacing w:after="0" w:line="240" w:lineRule="auto"/>
              <w:jc w:val="center"/>
              <w:rPr>
                <w:rFonts w:ascii="Times New Roman" w:eastAsia="Times New Roman" w:hAnsi="Times New Roman" w:cs="Times New Roman"/>
                <w:sz w:val="24"/>
                <w:szCs w:val="24"/>
                <w:lang w:eastAsia="ru-RU"/>
              </w:rPr>
            </w:pPr>
          </w:p>
        </w:tc>
      </w:tr>
      <w:tr w:rsidR="00A97B2C" w:rsidRPr="009A69B2" w14:paraId="63B36E8D" w14:textId="7D6A6207" w:rsidTr="00B86D2A">
        <w:trPr>
          <w:trHeight w:val="20"/>
        </w:trPr>
        <w:tc>
          <w:tcPr>
            <w:tcW w:w="861" w:type="pct"/>
            <w:vMerge/>
          </w:tcPr>
          <w:p w14:paraId="566843F1" w14:textId="77777777" w:rsidR="00A97B2C" w:rsidRPr="009A69B2" w:rsidRDefault="00A97B2C" w:rsidP="00B86D2A">
            <w:pPr>
              <w:spacing w:after="0" w:line="240" w:lineRule="auto"/>
              <w:rPr>
                <w:rFonts w:ascii="Times New Roman" w:eastAsia="Calibri" w:hAnsi="Times New Roman" w:cs="Times New Roman"/>
                <w:b/>
                <w:bCs/>
                <w:sz w:val="24"/>
                <w:szCs w:val="24"/>
                <w:lang w:eastAsia="ru-RU"/>
              </w:rPr>
            </w:pPr>
          </w:p>
        </w:tc>
        <w:tc>
          <w:tcPr>
            <w:tcW w:w="2831" w:type="pct"/>
          </w:tcPr>
          <w:p w14:paraId="790364F1" w14:textId="77777777" w:rsidR="00A97B2C" w:rsidRPr="009A69B2" w:rsidRDefault="00A97B2C" w:rsidP="00B86D2A">
            <w:pPr>
              <w:autoSpaceDE w:val="0"/>
              <w:autoSpaceDN w:val="0"/>
              <w:adjustRightInd w:val="0"/>
              <w:spacing w:after="0" w:line="240" w:lineRule="auto"/>
              <w:jc w:val="both"/>
              <w:rPr>
                <w:rFonts w:ascii="Times New Roman" w:eastAsia="Calibri" w:hAnsi="Times New Roman" w:cs="Times New Roman"/>
                <w:sz w:val="24"/>
                <w:szCs w:val="24"/>
              </w:rPr>
            </w:pPr>
            <w:r w:rsidRPr="009A69B2">
              <w:rPr>
                <w:rFonts w:ascii="Times New Roman" w:eastAsia="Calibri" w:hAnsi="Times New Roman" w:cs="Times New Roman"/>
                <w:sz w:val="24"/>
                <w:szCs w:val="24"/>
              </w:rPr>
              <w:t>Практическое занятие № 21«Исследование особенностей конструкции тягового трансформатора».</w:t>
            </w:r>
          </w:p>
        </w:tc>
        <w:tc>
          <w:tcPr>
            <w:tcW w:w="608" w:type="pct"/>
            <w:shd w:val="clear" w:color="auto" w:fill="FFFFFF"/>
          </w:tcPr>
          <w:p w14:paraId="12445D13" w14:textId="539E2A56" w:rsidR="00A97B2C" w:rsidRPr="009A69B2" w:rsidRDefault="00A97B2C"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6D391FC1" w14:textId="77777777" w:rsidR="00A97B2C" w:rsidRPr="009A69B2" w:rsidRDefault="00A97B2C" w:rsidP="00B86D2A">
            <w:pPr>
              <w:spacing w:after="0" w:line="240" w:lineRule="auto"/>
              <w:jc w:val="center"/>
              <w:rPr>
                <w:rFonts w:ascii="Times New Roman" w:eastAsia="Times New Roman" w:hAnsi="Times New Roman" w:cs="Times New Roman"/>
                <w:sz w:val="24"/>
                <w:szCs w:val="24"/>
                <w:lang w:eastAsia="ru-RU"/>
              </w:rPr>
            </w:pPr>
          </w:p>
        </w:tc>
      </w:tr>
      <w:tr w:rsidR="00A97B2C" w:rsidRPr="009A69B2" w14:paraId="54D495BE" w14:textId="24463212" w:rsidTr="00B86D2A">
        <w:trPr>
          <w:trHeight w:val="20"/>
        </w:trPr>
        <w:tc>
          <w:tcPr>
            <w:tcW w:w="861" w:type="pct"/>
            <w:vMerge/>
          </w:tcPr>
          <w:p w14:paraId="75A51074" w14:textId="77777777" w:rsidR="00A97B2C" w:rsidRPr="009A69B2" w:rsidRDefault="00A97B2C" w:rsidP="00B86D2A">
            <w:pPr>
              <w:spacing w:after="0" w:line="240" w:lineRule="auto"/>
              <w:rPr>
                <w:rFonts w:ascii="Times New Roman" w:eastAsia="Calibri" w:hAnsi="Times New Roman" w:cs="Times New Roman"/>
                <w:b/>
                <w:bCs/>
                <w:sz w:val="24"/>
                <w:szCs w:val="24"/>
                <w:lang w:eastAsia="ru-RU"/>
              </w:rPr>
            </w:pPr>
          </w:p>
        </w:tc>
        <w:tc>
          <w:tcPr>
            <w:tcW w:w="2831" w:type="pct"/>
          </w:tcPr>
          <w:p w14:paraId="58752E4C" w14:textId="77777777" w:rsidR="00A97B2C" w:rsidRPr="009A69B2" w:rsidRDefault="00A97B2C" w:rsidP="00B86D2A">
            <w:pPr>
              <w:autoSpaceDE w:val="0"/>
              <w:autoSpaceDN w:val="0"/>
              <w:adjustRightInd w:val="0"/>
              <w:spacing w:after="0" w:line="240" w:lineRule="auto"/>
              <w:jc w:val="both"/>
              <w:rPr>
                <w:rFonts w:ascii="Times New Roman" w:eastAsia="Calibri" w:hAnsi="Times New Roman" w:cs="Times New Roman"/>
                <w:sz w:val="24"/>
                <w:szCs w:val="24"/>
              </w:rPr>
            </w:pPr>
            <w:r w:rsidRPr="009A69B2">
              <w:rPr>
                <w:rFonts w:ascii="Times New Roman" w:eastAsia="Calibri" w:hAnsi="Times New Roman" w:cs="Times New Roman"/>
                <w:sz w:val="24"/>
                <w:szCs w:val="24"/>
              </w:rPr>
              <w:t>Практическое занятие №22 «Исследование особенностей конструкции электромашинных преобразователей».</w:t>
            </w:r>
          </w:p>
        </w:tc>
        <w:tc>
          <w:tcPr>
            <w:tcW w:w="608" w:type="pct"/>
            <w:shd w:val="clear" w:color="auto" w:fill="FFFFFF"/>
          </w:tcPr>
          <w:p w14:paraId="227DF2B4" w14:textId="75CB1375" w:rsidR="00A97B2C" w:rsidRPr="009A69B2" w:rsidRDefault="00A97B2C"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4148E5E6" w14:textId="77777777" w:rsidR="00A97B2C" w:rsidRPr="009A69B2" w:rsidRDefault="00A97B2C" w:rsidP="00B86D2A">
            <w:pPr>
              <w:spacing w:after="0" w:line="240" w:lineRule="auto"/>
              <w:jc w:val="center"/>
              <w:rPr>
                <w:rFonts w:ascii="Times New Roman" w:eastAsia="Times New Roman" w:hAnsi="Times New Roman" w:cs="Times New Roman"/>
                <w:sz w:val="24"/>
                <w:szCs w:val="24"/>
                <w:lang w:eastAsia="ru-RU"/>
              </w:rPr>
            </w:pPr>
          </w:p>
        </w:tc>
      </w:tr>
      <w:tr w:rsidR="00A97B2C" w:rsidRPr="009A69B2" w14:paraId="21EFED26" w14:textId="594E8765" w:rsidTr="00B86D2A">
        <w:trPr>
          <w:trHeight w:val="20"/>
        </w:trPr>
        <w:tc>
          <w:tcPr>
            <w:tcW w:w="861" w:type="pct"/>
            <w:vMerge/>
          </w:tcPr>
          <w:p w14:paraId="7A817642" w14:textId="77777777" w:rsidR="00A97B2C" w:rsidRPr="009A69B2" w:rsidRDefault="00A97B2C" w:rsidP="00B86D2A">
            <w:pPr>
              <w:spacing w:after="0" w:line="240" w:lineRule="auto"/>
              <w:rPr>
                <w:rFonts w:ascii="Times New Roman" w:eastAsia="Calibri" w:hAnsi="Times New Roman" w:cs="Times New Roman"/>
                <w:b/>
                <w:bCs/>
                <w:sz w:val="24"/>
                <w:szCs w:val="24"/>
                <w:lang w:eastAsia="ru-RU"/>
              </w:rPr>
            </w:pPr>
          </w:p>
        </w:tc>
        <w:tc>
          <w:tcPr>
            <w:tcW w:w="2831" w:type="pct"/>
          </w:tcPr>
          <w:p w14:paraId="53A2B2D1" w14:textId="77777777" w:rsidR="00A97B2C" w:rsidRPr="009A69B2" w:rsidRDefault="00A97B2C" w:rsidP="00B86D2A">
            <w:pPr>
              <w:autoSpaceDE w:val="0"/>
              <w:autoSpaceDN w:val="0"/>
              <w:adjustRightInd w:val="0"/>
              <w:spacing w:after="0" w:line="240" w:lineRule="auto"/>
              <w:jc w:val="both"/>
              <w:rPr>
                <w:rFonts w:ascii="Times New Roman" w:eastAsia="Calibri" w:hAnsi="Times New Roman" w:cs="Times New Roman"/>
                <w:sz w:val="24"/>
                <w:szCs w:val="24"/>
              </w:rPr>
            </w:pPr>
            <w:r w:rsidRPr="009A69B2">
              <w:rPr>
                <w:rFonts w:ascii="Times New Roman" w:eastAsia="Calibri" w:hAnsi="Times New Roman" w:cs="Times New Roman"/>
                <w:sz w:val="24"/>
                <w:szCs w:val="24"/>
              </w:rPr>
              <w:t>Практическое занятие №23 «Диагностика технического состояния электромашинного преобразователя, выявление неисправностей, определение условий дальнейшей эксплуатации».</w:t>
            </w:r>
          </w:p>
        </w:tc>
        <w:tc>
          <w:tcPr>
            <w:tcW w:w="608" w:type="pct"/>
            <w:shd w:val="clear" w:color="auto" w:fill="FFFFFF"/>
          </w:tcPr>
          <w:p w14:paraId="23B2EB0C" w14:textId="0AB67721" w:rsidR="00A97B2C" w:rsidRPr="009A69B2" w:rsidRDefault="00A97B2C"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708DC3A0" w14:textId="77777777" w:rsidR="00A97B2C" w:rsidRPr="009A69B2" w:rsidRDefault="00A97B2C" w:rsidP="00B86D2A">
            <w:pPr>
              <w:spacing w:after="0" w:line="240" w:lineRule="auto"/>
              <w:jc w:val="center"/>
              <w:rPr>
                <w:rFonts w:ascii="Times New Roman" w:eastAsia="Times New Roman" w:hAnsi="Times New Roman" w:cs="Times New Roman"/>
                <w:sz w:val="24"/>
                <w:szCs w:val="24"/>
                <w:lang w:eastAsia="ru-RU"/>
              </w:rPr>
            </w:pPr>
          </w:p>
        </w:tc>
      </w:tr>
      <w:tr w:rsidR="00A97B2C" w:rsidRPr="009A69B2" w14:paraId="1F9204E4" w14:textId="6D237CC8" w:rsidTr="00B86D2A">
        <w:trPr>
          <w:trHeight w:val="20"/>
        </w:trPr>
        <w:tc>
          <w:tcPr>
            <w:tcW w:w="861" w:type="pct"/>
            <w:vMerge/>
          </w:tcPr>
          <w:p w14:paraId="0C6990B7" w14:textId="77777777" w:rsidR="00A97B2C" w:rsidRPr="009A69B2" w:rsidRDefault="00A97B2C" w:rsidP="00B86D2A">
            <w:pPr>
              <w:spacing w:after="0" w:line="240" w:lineRule="auto"/>
              <w:rPr>
                <w:rFonts w:ascii="Times New Roman" w:eastAsia="Calibri" w:hAnsi="Times New Roman" w:cs="Times New Roman"/>
                <w:b/>
                <w:bCs/>
                <w:sz w:val="24"/>
                <w:szCs w:val="24"/>
                <w:lang w:eastAsia="ru-RU"/>
              </w:rPr>
            </w:pPr>
          </w:p>
        </w:tc>
        <w:tc>
          <w:tcPr>
            <w:tcW w:w="2831" w:type="pct"/>
          </w:tcPr>
          <w:p w14:paraId="48E18204" w14:textId="77777777" w:rsidR="00A97B2C" w:rsidRPr="009A69B2" w:rsidRDefault="00A97B2C" w:rsidP="00B86D2A">
            <w:pPr>
              <w:autoSpaceDE w:val="0"/>
              <w:autoSpaceDN w:val="0"/>
              <w:adjustRightInd w:val="0"/>
              <w:spacing w:after="0" w:line="240" w:lineRule="auto"/>
              <w:jc w:val="both"/>
              <w:rPr>
                <w:rFonts w:ascii="Times New Roman" w:eastAsia="Calibri" w:hAnsi="Times New Roman" w:cs="Times New Roman"/>
                <w:sz w:val="24"/>
                <w:szCs w:val="24"/>
              </w:rPr>
            </w:pPr>
            <w:r w:rsidRPr="009A69B2">
              <w:rPr>
                <w:rFonts w:ascii="Times New Roman" w:eastAsia="Calibri" w:hAnsi="Times New Roman" w:cs="Times New Roman"/>
                <w:sz w:val="24"/>
                <w:szCs w:val="24"/>
              </w:rPr>
              <w:t>Практическое занятие №24 «Техническое обслуживание электрической машины постоянного и переменного тока».</w:t>
            </w:r>
          </w:p>
        </w:tc>
        <w:tc>
          <w:tcPr>
            <w:tcW w:w="608" w:type="pct"/>
            <w:shd w:val="clear" w:color="auto" w:fill="FFFFFF"/>
          </w:tcPr>
          <w:p w14:paraId="0E459C83" w14:textId="1504D7C6" w:rsidR="00A97B2C" w:rsidRPr="009A69B2" w:rsidRDefault="00A97B2C"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7A53B066" w14:textId="77777777" w:rsidR="00A97B2C" w:rsidRPr="009A69B2" w:rsidRDefault="00A97B2C" w:rsidP="00B86D2A">
            <w:pPr>
              <w:spacing w:after="0" w:line="240" w:lineRule="auto"/>
              <w:jc w:val="center"/>
              <w:rPr>
                <w:rFonts w:ascii="Times New Roman" w:eastAsia="Times New Roman" w:hAnsi="Times New Roman" w:cs="Times New Roman"/>
                <w:sz w:val="24"/>
                <w:szCs w:val="24"/>
                <w:lang w:eastAsia="ru-RU"/>
              </w:rPr>
            </w:pPr>
          </w:p>
        </w:tc>
      </w:tr>
      <w:tr w:rsidR="00A97B2C" w:rsidRPr="009A69B2" w14:paraId="399FEC66" w14:textId="4183C35C" w:rsidTr="00B86D2A">
        <w:trPr>
          <w:trHeight w:val="20"/>
        </w:trPr>
        <w:tc>
          <w:tcPr>
            <w:tcW w:w="861" w:type="pct"/>
            <w:vMerge/>
          </w:tcPr>
          <w:p w14:paraId="3FD25441" w14:textId="77777777" w:rsidR="00A97B2C" w:rsidRPr="009A69B2" w:rsidRDefault="00A97B2C" w:rsidP="00B86D2A">
            <w:pPr>
              <w:spacing w:after="0" w:line="240" w:lineRule="auto"/>
              <w:rPr>
                <w:rFonts w:ascii="Times New Roman" w:eastAsia="Calibri" w:hAnsi="Times New Roman" w:cs="Times New Roman"/>
                <w:b/>
                <w:bCs/>
                <w:sz w:val="24"/>
                <w:szCs w:val="24"/>
                <w:lang w:eastAsia="ru-RU"/>
              </w:rPr>
            </w:pPr>
          </w:p>
        </w:tc>
        <w:tc>
          <w:tcPr>
            <w:tcW w:w="2831" w:type="pct"/>
          </w:tcPr>
          <w:p w14:paraId="02F708A6" w14:textId="77777777" w:rsidR="00A97B2C" w:rsidRPr="009A69B2" w:rsidRDefault="00A97B2C" w:rsidP="00B86D2A">
            <w:pPr>
              <w:autoSpaceDE w:val="0"/>
              <w:autoSpaceDN w:val="0"/>
              <w:adjustRightInd w:val="0"/>
              <w:spacing w:after="0" w:line="240" w:lineRule="auto"/>
              <w:jc w:val="both"/>
              <w:rPr>
                <w:rFonts w:ascii="Times New Roman" w:eastAsia="Calibri" w:hAnsi="Times New Roman" w:cs="Times New Roman"/>
                <w:sz w:val="24"/>
                <w:szCs w:val="24"/>
              </w:rPr>
            </w:pPr>
            <w:r w:rsidRPr="009A69B2">
              <w:rPr>
                <w:rFonts w:ascii="Times New Roman" w:eastAsia="Calibri" w:hAnsi="Times New Roman" w:cs="Times New Roman"/>
                <w:sz w:val="24"/>
                <w:szCs w:val="24"/>
              </w:rPr>
              <w:t>Практическое занятие №25 «Техническое обслуживание тягового трансформатора. Определение неисправностей и методов их устранения».</w:t>
            </w:r>
          </w:p>
        </w:tc>
        <w:tc>
          <w:tcPr>
            <w:tcW w:w="608" w:type="pct"/>
            <w:shd w:val="clear" w:color="auto" w:fill="FFFFFF"/>
          </w:tcPr>
          <w:p w14:paraId="5A138346" w14:textId="75D695E7" w:rsidR="00A97B2C" w:rsidRPr="009A69B2" w:rsidRDefault="00A97B2C"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4BEC89E5" w14:textId="77777777" w:rsidR="00A97B2C" w:rsidRPr="009A69B2" w:rsidRDefault="00A97B2C" w:rsidP="00B86D2A">
            <w:pPr>
              <w:spacing w:after="0" w:line="240" w:lineRule="auto"/>
              <w:jc w:val="center"/>
              <w:rPr>
                <w:rFonts w:ascii="Times New Roman" w:eastAsia="Times New Roman" w:hAnsi="Times New Roman" w:cs="Times New Roman"/>
                <w:sz w:val="24"/>
                <w:szCs w:val="24"/>
                <w:lang w:eastAsia="ru-RU"/>
              </w:rPr>
            </w:pPr>
          </w:p>
        </w:tc>
      </w:tr>
      <w:tr w:rsidR="00203ACC" w:rsidRPr="009A69B2" w14:paraId="5180B545" w14:textId="1BC8D4DE" w:rsidTr="00B86D2A">
        <w:trPr>
          <w:trHeight w:val="20"/>
        </w:trPr>
        <w:tc>
          <w:tcPr>
            <w:tcW w:w="861" w:type="pct"/>
            <w:vMerge w:val="restart"/>
          </w:tcPr>
          <w:p w14:paraId="473CD8F9" w14:textId="77777777" w:rsidR="00203ACC" w:rsidRPr="009A69B2" w:rsidRDefault="00203ACC" w:rsidP="00B86D2A">
            <w:pPr>
              <w:spacing w:after="0" w:line="240" w:lineRule="auto"/>
              <w:rPr>
                <w:rFonts w:ascii="Times New Roman" w:eastAsia="Calibri" w:hAnsi="Times New Roman" w:cs="Times New Roman"/>
                <w:b/>
                <w:bCs/>
                <w:sz w:val="24"/>
                <w:szCs w:val="24"/>
                <w:lang w:eastAsia="ru-RU"/>
              </w:rPr>
            </w:pPr>
            <w:r w:rsidRPr="009A69B2">
              <w:rPr>
                <w:rFonts w:ascii="Times New Roman" w:eastAsia="Calibri" w:hAnsi="Times New Roman" w:cs="Times New Roman"/>
                <w:b/>
                <w:bCs/>
                <w:sz w:val="24"/>
                <w:szCs w:val="24"/>
                <w:lang w:eastAsia="ru-RU"/>
              </w:rPr>
              <w:t>Тема 1.4</w:t>
            </w:r>
          </w:p>
          <w:p w14:paraId="045CB315" w14:textId="77777777" w:rsidR="00203ACC" w:rsidRPr="009A69B2" w:rsidRDefault="00203ACC" w:rsidP="00B86D2A">
            <w:pPr>
              <w:spacing w:after="0" w:line="240" w:lineRule="auto"/>
              <w:rPr>
                <w:rFonts w:ascii="Times New Roman" w:eastAsia="Calibri" w:hAnsi="Times New Roman" w:cs="Times New Roman"/>
                <w:b/>
                <w:bCs/>
                <w:sz w:val="24"/>
                <w:szCs w:val="24"/>
                <w:lang w:eastAsia="ru-RU"/>
              </w:rPr>
            </w:pPr>
            <w:r w:rsidRPr="009A69B2">
              <w:rPr>
                <w:rFonts w:ascii="Times New Roman" w:eastAsia="Calibri" w:hAnsi="Times New Roman" w:cs="Times New Roman"/>
                <w:b/>
                <w:bCs/>
                <w:sz w:val="24"/>
                <w:szCs w:val="24"/>
                <w:lang w:eastAsia="ru-RU"/>
              </w:rPr>
              <w:t>Автоматические тормоза подвижного состава</w:t>
            </w:r>
          </w:p>
        </w:tc>
        <w:tc>
          <w:tcPr>
            <w:tcW w:w="2831" w:type="pct"/>
          </w:tcPr>
          <w:p w14:paraId="734EF24F" w14:textId="77777777" w:rsidR="00203ACC" w:rsidRPr="009A69B2" w:rsidRDefault="00203ACC" w:rsidP="00B86D2A">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 xml:space="preserve">Содержание </w:t>
            </w:r>
          </w:p>
        </w:tc>
        <w:tc>
          <w:tcPr>
            <w:tcW w:w="608" w:type="pct"/>
            <w:shd w:val="clear" w:color="auto" w:fill="FFFFFF"/>
          </w:tcPr>
          <w:p w14:paraId="0231F495" w14:textId="4441A9FE" w:rsidR="00203ACC" w:rsidRPr="009A69B2" w:rsidRDefault="00203ACC" w:rsidP="00B86D2A">
            <w:pPr>
              <w:spacing w:after="0" w:line="240" w:lineRule="auto"/>
              <w:jc w:val="center"/>
              <w:rPr>
                <w:rFonts w:ascii="Times New Roman" w:eastAsia="Times New Roman" w:hAnsi="Times New Roman" w:cs="Times New Roman"/>
                <w:b/>
                <w:sz w:val="24"/>
                <w:szCs w:val="24"/>
                <w:lang w:eastAsia="ru-RU"/>
              </w:rPr>
            </w:pPr>
          </w:p>
        </w:tc>
        <w:tc>
          <w:tcPr>
            <w:tcW w:w="700" w:type="pct"/>
            <w:vMerge w:val="restart"/>
            <w:shd w:val="clear" w:color="auto" w:fill="FFFFFF"/>
          </w:tcPr>
          <w:p w14:paraId="71B2D3B6" w14:textId="77777777" w:rsidR="00203ACC" w:rsidRPr="00A97B2C" w:rsidRDefault="00203ACC"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01</w:t>
            </w:r>
          </w:p>
          <w:p w14:paraId="7470D03F" w14:textId="77777777" w:rsidR="00203ACC" w:rsidRPr="00A97B2C" w:rsidRDefault="00203ACC"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02</w:t>
            </w:r>
          </w:p>
          <w:p w14:paraId="26F1E6B7" w14:textId="77777777" w:rsidR="00203ACC" w:rsidRPr="00A97B2C" w:rsidRDefault="00203ACC"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04</w:t>
            </w:r>
          </w:p>
          <w:p w14:paraId="292CCEA0" w14:textId="77777777" w:rsidR="00203ACC" w:rsidRPr="00A97B2C" w:rsidRDefault="00203ACC"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05</w:t>
            </w:r>
          </w:p>
          <w:p w14:paraId="090E5B92" w14:textId="77777777" w:rsidR="00203ACC" w:rsidRPr="00A97B2C" w:rsidRDefault="00203ACC"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07</w:t>
            </w:r>
          </w:p>
          <w:p w14:paraId="6E24CEF5" w14:textId="06DBA1CC" w:rsidR="00203ACC" w:rsidRPr="009A69B2" w:rsidRDefault="00203ACC" w:rsidP="00B86D2A">
            <w:pPr>
              <w:spacing w:after="0" w:line="240" w:lineRule="auto"/>
              <w:jc w:val="center"/>
              <w:rPr>
                <w:rFonts w:ascii="Times New Roman" w:eastAsia="Times New Roman" w:hAnsi="Times New Roman" w:cs="Times New Roman"/>
                <w:b/>
                <w:sz w:val="24"/>
                <w:szCs w:val="24"/>
                <w:lang w:eastAsia="ru-RU"/>
              </w:rPr>
            </w:pPr>
            <w:r w:rsidRPr="00A97B2C">
              <w:rPr>
                <w:rFonts w:ascii="Times New Roman" w:eastAsia="Times New Roman" w:hAnsi="Times New Roman" w:cs="Times New Roman"/>
                <w:bCs/>
                <w:sz w:val="24"/>
                <w:szCs w:val="24"/>
                <w:lang w:eastAsia="ru-RU"/>
              </w:rPr>
              <w:t>ОК 09</w:t>
            </w:r>
          </w:p>
        </w:tc>
      </w:tr>
      <w:tr w:rsidR="00203ACC" w:rsidRPr="009A69B2" w14:paraId="597034C4" w14:textId="77777777" w:rsidTr="00B86D2A">
        <w:trPr>
          <w:trHeight w:val="20"/>
        </w:trPr>
        <w:tc>
          <w:tcPr>
            <w:tcW w:w="861" w:type="pct"/>
            <w:vMerge/>
          </w:tcPr>
          <w:p w14:paraId="52EC5882" w14:textId="77777777" w:rsidR="00203ACC" w:rsidRPr="009A69B2" w:rsidRDefault="00203ACC" w:rsidP="00B86D2A">
            <w:pPr>
              <w:spacing w:after="0" w:line="240" w:lineRule="auto"/>
              <w:rPr>
                <w:rFonts w:ascii="Times New Roman" w:eastAsia="Calibri" w:hAnsi="Times New Roman" w:cs="Times New Roman"/>
                <w:b/>
                <w:bCs/>
                <w:sz w:val="24"/>
                <w:szCs w:val="24"/>
                <w:lang w:eastAsia="ru-RU"/>
              </w:rPr>
            </w:pPr>
          </w:p>
        </w:tc>
        <w:tc>
          <w:tcPr>
            <w:tcW w:w="2831" w:type="pct"/>
          </w:tcPr>
          <w:p w14:paraId="500C58D4" w14:textId="28A0D2D0" w:rsidR="00203ACC" w:rsidRPr="009A69B2" w:rsidRDefault="00203ACC" w:rsidP="00B86D2A">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Cs/>
                <w:sz w:val="24"/>
                <w:szCs w:val="24"/>
                <w:lang w:eastAsia="ru-RU"/>
              </w:rPr>
              <w:t xml:space="preserve">1. </w:t>
            </w:r>
            <w:r w:rsidRPr="009A69B2">
              <w:rPr>
                <w:rFonts w:ascii="Times New Roman" w:eastAsia="Times New Roman" w:hAnsi="Times New Roman" w:cs="Times New Roman"/>
                <w:bCs/>
                <w:sz w:val="24"/>
                <w:szCs w:val="24"/>
                <w:lang w:eastAsia="ru-RU"/>
              </w:rPr>
              <w:t>Основы торможения</w:t>
            </w:r>
            <w:r w:rsidRPr="009A69B2">
              <w:rPr>
                <w:rFonts w:ascii="Times New Roman" w:eastAsia="Times New Roman" w:hAnsi="Times New Roman" w:cs="Times New Roman"/>
                <w:sz w:val="24"/>
                <w:szCs w:val="24"/>
                <w:lang w:eastAsia="ru-RU"/>
              </w:rPr>
              <w:t xml:space="preserve">. Возникновение тормозной силы. Коэффициент трения колодок о колесо, его зависимость от различных факторов. Сила сцепления колеса с рельсом и факторы, влияющие на её величину. Меры по увеличению коэффициентов трения и сцепления. Тормозные колодки. Максимально допускаемое нажатие тормозных колодок. Заклинивание колёсных пар, причины возникновения и меры предотвращения. </w:t>
            </w:r>
          </w:p>
        </w:tc>
        <w:tc>
          <w:tcPr>
            <w:tcW w:w="608" w:type="pct"/>
            <w:shd w:val="clear" w:color="auto" w:fill="FFFFFF"/>
          </w:tcPr>
          <w:p w14:paraId="04B8A28C" w14:textId="77777777" w:rsidR="00203ACC" w:rsidRPr="009A69B2" w:rsidRDefault="00203ACC" w:rsidP="00B86D2A">
            <w:pPr>
              <w:spacing w:after="0" w:line="240" w:lineRule="auto"/>
              <w:jc w:val="center"/>
              <w:rPr>
                <w:rFonts w:ascii="Times New Roman" w:eastAsia="Times New Roman" w:hAnsi="Times New Roman" w:cs="Times New Roman"/>
                <w:b/>
                <w:sz w:val="24"/>
                <w:szCs w:val="24"/>
                <w:lang w:eastAsia="ru-RU"/>
              </w:rPr>
            </w:pPr>
          </w:p>
        </w:tc>
        <w:tc>
          <w:tcPr>
            <w:tcW w:w="700" w:type="pct"/>
            <w:vMerge/>
            <w:shd w:val="clear" w:color="auto" w:fill="FFFFFF"/>
          </w:tcPr>
          <w:p w14:paraId="3A408D0E" w14:textId="77777777" w:rsidR="00203ACC" w:rsidRPr="00A97B2C" w:rsidRDefault="00203ACC" w:rsidP="00B86D2A">
            <w:pPr>
              <w:spacing w:after="0" w:line="240" w:lineRule="auto"/>
              <w:jc w:val="center"/>
              <w:rPr>
                <w:rFonts w:ascii="Times New Roman" w:eastAsia="Times New Roman" w:hAnsi="Times New Roman" w:cs="Times New Roman"/>
                <w:bCs/>
                <w:sz w:val="24"/>
                <w:szCs w:val="24"/>
                <w:lang w:eastAsia="ru-RU"/>
              </w:rPr>
            </w:pPr>
          </w:p>
        </w:tc>
      </w:tr>
      <w:tr w:rsidR="00203ACC" w:rsidRPr="009A69B2" w14:paraId="59DCBC6B" w14:textId="77777777" w:rsidTr="00B86D2A">
        <w:trPr>
          <w:trHeight w:val="20"/>
        </w:trPr>
        <w:tc>
          <w:tcPr>
            <w:tcW w:w="861" w:type="pct"/>
            <w:vMerge/>
          </w:tcPr>
          <w:p w14:paraId="71AF825F" w14:textId="77777777" w:rsidR="00203ACC" w:rsidRPr="009A69B2" w:rsidRDefault="00203ACC" w:rsidP="00B86D2A">
            <w:pPr>
              <w:spacing w:after="0" w:line="240" w:lineRule="auto"/>
              <w:rPr>
                <w:rFonts w:ascii="Times New Roman" w:eastAsia="Calibri" w:hAnsi="Times New Roman" w:cs="Times New Roman"/>
                <w:b/>
                <w:bCs/>
                <w:sz w:val="24"/>
                <w:szCs w:val="24"/>
                <w:lang w:eastAsia="ru-RU"/>
              </w:rPr>
            </w:pPr>
          </w:p>
        </w:tc>
        <w:tc>
          <w:tcPr>
            <w:tcW w:w="2831" w:type="pct"/>
          </w:tcPr>
          <w:p w14:paraId="561CB364" w14:textId="4024653E" w:rsidR="00203ACC" w:rsidRPr="009A69B2" w:rsidRDefault="00203ACC" w:rsidP="00B86D2A">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2. </w:t>
            </w:r>
            <w:r w:rsidRPr="009A69B2">
              <w:rPr>
                <w:rFonts w:ascii="Times New Roman" w:eastAsia="Times New Roman" w:hAnsi="Times New Roman" w:cs="Times New Roman"/>
                <w:sz w:val="24"/>
                <w:szCs w:val="24"/>
                <w:lang w:eastAsia="ru-RU"/>
              </w:rPr>
              <w:t>Величина и темп понижения давления в тормозной магистрали. Понятие о тормозном пути и способах его определения.</w:t>
            </w:r>
          </w:p>
          <w:p w14:paraId="7529749D" w14:textId="3781F270" w:rsidR="00203ACC" w:rsidRPr="00A97B2C" w:rsidRDefault="00203ACC" w:rsidP="00B86D2A">
            <w:pPr>
              <w:spacing w:after="0" w:line="240" w:lineRule="auto"/>
              <w:jc w:val="both"/>
              <w:rPr>
                <w:rFonts w:ascii="Times New Roman" w:eastAsia="Times New Roman" w:hAnsi="Times New Roman" w:cs="Times New Roman"/>
                <w:bCs/>
                <w:sz w:val="24"/>
                <w:szCs w:val="24"/>
                <w:lang w:eastAsia="ru-RU"/>
              </w:rPr>
            </w:pPr>
            <w:r w:rsidRPr="009A69B2">
              <w:rPr>
                <w:rFonts w:ascii="Times New Roman" w:eastAsia="Times New Roman" w:hAnsi="Times New Roman" w:cs="Times New Roman"/>
                <w:bCs/>
                <w:sz w:val="24"/>
                <w:szCs w:val="24"/>
                <w:lang w:eastAsia="ru-RU"/>
              </w:rPr>
              <w:t>Общие сведения об автоматических тормозах. Классификация и принцип действия автоматических тормозов. Нормативные требования, предъявляемые к устройству, техническому обслуживанию и эксплуатации тормозного оборудования. Расположение тормозного оборудования на ЭПС.</w:t>
            </w:r>
          </w:p>
        </w:tc>
        <w:tc>
          <w:tcPr>
            <w:tcW w:w="608" w:type="pct"/>
            <w:shd w:val="clear" w:color="auto" w:fill="FFFFFF"/>
          </w:tcPr>
          <w:p w14:paraId="526BAB63" w14:textId="77777777" w:rsidR="00203ACC" w:rsidRPr="009A69B2" w:rsidRDefault="00203ACC" w:rsidP="00B86D2A">
            <w:pPr>
              <w:spacing w:after="0" w:line="240" w:lineRule="auto"/>
              <w:jc w:val="center"/>
              <w:rPr>
                <w:rFonts w:ascii="Times New Roman" w:eastAsia="Times New Roman" w:hAnsi="Times New Roman" w:cs="Times New Roman"/>
                <w:b/>
                <w:sz w:val="24"/>
                <w:szCs w:val="24"/>
                <w:lang w:eastAsia="ru-RU"/>
              </w:rPr>
            </w:pPr>
          </w:p>
        </w:tc>
        <w:tc>
          <w:tcPr>
            <w:tcW w:w="700" w:type="pct"/>
            <w:vMerge/>
            <w:shd w:val="clear" w:color="auto" w:fill="FFFFFF"/>
          </w:tcPr>
          <w:p w14:paraId="079AD4A7" w14:textId="77777777" w:rsidR="00203ACC" w:rsidRPr="00A97B2C" w:rsidRDefault="00203ACC" w:rsidP="00B86D2A">
            <w:pPr>
              <w:spacing w:after="0" w:line="240" w:lineRule="auto"/>
              <w:jc w:val="center"/>
              <w:rPr>
                <w:rFonts w:ascii="Times New Roman" w:eastAsia="Times New Roman" w:hAnsi="Times New Roman" w:cs="Times New Roman"/>
                <w:bCs/>
                <w:sz w:val="24"/>
                <w:szCs w:val="24"/>
                <w:lang w:eastAsia="ru-RU"/>
              </w:rPr>
            </w:pPr>
          </w:p>
        </w:tc>
      </w:tr>
      <w:tr w:rsidR="00203ACC" w:rsidRPr="009A69B2" w14:paraId="4B512669" w14:textId="77777777" w:rsidTr="00B86D2A">
        <w:trPr>
          <w:trHeight w:val="20"/>
        </w:trPr>
        <w:tc>
          <w:tcPr>
            <w:tcW w:w="861" w:type="pct"/>
            <w:vMerge/>
          </w:tcPr>
          <w:p w14:paraId="04354617" w14:textId="77777777" w:rsidR="00203ACC" w:rsidRPr="009A69B2" w:rsidRDefault="00203ACC" w:rsidP="00B86D2A">
            <w:pPr>
              <w:spacing w:after="0" w:line="240" w:lineRule="auto"/>
              <w:rPr>
                <w:rFonts w:ascii="Times New Roman" w:eastAsia="Calibri" w:hAnsi="Times New Roman" w:cs="Times New Roman"/>
                <w:b/>
                <w:bCs/>
                <w:sz w:val="24"/>
                <w:szCs w:val="24"/>
                <w:lang w:eastAsia="ru-RU"/>
              </w:rPr>
            </w:pPr>
          </w:p>
        </w:tc>
        <w:tc>
          <w:tcPr>
            <w:tcW w:w="2831" w:type="pct"/>
          </w:tcPr>
          <w:p w14:paraId="0ACEA571" w14:textId="095C9B55" w:rsidR="00203ACC" w:rsidRPr="00A97B2C" w:rsidRDefault="00203ACC" w:rsidP="00B86D2A">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 xml:space="preserve">3. </w:t>
            </w:r>
            <w:r w:rsidRPr="009A69B2">
              <w:rPr>
                <w:rFonts w:ascii="Times New Roman" w:eastAsia="Times New Roman" w:hAnsi="Times New Roman" w:cs="Times New Roman"/>
                <w:bCs/>
                <w:sz w:val="24"/>
                <w:szCs w:val="24"/>
                <w:lang w:eastAsia="ru-RU"/>
              </w:rPr>
              <w:t xml:space="preserve">Приборы питания тормозов сжатым воздухом. Назначение, классификация, устройство, принцип действия и технические характеристики компрессоров, </w:t>
            </w:r>
            <w:r w:rsidRPr="009A69B2">
              <w:rPr>
                <w:rFonts w:ascii="Times New Roman" w:eastAsia="Times New Roman" w:hAnsi="Times New Roman" w:cs="Times New Roman"/>
                <w:bCs/>
                <w:sz w:val="24"/>
                <w:szCs w:val="24"/>
                <w:lang w:eastAsia="ru-RU"/>
              </w:rPr>
              <w:lastRenderedPageBreak/>
              <w:t xml:space="preserve">главных резервуаров и регуляторов давления. Правила безопасности труда при обслуживании приборов. Приборы торможения. </w:t>
            </w:r>
            <w:r w:rsidRPr="009A69B2">
              <w:rPr>
                <w:rFonts w:ascii="Times New Roman" w:eastAsia="Times New Roman" w:hAnsi="Times New Roman" w:cs="Times New Roman"/>
                <w:sz w:val="24"/>
                <w:szCs w:val="24"/>
                <w:lang w:eastAsia="ru-RU"/>
              </w:rPr>
              <w:t xml:space="preserve">Назначение приборов торможения. </w:t>
            </w:r>
          </w:p>
        </w:tc>
        <w:tc>
          <w:tcPr>
            <w:tcW w:w="608" w:type="pct"/>
            <w:shd w:val="clear" w:color="auto" w:fill="FFFFFF"/>
          </w:tcPr>
          <w:p w14:paraId="34ADA5A9" w14:textId="77777777" w:rsidR="00203ACC" w:rsidRPr="009A69B2" w:rsidRDefault="00203ACC" w:rsidP="00B86D2A">
            <w:pPr>
              <w:spacing w:after="0" w:line="240" w:lineRule="auto"/>
              <w:jc w:val="center"/>
              <w:rPr>
                <w:rFonts w:ascii="Times New Roman" w:eastAsia="Times New Roman" w:hAnsi="Times New Roman" w:cs="Times New Roman"/>
                <w:b/>
                <w:sz w:val="24"/>
                <w:szCs w:val="24"/>
                <w:lang w:eastAsia="ru-RU"/>
              </w:rPr>
            </w:pPr>
          </w:p>
        </w:tc>
        <w:tc>
          <w:tcPr>
            <w:tcW w:w="700" w:type="pct"/>
            <w:vMerge/>
            <w:shd w:val="clear" w:color="auto" w:fill="FFFFFF"/>
          </w:tcPr>
          <w:p w14:paraId="04B9146C" w14:textId="77777777" w:rsidR="00203ACC" w:rsidRPr="00A97B2C" w:rsidRDefault="00203ACC" w:rsidP="00B86D2A">
            <w:pPr>
              <w:spacing w:after="0" w:line="240" w:lineRule="auto"/>
              <w:jc w:val="center"/>
              <w:rPr>
                <w:rFonts w:ascii="Times New Roman" w:eastAsia="Times New Roman" w:hAnsi="Times New Roman" w:cs="Times New Roman"/>
                <w:bCs/>
                <w:sz w:val="24"/>
                <w:szCs w:val="24"/>
                <w:lang w:eastAsia="ru-RU"/>
              </w:rPr>
            </w:pPr>
          </w:p>
        </w:tc>
      </w:tr>
      <w:tr w:rsidR="00203ACC" w:rsidRPr="009A69B2" w14:paraId="790DDC02" w14:textId="77777777" w:rsidTr="00B86D2A">
        <w:trPr>
          <w:trHeight w:val="20"/>
        </w:trPr>
        <w:tc>
          <w:tcPr>
            <w:tcW w:w="861" w:type="pct"/>
            <w:vMerge/>
          </w:tcPr>
          <w:p w14:paraId="076C104F" w14:textId="77777777" w:rsidR="00203ACC" w:rsidRPr="009A69B2" w:rsidRDefault="00203ACC" w:rsidP="00B86D2A">
            <w:pPr>
              <w:spacing w:after="0" w:line="240" w:lineRule="auto"/>
              <w:rPr>
                <w:rFonts w:ascii="Times New Roman" w:eastAsia="Calibri" w:hAnsi="Times New Roman" w:cs="Times New Roman"/>
                <w:b/>
                <w:bCs/>
                <w:sz w:val="24"/>
                <w:szCs w:val="24"/>
                <w:lang w:eastAsia="ru-RU"/>
              </w:rPr>
            </w:pPr>
          </w:p>
        </w:tc>
        <w:tc>
          <w:tcPr>
            <w:tcW w:w="2831" w:type="pct"/>
          </w:tcPr>
          <w:p w14:paraId="57BA6DF4" w14:textId="65C20C58" w:rsidR="00203ACC" w:rsidRPr="00A97B2C" w:rsidRDefault="00203ACC" w:rsidP="00B86D2A">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w:t>
            </w:r>
            <w:r w:rsidRPr="009A69B2">
              <w:rPr>
                <w:rFonts w:ascii="Times New Roman" w:eastAsia="Times New Roman" w:hAnsi="Times New Roman" w:cs="Times New Roman"/>
                <w:sz w:val="24"/>
                <w:szCs w:val="24"/>
                <w:lang w:eastAsia="ru-RU"/>
              </w:rPr>
              <w:t>Принцип действия кранов машиниста. Оценка общего состояния и проверка действия кранов машиниста. Назначение, устройство и применение крана машиниста с дистанционным управлением. Назначение, устройство и применение кранов вспомогательного тормоза (</w:t>
            </w:r>
            <w:proofErr w:type="spellStart"/>
            <w:r w:rsidRPr="009A69B2">
              <w:rPr>
                <w:rFonts w:ascii="Times New Roman" w:eastAsia="Times New Roman" w:hAnsi="Times New Roman" w:cs="Times New Roman"/>
                <w:sz w:val="24"/>
                <w:szCs w:val="24"/>
                <w:lang w:eastAsia="ru-RU"/>
              </w:rPr>
              <w:t>усл</w:t>
            </w:r>
            <w:proofErr w:type="spellEnd"/>
            <w:r w:rsidRPr="009A69B2">
              <w:rPr>
                <w:rFonts w:ascii="Times New Roman" w:eastAsia="Times New Roman" w:hAnsi="Times New Roman" w:cs="Times New Roman"/>
                <w:sz w:val="24"/>
                <w:szCs w:val="24"/>
                <w:lang w:eastAsia="ru-RU"/>
              </w:rPr>
              <w:t>. №254 и №215).</w:t>
            </w:r>
          </w:p>
        </w:tc>
        <w:tc>
          <w:tcPr>
            <w:tcW w:w="608" w:type="pct"/>
            <w:shd w:val="clear" w:color="auto" w:fill="FFFFFF"/>
          </w:tcPr>
          <w:p w14:paraId="26191FE1" w14:textId="77777777" w:rsidR="00203ACC" w:rsidRPr="009A69B2" w:rsidRDefault="00203ACC" w:rsidP="00B86D2A">
            <w:pPr>
              <w:spacing w:after="0" w:line="240" w:lineRule="auto"/>
              <w:jc w:val="center"/>
              <w:rPr>
                <w:rFonts w:ascii="Times New Roman" w:eastAsia="Times New Roman" w:hAnsi="Times New Roman" w:cs="Times New Roman"/>
                <w:b/>
                <w:sz w:val="24"/>
                <w:szCs w:val="24"/>
                <w:lang w:eastAsia="ru-RU"/>
              </w:rPr>
            </w:pPr>
          </w:p>
        </w:tc>
        <w:tc>
          <w:tcPr>
            <w:tcW w:w="700" w:type="pct"/>
            <w:vMerge/>
            <w:shd w:val="clear" w:color="auto" w:fill="FFFFFF"/>
          </w:tcPr>
          <w:p w14:paraId="2CE8C658" w14:textId="77777777" w:rsidR="00203ACC" w:rsidRPr="00A97B2C" w:rsidRDefault="00203ACC" w:rsidP="00B86D2A">
            <w:pPr>
              <w:spacing w:after="0" w:line="240" w:lineRule="auto"/>
              <w:jc w:val="center"/>
              <w:rPr>
                <w:rFonts w:ascii="Times New Roman" w:eastAsia="Times New Roman" w:hAnsi="Times New Roman" w:cs="Times New Roman"/>
                <w:bCs/>
                <w:sz w:val="24"/>
                <w:szCs w:val="24"/>
                <w:lang w:eastAsia="ru-RU"/>
              </w:rPr>
            </w:pPr>
          </w:p>
        </w:tc>
      </w:tr>
      <w:tr w:rsidR="00203ACC" w:rsidRPr="009A69B2" w14:paraId="4611BD8E" w14:textId="77777777" w:rsidTr="00B86D2A">
        <w:trPr>
          <w:trHeight w:val="20"/>
        </w:trPr>
        <w:tc>
          <w:tcPr>
            <w:tcW w:w="861" w:type="pct"/>
            <w:vMerge/>
          </w:tcPr>
          <w:p w14:paraId="23BE21DA" w14:textId="77777777" w:rsidR="00203ACC" w:rsidRPr="009A69B2" w:rsidRDefault="00203ACC" w:rsidP="00B86D2A">
            <w:pPr>
              <w:spacing w:after="0" w:line="240" w:lineRule="auto"/>
              <w:rPr>
                <w:rFonts w:ascii="Times New Roman" w:eastAsia="Calibri" w:hAnsi="Times New Roman" w:cs="Times New Roman"/>
                <w:b/>
                <w:bCs/>
                <w:sz w:val="24"/>
                <w:szCs w:val="24"/>
                <w:lang w:eastAsia="ru-RU"/>
              </w:rPr>
            </w:pPr>
          </w:p>
        </w:tc>
        <w:tc>
          <w:tcPr>
            <w:tcW w:w="2831" w:type="pct"/>
          </w:tcPr>
          <w:p w14:paraId="50257C0A" w14:textId="364F1F69" w:rsidR="00203ACC" w:rsidRPr="009A69B2" w:rsidRDefault="00203ACC" w:rsidP="00B86D2A">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 xml:space="preserve">5. </w:t>
            </w:r>
            <w:r w:rsidRPr="009A69B2">
              <w:rPr>
                <w:rFonts w:ascii="Times New Roman" w:eastAsia="Times New Roman" w:hAnsi="Times New Roman" w:cs="Times New Roman"/>
                <w:sz w:val="24"/>
                <w:szCs w:val="24"/>
                <w:lang w:eastAsia="ru-RU"/>
              </w:rPr>
              <w:t xml:space="preserve">Назначение дополнительных приборов управления. Назначение, устройство и принцип действия электропневматического клапана автостопа (ЭПК-150, 153 и устройство блокировки тормозов). Назначение, устройство и принцип действия воздухораспределителей и авторежимов. Конструкция и назначение тормозных цилиндров и запасных резервуаров. </w:t>
            </w:r>
            <w:r w:rsidRPr="009A69B2">
              <w:rPr>
                <w:rFonts w:ascii="Times New Roman" w:eastAsia="Times New Roman" w:hAnsi="Times New Roman" w:cs="Times New Roman"/>
                <w:bCs/>
                <w:sz w:val="24"/>
                <w:szCs w:val="24"/>
                <w:lang w:eastAsia="ru-RU"/>
              </w:rPr>
              <w:t>Правила безопасности труда при обслуживании приборов.</w:t>
            </w:r>
          </w:p>
        </w:tc>
        <w:tc>
          <w:tcPr>
            <w:tcW w:w="608" w:type="pct"/>
            <w:shd w:val="clear" w:color="auto" w:fill="FFFFFF"/>
          </w:tcPr>
          <w:p w14:paraId="49146F4A" w14:textId="77777777" w:rsidR="00203ACC" w:rsidRPr="009A69B2" w:rsidRDefault="00203ACC" w:rsidP="00B86D2A">
            <w:pPr>
              <w:spacing w:after="0" w:line="240" w:lineRule="auto"/>
              <w:jc w:val="center"/>
              <w:rPr>
                <w:rFonts w:ascii="Times New Roman" w:eastAsia="Times New Roman" w:hAnsi="Times New Roman" w:cs="Times New Roman"/>
                <w:b/>
                <w:sz w:val="24"/>
                <w:szCs w:val="24"/>
                <w:lang w:eastAsia="ru-RU"/>
              </w:rPr>
            </w:pPr>
          </w:p>
        </w:tc>
        <w:tc>
          <w:tcPr>
            <w:tcW w:w="700" w:type="pct"/>
            <w:vMerge/>
            <w:shd w:val="clear" w:color="auto" w:fill="FFFFFF"/>
          </w:tcPr>
          <w:p w14:paraId="2FFE33B0" w14:textId="77777777" w:rsidR="00203ACC" w:rsidRPr="00A97B2C" w:rsidRDefault="00203ACC" w:rsidP="00B86D2A">
            <w:pPr>
              <w:spacing w:after="0" w:line="240" w:lineRule="auto"/>
              <w:jc w:val="center"/>
              <w:rPr>
                <w:rFonts w:ascii="Times New Roman" w:eastAsia="Times New Roman" w:hAnsi="Times New Roman" w:cs="Times New Roman"/>
                <w:bCs/>
                <w:sz w:val="24"/>
                <w:szCs w:val="24"/>
                <w:lang w:eastAsia="ru-RU"/>
              </w:rPr>
            </w:pPr>
          </w:p>
        </w:tc>
      </w:tr>
      <w:tr w:rsidR="00203ACC" w:rsidRPr="009A69B2" w14:paraId="6A085C3A" w14:textId="77777777" w:rsidTr="00B86D2A">
        <w:trPr>
          <w:trHeight w:val="20"/>
        </w:trPr>
        <w:tc>
          <w:tcPr>
            <w:tcW w:w="861" w:type="pct"/>
            <w:vMerge/>
          </w:tcPr>
          <w:p w14:paraId="35CC36ED" w14:textId="77777777" w:rsidR="00203ACC" w:rsidRPr="009A69B2" w:rsidRDefault="00203ACC" w:rsidP="00B86D2A">
            <w:pPr>
              <w:spacing w:after="0" w:line="240" w:lineRule="auto"/>
              <w:rPr>
                <w:rFonts w:ascii="Times New Roman" w:eastAsia="Calibri" w:hAnsi="Times New Roman" w:cs="Times New Roman"/>
                <w:b/>
                <w:bCs/>
                <w:sz w:val="24"/>
                <w:szCs w:val="24"/>
                <w:lang w:eastAsia="ru-RU"/>
              </w:rPr>
            </w:pPr>
          </w:p>
        </w:tc>
        <w:tc>
          <w:tcPr>
            <w:tcW w:w="2831" w:type="pct"/>
          </w:tcPr>
          <w:p w14:paraId="3273C777" w14:textId="3D0082CB" w:rsidR="00203ACC" w:rsidRPr="009A69B2" w:rsidRDefault="00203ACC" w:rsidP="00B86D2A">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6. </w:t>
            </w:r>
            <w:r w:rsidRPr="009A69B2">
              <w:rPr>
                <w:rFonts w:ascii="Times New Roman" w:eastAsia="Times New Roman" w:hAnsi="Times New Roman" w:cs="Times New Roman"/>
                <w:bCs/>
                <w:sz w:val="24"/>
                <w:szCs w:val="24"/>
                <w:lang w:eastAsia="ru-RU"/>
              </w:rPr>
              <w:t xml:space="preserve">Воздухопровод и рычажные передачи. Классификация воздухопроводов по их назначению. Нормативные требования, предъявляемые к воздухопроводам ЭПС. Тормозная магистраль, её устройство и содержание в эксплуатации. Краны и клапаны воздухопроводов. Назначение, устройство и действие разобщительных, трёхходовых и стоп-кранов; выпускных, предохранительных, переключательных и обратных клапанов, соединительных рукавов, </w:t>
            </w:r>
            <w:proofErr w:type="spellStart"/>
            <w:r w:rsidRPr="009A69B2">
              <w:rPr>
                <w:rFonts w:ascii="Times New Roman" w:eastAsia="Times New Roman" w:hAnsi="Times New Roman" w:cs="Times New Roman"/>
                <w:bCs/>
                <w:sz w:val="24"/>
                <w:szCs w:val="24"/>
                <w:lang w:eastAsia="ru-RU"/>
              </w:rPr>
              <w:t>масловлагоотделителей</w:t>
            </w:r>
            <w:proofErr w:type="spellEnd"/>
            <w:r w:rsidRPr="009A69B2">
              <w:rPr>
                <w:rFonts w:ascii="Times New Roman" w:eastAsia="Times New Roman" w:hAnsi="Times New Roman" w:cs="Times New Roman"/>
                <w:bCs/>
                <w:sz w:val="24"/>
                <w:szCs w:val="24"/>
                <w:lang w:eastAsia="ru-RU"/>
              </w:rPr>
              <w:t xml:space="preserve"> и фильтров. </w:t>
            </w:r>
          </w:p>
          <w:p w14:paraId="7663E621" w14:textId="1268FD11" w:rsidR="00203ACC" w:rsidRPr="00203ACC" w:rsidRDefault="00203ACC" w:rsidP="00B86D2A">
            <w:pPr>
              <w:spacing w:after="0" w:line="240" w:lineRule="auto"/>
              <w:jc w:val="both"/>
              <w:rPr>
                <w:rFonts w:ascii="Times New Roman" w:eastAsia="Times New Roman" w:hAnsi="Times New Roman" w:cs="Times New Roman"/>
                <w:bCs/>
                <w:sz w:val="24"/>
                <w:szCs w:val="24"/>
                <w:lang w:eastAsia="ru-RU"/>
              </w:rPr>
            </w:pPr>
            <w:r w:rsidRPr="009A69B2">
              <w:rPr>
                <w:rFonts w:ascii="Times New Roman" w:eastAsia="Times New Roman" w:hAnsi="Times New Roman" w:cs="Times New Roman"/>
                <w:bCs/>
                <w:sz w:val="24"/>
                <w:szCs w:val="24"/>
                <w:lang w:eastAsia="ru-RU"/>
              </w:rPr>
              <w:t>Назначение, устройство, принцип действия тормозной рычажной передачи, её КПД и передаточное число. Схемы и регулировка тормозной рычажной передачи. Автоматические регуляторы выхода штока тормозных цилиндров. Правила безопасности труда при обслуживании воздухопроводов и тормозной рычажной передачи.</w:t>
            </w:r>
          </w:p>
        </w:tc>
        <w:tc>
          <w:tcPr>
            <w:tcW w:w="608" w:type="pct"/>
            <w:shd w:val="clear" w:color="auto" w:fill="FFFFFF"/>
          </w:tcPr>
          <w:p w14:paraId="71807D7E" w14:textId="77777777" w:rsidR="00203ACC" w:rsidRPr="009A69B2" w:rsidRDefault="00203ACC" w:rsidP="00B86D2A">
            <w:pPr>
              <w:spacing w:after="0" w:line="240" w:lineRule="auto"/>
              <w:jc w:val="center"/>
              <w:rPr>
                <w:rFonts w:ascii="Times New Roman" w:eastAsia="Times New Roman" w:hAnsi="Times New Roman" w:cs="Times New Roman"/>
                <w:b/>
                <w:sz w:val="24"/>
                <w:szCs w:val="24"/>
                <w:lang w:eastAsia="ru-RU"/>
              </w:rPr>
            </w:pPr>
          </w:p>
        </w:tc>
        <w:tc>
          <w:tcPr>
            <w:tcW w:w="700" w:type="pct"/>
            <w:vMerge/>
            <w:shd w:val="clear" w:color="auto" w:fill="FFFFFF"/>
          </w:tcPr>
          <w:p w14:paraId="695B2E33" w14:textId="77777777" w:rsidR="00203ACC" w:rsidRPr="00A97B2C" w:rsidRDefault="00203ACC" w:rsidP="00B86D2A">
            <w:pPr>
              <w:spacing w:after="0" w:line="240" w:lineRule="auto"/>
              <w:jc w:val="center"/>
              <w:rPr>
                <w:rFonts w:ascii="Times New Roman" w:eastAsia="Times New Roman" w:hAnsi="Times New Roman" w:cs="Times New Roman"/>
                <w:bCs/>
                <w:sz w:val="24"/>
                <w:szCs w:val="24"/>
                <w:lang w:eastAsia="ru-RU"/>
              </w:rPr>
            </w:pPr>
          </w:p>
        </w:tc>
      </w:tr>
      <w:tr w:rsidR="00203ACC" w:rsidRPr="009A69B2" w14:paraId="77D08240" w14:textId="77777777" w:rsidTr="00B86D2A">
        <w:trPr>
          <w:trHeight w:val="20"/>
        </w:trPr>
        <w:tc>
          <w:tcPr>
            <w:tcW w:w="861" w:type="pct"/>
            <w:vMerge/>
          </w:tcPr>
          <w:p w14:paraId="5DC70704" w14:textId="77777777" w:rsidR="00203ACC" w:rsidRPr="009A69B2" w:rsidRDefault="00203ACC" w:rsidP="00B86D2A">
            <w:pPr>
              <w:spacing w:after="0" w:line="240" w:lineRule="auto"/>
              <w:rPr>
                <w:rFonts w:ascii="Times New Roman" w:eastAsia="Calibri" w:hAnsi="Times New Roman" w:cs="Times New Roman"/>
                <w:b/>
                <w:bCs/>
                <w:sz w:val="24"/>
                <w:szCs w:val="24"/>
                <w:lang w:eastAsia="ru-RU"/>
              </w:rPr>
            </w:pPr>
          </w:p>
        </w:tc>
        <w:tc>
          <w:tcPr>
            <w:tcW w:w="2831" w:type="pct"/>
          </w:tcPr>
          <w:p w14:paraId="37651E83" w14:textId="28749FEA" w:rsidR="00203ACC" w:rsidRPr="00203ACC" w:rsidRDefault="00203ACC" w:rsidP="00B86D2A">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7. </w:t>
            </w:r>
            <w:r w:rsidRPr="009A69B2">
              <w:rPr>
                <w:rFonts w:ascii="Times New Roman" w:eastAsia="Times New Roman" w:hAnsi="Times New Roman" w:cs="Times New Roman"/>
                <w:bCs/>
                <w:sz w:val="24"/>
                <w:szCs w:val="24"/>
                <w:lang w:eastAsia="ru-RU"/>
              </w:rPr>
              <w:t xml:space="preserve">Электропневматические тормоза. Классификация и принцип действия электропневматических тормозов. Назначение и устройство блоков питания и управления, контрольных приборов, </w:t>
            </w:r>
            <w:proofErr w:type="spellStart"/>
            <w:r w:rsidRPr="009A69B2">
              <w:rPr>
                <w:rFonts w:ascii="Times New Roman" w:eastAsia="Times New Roman" w:hAnsi="Times New Roman" w:cs="Times New Roman"/>
                <w:bCs/>
                <w:sz w:val="24"/>
                <w:szCs w:val="24"/>
                <w:lang w:eastAsia="ru-RU"/>
              </w:rPr>
              <w:t>межвагонного</w:t>
            </w:r>
            <w:proofErr w:type="spellEnd"/>
            <w:r w:rsidRPr="009A69B2">
              <w:rPr>
                <w:rFonts w:ascii="Times New Roman" w:eastAsia="Times New Roman" w:hAnsi="Times New Roman" w:cs="Times New Roman"/>
                <w:bCs/>
                <w:sz w:val="24"/>
                <w:szCs w:val="24"/>
                <w:lang w:eastAsia="ru-RU"/>
              </w:rPr>
              <w:t xml:space="preserve"> соединения и соединительных проводов. Схемы электропневматического тормоза ЭПС.</w:t>
            </w:r>
          </w:p>
        </w:tc>
        <w:tc>
          <w:tcPr>
            <w:tcW w:w="608" w:type="pct"/>
            <w:shd w:val="clear" w:color="auto" w:fill="FFFFFF"/>
          </w:tcPr>
          <w:p w14:paraId="3D505D4F" w14:textId="77777777" w:rsidR="00203ACC" w:rsidRPr="009A69B2" w:rsidRDefault="00203ACC" w:rsidP="00B86D2A">
            <w:pPr>
              <w:spacing w:after="0" w:line="240" w:lineRule="auto"/>
              <w:jc w:val="center"/>
              <w:rPr>
                <w:rFonts w:ascii="Times New Roman" w:eastAsia="Times New Roman" w:hAnsi="Times New Roman" w:cs="Times New Roman"/>
                <w:b/>
                <w:sz w:val="24"/>
                <w:szCs w:val="24"/>
                <w:lang w:eastAsia="ru-RU"/>
              </w:rPr>
            </w:pPr>
          </w:p>
        </w:tc>
        <w:tc>
          <w:tcPr>
            <w:tcW w:w="700" w:type="pct"/>
            <w:vMerge/>
            <w:shd w:val="clear" w:color="auto" w:fill="FFFFFF"/>
          </w:tcPr>
          <w:p w14:paraId="4F1871BF" w14:textId="77777777" w:rsidR="00203ACC" w:rsidRPr="00A97B2C" w:rsidRDefault="00203ACC" w:rsidP="00B86D2A">
            <w:pPr>
              <w:spacing w:after="0" w:line="240" w:lineRule="auto"/>
              <w:jc w:val="center"/>
              <w:rPr>
                <w:rFonts w:ascii="Times New Roman" w:eastAsia="Times New Roman" w:hAnsi="Times New Roman" w:cs="Times New Roman"/>
                <w:bCs/>
                <w:sz w:val="24"/>
                <w:szCs w:val="24"/>
                <w:lang w:eastAsia="ru-RU"/>
              </w:rPr>
            </w:pPr>
          </w:p>
        </w:tc>
      </w:tr>
      <w:tr w:rsidR="00203ACC" w:rsidRPr="009A69B2" w14:paraId="7A54B4A0" w14:textId="12B53C09" w:rsidTr="00B86D2A">
        <w:trPr>
          <w:trHeight w:val="20"/>
        </w:trPr>
        <w:tc>
          <w:tcPr>
            <w:tcW w:w="861" w:type="pct"/>
            <w:vMerge/>
            <w:tcBorders>
              <w:bottom w:val="single" w:sz="4" w:space="0" w:color="auto"/>
            </w:tcBorders>
          </w:tcPr>
          <w:p w14:paraId="51B6FA4D" w14:textId="77777777" w:rsidR="00203ACC" w:rsidRPr="009A69B2" w:rsidRDefault="00203ACC" w:rsidP="00B86D2A">
            <w:pPr>
              <w:spacing w:after="0" w:line="240" w:lineRule="auto"/>
              <w:rPr>
                <w:rFonts w:ascii="Times New Roman" w:eastAsia="Calibri" w:hAnsi="Times New Roman" w:cs="Times New Roman"/>
                <w:b/>
                <w:bCs/>
                <w:sz w:val="24"/>
                <w:szCs w:val="24"/>
                <w:lang w:eastAsia="ru-RU"/>
              </w:rPr>
            </w:pPr>
          </w:p>
        </w:tc>
        <w:tc>
          <w:tcPr>
            <w:tcW w:w="2831" w:type="pct"/>
            <w:tcBorders>
              <w:bottom w:val="single" w:sz="4" w:space="0" w:color="auto"/>
            </w:tcBorders>
          </w:tcPr>
          <w:p w14:paraId="2918E1A2" w14:textId="09755B6D" w:rsidR="00203ACC" w:rsidRPr="009A69B2" w:rsidRDefault="00203ACC" w:rsidP="00B86D2A">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Cs/>
                <w:sz w:val="24"/>
                <w:szCs w:val="24"/>
                <w:lang w:eastAsia="ru-RU"/>
              </w:rPr>
              <w:t xml:space="preserve">8. </w:t>
            </w:r>
            <w:r w:rsidRPr="009A69B2">
              <w:rPr>
                <w:rFonts w:ascii="Times New Roman" w:eastAsia="Times New Roman" w:hAnsi="Times New Roman" w:cs="Times New Roman"/>
                <w:bCs/>
                <w:sz w:val="24"/>
                <w:szCs w:val="24"/>
                <w:lang w:eastAsia="ru-RU"/>
              </w:rPr>
              <w:t>Ремонт и испытания тормозного оборудования. Показатели работы тормозных приборов. Виды и сроки ремонта и испытания тормозных приборов. Организация ремонта и испытания тормозного оборудования в депо. Виды неисправностей тормозных приборов и методы их определения. Основные приёмы ремонта деталей и узлов тормозных приборов и тормозного оборудования в целом. Правила безопасности труда при ремонте тормозного оборудования.</w:t>
            </w:r>
          </w:p>
        </w:tc>
        <w:tc>
          <w:tcPr>
            <w:tcW w:w="608" w:type="pct"/>
            <w:tcBorders>
              <w:bottom w:val="single" w:sz="4" w:space="0" w:color="auto"/>
            </w:tcBorders>
            <w:shd w:val="clear" w:color="auto" w:fill="FFFFFF"/>
          </w:tcPr>
          <w:p w14:paraId="3A94D24D" w14:textId="77777777" w:rsidR="00203ACC" w:rsidRPr="009A69B2" w:rsidRDefault="00203ACC" w:rsidP="00B86D2A">
            <w:pPr>
              <w:spacing w:after="0" w:line="240" w:lineRule="auto"/>
              <w:jc w:val="center"/>
              <w:rPr>
                <w:rFonts w:ascii="Times New Roman" w:eastAsia="Times New Roman" w:hAnsi="Times New Roman" w:cs="Times New Roman"/>
                <w:b/>
                <w:sz w:val="24"/>
                <w:szCs w:val="24"/>
                <w:lang w:eastAsia="ru-RU"/>
              </w:rPr>
            </w:pPr>
          </w:p>
        </w:tc>
        <w:tc>
          <w:tcPr>
            <w:tcW w:w="700" w:type="pct"/>
            <w:vMerge/>
            <w:tcBorders>
              <w:bottom w:val="single" w:sz="4" w:space="0" w:color="auto"/>
            </w:tcBorders>
            <w:shd w:val="clear" w:color="auto" w:fill="FFFFFF"/>
          </w:tcPr>
          <w:p w14:paraId="35BA4278" w14:textId="77777777" w:rsidR="00203ACC" w:rsidRPr="009A69B2" w:rsidRDefault="00203ACC" w:rsidP="00B86D2A">
            <w:pPr>
              <w:spacing w:after="0" w:line="240" w:lineRule="auto"/>
              <w:jc w:val="center"/>
              <w:rPr>
                <w:rFonts w:ascii="Times New Roman" w:eastAsia="Times New Roman" w:hAnsi="Times New Roman" w:cs="Times New Roman"/>
                <w:b/>
                <w:sz w:val="24"/>
                <w:szCs w:val="24"/>
                <w:lang w:eastAsia="ru-RU"/>
              </w:rPr>
            </w:pPr>
          </w:p>
        </w:tc>
      </w:tr>
      <w:tr w:rsidR="00203ACC" w:rsidRPr="009A69B2" w14:paraId="7CD7DDFA" w14:textId="48E2E632" w:rsidTr="00B86D2A">
        <w:trPr>
          <w:trHeight w:val="20"/>
        </w:trPr>
        <w:tc>
          <w:tcPr>
            <w:tcW w:w="861" w:type="pct"/>
            <w:vMerge/>
          </w:tcPr>
          <w:p w14:paraId="1EA26A78" w14:textId="77777777" w:rsidR="00203ACC" w:rsidRPr="009A69B2" w:rsidRDefault="00203ACC" w:rsidP="00B86D2A">
            <w:pPr>
              <w:spacing w:after="0" w:line="240" w:lineRule="auto"/>
              <w:rPr>
                <w:rFonts w:ascii="Times New Roman" w:eastAsia="Calibri" w:hAnsi="Times New Roman" w:cs="Times New Roman"/>
                <w:b/>
                <w:bCs/>
                <w:sz w:val="24"/>
                <w:szCs w:val="24"/>
                <w:lang w:eastAsia="ru-RU"/>
              </w:rPr>
            </w:pPr>
          </w:p>
        </w:tc>
        <w:tc>
          <w:tcPr>
            <w:tcW w:w="2831" w:type="pct"/>
          </w:tcPr>
          <w:p w14:paraId="57DB394F" w14:textId="77777777" w:rsidR="00203ACC" w:rsidRPr="009A69B2" w:rsidRDefault="00203ACC" w:rsidP="00B86D2A">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08" w:type="pct"/>
            <w:shd w:val="clear" w:color="auto" w:fill="FFFFFF"/>
          </w:tcPr>
          <w:p w14:paraId="103282FD" w14:textId="26233E7B" w:rsidR="00203ACC" w:rsidRPr="009A69B2" w:rsidRDefault="00203ACC" w:rsidP="00B86D2A">
            <w:pPr>
              <w:spacing w:after="0" w:line="240" w:lineRule="auto"/>
              <w:jc w:val="center"/>
              <w:rPr>
                <w:rFonts w:ascii="Times New Roman" w:eastAsia="Times New Roman" w:hAnsi="Times New Roman" w:cs="Times New Roman"/>
                <w:sz w:val="24"/>
                <w:szCs w:val="24"/>
                <w:lang w:eastAsia="ru-RU"/>
              </w:rPr>
            </w:pPr>
          </w:p>
        </w:tc>
        <w:tc>
          <w:tcPr>
            <w:tcW w:w="700" w:type="pct"/>
            <w:vMerge w:val="restart"/>
            <w:shd w:val="clear" w:color="auto" w:fill="FFFFFF"/>
          </w:tcPr>
          <w:p w14:paraId="06F2465A" w14:textId="77777777" w:rsidR="00203ACC" w:rsidRPr="00A97B2C" w:rsidRDefault="00203ACC"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01</w:t>
            </w:r>
          </w:p>
          <w:p w14:paraId="1781AB5C" w14:textId="77777777" w:rsidR="00203ACC" w:rsidRPr="00A97B2C" w:rsidRDefault="00203ACC"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02</w:t>
            </w:r>
          </w:p>
          <w:p w14:paraId="6497B8E5" w14:textId="77777777" w:rsidR="00203ACC" w:rsidRPr="00A97B2C" w:rsidRDefault="00203ACC"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04</w:t>
            </w:r>
          </w:p>
          <w:p w14:paraId="2B9D062E" w14:textId="77777777" w:rsidR="00203ACC" w:rsidRPr="00A97B2C" w:rsidRDefault="00203ACC"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05</w:t>
            </w:r>
          </w:p>
          <w:p w14:paraId="01DE3591" w14:textId="77777777" w:rsidR="00203ACC" w:rsidRPr="00A97B2C" w:rsidRDefault="00203ACC"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07</w:t>
            </w:r>
          </w:p>
          <w:p w14:paraId="76432562" w14:textId="44B9B346" w:rsidR="00203ACC" w:rsidRPr="009A69B2" w:rsidRDefault="00203ACC" w:rsidP="00B86D2A">
            <w:pPr>
              <w:spacing w:after="0" w:line="240" w:lineRule="auto"/>
              <w:jc w:val="center"/>
              <w:rPr>
                <w:rFonts w:ascii="Times New Roman" w:eastAsia="Times New Roman" w:hAnsi="Times New Roman" w:cs="Times New Roman"/>
                <w:sz w:val="24"/>
                <w:szCs w:val="24"/>
                <w:lang w:eastAsia="ru-RU"/>
              </w:rPr>
            </w:pPr>
            <w:r w:rsidRPr="00A97B2C">
              <w:rPr>
                <w:rFonts w:ascii="Times New Roman" w:eastAsia="Times New Roman" w:hAnsi="Times New Roman" w:cs="Times New Roman"/>
                <w:bCs/>
                <w:sz w:val="24"/>
                <w:szCs w:val="24"/>
                <w:lang w:eastAsia="ru-RU"/>
              </w:rPr>
              <w:t>ОК 09</w:t>
            </w:r>
          </w:p>
        </w:tc>
      </w:tr>
      <w:tr w:rsidR="00203ACC" w:rsidRPr="009A69B2" w14:paraId="6DEAE33D" w14:textId="4FFF5451" w:rsidTr="00B86D2A">
        <w:trPr>
          <w:trHeight w:val="20"/>
        </w:trPr>
        <w:tc>
          <w:tcPr>
            <w:tcW w:w="861" w:type="pct"/>
            <w:vMerge/>
          </w:tcPr>
          <w:p w14:paraId="006BB743" w14:textId="77777777" w:rsidR="00203ACC" w:rsidRPr="009A69B2" w:rsidRDefault="00203ACC" w:rsidP="00B86D2A">
            <w:pPr>
              <w:spacing w:after="0" w:line="240" w:lineRule="auto"/>
              <w:rPr>
                <w:rFonts w:ascii="Times New Roman" w:eastAsia="Calibri" w:hAnsi="Times New Roman" w:cs="Times New Roman"/>
                <w:b/>
                <w:bCs/>
                <w:sz w:val="24"/>
                <w:szCs w:val="24"/>
                <w:lang w:eastAsia="ru-RU"/>
              </w:rPr>
            </w:pPr>
          </w:p>
        </w:tc>
        <w:tc>
          <w:tcPr>
            <w:tcW w:w="2831" w:type="pct"/>
          </w:tcPr>
          <w:p w14:paraId="3F622722" w14:textId="77777777" w:rsidR="00203ACC" w:rsidRPr="009A69B2" w:rsidRDefault="00203ACC" w:rsidP="00B86D2A">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9«Исследование схемы расположения тормозного оборудования на железнодорожном подвижном составе, конструкции и принципа работы компрессора».</w:t>
            </w:r>
          </w:p>
        </w:tc>
        <w:tc>
          <w:tcPr>
            <w:tcW w:w="608" w:type="pct"/>
            <w:shd w:val="clear" w:color="auto" w:fill="FFFFFF"/>
          </w:tcPr>
          <w:p w14:paraId="33841A1F" w14:textId="3120B9EB" w:rsidR="00203ACC" w:rsidRPr="009A69B2" w:rsidRDefault="00203ACC"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19936145" w14:textId="77777777" w:rsidR="00203ACC" w:rsidRPr="009A69B2" w:rsidRDefault="00203ACC" w:rsidP="00B86D2A">
            <w:pPr>
              <w:spacing w:after="0" w:line="240" w:lineRule="auto"/>
              <w:jc w:val="center"/>
              <w:rPr>
                <w:rFonts w:ascii="Times New Roman" w:eastAsia="Times New Roman" w:hAnsi="Times New Roman" w:cs="Times New Roman"/>
                <w:sz w:val="24"/>
                <w:szCs w:val="24"/>
                <w:lang w:eastAsia="ru-RU"/>
              </w:rPr>
            </w:pPr>
          </w:p>
        </w:tc>
      </w:tr>
      <w:tr w:rsidR="00203ACC" w:rsidRPr="009A69B2" w14:paraId="286F618D" w14:textId="26C56D67" w:rsidTr="00B86D2A">
        <w:trPr>
          <w:trHeight w:val="20"/>
        </w:trPr>
        <w:tc>
          <w:tcPr>
            <w:tcW w:w="861" w:type="pct"/>
            <w:vMerge/>
          </w:tcPr>
          <w:p w14:paraId="671C7C0A" w14:textId="77777777" w:rsidR="00203ACC" w:rsidRPr="009A69B2" w:rsidRDefault="00203ACC" w:rsidP="00B86D2A">
            <w:pPr>
              <w:spacing w:after="0" w:line="240" w:lineRule="auto"/>
              <w:rPr>
                <w:rFonts w:ascii="Times New Roman" w:eastAsia="Calibri" w:hAnsi="Times New Roman" w:cs="Times New Roman"/>
                <w:b/>
                <w:bCs/>
                <w:sz w:val="24"/>
                <w:szCs w:val="24"/>
                <w:lang w:eastAsia="ru-RU"/>
              </w:rPr>
            </w:pPr>
          </w:p>
        </w:tc>
        <w:tc>
          <w:tcPr>
            <w:tcW w:w="2831" w:type="pct"/>
          </w:tcPr>
          <w:p w14:paraId="4ACF8697" w14:textId="77777777" w:rsidR="00203ACC" w:rsidRPr="009A69B2" w:rsidRDefault="00203ACC" w:rsidP="00B86D2A">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10«Разборка, исследование устройства и сборка узлов компрессора».</w:t>
            </w:r>
          </w:p>
        </w:tc>
        <w:tc>
          <w:tcPr>
            <w:tcW w:w="608" w:type="pct"/>
            <w:shd w:val="clear" w:color="auto" w:fill="FFFFFF"/>
          </w:tcPr>
          <w:p w14:paraId="166B2B78" w14:textId="4F893FEA" w:rsidR="00203ACC" w:rsidRPr="009A69B2" w:rsidRDefault="00203ACC"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2394EB89" w14:textId="77777777" w:rsidR="00203ACC" w:rsidRPr="009A69B2" w:rsidRDefault="00203ACC" w:rsidP="00B86D2A">
            <w:pPr>
              <w:spacing w:after="0" w:line="240" w:lineRule="auto"/>
              <w:jc w:val="center"/>
              <w:rPr>
                <w:rFonts w:ascii="Times New Roman" w:eastAsia="Times New Roman" w:hAnsi="Times New Roman" w:cs="Times New Roman"/>
                <w:sz w:val="24"/>
                <w:szCs w:val="24"/>
                <w:lang w:eastAsia="ru-RU"/>
              </w:rPr>
            </w:pPr>
          </w:p>
        </w:tc>
      </w:tr>
      <w:tr w:rsidR="00203ACC" w:rsidRPr="009A69B2" w14:paraId="22370556" w14:textId="27426E1D" w:rsidTr="00B86D2A">
        <w:trPr>
          <w:trHeight w:val="20"/>
        </w:trPr>
        <w:tc>
          <w:tcPr>
            <w:tcW w:w="861" w:type="pct"/>
            <w:vMerge/>
          </w:tcPr>
          <w:p w14:paraId="53FE3896" w14:textId="77777777" w:rsidR="00203ACC" w:rsidRPr="009A69B2" w:rsidRDefault="00203ACC" w:rsidP="00B86D2A">
            <w:pPr>
              <w:spacing w:after="0" w:line="240" w:lineRule="auto"/>
              <w:rPr>
                <w:rFonts w:ascii="Times New Roman" w:eastAsia="Calibri" w:hAnsi="Times New Roman" w:cs="Times New Roman"/>
                <w:b/>
                <w:bCs/>
                <w:sz w:val="24"/>
                <w:szCs w:val="24"/>
                <w:lang w:eastAsia="ru-RU"/>
              </w:rPr>
            </w:pPr>
          </w:p>
        </w:tc>
        <w:tc>
          <w:tcPr>
            <w:tcW w:w="2831" w:type="pct"/>
          </w:tcPr>
          <w:p w14:paraId="5ACDAE94" w14:textId="77777777" w:rsidR="00203ACC" w:rsidRPr="009A69B2" w:rsidRDefault="00203ACC" w:rsidP="00B86D2A">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11«Разборка, исследование устройства и сборка регулятора давления АК-11Б (TS-11)».</w:t>
            </w:r>
          </w:p>
        </w:tc>
        <w:tc>
          <w:tcPr>
            <w:tcW w:w="608" w:type="pct"/>
            <w:shd w:val="clear" w:color="auto" w:fill="FFFFFF"/>
          </w:tcPr>
          <w:p w14:paraId="1FAF46AC" w14:textId="5F65E227" w:rsidR="00203ACC" w:rsidRPr="009A69B2" w:rsidRDefault="00203ACC"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1F866453" w14:textId="77777777" w:rsidR="00203ACC" w:rsidRPr="009A69B2" w:rsidRDefault="00203ACC" w:rsidP="00B86D2A">
            <w:pPr>
              <w:spacing w:after="0" w:line="240" w:lineRule="auto"/>
              <w:jc w:val="center"/>
              <w:rPr>
                <w:rFonts w:ascii="Times New Roman" w:eastAsia="Times New Roman" w:hAnsi="Times New Roman" w:cs="Times New Roman"/>
                <w:sz w:val="24"/>
                <w:szCs w:val="24"/>
                <w:lang w:eastAsia="ru-RU"/>
              </w:rPr>
            </w:pPr>
          </w:p>
        </w:tc>
      </w:tr>
      <w:tr w:rsidR="00203ACC" w:rsidRPr="009A69B2" w14:paraId="5685712E" w14:textId="6D6CC4D2" w:rsidTr="00B86D2A">
        <w:trPr>
          <w:trHeight w:val="20"/>
        </w:trPr>
        <w:tc>
          <w:tcPr>
            <w:tcW w:w="861" w:type="pct"/>
            <w:vMerge/>
          </w:tcPr>
          <w:p w14:paraId="33D46758" w14:textId="77777777" w:rsidR="00203ACC" w:rsidRPr="009A69B2" w:rsidRDefault="00203ACC" w:rsidP="00B86D2A">
            <w:pPr>
              <w:spacing w:after="0" w:line="240" w:lineRule="auto"/>
              <w:rPr>
                <w:rFonts w:ascii="Times New Roman" w:eastAsia="Calibri" w:hAnsi="Times New Roman" w:cs="Times New Roman"/>
                <w:b/>
                <w:bCs/>
                <w:sz w:val="24"/>
                <w:szCs w:val="24"/>
                <w:lang w:eastAsia="ru-RU"/>
              </w:rPr>
            </w:pPr>
          </w:p>
        </w:tc>
        <w:tc>
          <w:tcPr>
            <w:tcW w:w="2831" w:type="pct"/>
          </w:tcPr>
          <w:p w14:paraId="768D7029" w14:textId="77777777" w:rsidR="00203ACC" w:rsidRPr="009A69B2" w:rsidRDefault="00203ACC" w:rsidP="00B86D2A">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12«Разборка, исследование устройства и сборка регулятора давления ЗРД».</w:t>
            </w:r>
          </w:p>
        </w:tc>
        <w:tc>
          <w:tcPr>
            <w:tcW w:w="608" w:type="pct"/>
            <w:shd w:val="clear" w:color="auto" w:fill="FFFFFF"/>
          </w:tcPr>
          <w:p w14:paraId="2B14C2E4" w14:textId="62A1CC74" w:rsidR="00203ACC" w:rsidRPr="009A69B2" w:rsidRDefault="00203ACC"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425B5276" w14:textId="77777777" w:rsidR="00203ACC" w:rsidRPr="009A69B2" w:rsidRDefault="00203ACC" w:rsidP="00B86D2A">
            <w:pPr>
              <w:spacing w:after="0" w:line="240" w:lineRule="auto"/>
              <w:jc w:val="center"/>
              <w:rPr>
                <w:rFonts w:ascii="Times New Roman" w:eastAsia="Times New Roman" w:hAnsi="Times New Roman" w:cs="Times New Roman"/>
                <w:sz w:val="24"/>
                <w:szCs w:val="24"/>
                <w:lang w:eastAsia="ru-RU"/>
              </w:rPr>
            </w:pPr>
          </w:p>
        </w:tc>
      </w:tr>
      <w:tr w:rsidR="00203ACC" w:rsidRPr="009A69B2" w14:paraId="031016E3" w14:textId="0667F894" w:rsidTr="00B86D2A">
        <w:trPr>
          <w:trHeight w:val="20"/>
        </w:trPr>
        <w:tc>
          <w:tcPr>
            <w:tcW w:w="861" w:type="pct"/>
            <w:vMerge/>
          </w:tcPr>
          <w:p w14:paraId="5853CF12" w14:textId="77777777" w:rsidR="00203ACC" w:rsidRPr="009A69B2" w:rsidRDefault="00203ACC" w:rsidP="00B86D2A">
            <w:pPr>
              <w:spacing w:after="0" w:line="240" w:lineRule="auto"/>
              <w:rPr>
                <w:rFonts w:ascii="Times New Roman" w:eastAsia="Calibri" w:hAnsi="Times New Roman" w:cs="Times New Roman"/>
                <w:b/>
                <w:bCs/>
                <w:sz w:val="24"/>
                <w:szCs w:val="24"/>
                <w:lang w:eastAsia="ru-RU"/>
              </w:rPr>
            </w:pPr>
          </w:p>
        </w:tc>
        <w:tc>
          <w:tcPr>
            <w:tcW w:w="2831" w:type="pct"/>
          </w:tcPr>
          <w:p w14:paraId="223BCBD1" w14:textId="77777777" w:rsidR="00203ACC" w:rsidRPr="009A69B2" w:rsidRDefault="00203ACC" w:rsidP="00B86D2A">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xml:space="preserve">Лабораторное занятие № 13«Разборка, исследование устройства и сборка поездного крана машиниста </w:t>
            </w:r>
            <w:proofErr w:type="spellStart"/>
            <w:r w:rsidRPr="009A69B2">
              <w:rPr>
                <w:rFonts w:ascii="Times New Roman" w:eastAsia="Times New Roman" w:hAnsi="Times New Roman" w:cs="Times New Roman"/>
                <w:sz w:val="24"/>
                <w:szCs w:val="24"/>
                <w:lang w:eastAsia="ru-RU"/>
              </w:rPr>
              <w:t>усл</w:t>
            </w:r>
            <w:proofErr w:type="spellEnd"/>
            <w:r w:rsidRPr="009A69B2">
              <w:rPr>
                <w:rFonts w:ascii="Times New Roman" w:eastAsia="Times New Roman" w:hAnsi="Times New Roman" w:cs="Times New Roman"/>
                <w:sz w:val="24"/>
                <w:szCs w:val="24"/>
                <w:lang w:eastAsia="ru-RU"/>
              </w:rPr>
              <w:t xml:space="preserve">. № 394 или </w:t>
            </w:r>
            <w:proofErr w:type="spellStart"/>
            <w:r w:rsidRPr="009A69B2">
              <w:rPr>
                <w:rFonts w:ascii="Times New Roman" w:eastAsia="Times New Roman" w:hAnsi="Times New Roman" w:cs="Times New Roman"/>
                <w:sz w:val="24"/>
                <w:szCs w:val="24"/>
                <w:lang w:eastAsia="ru-RU"/>
              </w:rPr>
              <w:t>усл</w:t>
            </w:r>
            <w:proofErr w:type="spellEnd"/>
            <w:r w:rsidRPr="009A69B2">
              <w:rPr>
                <w:rFonts w:ascii="Times New Roman" w:eastAsia="Times New Roman" w:hAnsi="Times New Roman" w:cs="Times New Roman"/>
                <w:sz w:val="24"/>
                <w:szCs w:val="24"/>
                <w:lang w:eastAsia="ru-RU"/>
              </w:rPr>
              <w:t>. № 395».</w:t>
            </w:r>
          </w:p>
        </w:tc>
        <w:tc>
          <w:tcPr>
            <w:tcW w:w="608" w:type="pct"/>
            <w:shd w:val="clear" w:color="auto" w:fill="FFFFFF"/>
          </w:tcPr>
          <w:p w14:paraId="6B06E871" w14:textId="742D799F" w:rsidR="00203ACC" w:rsidRPr="009A69B2" w:rsidRDefault="00203ACC"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32EE986F" w14:textId="77777777" w:rsidR="00203ACC" w:rsidRPr="009A69B2" w:rsidRDefault="00203ACC" w:rsidP="00B86D2A">
            <w:pPr>
              <w:spacing w:after="0" w:line="240" w:lineRule="auto"/>
              <w:jc w:val="center"/>
              <w:rPr>
                <w:rFonts w:ascii="Times New Roman" w:eastAsia="Times New Roman" w:hAnsi="Times New Roman" w:cs="Times New Roman"/>
                <w:sz w:val="24"/>
                <w:szCs w:val="24"/>
                <w:lang w:eastAsia="ru-RU"/>
              </w:rPr>
            </w:pPr>
          </w:p>
        </w:tc>
      </w:tr>
      <w:tr w:rsidR="00203ACC" w:rsidRPr="009A69B2" w14:paraId="1EBFEADC" w14:textId="74189141" w:rsidTr="00B86D2A">
        <w:trPr>
          <w:trHeight w:val="20"/>
        </w:trPr>
        <w:tc>
          <w:tcPr>
            <w:tcW w:w="861" w:type="pct"/>
            <w:vMerge/>
          </w:tcPr>
          <w:p w14:paraId="1B4AC23B" w14:textId="77777777" w:rsidR="00203ACC" w:rsidRPr="009A69B2" w:rsidRDefault="00203ACC" w:rsidP="00B86D2A">
            <w:pPr>
              <w:spacing w:after="0" w:line="240" w:lineRule="auto"/>
              <w:rPr>
                <w:rFonts w:ascii="Times New Roman" w:eastAsia="Calibri" w:hAnsi="Times New Roman" w:cs="Times New Roman"/>
                <w:b/>
                <w:bCs/>
                <w:sz w:val="24"/>
                <w:szCs w:val="24"/>
                <w:lang w:eastAsia="ru-RU"/>
              </w:rPr>
            </w:pPr>
          </w:p>
        </w:tc>
        <w:tc>
          <w:tcPr>
            <w:tcW w:w="2831" w:type="pct"/>
          </w:tcPr>
          <w:p w14:paraId="1E0A1B05" w14:textId="77777777" w:rsidR="00203ACC" w:rsidRPr="009A69B2" w:rsidRDefault="00203ACC" w:rsidP="00B86D2A">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xml:space="preserve">Лабораторное занятие № 14«Исследование конструкции и принципа работы крана вспомогательного тормоза </w:t>
            </w:r>
            <w:proofErr w:type="spellStart"/>
            <w:r w:rsidRPr="009A69B2">
              <w:rPr>
                <w:rFonts w:ascii="Times New Roman" w:eastAsia="Times New Roman" w:hAnsi="Times New Roman" w:cs="Times New Roman"/>
                <w:sz w:val="24"/>
                <w:szCs w:val="24"/>
                <w:lang w:eastAsia="ru-RU"/>
              </w:rPr>
              <w:t>усл</w:t>
            </w:r>
            <w:proofErr w:type="spellEnd"/>
            <w:r w:rsidRPr="009A69B2">
              <w:rPr>
                <w:rFonts w:ascii="Times New Roman" w:eastAsia="Times New Roman" w:hAnsi="Times New Roman" w:cs="Times New Roman"/>
                <w:sz w:val="24"/>
                <w:szCs w:val="24"/>
                <w:lang w:eastAsia="ru-RU"/>
              </w:rPr>
              <w:t>. № 254».</w:t>
            </w:r>
          </w:p>
        </w:tc>
        <w:tc>
          <w:tcPr>
            <w:tcW w:w="608" w:type="pct"/>
            <w:shd w:val="clear" w:color="auto" w:fill="FFFFFF"/>
          </w:tcPr>
          <w:p w14:paraId="04BB412C" w14:textId="0F9FAFCB" w:rsidR="00203ACC" w:rsidRPr="009A69B2" w:rsidRDefault="00203ACC"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61AA3653" w14:textId="77777777" w:rsidR="00203ACC" w:rsidRPr="009A69B2" w:rsidRDefault="00203ACC" w:rsidP="00B86D2A">
            <w:pPr>
              <w:spacing w:after="0" w:line="240" w:lineRule="auto"/>
              <w:jc w:val="center"/>
              <w:rPr>
                <w:rFonts w:ascii="Times New Roman" w:eastAsia="Times New Roman" w:hAnsi="Times New Roman" w:cs="Times New Roman"/>
                <w:sz w:val="24"/>
                <w:szCs w:val="24"/>
                <w:lang w:eastAsia="ru-RU"/>
              </w:rPr>
            </w:pPr>
          </w:p>
        </w:tc>
      </w:tr>
      <w:tr w:rsidR="00203ACC" w:rsidRPr="009A69B2" w14:paraId="1F637CD8" w14:textId="4786B721" w:rsidTr="00B86D2A">
        <w:trPr>
          <w:trHeight w:val="20"/>
        </w:trPr>
        <w:tc>
          <w:tcPr>
            <w:tcW w:w="861" w:type="pct"/>
            <w:vMerge/>
          </w:tcPr>
          <w:p w14:paraId="43A1C467" w14:textId="77777777" w:rsidR="00203ACC" w:rsidRPr="009A69B2" w:rsidRDefault="00203ACC" w:rsidP="00B86D2A">
            <w:pPr>
              <w:spacing w:after="0" w:line="240" w:lineRule="auto"/>
              <w:rPr>
                <w:rFonts w:ascii="Times New Roman" w:eastAsia="Calibri" w:hAnsi="Times New Roman" w:cs="Times New Roman"/>
                <w:b/>
                <w:bCs/>
                <w:sz w:val="24"/>
                <w:szCs w:val="24"/>
                <w:lang w:eastAsia="ru-RU"/>
              </w:rPr>
            </w:pPr>
          </w:p>
        </w:tc>
        <w:tc>
          <w:tcPr>
            <w:tcW w:w="2831" w:type="pct"/>
          </w:tcPr>
          <w:p w14:paraId="2FF86C06" w14:textId="77777777" w:rsidR="00203ACC" w:rsidRPr="009A69B2" w:rsidRDefault="00203ACC" w:rsidP="00B86D2A">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xml:space="preserve">Лабораторное занятие № 15«Разборка, исследование устройства, сборка и проверка работы электропневматического клапана автостопа </w:t>
            </w:r>
            <w:proofErr w:type="spellStart"/>
            <w:r w:rsidRPr="009A69B2">
              <w:rPr>
                <w:rFonts w:ascii="Times New Roman" w:eastAsia="Times New Roman" w:hAnsi="Times New Roman" w:cs="Times New Roman"/>
                <w:sz w:val="24"/>
                <w:szCs w:val="24"/>
                <w:lang w:eastAsia="ru-RU"/>
              </w:rPr>
              <w:t>усл</w:t>
            </w:r>
            <w:proofErr w:type="spellEnd"/>
            <w:r w:rsidRPr="009A69B2">
              <w:rPr>
                <w:rFonts w:ascii="Times New Roman" w:eastAsia="Times New Roman" w:hAnsi="Times New Roman" w:cs="Times New Roman"/>
                <w:sz w:val="24"/>
                <w:szCs w:val="24"/>
                <w:lang w:eastAsia="ru-RU"/>
              </w:rPr>
              <w:t>. № 150».</w:t>
            </w:r>
          </w:p>
        </w:tc>
        <w:tc>
          <w:tcPr>
            <w:tcW w:w="608" w:type="pct"/>
            <w:shd w:val="clear" w:color="auto" w:fill="FFFFFF"/>
          </w:tcPr>
          <w:p w14:paraId="6854FC64" w14:textId="7C27A8ED" w:rsidR="00203ACC" w:rsidRPr="009A69B2" w:rsidRDefault="00203ACC"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57C3410C" w14:textId="77777777" w:rsidR="00203ACC" w:rsidRPr="009A69B2" w:rsidRDefault="00203ACC" w:rsidP="00B86D2A">
            <w:pPr>
              <w:spacing w:after="0" w:line="240" w:lineRule="auto"/>
              <w:jc w:val="center"/>
              <w:rPr>
                <w:rFonts w:ascii="Times New Roman" w:eastAsia="Times New Roman" w:hAnsi="Times New Roman" w:cs="Times New Roman"/>
                <w:sz w:val="24"/>
                <w:szCs w:val="24"/>
                <w:lang w:eastAsia="ru-RU"/>
              </w:rPr>
            </w:pPr>
          </w:p>
        </w:tc>
      </w:tr>
      <w:tr w:rsidR="00203ACC" w:rsidRPr="009A69B2" w14:paraId="5782402A" w14:textId="3C697BE5" w:rsidTr="00B86D2A">
        <w:trPr>
          <w:trHeight w:val="20"/>
        </w:trPr>
        <w:tc>
          <w:tcPr>
            <w:tcW w:w="861" w:type="pct"/>
            <w:vMerge/>
          </w:tcPr>
          <w:p w14:paraId="46B92F41" w14:textId="77777777" w:rsidR="00203ACC" w:rsidRPr="009A69B2" w:rsidRDefault="00203ACC" w:rsidP="00B86D2A">
            <w:pPr>
              <w:spacing w:after="0" w:line="240" w:lineRule="auto"/>
              <w:rPr>
                <w:rFonts w:ascii="Times New Roman" w:eastAsia="Calibri" w:hAnsi="Times New Roman" w:cs="Times New Roman"/>
                <w:b/>
                <w:bCs/>
                <w:sz w:val="24"/>
                <w:szCs w:val="24"/>
                <w:lang w:eastAsia="ru-RU"/>
              </w:rPr>
            </w:pPr>
          </w:p>
        </w:tc>
        <w:tc>
          <w:tcPr>
            <w:tcW w:w="2831" w:type="pct"/>
          </w:tcPr>
          <w:p w14:paraId="4956A0B6" w14:textId="77777777" w:rsidR="00203ACC" w:rsidRPr="009A69B2" w:rsidRDefault="00203ACC" w:rsidP="00B86D2A">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xml:space="preserve">Лабораторное занятие № 16«Исследование конструкции и принципа работы воздухораспределителя пассажирского типа </w:t>
            </w:r>
            <w:proofErr w:type="spellStart"/>
            <w:r w:rsidRPr="009A69B2">
              <w:rPr>
                <w:rFonts w:ascii="Times New Roman" w:eastAsia="Times New Roman" w:hAnsi="Times New Roman" w:cs="Times New Roman"/>
                <w:sz w:val="24"/>
                <w:szCs w:val="24"/>
                <w:lang w:eastAsia="ru-RU"/>
              </w:rPr>
              <w:t>усл</w:t>
            </w:r>
            <w:proofErr w:type="spellEnd"/>
            <w:r w:rsidRPr="009A69B2">
              <w:rPr>
                <w:rFonts w:ascii="Times New Roman" w:eastAsia="Times New Roman" w:hAnsi="Times New Roman" w:cs="Times New Roman"/>
                <w:sz w:val="24"/>
                <w:szCs w:val="24"/>
                <w:lang w:eastAsia="ru-RU"/>
              </w:rPr>
              <w:t xml:space="preserve">. № 292-001 или </w:t>
            </w:r>
            <w:proofErr w:type="spellStart"/>
            <w:r w:rsidRPr="009A69B2">
              <w:rPr>
                <w:rFonts w:ascii="Times New Roman" w:eastAsia="Times New Roman" w:hAnsi="Times New Roman" w:cs="Times New Roman"/>
                <w:sz w:val="24"/>
                <w:szCs w:val="24"/>
                <w:lang w:eastAsia="ru-RU"/>
              </w:rPr>
              <w:t>усл</w:t>
            </w:r>
            <w:proofErr w:type="spellEnd"/>
            <w:r w:rsidRPr="009A69B2">
              <w:rPr>
                <w:rFonts w:ascii="Times New Roman" w:eastAsia="Times New Roman" w:hAnsi="Times New Roman" w:cs="Times New Roman"/>
                <w:sz w:val="24"/>
                <w:szCs w:val="24"/>
                <w:lang w:eastAsia="ru-RU"/>
              </w:rPr>
              <w:t>. № 292М».</w:t>
            </w:r>
          </w:p>
        </w:tc>
        <w:tc>
          <w:tcPr>
            <w:tcW w:w="608" w:type="pct"/>
            <w:shd w:val="clear" w:color="auto" w:fill="FFFFFF"/>
          </w:tcPr>
          <w:p w14:paraId="1B6046A1" w14:textId="1888966B" w:rsidR="00203ACC" w:rsidRPr="009A69B2" w:rsidRDefault="00203ACC"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2AF10638" w14:textId="77777777" w:rsidR="00203ACC" w:rsidRPr="009A69B2" w:rsidRDefault="00203ACC" w:rsidP="00B86D2A">
            <w:pPr>
              <w:spacing w:after="0" w:line="240" w:lineRule="auto"/>
              <w:jc w:val="center"/>
              <w:rPr>
                <w:rFonts w:ascii="Times New Roman" w:eastAsia="Times New Roman" w:hAnsi="Times New Roman" w:cs="Times New Roman"/>
                <w:sz w:val="24"/>
                <w:szCs w:val="24"/>
                <w:lang w:eastAsia="ru-RU"/>
              </w:rPr>
            </w:pPr>
          </w:p>
        </w:tc>
      </w:tr>
      <w:tr w:rsidR="00203ACC" w:rsidRPr="009A69B2" w14:paraId="3D82597F" w14:textId="0D618B88" w:rsidTr="00B86D2A">
        <w:trPr>
          <w:trHeight w:val="20"/>
        </w:trPr>
        <w:tc>
          <w:tcPr>
            <w:tcW w:w="861" w:type="pct"/>
            <w:vMerge/>
          </w:tcPr>
          <w:p w14:paraId="3AE47582" w14:textId="77777777" w:rsidR="00203ACC" w:rsidRPr="009A69B2" w:rsidRDefault="00203ACC" w:rsidP="00B86D2A">
            <w:pPr>
              <w:spacing w:after="0" w:line="240" w:lineRule="auto"/>
              <w:rPr>
                <w:rFonts w:ascii="Times New Roman" w:eastAsia="Calibri" w:hAnsi="Times New Roman" w:cs="Times New Roman"/>
                <w:b/>
                <w:bCs/>
                <w:sz w:val="24"/>
                <w:szCs w:val="24"/>
                <w:lang w:eastAsia="ru-RU"/>
              </w:rPr>
            </w:pPr>
          </w:p>
        </w:tc>
        <w:tc>
          <w:tcPr>
            <w:tcW w:w="2831" w:type="pct"/>
          </w:tcPr>
          <w:p w14:paraId="697CC56E" w14:textId="77777777" w:rsidR="00203ACC" w:rsidRPr="009A69B2" w:rsidRDefault="00203ACC" w:rsidP="00B86D2A">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xml:space="preserve">Лабораторное занятие № 17«Разборка, исследование устройства и сборка электровоздухораспределителя </w:t>
            </w:r>
            <w:proofErr w:type="spellStart"/>
            <w:r w:rsidRPr="009A69B2">
              <w:rPr>
                <w:rFonts w:ascii="Times New Roman" w:eastAsia="Times New Roman" w:hAnsi="Times New Roman" w:cs="Times New Roman"/>
                <w:sz w:val="24"/>
                <w:szCs w:val="24"/>
                <w:lang w:eastAsia="ru-RU"/>
              </w:rPr>
              <w:t>усл</w:t>
            </w:r>
            <w:proofErr w:type="spellEnd"/>
            <w:r w:rsidRPr="009A69B2">
              <w:rPr>
                <w:rFonts w:ascii="Times New Roman" w:eastAsia="Times New Roman" w:hAnsi="Times New Roman" w:cs="Times New Roman"/>
                <w:sz w:val="24"/>
                <w:szCs w:val="24"/>
                <w:lang w:eastAsia="ru-RU"/>
              </w:rPr>
              <w:t>. № 305».</w:t>
            </w:r>
          </w:p>
        </w:tc>
        <w:tc>
          <w:tcPr>
            <w:tcW w:w="608" w:type="pct"/>
            <w:shd w:val="clear" w:color="auto" w:fill="FFFFFF"/>
          </w:tcPr>
          <w:p w14:paraId="72AEF88E" w14:textId="4AFF4656" w:rsidR="00203ACC" w:rsidRPr="009A69B2" w:rsidRDefault="00203ACC"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36FF4E8C" w14:textId="77777777" w:rsidR="00203ACC" w:rsidRPr="009A69B2" w:rsidRDefault="00203ACC" w:rsidP="00B86D2A">
            <w:pPr>
              <w:spacing w:after="0" w:line="240" w:lineRule="auto"/>
              <w:jc w:val="center"/>
              <w:rPr>
                <w:rFonts w:ascii="Times New Roman" w:eastAsia="Times New Roman" w:hAnsi="Times New Roman" w:cs="Times New Roman"/>
                <w:sz w:val="24"/>
                <w:szCs w:val="24"/>
                <w:lang w:eastAsia="ru-RU"/>
              </w:rPr>
            </w:pPr>
          </w:p>
        </w:tc>
      </w:tr>
      <w:tr w:rsidR="00203ACC" w:rsidRPr="009A69B2" w14:paraId="71146DD1" w14:textId="1B9EFCE9" w:rsidTr="00B86D2A">
        <w:trPr>
          <w:trHeight w:val="20"/>
        </w:trPr>
        <w:tc>
          <w:tcPr>
            <w:tcW w:w="861" w:type="pct"/>
            <w:vMerge/>
          </w:tcPr>
          <w:p w14:paraId="4CB024FE" w14:textId="77777777" w:rsidR="00203ACC" w:rsidRPr="009A69B2" w:rsidRDefault="00203ACC" w:rsidP="00B86D2A">
            <w:pPr>
              <w:spacing w:after="0" w:line="240" w:lineRule="auto"/>
              <w:rPr>
                <w:rFonts w:ascii="Times New Roman" w:eastAsia="Calibri" w:hAnsi="Times New Roman" w:cs="Times New Roman"/>
                <w:b/>
                <w:bCs/>
                <w:sz w:val="24"/>
                <w:szCs w:val="24"/>
                <w:lang w:eastAsia="ru-RU"/>
              </w:rPr>
            </w:pPr>
          </w:p>
        </w:tc>
        <w:tc>
          <w:tcPr>
            <w:tcW w:w="2831" w:type="pct"/>
          </w:tcPr>
          <w:p w14:paraId="1C880588" w14:textId="77777777" w:rsidR="00203ACC" w:rsidRPr="009A69B2" w:rsidRDefault="00203ACC" w:rsidP="00B86D2A">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xml:space="preserve">Лабораторное занятие № 18«Исследование конструкции и принципа работы воздухораспределителя грузового типа </w:t>
            </w:r>
            <w:proofErr w:type="spellStart"/>
            <w:r w:rsidRPr="009A69B2">
              <w:rPr>
                <w:rFonts w:ascii="Times New Roman" w:eastAsia="Times New Roman" w:hAnsi="Times New Roman" w:cs="Times New Roman"/>
                <w:sz w:val="24"/>
                <w:szCs w:val="24"/>
                <w:lang w:eastAsia="ru-RU"/>
              </w:rPr>
              <w:t>усл</w:t>
            </w:r>
            <w:proofErr w:type="spellEnd"/>
            <w:r w:rsidRPr="009A69B2">
              <w:rPr>
                <w:rFonts w:ascii="Times New Roman" w:eastAsia="Times New Roman" w:hAnsi="Times New Roman" w:cs="Times New Roman"/>
                <w:sz w:val="24"/>
                <w:szCs w:val="24"/>
                <w:lang w:eastAsia="ru-RU"/>
              </w:rPr>
              <w:t xml:space="preserve">. № 483-000 или </w:t>
            </w:r>
            <w:proofErr w:type="spellStart"/>
            <w:r w:rsidRPr="009A69B2">
              <w:rPr>
                <w:rFonts w:ascii="Times New Roman" w:eastAsia="Times New Roman" w:hAnsi="Times New Roman" w:cs="Times New Roman"/>
                <w:sz w:val="24"/>
                <w:szCs w:val="24"/>
                <w:lang w:eastAsia="ru-RU"/>
              </w:rPr>
              <w:t>усл</w:t>
            </w:r>
            <w:proofErr w:type="spellEnd"/>
            <w:r w:rsidRPr="009A69B2">
              <w:rPr>
                <w:rFonts w:ascii="Times New Roman" w:eastAsia="Times New Roman" w:hAnsi="Times New Roman" w:cs="Times New Roman"/>
                <w:sz w:val="24"/>
                <w:szCs w:val="24"/>
                <w:lang w:eastAsia="ru-RU"/>
              </w:rPr>
              <w:t>. № 483М».</w:t>
            </w:r>
          </w:p>
        </w:tc>
        <w:tc>
          <w:tcPr>
            <w:tcW w:w="608" w:type="pct"/>
            <w:shd w:val="clear" w:color="auto" w:fill="FFFFFF"/>
          </w:tcPr>
          <w:p w14:paraId="29490368" w14:textId="3E3A2550" w:rsidR="00203ACC" w:rsidRPr="009A69B2" w:rsidRDefault="00203ACC"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571C7BE8" w14:textId="77777777" w:rsidR="00203ACC" w:rsidRPr="009A69B2" w:rsidRDefault="00203ACC" w:rsidP="00B86D2A">
            <w:pPr>
              <w:spacing w:after="0" w:line="240" w:lineRule="auto"/>
              <w:jc w:val="center"/>
              <w:rPr>
                <w:rFonts w:ascii="Times New Roman" w:eastAsia="Times New Roman" w:hAnsi="Times New Roman" w:cs="Times New Roman"/>
                <w:sz w:val="24"/>
                <w:szCs w:val="24"/>
                <w:lang w:eastAsia="ru-RU"/>
              </w:rPr>
            </w:pPr>
          </w:p>
        </w:tc>
      </w:tr>
      <w:tr w:rsidR="00203ACC" w:rsidRPr="009A69B2" w14:paraId="1BF02243" w14:textId="239D1750" w:rsidTr="00B86D2A">
        <w:trPr>
          <w:trHeight w:val="20"/>
        </w:trPr>
        <w:tc>
          <w:tcPr>
            <w:tcW w:w="861" w:type="pct"/>
            <w:vMerge/>
          </w:tcPr>
          <w:p w14:paraId="37C5DE3E" w14:textId="77777777" w:rsidR="00203ACC" w:rsidRPr="009A69B2" w:rsidRDefault="00203ACC" w:rsidP="00B86D2A">
            <w:pPr>
              <w:spacing w:after="0" w:line="240" w:lineRule="auto"/>
              <w:rPr>
                <w:rFonts w:ascii="Times New Roman" w:eastAsia="Calibri" w:hAnsi="Times New Roman" w:cs="Times New Roman"/>
                <w:b/>
                <w:bCs/>
                <w:sz w:val="24"/>
                <w:szCs w:val="24"/>
                <w:lang w:eastAsia="ru-RU"/>
              </w:rPr>
            </w:pPr>
          </w:p>
        </w:tc>
        <w:tc>
          <w:tcPr>
            <w:tcW w:w="2831" w:type="pct"/>
          </w:tcPr>
          <w:p w14:paraId="3CEBB8FB" w14:textId="77777777" w:rsidR="00203ACC" w:rsidRPr="009A69B2" w:rsidRDefault="00203ACC" w:rsidP="00B86D2A">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xml:space="preserve">Лабораторное занятие № 19«Разборка, исследование устройства и сборка автоматического регулятора режимов торможения (авторежима) </w:t>
            </w:r>
            <w:proofErr w:type="spellStart"/>
            <w:r w:rsidRPr="009A69B2">
              <w:rPr>
                <w:rFonts w:ascii="Times New Roman" w:eastAsia="Times New Roman" w:hAnsi="Times New Roman" w:cs="Times New Roman"/>
                <w:sz w:val="24"/>
                <w:szCs w:val="24"/>
                <w:lang w:eastAsia="ru-RU"/>
              </w:rPr>
              <w:t>усл</w:t>
            </w:r>
            <w:proofErr w:type="spellEnd"/>
            <w:r w:rsidRPr="009A69B2">
              <w:rPr>
                <w:rFonts w:ascii="Times New Roman" w:eastAsia="Times New Roman" w:hAnsi="Times New Roman" w:cs="Times New Roman"/>
                <w:sz w:val="24"/>
                <w:szCs w:val="24"/>
                <w:lang w:eastAsia="ru-RU"/>
              </w:rPr>
              <w:t>. № 265А-1».</w:t>
            </w:r>
          </w:p>
        </w:tc>
        <w:tc>
          <w:tcPr>
            <w:tcW w:w="608" w:type="pct"/>
            <w:shd w:val="clear" w:color="auto" w:fill="FFFFFF"/>
          </w:tcPr>
          <w:p w14:paraId="3A244176" w14:textId="57B64042" w:rsidR="00203ACC" w:rsidRPr="009A69B2" w:rsidRDefault="00203ACC"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417E4796" w14:textId="77777777" w:rsidR="00203ACC" w:rsidRPr="009A69B2" w:rsidRDefault="00203ACC" w:rsidP="00B86D2A">
            <w:pPr>
              <w:spacing w:after="0" w:line="240" w:lineRule="auto"/>
              <w:jc w:val="center"/>
              <w:rPr>
                <w:rFonts w:ascii="Times New Roman" w:eastAsia="Times New Roman" w:hAnsi="Times New Roman" w:cs="Times New Roman"/>
                <w:sz w:val="24"/>
                <w:szCs w:val="24"/>
                <w:lang w:eastAsia="ru-RU"/>
              </w:rPr>
            </w:pPr>
          </w:p>
        </w:tc>
      </w:tr>
      <w:tr w:rsidR="00203ACC" w:rsidRPr="009A69B2" w14:paraId="66C837A4" w14:textId="36E1BAED" w:rsidTr="00B86D2A">
        <w:trPr>
          <w:trHeight w:val="20"/>
        </w:trPr>
        <w:tc>
          <w:tcPr>
            <w:tcW w:w="861" w:type="pct"/>
            <w:vMerge/>
          </w:tcPr>
          <w:p w14:paraId="665F285F" w14:textId="77777777" w:rsidR="00203ACC" w:rsidRPr="009A69B2" w:rsidRDefault="00203ACC" w:rsidP="00B86D2A">
            <w:pPr>
              <w:spacing w:after="0" w:line="240" w:lineRule="auto"/>
              <w:rPr>
                <w:rFonts w:ascii="Times New Roman" w:eastAsia="Calibri" w:hAnsi="Times New Roman" w:cs="Times New Roman"/>
                <w:b/>
                <w:bCs/>
                <w:sz w:val="24"/>
                <w:szCs w:val="24"/>
                <w:lang w:eastAsia="ru-RU"/>
              </w:rPr>
            </w:pPr>
          </w:p>
        </w:tc>
        <w:tc>
          <w:tcPr>
            <w:tcW w:w="2831" w:type="pct"/>
          </w:tcPr>
          <w:p w14:paraId="6B9CC204" w14:textId="77777777" w:rsidR="00203ACC" w:rsidRPr="009A69B2" w:rsidRDefault="00203ACC" w:rsidP="00B86D2A">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20«Исследование конструкции и регулировка тормозных рычажных передач, определение передаточного числа».</w:t>
            </w:r>
          </w:p>
        </w:tc>
        <w:tc>
          <w:tcPr>
            <w:tcW w:w="608" w:type="pct"/>
            <w:shd w:val="clear" w:color="auto" w:fill="FFFFFF"/>
          </w:tcPr>
          <w:p w14:paraId="77CBF6CE" w14:textId="05CC07C9" w:rsidR="00203ACC" w:rsidRPr="009A69B2" w:rsidRDefault="00203ACC"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51F57436" w14:textId="77777777" w:rsidR="00203ACC" w:rsidRPr="009A69B2" w:rsidRDefault="00203ACC" w:rsidP="00B86D2A">
            <w:pPr>
              <w:spacing w:after="0" w:line="240" w:lineRule="auto"/>
              <w:jc w:val="center"/>
              <w:rPr>
                <w:rFonts w:ascii="Times New Roman" w:eastAsia="Times New Roman" w:hAnsi="Times New Roman" w:cs="Times New Roman"/>
                <w:sz w:val="24"/>
                <w:szCs w:val="24"/>
                <w:lang w:eastAsia="ru-RU"/>
              </w:rPr>
            </w:pPr>
          </w:p>
        </w:tc>
      </w:tr>
      <w:tr w:rsidR="00203ACC" w:rsidRPr="009A69B2" w14:paraId="56ACE77F" w14:textId="2BC4AB61" w:rsidTr="00B86D2A">
        <w:trPr>
          <w:trHeight w:val="20"/>
        </w:trPr>
        <w:tc>
          <w:tcPr>
            <w:tcW w:w="861" w:type="pct"/>
            <w:vMerge/>
          </w:tcPr>
          <w:p w14:paraId="2A0B83B1" w14:textId="77777777" w:rsidR="00203ACC" w:rsidRPr="009A69B2" w:rsidRDefault="00203ACC" w:rsidP="00B86D2A">
            <w:pPr>
              <w:spacing w:after="0" w:line="240" w:lineRule="auto"/>
              <w:rPr>
                <w:rFonts w:ascii="Times New Roman" w:eastAsia="Calibri" w:hAnsi="Times New Roman" w:cs="Times New Roman"/>
                <w:b/>
                <w:bCs/>
                <w:sz w:val="24"/>
                <w:szCs w:val="24"/>
                <w:lang w:eastAsia="ru-RU"/>
              </w:rPr>
            </w:pPr>
          </w:p>
        </w:tc>
        <w:tc>
          <w:tcPr>
            <w:tcW w:w="2831" w:type="pct"/>
          </w:tcPr>
          <w:p w14:paraId="16C7F379" w14:textId="77777777" w:rsidR="00203ACC" w:rsidRPr="009A69B2" w:rsidRDefault="00203ACC" w:rsidP="00B86D2A">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xml:space="preserve">Лабораторное занятие № 21 «Исследование устройства авторегулятора </w:t>
            </w:r>
            <w:proofErr w:type="spellStart"/>
            <w:r w:rsidRPr="009A69B2">
              <w:rPr>
                <w:rFonts w:ascii="Times New Roman" w:eastAsia="Times New Roman" w:hAnsi="Times New Roman" w:cs="Times New Roman"/>
                <w:sz w:val="24"/>
                <w:szCs w:val="24"/>
                <w:lang w:eastAsia="ru-RU"/>
              </w:rPr>
              <w:t>усл</w:t>
            </w:r>
            <w:proofErr w:type="spellEnd"/>
            <w:r w:rsidRPr="009A69B2">
              <w:rPr>
                <w:rFonts w:ascii="Times New Roman" w:eastAsia="Times New Roman" w:hAnsi="Times New Roman" w:cs="Times New Roman"/>
                <w:sz w:val="24"/>
                <w:szCs w:val="24"/>
                <w:lang w:eastAsia="ru-RU"/>
              </w:rPr>
              <w:t>. № 574Б или РТПР-675».</w:t>
            </w:r>
          </w:p>
        </w:tc>
        <w:tc>
          <w:tcPr>
            <w:tcW w:w="608" w:type="pct"/>
            <w:shd w:val="clear" w:color="auto" w:fill="FFFFFF"/>
          </w:tcPr>
          <w:p w14:paraId="0FD41817" w14:textId="7F535B65" w:rsidR="00203ACC" w:rsidRPr="009A69B2" w:rsidRDefault="00203ACC"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289449EC" w14:textId="77777777" w:rsidR="00203ACC" w:rsidRPr="009A69B2" w:rsidRDefault="00203ACC" w:rsidP="00B86D2A">
            <w:pPr>
              <w:spacing w:after="0" w:line="240" w:lineRule="auto"/>
              <w:jc w:val="center"/>
              <w:rPr>
                <w:rFonts w:ascii="Times New Roman" w:eastAsia="Times New Roman" w:hAnsi="Times New Roman" w:cs="Times New Roman"/>
                <w:sz w:val="24"/>
                <w:szCs w:val="24"/>
                <w:lang w:eastAsia="ru-RU"/>
              </w:rPr>
            </w:pPr>
          </w:p>
        </w:tc>
      </w:tr>
      <w:tr w:rsidR="00203ACC" w:rsidRPr="009A69B2" w14:paraId="64E2A331" w14:textId="28ABD2F5" w:rsidTr="00B86D2A">
        <w:trPr>
          <w:trHeight w:val="20"/>
        </w:trPr>
        <w:tc>
          <w:tcPr>
            <w:tcW w:w="861" w:type="pct"/>
            <w:vMerge/>
          </w:tcPr>
          <w:p w14:paraId="4239D55E" w14:textId="77777777" w:rsidR="00203ACC" w:rsidRPr="009A69B2" w:rsidRDefault="00203ACC" w:rsidP="00B86D2A">
            <w:pPr>
              <w:spacing w:after="0" w:line="240" w:lineRule="auto"/>
              <w:rPr>
                <w:rFonts w:ascii="Times New Roman" w:eastAsia="Calibri" w:hAnsi="Times New Roman" w:cs="Times New Roman"/>
                <w:b/>
                <w:bCs/>
                <w:sz w:val="24"/>
                <w:szCs w:val="24"/>
                <w:lang w:eastAsia="ru-RU"/>
              </w:rPr>
            </w:pPr>
          </w:p>
        </w:tc>
        <w:tc>
          <w:tcPr>
            <w:tcW w:w="2831" w:type="pct"/>
          </w:tcPr>
          <w:p w14:paraId="3FBB5602" w14:textId="77777777" w:rsidR="00203ACC" w:rsidRPr="009A69B2" w:rsidRDefault="00203ACC" w:rsidP="00B86D2A">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22 «Исследование конструкции питательного клапана».</w:t>
            </w:r>
          </w:p>
        </w:tc>
        <w:tc>
          <w:tcPr>
            <w:tcW w:w="608" w:type="pct"/>
            <w:shd w:val="clear" w:color="auto" w:fill="FFFFFF"/>
          </w:tcPr>
          <w:p w14:paraId="10DF62EC" w14:textId="3BE6266E" w:rsidR="00203ACC" w:rsidRPr="009A69B2" w:rsidRDefault="00203ACC"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6CBC57C4" w14:textId="77777777" w:rsidR="00203ACC" w:rsidRPr="009A69B2" w:rsidRDefault="00203ACC" w:rsidP="00B86D2A">
            <w:pPr>
              <w:spacing w:after="0" w:line="240" w:lineRule="auto"/>
              <w:jc w:val="center"/>
              <w:rPr>
                <w:rFonts w:ascii="Times New Roman" w:eastAsia="Times New Roman" w:hAnsi="Times New Roman" w:cs="Times New Roman"/>
                <w:sz w:val="24"/>
                <w:szCs w:val="24"/>
                <w:lang w:eastAsia="ru-RU"/>
              </w:rPr>
            </w:pPr>
          </w:p>
        </w:tc>
      </w:tr>
      <w:tr w:rsidR="00203ACC" w:rsidRPr="009A69B2" w14:paraId="7CCACB4C" w14:textId="4C7AF96B" w:rsidTr="00B86D2A">
        <w:trPr>
          <w:trHeight w:val="20"/>
        </w:trPr>
        <w:tc>
          <w:tcPr>
            <w:tcW w:w="861" w:type="pct"/>
            <w:vMerge/>
          </w:tcPr>
          <w:p w14:paraId="659B7620" w14:textId="77777777" w:rsidR="00203ACC" w:rsidRPr="009A69B2" w:rsidRDefault="00203ACC" w:rsidP="00B86D2A">
            <w:pPr>
              <w:spacing w:after="0" w:line="240" w:lineRule="auto"/>
              <w:rPr>
                <w:rFonts w:ascii="Times New Roman" w:eastAsia="Calibri" w:hAnsi="Times New Roman" w:cs="Times New Roman"/>
                <w:b/>
                <w:bCs/>
                <w:sz w:val="24"/>
                <w:szCs w:val="24"/>
                <w:lang w:eastAsia="ru-RU"/>
              </w:rPr>
            </w:pPr>
          </w:p>
        </w:tc>
        <w:tc>
          <w:tcPr>
            <w:tcW w:w="2831" w:type="pct"/>
          </w:tcPr>
          <w:p w14:paraId="180F95F9" w14:textId="77777777" w:rsidR="00203ACC" w:rsidRPr="009A69B2" w:rsidRDefault="00203ACC" w:rsidP="00B86D2A">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xml:space="preserve">Лабораторное занятие № 23 «Испытание и регулировка крана машиниста </w:t>
            </w:r>
            <w:proofErr w:type="spellStart"/>
            <w:r w:rsidRPr="009A69B2">
              <w:rPr>
                <w:rFonts w:ascii="Times New Roman" w:eastAsia="Times New Roman" w:hAnsi="Times New Roman" w:cs="Times New Roman"/>
                <w:sz w:val="24"/>
                <w:szCs w:val="24"/>
                <w:lang w:eastAsia="ru-RU"/>
              </w:rPr>
              <w:t>усл</w:t>
            </w:r>
            <w:proofErr w:type="spellEnd"/>
            <w:r w:rsidRPr="009A69B2">
              <w:rPr>
                <w:rFonts w:ascii="Times New Roman" w:eastAsia="Times New Roman" w:hAnsi="Times New Roman" w:cs="Times New Roman"/>
                <w:sz w:val="24"/>
                <w:szCs w:val="24"/>
                <w:lang w:eastAsia="ru-RU"/>
              </w:rPr>
              <w:t>. № 394 или № 395 после ремонта».</w:t>
            </w:r>
          </w:p>
        </w:tc>
        <w:tc>
          <w:tcPr>
            <w:tcW w:w="608" w:type="pct"/>
            <w:shd w:val="clear" w:color="auto" w:fill="FFFFFF"/>
          </w:tcPr>
          <w:p w14:paraId="28F93DF6" w14:textId="075D23CE" w:rsidR="00203ACC" w:rsidRPr="009A69B2" w:rsidRDefault="00203ACC"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1945F310" w14:textId="77777777" w:rsidR="00203ACC" w:rsidRPr="009A69B2" w:rsidRDefault="00203ACC" w:rsidP="00B86D2A">
            <w:pPr>
              <w:spacing w:after="0" w:line="240" w:lineRule="auto"/>
              <w:jc w:val="center"/>
              <w:rPr>
                <w:rFonts w:ascii="Times New Roman" w:eastAsia="Times New Roman" w:hAnsi="Times New Roman" w:cs="Times New Roman"/>
                <w:sz w:val="24"/>
                <w:szCs w:val="24"/>
                <w:lang w:eastAsia="ru-RU"/>
              </w:rPr>
            </w:pPr>
          </w:p>
        </w:tc>
      </w:tr>
      <w:tr w:rsidR="00203ACC" w:rsidRPr="009A69B2" w14:paraId="70465EE8" w14:textId="5D71DD52" w:rsidTr="00B86D2A">
        <w:trPr>
          <w:trHeight w:val="20"/>
        </w:trPr>
        <w:tc>
          <w:tcPr>
            <w:tcW w:w="861" w:type="pct"/>
            <w:vMerge/>
          </w:tcPr>
          <w:p w14:paraId="0AE62703" w14:textId="77777777" w:rsidR="00203ACC" w:rsidRPr="009A69B2" w:rsidRDefault="00203ACC" w:rsidP="00B86D2A">
            <w:pPr>
              <w:spacing w:after="0" w:line="240" w:lineRule="auto"/>
              <w:rPr>
                <w:rFonts w:ascii="Times New Roman" w:eastAsia="Calibri" w:hAnsi="Times New Roman" w:cs="Times New Roman"/>
                <w:b/>
                <w:bCs/>
                <w:sz w:val="24"/>
                <w:szCs w:val="24"/>
                <w:lang w:eastAsia="ru-RU"/>
              </w:rPr>
            </w:pPr>
          </w:p>
        </w:tc>
        <w:tc>
          <w:tcPr>
            <w:tcW w:w="2831" w:type="pct"/>
          </w:tcPr>
          <w:p w14:paraId="3A735011" w14:textId="77777777" w:rsidR="00203ACC" w:rsidRPr="009A69B2" w:rsidRDefault="00203ACC" w:rsidP="00B86D2A">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xml:space="preserve">Лабораторное занятие № 24 «Испытание и регулировка крана вспомогательного тормоза </w:t>
            </w:r>
            <w:proofErr w:type="spellStart"/>
            <w:r w:rsidRPr="009A69B2">
              <w:rPr>
                <w:rFonts w:ascii="Times New Roman" w:eastAsia="Times New Roman" w:hAnsi="Times New Roman" w:cs="Times New Roman"/>
                <w:sz w:val="24"/>
                <w:szCs w:val="24"/>
                <w:lang w:eastAsia="ru-RU"/>
              </w:rPr>
              <w:t>усл</w:t>
            </w:r>
            <w:proofErr w:type="spellEnd"/>
            <w:r w:rsidRPr="009A69B2">
              <w:rPr>
                <w:rFonts w:ascii="Times New Roman" w:eastAsia="Times New Roman" w:hAnsi="Times New Roman" w:cs="Times New Roman"/>
                <w:sz w:val="24"/>
                <w:szCs w:val="24"/>
                <w:lang w:eastAsia="ru-RU"/>
              </w:rPr>
              <w:t>. № 254».</w:t>
            </w:r>
          </w:p>
        </w:tc>
        <w:tc>
          <w:tcPr>
            <w:tcW w:w="608" w:type="pct"/>
            <w:shd w:val="clear" w:color="auto" w:fill="FFFFFF"/>
          </w:tcPr>
          <w:p w14:paraId="74D37BEE" w14:textId="1B334126" w:rsidR="00203ACC" w:rsidRPr="009A69B2" w:rsidRDefault="00203ACC"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7B3473A8" w14:textId="77777777" w:rsidR="00203ACC" w:rsidRPr="009A69B2" w:rsidRDefault="00203ACC" w:rsidP="00B86D2A">
            <w:pPr>
              <w:spacing w:after="0" w:line="240" w:lineRule="auto"/>
              <w:jc w:val="center"/>
              <w:rPr>
                <w:rFonts w:ascii="Times New Roman" w:eastAsia="Times New Roman" w:hAnsi="Times New Roman" w:cs="Times New Roman"/>
                <w:sz w:val="24"/>
                <w:szCs w:val="24"/>
                <w:lang w:eastAsia="ru-RU"/>
              </w:rPr>
            </w:pPr>
          </w:p>
        </w:tc>
      </w:tr>
      <w:tr w:rsidR="00203ACC" w:rsidRPr="009A69B2" w14:paraId="53A48669" w14:textId="00EE23D1" w:rsidTr="00B86D2A">
        <w:trPr>
          <w:trHeight w:val="20"/>
        </w:trPr>
        <w:tc>
          <w:tcPr>
            <w:tcW w:w="861" w:type="pct"/>
            <w:vMerge/>
          </w:tcPr>
          <w:p w14:paraId="56B3D773" w14:textId="77777777" w:rsidR="00203ACC" w:rsidRPr="009A69B2" w:rsidRDefault="00203ACC" w:rsidP="00B86D2A">
            <w:pPr>
              <w:spacing w:after="0" w:line="240" w:lineRule="auto"/>
              <w:rPr>
                <w:rFonts w:ascii="Times New Roman" w:eastAsia="Calibri" w:hAnsi="Times New Roman" w:cs="Times New Roman"/>
                <w:b/>
                <w:bCs/>
                <w:sz w:val="24"/>
                <w:szCs w:val="24"/>
                <w:lang w:eastAsia="ru-RU"/>
              </w:rPr>
            </w:pPr>
          </w:p>
        </w:tc>
        <w:tc>
          <w:tcPr>
            <w:tcW w:w="2831" w:type="pct"/>
          </w:tcPr>
          <w:p w14:paraId="4C5D49A4" w14:textId="77777777" w:rsidR="00203ACC" w:rsidRPr="009A69B2" w:rsidRDefault="00203ACC" w:rsidP="00B86D2A">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xml:space="preserve">Лабораторное занятие № 25 «Испытание воздухораспределителя пассажирского типа </w:t>
            </w:r>
            <w:proofErr w:type="spellStart"/>
            <w:r w:rsidRPr="009A69B2">
              <w:rPr>
                <w:rFonts w:ascii="Times New Roman" w:eastAsia="Times New Roman" w:hAnsi="Times New Roman" w:cs="Times New Roman"/>
                <w:sz w:val="24"/>
                <w:szCs w:val="24"/>
                <w:lang w:eastAsia="ru-RU"/>
              </w:rPr>
              <w:t>усл</w:t>
            </w:r>
            <w:proofErr w:type="spellEnd"/>
            <w:r w:rsidRPr="009A69B2">
              <w:rPr>
                <w:rFonts w:ascii="Times New Roman" w:eastAsia="Times New Roman" w:hAnsi="Times New Roman" w:cs="Times New Roman"/>
                <w:sz w:val="24"/>
                <w:szCs w:val="24"/>
                <w:lang w:eastAsia="ru-RU"/>
              </w:rPr>
              <w:t>. № 292-001 или № 292М».</w:t>
            </w:r>
          </w:p>
        </w:tc>
        <w:tc>
          <w:tcPr>
            <w:tcW w:w="608" w:type="pct"/>
            <w:shd w:val="clear" w:color="auto" w:fill="FFFFFF"/>
          </w:tcPr>
          <w:p w14:paraId="31DF03E0" w14:textId="185701D5" w:rsidR="00203ACC" w:rsidRPr="009A69B2" w:rsidRDefault="00203ACC"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65051020" w14:textId="77777777" w:rsidR="00203ACC" w:rsidRPr="009A69B2" w:rsidRDefault="00203ACC" w:rsidP="00B86D2A">
            <w:pPr>
              <w:spacing w:after="0" w:line="240" w:lineRule="auto"/>
              <w:jc w:val="center"/>
              <w:rPr>
                <w:rFonts w:ascii="Times New Roman" w:eastAsia="Times New Roman" w:hAnsi="Times New Roman" w:cs="Times New Roman"/>
                <w:sz w:val="24"/>
                <w:szCs w:val="24"/>
                <w:lang w:eastAsia="ru-RU"/>
              </w:rPr>
            </w:pPr>
          </w:p>
        </w:tc>
      </w:tr>
      <w:tr w:rsidR="00203ACC" w:rsidRPr="009A69B2" w14:paraId="1795DB44" w14:textId="2CF2F2B6" w:rsidTr="00B86D2A">
        <w:trPr>
          <w:trHeight w:val="20"/>
        </w:trPr>
        <w:tc>
          <w:tcPr>
            <w:tcW w:w="861" w:type="pct"/>
            <w:vMerge/>
          </w:tcPr>
          <w:p w14:paraId="69C54268" w14:textId="77777777" w:rsidR="00203ACC" w:rsidRPr="009A69B2" w:rsidRDefault="00203ACC" w:rsidP="00B86D2A">
            <w:pPr>
              <w:spacing w:after="0" w:line="240" w:lineRule="auto"/>
              <w:rPr>
                <w:rFonts w:ascii="Times New Roman" w:eastAsia="Calibri" w:hAnsi="Times New Roman" w:cs="Times New Roman"/>
                <w:b/>
                <w:bCs/>
                <w:sz w:val="24"/>
                <w:szCs w:val="24"/>
                <w:lang w:eastAsia="ru-RU"/>
              </w:rPr>
            </w:pPr>
          </w:p>
        </w:tc>
        <w:tc>
          <w:tcPr>
            <w:tcW w:w="2831" w:type="pct"/>
          </w:tcPr>
          <w:p w14:paraId="4F918EEF" w14:textId="77777777" w:rsidR="00203ACC" w:rsidRPr="009A69B2" w:rsidRDefault="00203ACC" w:rsidP="00B86D2A">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xml:space="preserve">Лабораторное занятие № 26 «Испытание воздухораспределителя грузового типа </w:t>
            </w:r>
            <w:proofErr w:type="spellStart"/>
            <w:r w:rsidRPr="009A69B2">
              <w:rPr>
                <w:rFonts w:ascii="Times New Roman" w:eastAsia="Times New Roman" w:hAnsi="Times New Roman" w:cs="Times New Roman"/>
                <w:sz w:val="24"/>
                <w:szCs w:val="24"/>
                <w:lang w:eastAsia="ru-RU"/>
              </w:rPr>
              <w:t>усл</w:t>
            </w:r>
            <w:proofErr w:type="spellEnd"/>
            <w:r w:rsidRPr="009A69B2">
              <w:rPr>
                <w:rFonts w:ascii="Times New Roman" w:eastAsia="Times New Roman" w:hAnsi="Times New Roman" w:cs="Times New Roman"/>
                <w:sz w:val="24"/>
                <w:szCs w:val="24"/>
                <w:lang w:eastAsia="ru-RU"/>
              </w:rPr>
              <w:t>. № 483-000 или № 483М».</w:t>
            </w:r>
          </w:p>
        </w:tc>
        <w:tc>
          <w:tcPr>
            <w:tcW w:w="608" w:type="pct"/>
            <w:shd w:val="clear" w:color="auto" w:fill="FFFFFF"/>
          </w:tcPr>
          <w:p w14:paraId="1E254A08" w14:textId="5CEE169A" w:rsidR="00203ACC" w:rsidRPr="009A69B2" w:rsidRDefault="00203ACC"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0F672A08" w14:textId="77777777" w:rsidR="00203ACC" w:rsidRPr="009A69B2" w:rsidRDefault="00203ACC" w:rsidP="00B86D2A">
            <w:pPr>
              <w:spacing w:after="0" w:line="240" w:lineRule="auto"/>
              <w:jc w:val="center"/>
              <w:rPr>
                <w:rFonts w:ascii="Times New Roman" w:eastAsia="Times New Roman" w:hAnsi="Times New Roman" w:cs="Times New Roman"/>
                <w:sz w:val="24"/>
                <w:szCs w:val="24"/>
                <w:lang w:eastAsia="ru-RU"/>
              </w:rPr>
            </w:pPr>
          </w:p>
        </w:tc>
      </w:tr>
      <w:tr w:rsidR="00203ACC" w:rsidRPr="009A69B2" w14:paraId="18D33591" w14:textId="1F2E1731" w:rsidTr="00B86D2A">
        <w:trPr>
          <w:trHeight w:val="20"/>
        </w:trPr>
        <w:tc>
          <w:tcPr>
            <w:tcW w:w="861" w:type="pct"/>
            <w:vMerge/>
          </w:tcPr>
          <w:p w14:paraId="6B0988AE" w14:textId="77777777" w:rsidR="00203ACC" w:rsidRPr="009A69B2" w:rsidRDefault="00203ACC" w:rsidP="00B86D2A">
            <w:pPr>
              <w:spacing w:after="0" w:line="240" w:lineRule="auto"/>
              <w:rPr>
                <w:rFonts w:ascii="Times New Roman" w:eastAsia="Calibri" w:hAnsi="Times New Roman" w:cs="Times New Roman"/>
                <w:b/>
                <w:bCs/>
                <w:sz w:val="24"/>
                <w:szCs w:val="24"/>
                <w:lang w:eastAsia="ru-RU"/>
              </w:rPr>
            </w:pPr>
          </w:p>
        </w:tc>
        <w:tc>
          <w:tcPr>
            <w:tcW w:w="2831" w:type="pct"/>
          </w:tcPr>
          <w:p w14:paraId="67CD7844" w14:textId="77777777" w:rsidR="00203ACC" w:rsidRPr="009A69B2" w:rsidRDefault="00203ACC" w:rsidP="00B86D2A">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27 «Исследование приборов электропневматического тормоза локомотива».</w:t>
            </w:r>
          </w:p>
        </w:tc>
        <w:tc>
          <w:tcPr>
            <w:tcW w:w="608" w:type="pct"/>
            <w:shd w:val="clear" w:color="auto" w:fill="FFFFFF"/>
          </w:tcPr>
          <w:p w14:paraId="508BA8B0" w14:textId="34E60410" w:rsidR="00203ACC" w:rsidRPr="009A69B2" w:rsidRDefault="00203ACC"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184DDDC4" w14:textId="77777777" w:rsidR="00203ACC" w:rsidRPr="009A69B2" w:rsidRDefault="00203ACC" w:rsidP="00B86D2A">
            <w:pPr>
              <w:spacing w:after="0" w:line="240" w:lineRule="auto"/>
              <w:jc w:val="center"/>
              <w:rPr>
                <w:rFonts w:ascii="Times New Roman" w:eastAsia="Times New Roman" w:hAnsi="Times New Roman" w:cs="Times New Roman"/>
                <w:sz w:val="24"/>
                <w:szCs w:val="24"/>
                <w:lang w:eastAsia="ru-RU"/>
              </w:rPr>
            </w:pPr>
          </w:p>
        </w:tc>
      </w:tr>
      <w:tr w:rsidR="00203ACC" w:rsidRPr="009A69B2" w14:paraId="7040B1C1" w14:textId="18E4242C" w:rsidTr="00B86D2A">
        <w:trPr>
          <w:trHeight w:val="20"/>
        </w:trPr>
        <w:tc>
          <w:tcPr>
            <w:tcW w:w="861" w:type="pct"/>
            <w:vMerge/>
          </w:tcPr>
          <w:p w14:paraId="79BAB60B" w14:textId="77777777" w:rsidR="00203ACC" w:rsidRPr="009A69B2" w:rsidRDefault="00203ACC" w:rsidP="00B86D2A">
            <w:pPr>
              <w:spacing w:after="0" w:line="240" w:lineRule="auto"/>
              <w:rPr>
                <w:rFonts w:ascii="Times New Roman" w:eastAsia="Calibri" w:hAnsi="Times New Roman" w:cs="Times New Roman"/>
                <w:b/>
                <w:bCs/>
                <w:sz w:val="24"/>
                <w:szCs w:val="24"/>
                <w:lang w:eastAsia="ru-RU"/>
              </w:rPr>
            </w:pPr>
          </w:p>
        </w:tc>
        <w:tc>
          <w:tcPr>
            <w:tcW w:w="2831" w:type="pct"/>
          </w:tcPr>
          <w:p w14:paraId="0AE6B0F2" w14:textId="77777777" w:rsidR="00203ACC" w:rsidRPr="009A69B2" w:rsidRDefault="00203ACC" w:rsidP="00B86D2A">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28 «Испытание регуляторов давления компрессора и их регулировка».</w:t>
            </w:r>
          </w:p>
        </w:tc>
        <w:tc>
          <w:tcPr>
            <w:tcW w:w="608" w:type="pct"/>
            <w:shd w:val="clear" w:color="auto" w:fill="FFFFFF"/>
          </w:tcPr>
          <w:p w14:paraId="4F1EEB96" w14:textId="7736A5C9" w:rsidR="00203ACC" w:rsidRPr="009A69B2" w:rsidRDefault="00203ACC"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2EDC7790" w14:textId="77777777" w:rsidR="00203ACC" w:rsidRPr="009A69B2" w:rsidRDefault="00203ACC" w:rsidP="00B86D2A">
            <w:pPr>
              <w:spacing w:after="0" w:line="240" w:lineRule="auto"/>
              <w:jc w:val="center"/>
              <w:rPr>
                <w:rFonts w:ascii="Times New Roman" w:eastAsia="Times New Roman" w:hAnsi="Times New Roman" w:cs="Times New Roman"/>
                <w:sz w:val="24"/>
                <w:szCs w:val="24"/>
                <w:lang w:eastAsia="ru-RU"/>
              </w:rPr>
            </w:pPr>
          </w:p>
        </w:tc>
      </w:tr>
      <w:tr w:rsidR="00203ACC" w:rsidRPr="009A69B2" w14:paraId="3D85891B" w14:textId="23EB840F" w:rsidTr="00B86D2A">
        <w:trPr>
          <w:trHeight w:val="20"/>
        </w:trPr>
        <w:tc>
          <w:tcPr>
            <w:tcW w:w="861" w:type="pct"/>
            <w:vMerge/>
          </w:tcPr>
          <w:p w14:paraId="7CF03843" w14:textId="77777777" w:rsidR="00203ACC" w:rsidRPr="009A69B2" w:rsidRDefault="00203ACC" w:rsidP="00B86D2A">
            <w:pPr>
              <w:spacing w:after="0" w:line="240" w:lineRule="auto"/>
              <w:rPr>
                <w:rFonts w:ascii="Times New Roman" w:eastAsia="Calibri" w:hAnsi="Times New Roman" w:cs="Times New Roman"/>
                <w:b/>
                <w:bCs/>
                <w:sz w:val="24"/>
                <w:szCs w:val="24"/>
                <w:lang w:eastAsia="ru-RU"/>
              </w:rPr>
            </w:pPr>
          </w:p>
        </w:tc>
        <w:tc>
          <w:tcPr>
            <w:tcW w:w="2831" w:type="pct"/>
          </w:tcPr>
          <w:p w14:paraId="26AB6BFC" w14:textId="77777777" w:rsidR="00203ACC" w:rsidRPr="009A69B2" w:rsidRDefault="00203ACC" w:rsidP="00B86D2A">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xml:space="preserve">Лабораторное занятие № 29 «Испытание электровоздухораспределителя </w:t>
            </w:r>
            <w:proofErr w:type="spellStart"/>
            <w:r w:rsidRPr="009A69B2">
              <w:rPr>
                <w:rFonts w:ascii="Times New Roman" w:eastAsia="Times New Roman" w:hAnsi="Times New Roman" w:cs="Times New Roman"/>
                <w:sz w:val="24"/>
                <w:szCs w:val="24"/>
                <w:lang w:eastAsia="ru-RU"/>
              </w:rPr>
              <w:t>усл</w:t>
            </w:r>
            <w:proofErr w:type="spellEnd"/>
            <w:r w:rsidRPr="009A69B2">
              <w:rPr>
                <w:rFonts w:ascii="Times New Roman" w:eastAsia="Times New Roman" w:hAnsi="Times New Roman" w:cs="Times New Roman"/>
                <w:sz w:val="24"/>
                <w:szCs w:val="24"/>
                <w:lang w:eastAsia="ru-RU"/>
              </w:rPr>
              <w:t>. № 305».</w:t>
            </w:r>
          </w:p>
        </w:tc>
        <w:tc>
          <w:tcPr>
            <w:tcW w:w="608" w:type="pct"/>
            <w:shd w:val="clear" w:color="auto" w:fill="FFFFFF"/>
          </w:tcPr>
          <w:p w14:paraId="195A6FF3" w14:textId="06831745" w:rsidR="00203ACC" w:rsidRPr="009A69B2" w:rsidRDefault="00203ACC"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67C97246" w14:textId="77777777" w:rsidR="00203ACC" w:rsidRPr="009A69B2" w:rsidRDefault="00203ACC" w:rsidP="00B86D2A">
            <w:pPr>
              <w:spacing w:after="0" w:line="240" w:lineRule="auto"/>
              <w:jc w:val="center"/>
              <w:rPr>
                <w:rFonts w:ascii="Times New Roman" w:eastAsia="Times New Roman" w:hAnsi="Times New Roman" w:cs="Times New Roman"/>
                <w:sz w:val="24"/>
                <w:szCs w:val="24"/>
                <w:lang w:eastAsia="ru-RU"/>
              </w:rPr>
            </w:pPr>
          </w:p>
        </w:tc>
      </w:tr>
      <w:tr w:rsidR="00203ACC" w:rsidRPr="009A69B2" w14:paraId="05746E31" w14:textId="3A501F19" w:rsidTr="00B86D2A">
        <w:trPr>
          <w:trHeight w:val="20"/>
        </w:trPr>
        <w:tc>
          <w:tcPr>
            <w:tcW w:w="861" w:type="pct"/>
            <w:vMerge/>
          </w:tcPr>
          <w:p w14:paraId="46E9A3C1" w14:textId="77777777" w:rsidR="00203ACC" w:rsidRPr="009A69B2" w:rsidRDefault="00203ACC" w:rsidP="00B86D2A">
            <w:pPr>
              <w:spacing w:after="0" w:line="240" w:lineRule="auto"/>
              <w:rPr>
                <w:rFonts w:ascii="Times New Roman" w:eastAsia="Calibri" w:hAnsi="Times New Roman" w:cs="Times New Roman"/>
                <w:b/>
                <w:bCs/>
                <w:sz w:val="24"/>
                <w:szCs w:val="24"/>
                <w:lang w:eastAsia="ru-RU"/>
              </w:rPr>
            </w:pPr>
          </w:p>
        </w:tc>
        <w:tc>
          <w:tcPr>
            <w:tcW w:w="2831" w:type="pct"/>
          </w:tcPr>
          <w:p w14:paraId="0C3BFFE1" w14:textId="77777777" w:rsidR="00203ACC" w:rsidRPr="009A69B2" w:rsidRDefault="00203ACC" w:rsidP="00B86D2A">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xml:space="preserve">Лабораторное занятие № 30 «Испытание и регулировка авторежима </w:t>
            </w:r>
            <w:proofErr w:type="spellStart"/>
            <w:r w:rsidRPr="009A69B2">
              <w:rPr>
                <w:rFonts w:ascii="Times New Roman" w:eastAsia="Times New Roman" w:hAnsi="Times New Roman" w:cs="Times New Roman"/>
                <w:sz w:val="24"/>
                <w:szCs w:val="24"/>
                <w:lang w:eastAsia="ru-RU"/>
              </w:rPr>
              <w:t>усл</w:t>
            </w:r>
            <w:proofErr w:type="spellEnd"/>
            <w:r w:rsidRPr="009A69B2">
              <w:rPr>
                <w:rFonts w:ascii="Times New Roman" w:eastAsia="Times New Roman" w:hAnsi="Times New Roman" w:cs="Times New Roman"/>
                <w:sz w:val="24"/>
                <w:szCs w:val="24"/>
                <w:lang w:eastAsia="ru-RU"/>
              </w:rPr>
              <w:t>. № 265-А1».</w:t>
            </w:r>
          </w:p>
        </w:tc>
        <w:tc>
          <w:tcPr>
            <w:tcW w:w="608" w:type="pct"/>
            <w:shd w:val="clear" w:color="auto" w:fill="FFFFFF"/>
          </w:tcPr>
          <w:p w14:paraId="74D40944" w14:textId="6E20604B" w:rsidR="00203ACC" w:rsidRPr="009A69B2" w:rsidRDefault="00203ACC"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303D29CE" w14:textId="77777777" w:rsidR="00203ACC" w:rsidRPr="009A69B2" w:rsidRDefault="00203ACC" w:rsidP="00B86D2A">
            <w:pPr>
              <w:spacing w:after="0" w:line="240" w:lineRule="auto"/>
              <w:jc w:val="center"/>
              <w:rPr>
                <w:rFonts w:ascii="Times New Roman" w:eastAsia="Times New Roman" w:hAnsi="Times New Roman" w:cs="Times New Roman"/>
                <w:sz w:val="24"/>
                <w:szCs w:val="24"/>
                <w:lang w:eastAsia="ru-RU"/>
              </w:rPr>
            </w:pPr>
          </w:p>
        </w:tc>
      </w:tr>
      <w:tr w:rsidR="00203ACC" w:rsidRPr="009A69B2" w14:paraId="5B4E916C" w14:textId="7636EE0D" w:rsidTr="00B86D2A">
        <w:trPr>
          <w:trHeight w:val="20"/>
        </w:trPr>
        <w:tc>
          <w:tcPr>
            <w:tcW w:w="861" w:type="pct"/>
            <w:vMerge w:val="restart"/>
          </w:tcPr>
          <w:p w14:paraId="5EB40446" w14:textId="77777777" w:rsidR="00203ACC" w:rsidRPr="009A69B2" w:rsidRDefault="00203ACC" w:rsidP="00B86D2A">
            <w:pPr>
              <w:spacing w:after="0" w:line="240" w:lineRule="auto"/>
              <w:rPr>
                <w:rFonts w:ascii="Times New Roman" w:eastAsia="Calibri" w:hAnsi="Times New Roman" w:cs="Times New Roman"/>
                <w:b/>
                <w:bCs/>
                <w:sz w:val="24"/>
                <w:szCs w:val="24"/>
                <w:lang w:eastAsia="ru-RU"/>
              </w:rPr>
            </w:pPr>
            <w:r w:rsidRPr="009A69B2">
              <w:rPr>
                <w:rFonts w:ascii="Times New Roman" w:eastAsia="Calibri" w:hAnsi="Times New Roman" w:cs="Times New Roman"/>
                <w:b/>
                <w:bCs/>
                <w:sz w:val="24"/>
                <w:szCs w:val="24"/>
                <w:lang w:eastAsia="ru-RU"/>
              </w:rPr>
              <w:t>Тема 1.5</w:t>
            </w:r>
            <w:r w:rsidRPr="009A69B2">
              <w:rPr>
                <w:rFonts w:ascii="Times New Roman" w:eastAsia="Calibri" w:hAnsi="Times New Roman" w:cs="Times New Roman"/>
                <w:b/>
                <w:bCs/>
                <w:sz w:val="24"/>
                <w:szCs w:val="24"/>
                <w:lang w:eastAsia="ru-RU"/>
              </w:rPr>
              <w:br/>
              <w:t>Электрическое оборудование ЭПС</w:t>
            </w:r>
          </w:p>
        </w:tc>
        <w:tc>
          <w:tcPr>
            <w:tcW w:w="2831" w:type="pct"/>
          </w:tcPr>
          <w:p w14:paraId="3B14CD4B" w14:textId="77777777" w:rsidR="00203ACC" w:rsidRPr="009A69B2" w:rsidRDefault="00203ACC" w:rsidP="00B86D2A">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 xml:space="preserve">Содержание </w:t>
            </w:r>
          </w:p>
        </w:tc>
        <w:tc>
          <w:tcPr>
            <w:tcW w:w="608" w:type="pct"/>
            <w:shd w:val="clear" w:color="auto" w:fill="FFFFFF"/>
          </w:tcPr>
          <w:p w14:paraId="36224219" w14:textId="6B1B2038" w:rsidR="00203ACC" w:rsidRPr="009A69B2" w:rsidRDefault="00203ACC" w:rsidP="00B86D2A">
            <w:pPr>
              <w:spacing w:after="0" w:line="240" w:lineRule="auto"/>
              <w:jc w:val="center"/>
              <w:rPr>
                <w:rFonts w:ascii="Times New Roman" w:eastAsia="Times New Roman" w:hAnsi="Times New Roman" w:cs="Times New Roman"/>
                <w:b/>
                <w:sz w:val="24"/>
                <w:szCs w:val="24"/>
                <w:lang w:eastAsia="ru-RU"/>
              </w:rPr>
            </w:pPr>
          </w:p>
        </w:tc>
        <w:tc>
          <w:tcPr>
            <w:tcW w:w="700" w:type="pct"/>
            <w:vMerge w:val="restart"/>
            <w:shd w:val="clear" w:color="auto" w:fill="FFFFFF"/>
          </w:tcPr>
          <w:p w14:paraId="32DAB39A" w14:textId="77777777" w:rsidR="00203ACC" w:rsidRPr="00A97B2C" w:rsidRDefault="00203ACC"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01</w:t>
            </w:r>
          </w:p>
          <w:p w14:paraId="0B28E008" w14:textId="77777777" w:rsidR="00203ACC" w:rsidRPr="00A97B2C" w:rsidRDefault="00203ACC"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02</w:t>
            </w:r>
          </w:p>
          <w:p w14:paraId="3A275884" w14:textId="77777777" w:rsidR="00203ACC" w:rsidRPr="00A97B2C" w:rsidRDefault="00203ACC"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04</w:t>
            </w:r>
          </w:p>
          <w:p w14:paraId="127B8FFB" w14:textId="77777777" w:rsidR="00203ACC" w:rsidRPr="00A97B2C" w:rsidRDefault="00203ACC"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05</w:t>
            </w:r>
          </w:p>
          <w:p w14:paraId="60D7FC95" w14:textId="77777777" w:rsidR="00203ACC" w:rsidRPr="00A97B2C" w:rsidRDefault="00203ACC"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07</w:t>
            </w:r>
          </w:p>
          <w:p w14:paraId="146695C0" w14:textId="5901CA00" w:rsidR="00203ACC" w:rsidRPr="009A69B2" w:rsidRDefault="00203ACC" w:rsidP="00B86D2A">
            <w:pPr>
              <w:spacing w:after="0" w:line="240" w:lineRule="auto"/>
              <w:jc w:val="center"/>
              <w:rPr>
                <w:rFonts w:ascii="Times New Roman" w:eastAsia="Times New Roman" w:hAnsi="Times New Roman" w:cs="Times New Roman"/>
                <w:b/>
                <w:sz w:val="24"/>
                <w:szCs w:val="24"/>
                <w:lang w:eastAsia="ru-RU"/>
              </w:rPr>
            </w:pPr>
            <w:r w:rsidRPr="00A97B2C">
              <w:rPr>
                <w:rFonts w:ascii="Times New Roman" w:eastAsia="Times New Roman" w:hAnsi="Times New Roman" w:cs="Times New Roman"/>
                <w:bCs/>
                <w:sz w:val="24"/>
                <w:szCs w:val="24"/>
                <w:lang w:eastAsia="ru-RU"/>
              </w:rPr>
              <w:t>ОК 09</w:t>
            </w:r>
          </w:p>
        </w:tc>
      </w:tr>
      <w:tr w:rsidR="00203ACC" w:rsidRPr="009A69B2" w14:paraId="04B465A3" w14:textId="77777777" w:rsidTr="00B86D2A">
        <w:trPr>
          <w:trHeight w:val="20"/>
        </w:trPr>
        <w:tc>
          <w:tcPr>
            <w:tcW w:w="861" w:type="pct"/>
            <w:vMerge/>
          </w:tcPr>
          <w:p w14:paraId="6998A119" w14:textId="77777777" w:rsidR="00203ACC" w:rsidRPr="009A69B2" w:rsidRDefault="00203ACC" w:rsidP="00B86D2A">
            <w:pPr>
              <w:spacing w:after="0" w:line="240" w:lineRule="auto"/>
              <w:rPr>
                <w:rFonts w:ascii="Times New Roman" w:eastAsia="Calibri" w:hAnsi="Times New Roman" w:cs="Times New Roman"/>
                <w:b/>
                <w:bCs/>
                <w:sz w:val="24"/>
                <w:szCs w:val="24"/>
                <w:lang w:eastAsia="ru-RU"/>
              </w:rPr>
            </w:pPr>
          </w:p>
        </w:tc>
        <w:tc>
          <w:tcPr>
            <w:tcW w:w="2831" w:type="pct"/>
          </w:tcPr>
          <w:p w14:paraId="1F692C41" w14:textId="601FD6E1" w:rsidR="00203ACC" w:rsidRPr="00203ACC" w:rsidRDefault="00203ACC" w:rsidP="00B86D2A">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Pr="009A69B2">
              <w:rPr>
                <w:rFonts w:ascii="Times New Roman" w:eastAsia="Times New Roman" w:hAnsi="Times New Roman" w:cs="Times New Roman"/>
                <w:sz w:val="24"/>
                <w:szCs w:val="24"/>
                <w:lang w:eastAsia="ru-RU"/>
              </w:rPr>
              <w:t xml:space="preserve">Общие сведения об электрическом оборудовании. Назначение, классификация, кинематика подвижных соединений, электрическая дуга и способы её гашения. Конструкция элементов </w:t>
            </w:r>
            <w:proofErr w:type="spellStart"/>
            <w:r w:rsidRPr="009A69B2">
              <w:rPr>
                <w:rFonts w:ascii="Times New Roman" w:eastAsia="Times New Roman" w:hAnsi="Times New Roman" w:cs="Times New Roman"/>
                <w:sz w:val="24"/>
                <w:szCs w:val="24"/>
                <w:lang w:eastAsia="ru-RU"/>
              </w:rPr>
              <w:t>дугогасительных</w:t>
            </w:r>
            <w:proofErr w:type="spellEnd"/>
            <w:r w:rsidRPr="009A69B2">
              <w:rPr>
                <w:rFonts w:ascii="Times New Roman" w:eastAsia="Times New Roman" w:hAnsi="Times New Roman" w:cs="Times New Roman"/>
                <w:sz w:val="24"/>
                <w:szCs w:val="24"/>
                <w:lang w:eastAsia="ru-RU"/>
              </w:rPr>
              <w:t xml:space="preserve"> устройств.</w:t>
            </w:r>
          </w:p>
        </w:tc>
        <w:tc>
          <w:tcPr>
            <w:tcW w:w="608" w:type="pct"/>
            <w:shd w:val="clear" w:color="auto" w:fill="FFFFFF"/>
          </w:tcPr>
          <w:p w14:paraId="20D369DF" w14:textId="77777777" w:rsidR="00203ACC" w:rsidRPr="009A69B2" w:rsidRDefault="00203ACC" w:rsidP="00B86D2A">
            <w:pPr>
              <w:spacing w:after="0" w:line="240" w:lineRule="auto"/>
              <w:jc w:val="center"/>
              <w:rPr>
                <w:rFonts w:ascii="Times New Roman" w:eastAsia="Times New Roman" w:hAnsi="Times New Roman" w:cs="Times New Roman"/>
                <w:b/>
                <w:sz w:val="24"/>
                <w:szCs w:val="24"/>
                <w:lang w:eastAsia="ru-RU"/>
              </w:rPr>
            </w:pPr>
          </w:p>
        </w:tc>
        <w:tc>
          <w:tcPr>
            <w:tcW w:w="700" w:type="pct"/>
            <w:vMerge/>
            <w:shd w:val="clear" w:color="auto" w:fill="FFFFFF"/>
          </w:tcPr>
          <w:p w14:paraId="69914296" w14:textId="77777777" w:rsidR="00203ACC" w:rsidRPr="00A97B2C" w:rsidRDefault="00203ACC" w:rsidP="00B86D2A">
            <w:pPr>
              <w:spacing w:after="0" w:line="240" w:lineRule="auto"/>
              <w:jc w:val="center"/>
              <w:rPr>
                <w:rFonts w:ascii="Times New Roman" w:eastAsia="Times New Roman" w:hAnsi="Times New Roman" w:cs="Times New Roman"/>
                <w:bCs/>
                <w:sz w:val="24"/>
                <w:szCs w:val="24"/>
                <w:lang w:eastAsia="ru-RU"/>
              </w:rPr>
            </w:pPr>
          </w:p>
        </w:tc>
      </w:tr>
      <w:tr w:rsidR="00203ACC" w:rsidRPr="009A69B2" w14:paraId="4372BC2A" w14:textId="77777777" w:rsidTr="00B86D2A">
        <w:trPr>
          <w:trHeight w:val="20"/>
        </w:trPr>
        <w:tc>
          <w:tcPr>
            <w:tcW w:w="861" w:type="pct"/>
            <w:vMerge/>
          </w:tcPr>
          <w:p w14:paraId="09752A4E" w14:textId="77777777" w:rsidR="00203ACC" w:rsidRPr="009A69B2" w:rsidRDefault="00203ACC" w:rsidP="00B86D2A">
            <w:pPr>
              <w:spacing w:after="0" w:line="240" w:lineRule="auto"/>
              <w:rPr>
                <w:rFonts w:ascii="Times New Roman" w:eastAsia="Calibri" w:hAnsi="Times New Roman" w:cs="Times New Roman"/>
                <w:b/>
                <w:bCs/>
                <w:sz w:val="24"/>
                <w:szCs w:val="24"/>
                <w:lang w:eastAsia="ru-RU"/>
              </w:rPr>
            </w:pPr>
          </w:p>
        </w:tc>
        <w:tc>
          <w:tcPr>
            <w:tcW w:w="2831" w:type="pct"/>
          </w:tcPr>
          <w:p w14:paraId="6EE4A13D" w14:textId="34CAB9DD" w:rsidR="00203ACC" w:rsidRPr="009A69B2" w:rsidRDefault="00203ACC" w:rsidP="00B86D2A">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Pr="009A69B2">
              <w:rPr>
                <w:rFonts w:ascii="Times New Roman" w:eastAsia="Times New Roman" w:hAnsi="Times New Roman" w:cs="Times New Roman"/>
                <w:sz w:val="24"/>
                <w:szCs w:val="24"/>
                <w:lang w:eastAsia="ru-RU"/>
              </w:rPr>
              <w:t>Коммутационные аппараты силовых цепей. Назначение, устройство, характеристики и принцип действия индивидуальных электропневматических и электромагнитных контакторов, групповых двухпозиционных и многопозиционных переключателей, электропневматических вентилей включающего и выключающего типа. Типы приводов групповых аппаратов.</w:t>
            </w:r>
          </w:p>
        </w:tc>
        <w:tc>
          <w:tcPr>
            <w:tcW w:w="608" w:type="pct"/>
            <w:shd w:val="clear" w:color="auto" w:fill="FFFFFF"/>
          </w:tcPr>
          <w:p w14:paraId="540A961F" w14:textId="77777777" w:rsidR="00203ACC" w:rsidRPr="009A69B2" w:rsidRDefault="00203ACC" w:rsidP="00B86D2A">
            <w:pPr>
              <w:spacing w:after="0" w:line="240" w:lineRule="auto"/>
              <w:jc w:val="center"/>
              <w:rPr>
                <w:rFonts w:ascii="Times New Roman" w:eastAsia="Times New Roman" w:hAnsi="Times New Roman" w:cs="Times New Roman"/>
                <w:b/>
                <w:sz w:val="24"/>
                <w:szCs w:val="24"/>
                <w:lang w:eastAsia="ru-RU"/>
              </w:rPr>
            </w:pPr>
          </w:p>
        </w:tc>
        <w:tc>
          <w:tcPr>
            <w:tcW w:w="700" w:type="pct"/>
            <w:vMerge/>
            <w:shd w:val="clear" w:color="auto" w:fill="FFFFFF"/>
          </w:tcPr>
          <w:p w14:paraId="352E11EF" w14:textId="77777777" w:rsidR="00203ACC" w:rsidRPr="00A97B2C" w:rsidRDefault="00203ACC" w:rsidP="00B86D2A">
            <w:pPr>
              <w:spacing w:after="0" w:line="240" w:lineRule="auto"/>
              <w:jc w:val="center"/>
              <w:rPr>
                <w:rFonts w:ascii="Times New Roman" w:eastAsia="Times New Roman" w:hAnsi="Times New Roman" w:cs="Times New Roman"/>
                <w:bCs/>
                <w:sz w:val="24"/>
                <w:szCs w:val="24"/>
                <w:lang w:eastAsia="ru-RU"/>
              </w:rPr>
            </w:pPr>
          </w:p>
        </w:tc>
      </w:tr>
      <w:tr w:rsidR="00203ACC" w:rsidRPr="009A69B2" w14:paraId="74279608" w14:textId="77777777" w:rsidTr="00B86D2A">
        <w:trPr>
          <w:trHeight w:val="20"/>
        </w:trPr>
        <w:tc>
          <w:tcPr>
            <w:tcW w:w="861" w:type="pct"/>
            <w:vMerge/>
          </w:tcPr>
          <w:p w14:paraId="32F6AF05" w14:textId="77777777" w:rsidR="00203ACC" w:rsidRPr="009A69B2" w:rsidRDefault="00203ACC" w:rsidP="00B86D2A">
            <w:pPr>
              <w:spacing w:after="0" w:line="240" w:lineRule="auto"/>
              <w:rPr>
                <w:rFonts w:ascii="Times New Roman" w:eastAsia="Calibri" w:hAnsi="Times New Roman" w:cs="Times New Roman"/>
                <w:b/>
                <w:bCs/>
                <w:sz w:val="24"/>
                <w:szCs w:val="24"/>
                <w:lang w:eastAsia="ru-RU"/>
              </w:rPr>
            </w:pPr>
          </w:p>
        </w:tc>
        <w:tc>
          <w:tcPr>
            <w:tcW w:w="2831" w:type="pct"/>
          </w:tcPr>
          <w:p w14:paraId="3CA530C7" w14:textId="4AB6BDF6" w:rsidR="00203ACC" w:rsidRPr="009A69B2" w:rsidRDefault="00203ACC" w:rsidP="00B86D2A">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w:t>
            </w:r>
            <w:r w:rsidRPr="009A69B2">
              <w:rPr>
                <w:rFonts w:ascii="Times New Roman" w:eastAsia="Times New Roman" w:hAnsi="Times New Roman" w:cs="Times New Roman"/>
                <w:sz w:val="24"/>
                <w:szCs w:val="24"/>
                <w:lang w:eastAsia="ru-RU"/>
              </w:rPr>
              <w:t>Токоприёмники. Назначение, классификация, конструкция, принципы работы токоприёмников. Условия, влияющие на качество токосъёма. Особенности конструкции токоприёмника для высокоскоростного железнодорожного подвижного состава. Меры, обеспечивающие защиту локомотивной бригады от попадания под высокое напряжение.</w:t>
            </w:r>
          </w:p>
        </w:tc>
        <w:tc>
          <w:tcPr>
            <w:tcW w:w="608" w:type="pct"/>
            <w:shd w:val="clear" w:color="auto" w:fill="FFFFFF"/>
          </w:tcPr>
          <w:p w14:paraId="284D1398" w14:textId="77777777" w:rsidR="00203ACC" w:rsidRPr="009A69B2" w:rsidRDefault="00203ACC" w:rsidP="00B86D2A">
            <w:pPr>
              <w:spacing w:after="0" w:line="240" w:lineRule="auto"/>
              <w:jc w:val="center"/>
              <w:rPr>
                <w:rFonts w:ascii="Times New Roman" w:eastAsia="Times New Roman" w:hAnsi="Times New Roman" w:cs="Times New Roman"/>
                <w:b/>
                <w:sz w:val="24"/>
                <w:szCs w:val="24"/>
                <w:lang w:eastAsia="ru-RU"/>
              </w:rPr>
            </w:pPr>
          </w:p>
        </w:tc>
        <w:tc>
          <w:tcPr>
            <w:tcW w:w="700" w:type="pct"/>
            <w:vMerge/>
            <w:shd w:val="clear" w:color="auto" w:fill="FFFFFF"/>
          </w:tcPr>
          <w:p w14:paraId="2FF564C5" w14:textId="77777777" w:rsidR="00203ACC" w:rsidRPr="00A97B2C" w:rsidRDefault="00203ACC" w:rsidP="00B86D2A">
            <w:pPr>
              <w:spacing w:after="0" w:line="240" w:lineRule="auto"/>
              <w:jc w:val="center"/>
              <w:rPr>
                <w:rFonts w:ascii="Times New Roman" w:eastAsia="Times New Roman" w:hAnsi="Times New Roman" w:cs="Times New Roman"/>
                <w:bCs/>
                <w:sz w:val="24"/>
                <w:szCs w:val="24"/>
                <w:lang w:eastAsia="ru-RU"/>
              </w:rPr>
            </w:pPr>
          </w:p>
        </w:tc>
      </w:tr>
      <w:tr w:rsidR="00203ACC" w:rsidRPr="009A69B2" w14:paraId="0C861206" w14:textId="77777777" w:rsidTr="00B86D2A">
        <w:trPr>
          <w:trHeight w:val="20"/>
        </w:trPr>
        <w:tc>
          <w:tcPr>
            <w:tcW w:w="861" w:type="pct"/>
            <w:vMerge/>
          </w:tcPr>
          <w:p w14:paraId="10B4BD1A" w14:textId="77777777" w:rsidR="00203ACC" w:rsidRPr="009A69B2" w:rsidRDefault="00203ACC" w:rsidP="00B86D2A">
            <w:pPr>
              <w:spacing w:after="0" w:line="240" w:lineRule="auto"/>
              <w:rPr>
                <w:rFonts w:ascii="Times New Roman" w:eastAsia="Calibri" w:hAnsi="Times New Roman" w:cs="Times New Roman"/>
                <w:b/>
                <w:bCs/>
                <w:sz w:val="24"/>
                <w:szCs w:val="24"/>
                <w:lang w:eastAsia="ru-RU"/>
              </w:rPr>
            </w:pPr>
          </w:p>
        </w:tc>
        <w:tc>
          <w:tcPr>
            <w:tcW w:w="2831" w:type="pct"/>
          </w:tcPr>
          <w:p w14:paraId="00C75422" w14:textId="3CEC7B8C" w:rsidR="00203ACC" w:rsidRPr="009A69B2" w:rsidRDefault="00203ACC" w:rsidP="00B86D2A">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w:t>
            </w:r>
            <w:r w:rsidRPr="009A69B2">
              <w:rPr>
                <w:rFonts w:ascii="Times New Roman" w:eastAsia="Times New Roman" w:hAnsi="Times New Roman" w:cs="Times New Roman"/>
                <w:sz w:val="24"/>
                <w:szCs w:val="24"/>
                <w:lang w:eastAsia="ru-RU"/>
              </w:rPr>
              <w:t>Аппараты защиты электрооборудования. Назначение, конструкция, принцип работы аппаратов: быстродействующей и дифференциальной защиты, защиты от буксования и перегрузки, повышенного и пониженного напряжения, защиты электронного оборудования.</w:t>
            </w:r>
          </w:p>
        </w:tc>
        <w:tc>
          <w:tcPr>
            <w:tcW w:w="608" w:type="pct"/>
            <w:shd w:val="clear" w:color="auto" w:fill="FFFFFF"/>
          </w:tcPr>
          <w:p w14:paraId="79F34CFA" w14:textId="77777777" w:rsidR="00203ACC" w:rsidRPr="009A69B2" w:rsidRDefault="00203ACC" w:rsidP="00B86D2A">
            <w:pPr>
              <w:spacing w:after="0" w:line="240" w:lineRule="auto"/>
              <w:jc w:val="center"/>
              <w:rPr>
                <w:rFonts w:ascii="Times New Roman" w:eastAsia="Times New Roman" w:hAnsi="Times New Roman" w:cs="Times New Roman"/>
                <w:b/>
                <w:sz w:val="24"/>
                <w:szCs w:val="24"/>
                <w:lang w:eastAsia="ru-RU"/>
              </w:rPr>
            </w:pPr>
          </w:p>
        </w:tc>
        <w:tc>
          <w:tcPr>
            <w:tcW w:w="700" w:type="pct"/>
            <w:vMerge/>
            <w:shd w:val="clear" w:color="auto" w:fill="FFFFFF"/>
          </w:tcPr>
          <w:p w14:paraId="05DD0E9B" w14:textId="77777777" w:rsidR="00203ACC" w:rsidRPr="00A97B2C" w:rsidRDefault="00203ACC" w:rsidP="00B86D2A">
            <w:pPr>
              <w:spacing w:after="0" w:line="240" w:lineRule="auto"/>
              <w:jc w:val="center"/>
              <w:rPr>
                <w:rFonts w:ascii="Times New Roman" w:eastAsia="Times New Roman" w:hAnsi="Times New Roman" w:cs="Times New Roman"/>
                <w:bCs/>
                <w:sz w:val="24"/>
                <w:szCs w:val="24"/>
                <w:lang w:eastAsia="ru-RU"/>
              </w:rPr>
            </w:pPr>
          </w:p>
        </w:tc>
      </w:tr>
      <w:tr w:rsidR="00203ACC" w:rsidRPr="009A69B2" w14:paraId="5501A294" w14:textId="77777777" w:rsidTr="00B86D2A">
        <w:trPr>
          <w:trHeight w:val="20"/>
        </w:trPr>
        <w:tc>
          <w:tcPr>
            <w:tcW w:w="861" w:type="pct"/>
            <w:vMerge/>
          </w:tcPr>
          <w:p w14:paraId="3C524826" w14:textId="77777777" w:rsidR="00203ACC" w:rsidRPr="009A69B2" w:rsidRDefault="00203ACC" w:rsidP="00B86D2A">
            <w:pPr>
              <w:spacing w:after="0" w:line="240" w:lineRule="auto"/>
              <w:rPr>
                <w:rFonts w:ascii="Times New Roman" w:eastAsia="Calibri" w:hAnsi="Times New Roman" w:cs="Times New Roman"/>
                <w:b/>
                <w:bCs/>
                <w:sz w:val="24"/>
                <w:szCs w:val="24"/>
                <w:lang w:eastAsia="ru-RU"/>
              </w:rPr>
            </w:pPr>
          </w:p>
        </w:tc>
        <w:tc>
          <w:tcPr>
            <w:tcW w:w="2831" w:type="pct"/>
          </w:tcPr>
          <w:p w14:paraId="3BA6B272" w14:textId="32348676" w:rsidR="00203ACC" w:rsidRPr="009A69B2" w:rsidRDefault="00203ACC" w:rsidP="00B86D2A">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 </w:t>
            </w:r>
            <w:r w:rsidRPr="009A69B2">
              <w:rPr>
                <w:rFonts w:ascii="Times New Roman" w:eastAsia="Times New Roman" w:hAnsi="Times New Roman" w:cs="Times New Roman"/>
                <w:sz w:val="24"/>
                <w:szCs w:val="24"/>
                <w:lang w:eastAsia="ru-RU"/>
              </w:rPr>
              <w:t>Параметрические аппараты. Назначение, конструкция, принципы действия и функции параметрических аппаратов. Обозначение на схемах сглаживающих и переходных реакторов, индуктивных шунтов, фильтров радиопомех.</w:t>
            </w:r>
          </w:p>
        </w:tc>
        <w:tc>
          <w:tcPr>
            <w:tcW w:w="608" w:type="pct"/>
            <w:shd w:val="clear" w:color="auto" w:fill="FFFFFF"/>
          </w:tcPr>
          <w:p w14:paraId="051894B0" w14:textId="77777777" w:rsidR="00203ACC" w:rsidRPr="009A69B2" w:rsidRDefault="00203ACC" w:rsidP="00B86D2A">
            <w:pPr>
              <w:spacing w:after="0" w:line="240" w:lineRule="auto"/>
              <w:jc w:val="center"/>
              <w:rPr>
                <w:rFonts w:ascii="Times New Roman" w:eastAsia="Times New Roman" w:hAnsi="Times New Roman" w:cs="Times New Roman"/>
                <w:b/>
                <w:sz w:val="24"/>
                <w:szCs w:val="24"/>
                <w:lang w:eastAsia="ru-RU"/>
              </w:rPr>
            </w:pPr>
          </w:p>
        </w:tc>
        <w:tc>
          <w:tcPr>
            <w:tcW w:w="700" w:type="pct"/>
            <w:vMerge/>
            <w:shd w:val="clear" w:color="auto" w:fill="FFFFFF"/>
          </w:tcPr>
          <w:p w14:paraId="1B0CCC2D" w14:textId="77777777" w:rsidR="00203ACC" w:rsidRPr="00A97B2C" w:rsidRDefault="00203ACC" w:rsidP="00B86D2A">
            <w:pPr>
              <w:spacing w:after="0" w:line="240" w:lineRule="auto"/>
              <w:jc w:val="center"/>
              <w:rPr>
                <w:rFonts w:ascii="Times New Roman" w:eastAsia="Times New Roman" w:hAnsi="Times New Roman" w:cs="Times New Roman"/>
                <w:bCs/>
                <w:sz w:val="24"/>
                <w:szCs w:val="24"/>
                <w:lang w:eastAsia="ru-RU"/>
              </w:rPr>
            </w:pPr>
          </w:p>
        </w:tc>
      </w:tr>
      <w:tr w:rsidR="00203ACC" w:rsidRPr="009A69B2" w14:paraId="516570B4" w14:textId="77777777" w:rsidTr="00B86D2A">
        <w:trPr>
          <w:trHeight w:val="20"/>
        </w:trPr>
        <w:tc>
          <w:tcPr>
            <w:tcW w:w="861" w:type="pct"/>
            <w:vMerge/>
          </w:tcPr>
          <w:p w14:paraId="67F2A090" w14:textId="77777777" w:rsidR="00203ACC" w:rsidRPr="009A69B2" w:rsidRDefault="00203ACC" w:rsidP="00B86D2A">
            <w:pPr>
              <w:spacing w:after="0" w:line="240" w:lineRule="auto"/>
              <w:rPr>
                <w:rFonts w:ascii="Times New Roman" w:eastAsia="Calibri" w:hAnsi="Times New Roman" w:cs="Times New Roman"/>
                <w:b/>
                <w:bCs/>
                <w:sz w:val="24"/>
                <w:szCs w:val="24"/>
                <w:lang w:eastAsia="ru-RU"/>
              </w:rPr>
            </w:pPr>
          </w:p>
        </w:tc>
        <w:tc>
          <w:tcPr>
            <w:tcW w:w="2831" w:type="pct"/>
          </w:tcPr>
          <w:p w14:paraId="11C199F4" w14:textId="2E5ECDF9" w:rsidR="00203ACC" w:rsidRPr="009A69B2" w:rsidRDefault="00203ACC" w:rsidP="00B86D2A">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 </w:t>
            </w:r>
            <w:r w:rsidRPr="009A69B2">
              <w:rPr>
                <w:rFonts w:ascii="Times New Roman" w:eastAsia="Times New Roman" w:hAnsi="Times New Roman" w:cs="Times New Roman"/>
                <w:sz w:val="24"/>
                <w:szCs w:val="24"/>
                <w:lang w:eastAsia="ru-RU"/>
              </w:rPr>
              <w:t>Определение сопротивления резистора по его маркировке.</w:t>
            </w:r>
          </w:p>
          <w:p w14:paraId="6206A23B" w14:textId="52D6FC21" w:rsidR="00203ACC" w:rsidRPr="009A69B2" w:rsidRDefault="00203ACC" w:rsidP="00B86D2A">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lastRenderedPageBreak/>
              <w:t>Аппараты управления. Конструкция и принцип действия контроллеров машиниста. Кнопочные выключатели управления и галетные переключатели. Промежуточные контроллеры.</w:t>
            </w:r>
          </w:p>
        </w:tc>
        <w:tc>
          <w:tcPr>
            <w:tcW w:w="608" w:type="pct"/>
            <w:shd w:val="clear" w:color="auto" w:fill="FFFFFF"/>
          </w:tcPr>
          <w:p w14:paraId="338A9D2E" w14:textId="77777777" w:rsidR="00203ACC" w:rsidRPr="009A69B2" w:rsidRDefault="00203ACC" w:rsidP="00B86D2A">
            <w:pPr>
              <w:spacing w:after="0" w:line="240" w:lineRule="auto"/>
              <w:jc w:val="center"/>
              <w:rPr>
                <w:rFonts w:ascii="Times New Roman" w:eastAsia="Times New Roman" w:hAnsi="Times New Roman" w:cs="Times New Roman"/>
                <w:b/>
                <w:sz w:val="24"/>
                <w:szCs w:val="24"/>
                <w:lang w:eastAsia="ru-RU"/>
              </w:rPr>
            </w:pPr>
          </w:p>
        </w:tc>
        <w:tc>
          <w:tcPr>
            <w:tcW w:w="700" w:type="pct"/>
            <w:vMerge/>
            <w:shd w:val="clear" w:color="auto" w:fill="FFFFFF"/>
          </w:tcPr>
          <w:p w14:paraId="67BCCF31" w14:textId="77777777" w:rsidR="00203ACC" w:rsidRPr="00A97B2C" w:rsidRDefault="00203ACC" w:rsidP="00B86D2A">
            <w:pPr>
              <w:spacing w:after="0" w:line="240" w:lineRule="auto"/>
              <w:jc w:val="center"/>
              <w:rPr>
                <w:rFonts w:ascii="Times New Roman" w:eastAsia="Times New Roman" w:hAnsi="Times New Roman" w:cs="Times New Roman"/>
                <w:bCs/>
                <w:sz w:val="24"/>
                <w:szCs w:val="24"/>
                <w:lang w:eastAsia="ru-RU"/>
              </w:rPr>
            </w:pPr>
          </w:p>
        </w:tc>
      </w:tr>
      <w:tr w:rsidR="00203ACC" w:rsidRPr="009A69B2" w14:paraId="7F019D7A" w14:textId="77777777" w:rsidTr="00B86D2A">
        <w:trPr>
          <w:trHeight w:val="20"/>
        </w:trPr>
        <w:tc>
          <w:tcPr>
            <w:tcW w:w="861" w:type="pct"/>
            <w:vMerge/>
          </w:tcPr>
          <w:p w14:paraId="72946773" w14:textId="77777777" w:rsidR="00203ACC" w:rsidRPr="009A69B2" w:rsidRDefault="00203ACC" w:rsidP="00B86D2A">
            <w:pPr>
              <w:spacing w:after="0" w:line="240" w:lineRule="auto"/>
              <w:rPr>
                <w:rFonts w:ascii="Times New Roman" w:eastAsia="Calibri" w:hAnsi="Times New Roman" w:cs="Times New Roman"/>
                <w:b/>
                <w:bCs/>
                <w:sz w:val="24"/>
                <w:szCs w:val="24"/>
                <w:lang w:eastAsia="ru-RU"/>
              </w:rPr>
            </w:pPr>
          </w:p>
        </w:tc>
        <w:tc>
          <w:tcPr>
            <w:tcW w:w="2831" w:type="pct"/>
          </w:tcPr>
          <w:p w14:paraId="6B2C1A49" w14:textId="0EFE80E9" w:rsidR="00203ACC" w:rsidRDefault="00203ACC" w:rsidP="00B86D2A">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7. </w:t>
            </w:r>
            <w:r w:rsidRPr="009A69B2">
              <w:rPr>
                <w:rFonts w:ascii="Times New Roman" w:eastAsia="Times New Roman" w:hAnsi="Times New Roman" w:cs="Times New Roman"/>
                <w:sz w:val="24"/>
                <w:szCs w:val="24"/>
                <w:lang w:eastAsia="ru-RU"/>
              </w:rPr>
              <w:t xml:space="preserve">Аппараты автоматизации процессов управления. Назначение и принцип действия реле ускорения электропоездов, вибрационного и электронного регулятора напряжения. Назначение электронных блоков автоматики и их влияние на работу электрооборудования. </w:t>
            </w:r>
          </w:p>
          <w:p w14:paraId="42518E41" w14:textId="1C8E0F23" w:rsidR="00203ACC" w:rsidRPr="009A69B2" w:rsidRDefault="00203ACC" w:rsidP="00B86D2A">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Аппараты личной безопасности и безопасности управления поездом. Устройство и принцип работы вентиля защиты.</w:t>
            </w:r>
          </w:p>
        </w:tc>
        <w:tc>
          <w:tcPr>
            <w:tcW w:w="608" w:type="pct"/>
            <w:shd w:val="clear" w:color="auto" w:fill="FFFFFF"/>
          </w:tcPr>
          <w:p w14:paraId="4DCB279B" w14:textId="77777777" w:rsidR="00203ACC" w:rsidRPr="009A69B2" w:rsidRDefault="00203ACC" w:rsidP="00B86D2A">
            <w:pPr>
              <w:spacing w:after="0" w:line="240" w:lineRule="auto"/>
              <w:jc w:val="center"/>
              <w:rPr>
                <w:rFonts w:ascii="Times New Roman" w:eastAsia="Times New Roman" w:hAnsi="Times New Roman" w:cs="Times New Roman"/>
                <w:b/>
                <w:sz w:val="24"/>
                <w:szCs w:val="24"/>
                <w:lang w:eastAsia="ru-RU"/>
              </w:rPr>
            </w:pPr>
          </w:p>
        </w:tc>
        <w:tc>
          <w:tcPr>
            <w:tcW w:w="700" w:type="pct"/>
            <w:vMerge/>
            <w:shd w:val="clear" w:color="auto" w:fill="FFFFFF"/>
          </w:tcPr>
          <w:p w14:paraId="05BB56E7" w14:textId="77777777" w:rsidR="00203ACC" w:rsidRPr="00A97B2C" w:rsidRDefault="00203ACC" w:rsidP="00B86D2A">
            <w:pPr>
              <w:spacing w:after="0" w:line="240" w:lineRule="auto"/>
              <w:jc w:val="center"/>
              <w:rPr>
                <w:rFonts w:ascii="Times New Roman" w:eastAsia="Times New Roman" w:hAnsi="Times New Roman" w:cs="Times New Roman"/>
                <w:bCs/>
                <w:sz w:val="24"/>
                <w:szCs w:val="24"/>
                <w:lang w:eastAsia="ru-RU"/>
              </w:rPr>
            </w:pPr>
          </w:p>
        </w:tc>
      </w:tr>
      <w:tr w:rsidR="00203ACC" w:rsidRPr="009A69B2" w14:paraId="18552CA3" w14:textId="77777777" w:rsidTr="00B86D2A">
        <w:trPr>
          <w:trHeight w:val="20"/>
        </w:trPr>
        <w:tc>
          <w:tcPr>
            <w:tcW w:w="861" w:type="pct"/>
            <w:vMerge/>
          </w:tcPr>
          <w:p w14:paraId="4E5CCF52" w14:textId="77777777" w:rsidR="00203ACC" w:rsidRPr="009A69B2" w:rsidRDefault="00203ACC" w:rsidP="00B86D2A">
            <w:pPr>
              <w:spacing w:after="0" w:line="240" w:lineRule="auto"/>
              <w:rPr>
                <w:rFonts w:ascii="Times New Roman" w:eastAsia="Calibri" w:hAnsi="Times New Roman" w:cs="Times New Roman"/>
                <w:b/>
                <w:bCs/>
                <w:sz w:val="24"/>
                <w:szCs w:val="24"/>
                <w:lang w:eastAsia="ru-RU"/>
              </w:rPr>
            </w:pPr>
          </w:p>
        </w:tc>
        <w:tc>
          <w:tcPr>
            <w:tcW w:w="2831" w:type="pct"/>
          </w:tcPr>
          <w:p w14:paraId="598A53A1" w14:textId="70E28A4F" w:rsidR="00203ACC" w:rsidRPr="009A69B2" w:rsidRDefault="00203ACC" w:rsidP="00B86D2A">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8. </w:t>
            </w:r>
            <w:r w:rsidRPr="009A69B2">
              <w:rPr>
                <w:rFonts w:ascii="Times New Roman" w:eastAsia="Times New Roman" w:hAnsi="Times New Roman" w:cs="Times New Roman"/>
                <w:sz w:val="24"/>
                <w:szCs w:val="24"/>
                <w:lang w:eastAsia="ru-RU"/>
              </w:rPr>
              <w:t>Измерительные приборы, аппараты сигнализации, вспомогательное электрическое оборудование. Устройство и схемы включения измерительных приборов на ЭПС. Назначение и виды материалов и изоляторов. Провода и кабели. Виды наконечников. Клеммные рейки и разъёмные соединения. Изоляторы.</w:t>
            </w:r>
          </w:p>
        </w:tc>
        <w:tc>
          <w:tcPr>
            <w:tcW w:w="608" w:type="pct"/>
            <w:shd w:val="clear" w:color="auto" w:fill="FFFFFF"/>
          </w:tcPr>
          <w:p w14:paraId="2AB73556" w14:textId="77777777" w:rsidR="00203ACC" w:rsidRPr="009A69B2" w:rsidRDefault="00203ACC" w:rsidP="00B86D2A">
            <w:pPr>
              <w:spacing w:after="0" w:line="240" w:lineRule="auto"/>
              <w:jc w:val="center"/>
              <w:rPr>
                <w:rFonts w:ascii="Times New Roman" w:eastAsia="Times New Roman" w:hAnsi="Times New Roman" w:cs="Times New Roman"/>
                <w:b/>
                <w:sz w:val="24"/>
                <w:szCs w:val="24"/>
                <w:lang w:eastAsia="ru-RU"/>
              </w:rPr>
            </w:pPr>
          </w:p>
        </w:tc>
        <w:tc>
          <w:tcPr>
            <w:tcW w:w="700" w:type="pct"/>
            <w:vMerge/>
            <w:shd w:val="clear" w:color="auto" w:fill="FFFFFF"/>
          </w:tcPr>
          <w:p w14:paraId="5185E2A8" w14:textId="77777777" w:rsidR="00203ACC" w:rsidRPr="00A97B2C" w:rsidRDefault="00203ACC" w:rsidP="00B86D2A">
            <w:pPr>
              <w:spacing w:after="0" w:line="240" w:lineRule="auto"/>
              <w:jc w:val="center"/>
              <w:rPr>
                <w:rFonts w:ascii="Times New Roman" w:eastAsia="Times New Roman" w:hAnsi="Times New Roman" w:cs="Times New Roman"/>
                <w:bCs/>
                <w:sz w:val="24"/>
                <w:szCs w:val="24"/>
                <w:lang w:eastAsia="ru-RU"/>
              </w:rPr>
            </w:pPr>
          </w:p>
        </w:tc>
      </w:tr>
      <w:tr w:rsidR="00203ACC" w:rsidRPr="009A69B2" w14:paraId="428C6720" w14:textId="77777777" w:rsidTr="00B86D2A">
        <w:trPr>
          <w:trHeight w:val="20"/>
        </w:trPr>
        <w:tc>
          <w:tcPr>
            <w:tcW w:w="861" w:type="pct"/>
            <w:vMerge/>
          </w:tcPr>
          <w:p w14:paraId="7F4D97F7" w14:textId="77777777" w:rsidR="00203ACC" w:rsidRPr="009A69B2" w:rsidRDefault="00203ACC" w:rsidP="00B86D2A">
            <w:pPr>
              <w:spacing w:after="0" w:line="240" w:lineRule="auto"/>
              <w:rPr>
                <w:rFonts w:ascii="Times New Roman" w:eastAsia="Calibri" w:hAnsi="Times New Roman" w:cs="Times New Roman"/>
                <w:b/>
                <w:bCs/>
                <w:sz w:val="24"/>
                <w:szCs w:val="24"/>
                <w:lang w:eastAsia="ru-RU"/>
              </w:rPr>
            </w:pPr>
          </w:p>
        </w:tc>
        <w:tc>
          <w:tcPr>
            <w:tcW w:w="2831" w:type="pct"/>
          </w:tcPr>
          <w:p w14:paraId="5ECBD8A3" w14:textId="06939747" w:rsidR="00203ACC" w:rsidRPr="00203ACC" w:rsidRDefault="00203ACC" w:rsidP="00B86D2A">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9. </w:t>
            </w:r>
            <w:r w:rsidRPr="009A69B2">
              <w:rPr>
                <w:rFonts w:ascii="Times New Roman" w:eastAsia="Times New Roman" w:hAnsi="Times New Roman" w:cs="Times New Roman"/>
                <w:sz w:val="24"/>
                <w:szCs w:val="24"/>
                <w:lang w:eastAsia="ru-RU"/>
              </w:rPr>
              <w:t>Назначение и принцип работы низковольтного электронного оборудования ЭПС.</w:t>
            </w:r>
            <w:r>
              <w:rPr>
                <w:rFonts w:ascii="Times New Roman" w:eastAsia="Times New Roman" w:hAnsi="Times New Roman" w:cs="Times New Roman"/>
                <w:sz w:val="24"/>
                <w:szCs w:val="24"/>
                <w:lang w:eastAsia="ru-RU"/>
              </w:rPr>
              <w:t xml:space="preserve"> </w:t>
            </w:r>
            <w:r w:rsidRPr="009A69B2">
              <w:rPr>
                <w:rFonts w:ascii="Times New Roman" w:eastAsia="Times New Roman" w:hAnsi="Times New Roman" w:cs="Times New Roman"/>
                <w:sz w:val="24"/>
                <w:szCs w:val="24"/>
                <w:lang w:eastAsia="ru-RU"/>
              </w:rPr>
              <w:t>Техническое обслуживание и ремонт электрических аппаратов. Требования, предъявляемые к электрическим аппаратам и их содержанию. Возможные износы, неисправности и повреждения, причины их возникновения, методы их выявления и меры предупреждения, определение условий дальнейшей эксплуатации.</w:t>
            </w:r>
            <w:r w:rsidRPr="009A69B2">
              <w:rPr>
                <w:rFonts w:ascii="Times New Roman" w:eastAsia="Times New Roman" w:hAnsi="Times New Roman" w:cs="Times New Roman"/>
                <w:b/>
                <w:sz w:val="24"/>
                <w:szCs w:val="24"/>
                <w:lang w:eastAsia="ru-RU"/>
              </w:rPr>
              <w:t xml:space="preserve"> </w:t>
            </w:r>
          </w:p>
        </w:tc>
        <w:tc>
          <w:tcPr>
            <w:tcW w:w="608" w:type="pct"/>
            <w:shd w:val="clear" w:color="auto" w:fill="FFFFFF"/>
          </w:tcPr>
          <w:p w14:paraId="4D42D36F" w14:textId="77777777" w:rsidR="00203ACC" w:rsidRPr="009A69B2" w:rsidRDefault="00203ACC" w:rsidP="00B86D2A">
            <w:pPr>
              <w:spacing w:after="0" w:line="240" w:lineRule="auto"/>
              <w:jc w:val="center"/>
              <w:rPr>
                <w:rFonts w:ascii="Times New Roman" w:eastAsia="Times New Roman" w:hAnsi="Times New Roman" w:cs="Times New Roman"/>
                <w:b/>
                <w:sz w:val="24"/>
                <w:szCs w:val="24"/>
                <w:lang w:eastAsia="ru-RU"/>
              </w:rPr>
            </w:pPr>
          </w:p>
        </w:tc>
        <w:tc>
          <w:tcPr>
            <w:tcW w:w="700" w:type="pct"/>
            <w:vMerge/>
            <w:shd w:val="clear" w:color="auto" w:fill="FFFFFF"/>
          </w:tcPr>
          <w:p w14:paraId="17B62A95" w14:textId="77777777" w:rsidR="00203ACC" w:rsidRPr="00A97B2C" w:rsidRDefault="00203ACC" w:rsidP="00B86D2A">
            <w:pPr>
              <w:spacing w:after="0" w:line="240" w:lineRule="auto"/>
              <w:jc w:val="center"/>
              <w:rPr>
                <w:rFonts w:ascii="Times New Roman" w:eastAsia="Times New Roman" w:hAnsi="Times New Roman" w:cs="Times New Roman"/>
                <w:bCs/>
                <w:sz w:val="24"/>
                <w:szCs w:val="24"/>
                <w:lang w:eastAsia="ru-RU"/>
              </w:rPr>
            </w:pPr>
          </w:p>
        </w:tc>
      </w:tr>
      <w:tr w:rsidR="00203ACC" w:rsidRPr="009A69B2" w14:paraId="0A8B2296" w14:textId="261C3ED0" w:rsidTr="00B86D2A">
        <w:trPr>
          <w:trHeight w:val="20"/>
        </w:trPr>
        <w:tc>
          <w:tcPr>
            <w:tcW w:w="861" w:type="pct"/>
            <w:vMerge/>
          </w:tcPr>
          <w:p w14:paraId="25C4F890" w14:textId="77777777" w:rsidR="00203ACC" w:rsidRPr="009A69B2" w:rsidRDefault="00203ACC" w:rsidP="00B86D2A">
            <w:pPr>
              <w:spacing w:after="0" w:line="240" w:lineRule="auto"/>
              <w:rPr>
                <w:rFonts w:ascii="Times New Roman" w:eastAsia="Calibri" w:hAnsi="Times New Roman" w:cs="Times New Roman"/>
                <w:b/>
                <w:bCs/>
                <w:sz w:val="24"/>
                <w:szCs w:val="24"/>
                <w:lang w:eastAsia="ru-RU"/>
              </w:rPr>
            </w:pPr>
          </w:p>
        </w:tc>
        <w:tc>
          <w:tcPr>
            <w:tcW w:w="2831" w:type="pct"/>
            <w:tcBorders>
              <w:top w:val="nil"/>
            </w:tcBorders>
          </w:tcPr>
          <w:p w14:paraId="0AF8DBB2" w14:textId="2930B335" w:rsidR="00203ACC" w:rsidRPr="009A69B2" w:rsidRDefault="00203ACC" w:rsidP="00B86D2A">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 xml:space="preserve">10. </w:t>
            </w:r>
            <w:r w:rsidRPr="009A69B2">
              <w:rPr>
                <w:rFonts w:ascii="Times New Roman" w:eastAsia="Times New Roman" w:hAnsi="Times New Roman" w:cs="Times New Roman"/>
                <w:bCs/>
                <w:sz w:val="24"/>
                <w:szCs w:val="24"/>
                <w:lang w:eastAsia="ru-RU"/>
              </w:rPr>
              <w:t xml:space="preserve">Правила безопасности труда при выполнении работ по техническому обслуживанию и ремонту </w:t>
            </w:r>
            <w:r w:rsidRPr="009A69B2">
              <w:rPr>
                <w:rFonts w:ascii="Times New Roman" w:eastAsia="Times New Roman" w:hAnsi="Times New Roman" w:cs="Times New Roman"/>
                <w:sz w:val="24"/>
                <w:szCs w:val="24"/>
                <w:lang w:eastAsia="ru-RU"/>
              </w:rPr>
              <w:t>электрических аппаратов. Средства защиты обслуживающего персонала от попадания под напряжение.</w:t>
            </w:r>
          </w:p>
        </w:tc>
        <w:tc>
          <w:tcPr>
            <w:tcW w:w="608" w:type="pct"/>
            <w:tcBorders>
              <w:top w:val="nil"/>
            </w:tcBorders>
            <w:shd w:val="clear" w:color="auto" w:fill="FFFFFF"/>
          </w:tcPr>
          <w:p w14:paraId="0810E0C2" w14:textId="77777777" w:rsidR="00203ACC" w:rsidRPr="009A69B2" w:rsidRDefault="00203ACC" w:rsidP="00B86D2A">
            <w:pPr>
              <w:spacing w:after="0" w:line="240" w:lineRule="auto"/>
              <w:jc w:val="center"/>
              <w:rPr>
                <w:rFonts w:ascii="Times New Roman" w:eastAsia="Times New Roman" w:hAnsi="Times New Roman" w:cs="Times New Roman"/>
                <w:sz w:val="24"/>
                <w:szCs w:val="24"/>
                <w:lang w:eastAsia="ru-RU"/>
              </w:rPr>
            </w:pPr>
          </w:p>
        </w:tc>
        <w:tc>
          <w:tcPr>
            <w:tcW w:w="700" w:type="pct"/>
            <w:tcBorders>
              <w:top w:val="nil"/>
            </w:tcBorders>
            <w:shd w:val="clear" w:color="auto" w:fill="FFFFFF"/>
          </w:tcPr>
          <w:p w14:paraId="2B633A75" w14:textId="77777777" w:rsidR="00203ACC" w:rsidRPr="009A69B2" w:rsidRDefault="00203ACC" w:rsidP="00B86D2A">
            <w:pPr>
              <w:spacing w:after="0" w:line="240" w:lineRule="auto"/>
              <w:jc w:val="center"/>
              <w:rPr>
                <w:rFonts w:ascii="Times New Roman" w:eastAsia="Times New Roman" w:hAnsi="Times New Roman" w:cs="Times New Roman"/>
                <w:sz w:val="24"/>
                <w:szCs w:val="24"/>
                <w:lang w:eastAsia="ru-RU"/>
              </w:rPr>
            </w:pPr>
          </w:p>
        </w:tc>
      </w:tr>
      <w:tr w:rsidR="00203ACC" w:rsidRPr="009A69B2" w14:paraId="266D9B4C" w14:textId="06A05013" w:rsidTr="00B86D2A">
        <w:trPr>
          <w:trHeight w:val="20"/>
        </w:trPr>
        <w:tc>
          <w:tcPr>
            <w:tcW w:w="861" w:type="pct"/>
            <w:vMerge/>
          </w:tcPr>
          <w:p w14:paraId="16BA7923" w14:textId="77777777" w:rsidR="00203ACC" w:rsidRPr="009A69B2" w:rsidRDefault="00203ACC" w:rsidP="00B86D2A">
            <w:pPr>
              <w:spacing w:after="0" w:line="240" w:lineRule="auto"/>
              <w:rPr>
                <w:rFonts w:ascii="Times New Roman" w:eastAsia="Calibri" w:hAnsi="Times New Roman" w:cs="Times New Roman"/>
                <w:b/>
                <w:bCs/>
                <w:sz w:val="24"/>
                <w:szCs w:val="24"/>
                <w:lang w:eastAsia="ru-RU"/>
              </w:rPr>
            </w:pPr>
          </w:p>
        </w:tc>
        <w:tc>
          <w:tcPr>
            <w:tcW w:w="2831" w:type="pct"/>
          </w:tcPr>
          <w:p w14:paraId="0AC5E060" w14:textId="77777777" w:rsidR="00203ACC" w:rsidRPr="009A69B2" w:rsidRDefault="00203ACC" w:rsidP="00B86D2A">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08" w:type="pct"/>
            <w:shd w:val="clear" w:color="auto" w:fill="FFFFFF"/>
          </w:tcPr>
          <w:p w14:paraId="643D803D" w14:textId="0AAFF1AB" w:rsidR="00203ACC" w:rsidRPr="009A69B2" w:rsidRDefault="00203ACC" w:rsidP="00B86D2A">
            <w:pPr>
              <w:spacing w:after="0" w:line="240" w:lineRule="auto"/>
              <w:jc w:val="center"/>
              <w:rPr>
                <w:rFonts w:ascii="Times New Roman" w:eastAsia="Times New Roman" w:hAnsi="Times New Roman" w:cs="Times New Roman"/>
                <w:sz w:val="24"/>
                <w:szCs w:val="24"/>
                <w:lang w:eastAsia="ru-RU"/>
              </w:rPr>
            </w:pPr>
          </w:p>
        </w:tc>
        <w:tc>
          <w:tcPr>
            <w:tcW w:w="700" w:type="pct"/>
            <w:vMerge w:val="restart"/>
            <w:shd w:val="clear" w:color="auto" w:fill="FFFFFF"/>
          </w:tcPr>
          <w:p w14:paraId="34AF5517" w14:textId="77777777" w:rsidR="00203ACC" w:rsidRPr="00A97B2C" w:rsidRDefault="00203ACC"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01</w:t>
            </w:r>
          </w:p>
          <w:p w14:paraId="45602D32" w14:textId="77777777" w:rsidR="00203ACC" w:rsidRPr="00A97B2C" w:rsidRDefault="00203ACC"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02</w:t>
            </w:r>
          </w:p>
          <w:p w14:paraId="15B2A8D7" w14:textId="77777777" w:rsidR="00203ACC" w:rsidRPr="00A97B2C" w:rsidRDefault="00203ACC"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04</w:t>
            </w:r>
          </w:p>
          <w:p w14:paraId="0203F323" w14:textId="77777777" w:rsidR="00203ACC" w:rsidRPr="00A97B2C" w:rsidRDefault="00203ACC"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05</w:t>
            </w:r>
          </w:p>
          <w:p w14:paraId="65485285" w14:textId="77777777" w:rsidR="00203ACC" w:rsidRPr="00A97B2C" w:rsidRDefault="00203ACC"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07</w:t>
            </w:r>
          </w:p>
          <w:p w14:paraId="0F56320F" w14:textId="22929B4C" w:rsidR="00203ACC" w:rsidRPr="009A69B2" w:rsidRDefault="00203ACC" w:rsidP="00B86D2A">
            <w:pPr>
              <w:spacing w:after="0" w:line="240" w:lineRule="auto"/>
              <w:jc w:val="center"/>
              <w:rPr>
                <w:rFonts w:ascii="Times New Roman" w:eastAsia="Times New Roman" w:hAnsi="Times New Roman" w:cs="Times New Roman"/>
                <w:sz w:val="24"/>
                <w:szCs w:val="24"/>
                <w:lang w:eastAsia="ru-RU"/>
              </w:rPr>
            </w:pPr>
            <w:r w:rsidRPr="00A97B2C">
              <w:rPr>
                <w:rFonts w:ascii="Times New Roman" w:eastAsia="Times New Roman" w:hAnsi="Times New Roman" w:cs="Times New Roman"/>
                <w:bCs/>
                <w:sz w:val="24"/>
                <w:szCs w:val="24"/>
                <w:lang w:eastAsia="ru-RU"/>
              </w:rPr>
              <w:t>ОК 09</w:t>
            </w:r>
          </w:p>
        </w:tc>
      </w:tr>
      <w:tr w:rsidR="00203ACC" w:rsidRPr="009A69B2" w14:paraId="6D131DF9" w14:textId="7C8F3162" w:rsidTr="00B86D2A">
        <w:trPr>
          <w:trHeight w:val="20"/>
        </w:trPr>
        <w:tc>
          <w:tcPr>
            <w:tcW w:w="861" w:type="pct"/>
            <w:vMerge/>
          </w:tcPr>
          <w:p w14:paraId="55EB851B" w14:textId="77777777" w:rsidR="00203ACC" w:rsidRPr="009A69B2" w:rsidRDefault="00203ACC" w:rsidP="00B86D2A">
            <w:pPr>
              <w:spacing w:after="0" w:line="240" w:lineRule="auto"/>
              <w:rPr>
                <w:rFonts w:ascii="Times New Roman" w:eastAsia="Calibri" w:hAnsi="Times New Roman" w:cs="Times New Roman"/>
                <w:b/>
                <w:bCs/>
                <w:sz w:val="24"/>
                <w:szCs w:val="24"/>
                <w:lang w:eastAsia="ru-RU"/>
              </w:rPr>
            </w:pPr>
          </w:p>
        </w:tc>
        <w:tc>
          <w:tcPr>
            <w:tcW w:w="2831" w:type="pct"/>
          </w:tcPr>
          <w:p w14:paraId="475E361F" w14:textId="77777777" w:rsidR="00203ACC" w:rsidRPr="009A69B2" w:rsidRDefault="00203ACC" w:rsidP="00B86D2A">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31«Исследование конструкции электромагнитного контактора».</w:t>
            </w:r>
          </w:p>
        </w:tc>
        <w:tc>
          <w:tcPr>
            <w:tcW w:w="608" w:type="pct"/>
            <w:shd w:val="clear" w:color="auto" w:fill="FFFFFF"/>
          </w:tcPr>
          <w:p w14:paraId="044F30E3" w14:textId="1AD6E133" w:rsidR="00203ACC" w:rsidRPr="009A69B2" w:rsidRDefault="00203ACC"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24DC2DDB" w14:textId="77777777" w:rsidR="00203ACC" w:rsidRPr="009A69B2" w:rsidRDefault="00203ACC" w:rsidP="00B86D2A">
            <w:pPr>
              <w:spacing w:after="0" w:line="240" w:lineRule="auto"/>
              <w:jc w:val="center"/>
              <w:rPr>
                <w:rFonts w:ascii="Times New Roman" w:eastAsia="Times New Roman" w:hAnsi="Times New Roman" w:cs="Times New Roman"/>
                <w:sz w:val="24"/>
                <w:szCs w:val="24"/>
                <w:lang w:eastAsia="ru-RU"/>
              </w:rPr>
            </w:pPr>
          </w:p>
        </w:tc>
      </w:tr>
      <w:tr w:rsidR="00203ACC" w:rsidRPr="009A69B2" w14:paraId="6D606743" w14:textId="2105B113" w:rsidTr="00B86D2A">
        <w:trPr>
          <w:trHeight w:val="20"/>
        </w:trPr>
        <w:tc>
          <w:tcPr>
            <w:tcW w:w="861" w:type="pct"/>
            <w:vMerge/>
          </w:tcPr>
          <w:p w14:paraId="1171CB6D" w14:textId="77777777" w:rsidR="00203ACC" w:rsidRPr="009A69B2" w:rsidRDefault="00203ACC" w:rsidP="00B86D2A">
            <w:pPr>
              <w:spacing w:after="0" w:line="240" w:lineRule="auto"/>
              <w:rPr>
                <w:rFonts w:ascii="Times New Roman" w:eastAsia="Calibri" w:hAnsi="Times New Roman" w:cs="Times New Roman"/>
                <w:b/>
                <w:bCs/>
                <w:sz w:val="24"/>
                <w:szCs w:val="24"/>
                <w:lang w:eastAsia="ru-RU"/>
              </w:rPr>
            </w:pPr>
          </w:p>
        </w:tc>
        <w:tc>
          <w:tcPr>
            <w:tcW w:w="2831" w:type="pct"/>
          </w:tcPr>
          <w:p w14:paraId="5595D2B6" w14:textId="77777777" w:rsidR="00203ACC" w:rsidRPr="009A69B2" w:rsidRDefault="00203ACC" w:rsidP="00B86D2A">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32«Исследование конструкции и работы электропневматического контактора».</w:t>
            </w:r>
          </w:p>
        </w:tc>
        <w:tc>
          <w:tcPr>
            <w:tcW w:w="608" w:type="pct"/>
            <w:shd w:val="clear" w:color="auto" w:fill="FFFFFF"/>
          </w:tcPr>
          <w:p w14:paraId="6FC18035" w14:textId="408A1E38" w:rsidR="00203ACC" w:rsidRPr="009A69B2" w:rsidRDefault="00203ACC"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4FFD3374" w14:textId="77777777" w:rsidR="00203ACC" w:rsidRPr="009A69B2" w:rsidRDefault="00203ACC" w:rsidP="00B86D2A">
            <w:pPr>
              <w:spacing w:after="0" w:line="240" w:lineRule="auto"/>
              <w:jc w:val="center"/>
              <w:rPr>
                <w:rFonts w:ascii="Times New Roman" w:eastAsia="Times New Roman" w:hAnsi="Times New Roman" w:cs="Times New Roman"/>
                <w:sz w:val="24"/>
                <w:szCs w:val="24"/>
                <w:lang w:eastAsia="ru-RU"/>
              </w:rPr>
            </w:pPr>
          </w:p>
        </w:tc>
      </w:tr>
      <w:tr w:rsidR="00203ACC" w:rsidRPr="009A69B2" w14:paraId="06F75222" w14:textId="6F12CB62" w:rsidTr="00B86D2A">
        <w:trPr>
          <w:trHeight w:val="20"/>
        </w:trPr>
        <w:tc>
          <w:tcPr>
            <w:tcW w:w="861" w:type="pct"/>
            <w:vMerge/>
          </w:tcPr>
          <w:p w14:paraId="266678D7" w14:textId="77777777" w:rsidR="00203ACC" w:rsidRPr="009A69B2" w:rsidRDefault="00203ACC" w:rsidP="00B86D2A">
            <w:pPr>
              <w:spacing w:after="0" w:line="240" w:lineRule="auto"/>
              <w:rPr>
                <w:rFonts w:ascii="Times New Roman" w:eastAsia="Calibri" w:hAnsi="Times New Roman" w:cs="Times New Roman"/>
                <w:b/>
                <w:bCs/>
                <w:sz w:val="24"/>
                <w:szCs w:val="24"/>
                <w:lang w:eastAsia="ru-RU"/>
              </w:rPr>
            </w:pPr>
          </w:p>
        </w:tc>
        <w:tc>
          <w:tcPr>
            <w:tcW w:w="2831" w:type="pct"/>
          </w:tcPr>
          <w:p w14:paraId="4436A18D" w14:textId="77777777" w:rsidR="00203ACC" w:rsidRPr="009A69B2" w:rsidRDefault="00203ACC" w:rsidP="00B86D2A">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33«Исследование конструкции и работы группового переключателя».</w:t>
            </w:r>
          </w:p>
        </w:tc>
        <w:tc>
          <w:tcPr>
            <w:tcW w:w="608" w:type="pct"/>
            <w:shd w:val="clear" w:color="auto" w:fill="FFFFFF"/>
          </w:tcPr>
          <w:p w14:paraId="7EE08911" w14:textId="0DB62922" w:rsidR="00203ACC" w:rsidRPr="009A69B2" w:rsidRDefault="00203ACC"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3E3E0802" w14:textId="77777777" w:rsidR="00203ACC" w:rsidRPr="009A69B2" w:rsidRDefault="00203ACC" w:rsidP="00B86D2A">
            <w:pPr>
              <w:spacing w:after="0" w:line="240" w:lineRule="auto"/>
              <w:jc w:val="center"/>
              <w:rPr>
                <w:rFonts w:ascii="Times New Roman" w:eastAsia="Times New Roman" w:hAnsi="Times New Roman" w:cs="Times New Roman"/>
                <w:sz w:val="24"/>
                <w:szCs w:val="24"/>
                <w:lang w:eastAsia="ru-RU"/>
              </w:rPr>
            </w:pPr>
          </w:p>
        </w:tc>
      </w:tr>
      <w:tr w:rsidR="00203ACC" w:rsidRPr="009A69B2" w14:paraId="0C307FC9" w14:textId="1668198A" w:rsidTr="00B86D2A">
        <w:trPr>
          <w:trHeight w:val="20"/>
        </w:trPr>
        <w:tc>
          <w:tcPr>
            <w:tcW w:w="861" w:type="pct"/>
            <w:vMerge/>
          </w:tcPr>
          <w:p w14:paraId="591686B1" w14:textId="77777777" w:rsidR="00203ACC" w:rsidRPr="009A69B2" w:rsidRDefault="00203ACC" w:rsidP="00B86D2A">
            <w:pPr>
              <w:spacing w:after="0" w:line="240" w:lineRule="auto"/>
              <w:rPr>
                <w:rFonts w:ascii="Times New Roman" w:eastAsia="Calibri" w:hAnsi="Times New Roman" w:cs="Times New Roman"/>
                <w:b/>
                <w:bCs/>
                <w:sz w:val="24"/>
                <w:szCs w:val="24"/>
                <w:lang w:eastAsia="ru-RU"/>
              </w:rPr>
            </w:pPr>
          </w:p>
        </w:tc>
        <w:tc>
          <w:tcPr>
            <w:tcW w:w="2831" w:type="pct"/>
          </w:tcPr>
          <w:p w14:paraId="503A11D0" w14:textId="77777777" w:rsidR="00203ACC" w:rsidRPr="009A69B2" w:rsidRDefault="00203ACC" w:rsidP="00B86D2A">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34«Исследование конструкции и работы токоприёмника».</w:t>
            </w:r>
          </w:p>
        </w:tc>
        <w:tc>
          <w:tcPr>
            <w:tcW w:w="608" w:type="pct"/>
            <w:shd w:val="clear" w:color="auto" w:fill="FFFFFF"/>
          </w:tcPr>
          <w:p w14:paraId="5ECA2669" w14:textId="2054A836" w:rsidR="00203ACC" w:rsidRPr="009A69B2" w:rsidRDefault="00203ACC"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0374B602" w14:textId="77777777" w:rsidR="00203ACC" w:rsidRPr="009A69B2" w:rsidRDefault="00203ACC" w:rsidP="00B86D2A">
            <w:pPr>
              <w:spacing w:after="0" w:line="240" w:lineRule="auto"/>
              <w:jc w:val="center"/>
              <w:rPr>
                <w:rFonts w:ascii="Times New Roman" w:eastAsia="Times New Roman" w:hAnsi="Times New Roman" w:cs="Times New Roman"/>
                <w:sz w:val="24"/>
                <w:szCs w:val="24"/>
                <w:lang w:eastAsia="ru-RU"/>
              </w:rPr>
            </w:pPr>
          </w:p>
        </w:tc>
      </w:tr>
      <w:tr w:rsidR="00203ACC" w:rsidRPr="009A69B2" w14:paraId="44A87168" w14:textId="06B24FA1" w:rsidTr="00B86D2A">
        <w:trPr>
          <w:trHeight w:val="20"/>
        </w:trPr>
        <w:tc>
          <w:tcPr>
            <w:tcW w:w="861" w:type="pct"/>
            <w:vMerge/>
          </w:tcPr>
          <w:p w14:paraId="3BA2FC3D" w14:textId="77777777" w:rsidR="00203ACC" w:rsidRPr="009A69B2" w:rsidRDefault="00203ACC" w:rsidP="00B86D2A">
            <w:pPr>
              <w:spacing w:after="0" w:line="240" w:lineRule="auto"/>
              <w:rPr>
                <w:rFonts w:ascii="Times New Roman" w:eastAsia="Calibri" w:hAnsi="Times New Roman" w:cs="Times New Roman"/>
                <w:b/>
                <w:bCs/>
                <w:sz w:val="24"/>
                <w:szCs w:val="24"/>
                <w:lang w:eastAsia="ru-RU"/>
              </w:rPr>
            </w:pPr>
          </w:p>
        </w:tc>
        <w:tc>
          <w:tcPr>
            <w:tcW w:w="2831" w:type="pct"/>
          </w:tcPr>
          <w:p w14:paraId="76B38F2B" w14:textId="77777777" w:rsidR="00203ACC" w:rsidRPr="009A69B2" w:rsidRDefault="00203ACC" w:rsidP="00B86D2A">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35«Исследование конструкции и работы быстродействующего выключателя».</w:t>
            </w:r>
          </w:p>
        </w:tc>
        <w:tc>
          <w:tcPr>
            <w:tcW w:w="608" w:type="pct"/>
            <w:shd w:val="clear" w:color="auto" w:fill="FFFFFF"/>
          </w:tcPr>
          <w:p w14:paraId="61884ABF" w14:textId="6AC5F58F" w:rsidR="00203ACC" w:rsidRPr="009A69B2" w:rsidRDefault="00203ACC"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09A5ED5B" w14:textId="77777777" w:rsidR="00203ACC" w:rsidRPr="009A69B2" w:rsidRDefault="00203ACC" w:rsidP="00B86D2A">
            <w:pPr>
              <w:spacing w:after="0" w:line="240" w:lineRule="auto"/>
              <w:jc w:val="center"/>
              <w:rPr>
                <w:rFonts w:ascii="Times New Roman" w:eastAsia="Times New Roman" w:hAnsi="Times New Roman" w:cs="Times New Roman"/>
                <w:sz w:val="24"/>
                <w:szCs w:val="24"/>
                <w:lang w:eastAsia="ru-RU"/>
              </w:rPr>
            </w:pPr>
          </w:p>
        </w:tc>
      </w:tr>
      <w:tr w:rsidR="00203ACC" w:rsidRPr="009A69B2" w14:paraId="08B42447" w14:textId="4520AFF2" w:rsidTr="00B86D2A">
        <w:trPr>
          <w:trHeight w:val="20"/>
        </w:trPr>
        <w:tc>
          <w:tcPr>
            <w:tcW w:w="861" w:type="pct"/>
            <w:vMerge/>
          </w:tcPr>
          <w:p w14:paraId="0D136B77" w14:textId="77777777" w:rsidR="00203ACC" w:rsidRPr="009A69B2" w:rsidRDefault="00203ACC" w:rsidP="00B86D2A">
            <w:pPr>
              <w:spacing w:after="0" w:line="240" w:lineRule="auto"/>
              <w:rPr>
                <w:rFonts w:ascii="Times New Roman" w:eastAsia="Calibri" w:hAnsi="Times New Roman" w:cs="Times New Roman"/>
                <w:b/>
                <w:bCs/>
                <w:sz w:val="24"/>
                <w:szCs w:val="24"/>
                <w:lang w:eastAsia="ru-RU"/>
              </w:rPr>
            </w:pPr>
          </w:p>
        </w:tc>
        <w:tc>
          <w:tcPr>
            <w:tcW w:w="2831" w:type="pct"/>
          </w:tcPr>
          <w:p w14:paraId="3D0E6F0D" w14:textId="77777777" w:rsidR="00203ACC" w:rsidRPr="009A69B2" w:rsidRDefault="00203ACC" w:rsidP="00B86D2A">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36«Исследование конструкции и работы защитных реле».</w:t>
            </w:r>
          </w:p>
        </w:tc>
        <w:tc>
          <w:tcPr>
            <w:tcW w:w="608" w:type="pct"/>
            <w:shd w:val="clear" w:color="auto" w:fill="FFFFFF"/>
          </w:tcPr>
          <w:p w14:paraId="6DC70FC0" w14:textId="476A55E7" w:rsidR="00203ACC" w:rsidRPr="009A69B2" w:rsidRDefault="00203ACC"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44D8D3DF" w14:textId="77777777" w:rsidR="00203ACC" w:rsidRPr="009A69B2" w:rsidRDefault="00203ACC" w:rsidP="00B86D2A">
            <w:pPr>
              <w:spacing w:after="0" w:line="240" w:lineRule="auto"/>
              <w:jc w:val="center"/>
              <w:rPr>
                <w:rFonts w:ascii="Times New Roman" w:eastAsia="Times New Roman" w:hAnsi="Times New Roman" w:cs="Times New Roman"/>
                <w:sz w:val="24"/>
                <w:szCs w:val="24"/>
                <w:lang w:eastAsia="ru-RU"/>
              </w:rPr>
            </w:pPr>
          </w:p>
        </w:tc>
      </w:tr>
      <w:tr w:rsidR="00203ACC" w:rsidRPr="009A69B2" w14:paraId="14C52F44" w14:textId="41847E38" w:rsidTr="00B86D2A">
        <w:trPr>
          <w:trHeight w:val="20"/>
        </w:trPr>
        <w:tc>
          <w:tcPr>
            <w:tcW w:w="861" w:type="pct"/>
            <w:vMerge/>
          </w:tcPr>
          <w:p w14:paraId="01E05E16" w14:textId="77777777" w:rsidR="00203ACC" w:rsidRPr="009A69B2" w:rsidRDefault="00203ACC" w:rsidP="00B86D2A">
            <w:pPr>
              <w:spacing w:after="0" w:line="240" w:lineRule="auto"/>
              <w:rPr>
                <w:rFonts w:ascii="Times New Roman" w:eastAsia="Calibri" w:hAnsi="Times New Roman" w:cs="Times New Roman"/>
                <w:b/>
                <w:bCs/>
                <w:sz w:val="24"/>
                <w:szCs w:val="24"/>
                <w:lang w:eastAsia="ru-RU"/>
              </w:rPr>
            </w:pPr>
          </w:p>
        </w:tc>
        <w:tc>
          <w:tcPr>
            <w:tcW w:w="2831" w:type="pct"/>
          </w:tcPr>
          <w:p w14:paraId="17861E81" w14:textId="77777777" w:rsidR="00203ACC" w:rsidRPr="009A69B2" w:rsidRDefault="00203ACC" w:rsidP="00B86D2A">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37«Исследование конструкции и работы аппарата автоматизации процессов управления».</w:t>
            </w:r>
          </w:p>
        </w:tc>
        <w:tc>
          <w:tcPr>
            <w:tcW w:w="608" w:type="pct"/>
            <w:shd w:val="clear" w:color="auto" w:fill="FFFFFF"/>
          </w:tcPr>
          <w:p w14:paraId="0F4CEA4C" w14:textId="556E4892" w:rsidR="00203ACC" w:rsidRPr="009A69B2" w:rsidRDefault="00203ACC"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65ABF7CD" w14:textId="77777777" w:rsidR="00203ACC" w:rsidRPr="009A69B2" w:rsidRDefault="00203ACC" w:rsidP="00B86D2A">
            <w:pPr>
              <w:spacing w:after="0" w:line="240" w:lineRule="auto"/>
              <w:jc w:val="center"/>
              <w:rPr>
                <w:rFonts w:ascii="Times New Roman" w:eastAsia="Times New Roman" w:hAnsi="Times New Roman" w:cs="Times New Roman"/>
                <w:sz w:val="24"/>
                <w:szCs w:val="24"/>
                <w:lang w:eastAsia="ru-RU"/>
              </w:rPr>
            </w:pPr>
          </w:p>
        </w:tc>
      </w:tr>
      <w:tr w:rsidR="00203ACC" w:rsidRPr="009A69B2" w14:paraId="4A1188C0" w14:textId="5EEF3B05" w:rsidTr="00B86D2A">
        <w:trPr>
          <w:trHeight w:val="20"/>
        </w:trPr>
        <w:tc>
          <w:tcPr>
            <w:tcW w:w="861" w:type="pct"/>
            <w:vMerge/>
          </w:tcPr>
          <w:p w14:paraId="6BB30C62" w14:textId="77777777" w:rsidR="00203ACC" w:rsidRPr="009A69B2" w:rsidRDefault="00203ACC" w:rsidP="00B86D2A">
            <w:pPr>
              <w:spacing w:after="0" w:line="240" w:lineRule="auto"/>
              <w:rPr>
                <w:rFonts w:ascii="Times New Roman" w:eastAsia="Calibri" w:hAnsi="Times New Roman" w:cs="Times New Roman"/>
                <w:b/>
                <w:bCs/>
                <w:sz w:val="24"/>
                <w:szCs w:val="24"/>
                <w:lang w:eastAsia="ru-RU"/>
              </w:rPr>
            </w:pPr>
          </w:p>
        </w:tc>
        <w:tc>
          <w:tcPr>
            <w:tcW w:w="2831" w:type="pct"/>
          </w:tcPr>
          <w:p w14:paraId="4EEEECC8" w14:textId="77777777" w:rsidR="00203ACC" w:rsidRPr="009A69B2" w:rsidRDefault="00203ACC" w:rsidP="00B86D2A">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38«Исследование конструкции и работы промежуточного реле».</w:t>
            </w:r>
          </w:p>
        </w:tc>
        <w:tc>
          <w:tcPr>
            <w:tcW w:w="608" w:type="pct"/>
            <w:shd w:val="clear" w:color="auto" w:fill="FFFFFF"/>
          </w:tcPr>
          <w:p w14:paraId="3EFEA520" w14:textId="02E2F816" w:rsidR="00203ACC" w:rsidRPr="009A69B2" w:rsidRDefault="00203ACC"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05127B10" w14:textId="77777777" w:rsidR="00203ACC" w:rsidRPr="009A69B2" w:rsidRDefault="00203ACC" w:rsidP="00B86D2A">
            <w:pPr>
              <w:spacing w:after="0" w:line="240" w:lineRule="auto"/>
              <w:jc w:val="center"/>
              <w:rPr>
                <w:rFonts w:ascii="Times New Roman" w:eastAsia="Times New Roman" w:hAnsi="Times New Roman" w:cs="Times New Roman"/>
                <w:sz w:val="24"/>
                <w:szCs w:val="24"/>
                <w:lang w:eastAsia="ru-RU"/>
              </w:rPr>
            </w:pPr>
          </w:p>
        </w:tc>
      </w:tr>
      <w:tr w:rsidR="00203ACC" w:rsidRPr="009A69B2" w14:paraId="21A01253" w14:textId="20DAAA96" w:rsidTr="00B86D2A">
        <w:trPr>
          <w:trHeight w:val="20"/>
        </w:trPr>
        <w:tc>
          <w:tcPr>
            <w:tcW w:w="861" w:type="pct"/>
            <w:vMerge/>
          </w:tcPr>
          <w:p w14:paraId="1DB81C92" w14:textId="77777777" w:rsidR="00203ACC" w:rsidRPr="009A69B2" w:rsidRDefault="00203ACC" w:rsidP="00B86D2A">
            <w:pPr>
              <w:spacing w:after="0" w:line="240" w:lineRule="auto"/>
              <w:rPr>
                <w:rFonts w:ascii="Times New Roman" w:eastAsia="Calibri" w:hAnsi="Times New Roman" w:cs="Times New Roman"/>
                <w:b/>
                <w:bCs/>
                <w:sz w:val="24"/>
                <w:szCs w:val="24"/>
                <w:lang w:eastAsia="ru-RU"/>
              </w:rPr>
            </w:pPr>
          </w:p>
        </w:tc>
        <w:tc>
          <w:tcPr>
            <w:tcW w:w="2831" w:type="pct"/>
          </w:tcPr>
          <w:p w14:paraId="3B2CD951" w14:textId="77777777" w:rsidR="00203ACC" w:rsidRPr="009A69B2" w:rsidRDefault="00203ACC" w:rsidP="00B86D2A">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39«Исследование конструкции и работы низковольтного электронного блока».</w:t>
            </w:r>
          </w:p>
        </w:tc>
        <w:tc>
          <w:tcPr>
            <w:tcW w:w="608" w:type="pct"/>
            <w:shd w:val="clear" w:color="auto" w:fill="FFFFFF"/>
          </w:tcPr>
          <w:p w14:paraId="4299CED1" w14:textId="58541ECF" w:rsidR="00203ACC" w:rsidRPr="009A69B2" w:rsidRDefault="00203ACC"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1541F209" w14:textId="77777777" w:rsidR="00203ACC" w:rsidRPr="009A69B2" w:rsidRDefault="00203ACC" w:rsidP="00B86D2A">
            <w:pPr>
              <w:spacing w:after="0" w:line="240" w:lineRule="auto"/>
              <w:jc w:val="center"/>
              <w:rPr>
                <w:rFonts w:ascii="Times New Roman" w:eastAsia="Times New Roman" w:hAnsi="Times New Roman" w:cs="Times New Roman"/>
                <w:sz w:val="24"/>
                <w:szCs w:val="24"/>
                <w:lang w:eastAsia="ru-RU"/>
              </w:rPr>
            </w:pPr>
          </w:p>
        </w:tc>
      </w:tr>
      <w:tr w:rsidR="00203ACC" w:rsidRPr="009A69B2" w14:paraId="28058843" w14:textId="420F40CC" w:rsidTr="00B86D2A">
        <w:trPr>
          <w:trHeight w:val="20"/>
        </w:trPr>
        <w:tc>
          <w:tcPr>
            <w:tcW w:w="861" w:type="pct"/>
            <w:vMerge/>
          </w:tcPr>
          <w:p w14:paraId="14EBD14C" w14:textId="77777777" w:rsidR="00203ACC" w:rsidRPr="009A69B2" w:rsidRDefault="00203ACC" w:rsidP="00B86D2A">
            <w:pPr>
              <w:spacing w:after="0" w:line="240" w:lineRule="auto"/>
              <w:rPr>
                <w:rFonts w:ascii="Times New Roman" w:eastAsia="Calibri" w:hAnsi="Times New Roman" w:cs="Times New Roman"/>
                <w:b/>
                <w:bCs/>
                <w:sz w:val="24"/>
                <w:szCs w:val="24"/>
                <w:lang w:eastAsia="ru-RU"/>
              </w:rPr>
            </w:pPr>
          </w:p>
        </w:tc>
        <w:tc>
          <w:tcPr>
            <w:tcW w:w="2831" w:type="pct"/>
          </w:tcPr>
          <w:p w14:paraId="35C90D9A" w14:textId="77777777" w:rsidR="00203ACC" w:rsidRPr="009A69B2" w:rsidRDefault="00203ACC" w:rsidP="00B86D2A">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40«Техническое обслуживание высоковольтного оборудования».</w:t>
            </w:r>
          </w:p>
        </w:tc>
        <w:tc>
          <w:tcPr>
            <w:tcW w:w="608" w:type="pct"/>
            <w:shd w:val="clear" w:color="auto" w:fill="FFFFFF"/>
          </w:tcPr>
          <w:p w14:paraId="7D1BA13C" w14:textId="2E2EDB98" w:rsidR="00203ACC" w:rsidRPr="009A69B2" w:rsidRDefault="00203ACC"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7725E4E5" w14:textId="77777777" w:rsidR="00203ACC" w:rsidRPr="009A69B2" w:rsidRDefault="00203ACC" w:rsidP="00B86D2A">
            <w:pPr>
              <w:spacing w:after="0" w:line="240" w:lineRule="auto"/>
              <w:jc w:val="center"/>
              <w:rPr>
                <w:rFonts w:ascii="Times New Roman" w:eastAsia="Times New Roman" w:hAnsi="Times New Roman" w:cs="Times New Roman"/>
                <w:sz w:val="24"/>
                <w:szCs w:val="24"/>
                <w:lang w:eastAsia="ru-RU"/>
              </w:rPr>
            </w:pPr>
          </w:p>
        </w:tc>
      </w:tr>
      <w:tr w:rsidR="00203ACC" w:rsidRPr="009A69B2" w14:paraId="768561C0" w14:textId="4E514115" w:rsidTr="00B86D2A">
        <w:trPr>
          <w:trHeight w:val="20"/>
        </w:trPr>
        <w:tc>
          <w:tcPr>
            <w:tcW w:w="861" w:type="pct"/>
            <w:vMerge/>
          </w:tcPr>
          <w:p w14:paraId="774949C7" w14:textId="77777777" w:rsidR="00203ACC" w:rsidRPr="009A69B2" w:rsidRDefault="00203ACC" w:rsidP="00B86D2A">
            <w:pPr>
              <w:spacing w:after="0" w:line="240" w:lineRule="auto"/>
              <w:rPr>
                <w:rFonts w:ascii="Times New Roman" w:eastAsia="Calibri" w:hAnsi="Times New Roman" w:cs="Times New Roman"/>
                <w:b/>
                <w:bCs/>
                <w:sz w:val="24"/>
                <w:szCs w:val="24"/>
                <w:lang w:eastAsia="ru-RU"/>
              </w:rPr>
            </w:pPr>
          </w:p>
        </w:tc>
        <w:tc>
          <w:tcPr>
            <w:tcW w:w="2831" w:type="pct"/>
          </w:tcPr>
          <w:p w14:paraId="51A05685" w14:textId="77777777" w:rsidR="00203ACC" w:rsidRPr="009A69B2" w:rsidRDefault="00203ACC" w:rsidP="00B86D2A">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41«Техническое обслуживание низковольтного оборудования».</w:t>
            </w:r>
          </w:p>
        </w:tc>
        <w:tc>
          <w:tcPr>
            <w:tcW w:w="608" w:type="pct"/>
            <w:shd w:val="clear" w:color="auto" w:fill="FFFFFF"/>
          </w:tcPr>
          <w:p w14:paraId="0F2416A5" w14:textId="56AB3261" w:rsidR="00203ACC" w:rsidRPr="009A69B2" w:rsidRDefault="00203ACC"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23386782" w14:textId="77777777" w:rsidR="00203ACC" w:rsidRPr="009A69B2" w:rsidRDefault="00203ACC" w:rsidP="00B86D2A">
            <w:pPr>
              <w:spacing w:after="0" w:line="240" w:lineRule="auto"/>
              <w:jc w:val="center"/>
              <w:rPr>
                <w:rFonts w:ascii="Times New Roman" w:eastAsia="Times New Roman" w:hAnsi="Times New Roman" w:cs="Times New Roman"/>
                <w:sz w:val="24"/>
                <w:szCs w:val="24"/>
                <w:lang w:eastAsia="ru-RU"/>
              </w:rPr>
            </w:pPr>
          </w:p>
        </w:tc>
      </w:tr>
      <w:tr w:rsidR="00203ACC" w:rsidRPr="009A69B2" w14:paraId="5395D137" w14:textId="4C7717E6" w:rsidTr="00B86D2A">
        <w:trPr>
          <w:trHeight w:val="20"/>
        </w:trPr>
        <w:tc>
          <w:tcPr>
            <w:tcW w:w="861" w:type="pct"/>
            <w:vMerge/>
          </w:tcPr>
          <w:p w14:paraId="7603EA39" w14:textId="77777777" w:rsidR="00203ACC" w:rsidRPr="009A69B2" w:rsidRDefault="00203ACC" w:rsidP="00B86D2A">
            <w:pPr>
              <w:spacing w:after="0" w:line="240" w:lineRule="auto"/>
              <w:rPr>
                <w:rFonts w:ascii="Times New Roman" w:eastAsia="Calibri" w:hAnsi="Times New Roman" w:cs="Times New Roman"/>
                <w:b/>
                <w:bCs/>
                <w:sz w:val="24"/>
                <w:szCs w:val="24"/>
                <w:lang w:eastAsia="ru-RU"/>
              </w:rPr>
            </w:pPr>
          </w:p>
        </w:tc>
        <w:tc>
          <w:tcPr>
            <w:tcW w:w="2831" w:type="pct"/>
          </w:tcPr>
          <w:p w14:paraId="0F3D8711" w14:textId="77777777" w:rsidR="00203ACC" w:rsidRPr="009A69B2" w:rsidRDefault="00203ACC" w:rsidP="00B86D2A">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42«Выявление основных неисправностей и повреждений электрического оборудования. Принцип действия и область применения токовой защиты».</w:t>
            </w:r>
          </w:p>
        </w:tc>
        <w:tc>
          <w:tcPr>
            <w:tcW w:w="608" w:type="pct"/>
            <w:shd w:val="clear" w:color="auto" w:fill="FFFFFF"/>
          </w:tcPr>
          <w:p w14:paraId="4673627B" w14:textId="00B89D1E" w:rsidR="00203ACC" w:rsidRPr="009A69B2" w:rsidRDefault="00203ACC"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661C4538" w14:textId="77777777" w:rsidR="00203ACC" w:rsidRPr="009A69B2" w:rsidRDefault="00203ACC" w:rsidP="00B86D2A">
            <w:pPr>
              <w:spacing w:after="0" w:line="240" w:lineRule="auto"/>
              <w:jc w:val="center"/>
              <w:rPr>
                <w:rFonts w:ascii="Times New Roman" w:eastAsia="Times New Roman" w:hAnsi="Times New Roman" w:cs="Times New Roman"/>
                <w:sz w:val="24"/>
                <w:szCs w:val="24"/>
                <w:lang w:eastAsia="ru-RU"/>
              </w:rPr>
            </w:pPr>
          </w:p>
        </w:tc>
      </w:tr>
      <w:tr w:rsidR="00203ACC" w:rsidRPr="009A69B2" w14:paraId="5473D1DB" w14:textId="2160DE43" w:rsidTr="00B86D2A">
        <w:trPr>
          <w:trHeight w:val="20"/>
        </w:trPr>
        <w:tc>
          <w:tcPr>
            <w:tcW w:w="861" w:type="pct"/>
            <w:vMerge/>
          </w:tcPr>
          <w:p w14:paraId="3587FE3A" w14:textId="77777777" w:rsidR="00203ACC" w:rsidRPr="009A69B2" w:rsidRDefault="00203ACC" w:rsidP="00B86D2A">
            <w:pPr>
              <w:spacing w:after="0" w:line="240" w:lineRule="auto"/>
              <w:rPr>
                <w:rFonts w:ascii="Times New Roman" w:eastAsia="Calibri" w:hAnsi="Times New Roman" w:cs="Times New Roman"/>
                <w:b/>
                <w:bCs/>
                <w:sz w:val="24"/>
                <w:szCs w:val="24"/>
                <w:lang w:eastAsia="ru-RU"/>
              </w:rPr>
            </w:pPr>
          </w:p>
        </w:tc>
        <w:tc>
          <w:tcPr>
            <w:tcW w:w="2831" w:type="pct"/>
          </w:tcPr>
          <w:p w14:paraId="3D30C958" w14:textId="77777777" w:rsidR="00203ACC" w:rsidRPr="009A69B2" w:rsidRDefault="00203ACC" w:rsidP="00B86D2A">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43«Выявление основных неисправностей и повреждений электрического оборудования. Принцип действия и область применения дифференциальной защиты».</w:t>
            </w:r>
          </w:p>
        </w:tc>
        <w:tc>
          <w:tcPr>
            <w:tcW w:w="608" w:type="pct"/>
            <w:shd w:val="clear" w:color="auto" w:fill="FFFFFF"/>
          </w:tcPr>
          <w:p w14:paraId="13A8F962" w14:textId="45702E43" w:rsidR="00203ACC" w:rsidRPr="009A69B2" w:rsidRDefault="00203ACC"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1FC66860" w14:textId="77777777" w:rsidR="00203ACC" w:rsidRPr="009A69B2" w:rsidRDefault="00203ACC" w:rsidP="00B86D2A">
            <w:pPr>
              <w:spacing w:after="0" w:line="240" w:lineRule="auto"/>
              <w:jc w:val="center"/>
              <w:rPr>
                <w:rFonts w:ascii="Times New Roman" w:eastAsia="Times New Roman" w:hAnsi="Times New Roman" w:cs="Times New Roman"/>
                <w:sz w:val="24"/>
                <w:szCs w:val="24"/>
                <w:lang w:eastAsia="ru-RU"/>
              </w:rPr>
            </w:pPr>
          </w:p>
        </w:tc>
      </w:tr>
      <w:tr w:rsidR="00203ACC" w:rsidRPr="009A69B2" w14:paraId="5BFB7599" w14:textId="2D265DF6" w:rsidTr="00B86D2A">
        <w:trPr>
          <w:trHeight w:val="316"/>
        </w:trPr>
        <w:tc>
          <w:tcPr>
            <w:tcW w:w="861" w:type="pct"/>
            <w:vMerge w:val="restart"/>
          </w:tcPr>
          <w:p w14:paraId="7A46B3AB" w14:textId="77777777" w:rsidR="00203ACC" w:rsidRPr="009A69B2" w:rsidRDefault="00203ACC" w:rsidP="00B86D2A">
            <w:pPr>
              <w:spacing w:after="0" w:line="240" w:lineRule="auto"/>
              <w:rPr>
                <w:rFonts w:ascii="Times New Roman" w:eastAsia="Calibri" w:hAnsi="Times New Roman" w:cs="Times New Roman"/>
                <w:b/>
                <w:bCs/>
                <w:sz w:val="24"/>
                <w:szCs w:val="24"/>
                <w:lang w:eastAsia="ru-RU"/>
              </w:rPr>
            </w:pPr>
            <w:r w:rsidRPr="009A69B2">
              <w:rPr>
                <w:rFonts w:ascii="Times New Roman" w:eastAsia="Calibri" w:hAnsi="Times New Roman" w:cs="Times New Roman"/>
                <w:b/>
                <w:bCs/>
                <w:sz w:val="24"/>
                <w:szCs w:val="24"/>
                <w:lang w:eastAsia="ru-RU"/>
              </w:rPr>
              <w:t>Тема 1.6 Электрические цепи ЭПС</w:t>
            </w:r>
          </w:p>
        </w:tc>
        <w:tc>
          <w:tcPr>
            <w:tcW w:w="2831" w:type="pct"/>
          </w:tcPr>
          <w:p w14:paraId="0567A3A8" w14:textId="77777777" w:rsidR="00203ACC" w:rsidRPr="009A69B2" w:rsidRDefault="00203ACC" w:rsidP="00B86D2A">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 xml:space="preserve">Содержание </w:t>
            </w:r>
          </w:p>
        </w:tc>
        <w:tc>
          <w:tcPr>
            <w:tcW w:w="608" w:type="pct"/>
            <w:shd w:val="clear" w:color="auto" w:fill="FFFFFF"/>
          </w:tcPr>
          <w:p w14:paraId="7446D237" w14:textId="7BAB9A2D" w:rsidR="00203ACC" w:rsidRPr="009A69B2" w:rsidRDefault="00203ACC" w:rsidP="00B86D2A">
            <w:pPr>
              <w:spacing w:after="0" w:line="240" w:lineRule="auto"/>
              <w:jc w:val="center"/>
              <w:rPr>
                <w:rFonts w:ascii="Times New Roman" w:eastAsia="Times New Roman" w:hAnsi="Times New Roman" w:cs="Times New Roman"/>
                <w:b/>
                <w:sz w:val="24"/>
                <w:szCs w:val="24"/>
                <w:lang w:eastAsia="ru-RU"/>
              </w:rPr>
            </w:pPr>
          </w:p>
        </w:tc>
        <w:tc>
          <w:tcPr>
            <w:tcW w:w="700" w:type="pct"/>
            <w:vMerge w:val="restart"/>
            <w:shd w:val="clear" w:color="auto" w:fill="FFFFFF"/>
          </w:tcPr>
          <w:p w14:paraId="6D5C8A6C" w14:textId="77777777" w:rsidR="00203ACC" w:rsidRPr="00A97B2C" w:rsidRDefault="00203ACC"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01</w:t>
            </w:r>
          </w:p>
          <w:p w14:paraId="12374CF2" w14:textId="77777777" w:rsidR="00203ACC" w:rsidRPr="00A97B2C" w:rsidRDefault="00203ACC"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02</w:t>
            </w:r>
          </w:p>
          <w:p w14:paraId="6E8F8F31" w14:textId="77777777" w:rsidR="00203ACC" w:rsidRPr="00A97B2C" w:rsidRDefault="00203ACC"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04</w:t>
            </w:r>
          </w:p>
          <w:p w14:paraId="14753C3F" w14:textId="77777777" w:rsidR="00203ACC" w:rsidRPr="00A97B2C" w:rsidRDefault="00203ACC"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05</w:t>
            </w:r>
          </w:p>
          <w:p w14:paraId="1CE170F1" w14:textId="77777777" w:rsidR="00203ACC" w:rsidRPr="00A97B2C" w:rsidRDefault="00203ACC"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07</w:t>
            </w:r>
          </w:p>
          <w:p w14:paraId="03BE5B14" w14:textId="0FB6969C" w:rsidR="00203ACC" w:rsidRPr="009A69B2" w:rsidRDefault="00203ACC" w:rsidP="00B86D2A">
            <w:pPr>
              <w:spacing w:after="0" w:line="240" w:lineRule="auto"/>
              <w:jc w:val="center"/>
              <w:rPr>
                <w:rFonts w:ascii="Times New Roman" w:eastAsia="Times New Roman" w:hAnsi="Times New Roman" w:cs="Times New Roman"/>
                <w:b/>
                <w:sz w:val="24"/>
                <w:szCs w:val="24"/>
                <w:lang w:eastAsia="ru-RU"/>
              </w:rPr>
            </w:pPr>
            <w:r w:rsidRPr="00A97B2C">
              <w:rPr>
                <w:rFonts w:ascii="Times New Roman" w:eastAsia="Times New Roman" w:hAnsi="Times New Roman" w:cs="Times New Roman"/>
                <w:bCs/>
                <w:sz w:val="24"/>
                <w:szCs w:val="24"/>
                <w:lang w:eastAsia="ru-RU"/>
              </w:rPr>
              <w:t>ОК 09</w:t>
            </w:r>
          </w:p>
        </w:tc>
      </w:tr>
      <w:tr w:rsidR="00203ACC" w:rsidRPr="009A69B2" w14:paraId="42AF4C7E" w14:textId="77777777" w:rsidTr="00B86D2A">
        <w:trPr>
          <w:trHeight w:val="1648"/>
        </w:trPr>
        <w:tc>
          <w:tcPr>
            <w:tcW w:w="861" w:type="pct"/>
            <w:vMerge/>
          </w:tcPr>
          <w:p w14:paraId="485833D6" w14:textId="77777777" w:rsidR="00203ACC" w:rsidRPr="009A69B2" w:rsidRDefault="00203ACC" w:rsidP="00B86D2A">
            <w:pPr>
              <w:spacing w:after="0" w:line="240" w:lineRule="auto"/>
              <w:rPr>
                <w:rFonts w:ascii="Times New Roman" w:eastAsia="Calibri" w:hAnsi="Times New Roman" w:cs="Times New Roman"/>
                <w:b/>
                <w:bCs/>
                <w:sz w:val="24"/>
                <w:szCs w:val="24"/>
                <w:lang w:eastAsia="ru-RU"/>
              </w:rPr>
            </w:pPr>
          </w:p>
        </w:tc>
        <w:tc>
          <w:tcPr>
            <w:tcW w:w="2831" w:type="pct"/>
          </w:tcPr>
          <w:p w14:paraId="7AC96551" w14:textId="76D08B6F" w:rsidR="00203ACC" w:rsidRPr="00203ACC" w:rsidRDefault="00203ACC" w:rsidP="00B86D2A">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 xml:space="preserve">1. </w:t>
            </w:r>
            <w:r w:rsidRPr="009A69B2">
              <w:rPr>
                <w:rFonts w:ascii="Times New Roman" w:eastAsia="Times New Roman" w:hAnsi="Times New Roman" w:cs="Times New Roman"/>
                <w:sz w:val="24"/>
                <w:szCs w:val="24"/>
                <w:lang w:eastAsia="ru-RU"/>
              </w:rPr>
              <w:t xml:space="preserve">Общие сведения об электрических цепях. </w:t>
            </w:r>
            <w:r w:rsidRPr="009A69B2">
              <w:rPr>
                <w:rFonts w:ascii="Times New Roman" w:eastAsia="Times New Roman" w:hAnsi="Times New Roman" w:cs="Times New Roman"/>
                <w:bCs/>
                <w:sz w:val="24"/>
                <w:szCs w:val="24"/>
                <w:lang w:eastAsia="ru-RU"/>
              </w:rPr>
              <w:t>Способы регулирования частоты вращения тягового двигателя в тяговом и тормозных режимах. Принцип прямого и косвенного управления. Неуправляемые и управляемые выпрямители. Напряжение холостого хода Высоковольтные цепи и цепи управления. Однопроводные и двухпроводные схемы. Правила сбора схемы на минимальное напряжение и в тормозной режи</w:t>
            </w:r>
            <w:r>
              <w:rPr>
                <w:rFonts w:ascii="Times New Roman" w:eastAsia="Times New Roman" w:hAnsi="Times New Roman" w:cs="Times New Roman"/>
                <w:bCs/>
                <w:sz w:val="24"/>
                <w:szCs w:val="24"/>
                <w:lang w:eastAsia="ru-RU"/>
              </w:rPr>
              <w:t>м.</w:t>
            </w:r>
          </w:p>
        </w:tc>
        <w:tc>
          <w:tcPr>
            <w:tcW w:w="608" w:type="pct"/>
            <w:shd w:val="clear" w:color="auto" w:fill="FFFFFF"/>
          </w:tcPr>
          <w:p w14:paraId="1B40C6B2" w14:textId="77777777" w:rsidR="00203ACC" w:rsidRPr="009A69B2" w:rsidRDefault="00203ACC" w:rsidP="00B86D2A">
            <w:pPr>
              <w:spacing w:after="0" w:line="240" w:lineRule="auto"/>
              <w:jc w:val="center"/>
              <w:rPr>
                <w:rFonts w:ascii="Times New Roman" w:eastAsia="Times New Roman" w:hAnsi="Times New Roman" w:cs="Times New Roman"/>
                <w:b/>
                <w:sz w:val="24"/>
                <w:szCs w:val="24"/>
                <w:lang w:eastAsia="ru-RU"/>
              </w:rPr>
            </w:pPr>
          </w:p>
        </w:tc>
        <w:tc>
          <w:tcPr>
            <w:tcW w:w="700" w:type="pct"/>
            <w:vMerge/>
            <w:shd w:val="clear" w:color="auto" w:fill="FFFFFF"/>
          </w:tcPr>
          <w:p w14:paraId="1F134E4B" w14:textId="77777777" w:rsidR="00203ACC" w:rsidRPr="00A97B2C" w:rsidRDefault="00203ACC" w:rsidP="00B86D2A">
            <w:pPr>
              <w:spacing w:after="0" w:line="240" w:lineRule="auto"/>
              <w:jc w:val="center"/>
              <w:rPr>
                <w:rFonts w:ascii="Times New Roman" w:eastAsia="Times New Roman" w:hAnsi="Times New Roman" w:cs="Times New Roman"/>
                <w:bCs/>
                <w:sz w:val="24"/>
                <w:szCs w:val="24"/>
                <w:lang w:eastAsia="ru-RU"/>
              </w:rPr>
            </w:pPr>
          </w:p>
        </w:tc>
      </w:tr>
      <w:tr w:rsidR="00203ACC" w:rsidRPr="009A69B2" w14:paraId="23E85723" w14:textId="77777777" w:rsidTr="00B86D2A">
        <w:trPr>
          <w:trHeight w:val="706"/>
        </w:trPr>
        <w:tc>
          <w:tcPr>
            <w:tcW w:w="861" w:type="pct"/>
            <w:vMerge/>
          </w:tcPr>
          <w:p w14:paraId="2FA4FD24" w14:textId="77777777" w:rsidR="00203ACC" w:rsidRPr="009A69B2" w:rsidRDefault="00203ACC" w:rsidP="00B86D2A">
            <w:pPr>
              <w:spacing w:after="0" w:line="240" w:lineRule="auto"/>
              <w:rPr>
                <w:rFonts w:ascii="Times New Roman" w:eastAsia="Calibri" w:hAnsi="Times New Roman" w:cs="Times New Roman"/>
                <w:b/>
                <w:bCs/>
                <w:sz w:val="24"/>
                <w:szCs w:val="24"/>
                <w:lang w:eastAsia="ru-RU"/>
              </w:rPr>
            </w:pPr>
          </w:p>
        </w:tc>
        <w:tc>
          <w:tcPr>
            <w:tcW w:w="2831" w:type="pct"/>
          </w:tcPr>
          <w:p w14:paraId="6790266B" w14:textId="6BFC4392" w:rsidR="00203ACC" w:rsidRPr="009A69B2" w:rsidRDefault="00203ACC" w:rsidP="00B86D2A">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Pr="009A69B2">
              <w:rPr>
                <w:rFonts w:ascii="Times New Roman" w:eastAsia="Times New Roman" w:hAnsi="Times New Roman" w:cs="Times New Roman"/>
                <w:sz w:val="24"/>
                <w:szCs w:val="24"/>
                <w:lang w:eastAsia="ru-RU"/>
              </w:rPr>
              <w:t xml:space="preserve">Электрические цепи электровозов постоянного тока. Работа силовой схемы грузового электровоза: цепь 1-й позиции, перегруппировки, работа в тормозном режиме, при отключении группы тяговых двигателей. Работа цепей управления: подъем токоприёмника, запуск вспомогательных машин, сбор схемы на минимальное напряжение, работа цепей управления при наборе и сбросе позиций (прямые и обратные переходы), работа в тормозном режиме, работа аппаратов защиты. Работа силовой схемы пассажирского электровоза: цепь 1-й позиции, перегруппировки, работа в тормозном режиме, включая работу статического возбудителя. Работа цепей управления: подъем токоприёмника, запуск вспомогательных машин, сбор схемы на минимальное напряжение, работа цепей </w:t>
            </w:r>
            <w:r w:rsidRPr="009A69B2">
              <w:rPr>
                <w:rFonts w:ascii="Times New Roman" w:eastAsia="Times New Roman" w:hAnsi="Times New Roman" w:cs="Times New Roman"/>
                <w:sz w:val="24"/>
                <w:szCs w:val="24"/>
                <w:lang w:eastAsia="ru-RU"/>
              </w:rPr>
              <w:lastRenderedPageBreak/>
              <w:t>управления при наборе и сбросе позиций (прямые и обратные переходы), работа в тормозном режиме, работа аппаратов защиты.</w:t>
            </w:r>
          </w:p>
        </w:tc>
        <w:tc>
          <w:tcPr>
            <w:tcW w:w="608" w:type="pct"/>
            <w:shd w:val="clear" w:color="auto" w:fill="FFFFFF"/>
          </w:tcPr>
          <w:p w14:paraId="201EB6A2" w14:textId="77777777" w:rsidR="00203ACC" w:rsidRPr="009A69B2" w:rsidRDefault="00203ACC" w:rsidP="00B86D2A">
            <w:pPr>
              <w:spacing w:after="0" w:line="240" w:lineRule="auto"/>
              <w:jc w:val="center"/>
              <w:rPr>
                <w:rFonts w:ascii="Times New Roman" w:eastAsia="Times New Roman" w:hAnsi="Times New Roman" w:cs="Times New Roman"/>
                <w:b/>
                <w:sz w:val="24"/>
                <w:szCs w:val="24"/>
                <w:lang w:eastAsia="ru-RU"/>
              </w:rPr>
            </w:pPr>
          </w:p>
        </w:tc>
        <w:tc>
          <w:tcPr>
            <w:tcW w:w="700" w:type="pct"/>
            <w:vMerge/>
            <w:shd w:val="clear" w:color="auto" w:fill="FFFFFF"/>
          </w:tcPr>
          <w:p w14:paraId="55511D92" w14:textId="77777777" w:rsidR="00203ACC" w:rsidRPr="00A97B2C" w:rsidRDefault="00203ACC" w:rsidP="00B86D2A">
            <w:pPr>
              <w:spacing w:after="0" w:line="240" w:lineRule="auto"/>
              <w:jc w:val="center"/>
              <w:rPr>
                <w:rFonts w:ascii="Times New Roman" w:eastAsia="Times New Roman" w:hAnsi="Times New Roman" w:cs="Times New Roman"/>
                <w:bCs/>
                <w:sz w:val="24"/>
                <w:szCs w:val="24"/>
                <w:lang w:eastAsia="ru-RU"/>
              </w:rPr>
            </w:pPr>
          </w:p>
        </w:tc>
      </w:tr>
      <w:tr w:rsidR="00203ACC" w:rsidRPr="009A69B2" w14:paraId="440B8D5F" w14:textId="77777777" w:rsidTr="00B86D2A">
        <w:trPr>
          <w:trHeight w:val="1648"/>
        </w:trPr>
        <w:tc>
          <w:tcPr>
            <w:tcW w:w="861" w:type="pct"/>
            <w:vMerge/>
          </w:tcPr>
          <w:p w14:paraId="705F1688" w14:textId="77777777" w:rsidR="00203ACC" w:rsidRPr="009A69B2" w:rsidRDefault="00203ACC" w:rsidP="00B86D2A">
            <w:pPr>
              <w:spacing w:after="0" w:line="240" w:lineRule="auto"/>
              <w:rPr>
                <w:rFonts w:ascii="Times New Roman" w:eastAsia="Calibri" w:hAnsi="Times New Roman" w:cs="Times New Roman"/>
                <w:b/>
                <w:bCs/>
                <w:sz w:val="24"/>
                <w:szCs w:val="24"/>
                <w:lang w:eastAsia="ru-RU"/>
              </w:rPr>
            </w:pPr>
          </w:p>
        </w:tc>
        <w:tc>
          <w:tcPr>
            <w:tcW w:w="2831" w:type="pct"/>
          </w:tcPr>
          <w:p w14:paraId="0AF04DDB" w14:textId="33A3E9EE" w:rsidR="00203ACC" w:rsidRPr="009A69B2" w:rsidRDefault="00203ACC" w:rsidP="00B86D2A">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w:t>
            </w:r>
            <w:r w:rsidRPr="009A69B2">
              <w:rPr>
                <w:rFonts w:ascii="Times New Roman" w:eastAsia="Times New Roman" w:hAnsi="Times New Roman" w:cs="Times New Roman"/>
                <w:sz w:val="24"/>
                <w:szCs w:val="24"/>
                <w:lang w:eastAsia="ru-RU"/>
              </w:rPr>
              <w:t>Электрические цепи электровозов переменного тока. Работа силовой схемы электровоза с контактным регулированием: принцип регулирования по полупериодам, переход с позиции на позицию, работа схемы в тормозном режиме. Характеристика системы вспомогательных машин. Работа цепей управления: подъём токоприёмника, запуск вспомогательных машин, сбор схемы на минимальное напряжение, работа цепей управления при наборе и сбросе позиций (прямые и обратные переходы), работа в тормозном режиме, работа аппаратов защиты.</w:t>
            </w:r>
          </w:p>
        </w:tc>
        <w:tc>
          <w:tcPr>
            <w:tcW w:w="608" w:type="pct"/>
            <w:shd w:val="clear" w:color="auto" w:fill="FFFFFF"/>
          </w:tcPr>
          <w:p w14:paraId="3FE77425" w14:textId="77777777" w:rsidR="00203ACC" w:rsidRPr="009A69B2" w:rsidRDefault="00203ACC" w:rsidP="00B86D2A">
            <w:pPr>
              <w:spacing w:after="0" w:line="240" w:lineRule="auto"/>
              <w:jc w:val="center"/>
              <w:rPr>
                <w:rFonts w:ascii="Times New Roman" w:eastAsia="Times New Roman" w:hAnsi="Times New Roman" w:cs="Times New Roman"/>
                <w:b/>
                <w:sz w:val="24"/>
                <w:szCs w:val="24"/>
                <w:lang w:eastAsia="ru-RU"/>
              </w:rPr>
            </w:pPr>
          </w:p>
        </w:tc>
        <w:tc>
          <w:tcPr>
            <w:tcW w:w="700" w:type="pct"/>
            <w:vMerge/>
            <w:shd w:val="clear" w:color="auto" w:fill="FFFFFF"/>
          </w:tcPr>
          <w:p w14:paraId="2D5F8204" w14:textId="77777777" w:rsidR="00203ACC" w:rsidRPr="00A97B2C" w:rsidRDefault="00203ACC" w:rsidP="00B86D2A">
            <w:pPr>
              <w:spacing w:after="0" w:line="240" w:lineRule="auto"/>
              <w:jc w:val="center"/>
              <w:rPr>
                <w:rFonts w:ascii="Times New Roman" w:eastAsia="Times New Roman" w:hAnsi="Times New Roman" w:cs="Times New Roman"/>
                <w:bCs/>
                <w:sz w:val="24"/>
                <w:szCs w:val="24"/>
                <w:lang w:eastAsia="ru-RU"/>
              </w:rPr>
            </w:pPr>
          </w:p>
        </w:tc>
      </w:tr>
      <w:tr w:rsidR="00203ACC" w:rsidRPr="009A69B2" w14:paraId="1460C4BF" w14:textId="77777777" w:rsidTr="00B86D2A">
        <w:trPr>
          <w:trHeight w:val="1648"/>
        </w:trPr>
        <w:tc>
          <w:tcPr>
            <w:tcW w:w="861" w:type="pct"/>
            <w:vMerge/>
          </w:tcPr>
          <w:p w14:paraId="02083EB8" w14:textId="77777777" w:rsidR="00203ACC" w:rsidRPr="009A69B2" w:rsidRDefault="00203ACC" w:rsidP="00B86D2A">
            <w:pPr>
              <w:spacing w:after="0" w:line="240" w:lineRule="auto"/>
              <w:rPr>
                <w:rFonts w:ascii="Times New Roman" w:eastAsia="Calibri" w:hAnsi="Times New Roman" w:cs="Times New Roman"/>
                <w:b/>
                <w:bCs/>
                <w:sz w:val="24"/>
                <w:szCs w:val="24"/>
                <w:lang w:eastAsia="ru-RU"/>
              </w:rPr>
            </w:pPr>
          </w:p>
        </w:tc>
        <w:tc>
          <w:tcPr>
            <w:tcW w:w="2831" w:type="pct"/>
          </w:tcPr>
          <w:p w14:paraId="115ACD86" w14:textId="754A9F33" w:rsidR="00203ACC" w:rsidRPr="009A69B2" w:rsidRDefault="00203ACC" w:rsidP="00B86D2A">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w:t>
            </w:r>
            <w:r w:rsidRPr="009A69B2">
              <w:rPr>
                <w:rFonts w:ascii="Times New Roman" w:eastAsia="Times New Roman" w:hAnsi="Times New Roman" w:cs="Times New Roman"/>
                <w:sz w:val="24"/>
                <w:szCs w:val="24"/>
                <w:lang w:eastAsia="ru-RU"/>
              </w:rPr>
              <w:t>Принцип работы выпрямительно-импульсных преобразователей (ВИП) в режимах тяги и рекуперации. Схемные решения, достоинства и недостатки ВИП. Работа силовой схемы пассажирского электровоза: принцип регулирования напряжения при переключении первичной обмотки трансформатора. Принцип работы управляемого выпрямителя и однофазного зависимого генератора. Работа силовой схемы электровоза с зонно-фазовым регулированием в режимах тяги и рекуперативного торможения.</w:t>
            </w:r>
          </w:p>
        </w:tc>
        <w:tc>
          <w:tcPr>
            <w:tcW w:w="608" w:type="pct"/>
            <w:shd w:val="clear" w:color="auto" w:fill="FFFFFF"/>
          </w:tcPr>
          <w:p w14:paraId="638B3564" w14:textId="77777777" w:rsidR="00203ACC" w:rsidRPr="009A69B2" w:rsidRDefault="00203ACC" w:rsidP="00B86D2A">
            <w:pPr>
              <w:spacing w:after="0" w:line="240" w:lineRule="auto"/>
              <w:jc w:val="center"/>
              <w:rPr>
                <w:rFonts w:ascii="Times New Roman" w:eastAsia="Times New Roman" w:hAnsi="Times New Roman" w:cs="Times New Roman"/>
                <w:b/>
                <w:sz w:val="24"/>
                <w:szCs w:val="24"/>
                <w:lang w:eastAsia="ru-RU"/>
              </w:rPr>
            </w:pPr>
          </w:p>
        </w:tc>
        <w:tc>
          <w:tcPr>
            <w:tcW w:w="700" w:type="pct"/>
            <w:vMerge/>
            <w:shd w:val="clear" w:color="auto" w:fill="FFFFFF"/>
          </w:tcPr>
          <w:p w14:paraId="6E8C3882" w14:textId="77777777" w:rsidR="00203ACC" w:rsidRPr="00A97B2C" w:rsidRDefault="00203ACC" w:rsidP="00B86D2A">
            <w:pPr>
              <w:spacing w:after="0" w:line="240" w:lineRule="auto"/>
              <w:jc w:val="center"/>
              <w:rPr>
                <w:rFonts w:ascii="Times New Roman" w:eastAsia="Times New Roman" w:hAnsi="Times New Roman" w:cs="Times New Roman"/>
                <w:bCs/>
                <w:sz w:val="24"/>
                <w:szCs w:val="24"/>
                <w:lang w:eastAsia="ru-RU"/>
              </w:rPr>
            </w:pPr>
          </w:p>
        </w:tc>
      </w:tr>
      <w:tr w:rsidR="00203ACC" w:rsidRPr="009A69B2" w14:paraId="0BD2C2C1" w14:textId="77777777" w:rsidTr="00B86D2A">
        <w:trPr>
          <w:trHeight w:val="1648"/>
        </w:trPr>
        <w:tc>
          <w:tcPr>
            <w:tcW w:w="861" w:type="pct"/>
            <w:vMerge/>
          </w:tcPr>
          <w:p w14:paraId="581456CE" w14:textId="77777777" w:rsidR="00203ACC" w:rsidRPr="009A69B2" w:rsidRDefault="00203ACC" w:rsidP="00B86D2A">
            <w:pPr>
              <w:spacing w:after="0" w:line="240" w:lineRule="auto"/>
              <w:rPr>
                <w:rFonts w:ascii="Times New Roman" w:eastAsia="Calibri" w:hAnsi="Times New Roman" w:cs="Times New Roman"/>
                <w:b/>
                <w:bCs/>
                <w:sz w:val="24"/>
                <w:szCs w:val="24"/>
                <w:lang w:eastAsia="ru-RU"/>
              </w:rPr>
            </w:pPr>
          </w:p>
        </w:tc>
        <w:tc>
          <w:tcPr>
            <w:tcW w:w="2831" w:type="pct"/>
          </w:tcPr>
          <w:p w14:paraId="1F52F5DA" w14:textId="7BC4D5DE" w:rsidR="00203ACC" w:rsidRPr="009A69B2" w:rsidRDefault="00203ACC" w:rsidP="00B86D2A">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 </w:t>
            </w:r>
            <w:r w:rsidRPr="009A69B2">
              <w:rPr>
                <w:rFonts w:ascii="Times New Roman" w:eastAsia="Times New Roman" w:hAnsi="Times New Roman" w:cs="Times New Roman"/>
                <w:sz w:val="24"/>
                <w:szCs w:val="24"/>
                <w:lang w:eastAsia="ru-RU"/>
              </w:rPr>
              <w:t>Электрические цепи электропоездов постоянного тока. Работа силовой схемы. Работа цепей управления: подъем токоприёмника, запуск вспомогательных машин, сбор схемы на минимальное напряжение, работа цепей управления при автоматическом и ручном наборе позиций, работа аппаратов защиты. Назначение блокировок в цепях управления. Причины простейших неисправностей в электрических цепях.</w:t>
            </w:r>
          </w:p>
        </w:tc>
        <w:tc>
          <w:tcPr>
            <w:tcW w:w="608" w:type="pct"/>
            <w:shd w:val="clear" w:color="auto" w:fill="FFFFFF"/>
          </w:tcPr>
          <w:p w14:paraId="4CAE7DF1" w14:textId="77777777" w:rsidR="00203ACC" w:rsidRPr="009A69B2" w:rsidRDefault="00203ACC" w:rsidP="00B86D2A">
            <w:pPr>
              <w:spacing w:after="0" w:line="240" w:lineRule="auto"/>
              <w:jc w:val="center"/>
              <w:rPr>
                <w:rFonts w:ascii="Times New Roman" w:eastAsia="Times New Roman" w:hAnsi="Times New Roman" w:cs="Times New Roman"/>
                <w:b/>
                <w:sz w:val="24"/>
                <w:szCs w:val="24"/>
                <w:lang w:eastAsia="ru-RU"/>
              </w:rPr>
            </w:pPr>
          </w:p>
        </w:tc>
        <w:tc>
          <w:tcPr>
            <w:tcW w:w="700" w:type="pct"/>
            <w:vMerge/>
            <w:shd w:val="clear" w:color="auto" w:fill="FFFFFF"/>
          </w:tcPr>
          <w:p w14:paraId="5D2266E8" w14:textId="77777777" w:rsidR="00203ACC" w:rsidRPr="00A97B2C" w:rsidRDefault="00203ACC" w:rsidP="00B86D2A">
            <w:pPr>
              <w:spacing w:after="0" w:line="240" w:lineRule="auto"/>
              <w:jc w:val="center"/>
              <w:rPr>
                <w:rFonts w:ascii="Times New Roman" w:eastAsia="Times New Roman" w:hAnsi="Times New Roman" w:cs="Times New Roman"/>
                <w:bCs/>
                <w:sz w:val="24"/>
                <w:szCs w:val="24"/>
                <w:lang w:eastAsia="ru-RU"/>
              </w:rPr>
            </w:pPr>
          </w:p>
        </w:tc>
      </w:tr>
      <w:tr w:rsidR="00203ACC" w:rsidRPr="009A69B2" w14:paraId="4427C323" w14:textId="77777777" w:rsidTr="00B86D2A">
        <w:trPr>
          <w:trHeight w:val="848"/>
        </w:trPr>
        <w:tc>
          <w:tcPr>
            <w:tcW w:w="861" w:type="pct"/>
            <w:vMerge/>
          </w:tcPr>
          <w:p w14:paraId="3B0EFF63" w14:textId="77777777" w:rsidR="00203ACC" w:rsidRPr="009A69B2" w:rsidRDefault="00203ACC" w:rsidP="00B86D2A">
            <w:pPr>
              <w:spacing w:after="0" w:line="240" w:lineRule="auto"/>
              <w:rPr>
                <w:rFonts w:ascii="Times New Roman" w:eastAsia="Calibri" w:hAnsi="Times New Roman" w:cs="Times New Roman"/>
                <w:b/>
                <w:bCs/>
                <w:sz w:val="24"/>
                <w:szCs w:val="24"/>
                <w:lang w:eastAsia="ru-RU"/>
              </w:rPr>
            </w:pPr>
          </w:p>
        </w:tc>
        <w:tc>
          <w:tcPr>
            <w:tcW w:w="2831" w:type="pct"/>
          </w:tcPr>
          <w:p w14:paraId="49685068" w14:textId="4578FE38" w:rsidR="00203ACC" w:rsidRPr="009A69B2" w:rsidRDefault="00203ACC" w:rsidP="00B86D2A">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 </w:t>
            </w:r>
            <w:r w:rsidRPr="009A69B2">
              <w:rPr>
                <w:rFonts w:ascii="Times New Roman" w:eastAsia="Times New Roman" w:hAnsi="Times New Roman" w:cs="Times New Roman"/>
                <w:sz w:val="24"/>
                <w:szCs w:val="24"/>
                <w:lang w:eastAsia="ru-RU"/>
              </w:rPr>
              <w:t>Электрические цепи электропоездов переменного тока. Работа силовой схемы электропоезда с вентильным переходом. Контуры токов в силовой схеме электропоезда.</w:t>
            </w:r>
          </w:p>
        </w:tc>
        <w:tc>
          <w:tcPr>
            <w:tcW w:w="608" w:type="pct"/>
            <w:shd w:val="clear" w:color="auto" w:fill="FFFFFF"/>
          </w:tcPr>
          <w:p w14:paraId="41E17EA5" w14:textId="77777777" w:rsidR="00203ACC" w:rsidRPr="009A69B2" w:rsidRDefault="00203ACC" w:rsidP="00B86D2A">
            <w:pPr>
              <w:spacing w:after="0" w:line="240" w:lineRule="auto"/>
              <w:jc w:val="center"/>
              <w:rPr>
                <w:rFonts w:ascii="Times New Roman" w:eastAsia="Times New Roman" w:hAnsi="Times New Roman" w:cs="Times New Roman"/>
                <w:b/>
                <w:sz w:val="24"/>
                <w:szCs w:val="24"/>
                <w:lang w:eastAsia="ru-RU"/>
              </w:rPr>
            </w:pPr>
          </w:p>
        </w:tc>
        <w:tc>
          <w:tcPr>
            <w:tcW w:w="700" w:type="pct"/>
            <w:vMerge/>
            <w:shd w:val="clear" w:color="auto" w:fill="FFFFFF"/>
          </w:tcPr>
          <w:p w14:paraId="02C46A1E" w14:textId="77777777" w:rsidR="00203ACC" w:rsidRPr="00A97B2C" w:rsidRDefault="00203ACC" w:rsidP="00B86D2A">
            <w:pPr>
              <w:spacing w:after="0" w:line="240" w:lineRule="auto"/>
              <w:jc w:val="center"/>
              <w:rPr>
                <w:rFonts w:ascii="Times New Roman" w:eastAsia="Times New Roman" w:hAnsi="Times New Roman" w:cs="Times New Roman"/>
                <w:bCs/>
                <w:sz w:val="24"/>
                <w:szCs w:val="24"/>
                <w:lang w:eastAsia="ru-RU"/>
              </w:rPr>
            </w:pPr>
          </w:p>
        </w:tc>
      </w:tr>
      <w:tr w:rsidR="00203ACC" w:rsidRPr="009A69B2" w14:paraId="732D1638" w14:textId="04D4516A" w:rsidTr="00B86D2A">
        <w:trPr>
          <w:trHeight w:val="20"/>
        </w:trPr>
        <w:tc>
          <w:tcPr>
            <w:tcW w:w="861" w:type="pct"/>
            <w:vMerge/>
            <w:tcBorders>
              <w:bottom w:val="nil"/>
            </w:tcBorders>
          </w:tcPr>
          <w:p w14:paraId="58DB64E5" w14:textId="77777777" w:rsidR="00203ACC" w:rsidRPr="009A69B2" w:rsidRDefault="00203ACC" w:rsidP="00B86D2A">
            <w:pPr>
              <w:spacing w:after="0" w:line="240" w:lineRule="auto"/>
              <w:rPr>
                <w:rFonts w:ascii="Times New Roman" w:eastAsia="Calibri" w:hAnsi="Times New Roman" w:cs="Times New Roman"/>
                <w:b/>
                <w:bCs/>
                <w:sz w:val="24"/>
                <w:szCs w:val="24"/>
                <w:lang w:eastAsia="ru-RU"/>
              </w:rPr>
            </w:pPr>
          </w:p>
        </w:tc>
        <w:tc>
          <w:tcPr>
            <w:tcW w:w="2831" w:type="pct"/>
            <w:tcBorders>
              <w:bottom w:val="single" w:sz="4" w:space="0" w:color="auto"/>
            </w:tcBorders>
          </w:tcPr>
          <w:p w14:paraId="432BF86A" w14:textId="4469F239" w:rsidR="00203ACC" w:rsidRPr="009A69B2" w:rsidRDefault="00203ACC" w:rsidP="00B86D2A">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7. </w:t>
            </w:r>
            <w:r w:rsidRPr="009A69B2">
              <w:rPr>
                <w:rFonts w:ascii="Times New Roman" w:eastAsia="Times New Roman" w:hAnsi="Times New Roman" w:cs="Times New Roman"/>
                <w:sz w:val="24"/>
                <w:szCs w:val="24"/>
                <w:lang w:eastAsia="ru-RU"/>
              </w:rPr>
              <w:t xml:space="preserve">ЭПС двойного питания. Принцип работы силовых цепей электровоза двойного питания на примере локомотивов ЭП10, ЭП20 и др., сравнение электрической части с ЭПС постоянного и переменного тока. Принцип построения схем </w:t>
            </w:r>
            <w:proofErr w:type="spellStart"/>
            <w:r w:rsidRPr="009A69B2">
              <w:rPr>
                <w:rFonts w:ascii="Times New Roman" w:eastAsia="Times New Roman" w:hAnsi="Times New Roman" w:cs="Times New Roman"/>
                <w:sz w:val="24"/>
                <w:szCs w:val="24"/>
                <w:lang w:eastAsia="ru-RU"/>
              </w:rPr>
              <w:t>многосистемных</w:t>
            </w:r>
            <w:proofErr w:type="spellEnd"/>
            <w:r w:rsidRPr="009A69B2">
              <w:rPr>
                <w:rFonts w:ascii="Times New Roman" w:eastAsia="Times New Roman" w:hAnsi="Times New Roman" w:cs="Times New Roman"/>
                <w:sz w:val="24"/>
                <w:szCs w:val="24"/>
                <w:lang w:eastAsia="ru-RU"/>
              </w:rPr>
              <w:t xml:space="preserve"> электровозов и электропоездов за рубежом. ЭПС с </w:t>
            </w:r>
            <w:proofErr w:type="spellStart"/>
            <w:r w:rsidRPr="009A69B2">
              <w:rPr>
                <w:rFonts w:ascii="Times New Roman" w:eastAsia="Times New Roman" w:hAnsi="Times New Roman" w:cs="Times New Roman"/>
                <w:sz w:val="24"/>
                <w:szCs w:val="24"/>
                <w:lang w:eastAsia="ru-RU"/>
              </w:rPr>
              <w:t>бесколлекторными</w:t>
            </w:r>
            <w:proofErr w:type="spellEnd"/>
            <w:r w:rsidRPr="009A69B2">
              <w:rPr>
                <w:rFonts w:ascii="Times New Roman" w:eastAsia="Times New Roman" w:hAnsi="Times New Roman" w:cs="Times New Roman"/>
                <w:sz w:val="24"/>
                <w:szCs w:val="24"/>
                <w:lang w:eastAsia="ru-RU"/>
              </w:rPr>
              <w:t xml:space="preserve"> тяговыми двигателями 2ЭС10, 2ЭС7. Преимущества и недостатки </w:t>
            </w:r>
            <w:proofErr w:type="spellStart"/>
            <w:r w:rsidRPr="009A69B2">
              <w:rPr>
                <w:rFonts w:ascii="Times New Roman" w:eastAsia="Times New Roman" w:hAnsi="Times New Roman" w:cs="Times New Roman"/>
                <w:sz w:val="24"/>
                <w:szCs w:val="24"/>
                <w:lang w:eastAsia="ru-RU"/>
              </w:rPr>
              <w:t>бесколлекторных</w:t>
            </w:r>
            <w:proofErr w:type="spellEnd"/>
            <w:r w:rsidRPr="009A69B2">
              <w:rPr>
                <w:rFonts w:ascii="Times New Roman" w:eastAsia="Times New Roman" w:hAnsi="Times New Roman" w:cs="Times New Roman"/>
                <w:sz w:val="24"/>
                <w:szCs w:val="24"/>
                <w:lang w:eastAsia="ru-RU"/>
              </w:rPr>
              <w:t xml:space="preserve"> тяговых двигателей.. Принцип работы автономного инвертора тока и автономного инвертора напряжения. Техническое обслуживание и ремонт электрических цепей. Виды повреждения электрических цепей. Способы </w:t>
            </w:r>
            <w:r w:rsidRPr="009A69B2">
              <w:rPr>
                <w:rFonts w:ascii="Times New Roman" w:eastAsia="Times New Roman" w:hAnsi="Times New Roman" w:cs="Times New Roman"/>
                <w:sz w:val="24"/>
                <w:szCs w:val="24"/>
                <w:lang w:eastAsia="ru-RU"/>
              </w:rPr>
              <w:lastRenderedPageBreak/>
              <w:t>восстановления электрических цепей. Порядок проверки состояния электрических цепей с применением диагностического оборудования. Аварийные схемы в электрических цепях.</w:t>
            </w:r>
            <w:r w:rsidRPr="009A69B2">
              <w:rPr>
                <w:rFonts w:ascii="Times New Roman" w:eastAsia="Times New Roman" w:hAnsi="Times New Roman" w:cs="Times New Roman"/>
                <w:b/>
                <w:bCs/>
                <w:sz w:val="24"/>
                <w:szCs w:val="24"/>
                <w:lang w:eastAsia="ru-RU"/>
              </w:rPr>
              <w:t xml:space="preserve"> </w:t>
            </w:r>
            <w:r w:rsidRPr="009A69B2">
              <w:rPr>
                <w:rFonts w:ascii="Times New Roman" w:eastAsia="Times New Roman" w:hAnsi="Times New Roman" w:cs="Times New Roman"/>
                <w:bCs/>
                <w:sz w:val="24"/>
                <w:szCs w:val="24"/>
                <w:lang w:eastAsia="ru-RU"/>
              </w:rPr>
              <w:t>Правила безопасности труда при выполнении работ по техническому обслуживанию и ремонту электрических цепей.</w:t>
            </w:r>
          </w:p>
        </w:tc>
        <w:tc>
          <w:tcPr>
            <w:tcW w:w="608" w:type="pct"/>
            <w:tcBorders>
              <w:bottom w:val="single" w:sz="4" w:space="0" w:color="auto"/>
            </w:tcBorders>
            <w:shd w:val="clear" w:color="auto" w:fill="FFFFFF"/>
          </w:tcPr>
          <w:p w14:paraId="08E5CE6E" w14:textId="77777777" w:rsidR="00203ACC" w:rsidRPr="009A69B2" w:rsidRDefault="00203ACC" w:rsidP="00B86D2A">
            <w:pPr>
              <w:spacing w:after="0" w:line="240" w:lineRule="auto"/>
              <w:jc w:val="center"/>
              <w:rPr>
                <w:rFonts w:ascii="Times New Roman" w:eastAsia="Times New Roman" w:hAnsi="Times New Roman" w:cs="Times New Roman"/>
                <w:b/>
                <w:sz w:val="24"/>
                <w:szCs w:val="24"/>
                <w:lang w:eastAsia="ru-RU"/>
              </w:rPr>
            </w:pPr>
          </w:p>
        </w:tc>
        <w:tc>
          <w:tcPr>
            <w:tcW w:w="700" w:type="pct"/>
            <w:vMerge/>
            <w:tcBorders>
              <w:bottom w:val="single" w:sz="4" w:space="0" w:color="auto"/>
            </w:tcBorders>
            <w:shd w:val="clear" w:color="auto" w:fill="FFFFFF"/>
          </w:tcPr>
          <w:p w14:paraId="253AAD2F" w14:textId="77777777" w:rsidR="00203ACC" w:rsidRPr="009A69B2" w:rsidRDefault="00203ACC" w:rsidP="00B86D2A">
            <w:pPr>
              <w:spacing w:after="0" w:line="240" w:lineRule="auto"/>
              <w:jc w:val="center"/>
              <w:rPr>
                <w:rFonts w:ascii="Times New Roman" w:eastAsia="Times New Roman" w:hAnsi="Times New Roman" w:cs="Times New Roman"/>
                <w:b/>
                <w:sz w:val="24"/>
                <w:szCs w:val="24"/>
                <w:lang w:eastAsia="ru-RU"/>
              </w:rPr>
            </w:pPr>
          </w:p>
        </w:tc>
      </w:tr>
      <w:tr w:rsidR="00B86D2A" w:rsidRPr="009A69B2" w14:paraId="548F1592" w14:textId="2C500DED" w:rsidTr="00B86D2A">
        <w:trPr>
          <w:trHeight w:val="20"/>
        </w:trPr>
        <w:tc>
          <w:tcPr>
            <w:tcW w:w="861" w:type="pct"/>
            <w:vMerge w:val="restart"/>
            <w:tcBorders>
              <w:top w:val="nil"/>
            </w:tcBorders>
          </w:tcPr>
          <w:p w14:paraId="23BA4E64" w14:textId="77777777" w:rsidR="00B86D2A" w:rsidRPr="009A69B2" w:rsidRDefault="00B86D2A" w:rsidP="00B86D2A">
            <w:pPr>
              <w:spacing w:after="0" w:line="240" w:lineRule="auto"/>
              <w:rPr>
                <w:rFonts w:ascii="Times New Roman" w:eastAsia="Calibri" w:hAnsi="Times New Roman" w:cs="Times New Roman"/>
                <w:b/>
                <w:bCs/>
                <w:sz w:val="24"/>
                <w:szCs w:val="24"/>
                <w:lang w:eastAsia="ru-RU"/>
              </w:rPr>
            </w:pPr>
          </w:p>
        </w:tc>
        <w:tc>
          <w:tcPr>
            <w:tcW w:w="2831" w:type="pct"/>
          </w:tcPr>
          <w:p w14:paraId="3D5E2978" w14:textId="77777777" w:rsidR="00B86D2A" w:rsidRPr="009A69B2" w:rsidRDefault="00B86D2A" w:rsidP="00B86D2A">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b/>
                <w:bCs/>
                <w:lang w:eastAsia="ru-RU"/>
              </w:rPr>
              <w:t>В том числе, практических и лабораторных занятий</w:t>
            </w:r>
          </w:p>
        </w:tc>
        <w:tc>
          <w:tcPr>
            <w:tcW w:w="608" w:type="pct"/>
            <w:shd w:val="clear" w:color="auto" w:fill="FFFFFF"/>
          </w:tcPr>
          <w:p w14:paraId="6069C3F2" w14:textId="0146B3DA"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c>
          <w:tcPr>
            <w:tcW w:w="700" w:type="pct"/>
            <w:vMerge w:val="restart"/>
            <w:shd w:val="clear" w:color="auto" w:fill="FFFFFF"/>
          </w:tcPr>
          <w:p w14:paraId="6ABC95F7" w14:textId="77777777" w:rsidR="00B86D2A" w:rsidRPr="00A97B2C" w:rsidRDefault="00B86D2A"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01</w:t>
            </w:r>
          </w:p>
          <w:p w14:paraId="5FD226E1" w14:textId="77777777" w:rsidR="00B86D2A" w:rsidRPr="00A97B2C" w:rsidRDefault="00B86D2A"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02</w:t>
            </w:r>
          </w:p>
          <w:p w14:paraId="1C2A7323" w14:textId="77777777" w:rsidR="00B86D2A" w:rsidRPr="00A97B2C" w:rsidRDefault="00B86D2A"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04</w:t>
            </w:r>
          </w:p>
          <w:p w14:paraId="238FC0AF" w14:textId="77777777" w:rsidR="00B86D2A" w:rsidRPr="00A97B2C" w:rsidRDefault="00B86D2A"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05</w:t>
            </w:r>
          </w:p>
          <w:p w14:paraId="11767E6A" w14:textId="77777777" w:rsidR="00B86D2A" w:rsidRPr="00A97B2C" w:rsidRDefault="00B86D2A"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07</w:t>
            </w:r>
          </w:p>
          <w:p w14:paraId="04DBADE2" w14:textId="09DC75D6"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r w:rsidRPr="00A97B2C">
              <w:rPr>
                <w:rFonts w:ascii="Times New Roman" w:eastAsia="Times New Roman" w:hAnsi="Times New Roman" w:cs="Times New Roman"/>
                <w:bCs/>
                <w:sz w:val="24"/>
                <w:szCs w:val="24"/>
                <w:lang w:eastAsia="ru-RU"/>
              </w:rPr>
              <w:t>ОК 09</w:t>
            </w:r>
          </w:p>
        </w:tc>
      </w:tr>
      <w:tr w:rsidR="00B86D2A" w:rsidRPr="009A69B2" w14:paraId="155442E3" w14:textId="40854C8D" w:rsidTr="00B86D2A">
        <w:trPr>
          <w:trHeight w:val="20"/>
        </w:trPr>
        <w:tc>
          <w:tcPr>
            <w:tcW w:w="861" w:type="pct"/>
            <w:vMerge/>
          </w:tcPr>
          <w:p w14:paraId="103B6925" w14:textId="77777777" w:rsidR="00B86D2A" w:rsidRPr="009A69B2" w:rsidRDefault="00B86D2A" w:rsidP="00B86D2A">
            <w:pPr>
              <w:spacing w:after="0" w:line="240" w:lineRule="auto"/>
              <w:rPr>
                <w:rFonts w:ascii="Times New Roman" w:eastAsia="Calibri" w:hAnsi="Times New Roman" w:cs="Times New Roman"/>
                <w:b/>
                <w:bCs/>
                <w:sz w:val="24"/>
                <w:szCs w:val="24"/>
                <w:lang w:eastAsia="ru-RU"/>
              </w:rPr>
            </w:pPr>
          </w:p>
        </w:tc>
        <w:tc>
          <w:tcPr>
            <w:tcW w:w="2831" w:type="pct"/>
          </w:tcPr>
          <w:p w14:paraId="523D6185" w14:textId="77777777" w:rsidR="00B86D2A" w:rsidRPr="009A69B2" w:rsidRDefault="00B86D2A" w:rsidP="00B86D2A">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44«Выявление основных неисправностей работы цепей управления электропоездом в эксплуатации и методы выявления, определение условий дальнейшей эксплуатации».</w:t>
            </w:r>
          </w:p>
        </w:tc>
        <w:tc>
          <w:tcPr>
            <w:tcW w:w="608" w:type="pct"/>
            <w:shd w:val="clear" w:color="auto" w:fill="FFFFFF"/>
          </w:tcPr>
          <w:p w14:paraId="17D3042F" w14:textId="106E5D48"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75B66DB8" w14:textId="77777777"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r>
      <w:tr w:rsidR="00B86D2A" w:rsidRPr="009A69B2" w14:paraId="5F7FB540" w14:textId="45CA655E" w:rsidTr="00B86D2A">
        <w:trPr>
          <w:trHeight w:val="20"/>
        </w:trPr>
        <w:tc>
          <w:tcPr>
            <w:tcW w:w="861" w:type="pct"/>
            <w:vMerge/>
          </w:tcPr>
          <w:p w14:paraId="5C96C0B3" w14:textId="77777777" w:rsidR="00B86D2A" w:rsidRPr="009A69B2" w:rsidRDefault="00B86D2A" w:rsidP="00B86D2A">
            <w:pPr>
              <w:spacing w:after="0" w:line="240" w:lineRule="auto"/>
              <w:rPr>
                <w:rFonts w:ascii="Times New Roman" w:eastAsia="Calibri" w:hAnsi="Times New Roman" w:cs="Times New Roman"/>
                <w:b/>
                <w:bCs/>
                <w:sz w:val="24"/>
                <w:szCs w:val="24"/>
                <w:lang w:eastAsia="ru-RU"/>
              </w:rPr>
            </w:pPr>
          </w:p>
        </w:tc>
        <w:tc>
          <w:tcPr>
            <w:tcW w:w="2831" w:type="pct"/>
          </w:tcPr>
          <w:p w14:paraId="1E6B82BF" w14:textId="77777777" w:rsidR="00B86D2A" w:rsidRPr="009A69B2" w:rsidRDefault="00B86D2A" w:rsidP="00B86D2A">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45«Поиск основных неисправностей работы силовых цепей электропоезда в эксплуатации, методы выявления, определение условий дальнейшей эксплуатации».</w:t>
            </w:r>
          </w:p>
        </w:tc>
        <w:tc>
          <w:tcPr>
            <w:tcW w:w="608" w:type="pct"/>
            <w:shd w:val="clear" w:color="auto" w:fill="FFFFFF"/>
          </w:tcPr>
          <w:p w14:paraId="1D83AC8F" w14:textId="74FD57A4"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6D720D2C" w14:textId="77777777"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r>
      <w:tr w:rsidR="00B86D2A" w:rsidRPr="009A69B2" w14:paraId="47C63707" w14:textId="050CF150" w:rsidTr="00B86D2A">
        <w:trPr>
          <w:trHeight w:val="20"/>
        </w:trPr>
        <w:tc>
          <w:tcPr>
            <w:tcW w:w="861" w:type="pct"/>
            <w:vMerge/>
          </w:tcPr>
          <w:p w14:paraId="41594725" w14:textId="77777777" w:rsidR="00B86D2A" w:rsidRPr="009A69B2" w:rsidRDefault="00B86D2A" w:rsidP="00B86D2A">
            <w:pPr>
              <w:spacing w:after="0" w:line="240" w:lineRule="auto"/>
              <w:rPr>
                <w:rFonts w:ascii="Times New Roman" w:eastAsia="Calibri" w:hAnsi="Times New Roman" w:cs="Times New Roman"/>
                <w:b/>
                <w:bCs/>
                <w:sz w:val="24"/>
                <w:szCs w:val="24"/>
                <w:lang w:eastAsia="ru-RU"/>
              </w:rPr>
            </w:pPr>
          </w:p>
        </w:tc>
        <w:tc>
          <w:tcPr>
            <w:tcW w:w="2831" w:type="pct"/>
          </w:tcPr>
          <w:p w14:paraId="190B29B0" w14:textId="77777777" w:rsidR="00B86D2A" w:rsidRPr="009A69B2" w:rsidRDefault="00B86D2A" w:rsidP="00B86D2A">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46«Определение основных неисправностей работы цепей управления электровозом в эксплуатации, методы выявления, определение условий дальнейшей эксплуатации».</w:t>
            </w:r>
          </w:p>
        </w:tc>
        <w:tc>
          <w:tcPr>
            <w:tcW w:w="608" w:type="pct"/>
            <w:shd w:val="clear" w:color="auto" w:fill="FFFFFF"/>
          </w:tcPr>
          <w:p w14:paraId="5C4B1735" w14:textId="361814AB"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2BA015F3" w14:textId="77777777"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r>
      <w:tr w:rsidR="00B86D2A" w:rsidRPr="009A69B2" w14:paraId="5B6B31AF" w14:textId="718371F9" w:rsidTr="00B86D2A">
        <w:trPr>
          <w:trHeight w:val="20"/>
        </w:trPr>
        <w:tc>
          <w:tcPr>
            <w:tcW w:w="861" w:type="pct"/>
            <w:vMerge/>
          </w:tcPr>
          <w:p w14:paraId="1A39DB2A" w14:textId="77777777" w:rsidR="00B86D2A" w:rsidRPr="009A69B2" w:rsidRDefault="00B86D2A" w:rsidP="00B86D2A">
            <w:pPr>
              <w:spacing w:after="0" w:line="240" w:lineRule="auto"/>
              <w:rPr>
                <w:rFonts w:ascii="Times New Roman" w:eastAsia="Calibri" w:hAnsi="Times New Roman" w:cs="Times New Roman"/>
                <w:b/>
                <w:bCs/>
                <w:sz w:val="24"/>
                <w:szCs w:val="24"/>
                <w:lang w:eastAsia="ru-RU"/>
              </w:rPr>
            </w:pPr>
          </w:p>
        </w:tc>
        <w:tc>
          <w:tcPr>
            <w:tcW w:w="2831" w:type="pct"/>
          </w:tcPr>
          <w:p w14:paraId="3899A902" w14:textId="77777777" w:rsidR="00B86D2A" w:rsidRPr="009A69B2" w:rsidRDefault="00B86D2A" w:rsidP="00B86D2A">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47«Поиск неисправностей в низковольтной цепи».</w:t>
            </w:r>
          </w:p>
        </w:tc>
        <w:tc>
          <w:tcPr>
            <w:tcW w:w="608" w:type="pct"/>
            <w:shd w:val="clear" w:color="auto" w:fill="FFFFFF"/>
          </w:tcPr>
          <w:p w14:paraId="79F587E4" w14:textId="54DDBD82"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64974038" w14:textId="77777777"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r>
      <w:tr w:rsidR="00B86D2A" w:rsidRPr="009A69B2" w14:paraId="6D742807" w14:textId="698CE094" w:rsidTr="00B86D2A">
        <w:trPr>
          <w:trHeight w:val="20"/>
        </w:trPr>
        <w:tc>
          <w:tcPr>
            <w:tcW w:w="861" w:type="pct"/>
            <w:vMerge/>
          </w:tcPr>
          <w:p w14:paraId="3A5DEA28" w14:textId="77777777" w:rsidR="00B86D2A" w:rsidRPr="009A69B2" w:rsidRDefault="00B86D2A" w:rsidP="00B86D2A">
            <w:pPr>
              <w:spacing w:after="0" w:line="240" w:lineRule="auto"/>
              <w:rPr>
                <w:rFonts w:ascii="Times New Roman" w:eastAsia="Calibri" w:hAnsi="Times New Roman" w:cs="Times New Roman"/>
                <w:b/>
                <w:bCs/>
                <w:sz w:val="24"/>
                <w:szCs w:val="24"/>
                <w:lang w:eastAsia="ru-RU"/>
              </w:rPr>
            </w:pPr>
          </w:p>
        </w:tc>
        <w:tc>
          <w:tcPr>
            <w:tcW w:w="2831" w:type="pct"/>
          </w:tcPr>
          <w:p w14:paraId="3FECC35E" w14:textId="77777777" w:rsidR="00B86D2A" w:rsidRPr="009A69B2" w:rsidRDefault="00B86D2A" w:rsidP="00B86D2A">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№48 «Сбор аварийной схемы включения главного выключателя при неисправности в цепях управления».</w:t>
            </w:r>
          </w:p>
        </w:tc>
        <w:tc>
          <w:tcPr>
            <w:tcW w:w="608" w:type="pct"/>
            <w:shd w:val="clear" w:color="auto" w:fill="FFFFFF"/>
          </w:tcPr>
          <w:p w14:paraId="790FC7E2" w14:textId="59BC18D0"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0092E522" w14:textId="77777777"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r>
      <w:tr w:rsidR="00B86D2A" w:rsidRPr="009A69B2" w14:paraId="5DB92666" w14:textId="2B4252B7" w:rsidTr="00B86D2A">
        <w:trPr>
          <w:trHeight w:val="20"/>
        </w:trPr>
        <w:tc>
          <w:tcPr>
            <w:tcW w:w="861" w:type="pct"/>
            <w:vMerge/>
          </w:tcPr>
          <w:p w14:paraId="1C30895C" w14:textId="77777777" w:rsidR="00B86D2A" w:rsidRPr="009A69B2" w:rsidRDefault="00B86D2A" w:rsidP="00B86D2A">
            <w:pPr>
              <w:spacing w:after="0" w:line="240" w:lineRule="auto"/>
              <w:rPr>
                <w:rFonts w:ascii="Times New Roman" w:eastAsia="Calibri" w:hAnsi="Times New Roman" w:cs="Times New Roman"/>
                <w:b/>
                <w:bCs/>
                <w:sz w:val="24"/>
                <w:szCs w:val="24"/>
                <w:lang w:eastAsia="ru-RU"/>
              </w:rPr>
            </w:pPr>
          </w:p>
        </w:tc>
        <w:tc>
          <w:tcPr>
            <w:tcW w:w="2831" w:type="pct"/>
          </w:tcPr>
          <w:p w14:paraId="0D1248CB" w14:textId="77777777" w:rsidR="00B86D2A" w:rsidRPr="009A69B2" w:rsidRDefault="00B86D2A" w:rsidP="00B86D2A">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№49 «Определение неисправностей по сигнально-расшифровывающему табло (электровозы переменного тока)».</w:t>
            </w:r>
          </w:p>
        </w:tc>
        <w:tc>
          <w:tcPr>
            <w:tcW w:w="608" w:type="pct"/>
            <w:shd w:val="clear" w:color="auto" w:fill="FFFFFF"/>
          </w:tcPr>
          <w:p w14:paraId="117F5A55" w14:textId="2010D5AE"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586828F4" w14:textId="77777777"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r>
      <w:tr w:rsidR="00B86D2A" w:rsidRPr="009A69B2" w14:paraId="081965EC" w14:textId="0B87B053" w:rsidTr="00B86D2A">
        <w:trPr>
          <w:trHeight w:val="20"/>
        </w:trPr>
        <w:tc>
          <w:tcPr>
            <w:tcW w:w="861" w:type="pct"/>
            <w:vMerge/>
          </w:tcPr>
          <w:p w14:paraId="230307C0" w14:textId="77777777" w:rsidR="00B86D2A" w:rsidRPr="009A69B2" w:rsidRDefault="00B86D2A" w:rsidP="00B86D2A">
            <w:pPr>
              <w:spacing w:after="0" w:line="240" w:lineRule="auto"/>
              <w:rPr>
                <w:rFonts w:ascii="Times New Roman" w:eastAsia="Calibri" w:hAnsi="Times New Roman" w:cs="Times New Roman"/>
                <w:b/>
                <w:bCs/>
                <w:sz w:val="24"/>
                <w:szCs w:val="24"/>
                <w:lang w:eastAsia="ru-RU"/>
              </w:rPr>
            </w:pPr>
          </w:p>
        </w:tc>
        <w:tc>
          <w:tcPr>
            <w:tcW w:w="2831" w:type="pct"/>
          </w:tcPr>
          <w:p w14:paraId="464D0B6B" w14:textId="77777777" w:rsidR="00B86D2A" w:rsidRPr="009A69B2" w:rsidRDefault="00B86D2A" w:rsidP="00B86D2A">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50 «Исследование работы неуправляемых выпрямителей».</w:t>
            </w:r>
          </w:p>
        </w:tc>
        <w:tc>
          <w:tcPr>
            <w:tcW w:w="608" w:type="pct"/>
            <w:shd w:val="clear" w:color="auto" w:fill="FFFFFF"/>
          </w:tcPr>
          <w:p w14:paraId="14BBEA54" w14:textId="40E24030"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789B6033" w14:textId="77777777"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r>
      <w:tr w:rsidR="00B86D2A" w:rsidRPr="009A69B2" w14:paraId="2EB1A0BD" w14:textId="36AA536A" w:rsidTr="00B86D2A">
        <w:trPr>
          <w:trHeight w:val="20"/>
        </w:trPr>
        <w:tc>
          <w:tcPr>
            <w:tcW w:w="861" w:type="pct"/>
            <w:vMerge/>
          </w:tcPr>
          <w:p w14:paraId="5167B433" w14:textId="77777777" w:rsidR="00B86D2A" w:rsidRPr="009A69B2" w:rsidRDefault="00B86D2A" w:rsidP="00B86D2A">
            <w:pPr>
              <w:spacing w:after="0" w:line="240" w:lineRule="auto"/>
              <w:rPr>
                <w:rFonts w:ascii="Times New Roman" w:eastAsia="Calibri" w:hAnsi="Times New Roman" w:cs="Times New Roman"/>
                <w:b/>
                <w:bCs/>
                <w:sz w:val="24"/>
                <w:szCs w:val="24"/>
                <w:lang w:eastAsia="ru-RU"/>
              </w:rPr>
            </w:pPr>
          </w:p>
        </w:tc>
        <w:tc>
          <w:tcPr>
            <w:tcW w:w="2831" w:type="pct"/>
          </w:tcPr>
          <w:p w14:paraId="1278DB7A" w14:textId="77777777" w:rsidR="00B86D2A" w:rsidRPr="009A69B2" w:rsidRDefault="00B86D2A" w:rsidP="00B86D2A">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51 «Исследование работы управляемых выпрямителей».</w:t>
            </w:r>
          </w:p>
        </w:tc>
        <w:tc>
          <w:tcPr>
            <w:tcW w:w="608" w:type="pct"/>
            <w:shd w:val="clear" w:color="auto" w:fill="FFFFFF"/>
          </w:tcPr>
          <w:p w14:paraId="41888DB8" w14:textId="42C55252"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08A299E9" w14:textId="77777777"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r>
      <w:tr w:rsidR="00B86D2A" w:rsidRPr="009A69B2" w14:paraId="78F15515" w14:textId="4F49AC74" w:rsidTr="00B86D2A">
        <w:trPr>
          <w:trHeight w:val="20"/>
        </w:trPr>
        <w:tc>
          <w:tcPr>
            <w:tcW w:w="861" w:type="pct"/>
            <w:vMerge/>
          </w:tcPr>
          <w:p w14:paraId="6F7044C7" w14:textId="77777777" w:rsidR="00B86D2A" w:rsidRPr="009A69B2" w:rsidRDefault="00B86D2A" w:rsidP="00B86D2A">
            <w:pPr>
              <w:spacing w:after="0" w:line="240" w:lineRule="auto"/>
              <w:rPr>
                <w:rFonts w:ascii="Times New Roman" w:eastAsia="Calibri" w:hAnsi="Times New Roman" w:cs="Times New Roman"/>
                <w:b/>
                <w:bCs/>
                <w:sz w:val="24"/>
                <w:szCs w:val="24"/>
                <w:lang w:eastAsia="ru-RU"/>
              </w:rPr>
            </w:pPr>
          </w:p>
        </w:tc>
        <w:tc>
          <w:tcPr>
            <w:tcW w:w="2831" w:type="pct"/>
          </w:tcPr>
          <w:p w14:paraId="410B897E" w14:textId="77777777" w:rsidR="00B86D2A" w:rsidRPr="009A69B2" w:rsidRDefault="00B86D2A" w:rsidP="00B86D2A">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52 «Исследование работы частотно-импульсного регулятора».</w:t>
            </w:r>
          </w:p>
        </w:tc>
        <w:tc>
          <w:tcPr>
            <w:tcW w:w="608" w:type="pct"/>
            <w:shd w:val="clear" w:color="auto" w:fill="FFFFFF"/>
          </w:tcPr>
          <w:p w14:paraId="72A682B5" w14:textId="26F3E84F"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065FBEB7" w14:textId="77777777"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r>
      <w:tr w:rsidR="00B86D2A" w:rsidRPr="009A69B2" w14:paraId="6FB8AE07" w14:textId="6BAF9F40" w:rsidTr="00B86D2A">
        <w:trPr>
          <w:trHeight w:val="20"/>
        </w:trPr>
        <w:tc>
          <w:tcPr>
            <w:tcW w:w="861" w:type="pct"/>
            <w:vMerge/>
          </w:tcPr>
          <w:p w14:paraId="5D5A063B" w14:textId="77777777" w:rsidR="00B86D2A" w:rsidRPr="009A69B2" w:rsidRDefault="00B86D2A" w:rsidP="00B86D2A">
            <w:pPr>
              <w:spacing w:after="0" w:line="240" w:lineRule="auto"/>
              <w:rPr>
                <w:rFonts w:ascii="Times New Roman" w:eastAsia="Calibri" w:hAnsi="Times New Roman" w:cs="Times New Roman"/>
                <w:b/>
                <w:bCs/>
                <w:sz w:val="24"/>
                <w:szCs w:val="24"/>
                <w:lang w:eastAsia="ru-RU"/>
              </w:rPr>
            </w:pPr>
          </w:p>
        </w:tc>
        <w:tc>
          <w:tcPr>
            <w:tcW w:w="2831" w:type="pct"/>
          </w:tcPr>
          <w:p w14:paraId="61ADEC29" w14:textId="77777777" w:rsidR="00B86D2A" w:rsidRPr="009A69B2" w:rsidRDefault="00B86D2A" w:rsidP="00B86D2A">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53 «Исследование работы широтно-импульсного регулятора».</w:t>
            </w:r>
          </w:p>
        </w:tc>
        <w:tc>
          <w:tcPr>
            <w:tcW w:w="608" w:type="pct"/>
            <w:shd w:val="clear" w:color="auto" w:fill="FFFFFF"/>
          </w:tcPr>
          <w:p w14:paraId="6849BBDB" w14:textId="7623F457"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5DB491FD" w14:textId="77777777"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r>
      <w:tr w:rsidR="00B86D2A" w:rsidRPr="009A69B2" w14:paraId="7485D0A5" w14:textId="1E4C9C35" w:rsidTr="00B86D2A">
        <w:trPr>
          <w:trHeight w:val="20"/>
        </w:trPr>
        <w:tc>
          <w:tcPr>
            <w:tcW w:w="861" w:type="pct"/>
            <w:vMerge/>
          </w:tcPr>
          <w:p w14:paraId="1AF92AD9" w14:textId="77777777" w:rsidR="00B86D2A" w:rsidRPr="009A69B2" w:rsidRDefault="00B86D2A" w:rsidP="00B86D2A">
            <w:pPr>
              <w:spacing w:after="0" w:line="240" w:lineRule="auto"/>
              <w:rPr>
                <w:rFonts w:ascii="Times New Roman" w:eastAsia="Calibri" w:hAnsi="Times New Roman" w:cs="Times New Roman"/>
                <w:b/>
                <w:bCs/>
                <w:sz w:val="24"/>
                <w:szCs w:val="24"/>
                <w:lang w:eastAsia="ru-RU"/>
              </w:rPr>
            </w:pPr>
          </w:p>
        </w:tc>
        <w:tc>
          <w:tcPr>
            <w:tcW w:w="2831" w:type="pct"/>
          </w:tcPr>
          <w:p w14:paraId="63ED7450" w14:textId="77777777" w:rsidR="00B86D2A" w:rsidRPr="009A69B2" w:rsidRDefault="00B86D2A" w:rsidP="00B86D2A">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54 «Исследование работы инвертора».</w:t>
            </w:r>
          </w:p>
        </w:tc>
        <w:tc>
          <w:tcPr>
            <w:tcW w:w="608" w:type="pct"/>
            <w:shd w:val="clear" w:color="auto" w:fill="FFFFFF"/>
          </w:tcPr>
          <w:p w14:paraId="279404B8" w14:textId="5C619F0C"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176D7B45" w14:textId="77777777"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r>
      <w:tr w:rsidR="00B86D2A" w:rsidRPr="009A69B2" w14:paraId="69F31D9A" w14:textId="40F97498" w:rsidTr="00B86D2A">
        <w:trPr>
          <w:trHeight w:val="20"/>
        </w:trPr>
        <w:tc>
          <w:tcPr>
            <w:tcW w:w="861" w:type="pct"/>
            <w:vMerge/>
          </w:tcPr>
          <w:p w14:paraId="4CA246EC" w14:textId="77777777" w:rsidR="00B86D2A" w:rsidRPr="009A69B2" w:rsidRDefault="00B86D2A" w:rsidP="00B86D2A">
            <w:pPr>
              <w:spacing w:after="0" w:line="240" w:lineRule="auto"/>
              <w:rPr>
                <w:rFonts w:ascii="Times New Roman" w:eastAsia="Calibri" w:hAnsi="Times New Roman" w:cs="Times New Roman"/>
                <w:b/>
                <w:bCs/>
                <w:sz w:val="24"/>
                <w:szCs w:val="24"/>
                <w:lang w:eastAsia="ru-RU"/>
              </w:rPr>
            </w:pPr>
          </w:p>
        </w:tc>
        <w:tc>
          <w:tcPr>
            <w:tcW w:w="2831" w:type="pct"/>
          </w:tcPr>
          <w:p w14:paraId="0887A4AE" w14:textId="77777777" w:rsidR="00B86D2A" w:rsidRPr="009A69B2" w:rsidRDefault="00B86D2A" w:rsidP="00B86D2A">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55 «Техническое обслуживание силового электронного преобразователя».</w:t>
            </w:r>
          </w:p>
        </w:tc>
        <w:tc>
          <w:tcPr>
            <w:tcW w:w="608" w:type="pct"/>
            <w:shd w:val="clear" w:color="auto" w:fill="FFFFFF"/>
          </w:tcPr>
          <w:p w14:paraId="56C54BA0" w14:textId="281F6980"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5B1FE269" w14:textId="77777777"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r>
      <w:tr w:rsidR="00B86D2A" w:rsidRPr="009A69B2" w14:paraId="1BFFA1C0" w14:textId="7C8BD4ED" w:rsidTr="00B86D2A">
        <w:trPr>
          <w:trHeight w:val="20"/>
        </w:trPr>
        <w:tc>
          <w:tcPr>
            <w:tcW w:w="861" w:type="pct"/>
            <w:vMerge/>
          </w:tcPr>
          <w:p w14:paraId="2EC38D0A" w14:textId="77777777" w:rsidR="00B86D2A" w:rsidRPr="009A69B2" w:rsidRDefault="00B86D2A" w:rsidP="00B86D2A">
            <w:pPr>
              <w:spacing w:after="0" w:line="240" w:lineRule="auto"/>
              <w:rPr>
                <w:rFonts w:ascii="Times New Roman" w:eastAsia="Calibri" w:hAnsi="Times New Roman" w:cs="Times New Roman"/>
                <w:b/>
                <w:bCs/>
                <w:sz w:val="24"/>
                <w:szCs w:val="24"/>
                <w:lang w:eastAsia="ru-RU"/>
              </w:rPr>
            </w:pPr>
          </w:p>
        </w:tc>
        <w:tc>
          <w:tcPr>
            <w:tcW w:w="2831" w:type="pct"/>
          </w:tcPr>
          <w:p w14:paraId="1F068849" w14:textId="77777777" w:rsidR="00B86D2A" w:rsidRPr="009A69B2" w:rsidRDefault="00B86D2A" w:rsidP="00B86D2A">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56 «Исследование процесса технического обслуживания аккумуляторной батареи».</w:t>
            </w:r>
          </w:p>
        </w:tc>
        <w:tc>
          <w:tcPr>
            <w:tcW w:w="608" w:type="pct"/>
            <w:shd w:val="clear" w:color="auto" w:fill="FFFFFF"/>
          </w:tcPr>
          <w:p w14:paraId="58A70F37" w14:textId="581F1AAE"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669AE7F5" w14:textId="77777777"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r>
      <w:tr w:rsidR="00B86D2A" w:rsidRPr="009A69B2" w14:paraId="2C509135" w14:textId="60CBC1A6" w:rsidTr="00B86D2A">
        <w:trPr>
          <w:trHeight w:val="20"/>
        </w:trPr>
        <w:tc>
          <w:tcPr>
            <w:tcW w:w="861" w:type="pct"/>
            <w:vMerge/>
          </w:tcPr>
          <w:p w14:paraId="38ED0463" w14:textId="77777777" w:rsidR="00B86D2A" w:rsidRPr="009A69B2" w:rsidRDefault="00B86D2A" w:rsidP="00B86D2A">
            <w:pPr>
              <w:spacing w:after="0" w:line="240" w:lineRule="auto"/>
              <w:rPr>
                <w:rFonts w:ascii="Times New Roman" w:eastAsia="Calibri" w:hAnsi="Times New Roman" w:cs="Times New Roman"/>
                <w:b/>
                <w:bCs/>
                <w:sz w:val="24"/>
                <w:szCs w:val="24"/>
                <w:lang w:eastAsia="ru-RU"/>
              </w:rPr>
            </w:pPr>
          </w:p>
        </w:tc>
        <w:tc>
          <w:tcPr>
            <w:tcW w:w="2831" w:type="pct"/>
          </w:tcPr>
          <w:p w14:paraId="77CE284C" w14:textId="77777777" w:rsidR="00B86D2A" w:rsidRPr="009A69B2" w:rsidRDefault="00B86D2A" w:rsidP="00B86D2A">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57 «Исследование конструкции элементов вентиляционной системы».</w:t>
            </w:r>
          </w:p>
        </w:tc>
        <w:tc>
          <w:tcPr>
            <w:tcW w:w="608" w:type="pct"/>
            <w:shd w:val="clear" w:color="auto" w:fill="FFFFFF"/>
          </w:tcPr>
          <w:p w14:paraId="3AECDFC0" w14:textId="3C4F747B"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212B2BEE" w14:textId="77777777"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r>
      <w:tr w:rsidR="00B86D2A" w:rsidRPr="009A69B2" w14:paraId="04309F5F" w14:textId="00727A3E" w:rsidTr="00B86D2A">
        <w:trPr>
          <w:trHeight w:val="20"/>
        </w:trPr>
        <w:tc>
          <w:tcPr>
            <w:tcW w:w="861" w:type="pct"/>
            <w:vMerge/>
          </w:tcPr>
          <w:p w14:paraId="29DF6A88" w14:textId="77777777" w:rsidR="00B86D2A" w:rsidRPr="009A69B2" w:rsidRDefault="00B86D2A" w:rsidP="00B86D2A">
            <w:pPr>
              <w:spacing w:after="0" w:line="240" w:lineRule="auto"/>
              <w:rPr>
                <w:rFonts w:ascii="Times New Roman" w:eastAsia="Calibri" w:hAnsi="Times New Roman" w:cs="Times New Roman"/>
                <w:b/>
                <w:bCs/>
                <w:sz w:val="24"/>
                <w:szCs w:val="24"/>
                <w:lang w:eastAsia="ru-RU"/>
              </w:rPr>
            </w:pPr>
          </w:p>
        </w:tc>
        <w:tc>
          <w:tcPr>
            <w:tcW w:w="2831" w:type="pct"/>
          </w:tcPr>
          <w:p w14:paraId="7B06B9CC" w14:textId="77777777" w:rsidR="00B86D2A" w:rsidRPr="009A69B2" w:rsidRDefault="00B86D2A" w:rsidP="00B86D2A">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58 «Применение средств пожаротушения».</w:t>
            </w:r>
          </w:p>
        </w:tc>
        <w:tc>
          <w:tcPr>
            <w:tcW w:w="608" w:type="pct"/>
            <w:shd w:val="clear" w:color="auto" w:fill="FFFFFF"/>
          </w:tcPr>
          <w:p w14:paraId="4C12B182" w14:textId="4F346268"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2AC9771E" w14:textId="77777777"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r>
      <w:tr w:rsidR="00B86D2A" w:rsidRPr="009A69B2" w14:paraId="113F2C4C" w14:textId="1AB1B62A" w:rsidTr="00B86D2A">
        <w:trPr>
          <w:trHeight w:val="20"/>
        </w:trPr>
        <w:tc>
          <w:tcPr>
            <w:tcW w:w="861" w:type="pct"/>
            <w:vMerge/>
          </w:tcPr>
          <w:p w14:paraId="585EBC81" w14:textId="77777777" w:rsidR="00B86D2A" w:rsidRPr="009A69B2" w:rsidRDefault="00B86D2A" w:rsidP="00B86D2A">
            <w:pPr>
              <w:spacing w:after="0" w:line="240" w:lineRule="auto"/>
              <w:rPr>
                <w:rFonts w:ascii="Times New Roman" w:eastAsia="Calibri" w:hAnsi="Times New Roman" w:cs="Times New Roman"/>
                <w:b/>
                <w:bCs/>
                <w:sz w:val="24"/>
                <w:szCs w:val="24"/>
                <w:lang w:eastAsia="ru-RU"/>
              </w:rPr>
            </w:pPr>
          </w:p>
        </w:tc>
        <w:tc>
          <w:tcPr>
            <w:tcW w:w="2831" w:type="pct"/>
          </w:tcPr>
          <w:p w14:paraId="45727528" w14:textId="77777777" w:rsidR="00B86D2A" w:rsidRPr="009A69B2" w:rsidRDefault="00B86D2A" w:rsidP="00B86D2A">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xml:space="preserve">Лабораторное занятие № 59 «Исследование конструкции элементов системы </w:t>
            </w:r>
            <w:proofErr w:type="spellStart"/>
            <w:r w:rsidRPr="009A69B2">
              <w:rPr>
                <w:rFonts w:ascii="Times New Roman" w:eastAsia="Times New Roman" w:hAnsi="Times New Roman" w:cs="Times New Roman"/>
                <w:sz w:val="24"/>
                <w:szCs w:val="24"/>
                <w:lang w:eastAsia="ru-RU"/>
              </w:rPr>
              <w:t>пескоподачи</w:t>
            </w:r>
            <w:proofErr w:type="spellEnd"/>
            <w:r w:rsidRPr="009A69B2">
              <w:rPr>
                <w:rFonts w:ascii="Times New Roman" w:eastAsia="Times New Roman" w:hAnsi="Times New Roman" w:cs="Times New Roman"/>
                <w:sz w:val="24"/>
                <w:szCs w:val="24"/>
                <w:lang w:eastAsia="ru-RU"/>
              </w:rPr>
              <w:t>».</w:t>
            </w:r>
          </w:p>
        </w:tc>
        <w:tc>
          <w:tcPr>
            <w:tcW w:w="608" w:type="pct"/>
            <w:shd w:val="clear" w:color="auto" w:fill="FFFFFF"/>
          </w:tcPr>
          <w:p w14:paraId="530566A2" w14:textId="27B013D0"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1D6DBAED" w14:textId="77777777"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r>
      <w:tr w:rsidR="00B86D2A" w:rsidRPr="009A69B2" w14:paraId="1337B866" w14:textId="39D679DC" w:rsidTr="00B86D2A">
        <w:trPr>
          <w:trHeight w:val="20"/>
        </w:trPr>
        <w:tc>
          <w:tcPr>
            <w:tcW w:w="861" w:type="pct"/>
            <w:vMerge/>
          </w:tcPr>
          <w:p w14:paraId="3F93121D" w14:textId="77777777" w:rsidR="00B86D2A" w:rsidRPr="009A69B2" w:rsidRDefault="00B86D2A" w:rsidP="00B86D2A">
            <w:pPr>
              <w:spacing w:after="0" w:line="240" w:lineRule="auto"/>
              <w:rPr>
                <w:rFonts w:ascii="Times New Roman" w:eastAsia="Calibri" w:hAnsi="Times New Roman" w:cs="Times New Roman"/>
                <w:b/>
                <w:bCs/>
                <w:sz w:val="24"/>
                <w:szCs w:val="24"/>
                <w:lang w:eastAsia="ru-RU"/>
              </w:rPr>
            </w:pPr>
          </w:p>
        </w:tc>
        <w:tc>
          <w:tcPr>
            <w:tcW w:w="2831" w:type="pct"/>
          </w:tcPr>
          <w:p w14:paraId="082AA659" w14:textId="77777777" w:rsidR="00B86D2A" w:rsidRPr="009A69B2" w:rsidRDefault="00B86D2A" w:rsidP="00B86D2A">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60 «Исследование конструкции элементов вентиляционной системы».</w:t>
            </w:r>
          </w:p>
        </w:tc>
        <w:tc>
          <w:tcPr>
            <w:tcW w:w="608" w:type="pct"/>
            <w:shd w:val="clear" w:color="auto" w:fill="FFFFFF"/>
          </w:tcPr>
          <w:p w14:paraId="673C6691" w14:textId="28F4D8D9"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0A467BAD" w14:textId="77777777"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r>
      <w:tr w:rsidR="00B86D2A" w:rsidRPr="009A69B2" w14:paraId="3518C036" w14:textId="4FB736B3" w:rsidTr="00B86D2A">
        <w:trPr>
          <w:trHeight w:val="20"/>
        </w:trPr>
        <w:tc>
          <w:tcPr>
            <w:tcW w:w="861" w:type="pct"/>
            <w:vMerge/>
          </w:tcPr>
          <w:p w14:paraId="5BA9CDDC" w14:textId="77777777" w:rsidR="00B86D2A" w:rsidRPr="009A69B2" w:rsidRDefault="00B86D2A" w:rsidP="00B86D2A">
            <w:pPr>
              <w:spacing w:after="0" w:line="240" w:lineRule="auto"/>
              <w:rPr>
                <w:rFonts w:ascii="Times New Roman" w:eastAsia="Calibri" w:hAnsi="Times New Roman" w:cs="Times New Roman"/>
                <w:b/>
                <w:bCs/>
                <w:sz w:val="24"/>
                <w:szCs w:val="24"/>
                <w:lang w:eastAsia="ru-RU"/>
              </w:rPr>
            </w:pPr>
          </w:p>
        </w:tc>
        <w:tc>
          <w:tcPr>
            <w:tcW w:w="2831" w:type="pct"/>
          </w:tcPr>
          <w:p w14:paraId="1C4B6297" w14:textId="77777777" w:rsidR="00B86D2A" w:rsidRPr="009A69B2" w:rsidRDefault="00B86D2A" w:rsidP="00B86D2A">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xml:space="preserve">Практическое занятие № 26«Сравнение </w:t>
            </w:r>
            <w:r w:rsidRPr="009A69B2">
              <w:rPr>
                <w:rFonts w:ascii="Times New Roman" w:eastAsia="Times New Roman" w:hAnsi="Times New Roman" w:cs="Times New Roman"/>
                <w:bCs/>
                <w:sz w:val="24"/>
                <w:szCs w:val="24"/>
                <w:lang w:eastAsia="ru-RU"/>
              </w:rPr>
              <w:t>схем</w:t>
            </w:r>
            <w:r w:rsidRPr="009A69B2">
              <w:rPr>
                <w:rFonts w:ascii="Times New Roman" w:eastAsia="Times New Roman" w:hAnsi="Times New Roman" w:cs="Times New Roman"/>
                <w:sz w:val="24"/>
                <w:szCs w:val="24"/>
                <w:lang w:eastAsia="ru-RU"/>
              </w:rPr>
              <w:t xml:space="preserve"> </w:t>
            </w:r>
            <w:r w:rsidRPr="009A69B2">
              <w:rPr>
                <w:rFonts w:ascii="Times New Roman" w:eastAsia="Times New Roman" w:hAnsi="Times New Roman" w:cs="Times New Roman"/>
                <w:bCs/>
                <w:sz w:val="24"/>
                <w:szCs w:val="24"/>
                <w:lang w:eastAsia="ru-RU"/>
              </w:rPr>
              <w:t>выпрямления</w:t>
            </w:r>
            <w:r w:rsidRPr="009A69B2">
              <w:rPr>
                <w:rFonts w:ascii="Times New Roman" w:eastAsia="Times New Roman" w:hAnsi="Times New Roman" w:cs="Times New Roman"/>
                <w:sz w:val="24"/>
                <w:szCs w:val="24"/>
                <w:lang w:eastAsia="ru-RU"/>
              </w:rPr>
              <w:t xml:space="preserve"> </w:t>
            </w:r>
            <w:r w:rsidRPr="009A69B2">
              <w:rPr>
                <w:rFonts w:ascii="Times New Roman" w:eastAsia="Times New Roman" w:hAnsi="Times New Roman" w:cs="Times New Roman"/>
                <w:bCs/>
                <w:sz w:val="24"/>
                <w:szCs w:val="24"/>
                <w:lang w:eastAsia="ru-RU"/>
              </w:rPr>
              <w:t>и</w:t>
            </w:r>
            <w:r w:rsidRPr="009A69B2">
              <w:rPr>
                <w:rFonts w:ascii="Times New Roman" w:eastAsia="Times New Roman" w:hAnsi="Times New Roman" w:cs="Times New Roman"/>
                <w:sz w:val="24"/>
                <w:szCs w:val="24"/>
                <w:lang w:eastAsia="ru-RU"/>
              </w:rPr>
              <w:t xml:space="preserve"> ориентировочный расчёт управляемого</w:t>
            </w:r>
            <w:r w:rsidRPr="009A69B2">
              <w:rPr>
                <w:rFonts w:ascii="Times New Roman" w:eastAsia="Times New Roman" w:hAnsi="Times New Roman" w:cs="Times New Roman"/>
                <w:bCs/>
                <w:sz w:val="24"/>
                <w:szCs w:val="24"/>
                <w:lang w:eastAsia="ru-RU"/>
              </w:rPr>
              <w:t xml:space="preserve"> выпрямителя</w:t>
            </w:r>
            <w:r w:rsidRPr="009A69B2">
              <w:rPr>
                <w:rFonts w:ascii="Times New Roman" w:eastAsia="Times New Roman" w:hAnsi="Times New Roman" w:cs="Times New Roman"/>
                <w:sz w:val="24"/>
                <w:szCs w:val="24"/>
                <w:lang w:eastAsia="ru-RU"/>
              </w:rPr>
              <w:t xml:space="preserve"> по заданным параметрам».</w:t>
            </w:r>
          </w:p>
        </w:tc>
        <w:tc>
          <w:tcPr>
            <w:tcW w:w="608" w:type="pct"/>
            <w:shd w:val="clear" w:color="auto" w:fill="FFFFFF"/>
          </w:tcPr>
          <w:p w14:paraId="13120364" w14:textId="542FBED8"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15685969" w14:textId="77777777"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r>
      <w:tr w:rsidR="00B86D2A" w:rsidRPr="009A69B2" w14:paraId="3B017668" w14:textId="029FD840" w:rsidTr="00B86D2A">
        <w:trPr>
          <w:trHeight w:val="20"/>
        </w:trPr>
        <w:tc>
          <w:tcPr>
            <w:tcW w:w="861" w:type="pct"/>
            <w:vMerge/>
          </w:tcPr>
          <w:p w14:paraId="1192A9E4" w14:textId="77777777" w:rsidR="00B86D2A" w:rsidRPr="009A69B2" w:rsidRDefault="00B86D2A" w:rsidP="00B86D2A">
            <w:pPr>
              <w:spacing w:after="0" w:line="240" w:lineRule="auto"/>
              <w:rPr>
                <w:rFonts w:ascii="Times New Roman" w:eastAsia="Calibri" w:hAnsi="Times New Roman" w:cs="Times New Roman"/>
                <w:b/>
                <w:bCs/>
                <w:sz w:val="24"/>
                <w:szCs w:val="24"/>
                <w:lang w:eastAsia="ru-RU"/>
              </w:rPr>
            </w:pPr>
          </w:p>
        </w:tc>
        <w:tc>
          <w:tcPr>
            <w:tcW w:w="2831" w:type="pct"/>
          </w:tcPr>
          <w:p w14:paraId="428C543D" w14:textId="77777777" w:rsidR="00B86D2A" w:rsidRPr="009A69B2" w:rsidRDefault="00B86D2A" w:rsidP="00B86D2A">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27«Техническое диагностирование электронных преобразователей (монтаж схем частотно-импульсного регулятора), поиск неисправностей, определение причины их возникновения и методов устранения».</w:t>
            </w:r>
          </w:p>
        </w:tc>
        <w:tc>
          <w:tcPr>
            <w:tcW w:w="608" w:type="pct"/>
            <w:shd w:val="clear" w:color="auto" w:fill="FFFFFF"/>
          </w:tcPr>
          <w:p w14:paraId="1C887BC8" w14:textId="46B93F48"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6DD20B35" w14:textId="77777777"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r>
      <w:tr w:rsidR="00B86D2A" w:rsidRPr="009A69B2" w14:paraId="6A0C9DC5" w14:textId="7D35D439" w:rsidTr="00B86D2A">
        <w:trPr>
          <w:trHeight w:val="20"/>
        </w:trPr>
        <w:tc>
          <w:tcPr>
            <w:tcW w:w="861" w:type="pct"/>
            <w:vMerge/>
          </w:tcPr>
          <w:p w14:paraId="422849F3" w14:textId="77777777" w:rsidR="00B86D2A" w:rsidRPr="009A69B2" w:rsidRDefault="00B86D2A" w:rsidP="00B86D2A">
            <w:pPr>
              <w:spacing w:after="0" w:line="240" w:lineRule="auto"/>
              <w:rPr>
                <w:rFonts w:ascii="Times New Roman" w:eastAsia="Calibri" w:hAnsi="Times New Roman" w:cs="Times New Roman"/>
                <w:b/>
                <w:bCs/>
                <w:sz w:val="24"/>
                <w:szCs w:val="24"/>
                <w:lang w:eastAsia="ru-RU"/>
              </w:rPr>
            </w:pPr>
          </w:p>
        </w:tc>
        <w:tc>
          <w:tcPr>
            <w:tcW w:w="2831" w:type="pct"/>
          </w:tcPr>
          <w:p w14:paraId="1EA9C4C6" w14:textId="77777777" w:rsidR="00B86D2A" w:rsidRPr="009A69B2" w:rsidRDefault="00B86D2A" w:rsidP="00B86D2A">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28«Техническое диагностирование электронных преобразователей (монтаж схем широтно-импульсного регулятора), поиск неисправностей, причины их возникновения и методы устранения».</w:t>
            </w:r>
          </w:p>
        </w:tc>
        <w:tc>
          <w:tcPr>
            <w:tcW w:w="608" w:type="pct"/>
            <w:shd w:val="clear" w:color="auto" w:fill="FFFFFF"/>
          </w:tcPr>
          <w:p w14:paraId="71EE9D12" w14:textId="4BBD8CB0"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09C6C117" w14:textId="77777777"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r>
      <w:tr w:rsidR="00B86D2A" w:rsidRPr="009A69B2" w14:paraId="22FEDF09" w14:textId="5A3595C5" w:rsidTr="00B86D2A">
        <w:trPr>
          <w:trHeight w:val="20"/>
        </w:trPr>
        <w:tc>
          <w:tcPr>
            <w:tcW w:w="861" w:type="pct"/>
            <w:vMerge/>
          </w:tcPr>
          <w:p w14:paraId="010D6D81" w14:textId="77777777" w:rsidR="00B86D2A" w:rsidRPr="009A69B2" w:rsidRDefault="00B86D2A" w:rsidP="00B86D2A">
            <w:pPr>
              <w:spacing w:after="0" w:line="240" w:lineRule="auto"/>
              <w:rPr>
                <w:rFonts w:ascii="Times New Roman" w:eastAsia="Calibri" w:hAnsi="Times New Roman" w:cs="Times New Roman"/>
                <w:b/>
                <w:bCs/>
                <w:sz w:val="24"/>
                <w:szCs w:val="24"/>
                <w:lang w:eastAsia="ru-RU"/>
              </w:rPr>
            </w:pPr>
          </w:p>
        </w:tc>
        <w:tc>
          <w:tcPr>
            <w:tcW w:w="2831" w:type="pct"/>
          </w:tcPr>
          <w:p w14:paraId="7B2EA6A8" w14:textId="77777777" w:rsidR="00B86D2A" w:rsidRPr="009A69B2" w:rsidRDefault="00B86D2A" w:rsidP="00B86D2A">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29«Техническое диагностирование электронных преобразователей (монтаж схем инвертора), поиск неисправностей, определение причины их возникновения и методов устранения».</w:t>
            </w:r>
          </w:p>
        </w:tc>
        <w:tc>
          <w:tcPr>
            <w:tcW w:w="608" w:type="pct"/>
            <w:shd w:val="clear" w:color="auto" w:fill="FFFFFF"/>
          </w:tcPr>
          <w:p w14:paraId="47BC6F19" w14:textId="41CB2C7B"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3C71E9CE" w14:textId="77777777"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r>
      <w:tr w:rsidR="00597FFD" w:rsidRPr="009A69B2" w14:paraId="79B65455" w14:textId="55935A93" w:rsidTr="00B86D2A">
        <w:trPr>
          <w:trHeight w:val="20"/>
        </w:trPr>
        <w:tc>
          <w:tcPr>
            <w:tcW w:w="3692" w:type="pct"/>
            <w:gridSpan w:val="2"/>
          </w:tcPr>
          <w:p w14:paraId="26BF24A7" w14:textId="77777777" w:rsidR="00597FFD" w:rsidRPr="009A69B2" w:rsidRDefault="00597FFD" w:rsidP="00B86D2A">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br w:type="page"/>
              <w:t>Самостоятельная учебная работа при изучении раздела 1</w:t>
            </w:r>
          </w:p>
        </w:tc>
        <w:tc>
          <w:tcPr>
            <w:tcW w:w="608" w:type="pct"/>
            <w:shd w:val="clear" w:color="auto" w:fill="FFFFFF"/>
          </w:tcPr>
          <w:p w14:paraId="0DEDDFFB" w14:textId="77777777" w:rsidR="00597FFD" w:rsidRPr="009A69B2" w:rsidRDefault="00597FFD" w:rsidP="00B86D2A">
            <w:pPr>
              <w:spacing w:after="0" w:line="240" w:lineRule="auto"/>
              <w:jc w:val="center"/>
              <w:rPr>
                <w:rFonts w:ascii="Times New Roman" w:eastAsia="Times New Roman" w:hAnsi="Times New Roman" w:cs="Times New Roman"/>
                <w:b/>
                <w:sz w:val="24"/>
                <w:szCs w:val="24"/>
                <w:lang w:eastAsia="ru-RU"/>
              </w:rPr>
            </w:pPr>
          </w:p>
        </w:tc>
        <w:tc>
          <w:tcPr>
            <w:tcW w:w="700" w:type="pct"/>
            <w:shd w:val="clear" w:color="auto" w:fill="FFFFFF"/>
          </w:tcPr>
          <w:p w14:paraId="5A4C845C" w14:textId="77777777" w:rsidR="00597FFD" w:rsidRPr="009A69B2" w:rsidRDefault="00597FFD" w:rsidP="00B86D2A">
            <w:pPr>
              <w:spacing w:after="0" w:line="240" w:lineRule="auto"/>
              <w:jc w:val="center"/>
              <w:rPr>
                <w:rFonts w:ascii="Times New Roman" w:eastAsia="Times New Roman" w:hAnsi="Times New Roman" w:cs="Times New Roman"/>
                <w:b/>
                <w:sz w:val="24"/>
                <w:szCs w:val="24"/>
                <w:lang w:eastAsia="ru-RU"/>
              </w:rPr>
            </w:pPr>
          </w:p>
        </w:tc>
      </w:tr>
      <w:tr w:rsidR="00597FFD" w:rsidRPr="009A69B2" w14:paraId="639E6378" w14:textId="4864B3FE" w:rsidTr="00B86D2A">
        <w:trPr>
          <w:trHeight w:val="20"/>
        </w:trPr>
        <w:tc>
          <w:tcPr>
            <w:tcW w:w="3692" w:type="pct"/>
            <w:gridSpan w:val="2"/>
          </w:tcPr>
          <w:p w14:paraId="62CE2AE7" w14:textId="77777777" w:rsidR="00597FFD" w:rsidRPr="009A69B2" w:rsidRDefault="00597FFD" w:rsidP="00B86D2A">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Учебная практика раздела 1</w:t>
            </w:r>
          </w:p>
          <w:p w14:paraId="1A50BAA9" w14:textId="77777777" w:rsidR="00597FFD" w:rsidRPr="009A69B2" w:rsidRDefault="00597FFD" w:rsidP="00B86D2A">
            <w:pPr>
              <w:spacing w:after="0" w:line="240" w:lineRule="auto"/>
              <w:jc w:val="both"/>
              <w:rPr>
                <w:rFonts w:ascii="Times New Roman" w:eastAsia="Calibri" w:hAnsi="Times New Roman" w:cs="Times New Roman"/>
                <w:bCs/>
                <w:sz w:val="24"/>
                <w:szCs w:val="24"/>
                <w:lang w:eastAsia="ru-RU"/>
              </w:rPr>
            </w:pPr>
            <w:r w:rsidRPr="009A69B2">
              <w:rPr>
                <w:rFonts w:ascii="Times New Roman" w:eastAsia="Calibri" w:hAnsi="Times New Roman" w:cs="Times New Roman"/>
                <w:bCs/>
                <w:sz w:val="24"/>
                <w:szCs w:val="24"/>
                <w:lang w:eastAsia="ru-RU"/>
              </w:rPr>
              <w:t>Виды работ:</w:t>
            </w:r>
          </w:p>
          <w:p w14:paraId="26159799" w14:textId="77777777" w:rsidR="00597FFD" w:rsidRPr="009A69B2" w:rsidRDefault="00597FFD" w:rsidP="00B86D2A">
            <w:pPr>
              <w:spacing w:after="0" w:line="240" w:lineRule="auto"/>
              <w:jc w:val="both"/>
              <w:rPr>
                <w:rFonts w:ascii="Times New Roman" w:eastAsia="Times New Roman" w:hAnsi="Times New Roman" w:cs="Times New Roman"/>
                <w:b/>
                <w:bCs/>
                <w:sz w:val="24"/>
                <w:szCs w:val="24"/>
                <w:lang w:eastAsia="ru-RU"/>
              </w:rPr>
            </w:pPr>
            <w:r w:rsidRPr="009A69B2">
              <w:rPr>
                <w:rFonts w:ascii="Times New Roman" w:eastAsia="Times New Roman" w:hAnsi="Times New Roman" w:cs="Times New Roman"/>
                <w:sz w:val="24"/>
                <w:szCs w:val="24"/>
                <w:lang w:eastAsia="ru-RU"/>
              </w:rPr>
              <w:t>1. Слесарные работы (измерение, плоскостная разметка, резание, опиливание, сверление, нарезание резьбы, рубка, гибка, клёпка, притирка, шлифовка, изготовление деталей по 12–14-м квалитетам, разборка и сборка простых узлов).</w:t>
            </w:r>
          </w:p>
          <w:p w14:paraId="256596E2" w14:textId="77777777" w:rsidR="00597FFD" w:rsidRPr="009A69B2" w:rsidRDefault="00597FFD" w:rsidP="00B86D2A">
            <w:pPr>
              <w:spacing w:after="0" w:line="240" w:lineRule="auto"/>
              <w:jc w:val="both"/>
              <w:rPr>
                <w:rFonts w:ascii="Times New Roman" w:eastAsia="Times New Roman" w:hAnsi="Times New Roman" w:cs="Times New Roman"/>
                <w:b/>
                <w:bCs/>
                <w:sz w:val="24"/>
                <w:szCs w:val="24"/>
                <w:lang w:eastAsia="ru-RU"/>
              </w:rPr>
            </w:pPr>
            <w:r w:rsidRPr="009A69B2">
              <w:rPr>
                <w:rFonts w:ascii="Times New Roman" w:eastAsia="Times New Roman" w:hAnsi="Times New Roman" w:cs="Times New Roman"/>
                <w:sz w:val="24"/>
                <w:szCs w:val="24"/>
                <w:lang w:eastAsia="ru-RU"/>
              </w:rPr>
              <w:t>2. Обработка металлов на токарном станке.</w:t>
            </w:r>
          </w:p>
          <w:p w14:paraId="455A2ED3" w14:textId="77777777" w:rsidR="00597FFD" w:rsidRPr="009A69B2" w:rsidRDefault="00597FFD" w:rsidP="00B86D2A">
            <w:pPr>
              <w:spacing w:after="0" w:line="240" w:lineRule="auto"/>
              <w:jc w:val="both"/>
              <w:rPr>
                <w:rFonts w:ascii="Times New Roman" w:eastAsia="Times New Roman" w:hAnsi="Times New Roman" w:cs="Times New Roman"/>
                <w:b/>
                <w:bCs/>
                <w:sz w:val="24"/>
                <w:szCs w:val="24"/>
                <w:lang w:eastAsia="ru-RU"/>
              </w:rPr>
            </w:pPr>
            <w:r w:rsidRPr="009A69B2">
              <w:rPr>
                <w:rFonts w:ascii="Times New Roman" w:eastAsia="Times New Roman" w:hAnsi="Times New Roman" w:cs="Times New Roman"/>
                <w:sz w:val="24"/>
                <w:szCs w:val="24"/>
                <w:lang w:eastAsia="ru-RU"/>
              </w:rPr>
              <w:t>3. Обработка металлов на фрезерном и строгальном станках.</w:t>
            </w:r>
          </w:p>
          <w:p w14:paraId="2FC31C83" w14:textId="77777777" w:rsidR="00597FFD" w:rsidRPr="009A69B2" w:rsidRDefault="00597FFD" w:rsidP="00B86D2A">
            <w:pPr>
              <w:spacing w:after="0" w:line="240" w:lineRule="auto"/>
              <w:jc w:val="both"/>
              <w:rPr>
                <w:rFonts w:ascii="Times New Roman" w:eastAsia="Times New Roman" w:hAnsi="Times New Roman" w:cs="Times New Roman"/>
                <w:b/>
                <w:bCs/>
                <w:sz w:val="24"/>
                <w:szCs w:val="24"/>
                <w:lang w:eastAsia="ru-RU"/>
              </w:rPr>
            </w:pPr>
            <w:r w:rsidRPr="009A69B2">
              <w:rPr>
                <w:rFonts w:ascii="Times New Roman" w:eastAsia="Times New Roman" w:hAnsi="Times New Roman" w:cs="Times New Roman"/>
                <w:sz w:val="24"/>
                <w:szCs w:val="24"/>
                <w:lang w:eastAsia="ru-RU"/>
              </w:rPr>
              <w:t>4. Электросварочные работы (наплавка валиков и сварка пластин при различных положениях шва).</w:t>
            </w:r>
          </w:p>
          <w:p w14:paraId="6B29887B" w14:textId="77777777" w:rsidR="00597FFD" w:rsidRPr="009A69B2" w:rsidRDefault="00597FFD" w:rsidP="00B86D2A">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5. Электромонтажные работы (разделка, сращивание, монтаж проводов; монтаж и разделка кабелей; заземление; паяние и лужение, монтаж электроизмерительных приборов, монтаж простых схем).</w:t>
            </w:r>
          </w:p>
        </w:tc>
        <w:tc>
          <w:tcPr>
            <w:tcW w:w="608" w:type="pct"/>
            <w:shd w:val="clear" w:color="auto" w:fill="FFFFFF"/>
          </w:tcPr>
          <w:p w14:paraId="3365CE0C" w14:textId="2A763DC8" w:rsidR="00597FFD" w:rsidRPr="009A69B2" w:rsidRDefault="00597FFD" w:rsidP="00B86D2A">
            <w:pPr>
              <w:spacing w:after="0" w:line="240" w:lineRule="auto"/>
              <w:jc w:val="center"/>
              <w:rPr>
                <w:rFonts w:ascii="Times New Roman" w:eastAsia="Times New Roman" w:hAnsi="Times New Roman" w:cs="Times New Roman"/>
                <w:b/>
                <w:sz w:val="24"/>
                <w:szCs w:val="24"/>
                <w:lang w:eastAsia="ru-RU"/>
              </w:rPr>
            </w:pPr>
          </w:p>
        </w:tc>
        <w:tc>
          <w:tcPr>
            <w:tcW w:w="700" w:type="pct"/>
            <w:shd w:val="clear" w:color="auto" w:fill="FFFFFF"/>
          </w:tcPr>
          <w:p w14:paraId="472D3AA2" w14:textId="77777777" w:rsidR="00597FFD" w:rsidRPr="009A69B2" w:rsidRDefault="00597FFD" w:rsidP="00B86D2A">
            <w:pPr>
              <w:spacing w:after="0" w:line="240" w:lineRule="auto"/>
              <w:jc w:val="center"/>
              <w:rPr>
                <w:rFonts w:ascii="Times New Roman" w:eastAsia="Times New Roman" w:hAnsi="Times New Roman" w:cs="Times New Roman"/>
                <w:b/>
                <w:sz w:val="24"/>
                <w:szCs w:val="24"/>
                <w:lang w:eastAsia="ru-RU"/>
              </w:rPr>
            </w:pPr>
          </w:p>
        </w:tc>
      </w:tr>
      <w:tr w:rsidR="00597FFD" w:rsidRPr="009A69B2" w14:paraId="26F676EA" w14:textId="463EE5D2" w:rsidTr="00B86D2A">
        <w:trPr>
          <w:trHeight w:val="20"/>
        </w:trPr>
        <w:tc>
          <w:tcPr>
            <w:tcW w:w="3692" w:type="pct"/>
            <w:gridSpan w:val="2"/>
          </w:tcPr>
          <w:p w14:paraId="4E5AECE0" w14:textId="77777777" w:rsidR="00597FFD" w:rsidRPr="009A69B2" w:rsidRDefault="00597FFD" w:rsidP="00B86D2A">
            <w:pPr>
              <w:spacing w:after="0" w:line="240" w:lineRule="auto"/>
              <w:jc w:val="both"/>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 xml:space="preserve">Производственная практика (по профилю специальности) раздела 1     </w:t>
            </w:r>
          </w:p>
          <w:p w14:paraId="113E3800" w14:textId="77777777" w:rsidR="00597FFD" w:rsidRPr="009A69B2" w:rsidRDefault="00597FFD" w:rsidP="00B86D2A">
            <w:pPr>
              <w:spacing w:after="0" w:line="240" w:lineRule="auto"/>
              <w:jc w:val="both"/>
              <w:rPr>
                <w:rFonts w:ascii="Times New Roman" w:eastAsia="Calibri" w:hAnsi="Times New Roman" w:cs="Times New Roman"/>
                <w:bCs/>
                <w:sz w:val="24"/>
                <w:szCs w:val="24"/>
                <w:lang w:eastAsia="ru-RU"/>
              </w:rPr>
            </w:pPr>
            <w:r w:rsidRPr="009A69B2">
              <w:rPr>
                <w:rFonts w:ascii="Times New Roman" w:eastAsia="Calibri" w:hAnsi="Times New Roman" w:cs="Times New Roman"/>
                <w:bCs/>
                <w:sz w:val="24"/>
                <w:szCs w:val="24"/>
                <w:lang w:eastAsia="ru-RU"/>
              </w:rPr>
              <w:t>Виды работ:</w:t>
            </w:r>
          </w:p>
          <w:p w14:paraId="1AF71DB0" w14:textId="77777777" w:rsidR="00597FFD" w:rsidRPr="009A69B2" w:rsidRDefault="00597FFD" w:rsidP="00B86D2A">
            <w:pPr>
              <w:spacing w:after="0" w:line="240" w:lineRule="auto"/>
              <w:rPr>
                <w:rFonts w:ascii="Times New Roman" w:eastAsia="Times New Roman" w:hAnsi="Times New Roman" w:cs="Times New Roman"/>
                <w:b/>
                <w:bCs/>
                <w:sz w:val="24"/>
                <w:szCs w:val="24"/>
                <w:lang w:eastAsia="ru-RU"/>
              </w:rPr>
            </w:pPr>
            <w:r w:rsidRPr="009A69B2">
              <w:rPr>
                <w:rFonts w:ascii="Times New Roman" w:eastAsia="Times New Roman" w:hAnsi="Times New Roman" w:cs="Times New Roman"/>
                <w:sz w:val="24"/>
                <w:szCs w:val="24"/>
                <w:lang w:eastAsia="ru-RU"/>
              </w:rPr>
              <w:t>1. Измерение универсальными и специальными инструментами и приспособлениями средней сложности.</w:t>
            </w:r>
          </w:p>
          <w:p w14:paraId="153A9992" w14:textId="77777777" w:rsidR="00597FFD" w:rsidRPr="009A69B2" w:rsidRDefault="00597FFD" w:rsidP="00B86D2A">
            <w:pPr>
              <w:spacing w:after="0" w:line="240" w:lineRule="auto"/>
              <w:rPr>
                <w:rFonts w:ascii="Times New Roman" w:eastAsia="Times New Roman" w:hAnsi="Times New Roman" w:cs="Times New Roman"/>
                <w:b/>
                <w:bCs/>
                <w:sz w:val="24"/>
                <w:szCs w:val="24"/>
                <w:lang w:eastAsia="ru-RU"/>
              </w:rPr>
            </w:pPr>
            <w:r w:rsidRPr="009A69B2">
              <w:rPr>
                <w:rFonts w:ascii="Times New Roman" w:eastAsia="Times New Roman" w:hAnsi="Times New Roman" w:cs="Times New Roman"/>
                <w:sz w:val="24"/>
                <w:szCs w:val="24"/>
                <w:lang w:eastAsia="ru-RU"/>
              </w:rPr>
              <w:t>2. Ремонт и изготовление деталей по 10–11-м квалитетам.</w:t>
            </w:r>
          </w:p>
          <w:p w14:paraId="04222519" w14:textId="77777777" w:rsidR="00597FFD" w:rsidRPr="009A69B2" w:rsidRDefault="00597FFD" w:rsidP="00B86D2A">
            <w:pPr>
              <w:spacing w:after="0" w:line="240" w:lineRule="auto"/>
              <w:rPr>
                <w:rFonts w:ascii="Times New Roman" w:eastAsia="Times New Roman" w:hAnsi="Times New Roman" w:cs="Times New Roman"/>
                <w:b/>
                <w:bCs/>
                <w:sz w:val="24"/>
                <w:szCs w:val="24"/>
                <w:lang w:eastAsia="ru-RU"/>
              </w:rPr>
            </w:pPr>
            <w:r w:rsidRPr="009A69B2">
              <w:rPr>
                <w:rFonts w:ascii="Times New Roman" w:eastAsia="Times New Roman" w:hAnsi="Times New Roman" w:cs="Times New Roman"/>
                <w:sz w:val="24"/>
                <w:szCs w:val="24"/>
                <w:lang w:eastAsia="ru-RU"/>
              </w:rPr>
              <w:t>3. Разборка и сборка узлов ЭПС с тугой и скользящей посадкой.</w:t>
            </w:r>
          </w:p>
          <w:p w14:paraId="2CF5E642" w14:textId="77777777" w:rsidR="00597FFD" w:rsidRPr="009A69B2" w:rsidRDefault="00597FFD" w:rsidP="00B86D2A">
            <w:pPr>
              <w:spacing w:after="0" w:line="240" w:lineRule="auto"/>
              <w:rPr>
                <w:rFonts w:ascii="Times New Roman" w:eastAsia="Times New Roman" w:hAnsi="Times New Roman" w:cs="Times New Roman"/>
                <w:b/>
                <w:bCs/>
                <w:sz w:val="24"/>
                <w:szCs w:val="24"/>
                <w:lang w:eastAsia="ru-RU"/>
              </w:rPr>
            </w:pPr>
            <w:r w:rsidRPr="009A69B2">
              <w:rPr>
                <w:rFonts w:ascii="Times New Roman" w:eastAsia="Times New Roman" w:hAnsi="Times New Roman" w:cs="Times New Roman"/>
                <w:sz w:val="24"/>
                <w:szCs w:val="24"/>
                <w:lang w:eastAsia="ru-RU"/>
              </w:rPr>
              <w:t xml:space="preserve">4. Регулировка и испытание отдельных узлов. </w:t>
            </w:r>
          </w:p>
          <w:p w14:paraId="708F31F6" w14:textId="77777777" w:rsidR="00597FFD" w:rsidRPr="009A69B2" w:rsidRDefault="00597FFD" w:rsidP="00B86D2A">
            <w:pPr>
              <w:spacing w:after="0" w:line="240" w:lineRule="auto"/>
              <w:rPr>
                <w:rFonts w:ascii="Times New Roman" w:eastAsia="Times New Roman" w:hAnsi="Times New Roman" w:cs="Times New Roman"/>
                <w:b/>
                <w:bCs/>
                <w:sz w:val="24"/>
                <w:szCs w:val="24"/>
                <w:lang w:eastAsia="ru-RU"/>
              </w:rPr>
            </w:pPr>
            <w:r w:rsidRPr="009A69B2">
              <w:rPr>
                <w:rFonts w:ascii="Times New Roman" w:eastAsia="Times New Roman" w:hAnsi="Times New Roman" w:cs="Times New Roman"/>
                <w:sz w:val="24"/>
                <w:szCs w:val="24"/>
                <w:lang w:eastAsia="ru-RU"/>
              </w:rPr>
              <w:t>5. Выбор и применение смазывающих и промывающих жидкостей.</w:t>
            </w:r>
          </w:p>
          <w:p w14:paraId="407CAF37" w14:textId="77777777" w:rsidR="00597FFD" w:rsidRPr="009A69B2" w:rsidRDefault="00597FFD" w:rsidP="00B86D2A">
            <w:pPr>
              <w:spacing w:after="0" w:line="240" w:lineRule="auto"/>
              <w:rPr>
                <w:rFonts w:ascii="Times New Roman" w:eastAsia="Times New Roman" w:hAnsi="Times New Roman" w:cs="Times New Roman"/>
                <w:b/>
                <w:bCs/>
                <w:sz w:val="24"/>
                <w:szCs w:val="24"/>
                <w:lang w:eastAsia="ru-RU"/>
              </w:rPr>
            </w:pPr>
            <w:r w:rsidRPr="009A69B2">
              <w:rPr>
                <w:rFonts w:ascii="Times New Roman" w:eastAsia="Times New Roman" w:hAnsi="Times New Roman" w:cs="Times New Roman"/>
                <w:sz w:val="24"/>
                <w:szCs w:val="24"/>
                <w:lang w:eastAsia="ru-RU"/>
              </w:rPr>
              <w:t>6. Демонтаж и монтаж отдельных аппаратов, узлов и приборов систем ЭПС.</w:t>
            </w:r>
          </w:p>
          <w:p w14:paraId="0A5AACC5" w14:textId="77777777" w:rsidR="00597FFD" w:rsidRPr="009A69B2" w:rsidRDefault="00597FFD" w:rsidP="00B86D2A">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lastRenderedPageBreak/>
              <w:t>7. Соблюдение правил и норм охраны труда и требований безопасности.</w:t>
            </w:r>
          </w:p>
        </w:tc>
        <w:tc>
          <w:tcPr>
            <w:tcW w:w="608" w:type="pct"/>
            <w:shd w:val="clear" w:color="auto" w:fill="FFFFFF"/>
          </w:tcPr>
          <w:p w14:paraId="53A2C899" w14:textId="152CE5FE" w:rsidR="00597FFD" w:rsidRPr="009A69B2" w:rsidRDefault="00597FFD" w:rsidP="00B86D2A">
            <w:pPr>
              <w:spacing w:after="0" w:line="240" w:lineRule="auto"/>
              <w:jc w:val="center"/>
              <w:rPr>
                <w:rFonts w:ascii="Times New Roman" w:eastAsia="Times New Roman" w:hAnsi="Times New Roman" w:cs="Times New Roman"/>
                <w:b/>
                <w:sz w:val="24"/>
                <w:szCs w:val="24"/>
                <w:lang w:eastAsia="ru-RU"/>
              </w:rPr>
            </w:pPr>
          </w:p>
        </w:tc>
        <w:tc>
          <w:tcPr>
            <w:tcW w:w="700" w:type="pct"/>
            <w:shd w:val="clear" w:color="auto" w:fill="FFFFFF"/>
          </w:tcPr>
          <w:p w14:paraId="06B2C23C" w14:textId="77777777" w:rsidR="00597FFD" w:rsidRPr="009A69B2" w:rsidRDefault="00597FFD" w:rsidP="00B86D2A">
            <w:pPr>
              <w:spacing w:after="0" w:line="240" w:lineRule="auto"/>
              <w:jc w:val="center"/>
              <w:rPr>
                <w:rFonts w:ascii="Times New Roman" w:eastAsia="Times New Roman" w:hAnsi="Times New Roman" w:cs="Times New Roman"/>
                <w:b/>
                <w:sz w:val="24"/>
                <w:szCs w:val="24"/>
                <w:lang w:eastAsia="ru-RU"/>
              </w:rPr>
            </w:pPr>
          </w:p>
        </w:tc>
      </w:tr>
      <w:tr w:rsidR="00597FFD" w:rsidRPr="009A69B2" w14:paraId="4FDD1CFC" w14:textId="00853242" w:rsidTr="00B86D2A">
        <w:trPr>
          <w:trHeight w:val="20"/>
        </w:trPr>
        <w:tc>
          <w:tcPr>
            <w:tcW w:w="3692" w:type="pct"/>
            <w:gridSpan w:val="2"/>
          </w:tcPr>
          <w:p w14:paraId="583CC6F9" w14:textId="77777777" w:rsidR="00597FFD" w:rsidRPr="009A69B2" w:rsidRDefault="00597FFD" w:rsidP="00B86D2A">
            <w:pPr>
              <w:spacing w:after="0" w:line="240" w:lineRule="auto"/>
              <w:jc w:val="center"/>
              <w:rPr>
                <w:rFonts w:ascii="Times New Roman" w:eastAsia="Times New Roman" w:hAnsi="Times New Roman" w:cs="Times New Roman"/>
                <w:sz w:val="24"/>
                <w:szCs w:val="24"/>
                <w:lang w:eastAsia="ru-RU"/>
              </w:rPr>
            </w:pPr>
            <w:r w:rsidRPr="009A69B2">
              <w:rPr>
                <w:rFonts w:ascii="Times New Roman" w:eastAsia="Calibri" w:hAnsi="Times New Roman" w:cs="Times New Roman"/>
                <w:b/>
                <w:bCs/>
                <w:sz w:val="24"/>
                <w:szCs w:val="24"/>
                <w:lang w:eastAsia="ru-RU"/>
              </w:rPr>
              <w:t xml:space="preserve">Раздел 2. </w:t>
            </w:r>
            <w:r w:rsidRPr="009A69B2">
              <w:rPr>
                <w:rFonts w:ascii="Times New Roman" w:eastAsia="Times New Roman" w:hAnsi="Times New Roman" w:cs="Times New Roman"/>
                <w:b/>
                <w:sz w:val="24"/>
                <w:szCs w:val="24"/>
                <w:lang w:eastAsia="ru-RU"/>
              </w:rPr>
              <w:t xml:space="preserve">Обеспечение </w:t>
            </w:r>
            <w:r w:rsidRPr="009A69B2">
              <w:rPr>
                <w:rFonts w:ascii="Times New Roman" w:eastAsia="Calibri" w:hAnsi="Times New Roman" w:cs="Times New Roman"/>
                <w:b/>
                <w:bCs/>
                <w:sz w:val="24"/>
                <w:szCs w:val="24"/>
                <w:lang w:eastAsia="ru-RU"/>
              </w:rPr>
              <w:t>технической эксплуатации электроподвижного состава</w:t>
            </w:r>
          </w:p>
        </w:tc>
        <w:tc>
          <w:tcPr>
            <w:tcW w:w="608" w:type="pct"/>
            <w:shd w:val="clear" w:color="auto" w:fill="FFFFFF"/>
          </w:tcPr>
          <w:p w14:paraId="2EAA21BD" w14:textId="76800DEC" w:rsidR="00597FFD" w:rsidRPr="009A69B2" w:rsidRDefault="00597FFD" w:rsidP="00B86D2A">
            <w:pPr>
              <w:spacing w:after="0" w:line="240" w:lineRule="auto"/>
              <w:jc w:val="center"/>
              <w:rPr>
                <w:rFonts w:ascii="Times New Roman" w:eastAsia="Times New Roman" w:hAnsi="Times New Roman" w:cs="Times New Roman"/>
                <w:b/>
                <w:sz w:val="24"/>
                <w:szCs w:val="24"/>
                <w:lang w:eastAsia="ru-RU"/>
              </w:rPr>
            </w:pPr>
          </w:p>
        </w:tc>
        <w:tc>
          <w:tcPr>
            <w:tcW w:w="700" w:type="pct"/>
            <w:shd w:val="clear" w:color="auto" w:fill="FFFFFF"/>
          </w:tcPr>
          <w:p w14:paraId="24FDE0A7" w14:textId="77777777" w:rsidR="00597FFD" w:rsidRPr="009A69B2" w:rsidRDefault="00597FFD" w:rsidP="00B86D2A">
            <w:pPr>
              <w:spacing w:after="0" w:line="240" w:lineRule="auto"/>
              <w:jc w:val="center"/>
              <w:rPr>
                <w:rFonts w:ascii="Times New Roman" w:eastAsia="Times New Roman" w:hAnsi="Times New Roman" w:cs="Times New Roman"/>
                <w:b/>
                <w:sz w:val="24"/>
                <w:szCs w:val="24"/>
                <w:lang w:eastAsia="ru-RU"/>
              </w:rPr>
            </w:pPr>
          </w:p>
        </w:tc>
      </w:tr>
      <w:tr w:rsidR="00597FFD" w:rsidRPr="009A69B2" w14:paraId="3BA2B963" w14:textId="5946D04C" w:rsidTr="00B86D2A">
        <w:trPr>
          <w:trHeight w:val="20"/>
        </w:trPr>
        <w:tc>
          <w:tcPr>
            <w:tcW w:w="3692" w:type="pct"/>
            <w:gridSpan w:val="2"/>
          </w:tcPr>
          <w:p w14:paraId="70ADDAC4" w14:textId="77777777" w:rsidR="00597FFD" w:rsidRPr="009A69B2" w:rsidRDefault="00597FFD" w:rsidP="00B86D2A">
            <w:pPr>
              <w:spacing w:after="0" w:line="240" w:lineRule="auto"/>
              <w:jc w:val="center"/>
              <w:rPr>
                <w:rFonts w:ascii="Times New Roman" w:eastAsia="Times New Roman" w:hAnsi="Times New Roman" w:cs="Times New Roman"/>
                <w:sz w:val="24"/>
                <w:szCs w:val="24"/>
                <w:lang w:eastAsia="ru-RU"/>
              </w:rPr>
            </w:pPr>
            <w:r w:rsidRPr="009A69B2">
              <w:rPr>
                <w:rFonts w:ascii="Times New Roman" w:eastAsia="Calibri" w:hAnsi="Times New Roman" w:cs="Times New Roman"/>
                <w:b/>
                <w:bCs/>
                <w:sz w:val="24"/>
                <w:szCs w:val="24"/>
                <w:lang w:eastAsia="ru-RU"/>
              </w:rPr>
              <w:t xml:space="preserve">МДК 01.02 Эксплуатация </w:t>
            </w:r>
            <w:r w:rsidRPr="009A69B2">
              <w:rPr>
                <w:rFonts w:ascii="Times New Roman" w:eastAsia="Times New Roman" w:hAnsi="Times New Roman" w:cs="Times New Roman"/>
                <w:b/>
                <w:sz w:val="24"/>
                <w:szCs w:val="24"/>
                <w:lang w:eastAsia="ru-RU"/>
              </w:rPr>
              <w:t xml:space="preserve">железнодорожного подвижного состава </w:t>
            </w:r>
            <w:r w:rsidRPr="009A69B2">
              <w:rPr>
                <w:rFonts w:ascii="Times New Roman" w:eastAsia="Calibri" w:hAnsi="Times New Roman" w:cs="Times New Roman"/>
                <w:b/>
                <w:bCs/>
                <w:sz w:val="24"/>
                <w:szCs w:val="24"/>
                <w:lang w:eastAsia="ru-RU"/>
              </w:rPr>
              <w:t>(электроподвижной состав) и обеспечение безопасности движения поездов</w:t>
            </w:r>
          </w:p>
        </w:tc>
        <w:tc>
          <w:tcPr>
            <w:tcW w:w="608" w:type="pct"/>
            <w:shd w:val="clear" w:color="auto" w:fill="FFFFFF"/>
          </w:tcPr>
          <w:p w14:paraId="58AE8EA2" w14:textId="29A30FF8" w:rsidR="00597FFD" w:rsidRPr="009A69B2" w:rsidRDefault="00597FFD" w:rsidP="00B86D2A">
            <w:pPr>
              <w:spacing w:after="0" w:line="240" w:lineRule="auto"/>
              <w:jc w:val="center"/>
              <w:rPr>
                <w:rFonts w:ascii="Times New Roman" w:eastAsia="Times New Roman" w:hAnsi="Times New Roman" w:cs="Times New Roman"/>
                <w:b/>
                <w:sz w:val="24"/>
                <w:szCs w:val="24"/>
                <w:lang w:eastAsia="ru-RU"/>
              </w:rPr>
            </w:pPr>
          </w:p>
        </w:tc>
        <w:tc>
          <w:tcPr>
            <w:tcW w:w="700" w:type="pct"/>
            <w:shd w:val="clear" w:color="auto" w:fill="FFFFFF"/>
          </w:tcPr>
          <w:p w14:paraId="2FC9590E" w14:textId="77777777" w:rsidR="00597FFD" w:rsidRPr="009A69B2" w:rsidRDefault="00597FFD" w:rsidP="00B86D2A">
            <w:pPr>
              <w:spacing w:after="0" w:line="240" w:lineRule="auto"/>
              <w:jc w:val="center"/>
              <w:rPr>
                <w:rFonts w:ascii="Times New Roman" w:eastAsia="Times New Roman" w:hAnsi="Times New Roman" w:cs="Times New Roman"/>
                <w:b/>
                <w:sz w:val="24"/>
                <w:szCs w:val="24"/>
                <w:lang w:eastAsia="ru-RU"/>
              </w:rPr>
            </w:pPr>
          </w:p>
        </w:tc>
      </w:tr>
      <w:tr w:rsidR="00B86D2A" w:rsidRPr="009A69B2" w14:paraId="09B98678" w14:textId="1B531FDE" w:rsidTr="00B86D2A">
        <w:trPr>
          <w:trHeight w:val="20"/>
        </w:trPr>
        <w:tc>
          <w:tcPr>
            <w:tcW w:w="861" w:type="pct"/>
            <w:vMerge w:val="restart"/>
          </w:tcPr>
          <w:p w14:paraId="6CAEF151" w14:textId="77777777" w:rsidR="00B86D2A" w:rsidRPr="009A69B2" w:rsidRDefault="00B86D2A" w:rsidP="00B86D2A">
            <w:pPr>
              <w:spacing w:after="0" w:line="240" w:lineRule="auto"/>
              <w:rPr>
                <w:rFonts w:ascii="Times New Roman" w:eastAsia="Calibri" w:hAnsi="Times New Roman" w:cs="Times New Roman"/>
                <w:b/>
                <w:bCs/>
                <w:sz w:val="24"/>
                <w:szCs w:val="24"/>
                <w:lang w:eastAsia="ru-RU"/>
              </w:rPr>
            </w:pPr>
            <w:r w:rsidRPr="009A69B2">
              <w:rPr>
                <w:rFonts w:ascii="Times New Roman" w:eastAsia="Calibri" w:hAnsi="Times New Roman" w:cs="Times New Roman"/>
                <w:b/>
                <w:bCs/>
                <w:sz w:val="24"/>
                <w:szCs w:val="24"/>
                <w:lang w:eastAsia="ru-RU"/>
              </w:rPr>
              <w:t>Тема 2.1</w:t>
            </w:r>
            <w:r w:rsidRPr="009A69B2">
              <w:rPr>
                <w:rFonts w:ascii="Times New Roman" w:eastAsia="Calibri" w:hAnsi="Times New Roman" w:cs="Times New Roman"/>
                <w:b/>
                <w:bCs/>
                <w:sz w:val="24"/>
                <w:szCs w:val="24"/>
                <w:lang w:eastAsia="ru-RU"/>
              </w:rPr>
              <w:br/>
              <w:t>Техническая эксплуатация железных дорог и безопасность движения</w:t>
            </w:r>
          </w:p>
        </w:tc>
        <w:tc>
          <w:tcPr>
            <w:tcW w:w="2831" w:type="pct"/>
          </w:tcPr>
          <w:p w14:paraId="0E6C8EEA" w14:textId="77777777" w:rsidR="00B86D2A" w:rsidRPr="009A69B2" w:rsidRDefault="00B86D2A" w:rsidP="00B86D2A">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 xml:space="preserve">Содержание </w:t>
            </w:r>
          </w:p>
        </w:tc>
        <w:tc>
          <w:tcPr>
            <w:tcW w:w="608" w:type="pct"/>
            <w:shd w:val="clear" w:color="auto" w:fill="FFFFFF"/>
          </w:tcPr>
          <w:p w14:paraId="775818BA" w14:textId="6FA87309" w:rsidR="00B86D2A" w:rsidRPr="009A69B2" w:rsidRDefault="00B86D2A" w:rsidP="00B86D2A">
            <w:pPr>
              <w:spacing w:after="0" w:line="240" w:lineRule="auto"/>
              <w:jc w:val="center"/>
              <w:rPr>
                <w:rFonts w:ascii="Times New Roman" w:eastAsia="Times New Roman" w:hAnsi="Times New Roman" w:cs="Times New Roman"/>
                <w:b/>
                <w:sz w:val="24"/>
                <w:szCs w:val="24"/>
                <w:lang w:eastAsia="ru-RU"/>
              </w:rPr>
            </w:pPr>
          </w:p>
        </w:tc>
        <w:tc>
          <w:tcPr>
            <w:tcW w:w="700" w:type="pct"/>
            <w:vMerge w:val="restart"/>
            <w:shd w:val="clear" w:color="auto" w:fill="FFFFFF"/>
          </w:tcPr>
          <w:p w14:paraId="446B8784" w14:textId="77777777" w:rsidR="00B86D2A" w:rsidRPr="00A97B2C" w:rsidRDefault="00B86D2A"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01</w:t>
            </w:r>
          </w:p>
          <w:p w14:paraId="6C3ABD80" w14:textId="77777777" w:rsidR="00B86D2A" w:rsidRPr="00A97B2C" w:rsidRDefault="00B86D2A"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02</w:t>
            </w:r>
          </w:p>
          <w:p w14:paraId="2484BC95" w14:textId="77777777" w:rsidR="00B86D2A" w:rsidRPr="00A97B2C" w:rsidRDefault="00B86D2A"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04</w:t>
            </w:r>
          </w:p>
          <w:p w14:paraId="134354F5" w14:textId="77777777" w:rsidR="00B86D2A" w:rsidRPr="00A97B2C" w:rsidRDefault="00B86D2A"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05</w:t>
            </w:r>
          </w:p>
          <w:p w14:paraId="5303129B" w14:textId="77777777" w:rsidR="00B86D2A" w:rsidRPr="00A97B2C" w:rsidRDefault="00B86D2A"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07</w:t>
            </w:r>
          </w:p>
          <w:p w14:paraId="3AD49B14" w14:textId="37ED9947" w:rsidR="00B86D2A" w:rsidRPr="009A69B2" w:rsidRDefault="00B86D2A" w:rsidP="00B86D2A">
            <w:pPr>
              <w:spacing w:after="0" w:line="240" w:lineRule="auto"/>
              <w:jc w:val="center"/>
              <w:rPr>
                <w:rFonts w:ascii="Times New Roman" w:eastAsia="Times New Roman" w:hAnsi="Times New Roman" w:cs="Times New Roman"/>
                <w:b/>
                <w:sz w:val="24"/>
                <w:szCs w:val="24"/>
                <w:lang w:eastAsia="ru-RU"/>
              </w:rPr>
            </w:pPr>
            <w:r w:rsidRPr="00A97B2C">
              <w:rPr>
                <w:rFonts w:ascii="Times New Roman" w:eastAsia="Times New Roman" w:hAnsi="Times New Roman" w:cs="Times New Roman"/>
                <w:bCs/>
                <w:sz w:val="24"/>
                <w:szCs w:val="24"/>
                <w:lang w:eastAsia="ru-RU"/>
              </w:rPr>
              <w:t>ОК 09</w:t>
            </w:r>
          </w:p>
        </w:tc>
      </w:tr>
      <w:tr w:rsidR="00B86D2A" w:rsidRPr="009A69B2" w14:paraId="62A96D20" w14:textId="77777777" w:rsidTr="00B86D2A">
        <w:trPr>
          <w:trHeight w:val="20"/>
        </w:trPr>
        <w:tc>
          <w:tcPr>
            <w:tcW w:w="861" w:type="pct"/>
            <w:vMerge/>
          </w:tcPr>
          <w:p w14:paraId="6816169A" w14:textId="77777777" w:rsidR="00B86D2A" w:rsidRPr="009A69B2" w:rsidRDefault="00B86D2A" w:rsidP="00B86D2A">
            <w:pPr>
              <w:spacing w:after="0" w:line="240" w:lineRule="auto"/>
              <w:rPr>
                <w:rFonts w:ascii="Times New Roman" w:eastAsia="Calibri" w:hAnsi="Times New Roman" w:cs="Times New Roman"/>
                <w:b/>
                <w:bCs/>
                <w:sz w:val="24"/>
                <w:szCs w:val="24"/>
                <w:lang w:eastAsia="ru-RU"/>
              </w:rPr>
            </w:pPr>
          </w:p>
        </w:tc>
        <w:tc>
          <w:tcPr>
            <w:tcW w:w="2831" w:type="pct"/>
          </w:tcPr>
          <w:p w14:paraId="326DF12E" w14:textId="62A4263D" w:rsidR="00B86D2A" w:rsidRPr="009A69B2" w:rsidRDefault="00B86D2A" w:rsidP="00B86D2A">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Cs/>
                <w:sz w:val="24"/>
                <w:szCs w:val="24"/>
                <w:lang w:eastAsia="ru-RU"/>
              </w:rPr>
              <w:t xml:space="preserve">1. </w:t>
            </w:r>
            <w:r w:rsidRPr="009A69B2">
              <w:rPr>
                <w:rFonts w:ascii="Times New Roman" w:eastAsia="Times New Roman" w:hAnsi="Times New Roman" w:cs="Times New Roman"/>
                <w:bCs/>
                <w:sz w:val="24"/>
                <w:szCs w:val="24"/>
                <w:lang w:eastAsia="ru-RU"/>
              </w:rPr>
              <w:t xml:space="preserve">Безопасность движения поездов. </w:t>
            </w:r>
            <w:r w:rsidRPr="009A69B2">
              <w:rPr>
                <w:rFonts w:ascii="Times New Roman" w:eastAsia="Times New Roman" w:hAnsi="Times New Roman" w:cs="Times New Roman"/>
                <w:sz w:val="24"/>
                <w:szCs w:val="24"/>
                <w:lang w:eastAsia="ru-RU"/>
              </w:rPr>
              <w:t>Общие понятия, основные обязанности работников железнодорожного транспорта и их ответственность.</w:t>
            </w:r>
          </w:p>
        </w:tc>
        <w:tc>
          <w:tcPr>
            <w:tcW w:w="608" w:type="pct"/>
            <w:shd w:val="clear" w:color="auto" w:fill="FFFFFF"/>
          </w:tcPr>
          <w:p w14:paraId="3ECA4661" w14:textId="77777777" w:rsidR="00B86D2A" w:rsidRPr="009A69B2" w:rsidRDefault="00B86D2A" w:rsidP="00B86D2A">
            <w:pPr>
              <w:spacing w:after="0" w:line="240" w:lineRule="auto"/>
              <w:jc w:val="center"/>
              <w:rPr>
                <w:rFonts w:ascii="Times New Roman" w:eastAsia="Times New Roman" w:hAnsi="Times New Roman" w:cs="Times New Roman"/>
                <w:b/>
                <w:sz w:val="24"/>
                <w:szCs w:val="24"/>
                <w:lang w:eastAsia="ru-RU"/>
              </w:rPr>
            </w:pPr>
          </w:p>
        </w:tc>
        <w:tc>
          <w:tcPr>
            <w:tcW w:w="700" w:type="pct"/>
            <w:vMerge/>
            <w:shd w:val="clear" w:color="auto" w:fill="FFFFFF"/>
          </w:tcPr>
          <w:p w14:paraId="70FADAD1" w14:textId="77777777" w:rsidR="00B86D2A" w:rsidRPr="009A69B2" w:rsidRDefault="00B86D2A" w:rsidP="00B86D2A">
            <w:pPr>
              <w:spacing w:after="0" w:line="240" w:lineRule="auto"/>
              <w:jc w:val="center"/>
              <w:rPr>
                <w:rFonts w:ascii="Times New Roman" w:eastAsia="Times New Roman" w:hAnsi="Times New Roman" w:cs="Times New Roman"/>
                <w:b/>
                <w:sz w:val="24"/>
                <w:szCs w:val="24"/>
                <w:lang w:eastAsia="ru-RU"/>
              </w:rPr>
            </w:pPr>
          </w:p>
        </w:tc>
      </w:tr>
      <w:tr w:rsidR="00B86D2A" w:rsidRPr="009A69B2" w14:paraId="68527DBE" w14:textId="77777777" w:rsidTr="00B86D2A">
        <w:trPr>
          <w:trHeight w:val="20"/>
        </w:trPr>
        <w:tc>
          <w:tcPr>
            <w:tcW w:w="861" w:type="pct"/>
            <w:vMerge/>
          </w:tcPr>
          <w:p w14:paraId="0E222727" w14:textId="77777777" w:rsidR="00B86D2A" w:rsidRPr="009A69B2" w:rsidRDefault="00B86D2A" w:rsidP="00B86D2A">
            <w:pPr>
              <w:spacing w:after="0" w:line="240" w:lineRule="auto"/>
              <w:rPr>
                <w:rFonts w:ascii="Times New Roman" w:eastAsia="Calibri" w:hAnsi="Times New Roman" w:cs="Times New Roman"/>
                <w:b/>
                <w:bCs/>
                <w:sz w:val="24"/>
                <w:szCs w:val="24"/>
                <w:lang w:eastAsia="ru-RU"/>
              </w:rPr>
            </w:pPr>
          </w:p>
        </w:tc>
        <w:tc>
          <w:tcPr>
            <w:tcW w:w="2831" w:type="pct"/>
          </w:tcPr>
          <w:p w14:paraId="4F44B9F1" w14:textId="57BEAECE" w:rsidR="00B86D2A" w:rsidRPr="00B86D2A" w:rsidRDefault="00B86D2A" w:rsidP="00B86D2A">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2. </w:t>
            </w:r>
            <w:r w:rsidRPr="009A69B2">
              <w:rPr>
                <w:rFonts w:ascii="Times New Roman" w:eastAsia="Times New Roman" w:hAnsi="Times New Roman" w:cs="Times New Roman"/>
                <w:bCs/>
                <w:sz w:val="24"/>
                <w:szCs w:val="24"/>
                <w:lang w:eastAsia="ru-RU"/>
              </w:rPr>
              <w:t xml:space="preserve">Общие положения по содержанию сооружений и устройств железных дорог. </w:t>
            </w:r>
            <w:r w:rsidRPr="009A69B2">
              <w:rPr>
                <w:rFonts w:ascii="Times New Roman" w:eastAsia="Times New Roman" w:hAnsi="Times New Roman" w:cs="Times New Roman"/>
                <w:sz w:val="24"/>
                <w:szCs w:val="24"/>
                <w:lang w:eastAsia="ru-RU"/>
              </w:rPr>
              <w:t xml:space="preserve">Габариты, сооружения и устройства локомотивного, вагонного и станционного хозяйств, восстановительные средства. </w:t>
            </w:r>
            <w:r w:rsidRPr="009A69B2">
              <w:rPr>
                <w:rFonts w:ascii="Times New Roman" w:eastAsia="Times New Roman" w:hAnsi="Times New Roman" w:cs="Times New Roman"/>
                <w:bCs/>
                <w:sz w:val="24"/>
                <w:szCs w:val="24"/>
                <w:lang w:eastAsia="ru-RU"/>
              </w:rPr>
              <w:t>Содержание железнодорожного пути</w:t>
            </w:r>
            <w:r w:rsidRPr="009A69B2">
              <w:rPr>
                <w:rFonts w:ascii="Times New Roman" w:eastAsia="Times New Roman" w:hAnsi="Times New Roman" w:cs="Times New Roman"/>
                <w:sz w:val="24"/>
                <w:szCs w:val="24"/>
                <w:lang w:eastAsia="ru-RU"/>
              </w:rPr>
              <w:t xml:space="preserve">. План, профиль, размеры колеи, стрелочные переводы, переезды, путевые и сигнальные знаки. </w:t>
            </w:r>
            <w:r w:rsidRPr="009A69B2">
              <w:rPr>
                <w:rFonts w:ascii="Times New Roman" w:eastAsia="Times New Roman" w:hAnsi="Times New Roman" w:cs="Times New Roman"/>
                <w:bCs/>
                <w:sz w:val="24"/>
                <w:szCs w:val="24"/>
                <w:lang w:eastAsia="ru-RU"/>
              </w:rPr>
              <w:t>Сооружения и устройства сигнализации, централизации и блокировки автоматики и связи.</w:t>
            </w:r>
          </w:p>
        </w:tc>
        <w:tc>
          <w:tcPr>
            <w:tcW w:w="608" w:type="pct"/>
            <w:shd w:val="clear" w:color="auto" w:fill="FFFFFF"/>
          </w:tcPr>
          <w:p w14:paraId="1A9E23ED" w14:textId="77777777" w:rsidR="00B86D2A" w:rsidRPr="009A69B2" w:rsidRDefault="00B86D2A" w:rsidP="00B86D2A">
            <w:pPr>
              <w:spacing w:after="0" w:line="240" w:lineRule="auto"/>
              <w:jc w:val="center"/>
              <w:rPr>
                <w:rFonts w:ascii="Times New Roman" w:eastAsia="Times New Roman" w:hAnsi="Times New Roman" w:cs="Times New Roman"/>
                <w:b/>
                <w:sz w:val="24"/>
                <w:szCs w:val="24"/>
                <w:lang w:eastAsia="ru-RU"/>
              </w:rPr>
            </w:pPr>
          </w:p>
        </w:tc>
        <w:tc>
          <w:tcPr>
            <w:tcW w:w="700" w:type="pct"/>
            <w:vMerge/>
            <w:shd w:val="clear" w:color="auto" w:fill="FFFFFF"/>
          </w:tcPr>
          <w:p w14:paraId="3FD4F89D" w14:textId="77777777" w:rsidR="00B86D2A" w:rsidRPr="009A69B2" w:rsidRDefault="00B86D2A" w:rsidP="00B86D2A">
            <w:pPr>
              <w:spacing w:after="0" w:line="240" w:lineRule="auto"/>
              <w:jc w:val="center"/>
              <w:rPr>
                <w:rFonts w:ascii="Times New Roman" w:eastAsia="Times New Roman" w:hAnsi="Times New Roman" w:cs="Times New Roman"/>
                <w:b/>
                <w:sz w:val="24"/>
                <w:szCs w:val="24"/>
                <w:lang w:eastAsia="ru-RU"/>
              </w:rPr>
            </w:pPr>
          </w:p>
        </w:tc>
      </w:tr>
      <w:tr w:rsidR="00B86D2A" w:rsidRPr="009A69B2" w14:paraId="6CB1594C" w14:textId="77777777" w:rsidTr="00B86D2A">
        <w:trPr>
          <w:trHeight w:val="20"/>
        </w:trPr>
        <w:tc>
          <w:tcPr>
            <w:tcW w:w="861" w:type="pct"/>
            <w:vMerge/>
          </w:tcPr>
          <w:p w14:paraId="3FAED2A4" w14:textId="77777777" w:rsidR="00B86D2A" w:rsidRPr="009A69B2" w:rsidRDefault="00B86D2A" w:rsidP="00B86D2A">
            <w:pPr>
              <w:spacing w:after="0" w:line="240" w:lineRule="auto"/>
              <w:rPr>
                <w:rFonts w:ascii="Times New Roman" w:eastAsia="Calibri" w:hAnsi="Times New Roman" w:cs="Times New Roman"/>
                <w:b/>
                <w:bCs/>
                <w:sz w:val="24"/>
                <w:szCs w:val="24"/>
                <w:lang w:eastAsia="ru-RU"/>
              </w:rPr>
            </w:pPr>
          </w:p>
        </w:tc>
        <w:tc>
          <w:tcPr>
            <w:tcW w:w="2831" w:type="pct"/>
          </w:tcPr>
          <w:p w14:paraId="273D7A3E" w14:textId="7E48226B" w:rsidR="00B86D2A" w:rsidRPr="009A69B2" w:rsidRDefault="00B86D2A" w:rsidP="00B86D2A">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 xml:space="preserve">3. </w:t>
            </w:r>
            <w:r w:rsidRPr="009A69B2">
              <w:rPr>
                <w:rFonts w:ascii="Times New Roman" w:eastAsia="Times New Roman" w:hAnsi="Times New Roman" w:cs="Times New Roman"/>
                <w:bCs/>
                <w:sz w:val="24"/>
                <w:szCs w:val="24"/>
                <w:lang w:eastAsia="ru-RU"/>
              </w:rPr>
              <w:t>Сооружения и устройства электроснабжения железных дорог</w:t>
            </w:r>
            <w:r w:rsidRPr="009A69B2">
              <w:rPr>
                <w:rFonts w:ascii="Times New Roman" w:eastAsia="Times New Roman" w:hAnsi="Times New Roman" w:cs="Times New Roman"/>
                <w:sz w:val="24"/>
                <w:szCs w:val="24"/>
                <w:lang w:eastAsia="ru-RU"/>
              </w:rPr>
              <w:t>. Устройства электроснабжения. Схемы электроснабжения. Комплекс устройств.</w:t>
            </w:r>
          </w:p>
          <w:p w14:paraId="30D3B7A5" w14:textId="1838CA7E" w:rsidR="00B86D2A" w:rsidRPr="00B86D2A" w:rsidRDefault="00B86D2A" w:rsidP="00B86D2A">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bCs/>
                <w:sz w:val="24"/>
                <w:szCs w:val="24"/>
                <w:lang w:eastAsia="ru-RU"/>
              </w:rPr>
              <w:t>Железнодорожный подвижной состав и специальный</w:t>
            </w:r>
            <w:r w:rsidRPr="009A69B2">
              <w:rPr>
                <w:rFonts w:ascii="Times New Roman" w:eastAsia="Times New Roman" w:hAnsi="Times New Roman" w:cs="Times New Roman"/>
                <w:sz w:val="24"/>
                <w:szCs w:val="24"/>
                <w:lang w:eastAsia="ru-RU"/>
              </w:rPr>
              <w:t xml:space="preserve"> </w:t>
            </w:r>
            <w:r w:rsidRPr="009A69B2">
              <w:rPr>
                <w:rFonts w:ascii="Times New Roman" w:eastAsia="Times New Roman" w:hAnsi="Times New Roman" w:cs="Times New Roman"/>
                <w:bCs/>
                <w:sz w:val="24"/>
                <w:szCs w:val="24"/>
                <w:lang w:eastAsia="ru-RU"/>
              </w:rPr>
              <w:t>железнодорожный подвижной состав.</w:t>
            </w:r>
          </w:p>
        </w:tc>
        <w:tc>
          <w:tcPr>
            <w:tcW w:w="608" w:type="pct"/>
            <w:shd w:val="clear" w:color="auto" w:fill="FFFFFF"/>
          </w:tcPr>
          <w:p w14:paraId="4538F528" w14:textId="77777777" w:rsidR="00B86D2A" w:rsidRPr="009A69B2" w:rsidRDefault="00B86D2A" w:rsidP="00B86D2A">
            <w:pPr>
              <w:spacing w:after="0" w:line="240" w:lineRule="auto"/>
              <w:jc w:val="center"/>
              <w:rPr>
                <w:rFonts w:ascii="Times New Roman" w:eastAsia="Times New Roman" w:hAnsi="Times New Roman" w:cs="Times New Roman"/>
                <w:b/>
                <w:sz w:val="24"/>
                <w:szCs w:val="24"/>
                <w:lang w:eastAsia="ru-RU"/>
              </w:rPr>
            </w:pPr>
          </w:p>
        </w:tc>
        <w:tc>
          <w:tcPr>
            <w:tcW w:w="700" w:type="pct"/>
            <w:vMerge/>
            <w:shd w:val="clear" w:color="auto" w:fill="FFFFFF"/>
          </w:tcPr>
          <w:p w14:paraId="3521CC8F" w14:textId="77777777" w:rsidR="00B86D2A" w:rsidRPr="009A69B2" w:rsidRDefault="00B86D2A" w:rsidP="00B86D2A">
            <w:pPr>
              <w:spacing w:after="0" w:line="240" w:lineRule="auto"/>
              <w:jc w:val="center"/>
              <w:rPr>
                <w:rFonts w:ascii="Times New Roman" w:eastAsia="Times New Roman" w:hAnsi="Times New Roman" w:cs="Times New Roman"/>
                <w:b/>
                <w:sz w:val="24"/>
                <w:szCs w:val="24"/>
                <w:lang w:eastAsia="ru-RU"/>
              </w:rPr>
            </w:pPr>
          </w:p>
        </w:tc>
      </w:tr>
      <w:tr w:rsidR="00B86D2A" w:rsidRPr="009A69B2" w14:paraId="2FB93CD7" w14:textId="77777777" w:rsidTr="00B86D2A">
        <w:trPr>
          <w:trHeight w:val="20"/>
        </w:trPr>
        <w:tc>
          <w:tcPr>
            <w:tcW w:w="861" w:type="pct"/>
            <w:vMerge/>
          </w:tcPr>
          <w:p w14:paraId="4ED5B897" w14:textId="77777777" w:rsidR="00B86D2A" w:rsidRPr="009A69B2" w:rsidRDefault="00B86D2A" w:rsidP="00B86D2A">
            <w:pPr>
              <w:spacing w:after="0" w:line="240" w:lineRule="auto"/>
              <w:rPr>
                <w:rFonts w:ascii="Times New Roman" w:eastAsia="Calibri" w:hAnsi="Times New Roman" w:cs="Times New Roman"/>
                <w:b/>
                <w:bCs/>
                <w:sz w:val="24"/>
                <w:szCs w:val="24"/>
                <w:lang w:eastAsia="ru-RU"/>
              </w:rPr>
            </w:pPr>
          </w:p>
        </w:tc>
        <w:tc>
          <w:tcPr>
            <w:tcW w:w="2831" w:type="pct"/>
          </w:tcPr>
          <w:p w14:paraId="78175FF4" w14:textId="7228F374" w:rsidR="00B86D2A" w:rsidRPr="00B86D2A" w:rsidRDefault="00B86D2A" w:rsidP="00B86D2A">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4. </w:t>
            </w:r>
            <w:r w:rsidRPr="009A69B2">
              <w:rPr>
                <w:rFonts w:ascii="Times New Roman" w:eastAsia="Times New Roman" w:hAnsi="Times New Roman" w:cs="Times New Roman"/>
                <w:bCs/>
                <w:sz w:val="24"/>
                <w:szCs w:val="24"/>
                <w:lang w:eastAsia="ru-RU"/>
              </w:rPr>
              <w:t>Сигнализации на железных дорогах</w:t>
            </w:r>
            <w:r w:rsidRPr="009A69B2">
              <w:rPr>
                <w:rFonts w:ascii="Times New Roman" w:eastAsia="Times New Roman" w:hAnsi="Times New Roman" w:cs="Times New Roman"/>
                <w:sz w:val="24"/>
                <w:szCs w:val="24"/>
                <w:lang w:eastAsia="ru-RU"/>
              </w:rPr>
              <w:t xml:space="preserve">. Общие положения, классификация сигналов на железнодорожном транспорте, сигнализация светофоров, условия видимости сигналов. </w:t>
            </w:r>
            <w:r w:rsidRPr="009A69B2">
              <w:rPr>
                <w:rFonts w:ascii="Times New Roman" w:eastAsia="Times New Roman" w:hAnsi="Times New Roman" w:cs="Times New Roman"/>
                <w:bCs/>
                <w:sz w:val="24"/>
                <w:szCs w:val="24"/>
                <w:lang w:eastAsia="ru-RU"/>
              </w:rPr>
              <w:t xml:space="preserve">Сигнальные указатели, знаки, сигналы ограждения. </w:t>
            </w:r>
            <w:r w:rsidRPr="009A69B2">
              <w:rPr>
                <w:rFonts w:ascii="Times New Roman" w:eastAsia="Times New Roman" w:hAnsi="Times New Roman" w:cs="Times New Roman"/>
                <w:sz w:val="24"/>
                <w:szCs w:val="24"/>
                <w:lang w:eastAsia="ru-RU"/>
              </w:rPr>
              <w:t xml:space="preserve">Сигнальные значения, схемы установки. </w:t>
            </w:r>
          </w:p>
        </w:tc>
        <w:tc>
          <w:tcPr>
            <w:tcW w:w="608" w:type="pct"/>
            <w:shd w:val="clear" w:color="auto" w:fill="FFFFFF"/>
          </w:tcPr>
          <w:p w14:paraId="33C91172" w14:textId="77777777" w:rsidR="00B86D2A" w:rsidRPr="009A69B2" w:rsidRDefault="00B86D2A" w:rsidP="00B86D2A">
            <w:pPr>
              <w:spacing w:after="0" w:line="240" w:lineRule="auto"/>
              <w:jc w:val="center"/>
              <w:rPr>
                <w:rFonts w:ascii="Times New Roman" w:eastAsia="Times New Roman" w:hAnsi="Times New Roman" w:cs="Times New Roman"/>
                <w:b/>
                <w:sz w:val="24"/>
                <w:szCs w:val="24"/>
                <w:lang w:eastAsia="ru-RU"/>
              </w:rPr>
            </w:pPr>
          </w:p>
        </w:tc>
        <w:tc>
          <w:tcPr>
            <w:tcW w:w="700" w:type="pct"/>
            <w:vMerge/>
            <w:shd w:val="clear" w:color="auto" w:fill="FFFFFF"/>
          </w:tcPr>
          <w:p w14:paraId="43AF1B5B" w14:textId="77777777" w:rsidR="00B86D2A" w:rsidRPr="009A69B2" w:rsidRDefault="00B86D2A" w:rsidP="00B86D2A">
            <w:pPr>
              <w:spacing w:after="0" w:line="240" w:lineRule="auto"/>
              <w:jc w:val="center"/>
              <w:rPr>
                <w:rFonts w:ascii="Times New Roman" w:eastAsia="Times New Roman" w:hAnsi="Times New Roman" w:cs="Times New Roman"/>
                <w:b/>
                <w:sz w:val="24"/>
                <w:szCs w:val="24"/>
                <w:lang w:eastAsia="ru-RU"/>
              </w:rPr>
            </w:pPr>
          </w:p>
        </w:tc>
      </w:tr>
      <w:tr w:rsidR="00B86D2A" w:rsidRPr="009A69B2" w14:paraId="43AD98BD" w14:textId="77777777" w:rsidTr="00B86D2A">
        <w:trPr>
          <w:trHeight w:val="20"/>
        </w:trPr>
        <w:tc>
          <w:tcPr>
            <w:tcW w:w="861" w:type="pct"/>
            <w:vMerge/>
          </w:tcPr>
          <w:p w14:paraId="705FC238" w14:textId="77777777" w:rsidR="00B86D2A" w:rsidRPr="009A69B2" w:rsidRDefault="00B86D2A" w:rsidP="00B86D2A">
            <w:pPr>
              <w:spacing w:after="0" w:line="240" w:lineRule="auto"/>
              <w:rPr>
                <w:rFonts w:ascii="Times New Roman" w:eastAsia="Calibri" w:hAnsi="Times New Roman" w:cs="Times New Roman"/>
                <w:b/>
                <w:bCs/>
                <w:sz w:val="24"/>
                <w:szCs w:val="24"/>
                <w:lang w:eastAsia="ru-RU"/>
              </w:rPr>
            </w:pPr>
          </w:p>
        </w:tc>
        <w:tc>
          <w:tcPr>
            <w:tcW w:w="2831" w:type="pct"/>
          </w:tcPr>
          <w:p w14:paraId="6B0B63B3" w14:textId="3423D271" w:rsidR="00B86D2A" w:rsidRPr="009A69B2" w:rsidRDefault="00B86D2A" w:rsidP="00B86D2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 xml:space="preserve">5. </w:t>
            </w:r>
            <w:r w:rsidRPr="009A69B2">
              <w:rPr>
                <w:rFonts w:ascii="Times New Roman" w:eastAsia="Times New Roman" w:hAnsi="Times New Roman" w:cs="Times New Roman"/>
                <w:bCs/>
                <w:sz w:val="24"/>
                <w:szCs w:val="24"/>
                <w:lang w:eastAsia="ru-RU"/>
              </w:rPr>
              <w:t xml:space="preserve">Поездные и маневровые сигналы. </w:t>
            </w:r>
            <w:r w:rsidRPr="009A69B2">
              <w:rPr>
                <w:rFonts w:ascii="Times New Roman" w:eastAsia="Times New Roman" w:hAnsi="Times New Roman" w:cs="Times New Roman"/>
                <w:sz w:val="24"/>
                <w:szCs w:val="24"/>
                <w:lang w:eastAsia="ru-RU"/>
              </w:rPr>
              <w:t>Ручные сигналы, обозначение железнодорожного подвижного состава, звуковые сигналы, сигналы тревоги.</w:t>
            </w:r>
          </w:p>
          <w:p w14:paraId="24AACE70" w14:textId="5029441B" w:rsidR="00B86D2A" w:rsidRPr="00B86D2A" w:rsidRDefault="00B86D2A" w:rsidP="00B86D2A">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bCs/>
                <w:sz w:val="24"/>
                <w:szCs w:val="24"/>
                <w:lang w:eastAsia="ru-RU"/>
              </w:rPr>
              <w:t xml:space="preserve">Организация технической работы станции. </w:t>
            </w:r>
            <w:r w:rsidRPr="009A69B2">
              <w:rPr>
                <w:rFonts w:ascii="Times New Roman" w:eastAsia="Times New Roman" w:hAnsi="Times New Roman" w:cs="Times New Roman"/>
                <w:sz w:val="24"/>
                <w:szCs w:val="24"/>
                <w:lang w:eastAsia="ru-RU"/>
              </w:rPr>
              <w:t>Раздельные пункты, производство маневров, закрепление вагонов на станционных путях, формирование поездов, порядок включения тормозов в поездах, обслуживание поездов.</w:t>
            </w:r>
          </w:p>
        </w:tc>
        <w:tc>
          <w:tcPr>
            <w:tcW w:w="608" w:type="pct"/>
            <w:shd w:val="clear" w:color="auto" w:fill="FFFFFF"/>
          </w:tcPr>
          <w:p w14:paraId="47BE6E56" w14:textId="77777777" w:rsidR="00B86D2A" w:rsidRPr="009A69B2" w:rsidRDefault="00B86D2A" w:rsidP="00B86D2A">
            <w:pPr>
              <w:spacing w:after="0" w:line="240" w:lineRule="auto"/>
              <w:jc w:val="center"/>
              <w:rPr>
                <w:rFonts w:ascii="Times New Roman" w:eastAsia="Times New Roman" w:hAnsi="Times New Roman" w:cs="Times New Roman"/>
                <w:b/>
                <w:sz w:val="24"/>
                <w:szCs w:val="24"/>
                <w:lang w:eastAsia="ru-RU"/>
              </w:rPr>
            </w:pPr>
          </w:p>
        </w:tc>
        <w:tc>
          <w:tcPr>
            <w:tcW w:w="700" w:type="pct"/>
            <w:vMerge/>
            <w:shd w:val="clear" w:color="auto" w:fill="FFFFFF"/>
          </w:tcPr>
          <w:p w14:paraId="6F9BB64D" w14:textId="77777777" w:rsidR="00B86D2A" w:rsidRPr="009A69B2" w:rsidRDefault="00B86D2A" w:rsidP="00B86D2A">
            <w:pPr>
              <w:spacing w:after="0" w:line="240" w:lineRule="auto"/>
              <w:jc w:val="center"/>
              <w:rPr>
                <w:rFonts w:ascii="Times New Roman" w:eastAsia="Times New Roman" w:hAnsi="Times New Roman" w:cs="Times New Roman"/>
                <w:b/>
                <w:sz w:val="24"/>
                <w:szCs w:val="24"/>
                <w:lang w:eastAsia="ru-RU"/>
              </w:rPr>
            </w:pPr>
          </w:p>
        </w:tc>
      </w:tr>
      <w:tr w:rsidR="00B86D2A" w:rsidRPr="009A69B2" w14:paraId="0C8EB34F" w14:textId="77777777" w:rsidTr="00B86D2A">
        <w:trPr>
          <w:trHeight w:val="20"/>
        </w:trPr>
        <w:tc>
          <w:tcPr>
            <w:tcW w:w="861" w:type="pct"/>
            <w:vMerge/>
          </w:tcPr>
          <w:p w14:paraId="75C972BC" w14:textId="77777777" w:rsidR="00B86D2A" w:rsidRPr="009A69B2" w:rsidRDefault="00B86D2A" w:rsidP="00B86D2A">
            <w:pPr>
              <w:spacing w:after="0" w:line="240" w:lineRule="auto"/>
              <w:rPr>
                <w:rFonts w:ascii="Times New Roman" w:eastAsia="Calibri" w:hAnsi="Times New Roman" w:cs="Times New Roman"/>
                <w:b/>
                <w:bCs/>
                <w:sz w:val="24"/>
                <w:szCs w:val="24"/>
                <w:lang w:eastAsia="ru-RU"/>
              </w:rPr>
            </w:pPr>
          </w:p>
        </w:tc>
        <w:tc>
          <w:tcPr>
            <w:tcW w:w="2831" w:type="pct"/>
          </w:tcPr>
          <w:p w14:paraId="0F3B590D" w14:textId="26F02881" w:rsidR="00B86D2A" w:rsidRPr="009A69B2" w:rsidRDefault="00B86D2A" w:rsidP="00B86D2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 xml:space="preserve">6. </w:t>
            </w:r>
            <w:r w:rsidRPr="009A69B2">
              <w:rPr>
                <w:rFonts w:ascii="Times New Roman" w:eastAsia="Times New Roman" w:hAnsi="Times New Roman" w:cs="Times New Roman"/>
                <w:bCs/>
                <w:sz w:val="24"/>
                <w:szCs w:val="24"/>
                <w:lang w:eastAsia="ru-RU"/>
              </w:rPr>
              <w:t xml:space="preserve">Движение поездов. </w:t>
            </w:r>
            <w:r w:rsidRPr="009A69B2">
              <w:rPr>
                <w:rFonts w:ascii="Times New Roman" w:eastAsia="Times New Roman" w:hAnsi="Times New Roman" w:cs="Times New Roman"/>
                <w:sz w:val="24"/>
                <w:szCs w:val="24"/>
                <w:lang w:eastAsia="ru-RU"/>
              </w:rPr>
              <w:t>Общие положения, график движения, приём и отправление поездов, движение поездов при автоматической блокировке, диспетчерской централизации, полуавтоматической блокировке, электрожезловой системе, телефонных средствах связи, выдача предупреждений, перевозка опасных грузов.</w:t>
            </w:r>
          </w:p>
          <w:p w14:paraId="4C437B99" w14:textId="5A26AF3A" w:rsidR="00B86D2A" w:rsidRPr="00B86D2A" w:rsidRDefault="00B86D2A" w:rsidP="00B86D2A">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bCs/>
                <w:sz w:val="24"/>
                <w:szCs w:val="24"/>
                <w:lang w:eastAsia="ru-RU"/>
              </w:rPr>
              <w:t>Движение поездов в нестандартных ситуациях с</w:t>
            </w:r>
            <w:r w:rsidRPr="009A69B2">
              <w:rPr>
                <w:rFonts w:ascii="Times New Roman" w:eastAsia="Times New Roman" w:hAnsi="Times New Roman" w:cs="Times New Roman"/>
                <w:sz w:val="24"/>
                <w:szCs w:val="24"/>
                <w:lang w:eastAsia="ru-RU"/>
              </w:rPr>
              <w:t xml:space="preserve"> разграничением времени, при перерыве всех средств сигнализации и связи, восстановительных и пожарных поездов, вспомогательных локомотивов, хозяйственных поездов, оказание </w:t>
            </w:r>
            <w:r w:rsidRPr="009A69B2">
              <w:rPr>
                <w:rFonts w:ascii="Times New Roman" w:eastAsia="Times New Roman" w:hAnsi="Times New Roman" w:cs="Times New Roman"/>
                <w:sz w:val="24"/>
                <w:szCs w:val="24"/>
                <w:lang w:eastAsia="ru-RU"/>
              </w:rPr>
              <w:lastRenderedPageBreak/>
              <w:t>помощи поезду, осаживание поездов на перегоне. Регламент действий работников в аварийных и нестандартных ситуациях.</w:t>
            </w:r>
          </w:p>
        </w:tc>
        <w:tc>
          <w:tcPr>
            <w:tcW w:w="608" w:type="pct"/>
            <w:shd w:val="clear" w:color="auto" w:fill="FFFFFF"/>
          </w:tcPr>
          <w:p w14:paraId="53E98C99" w14:textId="77777777" w:rsidR="00B86D2A" w:rsidRPr="009A69B2" w:rsidRDefault="00B86D2A" w:rsidP="00B86D2A">
            <w:pPr>
              <w:spacing w:after="0" w:line="240" w:lineRule="auto"/>
              <w:jc w:val="center"/>
              <w:rPr>
                <w:rFonts w:ascii="Times New Roman" w:eastAsia="Times New Roman" w:hAnsi="Times New Roman" w:cs="Times New Roman"/>
                <w:b/>
                <w:sz w:val="24"/>
                <w:szCs w:val="24"/>
                <w:lang w:eastAsia="ru-RU"/>
              </w:rPr>
            </w:pPr>
          </w:p>
        </w:tc>
        <w:tc>
          <w:tcPr>
            <w:tcW w:w="700" w:type="pct"/>
            <w:vMerge/>
            <w:shd w:val="clear" w:color="auto" w:fill="FFFFFF"/>
          </w:tcPr>
          <w:p w14:paraId="41C3B8A0" w14:textId="77777777" w:rsidR="00B86D2A" w:rsidRPr="009A69B2" w:rsidRDefault="00B86D2A" w:rsidP="00B86D2A">
            <w:pPr>
              <w:spacing w:after="0" w:line="240" w:lineRule="auto"/>
              <w:jc w:val="center"/>
              <w:rPr>
                <w:rFonts w:ascii="Times New Roman" w:eastAsia="Times New Roman" w:hAnsi="Times New Roman" w:cs="Times New Roman"/>
                <w:b/>
                <w:sz w:val="24"/>
                <w:szCs w:val="24"/>
                <w:lang w:eastAsia="ru-RU"/>
              </w:rPr>
            </w:pPr>
          </w:p>
        </w:tc>
      </w:tr>
      <w:tr w:rsidR="00B86D2A" w:rsidRPr="009A69B2" w14:paraId="01592225" w14:textId="3FF79517" w:rsidTr="00B86D2A">
        <w:trPr>
          <w:trHeight w:val="20"/>
        </w:trPr>
        <w:tc>
          <w:tcPr>
            <w:tcW w:w="861" w:type="pct"/>
            <w:vMerge/>
            <w:tcBorders>
              <w:bottom w:val="single" w:sz="4" w:space="0" w:color="auto"/>
            </w:tcBorders>
          </w:tcPr>
          <w:p w14:paraId="2D68567A" w14:textId="77777777" w:rsidR="00B86D2A" w:rsidRPr="009A69B2" w:rsidRDefault="00B86D2A" w:rsidP="00B86D2A">
            <w:pPr>
              <w:spacing w:after="0" w:line="240" w:lineRule="auto"/>
              <w:rPr>
                <w:rFonts w:ascii="Times New Roman" w:eastAsia="Calibri" w:hAnsi="Times New Roman" w:cs="Times New Roman"/>
                <w:b/>
                <w:bCs/>
                <w:sz w:val="24"/>
                <w:szCs w:val="24"/>
                <w:lang w:eastAsia="ru-RU"/>
              </w:rPr>
            </w:pPr>
          </w:p>
        </w:tc>
        <w:tc>
          <w:tcPr>
            <w:tcW w:w="2831" w:type="pct"/>
            <w:tcBorders>
              <w:bottom w:val="single" w:sz="4" w:space="0" w:color="auto"/>
            </w:tcBorders>
          </w:tcPr>
          <w:p w14:paraId="371F44E2" w14:textId="34D9607C" w:rsidR="00B86D2A" w:rsidRPr="009A69B2" w:rsidRDefault="00B86D2A" w:rsidP="00B86D2A">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Cs/>
                <w:sz w:val="24"/>
                <w:szCs w:val="24"/>
                <w:lang w:eastAsia="ru-RU"/>
              </w:rPr>
              <w:t xml:space="preserve">7. </w:t>
            </w:r>
            <w:r w:rsidRPr="009A69B2">
              <w:rPr>
                <w:rFonts w:ascii="Times New Roman" w:eastAsia="Times New Roman" w:hAnsi="Times New Roman" w:cs="Times New Roman"/>
                <w:bCs/>
                <w:sz w:val="24"/>
                <w:szCs w:val="24"/>
                <w:lang w:eastAsia="ru-RU"/>
              </w:rPr>
              <w:t xml:space="preserve">Руководящие документы по обеспечению безопасности движения на железнодорожном транспорте. </w:t>
            </w:r>
            <w:r w:rsidRPr="009A69B2">
              <w:rPr>
                <w:rFonts w:ascii="Times New Roman" w:eastAsia="Times New Roman" w:hAnsi="Times New Roman" w:cs="Times New Roman"/>
                <w:sz w:val="24"/>
                <w:szCs w:val="24"/>
                <w:lang w:eastAsia="ru-RU"/>
              </w:rPr>
              <w:t xml:space="preserve">Классификация нарушений безопасности движения в поездной и маневровой работе и порядок служебного расследования этих нарушений. </w:t>
            </w:r>
          </w:p>
        </w:tc>
        <w:tc>
          <w:tcPr>
            <w:tcW w:w="608" w:type="pct"/>
            <w:tcBorders>
              <w:bottom w:val="single" w:sz="4" w:space="0" w:color="auto"/>
            </w:tcBorders>
            <w:shd w:val="clear" w:color="auto" w:fill="FFFFFF"/>
          </w:tcPr>
          <w:p w14:paraId="45A26067" w14:textId="77777777" w:rsidR="00B86D2A" w:rsidRPr="009A69B2" w:rsidRDefault="00B86D2A" w:rsidP="00B86D2A">
            <w:pPr>
              <w:spacing w:after="0" w:line="240" w:lineRule="auto"/>
              <w:jc w:val="center"/>
              <w:rPr>
                <w:rFonts w:ascii="Times New Roman" w:eastAsia="Times New Roman" w:hAnsi="Times New Roman" w:cs="Times New Roman"/>
                <w:b/>
                <w:sz w:val="24"/>
                <w:szCs w:val="24"/>
                <w:lang w:eastAsia="ru-RU"/>
              </w:rPr>
            </w:pPr>
          </w:p>
        </w:tc>
        <w:tc>
          <w:tcPr>
            <w:tcW w:w="700" w:type="pct"/>
            <w:vMerge/>
            <w:tcBorders>
              <w:bottom w:val="single" w:sz="4" w:space="0" w:color="auto"/>
            </w:tcBorders>
            <w:shd w:val="clear" w:color="auto" w:fill="FFFFFF"/>
          </w:tcPr>
          <w:p w14:paraId="17E69427" w14:textId="77777777" w:rsidR="00B86D2A" w:rsidRPr="009A69B2" w:rsidRDefault="00B86D2A" w:rsidP="00B86D2A">
            <w:pPr>
              <w:spacing w:after="0" w:line="240" w:lineRule="auto"/>
              <w:jc w:val="center"/>
              <w:rPr>
                <w:rFonts w:ascii="Times New Roman" w:eastAsia="Times New Roman" w:hAnsi="Times New Roman" w:cs="Times New Roman"/>
                <w:b/>
                <w:sz w:val="24"/>
                <w:szCs w:val="24"/>
                <w:lang w:eastAsia="ru-RU"/>
              </w:rPr>
            </w:pPr>
          </w:p>
        </w:tc>
      </w:tr>
      <w:tr w:rsidR="00B86D2A" w:rsidRPr="009A69B2" w14:paraId="1F006BBE" w14:textId="0A5C1571" w:rsidTr="00B86D2A">
        <w:trPr>
          <w:trHeight w:val="20"/>
        </w:trPr>
        <w:tc>
          <w:tcPr>
            <w:tcW w:w="861" w:type="pct"/>
            <w:vMerge/>
          </w:tcPr>
          <w:p w14:paraId="537F86EF" w14:textId="77777777" w:rsidR="00B86D2A" w:rsidRPr="009A69B2" w:rsidRDefault="00B86D2A" w:rsidP="00B86D2A">
            <w:pPr>
              <w:spacing w:after="0" w:line="240" w:lineRule="auto"/>
              <w:rPr>
                <w:rFonts w:ascii="Times New Roman" w:eastAsia="Calibri" w:hAnsi="Times New Roman" w:cs="Times New Roman"/>
                <w:b/>
                <w:bCs/>
                <w:sz w:val="24"/>
                <w:szCs w:val="24"/>
                <w:lang w:eastAsia="ru-RU"/>
              </w:rPr>
            </w:pPr>
          </w:p>
        </w:tc>
        <w:tc>
          <w:tcPr>
            <w:tcW w:w="2831" w:type="pct"/>
          </w:tcPr>
          <w:p w14:paraId="5E686015" w14:textId="77777777" w:rsidR="00B86D2A" w:rsidRPr="009A69B2" w:rsidRDefault="00B86D2A" w:rsidP="00B86D2A">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08" w:type="pct"/>
            <w:shd w:val="clear" w:color="auto" w:fill="FFFFFF"/>
          </w:tcPr>
          <w:p w14:paraId="653AE217" w14:textId="2C520739"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c>
          <w:tcPr>
            <w:tcW w:w="700" w:type="pct"/>
            <w:vMerge w:val="restart"/>
            <w:shd w:val="clear" w:color="auto" w:fill="FFFFFF"/>
          </w:tcPr>
          <w:p w14:paraId="0A465219" w14:textId="77777777" w:rsidR="00B86D2A" w:rsidRPr="00A97B2C" w:rsidRDefault="00B86D2A"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01</w:t>
            </w:r>
          </w:p>
          <w:p w14:paraId="46C8306B" w14:textId="77777777" w:rsidR="00B86D2A" w:rsidRPr="00A97B2C" w:rsidRDefault="00B86D2A"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02</w:t>
            </w:r>
          </w:p>
          <w:p w14:paraId="08F66093" w14:textId="77777777" w:rsidR="00B86D2A" w:rsidRPr="00A97B2C" w:rsidRDefault="00B86D2A"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04</w:t>
            </w:r>
          </w:p>
          <w:p w14:paraId="6EE3A9DC" w14:textId="77777777" w:rsidR="00B86D2A" w:rsidRPr="00A97B2C" w:rsidRDefault="00B86D2A"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05</w:t>
            </w:r>
          </w:p>
          <w:p w14:paraId="09C2FED2" w14:textId="77777777" w:rsidR="00B86D2A" w:rsidRPr="00A97B2C" w:rsidRDefault="00B86D2A"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07</w:t>
            </w:r>
          </w:p>
          <w:p w14:paraId="203C174D" w14:textId="18B6724B"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r w:rsidRPr="00A97B2C">
              <w:rPr>
                <w:rFonts w:ascii="Times New Roman" w:eastAsia="Times New Roman" w:hAnsi="Times New Roman" w:cs="Times New Roman"/>
                <w:bCs/>
                <w:sz w:val="24"/>
                <w:szCs w:val="24"/>
                <w:lang w:eastAsia="ru-RU"/>
              </w:rPr>
              <w:t>ОК 09</w:t>
            </w:r>
          </w:p>
        </w:tc>
      </w:tr>
      <w:tr w:rsidR="00B86D2A" w:rsidRPr="009A69B2" w14:paraId="1286FCB3" w14:textId="23066BFE" w:rsidTr="00B86D2A">
        <w:trPr>
          <w:trHeight w:val="20"/>
        </w:trPr>
        <w:tc>
          <w:tcPr>
            <w:tcW w:w="861" w:type="pct"/>
            <w:vMerge/>
          </w:tcPr>
          <w:p w14:paraId="6E321443" w14:textId="77777777" w:rsidR="00B86D2A" w:rsidRPr="009A69B2" w:rsidRDefault="00B86D2A" w:rsidP="00B86D2A">
            <w:pPr>
              <w:spacing w:after="0" w:line="240" w:lineRule="auto"/>
              <w:rPr>
                <w:rFonts w:ascii="Times New Roman" w:eastAsia="Calibri" w:hAnsi="Times New Roman" w:cs="Times New Roman"/>
                <w:b/>
                <w:bCs/>
                <w:sz w:val="24"/>
                <w:szCs w:val="24"/>
                <w:lang w:eastAsia="ru-RU"/>
              </w:rPr>
            </w:pPr>
          </w:p>
        </w:tc>
        <w:tc>
          <w:tcPr>
            <w:tcW w:w="2831" w:type="pct"/>
          </w:tcPr>
          <w:p w14:paraId="1240500B" w14:textId="77777777" w:rsidR="00B86D2A" w:rsidRPr="009A69B2" w:rsidRDefault="00B86D2A" w:rsidP="00B86D2A">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30«Определение неисправностей стрелочного перевода, запрещающих его эксплуатацию».</w:t>
            </w:r>
          </w:p>
        </w:tc>
        <w:tc>
          <w:tcPr>
            <w:tcW w:w="608" w:type="pct"/>
            <w:shd w:val="clear" w:color="auto" w:fill="FFFFFF"/>
          </w:tcPr>
          <w:p w14:paraId="484B79A8" w14:textId="61EBDF5C"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630BEF76" w14:textId="77777777"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r>
      <w:tr w:rsidR="00B86D2A" w:rsidRPr="009A69B2" w14:paraId="2C27E9D1" w14:textId="1C8BF843" w:rsidTr="00B86D2A">
        <w:trPr>
          <w:trHeight w:val="20"/>
        </w:trPr>
        <w:tc>
          <w:tcPr>
            <w:tcW w:w="861" w:type="pct"/>
            <w:vMerge/>
          </w:tcPr>
          <w:p w14:paraId="5F990A42" w14:textId="77777777" w:rsidR="00B86D2A" w:rsidRPr="009A69B2" w:rsidRDefault="00B86D2A" w:rsidP="00B86D2A">
            <w:pPr>
              <w:spacing w:after="0" w:line="240" w:lineRule="auto"/>
              <w:rPr>
                <w:rFonts w:ascii="Times New Roman" w:eastAsia="Calibri" w:hAnsi="Times New Roman" w:cs="Times New Roman"/>
                <w:b/>
                <w:bCs/>
                <w:sz w:val="24"/>
                <w:szCs w:val="24"/>
                <w:lang w:eastAsia="ru-RU"/>
              </w:rPr>
            </w:pPr>
          </w:p>
        </w:tc>
        <w:tc>
          <w:tcPr>
            <w:tcW w:w="2831" w:type="pct"/>
          </w:tcPr>
          <w:p w14:paraId="0D2B7EC4" w14:textId="77777777" w:rsidR="00B86D2A" w:rsidRPr="009A69B2" w:rsidRDefault="00B86D2A" w:rsidP="00B86D2A">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31 «Определение неисправностей колёсных пар железнодорожного подвижного состава, с которыми запрещается их эксплуатация».</w:t>
            </w:r>
          </w:p>
        </w:tc>
        <w:tc>
          <w:tcPr>
            <w:tcW w:w="608" w:type="pct"/>
            <w:shd w:val="clear" w:color="auto" w:fill="FFFFFF"/>
          </w:tcPr>
          <w:p w14:paraId="58AAD12F" w14:textId="30E4BB78"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666E5051" w14:textId="77777777"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r>
      <w:tr w:rsidR="00B86D2A" w:rsidRPr="009A69B2" w14:paraId="16F83373" w14:textId="1D65E2FA" w:rsidTr="00B86D2A">
        <w:trPr>
          <w:trHeight w:val="20"/>
        </w:trPr>
        <w:tc>
          <w:tcPr>
            <w:tcW w:w="861" w:type="pct"/>
            <w:vMerge/>
          </w:tcPr>
          <w:p w14:paraId="1241C66E" w14:textId="77777777" w:rsidR="00B86D2A" w:rsidRPr="009A69B2" w:rsidRDefault="00B86D2A" w:rsidP="00B86D2A">
            <w:pPr>
              <w:spacing w:after="0" w:line="240" w:lineRule="auto"/>
              <w:rPr>
                <w:rFonts w:ascii="Times New Roman" w:eastAsia="Calibri" w:hAnsi="Times New Roman" w:cs="Times New Roman"/>
                <w:b/>
                <w:bCs/>
                <w:sz w:val="24"/>
                <w:szCs w:val="24"/>
                <w:lang w:eastAsia="ru-RU"/>
              </w:rPr>
            </w:pPr>
          </w:p>
        </w:tc>
        <w:tc>
          <w:tcPr>
            <w:tcW w:w="2831" w:type="pct"/>
          </w:tcPr>
          <w:p w14:paraId="006612BA" w14:textId="77777777" w:rsidR="00B86D2A" w:rsidRPr="009A69B2" w:rsidRDefault="00B86D2A" w:rsidP="00B86D2A">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32 «Проверка правильности сцепления автосцепок».</w:t>
            </w:r>
          </w:p>
        </w:tc>
        <w:tc>
          <w:tcPr>
            <w:tcW w:w="608" w:type="pct"/>
            <w:shd w:val="clear" w:color="auto" w:fill="FFFFFF"/>
          </w:tcPr>
          <w:p w14:paraId="66E915DA" w14:textId="51F8A569"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368DF991" w14:textId="77777777"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r>
      <w:tr w:rsidR="00B86D2A" w:rsidRPr="009A69B2" w14:paraId="718BB906" w14:textId="59BC2566" w:rsidTr="00B86D2A">
        <w:trPr>
          <w:trHeight w:val="20"/>
        </w:trPr>
        <w:tc>
          <w:tcPr>
            <w:tcW w:w="861" w:type="pct"/>
            <w:vMerge/>
          </w:tcPr>
          <w:p w14:paraId="4ADA902E" w14:textId="77777777" w:rsidR="00B86D2A" w:rsidRPr="009A69B2" w:rsidRDefault="00B86D2A" w:rsidP="00B86D2A">
            <w:pPr>
              <w:spacing w:after="0" w:line="240" w:lineRule="auto"/>
              <w:rPr>
                <w:rFonts w:ascii="Times New Roman" w:eastAsia="Calibri" w:hAnsi="Times New Roman" w:cs="Times New Roman"/>
                <w:b/>
                <w:bCs/>
                <w:sz w:val="24"/>
                <w:szCs w:val="24"/>
                <w:lang w:eastAsia="ru-RU"/>
              </w:rPr>
            </w:pPr>
          </w:p>
        </w:tc>
        <w:tc>
          <w:tcPr>
            <w:tcW w:w="2831" w:type="pct"/>
          </w:tcPr>
          <w:p w14:paraId="3DDA008A" w14:textId="77777777" w:rsidR="00B86D2A" w:rsidRPr="009A69B2" w:rsidRDefault="00B86D2A" w:rsidP="00B86D2A">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33«Ограждение опасных мест, мест препятствий, железнодорожного подвижного состава».</w:t>
            </w:r>
          </w:p>
        </w:tc>
        <w:tc>
          <w:tcPr>
            <w:tcW w:w="608" w:type="pct"/>
            <w:shd w:val="clear" w:color="auto" w:fill="FFFFFF"/>
          </w:tcPr>
          <w:p w14:paraId="6F538113" w14:textId="4AEE9D89"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02FF00C5" w14:textId="77777777"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r>
      <w:tr w:rsidR="00B86D2A" w:rsidRPr="009A69B2" w14:paraId="59E8B16D" w14:textId="1CE4572C" w:rsidTr="00B86D2A">
        <w:trPr>
          <w:trHeight w:val="20"/>
        </w:trPr>
        <w:tc>
          <w:tcPr>
            <w:tcW w:w="861" w:type="pct"/>
            <w:vMerge/>
          </w:tcPr>
          <w:p w14:paraId="18461697" w14:textId="77777777" w:rsidR="00B86D2A" w:rsidRPr="009A69B2" w:rsidRDefault="00B86D2A" w:rsidP="00B86D2A">
            <w:pPr>
              <w:spacing w:after="0" w:line="240" w:lineRule="auto"/>
              <w:rPr>
                <w:rFonts w:ascii="Times New Roman" w:eastAsia="Calibri" w:hAnsi="Times New Roman" w:cs="Times New Roman"/>
                <w:b/>
                <w:bCs/>
                <w:sz w:val="24"/>
                <w:szCs w:val="24"/>
                <w:lang w:eastAsia="ru-RU"/>
              </w:rPr>
            </w:pPr>
          </w:p>
        </w:tc>
        <w:tc>
          <w:tcPr>
            <w:tcW w:w="2831" w:type="pct"/>
          </w:tcPr>
          <w:p w14:paraId="53DD58A0" w14:textId="77777777" w:rsidR="00B86D2A" w:rsidRPr="009A69B2" w:rsidRDefault="00B86D2A" w:rsidP="00B86D2A">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34«Подача и восприятие ручных и звуковых сигналов».</w:t>
            </w:r>
          </w:p>
        </w:tc>
        <w:tc>
          <w:tcPr>
            <w:tcW w:w="608" w:type="pct"/>
            <w:shd w:val="clear" w:color="auto" w:fill="FFFFFF"/>
          </w:tcPr>
          <w:p w14:paraId="6D9DCDAF" w14:textId="3F1E7C4B"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5D179564" w14:textId="77777777"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r>
      <w:tr w:rsidR="00B86D2A" w:rsidRPr="009A69B2" w14:paraId="17997FBA" w14:textId="7A13D68E" w:rsidTr="00B86D2A">
        <w:trPr>
          <w:trHeight w:val="20"/>
        </w:trPr>
        <w:tc>
          <w:tcPr>
            <w:tcW w:w="861" w:type="pct"/>
            <w:vMerge/>
          </w:tcPr>
          <w:p w14:paraId="4EEB905E" w14:textId="77777777" w:rsidR="00B86D2A" w:rsidRPr="009A69B2" w:rsidRDefault="00B86D2A" w:rsidP="00B86D2A">
            <w:pPr>
              <w:spacing w:after="0" w:line="240" w:lineRule="auto"/>
              <w:rPr>
                <w:rFonts w:ascii="Times New Roman" w:eastAsia="Calibri" w:hAnsi="Times New Roman" w:cs="Times New Roman"/>
                <w:b/>
                <w:bCs/>
                <w:sz w:val="24"/>
                <w:szCs w:val="24"/>
                <w:lang w:eastAsia="ru-RU"/>
              </w:rPr>
            </w:pPr>
          </w:p>
        </w:tc>
        <w:tc>
          <w:tcPr>
            <w:tcW w:w="2831" w:type="pct"/>
          </w:tcPr>
          <w:p w14:paraId="3E0E43F6" w14:textId="77777777" w:rsidR="00B86D2A" w:rsidRPr="009A69B2" w:rsidRDefault="00B86D2A" w:rsidP="00B86D2A">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35«Определение порядка действий в аварийных и нестандартных ситуациях».</w:t>
            </w:r>
          </w:p>
        </w:tc>
        <w:tc>
          <w:tcPr>
            <w:tcW w:w="608" w:type="pct"/>
            <w:shd w:val="clear" w:color="auto" w:fill="FFFFFF"/>
          </w:tcPr>
          <w:p w14:paraId="4451F7BA" w14:textId="0F9315D3"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42EB7199" w14:textId="77777777"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r>
      <w:tr w:rsidR="00B86D2A" w:rsidRPr="009A69B2" w14:paraId="24F1A024" w14:textId="33B47F69" w:rsidTr="00B86D2A">
        <w:trPr>
          <w:trHeight w:val="20"/>
        </w:trPr>
        <w:tc>
          <w:tcPr>
            <w:tcW w:w="861" w:type="pct"/>
            <w:vMerge/>
          </w:tcPr>
          <w:p w14:paraId="76C5BE49" w14:textId="77777777" w:rsidR="00B86D2A" w:rsidRPr="009A69B2" w:rsidRDefault="00B86D2A" w:rsidP="00B86D2A">
            <w:pPr>
              <w:spacing w:after="0" w:line="240" w:lineRule="auto"/>
              <w:rPr>
                <w:rFonts w:ascii="Times New Roman" w:eastAsia="Calibri" w:hAnsi="Times New Roman" w:cs="Times New Roman"/>
                <w:b/>
                <w:bCs/>
                <w:sz w:val="24"/>
                <w:szCs w:val="24"/>
                <w:lang w:eastAsia="ru-RU"/>
              </w:rPr>
            </w:pPr>
          </w:p>
        </w:tc>
        <w:tc>
          <w:tcPr>
            <w:tcW w:w="2831" w:type="pct"/>
          </w:tcPr>
          <w:p w14:paraId="1B21EDCF" w14:textId="77777777" w:rsidR="00B86D2A" w:rsidRPr="009A69B2" w:rsidRDefault="00B86D2A" w:rsidP="00B86D2A">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36«Оформление поездной документации (оформление справки об обеспечении поезда тормозами и исправном их действии, оформление бланка письменного разрешения зелёного цвета формы ДУ-54)».</w:t>
            </w:r>
          </w:p>
        </w:tc>
        <w:tc>
          <w:tcPr>
            <w:tcW w:w="608" w:type="pct"/>
            <w:shd w:val="clear" w:color="auto" w:fill="FFFFFF"/>
          </w:tcPr>
          <w:p w14:paraId="7FACD844" w14:textId="18B90B8F"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7361FFBB" w14:textId="77777777"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r>
      <w:tr w:rsidR="00B86D2A" w:rsidRPr="009A69B2" w14:paraId="1181BAA5" w14:textId="4B562DF0" w:rsidTr="00B86D2A">
        <w:trPr>
          <w:trHeight w:val="20"/>
        </w:trPr>
        <w:tc>
          <w:tcPr>
            <w:tcW w:w="861" w:type="pct"/>
            <w:vMerge w:val="restart"/>
          </w:tcPr>
          <w:p w14:paraId="64994D3B" w14:textId="77777777" w:rsidR="00B86D2A" w:rsidRPr="009A69B2" w:rsidRDefault="00B86D2A" w:rsidP="00B86D2A">
            <w:pPr>
              <w:spacing w:after="0" w:line="240" w:lineRule="auto"/>
              <w:rPr>
                <w:rFonts w:ascii="Times New Roman" w:eastAsia="Calibri" w:hAnsi="Times New Roman" w:cs="Times New Roman"/>
                <w:b/>
                <w:bCs/>
                <w:sz w:val="24"/>
                <w:szCs w:val="24"/>
                <w:lang w:eastAsia="ru-RU"/>
              </w:rPr>
            </w:pPr>
            <w:r w:rsidRPr="009A69B2">
              <w:rPr>
                <w:rFonts w:ascii="Times New Roman" w:eastAsia="Calibri" w:hAnsi="Times New Roman" w:cs="Times New Roman"/>
                <w:b/>
                <w:bCs/>
                <w:sz w:val="24"/>
                <w:szCs w:val="24"/>
                <w:lang w:eastAsia="ru-RU"/>
              </w:rPr>
              <w:t>Тема 2.2</w:t>
            </w:r>
            <w:r w:rsidRPr="009A69B2">
              <w:rPr>
                <w:rFonts w:ascii="Times New Roman" w:eastAsia="Calibri" w:hAnsi="Times New Roman" w:cs="Times New Roman"/>
                <w:b/>
                <w:bCs/>
                <w:sz w:val="24"/>
                <w:szCs w:val="24"/>
                <w:lang w:eastAsia="ru-RU"/>
              </w:rPr>
              <w:br/>
              <w:t>Техническая эксплуатация электроподвижного состава</w:t>
            </w:r>
          </w:p>
          <w:p w14:paraId="6834CD90" w14:textId="77777777" w:rsidR="00B86D2A" w:rsidRPr="009A69B2" w:rsidRDefault="00B86D2A" w:rsidP="00B86D2A">
            <w:pPr>
              <w:spacing w:after="0" w:line="240" w:lineRule="auto"/>
              <w:rPr>
                <w:rFonts w:ascii="Times New Roman" w:eastAsia="Calibri" w:hAnsi="Times New Roman" w:cs="Times New Roman"/>
                <w:b/>
                <w:bCs/>
                <w:sz w:val="24"/>
                <w:szCs w:val="24"/>
                <w:lang w:eastAsia="ru-RU"/>
              </w:rPr>
            </w:pPr>
            <w:r w:rsidRPr="009A69B2">
              <w:rPr>
                <w:rFonts w:ascii="Times New Roman" w:eastAsia="Times New Roman" w:hAnsi="Times New Roman" w:cs="Times New Roman"/>
                <w:sz w:val="24"/>
                <w:szCs w:val="24"/>
                <w:lang w:eastAsia="ru-RU"/>
              </w:rPr>
              <w:br w:type="page"/>
            </w:r>
          </w:p>
        </w:tc>
        <w:tc>
          <w:tcPr>
            <w:tcW w:w="2831" w:type="pct"/>
          </w:tcPr>
          <w:p w14:paraId="4CBEF430" w14:textId="77777777" w:rsidR="00B86D2A" w:rsidRPr="009A69B2" w:rsidRDefault="00B86D2A" w:rsidP="00B86D2A">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 xml:space="preserve">Содержание </w:t>
            </w:r>
          </w:p>
        </w:tc>
        <w:tc>
          <w:tcPr>
            <w:tcW w:w="608" w:type="pct"/>
            <w:shd w:val="clear" w:color="auto" w:fill="FFFFFF"/>
          </w:tcPr>
          <w:p w14:paraId="3554CE79" w14:textId="0DFD2081" w:rsidR="00B86D2A" w:rsidRPr="009A69B2" w:rsidRDefault="00B86D2A" w:rsidP="00B86D2A">
            <w:pPr>
              <w:spacing w:after="0" w:line="240" w:lineRule="auto"/>
              <w:jc w:val="center"/>
              <w:rPr>
                <w:rFonts w:ascii="Times New Roman" w:eastAsia="Times New Roman" w:hAnsi="Times New Roman" w:cs="Times New Roman"/>
                <w:b/>
                <w:sz w:val="24"/>
                <w:szCs w:val="24"/>
                <w:lang w:eastAsia="ru-RU"/>
              </w:rPr>
            </w:pPr>
          </w:p>
        </w:tc>
        <w:tc>
          <w:tcPr>
            <w:tcW w:w="700" w:type="pct"/>
            <w:vMerge w:val="restart"/>
            <w:shd w:val="clear" w:color="auto" w:fill="FFFFFF"/>
          </w:tcPr>
          <w:p w14:paraId="188D083B" w14:textId="77777777" w:rsidR="00B86D2A" w:rsidRPr="00A97B2C" w:rsidRDefault="00B86D2A"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01</w:t>
            </w:r>
          </w:p>
          <w:p w14:paraId="758175FA" w14:textId="77777777" w:rsidR="00B86D2A" w:rsidRPr="00A97B2C" w:rsidRDefault="00B86D2A"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02</w:t>
            </w:r>
          </w:p>
          <w:p w14:paraId="02980105" w14:textId="77777777" w:rsidR="00B86D2A" w:rsidRPr="00A97B2C" w:rsidRDefault="00B86D2A"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04</w:t>
            </w:r>
          </w:p>
          <w:p w14:paraId="1C6BC069" w14:textId="77777777" w:rsidR="00B86D2A" w:rsidRPr="00A97B2C" w:rsidRDefault="00B86D2A"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05</w:t>
            </w:r>
          </w:p>
          <w:p w14:paraId="4BE7DCF1" w14:textId="77777777" w:rsidR="00B86D2A" w:rsidRPr="00A97B2C" w:rsidRDefault="00B86D2A"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07</w:t>
            </w:r>
          </w:p>
          <w:p w14:paraId="404B49E5" w14:textId="1913F261" w:rsidR="00B86D2A" w:rsidRPr="009A69B2" w:rsidRDefault="00B86D2A" w:rsidP="00B86D2A">
            <w:pPr>
              <w:spacing w:after="0" w:line="240" w:lineRule="auto"/>
              <w:jc w:val="center"/>
              <w:rPr>
                <w:rFonts w:ascii="Times New Roman" w:eastAsia="Times New Roman" w:hAnsi="Times New Roman" w:cs="Times New Roman"/>
                <w:b/>
                <w:sz w:val="24"/>
                <w:szCs w:val="24"/>
                <w:lang w:eastAsia="ru-RU"/>
              </w:rPr>
            </w:pPr>
            <w:r w:rsidRPr="00A97B2C">
              <w:rPr>
                <w:rFonts w:ascii="Times New Roman" w:eastAsia="Times New Roman" w:hAnsi="Times New Roman" w:cs="Times New Roman"/>
                <w:bCs/>
                <w:sz w:val="24"/>
                <w:szCs w:val="24"/>
                <w:lang w:eastAsia="ru-RU"/>
              </w:rPr>
              <w:t>ОК 09</w:t>
            </w:r>
          </w:p>
        </w:tc>
      </w:tr>
      <w:tr w:rsidR="00B86D2A" w:rsidRPr="009A69B2" w14:paraId="6831B894" w14:textId="77777777" w:rsidTr="00B86D2A">
        <w:trPr>
          <w:trHeight w:val="20"/>
        </w:trPr>
        <w:tc>
          <w:tcPr>
            <w:tcW w:w="861" w:type="pct"/>
            <w:vMerge/>
          </w:tcPr>
          <w:p w14:paraId="4BD30BCD" w14:textId="77777777" w:rsidR="00B86D2A" w:rsidRPr="009A69B2" w:rsidRDefault="00B86D2A" w:rsidP="00B86D2A">
            <w:pPr>
              <w:spacing w:after="0" w:line="240" w:lineRule="auto"/>
              <w:rPr>
                <w:rFonts w:ascii="Times New Roman" w:eastAsia="Calibri" w:hAnsi="Times New Roman" w:cs="Times New Roman"/>
                <w:b/>
                <w:bCs/>
                <w:sz w:val="24"/>
                <w:szCs w:val="24"/>
                <w:lang w:eastAsia="ru-RU"/>
              </w:rPr>
            </w:pPr>
          </w:p>
        </w:tc>
        <w:tc>
          <w:tcPr>
            <w:tcW w:w="2831" w:type="pct"/>
          </w:tcPr>
          <w:p w14:paraId="7A78A577" w14:textId="117E4E15" w:rsidR="00B86D2A" w:rsidRPr="00B86D2A" w:rsidRDefault="00B86D2A" w:rsidP="00B86D2A">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bCs/>
                <w:sz w:val="24"/>
                <w:szCs w:val="24"/>
                <w:lang w:eastAsia="ru-RU"/>
              </w:rPr>
              <w:t>Экипировка ЭПС</w:t>
            </w:r>
            <w:r w:rsidRPr="009A69B2">
              <w:rPr>
                <w:rFonts w:ascii="Times New Roman" w:eastAsia="Times New Roman" w:hAnsi="Times New Roman" w:cs="Times New Roman"/>
                <w:sz w:val="24"/>
                <w:szCs w:val="24"/>
                <w:lang w:eastAsia="ru-RU"/>
              </w:rPr>
              <w:t xml:space="preserve">. Назначение, виды работ, обязанности работников по экипировке ЭПС, правила охраны труда при выполнении работ. </w:t>
            </w:r>
            <w:r w:rsidRPr="009A69B2">
              <w:rPr>
                <w:rFonts w:ascii="Times New Roman" w:eastAsia="Times New Roman" w:hAnsi="Times New Roman" w:cs="Times New Roman"/>
                <w:bCs/>
                <w:sz w:val="24"/>
                <w:szCs w:val="24"/>
                <w:lang w:eastAsia="ru-RU"/>
              </w:rPr>
              <w:t xml:space="preserve">Обязанности локомотивной бригады. </w:t>
            </w:r>
            <w:r w:rsidRPr="009A69B2">
              <w:rPr>
                <w:rFonts w:ascii="Times New Roman" w:eastAsia="Times New Roman" w:hAnsi="Times New Roman" w:cs="Times New Roman"/>
                <w:sz w:val="24"/>
                <w:szCs w:val="24"/>
                <w:lang w:eastAsia="ru-RU"/>
              </w:rPr>
              <w:t>Должностная инструкция.</w:t>
            </w:r>
            <w:r w:rsidRPr="009A69B2">
              <w:rPr>
                <w:rFonts w:ascii="Times New Roman" w:eastAsia="Times New Roman" w:hAnsi="Times New Roman" w:cs="Times New Roman"/>
                <w:bCs/>
                <w:sz w:val="24"/>
                <w:szCs w:val="24"/>
                <w:lang w:eastAsia="ru-RU"/>
              </w:rPr>
              <w:t xml:space="preserve"> Приёмка и сдача ЭПС. </w:t>
            </w:r>
            <w:r w:rsidRPr="009A69B2">
              <w:rPr>
                <w:rFonts w:ascii="Times New Roman" w:eastAsia="Times New Roman" w:hAnsi="Times New Roman" w:cs="Times New Roman"/>
                <w:sz w:val="24"/>
                <w:szCs w:val="24"/>
                <w:lang w:eastAsia="ru-RU"/>
              </w:rPr>
              <w:t xml:space="preserve">Заступление на работу, подготовка локомотива к работе, проверка работоспособности систем, приведение систем ЭПС в нерабочее состояние. </w:t>
            </w:r>
            <w:r w:rsidRPr="009A69B2">
              <w:rPr>
                <w:rFonts w:ascii="Times New Roman" w:eastAsia="Times New Roman" w:hAnsi="Times New Roman" w:cs="Times New Roman"/>
                <w:bCs/>
                <w:sz w:val="24"/>
                <w:szCs w:val="24"/>
                <w:lang w:eastAsia="ru-RU"/>
              </w:rPr>
              <w:t>Прицепка, отцепка ЭПС</w:t>
            </w:r>
            <w:r w:rsidRPr="009A69B2">
              <w:rPr>
                <w:rFonts w:ascii="Times New Roman" w:eastAsia="Times New Roman" w:hAnsi="Times New Roman" w:cs="Times New Roman"/>
                <w:sz w:val="24"/>
                <w:szCs w:val="24"/>
                <w:lang w:eastAsia="ru-RU"/>
              </w:rPr>
              <w:t xml:space="preserve"> под поезд, при маневровой работе, расцепка и сцепка моторвагонного подвижного состава (МВПС), закрепление ПС. </w:t>
            </w:r>
            <w:r w:rsidRPr="009A69B2">
              <w:rPr>
                <w:rFonts w:ascii="Times New Roman" w:eastAsia="Times New Roman" w:hAnsi="Times New Roman" w:cs="Times New Roman"/>
                <w:bCs/>
                <w:sz w:val="24"/>
                <w:szCs w:val="24"/>
                <w:lang w:val="en-US" w:eastAsia="ru-RU"/>
              </w:rPr>
              <w:t> </w:t>
            </w:r>
            <w:r w:rsidRPr="009A69B2">
              <w:rPr>
                <w:rFonts w:ascii="Times New Roman" w:eastAsia="Times New Roman" w:hAnsi="Times New Roman" w:cs="Times New Roman"/>
                <w:bCs/>
                <w:sz w:val="24"/>
                <w:szCs w:val="24"/>
                <w:lang w:eastAsia="ru-RU"/>
              </w:rPr>
              <w:t>Ведение поездов</w:t>
            </w:r>
            <w:r w:rsidRPr="009A69B2">
              <w:rPr>
                <w:rFonts w:ascii="Times New Roman" w:eastAsia="Times New Roman" w:hAnsi="Times New Roman" w:cs="Times New Roman"/>
                <w:sz w:val="24"/>
                <w:szCs w:val="24"/>
                <w:lang w:eastAsia="ru-RU"/>
              </w:rPr>
              <w:t>. Порядок использования систем, обслуживание в пути следования, контроль за работой систем.</w:t>
            </w:r>
          </w:p>
        </w:tc>
        <w:tc>
          <w:tcPr>
            <w:tcW w:w="608" w:type="pct"/>
            <w:shd w:val="clear" w:color="auto" w:fill="FFFFFF"/>
          </w:tcPr>
          <w:p w14:paraId="0170B8F3" w14:textId="77777777" w:rsidR="00B86D2A" w:rsidRPr="009A69B2" w:rsidRDefault="00B86D2A" w:rsidP="00B86D2A">
            <w:pPr>
              <w:spacing w:after="0" w:line="240" w:lineRule="auto"/>
              <w:jc w:val="center"/>
              <w:rPr>
                <w:rFonts w:ascii="Times New Roman" w:eastAsia="Times New Roman" w:hAnsi="Times New Roman" w:cs="Times New Roman"/>
                <w:b/>
                <w:sz w:val="24"/>
                <w:szCs w:val="24"/>
                <w:lang w:eastAsia="ru-RU"/>
              </w:rPr>
            </w:pPr>
          </w:p>
        </w:tc>
        <w:tc>
          <w:tcPr>
            <w:tcW w:w="700" w:type="pct"/>
            <w:vMerge/>
            <w:shd w:val="clear" w:color="auto" w:fill="FFFFFF"/>
          </w:tcPr>
          <w:p w14:paraId="5C73F959" w14:textId="77777777" w:rsidR="00B86D2A" w:rsidRPr="009A69B2" w:rsidRDefault="00B86D2A" w:rsidP="00B86D2A">
            <w:pPr>
              <w:spacing w:after="0" w:line="240" w:lineRule="auto"/>
              <w:jc w:val="center"/>
              <w:rPr>
                <w:rFonts w:ascii="Times New Roman" w:eastAsia="Times New Roman" w:hAnsi="Times New Roman" w:cs="Times New Roman"/>
                <w:b/>
                <w:sz w:val="24"/>
                <w:szCs w:val="24"/>
                <w:lang w:eastAsia="ru-RU"/>
              </w:rPr>
            </w:pPr>
          </w:p>
        </w:tc>
      </w:tr>
      <w:tr w:rsidR="00B86D2A" w:rsidRPr="009A69B2" w14:paraId="137DBB41" w14:textId="77777777" w:rsidTr="00B86D2A">
        <w:trPr>
          <w:trHeight w:val="20"/>
        </w:trPr>
        <w:tc>
          <w:tcPr>
            <w:tcW w:w="861" w:type="pct"/>
            <w:vMerge/>
          </w:tcPr>
          <w:p w14:paraId="6E1C96F6" w14:textId="77777777" w:rsidR="00B86D2A" w:rsidRPr="009A69B2" w:rsidRDefault="00B86D2A" w:rsidP="00B86D2A">
            <w:pPr>
              <w:spacing w:after="0" w:line="240" w:lineRule="auto"/>
              <w:rPr>
                <w:rFonts w:ascii="Times New Roman" w:eastAsia="Calibri" w:hAnsi="Times New Roman" w:cs="Times New Roman"/>
                <w:b/>
                <w:bCs/>
                <w:sz w:val="24"/>
                <w:szCs w:val="24"/>
                <w:lang w:eastAsia="ru-RU"/>
              </w:rPr>
            </w:pPr>
          </w:p>
        </w:tc>
        <w:tc>
          <w:tcPr>
            <w:tcW w:w="2831" w:type="pct"/>
          </w:tcPr>
          <w:p w14:paraId="0F02A1F0" w14:textId="77777777" w:rsidR="00B86D2A" w:rsidRPr="009A69B2" w:rsidRDefault="00B86D2A" w:rsidP="00B86D2A">
            <w:pPr>
              <w:spacing w:after="0" w:line="240" w:lineRule="auto"/>
              <w:jc w:val="both"/>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Cs/>
                <w:sz w:val="24"/>
                <w:szCs w:val="24"/>
                <w:lang w:eastAsia="ru-RU"/>
              </w:rPr>
              <w:t xml:space="preserve">Техническая эксплуатация автоматических тормозов. </w:t>
            </w:r>
            <w:r w:rsidRPr="009A69B2">
              <w:rPr>
                <w:rFonts w:ascii="Times New Roman" w:eastAsia="Times New Roman" w:hAnsi="Times New Roman" w:cs="Times New Roman"/>
                <w:sz w:val="24"/>
                <w:szCs w:val="24"/>
                <w:lang w:eastAsia="ru-RU"/>
              </w:rPr>
              <w:t xml:space="preserve">Подготовка тормозного оборудования перед выездом из депо, продувка, проверка и регулировка, опробование тормозов, регулировка выхода штока ТЦ, обеспеченность поезда </w:t>
            </w:r>
            <w:r w:rsidRPr="009A69B2">
              <w:rPr>
                <w:rFonts w:ascii="Times New Roman" w:eastAsia="Times New Roman" w:hAnsi="Times New Roman" w:cs="Times New Roman"/>
                <w:sz w:val="24"/>
                <w:szCs w:val="24"/>
                <w:lang w:eastAsia="ru-RU"/>
              </w:rPr>
              <w:lastRenderedPageBreak/>
              <w:t xml:space="preserve">тормозными средствами по справке ВУ45, управление тормозными средствами. </w:t>
            </w:r>
            <w:r w:rsidRPr="009A69B2">
              <w:rPr>
                <w:rFonts w:ascii="Times New Roman" w:eastAsia="Times New Roman" w:hAnsi="Times New Roman" w:cs="Times New Roman"/>
                <w:sz w:val="24"/>
                <w:szCs w:val="24"/>
                <w:lang w:val="en-US" w:eastAsia="ru-RU"/>
              </w:rPr>
              <w:t> </w:t>
            </w:r>
            <w:r w:rsidRPr="009A69B2">
              <w:rPr>
                <w:rFonts w:ascii="Times New Roman" w:eastAsia="Times New Roman" w:hAnsi="Times New Roman" w:cs="Times New Roman"/>
                <w:sz w:val="24"/>
                <w:szCs w:val="24"/>
                <w:lang w:eastAsia="ru-RU"/>
              </w:rPr>
              <w:t>Автоматизированная система управления ЭПС.</w:t>
            </w:r>
          </w:p>
          <w:p w14:paraId="59D84E3B" w14:textId="730B3F0A" w:rsidR="00B86D2A" w:rsidRPr="009A69B2" w:rsidRDefault="00B86D2A" w:rsidP="00B86D2A">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Cs/>
                <w:sz w:val="24"/>
                <w:szCs w:val="24"/>
                <w:lang w:eastAsia="ru-RU"/>
              </w:rPr>
              <w:t>Микропроцессорная</w:t>
            </w:r>
            <w:r w:rsidRPr="009A69B2">
              <w:rPr>
                <w:rFonts w:ascii="Times New Roman" w:eastAsia="Times New Roman" w:hAnsi="Times New Roman" w:cs="Times New Roman"/>
                <w:sz w:val="24"/>
                <w:szCs w:val="24"/>
                <w:lang w:eastAsia="ru-RU"/>
              </w:rPr>
              <w:t xml:space="preserve"> </w:t>
            </w:r>
            <w:r w:rsidRPr="009A69B2">
              <w:rPr>
                <w:rFonts w:ascii="Times New Roman" w:eastAsia="Times New Roman" w:hAnsi="Times New Roman" w:cs="Times New Roman"/>
                <w:bCs/>
                <w:sz w:val="24"/>
                <w:szCs w:val="24"/>
                <w:lang w:eastAsia="ru-RU"/>
              </w:rPr>
              <w:t>система</w:t>
            </w:r>
            <w:r w:rsidRPr="009A69B2">
              <w:rPr>
                <w:rFonts w:ascii="Times New Roman" w:eastAsia="Times New Roman" w:hAnsi="Times New Roman" w:cs="Times New Roman"/>
                <w:sz w:val="24"/>
                <w:szCs w:val="24"/>
                <w:lang w:eastAsia="ru-RU"/>
              </w:rPr>
              <w:t xml:space="preserve"> </w:t>
            </w:r>
            <w:r w:rsidRPr="009A69B2">
              <w:rPr>
                <w:rFonts w:ascii="Times New Roman" w:eastAsia="Times New Roman" w:hAnsi="Times New Roman" w:cs="Times New Roman"/>
                <w:bCs/>
                <w:sz w:val="24"/>
                <w:szCs w:val="24"/>
                <w:lang w:eastAsia="ru-RU"/>
              </w:rPr>
              <w:t>управления</w:t>
            </w:r>
            <w:r w:rsidRPr="009A69B2">
              <w:rPr>
                <w:rFonts w:ascii="Times New Roman" w:eastAsia="Times New Roman" w:hAnsi="Times New Roman" w:cs="Times New Roman"/>
                <w:sz w:val="24"/>
                <w:szCs w:val="24"/>
                <w:lang w:eastAsia="ru-RU"/>
              </w:rPr>
              <w:t xml:space="preserve"> </w:t>
            </w:r>
            <w:r w:rsidRPr="009A69B2">
              <w:rPr>
                <w:rFonts w:ascii="Times New Roman" w:eastAsia="Times New Roman" w:hAnsi="Times New Roman" w:cs="Times New Roman"/>
                <w:bCs/>
                <w:sz w:val="24"/>
                <w:szCs w:val="24"/>
                <w:lang w:eastAsia="ru-RU"/>
              </w:rPr>
              <w:t>локомотивом (</w:t>
            </w:r>
            <w:r w:rsidRPr="009A69B2">
              <w:rPr>
                <w:rFonts w:ascii="Times New Roman" w:eastAsia="Times New Roman" w:hAnsi="Times New Roman" w:cs="Times New Roman"/>
                <w:sz w:val="24"/>
                <w:szCs w:val="24"/>
                <w:lang w:eastAsia="ru-RU"/>
              </w:rPr>
              <w:t xml:space="preserve">МСУЛ), система человек-машина. Охрана труда при эксплуатации и обслуживании ЭПС – перед началом работ, во время выполнения работ, в аварийных ситуациях, по окончании работ. </w:t>
            </w:r>
            <w:r w:rsidRPr="009A69B2">
              <w:rPr>
                <w:rFonts w:ascii="Times New Roman" w:eastAsia="Times New Roman" w:hAnsi="Times New Roman" w:cs="Times New Roman"/>
                <w:sz w:val="24"/>
                <w:szCs w:val="24"/>
                <w:lang w:val="en-US" w:eastAsia="ru-RU"/>
              </w:rPr>
              <w:t> </w:t>
            </w:r>
            <w:r w:rsidRPr="009A69B2">
              <w:rPr>
                <w:rFonts w:ascii="Times New Roman" w:eastAsia="Times New Roman" w:hAnsi="Times New Roman" w:cs="Times New Roman"/>
                <w:sz w:val="24"/>
                <w:szCs w:val="24"/>
                <w:lang w:eastAsia="ru-RU"/>
              </w:rPr>
              <w:t xml:space="preserve">Правила противопожарной безопасности (ППБ) электроподвижного состава. Использование противопожарных средств на ЭПС. </w:t>
            </w:r>
            <w:r w:rsidRPr="009A69B2">
              <w:rPr>
                <w:rFonts w:ascii="Times New Roman" w:eastAsia="Times New Roman" w:hAnsi="Times New Roman" w:cs="Times New Roman"/>
                <w:sz w:val="24"/>
                <w:szCs w:val="24"/>
                <w:lang w:val="en-US" w:eastAsia="ru-RU"/>
              </w:rPr>
              <w:t> </w:t>
            </w:r>
            <w:r w:rsidRPr="009A69B2">
              <w:rPr>
                <w:rFonts w:ascii="Times New Roman" w:eastAsia="Times New Roman" w:hAnsi="Times New Roman" w:cs="Times New Roman"/>
                <w:sz w:val="24"/>
                <w:szCs w:val="24"/>
                <w:lang w:eastAsia="ru-RU"/>
              </w:rPr>
              <w:t>Ведение учётной и отчётной документации. Маршрут, формуляр, ТУ152, ТУ28. Эксплуатация ЭПС в зимних условиях. Нормативно-правовая и техническая документация.</w:t>
            </w:r>
            <w:r w:rsidRPr="009A69B2">
              <w:rPr>
                <w:rFonts w:ascii="Times New Roman" w:eastAsia="Calibri" w:hAnsi="Times New Roman" w:cs="Times New Roman"/>
                <w:bCs/>
              </w:rPr>
              <w:t xml:space="preserve"> </w:t>
            </w:r>
            <w:r w:rsidRPr="009A69B2">
              <w:rPr>
                <w:rFonts w:ascii="Times New Roman" w:eastAsia="Times New Roman" w:hAnsi="Times New Roman" w:cs="Times New Roman"/>
                <w:sz w:val="24"/>
                <w:szCs w:val="24"/>
                <w:lang w:eastAsia="ru-RU"/>
              </w:rPr>
              <w:t xml:space="preserve">Учебные тренажеры железнодорожного транспорта. Учебный тренажер машиниста. </w:t>
            </w:r>
            <w:r w:rsidRPr="009A69B2">
              <w:rPr>
                <w:rFonts w:ascii="Times New Roman" w:eastAsia="Calibri" w:hAnsi="Times New Roman" w:cs="Times New Roman"/>
                <w:bCs/>
              </w:rPr>
              <w:t>Описание. Предназначение. Способ эксплуатации.</w:t>
            </w:r>
          </w:p>
        </w:tc>
        <w:tc>
          <w:tcPr>
            <w:tcW w:w="608" w:type="pct"/>
            <w:shd w:val="clear" w:color="auto" w:fill="FFFFFF"/>
          </w:tcPr>
          <w:p w14:paraId="5A3E18CE" w14:textId="77777777" w:rsidR="00B86D2A" w:rsidRPr="009A69B2" w:rsidRDefault="00B86D2A" w:rsidP="00B86D2A">
            <w:pPr>
              <w:spacing w:after="0" w:line="240" w:lineRule="auto"/>
              <w:jc w:val="center"/>
              <w:rPr>
                <w:rFonts w:ascii="Times New Roman" w:eastAsia="Times New Roman" w:hAnsi="Times New Roman" w:cs="Times New Roman"/>
                <w:b/>
                <w:sz w:val="24"/>
                <w:szCs w:val="24"/>
                <w:lang w:eastAsia="ru-RU"/>
              </w:rPr>
            </w:pPr>
          </w:p>
        </w:tc>
        <w:tc>
          <w:tcPr>
            <w:tcW w:w="700" w:type="pct"/>
            <w:vMerge/>
            <w:shd w:val="clear" w:color="auto" w:fill="FFFFFF"/>
          </w:tcPr>
          <w:p w14:paraId="1B4A7BD8" w14:textId="77777777" w:rsidR="00B86D2A" w:rsidRPr="009A69B2" w:rsidRDefault="00B86D2A" w:rsidP="00B86D2A">
            <w:pPr>
              <w:spacing w:after="0" w:line="240" w:lineRule="auto"/>
              <w:jc w:val="center"/>
              <w:rPr>
                <w:rFonts w:ascii="Times New Roman" w:eastAsia="Times New Roman" w:hAnsi="Times New Roman" w:cs="Times New Roman"/>
                <w:b/>
                <w:sz w:val="24"/>
                <w:szCs w:val="24"/>
                <w:lang w:eastAsia="ru-RU"/>
              </w:rPr>
            </w:pPr>
          </w:p>
        </w:tc>
      </w:tr>
      <w:tr w:rsidR="00B86D2A" w:rsidRPr="009A69B2" w14:paraId="592C8C9C" w14:textId="040026FA" w:rsidTr="00B86D2A">
        <w:trPr>
          <w:trHeight w:val="20"/>
        </w:trPr>
        <w:tc>
          <w:tcPr>
            <w:tcW w:w="861" w:type="pct"/>
            <w:vMerge/>
          </w:tcPr>
          <w:p w14:paraId="51689DE7" w14:textId="77777777" w:rsidR="00B86D2A" w:rsidRPr="009A69B2" w:rsidRDefault="00B86D2A" w:rsidP="00B86D2A">
            <w:pPr>
              <w:spacing w:after="0" w:line="240" w:lineRule="auto"/>
              <w:rPr>
                <w:rFonts w:ascii="Times New Roman" w:eastAsia="Calibri" w:hAnsi="Times New Roman" w:cs="Times New Roman"/>
                <w:b/>
                <w:bCs/>
                <w:sz w:val="24"/>
                <w:szCs w:val="24"/>
                <w:lang w:eastAsia="ru-RU"/>
              </w:rPr>
            </w:pPr>
          </w:p>
        </w:tc>
        <w:tc>
          <w:tcPr>
            <w:tcW w:w="2831" w:type="pct"/>
          </w:tcPr>
          <w:p w14:paraId="357E7631" w14:textId="77777777" w:rsidR="00B86D2A" w:rsidRPr="009A69B2" w:rsidRDefault="00B86D2A" w:rsidP="00B86D2A">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b/>
                <w:bCs/>
                <w:lang w:eastAsia="ru-RU"/>
              </w:rPr>
              <w:t>В том числе, практических и лабораторных занятий</w:t>
            </w:r>
          </w:p>
        </w:tc>
        <w:tc>
          <w:tcPr>
            <w:tcW w:w="608" w:type="pct"/>
            <w:shd w:val="clear" w:color="auto" w:fill="FFFFFF"/>
          </w:tcPr>
          <w:p w14:paraId="4F891662" w14:textId="42D4A724"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c>
          <w:tcPr>
            <w:tcW w:w="700" w:type="pct"/>
            <w:vMerge w:val="restart"/>
            <w:shd w:val="clear" w:color="auto" w:fill="FFFFFF"/>
          </w:tcPr>
          <w:p w14:paraId="319F2DDF" w14:textId="77777777" w:rsidR="00B86D2A" w:rsidRPr="00A97B2C" w:rsidRDefault="00B86D2A"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01</w:t>
            </w:r>
          </w:p>
          <w:p w14:paraId="42AF9BE7" w14:textId="77777777" w:rsidR="00B86D2A" w:rsidRPr="00A97B2C" w:rsidRDefault="00B86D2A"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02</w:t>
            </w:r>
          </w:p>
          <w:p w14:paraId="65FCC93A" w14:textId="77777777" w:rsidR="00B86D2A" w:rsidRPr="00A97B2C" w:rsidRDefault="00B86D2A"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04</w:t>
            </w:r>
          </w:p>
          <w:p w14:paraId="2DC0ADE2" w14:textId="77777777" w:rsidR="00B86D2A" w:rsidRPr="00A97B2C" w:rsidRDefault="00B86D2A"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05</w:t>
            </w:r>
          </w:p>
          <w:p w14:paraId="26210415" w14:textId="77777777" w:rsidR="00B86D2A" w:rsidRPr="00A97B2C" w:rsidRDefault="00B86D2A"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07</w:t>
            </w:r>
          </w:p>
          <w:p w14:paraId="67E7CA8E" w14:textId="5BA66442"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r w:rsidRPr="00A97B2C">
              <w:rPr>
                <w:rFonts w:ascii="Times New Roman" w:eastAsia="Times New Roman" w:hAnsi="Times New Roman" w:cs="Times New Roman"/>
                <w:bCs/>
                <w:sz w:val="24"/>
                <w:szCs w:val="24"/>
                <w:lang w:eastAsia="ru-RU"/>
              </w:rPr>
              <w:t>ОК 09</w:t>
            </w:r>
          </w:p>
        </w:tc>
      </w:tr>
      <w:tr w:rsidR="00B86D2A" w:rsidRPr="009A69B2" w14:paraId="60276569" w14:textId="07BF3889" w:rsidTr="00B86D2A">
        <w:trPr>
          <w:trHeight w:val="20"/>
        </w:trPr>
        <w:tc>
          <w:tcPr>
            <w:tcW w:w="861" w:type="pct"/>
            <w:vMerge/>
          </w:tcPr>
          <w:p w14:paraId="1D1B22CD" w14:textId="77777777" w:rsidR="00B86D2A" w:rsidRPr="009A69B2" w:rsidRDefault="00B86D2A" w:rsidP="00B86D2A">
            <w:pPr>
              <w:spacing w:after="0" w:line="240" w:lineRule="auto"/>
              <w:rPr>
                <w:rFonts w:ascii="Times New Roman" w:eastAsia="Calibri" w:hAnsi="Times New Roman" w:cs="Times New Roman"/>
                <w:b/>
                <w:bCs/>
                <w:sz w:val="24"/>
                <w:szCs w:val="24"/>
                <w:lang w:eastAsia="ru-RU"/>
              </w:rPr>
            </w:pPr>
          </w:p>
        </w:tc>
        <w:tc>
          <w:tcPr>
            <w:tcW w:w="2831" w:type="pct"/>
          </w:tcPr>
          <w:p w14:paraId="3512DC0E" w14:textId="77777777" w:rsidR="00B86D2A" w:rsidRPr="009A69B2" w:rsidRDefault="00B86D2A" w:rsidP="00B86D2A">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61«Управление ЭПС при ведении поездов (на тренажёрах)».</w:t>
            </w:r>
          </w:p>
        </w:tc>
        <w:tc>
          <w:tcPr>
            <w:tcW w:w="608" w:type="pct"/>
            <w:shd w:val="clear" w:color="auto" w:fill="FFFFFF"/>
          </w:tcPr>
          <w:p w14:paraId="2F90C6CD" w14:textId="731CE558"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77E6C073" w14:textId="77777777"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r>
      <w:tr w:rsidR="00B86D2A" w:rsidRPr="009A69B2" w14:paraId="6BA63A8A" w14:textId="70513371" w:rsidTr="00B86D2A">
        <w:trPr>
          <w:trHeight w:val="20"/>
        </w:trPr>
        <w:tc>
          <w:tcPr>
            <w:tcW w:w="861" w:type="pct"/>
            <w:vMerge/>
          </w:tcPr>
          <w:p w14:paraId="626A5D29" w14:textId="77777777" w:rsidR="00B86D2A" w:rsidRPr="009A69B2" w:rsidRDefault="00B86D2A" w:rsidP="00B86D2A">
            <w:pPr>
              <w:spacing w:after="0" w:line="240" w:lineRule="auto"/>
              <w:rPr>
                <w:rFonts w:ascii="Times New Roman" w:eastAsia="Calibri" w:hAnsi="Times New Roman" w:cs="Times New Roman"/>
                <w:b/>
                <w:bCs/>
                <w:sz w:val="24"/>
                <w:szCs w:val="24"/>
                <w:lang w:eastAsia="ru-RU"/>
              </w:rPr>
            </w:pPr>
          </w:p>
        </w:tc>
        <w:tc>
          <w:tcPr>
            <w:tcW w:w="2831" w:type="pct"/>
          </w:tcPr>
          <w:p w14:paraId="2584DCF1" w14:textId="77777777" w:rsidR="00B86D2A" w:rsidRPr="009A69B2" w:rsidRDefault="00B86D2A" w:rsidP="00B86D2A">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62«Подготовка систем ЭПС к работе</w:t>
            </w:r>
            <w:bookmarkStart w:id="2" w:name="OLE_LINK3"/>
            <w:r w:rsidRPr="009A69B2">
              <w:rPr>
                <w:rFonts w:ascii="Times New Roman" w:eastAsia="Times New Roman" w:hAnsi="Times New Roman" w:cs="Times New Roman"/>
                <w:sz w:val="24"/>
                <w:szCs w:val="24"/>
                <w:lang w:eastAsia="ru-RU"/>
              </w:rPr>
              <w:t xml:space="preserve"> (на тренажёрах)</w:t>
            </w:r>
            <w:bookmarkEnd w:id="2"/>
            <w:r w:rsidRPr="009A69B2">
              <w:rPr>
                <w:rFonts w:ascii="Times New Roman" w:eastAsia="Times New Roman" w:hAnsi="Times New Roman" w:cs="Times New Roman"/>
                <w:sz w:val="24"/>
                <w:szCs w:val="24"/>
                <w:lang w:eastAsia="ru-RU"/>
              </w:rPr>
              <w:t>».</w:t>
            </w:r>
          </w:p>
        </w:tc>
        <w:tc>
          <w:tcPr>
            <w:tcW w:w="608" w:type="pct"/>
            <w:shd w:val="clear" w:color="auto" w:fill="FFFFFF"/>
          </w:tcPr>
          <w:p w14:paraId="751CC45E" w14:textId="369755EF"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2FCBB5BA" w14:textId="77777777"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r>
      <w:tr w:rsidR="00B86D2A" w:rsidRPr="009A69B2" w14:paraId="4AF61F5B" w14:textId="13A7E682" w:rsidTr="00B86D2A">
        <w:trPr>
          <w:trHeight w:val="20"/>
        </w:trPr>
        <w:tc>
          <w:tcPr>
            <w:tcW w:w="861" w:type="pct"/>
            <w:vMerge/>
          </w:tcPr>
          <w:p w14:paraId="6320ABA7" w14:textId="77777777" w:rsidR="00B86D2A" w:rsidRPr="009A69B2" w:rsidRDefault="00B86D2A" w:rsidP="00B86D2A">
            <w:pPr>
              <w:spacing w:after="0" w:line="240" w:lineRule="auto"/>
              <w:rPr>
                <w:rFonts w:ascii="Times New Roman" w:eastAsia="Calibri" w:hAnsi="Times New Roman" w:cs="Times New Roman"/>
                <w:b/>
                <w:bCs/>
                <w:sz w:val="24"/>
                <w:szCs w:val="24"/>
                <w:lang w:eastAsia="ru-RU"/>
              </w:rPr>
            </w:pPr>
          </w:p>
        </w:tc>
        <w:tc>
          <w:tcPr>
            <w:tcW w:w="2831" w:type="pct"/>
          </w:tcPr>
          <w:p w14:paraId="776618AE" w14:textId="77777777" w:rsidR="00B86D2A" w:rsidRPr="009A69B2" w:rsidRDefault="00B86D2A" w:rsidP="00B86D2A">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Лабораторное занятие № 63«Приведение систем ЭПС в нерабочее состояние (на тренажёрах)».</w:t>
            </w:r>
          </w:p>
        </w:tc>
        <w:tc>
          <w:tcPr>
            <w:tcW w:w="608" w:type="pct"/>
            <w:shd w:val="clear" w:color="auto" w:fill="FFFFFF"/>
          </w:tcPr>
          <w:p w14:paraId="22CDC472" w14:textId="66C87A21"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7A910415" w14:textId="77777777"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r>
      <w:tr w:rsidR="00B86D2A" w:rsidRPr="009A69B2" w14:paraId="236A7E94" w14:textId="39F21B34" w:rsidTr="00B86D2A">
        <w:trPr>
          <w:trHeight w:val="20"/>
        </w:trPr>
        <w:tc>
          <w:tcPr>
            <w:tcW w:w="861" w:type="pct"/>
            <w:vMerge/>
          </w:tcPr>
          <w:p w14:paraId="5F1DCD02" w14:textId="77777777" w:rsidR="00B86D2A" w:rsidRPr="009A69B2" w:rsidRDefault="00B86D2A" w:rsidP="00B86D2A">
            <w:pPr>
              <w:spacing w:after="0" w:line="240" w:lineRule="auto"/>
              <w:rPr>
                <w:rFonts w:ascii="Times New Roman" w:eastAsia="Calibri" w:hAnsi="Times New Roman" w:cs="Times New Roman"/>
                <w:b/>
                <w:bCs/>
                <w:sz w:val="24"/>
                <w:szCs w:val="24"/>
                <w:lang w:eastAsia="ru-RU"/>
              </w:rPr>
            </w:pPr>
          </w:p>
        </w:tc>
        <w:tc>
          <w:tcPr>
            <w:tcW w:w="2831" w:type="pct"/>
          </w:tcPr>
          <w:p w14:paraId="154EB599" w14:textId="77777777" w:rsidR="00B86D2A" w:rsidRPr="009A69B2" w:rsidRDefault="00B86D2A" w:rsidP="00B86D2A">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64«Регулирование автоматических тормозов ЭПС. Опробование тормозов локомотива. Заполнение справки о тормозах».</w:t>
            </w:r>
          </w:p>
        </w:tc>
        <w:tc>
          <w:tcPr>
            <w:tcW w:w="608" w:type="pct"/>
            <w:shd w:val="clear" w:color="auto" w:fill="FFFFFF"/>
          </w:tcPr>
          <w:p w14:paraId="07996954" w14:textId="340228B1"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1AA950F6" w14:textId="77777777"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r>
      <w:tr w:rsidR="00B86D2A" w:rsidRPr="009A69B2" w14:paraId="6E501AD0" w14:textId="60B984A0" w:rsidTr="00B86D2A">
        <w:trPr>
          <w:trHeight w:val="20"/>
        </w:trPr>
        <w:tc>
          <w:tcPr>
            <w:tcW w:w="861" w:type="pct"/>
            <w:vMerge/>
          </w:tcPr>
          <w:p w14:paraId="4786BD0C" w14:textId="77777777" w:rsidR="00B86D2A" w:rsidRPr="009A69B2" w:rsidRDefault="00B86D2A" w:rsidP="00B86D2A">
            <w:pPr>
              <w:spacing w:after="0" w:line="240" w:lineRule="auto"/>
              <w:rPr>
                <w:rFonts w:ascii="Times New Roman" w:eastAsia="Calibri" w:hAnsi="Times New Roman" w:cs="Times New Roman"/>
                <w:b/>
                <w:bCs/>
                <w:sz w:val="24"/>
                <w:szCs w:val="24"/>
                <w:lang w:eastAsia="ru-RU"/>
              </w:rPr>
            </w:pPr>
          </w:p>
        </w:tc>
        <w:tc>
          <w:tcPr>
            <w:tcW w:w="2831" w:type="pct"/>
          </w:tcPr>
          <w:p w14:paraId="170F4190" w14:textId="77777777" w:rsidR="00B86D2A" w:rsidRPr="009A69B2" w:rsidRDefault="00B86D2A" w:rsidP="00B86D2A">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65«Ведение журнала ТУ152».</w:t>
            </w:r>
          </w:p>
        </w:tc>
        <w:tc>
          <w:tcPr>
            <w:tcW w:w="608" w:type="pct"/>
            <w:shd w:val="clear" w:color="auto" w:fill="FFFFFF"/>
          </w:tcPr>
          <w:p w14:paraId="3F5300BD" w14:textId="51DFECEF"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7A5CC44C" w14:textId="77777777"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r>
      <w:tr w:rsidR="00B86D2A" w:rsidRPr="009A69B2" w14:paraId="01F66BE6" w14:textId="56487AA3" w:rsidTr="00B86D2A">
        <w:trPr>
          <w:trHeight w:val="20"/>
        </w:trPr>
        <w:tc>
          <w:tcPr>
            <w:tcW w:w="861" w:type="pct"/>
            <w:vMerge/>
          </w:tcPr>
          <w:p w14:paraId="12219AB2" w14:textId="77777777" w:rsidR="00B86D2A" w:rsidRPr="009A69B2" w:rsidRDefault="00B86D2A" w:rsidP="00B86D2A">
            <w:pPr>
              <w:spacing w:after="0" w:line="240" w:lineRule="auto"/>
              <w:rPr>
                <w:rFonts w:ascii="Times New Roman" w:eastAsia="Calibri" w:hAnsi="Times New Roman" w:cs="Times New Roman"/>
                <w:b/>
                <w:bCs/>
                <w:sz w:val="24"/>
                <w:szCs w:val="24"/>
                <w:lang w:eastAsia="ru-RU"/>
              </w:rPr>
            </w:pPr>
          </w:p>
        </w:tc>
        <w:tc>
          <w:tcPr>
            <w:tcW w:w="2831" w:type="pct"/>
          </w:tcPr>
          <w:p w14:paraId="2E385F54" w14:textId="77777777" w:rsidR="00B86D2A" w:rsidRPr="009A69B2" w:rsidRDefault="00B86D2A" w:rsidP="00B86D2A">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37«Подготовка тормозного оборудования перед выездом из депо, продувка, проверка и регулировка, опробование тормозов, регулировка выхода штока ТЦ, обеспеченность поезда тормозными средствами по справке об обеспечении поезда тормозами и исправном их действии, управление тормозными средствами».</w:t>
            </w:r>
          </w:p>
        </w:tc>
        <w:tc>
          <w:tcPr>
            <w:tcW w:w="608" w:type="pct"/>
            <w:shd w:val="clear" w:color="auto" w:fill="FFFFFF"/>
          </w:tcPr>
          <w:p w14:paraId="43ADE9FD" w14:textId="1691767A"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5AD13480" w14:textId="77777777"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r>
      <w:tr w:rsidR="00B86D2A" w:rsidRPr="009A69B2" w14:paraId="707AE13D" w14:textId="4AAF96A2" w:rsidTr="00B86D2A">
        <w:trPr>
          <w:trHeight w:val="20"/>
        </w:trPr>
        <w:tc>
          <w:tcPr>
            <w:tcW w:w="861" w:type="pct"/>
            <w:vMerge/>
          </w:tcPr>
          <w:p w14:paraId="659619FD" w14:textId="77777777" w:rsidR="00B86D2A" w:rsidRPr="009A69B2" w:rsidRDefault="00B86D2A" w:rsidP="00B86D2A">
            <w:pPr>
              <w:spacing w:after="0" w:line="240" w:lineRule="auto"/>
              <w:rPr>
                <w:rFonts w:ascii="Times New Roman" w:eastAsia="Calibri" w:hAnsi="Times New Roman" w:cs="Times New Roman"/>
                <w:b/>
                <w:bCs/>
                <w:sz w:val="24"/>
                <w:szCs w:val="24"/>
                <w:lang w:eastAsia="ru-RU"/>
              </w:rPr>
            </w:pPr>
          </w:p>
        </w:tc>
        <w:tc>
          <w:tcPr>
            <w:tcW w:w="2831" w:type="pct"/>
          </w:tcPr>
          <w:p w14:paraId="4A6FEB09" w14:textId="77777777" w:rsidR="00B86D2A" w:rsidRPr="009A69B2" w:rsidRDefault="00B86D2A" w:rsidP="00B86D2A">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38«Использование противопожарных средств на ЭПС».</w:t>
            </w:r>
          </w:p>
        </w:tc>
        <w:tc>
          <w:tcPr>
            <w:tcW w:w="608" w:type="pct"/>
            <w:shd w:val="clear" w:color="auto" w:fill="FFFFFF"/>
          </w:tcPr>
          <w:p w14:paraId="429886DF" w14:textId="657ADE24"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47F3D05A" w14:textId="77777777"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r>
      <w:tr w:rsidR="00B86D2A" w:rsidRPr="009A69B2" w14:paraId="7D4AFED9" w14:textId="2901C95B" w:rsidTr="00B86D2A">
        <w:trPr>
          <w:trHeight w:val="20"/>
        </w:trPr>
        <w:tc>
          <w:tcPr>
            <w:tcW w:w="861" w:type="pct"/>
            <w:vMerge/>
          </w:tcPr>
          <w:p w14:paraId="351FE542" w14:textId="77777777" w:rsidR="00B86D2A" w:rsidRPr="009A69B2" w:rsidRDefault="00B86D2A" w:rsidP="00B86D2A">
            <w:pPr>
              <w:spacing w:after="0" w:line="240" w:lineRule="auto"/>
              <w:rPr>
                <w:rFonts w:ascii="Times New Roman" w:eastAsia="Calibri" w:hAnsi="Times New Roman" w:cs="Times New Roman"/>
                <w:b/>
                <w:bCs/>
                <w:sz w:val="24"/>
                <w:szCs w:val="24"/>
                <w:lang w:eastAsia="ru-RU"/>
              </w:rPr>
            </w:pPr>
          </w:p>
        </w:tc>
        <w:tc>
          <w:tcPr>
            <w:tcW w:w="2831" w:type="pct"/>
          </w:tcPr>
          <w:p w14:paraId="23AAF7CF" w14:textId="77777777" w:rsidR="00B86D2A" w:rsidRPr="009A69B2" w:rsidRDefault="00B86D2A" w:rsidP="00B86D2A">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39 «Порядок использования систем ЭПС, обслуживание в пути следования, контроль за работой систем».</w:t>
            </w:r>
          </w:p>
        </w:tc>
        <w:tc>
          <w:tcPr>
            <w:tcW w:w="608" w:type="pct"/>
            <w:shd w:val="clear" w:color="auto" w:fill="FFFFFF"/>
          </w:tcPr>
          <w:p w14:paraId="70F18A13" w14:textId="35A8F148"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09781E56" w14:textId="77777777"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r>
      <w:tr w:rsidR="00B86D2A" w:rsidRPr="009A69B2" w14:paraId="4B6FF749" w14:textId="59CC0B36" w:rsidTr="00B86D2A">
        <w:trPr>
          <w:trHeight w:val="20"/>
        </w:trPr>
        <w:tc>
          <w:tcPr>
            <w:tcW w:w="861" w:type="pct"/>
            <w:vMerge/>
          </w:tcPr>
          <w:p w14:paraId="411FC617" w14:textId="77777777" w:rsidR="00B86D2A" w:rsidRPr="009A69B2" w:rsidRDefault="00B86D2A" w:rsidP="00B86D2A">
            <w:pPr>
              <w:spacing w:after="0" w:line="240" w:lineRule="auto"/>
              <w:rPr>
                <w:rFonts w:ascii="Times New Roman" w:eastAsia="Calibri" w:hAnsi="Times New Roman" w:cs="Times New Roman"/>
                <w:b/>
                <w:bCs/>
                <w:sz w:val="24"/>
                <w:szCs w:val="24"/>
                <w:lang w:eastAsia="ru-RU"/>
              </w:rPr>
            </w:pPr>
          </w:p>
        </w:tc>
        <w:tc>
          <w:tcPr>
            <w:tcW w:w="2831" w:type="pct"/>
          </w:tcPr>
          <w:p w14:paraId="7AFF328C" w14:textId="77777777" w:rsidR="00B86D2A" w:rsidRPr="009A69B2" w:rsidRDefault="00B86D2A" w:rsidP="00B86D2A">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40«Ограждение опасных мест, мест препятствий, железнодорожного подвижного состава».</w:t>
            </w:r>
          </w:p>
        </w:tc>
        <w:tc>
          <w:tcPr>
            <w:tcW w:w="608" w:type="pct"/>
            <w:shd w:val="clear" w:color="auto" w:fill="FFFFFF"/>
          </w:tcPr>
          <w:p w14:paraId="2B432F07" w14:textId="2D3D27B5"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3F333042" w14:textId="77777777"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r>
      <w:tr w:rsidR="00B86D2A" w:rsidRPr="009A69B2" w14:paraId="17BDC760" w14:textId="6BE9DB19" w:rsidTr="00B86D2A">
        <w:trPr>
          <w:trHeight w:val="20"/>
        </w:trPr>
        <w:tc>
          <w:tcPr>
            <w:tcW w:w="861" w:type="pct"/>
            <w:vMerge/>
          </w:tcPr>
          <w:p w14:paraId="216E79E6" w14:textId="77777777" w:rsidR="00B86D2A" w:rsidRPr="009A69B2" w:rsidRDefault="00B86D2A" w:rsidP="00B86D2A">
            <w:pPr>
              <w:spacing w:after="0" w:line="240" w:lineRule="auto"/>
              <w:rPr>
                <w:rFonts w:ascii="Times New Roman" w:eastAsia="Calibri" w:hAnsi="Times New Roman" w:cs="Times New Roman"/>
                <w:b/>
                <w:bCs/>
                <w:sz w:val="24"/>
                <w:szCs w:val="24"/>
                <w:lang w:eastAsia="ru-RU"/>
              </w:rPr>
            </w:pPr>
          </w:p>
        </w:tc>
        <w:tc>
          <w:tcPr>
            <w:tcW w:w="2831" w:type="pct"/>
          </w:tcPr>
          <w:p w14:paraId="26471FE2" w14:textId="77777777" w:rsidR="00B86D2A" w:rsidRPr="009A69B2" w:rsidRDefault="00B86D2A" w:rsidP="00B86D2A">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41 «Использование нормативно-правовой и технической документации при эксплуатации ЭПС в зимних условиях».</w:t>
            </w:r>
          </w:p>
        </w:tc>
        <w:tc>
          <w:tcPr>
            <w:tcW w:w="608" w:type="pct"/>
            <w:shd w:val="clear" w:color="auto" w:fill="FFFFFF"/>
          </w:tcPr>
          <w:p w14:paraId="119EE4D7" w14:textId="1E290859"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0AD00B9A" w14:textId="77777777"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r>
      <w:tr w:rsidR="00B86D2A" w:rsidRPr="009A69B2" w14:paraId="40CA28B8" w14:textId="322C5FC5" w:rsidTr="00B86D2A">
        <w:trPr>
          <w:trHeight w:val="20"/>
        </w:trPr>
        <w:tc>
          <w:tcPr>
            <w:tcW w:w="861" w:type="pct"/>
            <w:vMerge/>
          </w:tcPr>
          <w:p w14:paraId="66967B59" w14:textId="77777777" w:rsidR="00B86D2A" w:rsidRPr="009A69B2" w:rsidRDefault="00B86D2A" w:rsidP="00B86D2A">
            <w:pPr>
              <w:spacing w:after="0" w:line="240" w:lineRule="auto"/>
              <w:rPr>
                <w:rFonts w:ascii="Times New Roman" w:eastAsia="Calibri" w:hAnsi="Times New Roman" w:cs="Times New Roman"/>
                <w:b/>
                <w:bCs/>
                <w:sz w:val="24"/>
                <w:szCs w:val="24"/>
                <w:lang w:eastAsia="ru-RU"/>
              </w:rPr>
            </w:pPr>
          </w:p>
        </w:tc>
        <w:tc>
          <w:tcPr>
            <w:tcW w:w="2831" w:type="pct"/>
          </w:tcPr>
          <w:p w14:paraId="3606FE7E" w14:textId="77777777" w:rsidR="00B86D2A" w:rsidRPr="009A69B2" w:rsidRDefault="00B86D2A" w:rsidP="00B86D2A">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42«Определение порядка действий в аварийных и нестандартных ситуациях».</w:t>
            </w:r>
          </w:p>
        </w:tc>
        <w:tc>
          <w:tcPr>
            <w:tcW w:w="608" w:type="pct"/>
            <w:shd w:val="clear" w:color="auto" w:fill="FFFFFF"/>
          </w:tcPr>
          <w:p w14:paraId="455DF699" w14:textId="2731FDA6"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13B3112A" w14:textId="77777777"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r>
      <w:tr w:rsidR="00B86D2A" w:rsidRPr="009A69B2" w14:paraId="0190541C" w14:textId="48220928" w:rsidTr="00B86D2A">
        <w:trPr>
          <w:trHeight w:val="20"/>
        </w:trPr>
        <w:tc>
          <w:tcPr>
            <w:tcW w:w="861" w:type="pct"/>
            <w:vMerge/>
          </w:tcPr>
          <w:p w14:paraId="2688EC38" w14:textId="77777777" w:rsidR="00B86D2A" w:rsidRPr="009A69B2" w:rsidRDefault="00B86D2A" w:rsidP="00B86D2A">
            <w:pPr>
              <w:spacing w:after="0" w:line="240" w:lineRule="auto"/>
              <w:rPr>
                <w:rFonts w:ascii="Times New Roman" w:eastAsia="Calibri" w:hAnsi="Times New Roman" w:cs="Times New Roman"/>
                <w:b/>
                <w:bCs/>
                <w:sz w:val="24"/>
                <w:szCs w:val="24"/>
                <w:lang w:eastAsia="ru-RU"/>
              </w:rPr>
            </w:pPr>
          </w:p>
        </w:tc>
        <w:tc>
          <w:tcPr>
            <w:tcW w:w="2831" w:type="pct"/>
          </w:tcPr>
          <w:p w14:paraId="6DDADDDB" w14:textId="77777777" w:rsidR="00B86D2A" w:rsidRPr="009A69B2" w:rsidRDefault="00B86D2A" w:rsidP="00B86D2A">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43 «Оформление учётной и отчётной документации, маршрута, формуляра, ТУ152, ТУ28».</w:t>
            </w:r>
          </w:p>
        </w:tc>
        <w:tc>
          <w:tcPr>
            <w:tcW w:w="608" w:type="pct"/>
            <w:shd w:val="clear" w:color="auto" w:fill="FFFFFF"/>
          </w:tcPr>
          <w:p w14:paraId="007E1FA3" w14:textId="43DC8F70"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1E868A59" w14:textId="77777777"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r>
      <w:tr w:rsidR="00B86D2A" w:rsidRPr="009A69B2" w14:paraId="35486A1B" w14:textId="37339941" w:rsidTr="00B86D2A">
        <w:trPr>
          <w:trHeight w:val="20"/>
        </w:trPr>
        <w:tc>
          <w:tcPr>
            <w:tcW w:w="861" w:type="pct"/>
            <w:vMerge w:val="restart"/>
          </w:tcPr>
          <w:p w14:paraId="18F769E0" w14:textId="77777777" w:rsidR="00B86D2A" w:rsidRPr="009A69B2" w:rsidRDefault="00B86D2A" w:rsidP="00B86D2A">
            <w:pPr>
              <w:spacing w:after="0" w:line="240" w:lineRule="auto"/>
              <w:rPr>
                <w:rFonts w:ascii="Times New Roman" w:eastAsia="Calibri" w:hAnsi="Times New Roman" w:cs="Times New Roman"/>
                <w:b/>
                <w:bCs/>
                <w:sz w:val="24"/>
                <w:szCs w:val="24"/>
                <w:lang w:eastAsia="ru-RU"/>
              </w:rPr>
            </w:pPr>
            <w:r w:rsidRPr="009A69B2">
              <w:rPr>
                <w:rFonts w:ascii="Times New Roman" w:eastAsia="Calibri" w:hAnsi="Times New Roman" w:cs="Times New Roman"/>
                <w:b/>
                <w:bCs/>
                <w:sz w:val="24"/>
                <w:szCs w:val="24"/>
                <w:lang w:eastAsia="ru-RU"/>
              </w:rPr>
              <w:t>Тема 2.3</w:t>
            </w:r>
            <w:r w:rsidRPr="009A69B2">
              <w:rPr>
                <w:rFonts w:ascii="Times New Roman" w:eastAsia="Calibri" w:hAnsi="Times New Roman" w:cs="Times New Roman"/>
                <w:b/>
                <w:bCs/>
                <w:sz w:val="24"/>
                <w:szCs w:val="24"/>
                <w:lang w:eastAsia="ru-RU"/>
              </w:rPr>
              <w:br/>
              <w:t>Поездная радиосвязь и регламент переговоров</w:t>
            </w:r>
          </w:p>
        </w:tc>
        <w:tc>
          <w:tcPr>
            <w:tcW w:w="2831" w:type="pct"/>
          </w:tcPr>
          <w:p w14:paraId="66A58216" w14:textId="77777777" w:rsidR="00B86D2A" w:rsidRPr="009A69B2" w:rsidRDefault="00B86D2A" w:rsidP="00B86D2A">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 xml:space="preserve">Содержание </w:t>
            </w:r>
          </w:p>
        </w:tc>
        <w:tc>
          <w:tcPr>
            <w:tcW w:w="608" w:type="pct"/>
            <w:vMerge w:val="restart"/>
            <w:shd w:val="clear" w:color="auto" w:fill="FFFFFF"/>
          </w:tcPr>
          <w:p w14:paraId="1F08F269" w14:textId="7F77961F" w:rsidR="00B86D2A" w:rsidRPr="009A69B2" w:rsidRDefault="00B86D2A" w:rsidP="00B86D2A">
            <w:pPr>
              <w:spacing w:after="0" w:line="240" w:lineRule="auto"/>
              <w:jc w:val="center"/>
              <w:rPr>
                <w:rFonts w:ascii="Times New Roman" w:eastAsia="Times New Roman" w:hAnsi="Times New Roman" w:cs="Times New Roman"/>
                <w:b/>
                <w:sz w:val="24"/>
                <w:szCs w:val="24"/>
                <w:lang w:eastAsia="ru-RU"/>
              </w:rPr>
            </w:pPr>
          </w:p>
        </w:tc>
        <w:tc>
          <w:tcPr>
            <w:tcW w:w="700" w:type="pct"/>
            <w:vMerge w:val="restart"/>
            <w:shd w:val="clear" w:color="auto" w:fill="FFFFFF"/>
          </w:tcPr>
          <w:p w14:paraId="3A72F7BD" w14:textId="77777777" w:rsidR="00B86D2A" w:rsidRPr="00A97B2C" w:rsidRDefault="00B86D2A"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01</w:t>
            </w:r>
          </w:p>
          <w:p w14:paraId="6796E014" w14:textId="77777777" w:rsidR="00B86D2A" w:rsidRPr="00A97B2C" w:rsidRDefault="00B86D2A"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02</w:t>
            </w:r>
          </w:p>
          <w:p w14:paraId="221F57FA" w14:textId="77777777" w:rsidR="00B86D2A" w:rsidRPr="00A97B2C" w:rsidRDefault="00B86D2A"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04</w:t>
            </w:r>
          </w:p>
          <w:p w14:paraId="277EDD33" w14:textId="77777777" w:rsidR="00B86D2A" w:rsidRPr="00A97B2C" w:rsidRDefault="00B86D2A"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05</w:t>
            </w:r>
          </w:p>
          <w:p w14:paraId="097884AC" w14:textId="77777777" w:rsidR="00B86D2A" w:rsidRPr="00A97B2C" w:rsidRDefault="00B86D2A"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07</w:t>
            </w:r>
          </w:p>
          <w:p w14:paraId="15781379" w14:textId="6F8666C4" w:rsidR="00B86D2A" w:rsidRPr="009A69B2" w:rsidRDefault="00B86D2A" w:rsidP="00B86D2A">
            <w:pPr>
              <w:spacing w:after="0" w:line="240" w:lineRule="auto"/>
              <w:jc w:val="center"/>
              <w:rPr>
                <w:rFonts w:ascii="Times New Roman" w:eastAsia="Times New Roman" w:hAnsi="Times New Roman" w:cs="Times New Roman"/>
                <w:b/>
                <w:sz w:val="24"/>
                <w:szCs w:val="24"/>
                <w:lang w:eastAsia="ru-RU"/>
              </w:rPr>
            </w:pPr>
            <w:r w:rsidRPr="00A97B2C">
              <w:rPr>
                <w:rFonts w:ascii="Times New Roman" w:eastAsia="Times New Roman" w:hAnsi="Times New Roman" w:cs="Times New Roman"/>
                <w:bCs/>
                <w:sz w:val="24"/>
                <w:szCs w:val="24"/>
                <w:lang w:eastAsia="ru-RU"/>
              </w:rPr>
              <w:t>ОК 09</w:t>
            </w:r>
          </w:p>
        </w:tc>
      </w:tr>
      <w:tr w:rsidR="00B86D2A" w:rsidRPr="009A69B2" w14:paraId="5A0D87AF" w14:textId="61860336" w:rsidTr="00B86D2A">
        <w:trPr>
          <w:trHeight w:val="20"/>
        </w:trPr>
        <w:tc>
          <w:tcPr>
            <w:tcW w:w="861" w:type="pct"/>
            <w:vMerge/>
          </w:tcPr>
          <w:p w14:paraId="361B5DFC" w14:textId="77777777" w:rsidR="00B86D2A" w:rsidRPr="009A69B2" w:rsidRDefault="00B86D2A" w:rsidP="00B86D2A">
            <w:pPr>
              <w:spacing w:after="0" w:line="240" w:lineRule="auto"/>
              <w:rPr>
                <w:rFonts w:ascii="Times New Roman" w:eastAsia="Calibri" w:hAnsi="Times New Roman" w:cs="Times New Roman"/>
                <w:b/>
                <w:bCs/>
                <w:sz w:val="24"/>
                <w:szCs w:val="24"/>
                <w:lang w:eastAsia="ru-RU"/>
              </w:rPr>
            </w:pPr>
          </w:p>
        </w:tc>
        <w:tc>
          <w:tcPr>
            <w:tcW w:w="2831" w:type="pct"/>
          </w:tcPr>
          <w:p w14:paraId="52F14DA9" w14:textId="2ACB8F03" w:rsidR="00B86D2A" w:rsidRPr="009A69B2" w:rsidRDefault="00B86D2A" w:rsidP="00B86D2A">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Cs/>
                <w:sz w:val="24"/>
                <w:szCs w:val="24"/>
                <w:lang w:eastAsia="ru-RU"/>
              </w:rPr>
              <w:t xml:space="preserve">1. </w:t>
            </w:r>
            <w:r w:rsidRPr="009A69B2">
              <w:rPr>
                <w:rFonts w:ascii="Times New Roman" w:eastAsia="Times New Roman" w:hAnsi="Times New Roman" w:cs="Times New Roman"/>
                <w:bCs/>
                <w:sz w:val="24"/>
                <w:szCs w:val="24"/>
                <w:lang w:eastAsia="ru-RU"/>
              </w:rPr>
              <w:t>Радиостанция. Назначение, основные режимы работы, основные правила пользования. Основная нормативно-правовая документация по регламенту переговоров при поездной и маневровой работе. Отдельные документы, регламентирующие работу в вопросах соблюдения установленного регламента служебных переговоров (распоряжение ОАО «РЖД» №1258р). Требования приложения № 20 к ИДП и приложения к ТРА станции «Регламент переговоров по радиосвязи при маневровой работе».</w:t>
            </w:r>
          </w:p>
        </w:tc>
        <w:tc>
          <w:tcPr>
            <w:tcW w:w="608" w:type="pct"/>
            <w:vMerge/>
            <w:shd w:val="clear" w:color="auto" w:fill="FFFFFF"/>
          </w:tcPr>
          <w:p w14:paraId="0E3D2051" w14:textId="77777777" w:rsidR="00B86D2A" w:rsidRPr="009A69B2" w:rsidRDefault="00B86D2A" w:rsidP="00B86D2A">
            <w:pPr>
              <w:spacing w:after="0" w:line="240" w:lineRule="auto"/>
              <w:jc w:val="center"/>
              <w:rPr>
                <w:rFonts w:ascii="Times New Roman" w:eastAsia="Times New Roman" w:hAnsi="Times New Roman" w:cs="Times New Roman"/>
                <w:b/>
                <w:sz w:val="24"/>
                <w:szCs w:val="24"/>
                <w:lang w:eastAsia="ru-RU"/>
              </w:rPr>
            </w:pPr>
          </w:p>
        </w:tc>
        <w:tc>
          <w:tcPr>
            <w:tcW w:w="700" w:type="pct"/>
            <w:vMerge/>
            <w:shd w:val="clear" w:color="auto" w:fill="FFFFFF"/>
          </w:tcPr>
          <w:p w14:paraId="399E2494" w14:textId="77777777" w:rsidR="00B86D2A" w:rsidRPr="009A69B2" w:rsidRDefault="00B86D2A" w:rsidP="00B86D2A">
            <w:pPr>
              <w:spacing w:after="0" w:line="240" w:lineRule="auto"/>
              <w:jc w:val="center"/>
              <w:rPr>
                <w:rFonts w:ascii="Times New Roman" w:eastAsia="Times New Roman" w:hAnsi="Times New Roman" w:cs="Times New Roman"/>
                <w:b/>
                <w:sz w:val="24"/>
                <w:szCs w:val="24"/>
                <w:lang w:eastAsia="ru-RU"/>
              </w:rPr>
            </w:pPr>
          </w:p>
        </w:tc>
      </w:tr>
      <w:tr w:rsidR="00B86D2A" w:rsidRPr="009A69B2" w14:paraId="5545C4F1" w14:textId="4D84BB73" w:rsidTr="00B86D2A">
        <w:trPr>
          <w:trHeight w:val="20"/>
        </w:trPr>
        <w:tc>
          <w:tcPr>
            <w:tcW w:w="861" w:type="pct"/>
            <w:vMerge/>
          </w:tcPr>
          <w:p w14:paraId="541B309F" w14:textId="77777777" w:rsidR="00B86D2A" w:rsidRPr="009A69B2" w:rsidRDefault="00B86D2A" w:rsidP="00B86D2A">
            <w:pPr>
              <w:spacing w:after="0" w:line="240" w:lineRule="auto"/>
              <w:rPr>
                <w:rFonts w:ascii="Times New Roman" w:eastAsia="Calibri" w:hAnsi="Times New Roman" w:cs="Times New Roman"/>
                <w:b/>
                <w:bCs/>
                <w:sz w:val="24"/>
                <w:szCs w:val="24"/>
                <w:lang w:eastAsia="ru-RU"/>
              </w:rPr>
            </w:pPr>
          </w:p>
        </w:tc>
        <w:tc>
          <w:tcPr>
            <w:tcW w:w="2831" w:type="pct"/>
          </w:tcPr>
          <w:p w14:paraId="32251AC1" w14:textId="77777777" w:rsidR="00B86D2A" w:rsidRPr="009A69B2" w:rsidRDefault="00B86D2A" w:rsidP="00B86D2A">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08" w:type="pct"/>
            <w:shd w:val="clear" w:color="auto" w:fill="FFFFFF"/>
          </w:tcPr>
          <w:p w14:paraId="54803388" w14:textId="29C72CAF"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c>
          <w:tcPr>
            <w:tcW w:w="700" w:type="pct"/>
            <w:shd w:val="clear" w:color="auto" w:fill="FFFFFF"/>
          </w:tcPr>
          <w:p w14:paraId="04E20CC2" w14:textId="77777777"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r>
      <w:tr w:rsidR="00B86D2A" w:rsidRPr="009A69B2" w14:paraId="0D70665D" w14:textId="4ECBD82C" w:rsidTr="00B86D2A">
        <w:trPr>
          <w:trHeight w:val="20"/>
        </w:trPr>
        <w:tc>
          <w:tcPr>
            <w:tcW w:w="861" w:type="pct"/>
            <w:vMerge/>
          </w:tcPr>
          <w:p w14:paraId="70A137E6" w14:textId="77777777" w:rsidR="00B86D2A" w:rsidRPr="009A69B2" w:rsidRDefault="00B86D2A" w:rsidP="00B86D2A">
            <w:pPr>
              <w:spacing w:after="0" w:line="240" w:lineRule="auto"/>
              <w:rPr>
                <w:rFonts w:ascii="Times New Roman" w:eastAsia="Calibri" w:hAnsi="Times New Roman" w:cs="Times New Roman"/>
                <w:b/>
                <w:bCs/>
                <w:sz w:val="24"/>
                <w:szCs w:val="24"/>
                <w:lang w:eastAsia="ru-RU"/>
              </w:rPr>
            </w:pPr>
          </w:p>
        </w:tc>
        <w:tc>
          <w:tcPr>
            <w:tcW w:w="2831" w:type="pct"/>
          </w:tcPr>
          <w:p w14:paraId="73EA7766" w14:textId="77777777" w:rsidR="00B86D2A" w:rsidRPr="009A69B2" w:rsidRDefault="00B86D2A" w:rsidP="00B86D2A">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44 «Выполнение регламента переговоров» (на тренажерах)</w:t>
            </w:r>
          </w:p>
        </w:tc>
        <w:tc>
          <w:tcPr>
            <w:tcW w:w="608" w:type="pct"/>
            <w:shd w:val="clear" w:color="auto" w:fill="FFFFFF"/>
          </w:tcPr>
          <w:p w14:paraId="04F38636" w14:textId="5909EE25"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c>
          <w:tcPr>
            <w:tcW w:w="700" w:type="pct"/>
            <w:shd w:val="clear" w:color="auto" w:fill="FFFFFF"/>
          </w:tcPr>
          <w:p w14:paraId="59F06AED" w14:textId="77777777"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r>
      <w:tr w:rsidR="00B86D2A" w:rsidRPr="009A69B2" w14:paraId="19DC599E" w14:textId="5681AC9A" w:rsidTr="00B86D2A">
        <w:trPr>
          <w:trHeight w:val="258"/>
        </w:trPr>
        <w:tc>
          <w:tcPr>
            <w:tcW w:w="861" w:type="pct"/>
            <w:vMerge w:val="restart"/>
          </w:tcPr>
          <w:p w14:paraId="2C13BFB9" w14:textId="77777777" w:rsidR="00B86D2A" w:rsidRPr="009A69B2" w:rsidRDefault="00B86D2A" w:rsidP="00B86D2A">
            <w:pPr>
              <w:spacing w:after="0" w:line="240" w:lineRule="auto"/>
              <w:rPr>
                <w:rFonts w:ascii="Times New Roman" w:eastAsia="Calibri" w:hAnsi="Times New Roman" w:cs="Times New Roman"/>
                <w:b/>
                <w:bCs/>
                <w:sz w:val="24"/>
                <w:szCs w:val="24"/>
                <w:lang w:eastAsia="ru-RU"/>
              </w:rPr>
            </w:pPr>
            <w:r w:rsidRPr="009A69B2">
              <w:rPr>
                <w:rFonts w:ascii="Times New Roman" w:eastAsia="Calibri" w:hAnsi="Times New Roman" w:cs="Times New Roman"/>
                <w:b/>
                <w:bCs/>
                <w:sz w:val="24"/>
                <w:szCs w:val="24"/>
                <w:lang w:eastAsia="ru-RU"/>
              </w:rPr>
              <w:t>Тема 2.4</w:t>
            </w:r>
            <w:r w:rsidRPr="009A69B2">
              <w:rPr>
                <w:rFonts w:ascii="Times New Roman" w:eastAsia="Calibri" w:hAnsi="Times New Roman" w:cs="Times New Roman"/>
                <w:b/>
                <w:bCs/>
                <w:sz w:val="24"/>
                <w:szCs w:val="24"/>
                <w:lang w:eastAsia="ru-RU"/>
              </w:rPr>
              <w:br/>
              <w:t>Электроснабжение ЭПС</w:t>
            </w:r>
          </w:p>
        </w:tc>
        <w:tc>
          <w:tcPr>
            <w:tcW w:w="2831" w:type="pct"/>
          </w:tcPr>
          <w:p w14:paraId="0CAEF00E" w14:textId="77777777" w:rsidR="00B86D2A" w:rsidRPr="009A69B2" w:rsidRDefault="00B86D2A" w:rsidP="00B86D2A">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 xml:space="preserve">Содержание </w:t>
            </w:r>
          </w:p>
        </w:tc>
        <w:tc>
          <w:tcPr>
            <w:tcW w:w="608" w:type="pct"/>
            <w:shd w:val="clear" w:color="auto" w:fill="FFFFFF"/>
          </w:tcPr>
          <w:p w14:paraId="4FCD810B" w14:textId="6D01E099" w:rsidR="00B86D2A" w:rsidRPr="009A69B2" w:rsidRDefault="00B86D2A" w:rsidP="00B86D2A">
            <w:pPr>
              <w:spacing w:after="0" w:line="240" w:lineRule="auto"/>
              <w:jc w:val="center"/>
              <w:rPr>
                <w:rFonts w:ascii="Times New Roman" w:eastAsia="Times New Roman" w:hAnsi="Times New Roman" w:cs="Times New Roman"/>
                <w:b/>
                <w:sz w:val="24"/>
                <w:szCs w:val="24"/>
                <w:lang w:eastAsia="ru-RU"/>
              </w:rPr>
            </w:pPr>
          </w:p>
        </w:tc>
        <w:tc>
          <w:tcPr>
            <w:tcW w:w="700" w:type="pct"/>
            <w:shd w:val="clear" w:color="auto" w:fill="FFFFFF"/>
          </w:tcPr>
          <w:p w14:paraId="5B061253" w14:textId="77777777" w:rsidR="00B86D2A" w:rsidRPr="009A69B2" w:rsidRDefault="00B86D2A" w:rsidP="00B86D2A">
            <w:pPr>
              <w:spacing w:after="0" w:line="240" w:lineRule="auto"/>
              <w:jc w:val="center"/>
              <w:rPr>
                <w:rFonts w:ascii="Times New Roman" w:eastAsia="Times New Roman" w:hAnsi="Times New Roman" w:cs="Times New Roman"/>
                <w:b/>
                <w:sz w:val="24"/>
                <w:szCs w:val="24"/>
                <w:lang w:eastAsia="ru-RU"/>
              </w:rPr>
            </w:pPr>
          </w:p>
        </w:tc>
      </w:tr>
      <w:tr w:rsidR="00B86D2A" w:rsidRPr="009A69B2" w14:paraId="6A25F617" w14:textId="77777777" w:rsidTr="00B86D2A">
        <w:trPr>
          <w:trHeight w:val="258"/>
        </w:trPr>
        <w:tc>
          <w:tcPr>
            <w:tcW w:w="861" w:type="pct"/>
            <w:vMerge/>
          </w:tcPr>
          <w:p w14:paraId="4CE1479D" w14:textId="77777777" w:rsidR="00B86D2A" w:rsidRPr="009A69B2" w:rsidRDefault="00B86D2A" w:rsidP="00B86D2A">
            <w:pPr>
              <w:spacing w:after="0" w:line="240" w:lineRule="auto"/>
              <w:rPr>
                <w:rFonts w:ascii="Times New Roman" w:eastAsia="Calibri" w:hAnsi="Times New Roman" w:cs="Times New Roman"/>
                <w:b/>
                <w:bCs/>
                <w:sz w:val="24"/>
                <w:szCs w:val="24"/>
                <w:lang w:eastAsia="ru-RU"/>
              </w:rPr>
            </w:pPr>
          </w:p>
        </w:tc>
        <w:tc>
          <w:tcPr>
            <w:tcW w:w="2831" w:type="pct"/>
          </w:tcPr>
          <w:p w14:paraId="79853D54" w14:textId="54AAC19E" w:rsidR="00B86D2A" w:rsidRPr="009A69B2" w:rsidRDefault="00B86D2A" w:rsidP="00B86D2A">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Cs/>
                <w:sz w:val="24"/>
                <w:szCs w:val="24"/>
                <w:lang w:eastAsia="ru-RU"/>
              </w:rPr>
              <w:t xml:space="preserve">1. </w:t>
            </w:r>
            <w:r w:rsidRPr="009A69B2">
              <w:rPr>
                <w:rFonts w:ascii="Times New Roman" w:eastAsia="Times New Roman" w:hAnsi="Times New Roman" w:cs="Times New Roman"/>
                <w:bCs/>
                <w:sz w:val="24"/>
                <w:szCs w:val="24"/>
                <w:lang w:eastAsia="ru-RU"/>
              </w:rPr>
              <w:t xml:space="preserve">Системы питания ЭПС. </w:t>
            </w:r>
            <w:r w:rsidRPr="009A69B2">
              <w:rPr>
                <w:rFonts w:ascii="Times New Roman" w:eastAsia="Times New Roman" w:hAnsi="Times New Roman" w:cs="Times New Roman"/>
                <w:sz w:val="24"/>
                <w:szCs w:val="24"/>
                <w:lang w:eastAsia="ru-RU"/>
              </w:rPr>
              <w:t>Схема внешнего электроснабжения ТП, схему тяговой сети постоянного тока, однофазного переменного тока и системы переменного тока 2 × 25 </w:t>
            </w:r>
            <w:proofErr w:type="spellStart"/>
            <w:r w:rsidRPr="009A69B2">
              <w:rPr>
                <w:rFonts w:ascii="Times New Roman" w:eastAsia="Times New Roman" w:hAnsi="Times New Roman" w:cs="Times New Roman"/>
                <w:sz w:val="24"/>
                <w:szCs w:val="24"/>
                <w:lang w:eastAsia="ru-RU"/>
              </w:rPr>
              <w:t>кВ</w:t>
            </w:r>
            <w:proofErr w:type="spellEnd"/>
            <w:r w:rsidRPr="009A69B2">
              <w:rPr>
                <w:rFonts w:ascii="Times New Roman" w:eastAsia="Times New Roman" w:hAnsi="Times New Roman" w:cs="Times New Roman"/>
                <w:sz w:val="24"/>
                <w:szCs w:val="24"/>
                <w:lang w:eastAsia="ru-RU"/>
              </w:rPr>
              <w:t xml:space="preserve">, цепь тока по элементам схемы. </w:t>
            </w:r>
            <w:r w:rsidRPr="009A69B2">
              <w:rPr>
                <w:rFonts w:ascii="Times New Roman" w:eastAsia="Times New Roman" w:hAnsi="Times New Roman" w:cs="Times New Roman"/>
                <w:bCs/>
                <w:sz w:val="24"/>
                <w:szCs w:val="24"/>
                <w:lang w:eastAsia="ru-RU"/>
              </w:rPr>
              <w:t xml:space="preserve">Тяговые подстанции. </w:t>
            </w:r>
            <w:r w:rsidRPr="009A69B2">
              <w:rPr>
                <w:rFonts w:ascii="Times New Roman" w:eastAsia="Times New Roman" w:hAnsi="Times New Roman" w:cs="Times New Roman"/>
                <w:sz w:val="24"/>
                <w:szCs w:val="24"/>
                <w:lang w:eastAsia="ru-RU"/>
              </w:rPr>
              <w:t xml:space="preserve">Типы, основное оборудование, упрощённые силовые схемы, защита от повышенного тока и напряжения. </w:t>
            </w:r>
            <w:r w:rsidRPr="009A69B2">
              <w:rPr>
                <w:rFonts w:ascii="Times New Roman" w:eastAsia="Times New Roman" w:hAnsi="Times New Roman" w:cs="Times New Roman"/>
                <w:bCs/>
                <w:sz w:val="24"/>
                <w:szCs w:val="24"/>
                <w:lang w:eastAsia="ru-RU"/>
              </w:rPr>
              <w:t xml:space="preserve">Контактная сеть. </w:t>
            </w:r>
            <w:r w:rsidRPr="009A69B2">
              <w:rPr>
                <w:rFonts w:ascii="Times New Roman" w:eastAsia="Times New Roman" w:hAnsi="Times New Roman" w:cs="Times New Roman"/>
                <w:sz w:val="24"/>
                <w:szCs w:val="24"/>
                <w:lang w:eastAsia="ru-RU"/>
              </w:rPr>
              <w:t xml:space="preserve">Назначение, виды, габариты, классификация, конструкция деталей контактной сети, их крепление и расположение между собой, воздушные стрелки, сопряжение анкерных участков. </w:t>
            </w:r>
          </w:p>
        </w:tc>
        <w:tc>
          <w:tcPr>
            <w:tcW w:w="608" w:type="pct"/>
            <w:shd w:val="clear" w:color="auto" w:fill="FFFFFF"/>
          </w:tcPr>
          <w:p w14:paraId="078EC3EB" w14:textId="77777777" w:rsidR="00B86D2A" w:rsidRPr="009A69B2" w:rsidRDefault="00B86D2A" w:rsidP="00B86D2A">
            <w:pPr>
              <w:spacing w:after="0" w:line="240" w:lineRule="auto"/>
              <w:jc w:val="center"/>
              <w:rPr>
                <w:rFonts w:ascii="Times New Roman" w:eastAsia="Times New Roman" w:hAnsi="Times New Roman" w:cs="Times New Roman"/>
                <w:b/>
                <w:sz w:val="24"/>
                <w:szCs w:val="24"/>
                <w:lang w:eastAsia="ru-RU"/>
              </w:rPr>
            </w:pPr>
          </w:p>
        </w:tc>
        <w:tc>
          <w:tcPr>
            <w:tcW w:w="700" w:type="pct"/>
            <w:vMerge w:val="restart"/>
            <w:shd w:val="clear" w:color="auto" w:fill="FFFFFF"/>
          </w:tcPr>
          <w:p w14:paraId="46B8896F" w14:textId="77777777" w:rsidR="00B86D2A" w:rsidRPr="00A97B2C" w:rsidRDefault="00B86D2A"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01</w:t>
            </w:r>
          </w:p>
          <w:p w14:paraId="307D5266" w14:textId="77777777" w:rsidR="00B86D2A" w:rsidRPr="00A97B2C" w:rsidRDefault="00B86D2A"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02</w:t>
            </w:r>
          </w:p>
          <w:p w14:paraId="52CEDC2F" w14:textId="77777777" w:rsidR="00B86D2A" w:rsidRPr="00A97B2C" w:rsidRDefault="00B86D2A"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04</w:t>
            </w:r>
          </w:p>
          <w:p w14:paraId="64E1DBB3" w14:textId="77777777" w:rsidR="00B86D2A" w:rsidRPr="00A97B2C" w:rsidRDefault="00B86D2A"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05</w:t>
            </w:r>
          </w:p>
          <w:p w14:paraId="3A8FE6DB" w14:textId="77777777" w:rsidR="00B86D2A" w:rsidRPr="00A97B2C" w:rsidRDefault="00B86D2A"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07</w:t>
            </w:r>
          </w:p>
          <w:p w14:paraId="0AFEC05A" w14:textId="3D983D5F" w:rsidR="00B86D2A" w:rsidRPr="009A69B2" w:rsidRDefault="00B86D2A" w:rsidP="00B86D2A">
            <w:pPr>
              <w:spacing w:after="0" w:line="240" w:lineRule="auto"/>
              <w:jc w:val="center"/>
              <w:rPr>
                <w:rFonts w:ascii="Times New Roman" w:eastAsia="Times New Roman" w:hAnsi="Times New Roman" w:cs="Times New Roman"/>
                <w:b/>
                <w:sz w:val="24"/>
                <w:szCs w:val="24"/>
                <w:lang w:eastAsia="ru-RU"/>
              </w:rPr>
            </w:pPr>
            <w:r w:rsidRPr="00A97B2C">
              <w:rPr>
                <w:rFonts w:ascii="Times New Roman" w:eastAsia="Times New Roman" w:hAnsi="Times New Roman" w:cs="Times New Roman"/>
                <w:bCs/>
                <w:sz w:val="24"/>
                <w:szCs w:val="24"/>
                <w:lang w:eastAsia="ru-RU"/>
              </w:rPr>
              <w:t>ОК 09</w:t>
            </w:r>
          </w:p>
        </w:tc>
      </w:tr>
      <w:tr w:rsidR="00B86D2A" w:rsidRPr="009A69B2" w14:paraId="68D1D225" w14:textId="4A14FFF7" w:rsidTr="00B86D2A">
        <w:trPr>
          <w:trHeight w:val="20"/>
        </w:trPr>
        <w:tc>
          <w:tcPr>
            <w:tcW w:w="861" w:type="pct"/>
            <w:vMerge/>
          </w:tcPr>
          <w:p w14:paraId="3566B4FA" w14:textId="77777777" w:rsidR="00B86D2A" w:rsidRPr="009A69B2" w:rsidRDefault="00B86D2A" w:rsidP="00B86D2A">
            <w:pPr>
              <w:spacing w:after="0" w:line="240" w:lineRule="auto"/>
              <w:rPr>
                <w:rFonts w:ascii="Times New Roman" w:eastAsia="Calibri" w:hAnsi="Times New Roman" w:cs="Times New Roman"/>
                <w:b/>
                <w:bCs/>
                <w:sz w:val="24"/>
                <w:szCs w:val="24"/>
                <w:lang w:eastAsia="ru-RU"/>
              </w:rPr>
            </w:pPr>
          </w:p>
        </w:tc>
        <w:tc>
          <w:tcPr>
            <w:tcW w:w="2831" w:type="pct"/>
          </w:tcPr>
          <w:p w14:paraId="7E92C30F" w14:textId="28F83234" w:rsidR="00B86D2A" w:rsidRPr="009A69B2" w:rsidRDefault="00B86D2A" w:rsidP="00B86D2A">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Cs/>
                <w:sz w:val="24"/>
                <w:szCs w:val="24"/>
                <w:lang w:eastAsia="ru-RU"/>
              </w:rPr>
              <w:t xml:space="preserve">2. </w:t>
            </w:r>
            <w:r w:rsidRPr="009A69B2">
              <w:rPr>
                <w:rFonts w:ascii="Times New Roman" w:eastAsia="Times New Roman" w:hAnsi="Times New Roman" w:cs="Times New Roman"/>
                <w:bCs/>
                <w:sz w:val="24"/>
                <w:szCs w:val="24"/>
                <w:lang w:eastAsia="ru-RU"/>
              </w:rPr>
              <w:t xml:space="preserve">Питание и секционирование контактной сети. </w:t>
            </w:r>
            <w:r w:rsidRPr="009A69B2">
              <w:rPr>
                <w:rFonts w:ascii="Times New Roman" w:eastAsia="Times New Roman" w:hAnsi="Times New Roman" w:cs="Times New Roman"/>
                <w:sz w:val="24"/>
                <w:szCs w:val="24"/>
                <w:lang w:eastAsia="ru-RU"/>
              </w:rPr>
              <w:t xml:space="preserve">Схемы питания, принципы секционирования, изолирующие сопряжения, стыкование участков постоянного и переменного тока. </w:t>
            </w:r>
            <w:r w:rsidRPr="009A69B2">
              <w:rPr>
                <w:rFonts w:ascii="Times New Roman" w:eastAsia="Times New Roman" w:hAnsi="Times New Roman" w:cs="Times New Roman"/>
                <w:bCs/>
                <w:sz w:val="24"/>
                <w:szCs w:val="24"/>
                <w:lang w:eastAsia="ru-RU"/>
              </w:rPr>
              <w:t xml:space="preserve">Защита систем электроснабжения. </w:t>
            </w:r>
            <w:r w:rsidRPr="009A69B2">
              <w:rPr>
                <w:rFonts w:ascii="Times New Roman" w:eastAsia="Times New Roman" w:hAnsi="Times New Roman" w:cs="Times New Roman"/>
                <w:sz w:val="24"/>
                <w:szCs w:val="24"/>
                <w:lang w:eastAsia="ru-RU"/>
              </w:rPr>
              <w:t xml:space="preserve">Типы и устройство быстродействующих выключателей (БВ) фидеров, назначение постов секционирования, структурная схема электронной защиты; назначение, принцип работы телеблокировки. </w:t>
            </w:r>
            <w:r w:rsidRPr="009A69B2">
              <w:rPr>
                <w:rFonts w:ascii="Times New Roman" w:eastAsia="Times New Roman" w:hAnsi="Times New Roman" w:cs="Times New Roman"/>
                <w:bCs/>
                <w:sz w:val="24"/>
                <w:szCs w:val="24"/>
                <w:lang w:eastAsia="ru-RU"/>
              </w:rPr>
              <w:t xml:space="preserve">Взаимодействие ЭПС с устройствами электроснабжения. </w:t>
            </w:r>
            <w:r w:rsidRPr="009A69B2">
              <w:rPr>
                <w:rFonts w:ascii="Times New Roman" w:eastAsia="Times New Roman" w:hAnsi="Times New Roman" w:cs="Times New Roman"/>
                <w:sz w:val="24"/>
                <w:szCs w:val="24"/>
                <w:lang w:eastAsia="ru-RU"/>
              </w:rPr>
              <w:t>Взаимодействия токоприёмника с контактной сетью, влияние климатических условий, поддержания напряжения в тяговой сети.</w:t>
            </w:r>
          </w:p>
        </w:tc>
        <w:tc>
          <w:tcPr>
            <w:tcW w:w="608" w:type="pct"/>
            <w:shd w:val="clear" w:color="auto" w:fill="FFFFFF"/>
          </w:tcPr>
          <w:p w14:paraId="5F52068A" w14:textId="77777777" w:rsidR="00B86D2A" w:rsidRPr="009A69B2" w:rsidRDefault="00B86D2A" w:rsidP="00B86D2A">
            <w:pPr>
              <w:spacing w:after="0" w:line="240" w:lineRule="auto"/>
              <w:jc w:val="center"/>
              <w:rPr>
                <w:rFonts w:ascii="Times New Roman" w:eastAsia="Times New Roman" w:hAnsi="Times New Roman" w:cs="Times New Roman"/>
                <w:b/>
                <w:sz w:val="24"/>
                <w:szCs w:val="24"/>
                <w:lang w:eastAsia="ru-RU"/>
              </w:rPr>
            </w:pPr>
          </w:p>
        </w:tc>
        <w:tc>
          <w:tcPr>
            <w:tcW w:w="700" w:type="pct"/>
            <w:vMerge/>
            <w:shd w:val="clear" w:color="auto" w:fill="FFFFFF"/>
          </w:tcPr>
          <w:p w14:paraId="17577127" w14:textId="77777777" w:rsidR="00B86D2A" w:rsidRPr="009A69B2" w:rsidRDefault="00B86D2A" w:rsidP="00B86D2A">
            <w:pPr>
              <w:spacing w:after="0" w:line="240" w:lineRule="auto"/>
              <w:jc w:val="center"/>
              <w:rPr>
                <w:rFonts w:ascii="Times New Roman" w:eastAsia="Times New Roman" w:hAnsi="Times New Roman" w:cs="Times New Roman"/>
                <w:b/>
                <w:sz w:val="24"/>
                <w:szCs w:val="24"/>
                <w:lang w:eastAsia="ru-RU"/>
              </w:rPr>
            </w:pPr>
          </w:p>
        </w:tc>
      </w:tr>
      <w:tr w:rsidR="00B86D2A" w:rsidRPr="009A69B2" w14:paraId="639D60B9" w14:textId="4E76F697" w:rsidTr="00B86D2A">
        <w:trPr>
          <w:trHeight w:val="20"/>
        </w:trPr>
        <w:tc>
          <w:tcPr>
            <w:tcW w:w="861" w:type="pct"/>
            <w:vMerge/>
          </w:tcPr>
          <w:p w14:paraId="5477B280" w14:textId="77777777" w:rsidR="00B86D2A" w:rsidRPr="009A69B2" w:rsidRDefault="00B86D2A" w:rsidP="00B86D2A">
            <w:pPr>
              <w:spacing w:after="0" w:line="240" w:lineRule="auto"/>
              <w:rPr>
                <w:rFonts w:ascii="Times New Roman" w:eastAsia="Calibri" w:hAnsi="Times New Roman" w:cs="Times New Roman"/>
                <w:b/>
                <w:bCs/>
                <w:sz w:val="24"/>
                <w:szCs w:val="24"/>
                <w:lang w:eastAsia="ru-RU"/>
              </w:rPr>
            </w:pPr>
          </w:p>
        </w:tc>
        <w:tc>
          <w:tcPr>
            <w:tcW w:w="2831" w:type="pct"/>
          </w:tcPr>
          <w:p w14:paraId="0F07C945" w14:textId="77777777" w:rsidR="00B86D2A" w:rsidRPr="009A69B2" w:rsidRDefault="00B86D2A" w:rsidP="00B86D2A">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08" w:type="pct"/>
            <w:shd w:val="clear" w:color="auto" w:fill="FFFFFF"/>
          </w:tcPr>
          <w:p w14:paraId="38C11DB4" w14:textId="7C1241A5"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c>
          <w:tcPr>
            <w:tcW w:w="700" w:type="pct"/>
            <w:vMerge w:val="restart"/>
            <w:shd w:val="clear" w:color="auto" w:fill="FFFFFF"/>
          </w:tcPr>
          <w:p w14:paraId="13EFDA7B" w14:textId="77777777" w:rsidR="00B86D2A" w:rsidRPr="00A97B2C" w:rsidRDefault="00B86D2A"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01</w:t>
            </w:r>
          </w:p>
          <w:p w14:paraId="739D4B77" w14:textId="77777777" w:rsidR="00B86D2A" w:rsidRPr="00A97B2C" w:rsidRDefault="00B86D2A"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02</w:t>
            </w:r>
          </w:p>
          <w:p w14:paraId="74650991" w14:textId="77777777" w:rsidR="00B86D2A" w:rsidRPr="00A97B2C" w:rsidRDefault="00B86D2A"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04</w:t>
            </w:r>
          </w:p>
          <w:p w14:paraId="632CEAE5" w14:textId="77777777" w:rsidR="00B86D2A" w:rsidRPr="00A97B2C" w:rsidRDefault="00B86D2A"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05</w:t>
            </w:r>
          </w:p>
          <w:p w14:paraId="1DF0A005" w14:textId="77777777" w:rsidR="00B86D2A" w:rsidRPr="00A97B2C" w:rsidRDefault="00B86D2A"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07</w:t>
            </w:r>
          </w:p>
          <w:p w14:paraId="63E074DE" w14:textId="3337B41D"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r w:rsidRPr="00A97B2C">
              <w:rPr>
                <w:rFonts w:ascii="Times New Roman" w:eastAsia="Times New Roman" w:hAnsi="Times New Roman" w:cs="Times New Roman"/>
                <w:bCs/>
                <w:sz w:val="24"/>
                <w:szCs w:val="24"/>
                <w:lang w:eastAsia="ru-RU"/>
              </w:rPr>
              <w:lastRenderedPageBreak/>
              <w:t>ОК 09</w:t>
            </w:r>
          </w:p>
        </w:tc>
      </w:tr>
      <w:tr w:rsidR="00B86D2A" w:rsidRPr="009A69B2" w14:paraId="7E7AD201" w14:textId="3562685F" w:rsidTr="00B86D2A">
        <w:trPr>
          <w:trHeight w:val="20"/>
        </w:trPr>
        <w:tc>
          <w:tcPr>
            <w:tcW w:w="861" w:type="pct"/>
            <w:vMerge/>
          </w:tcPr>
          <w:p w14:paraId="27948D59" w14:textId="77777777" w:rsidR="00B86D2A" w:rsidRPr="009A69B2" w:rsidRDefault="00B86D2A" w:rsidP="00B86D2A">
            <w:pPr>
              <w:spacing w:after="0" w:line="240" w:lineRule="auto"/>
              <w:rPr>
                <w:rFonts w:ascii="Times New Roman" w:eastAsia="Calibri" w:hAnsi="Times New Roman" w:cs="Times New Roman"/>
                <w:b/>
                <w:bCs/>
                <w:sz w:val="24"/>
                <w:szCs w:val="24"/>
                <w:lang w:eastAsia="ru-RU"/>
              </w:rPr>
            </w:pPr>
          </w:p>
        </w:tc>
        <w:tc>
          <w:tcPr>
            <w:tcW w:w="2831" w:type="pct"/>
          </w:tcPr>
          <w:p w14:paraId="08FF57A4" w14:textId="77777777" w:rsidR="00B86D2A" w:rsidRPr="009A69B2" w:rsidRDefault="00B86D2A" w:rsidP="00B86D2A">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66«Исследование конструкции контактной сети. Выявление визуальных неисправностей контактной сети».</w:t>
            </w:r>
          </w:p>
        </w:tc>
        <w:tc>
          <w:tcPr>
            <w:tcW w:w="608" w:type="pct"/>
            <w:shd w:val="clear" w:color="auto" w:fill="FFFFFF"/>
          </w:tcPr>
          <w:p w14:paraId="46D1ECEB" w14:textId="636D3EB7"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0477D5F1" w14:textId="77777777"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r>
      <w:tr w:rsidR="00B86D2A" w:rsidRPr="009A69B2" w14:paraId="21A93D2F" w14:textId="1EBA5CFA" w:rsidTr="00B86D2A">
        <w:trPr>
          <w:trHeight w:val="20"/>
        </w:trPr>
        <w:tc>
          <w:tcPr>
            <w:tcW w:w="861" w:type="pct"/>
            <w:vMerge/>
          </w:tcPr>
          <w:p w14:paraId="48D75A03" w14:textId="77777777" w:rsidR="00B86D2A" w:rsidRPr="009A69B2" w:rsidRDefault="00B86D2A" w:rsidP="00B86D2A">
            <w:pPr>
              <w:spacing w:after="0" w:line="240" w:lineRule="auto"/>
              <w:rPr>
                <w:rFonts w:ascii="Times New Roman" w:eastAsia="Calibri" w:hAnsi="Times New Roman" w:cs="Times New Roman"/>
                <w:b/>
                <w:bCs/>
                <w:sz w:val="24"/>
                <w:szCs w:val="24"/>
                <w:lang w:eastAsia="ru-RU"/>
              </w:rPr>
            </w:pPr>
          </w:p>
        </w:tc>
        <w:tc>
          <w:tcPr>
            <w:tcW w:w="2831" w:type="pct"/>
          </w:tcPr>
          <w:p w14:paraId="08A5036E" w14:textId="77777777" w:rsidR="00B86D2A" w:rsidRPr="009A69B2" w:rsidRDefault="00B86D2A" w:rsidP="00B86D2A">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67«Определение исправного состояния контактной сети».</w:t>
            </w:r>
          </w:p>
        </w:tc>
        <w:tc>
          <w:tcPr>
            <w:tcW w:w="608" w:type="pct"/>
            <w:shd w:val="clear" w:color="auto" w:fill="FFFFFF"/>
          </w:tcPr>
          <w:p w14:paraId="3D813A60" w14:textId="710BE259"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211E3D18" w14:textId="77777777"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r>
      <w:tr w:rsidR="00B86D2A" w:rsidRPr="009A69B2" w14:paraId="059736A1" w14:textId="4CED83B0" w:rsidTr="00B86D2A">
        <w:trPr>
          <w:trHeight w:val="20"/>
        </w:trPr>
        <w:tc>
          <w:tcPr>
            <w:tcW w:w="861" w:type="pct"/>
            <w:vMerge/>
          </w:tcPr>
          <w:p w14:paraId="749CF269" w14:textId="77777777" w:rsidR="00B86D2A" w:rsidRPr="009A69B2" w:rsidRDefault="00B86D2A" w:rsidP="00B86D2A">
            <w:pPr>
              <w:spacing w:after="0" w:line="240" w:lineRule="auto"/>
              <w:rPr>
                <w:rFonts w:ascii="Times New Roman" w:eastAsia="Calibri" w:hAnsi="Times New Roman" w:cs="Times New Roman"/>
                <w:b/>
                <w:bCs/>
                <w:sz w:val="24"/>
                <w:szCs w:val="24"/>
                <w:lang w:eastAsia="ru-RU"/>
              </w:rPr>
            </w:pPr>
          </w:p>
        </w:tc>
        <w:tc>
          <w:tcPr>
            <w:tcW w:w="2831" w:type="pct"/>
          </w:tcPr>
          <w:p w14:paraId="440CAB24" w14:textId="77777777" w:rsidR="00B86D2A" w:rsidRPr="009A69B2" w:rsidRDefault="00B86D2A" w:rsidP="00B86D2A">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68«Устройство тяговой подстанции».</w:t>
            </w:r>
          </w:p>
        </w:tc>
        <w:tc>
          <w:tcPr>
            <w:tcW w:w="608" w:type="pct"/>
            <w:shd w:val="clear" w:color="auto" w:fill="FFFFFF"/>
          </w:tcPr>
          <w:p w14:paraId="350E6DCE" w14:textId="6FF75170"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365E9F2D" w14:textId="77777777"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r>
      <w:tr w:rsidR="00B86D2A" w:rsidRPr="009A69B2" w14:paraId="7E0AE3BA" w14:textId="4AB99572" w:rsidTr="00B86D2A">
        <w:trPr>
          <w:trHeight w:val="20"/>
        </w:trPr>
        <w:tc>
          <w:tcPr>
            <w:tcW w:w="861" w:type="pct"/>
            <w:vMerge/>
          </w:tcPr>
          <w:p w14:paraId="15177A36" w14:textId="77777777" w:rsidR="00B86D2A" w:rsidRPr="009A69B2" w:rsidRDefault="00B86D2A" w:rsidP="00B86D2A">
            <w:pPr>
              <w:spacing w:after="0" w:line="240" w:lineRule="auto"/>
              <w:rPr>
                <w:rFonts w:ascii="Times New Roman" w:eastAsia="Calibri" w:hAnsi="Times New Roman" w:cs="Times New Roman"/>
                <w:b/>
                <w:bCs/>
                <w:sz w:val="24"/>
                <w:szCs w:val="24"/>
                <w:lang w:eastAsia="ru-RU"/>
              </w:rPr>
            </w:pPr>
          </w:p>
        </w:tc>
        <w:tc>
          <w:tcPr>
            <w:tcW w:w="2831" w:type="pct"/>
          </w:tcPr>
          <w:p w14:paraId="40B8142D" w14:textId="77777777" w:rsidR="00B86D2A" w:rsidRPr="009A69B2" w:rsidRDefault="00B86D2A" w:rsidP="00B86D2A">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69«Установка и снятие заземляющей штанги».</w:t>
            </w:r>
          </w:p>
        </w:tc>
        <w:tc>
          <w:tcPr>
            <w:tcW w:w="608" w:type="pct"/>
            <w:shd w:val="clear" w:color="auto" w:fill="FFFFFF"/>
          </w:tcPr>
          <w:p w14:paraId="70EAE2C7" w14:textId="7DFC1F1C"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04EEE371" w14:textId="77777777"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r>
      <w:tr w:rsidR="00B86D2A" w:rsidRPr="009A69B2" w14:paraId="11232E83" w14:textId="3E10B757" w:rsidTr="00B86D2A">
        <w:trPr>
          <w:trHeight w:val="20"/>
        </w:trPr>
        <w:tc>
          <w:tcPr>
            <w:tcW w:w="861" w:type="pct"/>
            <w:vMerge/>
          </w:tcPr>
          <w:p w14:paraId="02CF4518" w14:textId="77777777" w:rsidR="00B86D2A" w:rsidRPr="009A69B2" w:rsidRDefault="00B86D2A" w:rsidP="00B86D2A">
            <w:pPr>
              <w:spacing w:after="0" w:line="240" w:lineRule="auto"/>
              <w:rPr>
                <w:rFonts w:ascii="Times New Roman" w:eastAsia="Calibri" w:hAnsi="Times New Roman" w:cs="Times New Roman"/>
                <w:b/>
                <w:bCs/>
                <w:sz w:val="24"/>
                <w:szCs w:val="24"/>
                <w:lang w:eastAsia="ru-RU"/>
              </w:rPr>
            </w:pPr>
          </w:p>
        </w:tc>
        <w:tc>
          <w:tcPr>
            <w:tcW w:w="2831" w:type="pct"/>
          </w:tcPr>
          <w:p w14:paraId="649A5A32" w14:textId="77777777" w:rsidR="00B86D2A" w:rsidRPr="009A69B2" w:rsidRDefault="00B86D2A" w:rsidP="00B86D2A">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70«Регулировка воздушной стрелки».</w:t>
            </w:r>
          </w:p>
        </w:tc>
        <w:tc>
          <w:tcPr>
            <w:tcW w:w="608" w:type="pct"/>
            <w:shd w:val="clear" w:color="auto" w:fill="FFFFFF"/>
          </w:tcPr>
          <w:p w14:paraId="10831E04" w14:textId="4C4264E4"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774B885D" w14:textId="77777777"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r>
      <w:tr w:rsidR="00B86D2A" w:rsidRPr="009A69B2" w14:paraId="653D023B" w14:textId="66440F27" w:rsidTr="00B86D2A">
        <w:trPr>
          <w:trHeight w:val="20"/>
        </w:trPr>
        <w:tc>
          <w:tcPr>
            <w:tcW w:w="861" w:type="pct"/>
            <w:vMerge/>
          </w:tcPr>
          <w:p w14:paraId="0DBC0DC4" w14:textId="77777777" w:rsidR="00B86D2A" w:rsidRPr="009A69B2" w:rsidRDefault="00B86D2A" w:rsidP="00B86D2A">
            <w:pPr>
              <w:spacing w:after="0" w:line="240" w:lineRule="auto"/>
              <w:rPr>
                <w:rFonts w:ascii="Times New Roman" w:eastAsia="Calibri" w:hAnsi="Times New Roman" w:cs="Times New Roman"/>
                <w:b/>
                <w:bCs/>
                <w:sz w:val="24"/>
                <w:szCs w:val="24"/>
                <w:lang w:eastAsia="ru-RU"/>
              </w:rPr>
            </w:pPr>
          </w:p>
        </w:tc>
        <w:tc>
          <w:tcPr>
            <w:tcW w:w="2831" w:type="pct"/>
          </w:tcPr>
          <w:p w14:paraId="0268D832" w14:textId="77777777" w:rsidR="00B86D2A" w:rsidRPr="009A69B2" w:rsidRDefault="00B86D2A" w:rsidP="00B86D2A">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71«Определение неисправностей сопряжения анкерных участков, методы устранения и условия дальнейшей эксплуатации».</w:t>
            </w:r>
          </w:p>
        </w:tc>
        <w:tc>
          <w:tcPr>
            <w:tcW w:w="608" w:type="pct"/>
            <w:shd w:val="clear" w:color="auto" w:fill="FFFFFF"/>
          </w:tcPr>
          <w:p w14:paraId="0B3AAE4A" w14:textId="2A255213"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58C99B0E" w14:textId="77777777"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r>
      <w:tr w:rsidR="00B86D2A" w:rsidRPr="009A69B2" w14:paraId="0F8FD1B6" w14:textId="76D72094" w:rsidTr="00B86D2A">
        <w:trPr>
          <w:trHeight w:val="273"/>
        </w:trPr>
        <w:tc>
          <w:tcPr>
            <w:tcW w:w="861" w:type="pct"/>
            <w:vMerge w:val="restart"/>
          </w:tcPr>
          <w:p w14:paraId="708B8EDA" w14:textId="77777777" w:rsidR="00B86D2A" w:rsidRPr="009A69B2" w:rsidRDefault="00B86D2A" w:rsidP="00B86D2A">
            <w:pPr>
              <w:spacing w:after="0" w:line="240" w:lineRule="auto"/>
              <w:rPr>
                <w:rFonts w:ascii="Times New Roman" w:eastAsia="Calibri" w:hAnsi="Times New Roman" w:cs="Times New Roman"/>
                <w:b/>
                <w:bCs/>
                <w:sz w:val="24"/>
                <w:szCs w:val="24"/>
                <w:lang w:eastAsia="ru-RU"/>
              </w:rPr>
            </w:pPr>
            <w:r w:rsidRPr="009A69B2">
              <w:rPr>
                <w:rFonts w:ascii="Times New Roman" w:eastAsia="Calibri" w:hAnsi="Times New Roman" w:cs="Times New Roman"/>
                <w:b/>
                <w:bCs/>
                <w:sz w:val="24"/>
                <w:szCs w:val="24"/>
                <w:lang w:eastAsia="ru-RU"/>
              </w:rPr>
              <w:t>Тема 2.5</w:t>
            </w:r>
            <w:r w:rsidRPr="009A69B2">
              <w:rPr>
                <w:rFonts w:ascii="Times New Roman" w:eastAsia="Calibri" w:hAnsi="Times New Roman" w:cs="Times New Roman"/>
                <w:b/>
                <w:bCs/>
                <w:sz w:val="24"/>
                <w:szCs w:val="24"/>
                <w:lang w:eastAsia="ru-RU"/>
              </w:rPr>
              <w:br/>
              <w:t xml:space="preserve">Основы локомотивной тяги </w:t>
            </w:r>
          </w:p>
        </w:tc>
        <w:tc>
          <w:tcPr>
            <w:tcW w:w="2831" w:type="pct"/>
          </w:tcPr>
          <w:p w14:paraId="34F434A9" w14:textId="77777777" w:rsidR="00B86D2A" w:rsidRPr="009A69B2" w:rsidRDefault="00B86D2A" w:rsidP="00B86D2A">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 xml:space="preserve">Содержание </w:t>
            </w:r>
          </w:p>
        </w:tc>
        <w:tc>
          <w:tcPr>
            <w:tcW w:w="608" w:type="pct"/>
            <w:shd w:val="clear" w:color="auto" w:fill="FFFFFF"/>
          </w:tcPr>
          <w:p w14:paraId="2E4B0872" w14:textId="74CA752C" w:rsidR="00B86D2A" w:rsidRPr="009A69B2" w:rsidRDefault="00B86D2A" w:rsidP="00B86D2A">
            <w:pPr>
              <w:spacing w:after="0" w:line="240" w:lineRule="auto"/>
              <w:jc w:val="center"/>
              <w:rPr>
                <w:rFonts w:ascii="Times New Roman" w:eastAsia="Times New Roman" w:hAnsi="Times New Roman" w:cs="Times New Roman"/>
                <w:b/>
                <w:sz w:val="24"/>
                <w:szCs w:val="24"/>
                <w:lang w:eastAsia="ru-RU"/>
              </w:rPr>
            </w:pPr>
          </w:p>
        </w:tc>
        <w:tc>
          <w:tcPr>
            <w:tcW w:w="700" w:type="pct"/>
            <w:vMerge w:val="restart"/>
            <w:shd w:val="clear" w:color="auto" w:fill="FFFFFF"/>
          </w:tcPr>
          <w:p w14:paraId="0D31485A" w14:textId="77777777" w:rsidR="00B86D2A" w:rsidRPr="00A97B2C" w:rsidRDefault="00B86D2A"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01</w:t>
            </w:r>
          </w:p>
          <w:p w14:paraId="36B16E6D" w14:textId="77777777" w:rsidR="00B86D2A" w:rsidRPr="00A97B2C" w:rsidRDefault="00B86D2A"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02</w:t>
            </w:r>
          </w:p>
          <w:p w14:paraId="4FE61B3F" w14:textId="77777777" w:rsidR="00B86D2A" w:rsidRPr="00A97B2C" w:rsidRDefault="00B86D2A"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04</w:t>
            </w:r>
          </w:p>
          <w:p w14:paraId="49B01CF3" w14:textId="77777777" w:rsidR="00B86D2A" w:rsidRPr="00A97B2C" w:rsidRDefault="00B86D2A"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05</w:t>
            </w:r>
          </w:p>
          <w:p w14:paraId="0DB0DB37" w14:textId="77777777" w:rsidR="00B86D2A" w:rsidRPr="00A97B2C" w:rsidRDefault="00B86D2A"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07</w:t>
            </w:r>
          </w:p>
          <w:p w14:paraId="593E5E89" w14:textId="54D684F3" w:rsidR="00B86D2A" w:rsidRPr="009A69B2" w:rsidRDefault="00B86D2A" w:rsidP="00B86D2A">
            <w:pPr>
              <w:spacing w:after="0" w:line="240" w:lineRule="auto"/>
              <w:jc w:val="center"/>
              <w:rPr>
                <w:rFonts w:ascii="Times New Roman" w:eastAsia="Times New Roman" w:hAnsi="Times New Roman" w:cs="Times New Roman"/>
                <w:b/>
                <w:sz w:val="24"/>
                <w:szCs w:val="24"/>
                <w:lang w:eastAsia="ru-RU"/>
              </w:rPr>
            </w:pPr>
            <w:r w:rsidRPr="00A97B2C">
              <w:rPr>
                <w:rFonts w:ascii="Times New Roman" w:eastAsia="Times New Roman" w:hAnsi="Times New Roman" w:cs="Times New Roman"/>
                <w:bCs/>
                <w:sz w:val="24"/>
                <w:szCs w:val="24"/>
                <w:lang w:eastAsia="ru-RU"/>
              </w:rPr>
              <w:t>ОК 09</w:t>
            </w:r>
          </w:p>
        </w:tc>
      </w:tr>
      <w:tr w:rsidR="00B86D2A" w:rsidRPr="009A69B2" w14:paraId="6A7FF075" w14:textId="31C4EE1E" w:rsidTr="00B86D2A">
        <w:trPr>
          <w:trHeight w:val="20"/>
        </w:trPr>
        <w:tc>
          <w:tcPr>
            <w:tcW w:w="861" w:type="pct"/>
            <w:vMerge/>
          </w:tcPr>
          <w:p w14:paraId="1B6CF3DC" w14:textId="77777777" w:rsidR="00B86D2A" w:rsidRPr="009A69B2" w:rsidRDefault="00B86D2A" w:rsidP="00B86D2A">
            <w:pPr>
              <w:spacing w:after="0" w:line="240" w:lineRule="auto"/>
              <w:rPr>
                <w:rFonts w:ascii="Times New Roman" w:eastAsia="Calibri" w:hAnsi="Times New Roman" w:cs="Times New Roman"/>
                <w:b/>
                <w:bCs/>
                <w:sz w:val="24"/>
                <w:szCs w:val="24"/>
                <w:lang w:eastAsia="ru-RU"/>
              </w:rPr>
            </w:pPr>
          </w:p>
        </w:tc>
        <w:tc>
          <w:tcPr>
            <w:tcW w:w="2831" w:type="pct"/>
          </w:tcPr>
          <w:p w14:paraId="3DD3F000" w14:textId="64695918" w:rsidR="00B86D2A" w:rsidRPr="009A69B2" w:rsidRDefault="00B86D2A" w:rsidP="00B86D2A">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Cs/>
                <w:sz w:val="24"/>
                <w:szCs w:val="24"/>
                <w:lang w:eastAsia="ru-RU"/>
              </w:rPr>
              <w:t xml:space="preserve">1. </w:t>
            </w:r>
            <w:r w:rsidRPr="009A69B2">
              <w:rPr>
                <w:rFonts w:ascii="Times New Roman" w:eastAsia="Times New Roman" w:hAnsi="Times New Roman" w:cs="Times New Roman"/>
                <w:bCs/>
                <w:sz w:val="24"/>
                <w:szCs w:val="24"/>
                <w:lang w:eastAsia="ru-RU"/>
              </w:rPr>
              <w:t xml:space="preserve">Силы, действующие на поезд. </w:t>
            </w:r>
            <w:r w:rsidRPr="009A69B2">
              <w:rPr>
                <w:rFonts w:ascii="Times New Roman" w:eastAsia="Times New Roman" w:hAnsi="Times New Roman" w:cs="Times New Roman"/>
                <w:sz w:val="24"/>
                <w:szCs w:val="24"/>
                <w:lang w:eastAsia="ru-RU"/>
              </w:rPr>
              <w:t xml:space="preserve">Основные режимы движения поезда, сила тяги, сцепление колёс с рельсом, повышение тяговых свойств локомотива. </w:t>
            </w:r>
            <w:r w:rsidRPr="009A69B2">
              <w:rPr>
                <w:rFonts w:ascii="Times New Roman" w:eastAsia="Times New Roman" w:hAnsi="Times New Roman" w:cs="Times New Roman"/>
                <w:bCs/>
                <w:sz w:val="24"/>
                <w:szCs w:val="24"/>
                <w:lang w:eastAsia="ru-RU"/>
              </w:rPr>
              <w:t xml:space="preserve">Тяговые характеристики. </w:t>
            </w:r>
            <w:r w:rsidRPr="009A69B2">
              <w:rPr>
                <w:rFonts w:ascii="Times New Roman" w:eastAsia="Times New Roman" w:hAnsi="Times New Roman" w:cs="Times New Roman"/>
                <w:sz w:val="24"/>
                <w:szCs w:val="24"/>
                <w:lang w:eastAsia="ru-RU"/>
              </w:rPr>
              <w:t xml:space="preserve">Характеристики тягового электродвигателя (ТЭД), на ободе колеса, локомотива; сравнение ТЭД с различными возбуждениями; построение тяговой характеристики при износе бандажа колёсной пары при изменении напряжения и поля ТЭД, пуск ЭПС; ограничения на использование силы тяги. </w:t>
            </w:r>
            <w:r w:rsidRPr="009A69B2">
              <w:rPr>
                <w:rFonts w:ascii="Times New Roman" w:eastAsia="Times New Roman" w:hAnsi="Times New Roman" w:cs="Times New Roman"/>
                <w:bCs/>
                <w:sz w:val="24"/>
                <w:szCs w:val="24"/>
                <w:lang w:eastAsia="ru-RU"/>
              </w:rPr>
              <w:t xml:space="preserve"> Силы сопротивления движению поезда. </w:t>
            </w:r>
            <w:r w:rsidRPr="009A69B2">
              <w:rPr>
                <w:rFonts w:ascii="Times New Roman" w:eastAsia="Times New Roman" w:hAnsi="Times New Roman" w:cs="Times New Roman"/>
                <w:sz w:val="24"/>
                <w:szCs w:val="24"/>
                <w:lang w:eastAsia="ru-RU"/>
              </w:rPr>
              <w:t xml:space="preserve">Виды, физическая сущность, способы снижения, способы расчёта основного и дополнительного сопротивления, спрямление профиля пути. </w:t>
            </w:r>
            <w:r w:rsidRPr="009A69B2">
              <w:rPr>
                <w:rFonts w:ascii="Times New Roman" w:eastAsia="Times New Roman" w:hAnsi="Times New Roman" w:cs="Times New Roman"/>
                <w:bCs/>
                <w:sz w:val="24"/>
                <w:szCs w:val="24"/>
                <w:lang w:eastAsia="ru-RU"/>
              </w:rPr>
              <w:t xml:space="preserve">Тормозные силы поезда. </w:t>
            </w:r>
            <w:r w:rsidRPr="009A69B2">
              <w:rPr>
                <w:rFonts w:ascii="Times New Roman" w:eastAsia="Times New Roman" w:hAnsi="Times New Roman" w:cs="Times New Roman"/>
                <w:sz w:val="24"/>
                <w:szCs w:val="24"/>
                <w:lang w:eastAsia="ru-RU"/>
              </w:rPr>
              <w:t xml:space="preserve">Назначение, классификация, расчёт тормозных сил, тормозной коэффициент, обеспеченность поезда тормозными средствами, характеристики электрического торможения и принципы регулирования. </w:t>
            </w:r>
            <w:r w:rsidRPr="009A69B2">
              <w:rPr>
                <w:rFonts w:ascii="Times New Roman" w:eastAsia="Times New Roman" w:hAnsi="Times New Roman" w:cs="Times New Roman"/>
                <w:bCs/>
                <w:sz w:val="24"/>
                <w:szCs w:val="24"/>
                <w:lang w:eastAsia="ru-RU"/>
              </w:rPr>
              <w:t xml:space="preserve">Уравнение движения поезда. </w:t>
            </w:r>
            <w:r w:rsidRPr="009A69B2">
              <w:rPr>
                <w:rFonts w:ascii="Times New Roman" w:eastAsia="Times New Roman" w:hAnsi="Times New Roman" w:cs="Times New Roman"/>
                <w:sz w:val="24"/>
                <w:szCs w:val="24"/>
                <w:lang w:eastAsia="ru-RU"/>
              </w:rPr>
              <w:t xml:space="preserve">Условия движения поезда в режимах тяги, выбега и торможения. Диаграмма удельных ускоряющих и замедляющих сил. </w:t>
            </w:r>
            <w:r w:rsidRPr="009A69B2">
              <w:rPr>
                <w:rFonts w:ascii="Times New Roman" w:eastAsia="Times New Roman" w:hAnsi="Times New Roman" w:cs="Times New Roman"/>
                <w:bCs/>
                <w:sz w:val="24"/>
                <w:szCs w:val="24"/>
                <w:lang w:eastAsia="ru-RU"/>
              </w:rPr>
              <w:t xml:space="preserve">Расход электрической энергии. </w:t>
            </w:r>
            <w:r w:rsidRPr="009A69B2">
              <w:rPr>
                <w:rFonts w:ascii="Times New Roman" w:eastAsia="Times New Roman" w:hAnsi="Times New Roman" w:cs="Times New Roman"/>
                <w:sz w:val="24"/>
                <w:szCs w:val="24"/>
                <w:lang w:eastAsia="ru-RU"/>
              </w:rPr>
              <w:t>Токовые характеристики, нагревание и охлаждение ТЭД, расчёт расхода электрической энергии, способы экономии.</w:t>
            </w:r>
          </w:p>
        </w:tc>
        <w:tc>
          <w:tcPr>
            <w:tcW w:w="608" w:type="pct"/>
            <w:shd w:val="clear" w:color="auto" w:fill="FFFFFF"/>
          </w:tcPr>
          <w:p w14:paraId="06AB08DE" w14:textId="77777777"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2E6C2AC7" w14:textId="77777777"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r>
      <w:tr w:rsidR="00B86D2A" w:rsidRPr="009A69B2" w14:paraId="3EDE8F44" w14:textId="0A76B5E2" w:rsidTr="00B86D2A">
        <w:trPr>
          <w:trHeight w:val="20"/>
        </w:trPr>
        <w:tc>
          <w:tcPr>
            <w:tcW w:w="861" w:type="pct"/>
            <w:vMerge/>
          </w:tcPr>
          <w:p w14:paraId="4938A11B" w14:textId="77777777" w:rsidR="00B86D2A" w:rsidRPr="009A69B2" w:rsidRDefault="00B86D2A" w:rsidP="00B86D2A">
            <w:pPr>
              <w:spacing w:after="0" w:line="240" w:lineRule="auto"/>
              <w:rPr>
                <w:rFonts w:ascii="Times New Roman" w:eastAsia="Calibri" w:hAnsi="Times New Roman" w:cs="Times New Roman"/>
                <w:b/>
                <w:bCs/>
                <w:sz w:val="24"/>
                <w:szCs w:val="24"/>
                <w:lang w:eastAsia="ru-RU"/>
              </w:rPr>
            </w:pPr>
          </w:p>
        </w:tc>
        <w:tc>
          <w:tcPr>
            <w:tcW w:w="2831" w:type="pct"/>
          </w:tcPr>
          <w:p w14:paraId="1C89522A" w14:textId="77777777" w:rsidR="00B86D2A" w:rsidRPr="009A69B2" w:rsidRDefault="00B86D2A" w:rsidP="00B86D2A">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08" w:type="pct"/>
            <w:shd w:val="clear" w:color="auto" w:fill="FFFFFF"/>
          </w:tcPr>
          <w:p w14:paraId="5B21E86D" w14:textId="15FE03C3"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c>
          <w:tcPr>
            <w:tcW w:w="700" w:type="pct"/>
            <w:vMerge w:val="restart"/>
            <w:shd w:val="clear" w:color="auto" w:fill="FFFFFF"/>
          </w:tcPr>
          <w:p w14:paraId="60E64BFE" w14:textId="77777777" w:rsidR="00B86D2A" w:rsidRPr="00A97B2C" w:rsidRDefault="00B86D2A"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01</w:t>
            </w:r>
          </w:p>
          <w:p w14:paraId="7DFE3985" w14:textId="77777777" w:rsidR="00B86D2A" w:rsidRPr="00A97B2C" w:rsidRDefault="00B86D2A"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02</w:t>
            </w:r>
          </w:p>
          <w:p w14:paraId="1CF192E3" w14:textId="77777777" w:rsidR="00B86D2A" w:rsidRPr="00A97B2C" w:rsidRDefault="00B86D2A"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04</w:t>
            </w:r>
          </w:p>
          <w:p w14:paraId="7A9CD3C5" w14:textId="77777777" w:rsidR="00B86D2A" w:rsidRPr="00A97B2C" w:rsidRDefault="00B86D2A"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05</w:t>
            </w:r>
          </w:p>
          <w:p w14:paraId="435D3213" w14:textId="77777777" w:rsidR="00B86D2A" w:rsidRPr="00A97B2C" w:rsidRDefault="00B86D2A" w:rsidP="00B86D2A">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07</w:t>
            </w:r>
          </w:p>
          <w:p w14:paraId="72F540ED" w14:textId="6956DDA3"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r w:rsidRPr="00A97B2C">
              <w:rPr>
                <w:rFonts w:ascii="Times New Roman" w:eastAsia="Times New Roman" w:hAnsi="Times New Roman" w:cs="Times New Roman"/>
                <w:bCs/>
                <w:sz w:val="24"/>
                <w:szCs w:val="24"/>
                <w:lang w:eastAsia="ru-RU"/>
              </w:rPr>
              <w:t>ОК 09</w:t>
            </w:r>
          </w:p>
        </w:tc>
      </w:tr>
      <w:tr w:rsidR="00B86D2A" w:rsidRPr="009A69B2" w14:paraId="57D04858" w14:textId="49AB11F9" w:rsidTr="00B86D2A">
        <w:trPr>
          <w:trHeight w:val="20"/>
        </w:trPr>
        <w:tc>
          <w:tcPr>
            <w:tcW w:w="861" w:type="pct"/>
            <w:vMerge/>
          </w:tcPr>
          <w:p w14:paraId="7B2AEC3B" w14:textId="77777777" w:rsidR="00B86D2A" w:rsidRPr="009A69B2" w:rsidRDefault="00B86D2A" w:rsidP="00B86D2A">
            <w:pPr>
              <w:spacing w:after="0" w:line="240" w:lineRule="auto"/>
              <w:rPr>
                <w:rFonts w:ascii="Times New Roman" w:eastAsia="Calibri" w:hAnsi="Times New Roman" w:cs="Times New Roman"/>
                <w:b/>
                <w:bCs/>
                <w:sz w:val="24"/>
                <w:szCs w:val="24"/>
                <w:lang w:eastAsia="ru-RU"/>
              </w:rPr>
            </w:pPr>
          </w:p>
        </w:tc>
        <w:tc>
          <w:tcPr>
            <w:tcW w:w="2831" w:type="pct"/>
          </w:tcPr>
          <w:p w14:paraId="38B58D0B" w14:textId="77777777" w:rsidR="00B86D2A" w:rsidRPr="009A69B2" w:rsidRDefault="00B86D2A" w:rsidP="00B86D2A">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№45 «Пересчёт электромеханических характеристик ТЭД».</w:t>
            </w:r>
          </w:p>
        </w:tc>
        <w:tc>
          <w:tcPr>
            <w:tcW w:w="608" w:type="pct"/>
            <w:shd w:val="clear" w:color="auto" w:fill="FFFFFF"/>
          </w:tcPr>
          <w:p w14:paraId="27F0B158" w14:textId="4CE2FD2C"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40A140FF" w14:textId="77777777"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r>
      <w:tr w:rsidR="00B86D2A" w:rsidRPr="009A69B2" w14:paraId="4E76187A" w14:textId="40DDCB1C" w:rsidTr="00B86D2A">
        <w:trPr>
          <w:trHeight w:val="20"/>
        </w:trPr>
        <w:tc>
          <w:tcPr>
            <w:tcW w:w="861" w:type="pct"/>
            <w:vMerge/>
          </w:tcPr>
          <w:p w14:paraId="6C744DD4" w14:textId="77777777" w:rsidR="00B86D2A" w:rsidRPr="009A69B2" w:rsidRDefault="00B86D2A" w:rsidP="00B86D2A">
            <w:pPr>
              <w:spacing w:after="0" w:line="240" w:lineRule="auto"/>
              <w:rPr>
                <w:rFonts w:ascii="Times New Roman" w:eastAsia="Calibri" w:hAnsi="Times New Roman" w:cs="Times New Roman"/>
                <w:b/>
                <w:bCs/>
                <w:sz w:val="24"/>
                <w:szCs w:val="24"/>
                <w:lang w:eastAsia="ru-RU"/>
              </w:rPr>
            </w:pPr>
          </w:p>
        </w:tc>
        <w:tc>
          <w:tcPr>
            <w:tcW w:w="2831" w:type="pct"/>
          </w:tcPr>
          <w:p w14:paraId="44DAB381" w14:textId="77777777" w:rsidR="00B86D2A" w:rsidRPr="009A69B2" w:rsidRDefault="00B86D2A" w:rsidP="00B86D2A">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46«Построение тяговой характеристики локомотива и действующих ограничений».</w:t>
            </w:r>
          </w:p>
        </w:tc>
        <w:tc>
          <w:tcPr>
            <w:tcW w:w="608" w:type="pct"/>
            <w:shd w:val="clear" w:color="auto" w:fill="FFFFFF"/>
          </w:tcPr>
          <w:p w14:paraId="15252E83" w14:textId="3B1756B4"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19D361EC" w14:textId="77777777"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r>
      <w:tr w:rsidR="00B86D2A" w:rsidRPr="009A69B2" w14:paraId="523DC5A0" w14:textId="1843D833" w:rsidTr="00B86D2A">
        <w:trPr>
          <w:trHeight w:val="20"/>
        </w:trPr>
        <w:tc>
          <w:tcPr>
            <w:tcW w:w="861" w:type="pct"/>
            <w:vMerge/>
          </w:tcPr>
          <w:p w14:paraId="2395E5B3" w14:textId="77777777" w:rsidR="00B86D2A" w:rsidRPr="009A69B2" w:rsidRDefault="00B86D2A" w:rsidP="00B86D2A">
            <w:pPr>
              <w:spacing w:after="0" w:line="240" w:lineRule="auto"/>
              <w:rPr>
                <w:rFonts w:ascii="Times New Roman" w:eastAsia="Calibri" w:hAnsi="Times New Roman" w:cs="Times New Roman"/>
                <w:b/>
                <w:bCs/>
                <w:sz w:val="24"/>
                <w:szCs w:val="24"/>
                <w:lang w:eastAsia="ru-RU"/>
              </w:rPr>
            </w:pPr>
          </w:p>
        </w:tc>
        <w:tc>
          <w:tcPr>
            <w:tcW w:w="2831" w:type="pct"/>
          </w:tcPr>
          <w:p w14:paraId="4899D4A6" w14:textId="77777777" w:rsidR="00B86D2A" w:rsidRPr="009A69B2" w:rsidRDefault="00B86D2A" w:rsidP="00B86D2A">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47«Расчёт и построение удельных сил поезда в режиме выбега».</w:t>
            </w:r>
          </w:p>
        </w:tc>
        <w:tc>
          <w:tcPr>
            <w:tcW w:w="608" w:type="pct"/>
            <w:shd w:val="clear" w:color="auto" w:fill="FFFFFF"/>
          </w:tcPr>
          <w:p w14:paraId="507FCF3A" w14:textId="09660971"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51D92878" w14:textId="77777777"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r>
      <w:tr w:rsidR="00B86D2A" w:rsidRPr="009A69B2" w14:paraId="507BBFED" w14:textId="42040A9F" w:rsidTr="00B86D2A">
        <w:trPr>
          <w:trHeight w:val="20"/>
        </w:trPr>
        <w:tc>
          <w:tcPr>
            <w:tcW w:w="861" w:type="pct"/>
            <w:vMerge/>
          </w:tcPr>
          <w:p w14:paraId="26D377FF" w14:textId="77777777" w:rsidR="00B86D2A" w:rsidRPr="009A69B2" w:rsidRDefault="00B86D2A" w:rsidP="00B86D2A">
            <w:pPr>
              <w:spacing w:after="0" w:line="240" w:lineRule="auto"/>
              <w:rPr>
                <w:rFonts w:ascii="Times New Roman" w:eastAsia="Calibri" w:hAnsi="Times New Roman" w:cs="Times New Roman"/>
                <w:b/>
                <w:bCs/>
                <w:sz w:val="24"/>
                <w:szCs w:val="24"/>
                <w:lang w:eastAsia="ru-RU"/>
              </w:rPr>
            </w:pPr>
          </w:p>
        </w:tc>
        <w:tc>
          <w:tcPr>
            <w:tcW w:w="2831" w:type="pct"/>
          </w:tcPr>
          <w:p w14:paraId="19AF488E" w14:textId="77777777" w:rsidR="00B86D2A" w:rsidRPr="009A69B2" w:rsidRDefault="00B86D2A" w:rsidP="00B86D2A">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48«Расчёт и построение удельных сил поезда в режиме тяги».</w:t>
            </w:r>
          </w:p>
        </w:tc>
        <w:tc>
          <w:tcPr>
            <w:tcW w:w="608" w:type="pct"/>
            <w:shd w:val="clear" w:color="auto" w:fill="FFFFFF"/>
          </w:tcPr>
          <w:p w14:paraId="747F3E08" w14:textId="2A84E38F"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7A80B441" w14:textId="77777777"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r>
      <w:tr w:rsidR="00B86D2A" w:rsidRPr="009A69B2" w14:paraId="5015E18A" w14:textId="30818F4F" w:rsidTr="00B86D2A">
        <w:trPr>
          <w:trHeight w:val="20"/>
        </w:trPr>
        <w:tc>
          <w:tcPr>
            <w:tcW w:w="861" w:type="pct"/>
            <w:vMerge/>
          </w:tcPr>
          <w:p w14:paraId="367ECD3A" w14:textId="77777777" w:rsidR="00B86D2A" w:rsidRPr="009A69B2" w:rsidRDefault="00B86D2A" w:rsidP="00B86D2A">
            <w:pPr>
              <w:spacing w:after="0" w:line="240" w:lineRule="auto"/>
              <w:rPr>
                <w:rFonts w:ascii="Times New Roman" w:eastAsia="Calibri" w:hAnsi="Times New Roman" w:cs="Times New Roman"/>
                <w:b/>
                <w:bCs/>
                <w:sz w:val="24"/>
                <w:szCs w:val="24"/>
                <w:lang w:eastAsia="ru-RU"/>
              </w:rPr>
            </w:pPr>
          </w:p>
        </w:tc>
        <w:tc>
          <w:tcPr>
            <w:tcW w:w="2831" w:type="pct"/>
          </w:tcPr>
          <w:p w14:paraId="3993F3A7" w14:textId="77777777" w:rsidR="00B86D2A" w:rsidRPr="009A69B2" w:rsidRDefault="00B86D2A" w:rsidP="00B86D2A">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49«Расчёт и построение удельных сил поезда в режиме торможения».</w:t>
            </w:r>
          </w:p>
        </w:tc>
        <w:tc>
          <w:tcPr>
            <w:tcW w:w="608" w:type="pct"/>
            <w:shd w:val="clear" w:color="auto" w:fill="FFFFFF"/>
          </w:tcPr>
          <w:p w14:paraId="7BF70F60" w14:textId="471A9E92"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534B76A4" w14:textId="77777777"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r>
      <w:tr w:rsidR="00B86D2A" w:rsidRPr="009A69B2" w14:paraId="6DF09839" w14:textId="063BA836" w:rsidTr="00B86D2A">
        <w:trPr>
          <w:trHeight w:val="20"/>
        </w:trPr>
        <w:tc>
          <w:tcPr>
            <w:tcW w:w="861" w:type="pct"/>
            <w:vMerge/>
          </w:tcPr>
          <w:p w14:paraId="727A5B26" w14:textId="77777777" w:rsidR="00B86D2A" w:rsidRPr="009A69B2" w:rsidRDefault="00B86D2A" w:rsidP="00B86D2A">
            <w:pPr>
              <w:spacing w:after="0" w:line="240" w:lineRule="auto"/>
              <w:rPr>
                <w:rFonts w:ascii="Times New Roman" w:eastAsia="Calibri" w:hAnsi="Times New Roman" w:cs="Times New Roman"/>
                <w:b/>
                <w:bCs/>
                <w:sz w:val="24"/>
                <w:szCs w:val="24"/>
                <w:lang w:eastAsia="ru-RU"/>
              </w:rPr>
            </w:pPr>
          </w:p>
        </w:tc>
        <w:tc>
          <w:tcPr>
            <w:tcW w:w="2831" w:type="pct"/>
          </w:tcPr>
          <w:p w14:paraId="5B07AFD9" w14:textId="77777777" w:rsidR="00B86D2A" w:rsidRPr="009A69B2" w:rsidRDefault="00B86D2A" w:rsidP="00B86D2A">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50«Спрямление профиля пути».</w:t>
            </w:r>
          </w:p>
        </w:tc>
        <w:tc>
          <w:tcPr>
            <w:tcW w:w="608" w:type="pct"/>
            <w:shd w:val="clear" w:color="auto" w:fill="FFFFFF"/>
          </w:tcPr>
          <w:p w14:paraId="50F1F92A" w14:textId="634214AA"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2AA04C4C" w14:textId="77777777"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r>
      <w:tr w:rsidR="00B86D2A" w:rsidRPr="009A69B2" w14:paraId="1FF38DC7" w14:textId="4FC18FD7" w:rsidTr="00B86D2A">
        <w:trPr>
          <w:trHeight w:val="20"/>
        </w:trPr>
        <w:tc>
          <w:tcPr>
            <w:tcW w:w="861" w:type="pct"/>
            <w:vMerge/>
          </w:tcPr>
          <w:p w14:paraId="420CA5FD" w14:textId="77777777" w:rsidR="00B86D2A" w:rsidRPr="009A69B2" w:rsidRDefault="00B86D2A" w:rsidP="00B86D2A">
            <w:pPr>
              <w:spacing w:after="0" w:line="240" w:lineRule="auto"/>
              <w:rPr>
                <w:rFonts w:ascii="Times New Roman" w:eastAsia="Calibri" w:hAnsi="Times New Roman" w:cs="Times New Roman"/>
                <w:b/>
                <w:bCs/>
                <w:sz w:val="24"/>
                <w:szCs w:val="24"/>
                <w:lang w:eastAsia="ru-RU"/>
              </w:rPr>
            </w:pPr>
          </w:p>
        </w:tc>
        <w:tc>
          <w:tcPr>
            <w:tcW w:w="2831" w:type="pct"/>
          </w:tcPr>
          <w:p w14:paraId="7A48A84F" w14:textId="77777777" w:rsidR="00B86D2A" w:rsidRPr="009A69B2" w:rsidRDefault="00B86D2A" w:rsidP="00B86D2A">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51«Решение задач по</w:t>
            </w:r>
            <w:r w:rsidRPr="009A69B2">
              <w:rPr>
                <w:rFonts w:ascii="Times New Roman" w:eastAsia="Times New Roman" w:hAnsi="Times New Roman" w:cs="Times New Roman"/>
                <w:b/>
                <w:bCs/>
                <w:sz w:val="24"/>
                <w:szCs w:val="24"/>
                <w:lang w:eastAsia="ru-RU"/>
              </w:rPr>
              <w:t xml:space="preserve"> </w:t>
            </w:r>
            <w:r w:rsidRPr="009A69B2">
              <w:rPr>
                <w:rFonts w:ascii="Times New Roman" w:eastAsia="Times New Roman" w:hAnsi="Times New Roman" w:cs="Times New Roman"/>
                <w:bCs/>
                <w:sz w:val="24"/>
                <w:szCs w:val="24"/>
                <w:lang w:eastAsia="ru-RU"/>
              </w:rPr>
              <w:t>тормозным силам поезда и расчёт тормозного пути по номограмме</w:t>
            </w:r>
            <w:r w:rsidRPr="009A69B2">
              <w:rPr>
                <w:rFonts w:ascii="Times New Roman" w:eastAsia="Times New Roman" w:hAnsi="Times New Roman" w:cs="Times New Roman"/>
                <w:sz w:val="24"/>
                <w:szCs w:val="24"/>
                <w:lang w:eastAsia="ru-RU"/>
              </w:rPr>
              <w:t>».</w:t>
            </w:r>
          </w:p>
        </w:tc>
        <w:tc>
          <w:tcPr>
            <w:tcW w:w="608" w:type="pct"/>
            <w:shd w:val="clear" w:color="auto" w:fill="FFFFFF"/>
          </w:tcPr>
          <w:p w14:paraId="506DD0E4" w14:textId="791F9E7D"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0D70DF4B" w14:textId="77777777"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r>
      <w:tr w:rsidR="00B86D2A" w:rsidRPr="009A69B2" w14:paraId="4814155B" w14:textId="5FE7DD80" w:rsidTr="00B86D2A">
        <w:trPr>
          <w:trHeight w:val="20"/>
        </w:trPr>
        <w:tc>
          <w:tcPr>
            <w:tcW w:w="861" w:type="pct"/>
            <w:vMerge/>
            <w:tcBorders>
              <w:bottom w:val="nil"/>
            </w:tcBorders>
          </w:tcPr>
          <w:p w14:paraId="5D92C1B0" w14:textId="77777777" w:rsidR="00B86D2A" w:rsidRPr="009A69B2" w:rsidRDefault="00B86D2A" w:rsidP="00B86D2A">
            <w:pPr>
              <w:spacing w:after="0" w:line="240" w:lineRule="auto"/>
              <w:rPr>
                <w:rFonts w:ascii="Times New Roman" w:eastAsia="Calibri" w:hAnsi="Times New Roman" w:cs="Times New Roman"/>
                <w:b/>
                <w:bCs/>
                <w:sz w:val="24"/>
                <w:szCs w:val="24"/>
                <w:lang w:eastAsia="ru-RU"/>
              </w:rPr>
            </w:pPr>
          </w:p>
        </w:tc>
        <w:tc>
          <w:tcPr>
            <w:tcW w:w="2831" w:type="pct"/>
          </w:tcPr>
          <w:p w14:paraId="621D7831" w14:textId="77777777" w:rsidR="00B86D2A" w:rsidRPr="009A69B2" w:rsidRDefault="00B86D2A" w:rsidP="00B86D2A">
            <w:pPr>
              <w:spacing w:after="0" w:line="240" w:lineRule="auto"/>
              <w:rPr>
                <w:rFonts w:ascii="Times New Roman" w:eastAsia="Times New Roman" w:hAnsi="Times New Roman" w:cs="Times New Roman"/>
                <w:spacing w:val="-2"/>
                <w:sz w:val="24"/>
                <w:szCs w:val="24"/>
                <w:lang w:eastAsia="ru-RU"/>
              </w:rPr>
            </w:pPr>
            <w:r w:rsidRPr="009A69B2">
              <w:rPr>
                <w:rFonts w:ascii="Times New Roman" w:eastAsia="Times New Roman" w:hAnsi="Times New Roman" w:cs="Times New Roman"/>
                <w:spacing w:val="-2"/>
                <w:sz w:val="24"/>
                <w:szCs w:val="24"/>
                <w:lang w:eastAsia="ru-RU"/>
              </w:rPr>
              <w:t xml:space="preserve">Практическое занятие </w:t>
            </w:r>
            <w:r w:rsidRPr="009A69B2">
              <w:rPr>
                <w:rFonts w:ascii="Times New Roman" w:eastAsia="Times New Roman" w:hAnsi="Times New Roman" w:cs="Times New Roman"/>
                <w:sz w:val="24"/>
                <w:szCs w:val="24"/>
                <w:lang w:eastAsia="ru-RU"/>
              </w:rPr>
              <w:t>№</w:t>
            </w:r>
            <w:r w:rsidRPr="009A69B2">
              <w:rPr>
                <w:rFonts w:ascii="Times New Roman" w:eastAsia="Times New Roman" w:hAnsi="Times New Roman" w:cs="Times New Roman"/>
                <w:spacing w:val="-2"/>
                <w:sz w:val="24"/>
                <w:szCs w:val="24"/>
                <w:lang w:eastAsia="ru-RU"/>
              </w:rPr>
              <w:t xml:space="preserve"> 52«Расчёт массы поезда с проверкой на трогание с места на расчётном подъёме».</w:t>
            </w:r>
          </w:p>
        </w:tc>
        <w:tc>
          <w:tcPr>
            <w:tcW w:w="608" w:type="pct"/>
            <w:shd w:val="clear" w:color="auto" w:fill="FFFFFF"/>
          </w:tcPr>
          <w:p w14:paraId="1F98E84A" w14:textId="4D100E5B"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436975A1" w14:textId="77777777"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r>
      <w:tr w:rsidR="00B86D2A" w:rsidRPr="009A69B2" w14:paraId="2EBBF692" w14:textId="1830251A" w:rsidTr="00B86D2A">
        <w:trPr>
          <w:trHeight w:val="20"/>
        </w:trPr>
        <w:tc>
          <w:tcPr>
            <w:tcW w:w="861" w:type="pct"/>
            <w:vMerge w:val="restart"/>
            <w:tcBorders>
              <w:top w:val="nil"/>
            </w:tcBorders>
          </w:tcPr>
          <w:p w14:paraId="45841FEC" w14:textId="77777777" w:rsidR="00B86D2A" w:rsidRPr="009A69B2" w:rsidRDefault="00B86D2A" w:rsidP="00B86D2A">
            <w:pPr>
              <w:spacing w:after="0" w:line="240" w:lineRule="auto"/>
              <w:rPr>
                <w:rFonts w:ascii="Times New Roman" w:eastAsia="Calibri" w:hAnsi="Times New Roman" w:cs="Times New Roman"/>
                <w:b/>
                <w:bCs/>
                <w:sz w:val="24"/>
                <w:szCs w:val="24"/>
                <w:lang w:eastAsia="ru-RU"/>
              </w:rPr>
            </w:pPr>
          </w:p>
        </w:tc>
        <w:tc>
          <w:tcPr>
            <w:tcW w:w="2831" w:type="pct"/>
          </w:tcPr>
          <w:p w14:paraId="78C96EBB" w14:textId="77777777" w:rsidR="00B86D2A" w:rsidRPr="009A69B2" w:rsidRDefault="00B86D2A" w:rsidP="00B86D2A">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53«Построение кривой скорости движения поезда графическим методом».</w:t>
            </w:r>
          </w:p>
        </w:tc>
        <w:tc>
          <w:tcPr>
            <w:tcW w:w="608" w:type="pct"/>
            <w:shd w:val="clear" w:color="auto" w:fill="FFFFFF"/>
          </w:tcPr>
          <w:p w14:paraId="62A9FF82" w14:textId="7C039717"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096A7056" w14:textId="77777777"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r>
      <w:tr w:rsidR="00B86D2A" w:rsidRPr="009A69B2" w14:paraId="06AAB812" w14:textId="0F520175" w:rsidTr="00B86D2A">
        <w:trPr>
          <w:trHeight w:val="20"/>
        </w:trPr>
        <w:tc>
          <w:tcPr>
            <w:tcW w:w="861" w:type="pct"/>
            <w:vMerge/>
          </w:tcPr>
          <w:p w14:paraId="7BEEF86E" w14:textId="77777777" w:rsidR="00B86D2A" w:rsidRPr="009A69B2" w:rsidRDefault="00B86D2A" w:rsidP="00B86D2A">
            <w:pPr>
              <w:spacing w:after="0" w:line="240" w:lineRule="auto"/>
              <w:rPr>
                <w:rFonts w:ascii="Times New Roman" w:eastAsia="Calibri" w:hAnsi="Times New Roman" w:cs="Times New Roman"/>
                <w:b/>
                <w:bCs/>
                <w:sz w:val="24"/>
                <w:szCs w:val="24"/>
                <w:lang w:eastAsia="ru-RU"/>
              </w:rPr>
            </w:pPr>
          </w:p>
        </w:tc>
        <w:tc>
          <w:tcPr>
            <w:tcW w:w="2831" w:type="pct"/>
          </w:tcPr>
          <w:p w14:paraId="19BD9969" w14:textId="77777777" w:rsidR="00B86D2A" w:rsidRPr="009A69B2" w:rsidRDefault="00B86D2A" w:rsidP="00B86D2A">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54«Построение кривой времени».</w:t>
            </w:r>
          </w:p>
        </w:tc>
        <w:tc>
          <w:tcPr>
            <w:tcW w:w="608" w:type="pct"/>
            <w:shd w:val="clear" w:color="auto" w:fill="FFFFFF"/>
          </w:tcPr>
          <w:p w14:paraId="19B317F4" w14:textId="30C84BFC"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4AABDEFD" w14:textId="77777777"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r>
      <w:tr w:rsidR="00B86D2A" w:rsidRPr="009A69B2" w14:paraId="199D6E11" w14:textId="41213D1A" w:rsidTr="00B86D2A">
        <w:trPr>
          <w:trHeight w:val="20"/>
        </w:trPr>
        <w:tc>
          <w:tcPr>
            <w:tcW w:w="861" w:type="pct"/>
            <w:vMerge/>
          </w:tcPr>
          <w:p w14:paraId="5E644881" w14:textId="77777777" w:rsidR="00B86D2A" w:rsidRPr="009A69B2" w:rsidRDefault="00B86D2A" w:rsidP="00B86D2A">
            <w:pPr>
              <w:spacing w:after="0" w:line="240" w:lineRule="auto"/>
              <w:rPr>
                <w:rFonts w:ascii="Times New Roman" w:eastAsia="Calibri" w:hAnsi="Times New Roman" w:cs="Times New Roman"/>
                <w:b/>
                <w:bCs/>
                <w:sz w:val="24"/>
                <w:szCs w:val="24"/>
                <w:lang w:eastAsia="ru-RU"/>
              </w:rPr>
            </w:pPr>
          </w:p>
        </w:tc>
        <w:tc>
          <w:tcPr>
            <w:tcW w:w="2831" w:type="pct"/>
          </w:tcPr>
          <w:p w14:paraId="483E5F05" w14:textId="77777777" w:rsidR="00B86D2A" w:rsidRPr="009A69B2" w:rsidRDefault="00B86D2A" w:rsidP="00B86D2A">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55«Построение кривой тока».</w:t>
            </w:r>
          </w:p>
        </w:tc>
        <w:tc>
          <w:tcPr>
            <w:tcW w:w="608" w:type="pct"/>
            <w:shd w:val="clear" w:color="auto" w:fill="FFFFFF"/>
          </w:tcPr>
          <w:p w14:paraId="1BD01AB6" w14:textId="0F17DB7D"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2A0DABD0" w14:textId="77777777"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r>
      <w:tr w:rsidR="00B86D2A" w:rsidRPr="009A69B2" w14:paraId="39DF10F8" w14:textId="19956DA1" w:rsidTr="00B86D2A">
        <w:trPr>
          <w:trHeight w:val="20"/>
        </w:trPr>
        <w:tc>
          <w:tcPr>
            <w:tcW w:w="861" w:type="pct"/>
            <w:vMerge/>
          </w:tcPr>
          <w:p w14:paraId="4794539F" w14:textId="77777777" w:rsidR="00B86D2A" w:rsidRPr="009A69B2" w:rsidRDefault="00B86D2A" w:rsidP="00B86D2A">
            <w:pPr>
              <w:spacing w:after="0" w:line="240" w:lineRule="auto"/>
              <w:rPr>
                <w:rFonts w:ascii="Times New Roman" w:eastAsia="Calibri" w:hAnsi="Times New Roman" w:cs="Times New Roman"/>
                <w:b/>
                <w:bCs/>
                <w:sz w:val="24"/>
                <w:szCs w:val="24"/>
                <w:lang w:eastAsia="ru-RU"/>
              </w:rPr>
            </w:pPr>
          </w:p>
        </w:tc>
        <w:tc>
          <w:tcPr>
            <w:tcW w:w="2831" w:type="pct"/>
          </w:tcPr>
          <w:p w14:paraId="2058E59D" w14:textId="77777777" w:rsidR="00B86D2A" w:rsidRPr="009A69B2" w:rsidRDefault="00B86D2A" w:rsidP="00B86D2A">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56«Определение полного и удельного расхода электрической энергии на тягу поездов».</w:t>
            </w:r>
          </w:p>
        </w:tc>
        <w:tc>
          <w:tcPr>
            <w:tcW w:w="608" w:type="pct"/>
            <w:shd w:val="clear" w:color="auto" w:fill="FFFFFF"/>
          </w:tcPr>
          <w:p w14:paraId="0D6D6C43" w14:textId="214C1531"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32820439" w14:textId="77777777"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r>
      <w:tr w:rsidR="00B86D2A" w:rsidRPr="009A69B2" w14:paraId="50A54E6C" w14:textId="2C1CF578" w:rsidTr="00B86D2A">
        <w:trPr>
          <w:trHeight w:val="20"/>
        </w:trPr>
        <w:tc>
          <w:tcPr>
            <w:tcW w:w="861" w:type="pct"/>
            <w:vMerge/>
          </w:tcPr>
          <w:p w14:paraId="3D9AD0A3" w14:textId="77777777" w:rsidR="00B86D2A" w:rsidRPr="009A69B2" w:rsidRDefault="00B86D2A" w:rsidP="00B86D2A">
            <w:pPr>
              <w:spacing w:after="0" w:line="240" w:lineRule="auto"/>
              <w:rPr>
                <w:rFonts w:ascii="Times New Roman" w:eastAsia="Calibri" w:hAnsi="Times New Roman" w:cs="Times New Roman"/>
                <w:b/>
                <w:bCs/>
                <w:sz w:val="24"/>
                <w:szCs w:val="24"/>
                <w:lang w:eastAsia="ru-RU"/>
              </w:rPr>
            </w:pPr>
          </w:p>
        </w:tc>
        <w:tc>
          <w:tcPr>
            <w:tcW w:w="2831" w:type="pct"/>
          </w:tcPr>
          <w:p w14:paraId="7742CF2F" w14:textId="77777777" w:rsidR="00B86D2A" w:rsidRPr="009A69B2" w:rsidRDefault="00B86D2A" w:rsidP="00B86D2A">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«№57 «Построение кривой нагрева тяговых двигателей».</w:t>
            </w:r>
          </w:p>
        </w:tc>
        <w:tc>
          <w:tcPr>
            <w:tcW w:w="608" w:type="pct"/>
            <w:shd w:val="clear" w:color="auto" w:fill="FFFFFF"/>
          </w:tcPr>
          <w:p w14:paraId="59133356" w14:textId="7ED5B6EA"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3D3BC1E4" w14:textId="77777777"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r>
      <w:tr w:rsidR="00560853" w:rsidRPr="009A69B2" w14:paraId="0539022D" w14:textId="56500039" w:rsidTr="00B86D2A">
        <w:trPr>
          <w:trHeight w:val="20"/>
        </w:trPr>
        <w:tc>
          <w:tcPr>
            <w:tcW w:w="861" w:type="pct"/>
            <w:vMerge w:val="restart"/>
          </w:tcPr>
          <w:p w14:paraId="70BE5973" w14:textId="77777777" w:rsidR="00560853" w:rsidRPr="009A69B2" w:rsidRDefault="00560853" w:rsidP="00B86D2A">
            <w:pPr>
              <w:spacing w:after="0" w:line="240" w:lineRule="auto"/>
              <w:rPr>
                <w:rFonts w:ascii="Times New Roman" w:eastAsia="Calibri" w:hAnsi="Times New Roman" w:cs="Times New Roman"/>
                <w:b/>
                <w:bCs/>
                <w:sz w:val="24"/>
                <w:szCs w:val="24"/>
                <w:lang w:eastAsia="ru-RU"/>
              </w:rPr>
            </w:pPr>
            <w:r w:rsidRPr="009A69B2">
              <w:rPr>
                <w:rFonts w:ascii="Times New Roman" w:eastAsia="Calibri" w:hAnsi="Times New Roman" w:cs="Times New Roman"/>
                <w:b/>
                <w:bCs/>
                <w:sz w:val="24"/>
                <w:szCs w:val="24"/>
                <w:lang w:eastAsia="ru-RU"/>
              </w:rPr>
              <w:t>Тема 2.6</w:t>
            </w:r>
            <w:r w:rsidRPr="009A69B2">
              <w:rPr>
                <w:rFonts w:ascii="Times New Roman" w:eastAsia="Calibri" w:hAnsi="Times New Roman" w:cs="Times New Roman"/>
                <w:b/>
                <w:bCs/>
                <w:sz w:val="24"/>
                <w:szCs w:val="24"/>
                <w:lang w:eastAsia="ru-RU"/>
              </w:rPr>
              <w:br/>
              <w:t>Локомотивные системы безопасности движения</w:t>
            </w:r>
          </w:p>
        </w:tc>
        <w:tc>
          <w:tcPr>
            <w:tcW w:w="2831" w:type="pct"/>
          </w:tcPr>
          <w:p w14:paraId="517A9746" w14:textId="77777777" w:rsidR="00560853" w:rsidRPr="009A69B2" w:rsidRDefault="00560853" w:rsidP="00B86D2A">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 xml:space="preserve">Содержание </w:t>
            </w:r>
          </w:p>
        </w:tc>
        <w:tc>
          <w:tcPr>
            <w:tcW w:w="608" w:type="pct"/>
            <w:shd w:val="clear" w:color="auto" w:fill="FFFFFF"/>
          </w:tcPr>
          <w:p w14:paraId="6C8353F6" w14:textId="67D71F19" w:rsidR="00560853" w:rsidRPr="009A69B2" w:rsidRDefault="00560853" w:rsidP="00B86D2A">
            <w:pPr>
              <w:spacing w:after="0" w:line="240" w:lineRule="auto"/>
              <w:jc w:val="center"/>
              <w:rPr>
                <w:rFonts w:ascii="Times New Roman" w:eastAsia="Times New Roman" w:hAnsi="Times New Roman" w:cs="Times New Roman"/>
                <w:b/>
                <w:sz w:val="24"/>
                <w:szCs w:val="24"/>
                <w:lang w:eastAsia="ru-RU"/>
              </w:rPr>
            </w:pPr>
          </w:p>
        </w:tc>
        <w:tc>
          <w:tcPr>
            <w:tcW w:w="700" w:type="pct"/>
            <w:vMerge w:val="restart"/>
            <w:shd w:val="clear" w:color="auto" w:fill="FFFFFF"/>
          </w:tcPr>
          <w:p w14:paraId="5E96C66E" w14:textId="77777777" w:rsidR="00560853" w:rsidRPr="00A97B2C" w:rsidRDefault="00560853" w:rsidP="00560853">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01</w:t>
            </w:r>
          </w:p>
          <w:p w14:paraId="594745AD" w14:textId="77777777" w:rsidR="00560853" w:rsidRPr="00A97B2C" w:rsidRDefault="00560853" w:rsidP="00560853">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02</w:t>
            </w:r>
          </w:p>
          <w:p w14:paraId="1E48D4EB" w14:textId="77777777" w:rsidR="00560853" w:rsidRPr="00A97B2C" w:rsidRDefault="00560853" w:rsidP="00560853">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04</w:t>
            </w:r>
          </w:p>
          <w:p w14:paraId="6B1CF164" w14:textId="77777777" w:rsidR="00560853" w:rsidRPr="00A97B2C" w:rsidRDefault="00560853" w:rsidP="00560853">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05</w:t>
            </w:r>
          </w:p>
          <w:p w14:paraId="62235A89" w14:textId="77777777" w:rsidR="00560853" w:rsidRPr="00A97B2C" w:rsidRDefault="00560853" w:rsidP="00560853">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07</w:t>
            </w:r>
          </w:p>
          <w:p w14:paraId="229FB84F" w14:textId="015514BD" w:rsidR="00560853" w:rsidRPr="009A69B2" w:rsidRDefault="00560853" w:rsidP="00560853">
            <w:pPr>
              <w:spacing w:after="0" w:line="240" w:lineRule="auto"/>
              <w:jc w:val="center"/>
              <w:rPr>
                <w:rFonts w:ascii="Times New Roman" w:eastAsia="Times New Roman" w:hAnsi="Times New Roman" w:cs="Times New Roman"/>
                <w:b/>
                <w:sz w:val="24"/>
                <w:szCs w:val="24"/>
                <w:lang w:eastAsia="ru-RU"/>
              </w:rPr>
            </w:pPr>
            <w:r w:rsidRPr="00A97B2C">
              <w:rPr>
                <w:rFonts w:ascii="Times New Roman" w:eastAsia="Times New Roman" w:hAnsi="Times New Roman" w:cs="Times New Roman"/>
                <w:bCs/>
                <w:sz w:val="24"/>
                <w:szCs w:val="24"/>
                <w:lang w:eastAsia="ru-RU"/>
              </w:rPr>
              <w:t>ОК 09</w:t>
            </w:r>
          </w:p>
        </w:tc>
      </w:tr>
      <w:tr w:rsidR="00560853" w:rsidRPr="009A69B2" w14:paraId="3DE036B3" w14:textId="77777777" w:rsidTr="00B86D2A">
        <w:trPr>
          <w:trHeight w:val="20"/>
        </w:trPr>
        <w:tc>
          <w:tcPr>
            <w:tcW w:w="861" w:type="pct"/>
            <w:vMerge/>
          </w:tcPr>
          <w:p w14:paraId="2E7D43CD" w14:textId="77777777" w:rsidR="00560853" w:rsidRPr="009A69B2" w:rsidRDefault="00560853" w:rsidP="00B86D2A">
            <w:pPr>
              <w:spacing w:after="0" w:line="240" w:lineRule="auto"/>
              <w:rPr>
                <w:rFonts w:ascii="Times New Roman" w:eastAsia="Calibri" w:hAnsi="Times New Roman" w:cs="Times New Roman"/>
                <w:b/>
                <w:bCs/>
                <w:sz w:val="24"/>
                <w:szCs w:val="24"/>
                <w:lang w:eastAsia="ru-RU"/>
              </w:rPr>
            </w:pPr>
          </w:p>
        </w:tc>
        <w:tc>
          <w:tcPr>
            <w:tcW w:w="2831" w:type="pct"/>
          </w:tcPr>
          <w:p w14:paraId="06A822B6" w14:textId="77777777" w:rsidR="00560853" w:rsidRPr="009A69B2" w:rsidRDefault="00560853" w:rsidP="00B86D2A">
            <w:pPr>
              <w:spacing w:after="0" w:line="240" w:lineRule="auto"/>
              <w:jc w:val="both"/>
              <w:rPr>
                <w:rFonts w:ascii="Times New Roman" w:eastAsia="Times New Roman" w:hAnsi="Times New Roman" w:cs="Times New Roman"/>
                <w:bCs/>
                <w:sz w:val="24"/>
                <w:szCs w:val="24"/>
                <w:lang w:eastAsia="ru-RU"/>
              </w:rPr>
            </w:pPr>
            <w:r w:rsidRPr="009A69B2">
              <w:rPr>
                <w:rFonts w:ascii="Times New Roman" w:eastAsia="Times New Roman" w:hAnsi="Times New Roman" w:cs="Times New Roman"/>
                <w:bCs/>
                <w:sz w:val="24"/>
                <w:szCs w:val="24"/>
                <w:lang w:eastAsia="ru-RU"/>
              </w:rPr>
              <w:t xml:space="preserve">Основные сведения о локомотивных системах безопасности. </w:t>
            </w:r>
            <w:r w:rsidRPr="009A69B2">
              <w:rPr>
                <w:rFonts w:ascii="Times New Roman" w:eastAsia="Times New Roman" w:hAnsi="Times New Roman" w:cs="Times New Roman"/>
                <w:sz w:val="24"/>
                <w:szCs w:val="24"/>
                <w:lang w:eastAsia="ru-RU"/>
              </w:rPr>
              <w:t xml:space="preserve">Классификация, назначение, способы контроля скорости и состояния машиниста. Локомотивные устройства безопасности (ЛУБ), принцип работы радиоканала, спутниковая навигационная система (СНС), автоматическая локомотивная сигнализация (АЛС), точечный канал связи (ТКС). </w:t>
            </w:r>
            <w:r w:rsidRPr="009A69B2">
              <w:rPr>
                <w:rFonts w:ascii="Times New Roman" w:eastAsia="Times New Roman" w:hAnsi="Times New Roman" w:cs="Times New Roman"/>
                <w:spacing w:val="-2"/>
                <w:sz w:val="24"/>
                <w:szCs w:val="24"/>
                <w:lang w:eastAsia="ru-RU"/>
              </w:rPr>
              <w:t xml:space="preserve">Виды и принципы работы автоматической блокировки (АБ). АЛС. Классификация систем АЛС. Назначение, принцип работы АЛСН, микроэлектронная система АЛС-ЕН Обзор зарубежных систем АЛС. </w:t>
            </w:r>
            <w:r w:rsidRPr="009A69B2">
              <w:rPr>
                <w:rFonts w:ascii="Times New Roman" w:eastAsia="Times New Roman" w:hAnsi="Times New Roman" w:cs="Times New Roman"/>
                <w:bCs/>
                <w:sz w:val="24"/>
                <w:szCs w:val="24"/>
                <w:lang w:eastAsia="ru-RU"/>
              </w:rPr>
              <w:t xml:space="preserve">Скоростемеры. Скоростемер </w:t>
            </w:r>
            <w:r w:rsidRPr="009A69B2">
              <w:rPr>
                <w:rFonts w:ascii="Times New Roman" w:eastAsia="Times New Roman" w:hAnsi="Times New Roman" w:cs="Times New Roman"/>
                <w:sz w:val="24"/>
                <w:szCs w:val="24"/>
                <w:lang w:eastAsia="ru-RU"/>
              </w:rPr>
              <w:t xml:space="preserve">3СЛ2М, КПД; технические характеристики, поблочное устройство, эксплуатация. </w:t>
            </w:r>
            <w:r w:rsidRPr="009A69B2">
              <w:rPr>
                <w:rFonts w:ascii="Times New Roman" w:eastAsia="Times New Roman" w:hAnsi="Times New Roman" w:cs="Times New Roman"/>
                <w:bCs/>
                <w:sz w:val="24"/>
                <w:szCs w:val="24"/>
                <w:lang w:eastAsia="ru-RU"/>
              </w:rPr>
              <w:t>Дополнительные устройства безопасности.</w:t>
            </w:r>
          </w:p>
          <w:p w14:paraId="169EE21F" w14:textId="22D267D7" w:rsidR="00560853" w:rsidRPr="00B86D2A" w:rsidRDefault="00560853" w:rsidP="00B86D2A">
            <w:pPr>
              <w:spacing w:after="0" w:line="240" w:lineRule="auto"/>
              <w:jc w:val="both"/>
              <w:rPr>
                <w:rFonts w:ascii="Times New Roman" w:eastAsia="Times New Roman" w:hAnsi="Times New Roman" w:cs="Times New Roman"/>
                <w:bCs/>
                <w:sz w:val="24"/>
                <w:szCs w:val="24"/>
                <w:lang w:eastAsia="ru-RU"/>
              </w:rPr>
            </w:pPr>
            <w:r w:rsidRPr="009A69B2">
              <w:rPr>
                <w:rFonts w:ascii="Times New Roman" w:eastAsia="Times New Roman" w:hAnsi="Times New Roman" w:cs="Times New Roman"/>
                <w:bCs/>
                <w:sz w:val="24"/>
                <w:szCs w:val="24"/>
                <w:lang w:eastAsia="ru-RU"/>
              </w:rPr>
              <w:t>Устройства предотвращения самопроизвольного скатывания поезда. Устройство контроля бдительности типа Л-116 (Л-116У). Конструкция и работа устройства контроля бдительности машиниста (УКБМ). Устройство контроля параметров движения поезда. Л-132 («Дозор».). Контроль несанкционированного отключения электропневматического клапана (КОН). Современные системы дополнительных приборов безопасности. Телемеханическая система контроля бодрствования машиниста (ТСКБМ) Блок контроля бдительности (БКБ). Основные</w:t>
            </w:r>
            <w:r w:rsidRPr="009A69B2">
              <w:rPr>
                <w:rFonts w:ascii="Times New Roman" w:eastAsia="Times New Roman" w:hAnsi="Times New Roman" w:cs="Times New Roman"/>
                <w:b/>
                <w:bCs/>
                <w:sz w:val="24"/>
                <w:szCs w:val="24"/>
                <w:lang w:eastAsia="ru-RU"/>
              </w:rPr>
              <w:t xml:space="preserve"> </w:t>
            </w:r>
            <w:r w:rsidRPr="009A69B2">
              <w:rPr>
                <w:rFonts w:ascii="Times New Roman" w:eastAsia="Times New Roman" w:hAnsi="Times New Roman" w:cs="Times New Roman"/>
                <w:bCs/>
                <w:sz w:val="24"/>
                <w:szCs w:val="24"/>
                <w:lang w:eastAsia="ru-RU"/>
              </w:rPr>
              <w:t>системы автоматического ведения поезда. Назначение и принцип действия систем автоматического ведения пригородных, пассажирских, грузовых поездов.</w:t>
            </w:r>
          </w:p>
        </w:tc>
        <w:tc>
          <w:tcPr>
            <w:tcW w:w="608" w:type="pct"/>
            <w:shd w:val="clear" w:color="auto" w:fill="FFFFFF"/>
          </w:tcPr>
          <w:p w14:paraId="68558026" w14:textId="77777777" w:rsidR="00560853" w:rsidRPr="009A69B2" w:rsidRDefault="00560853" w:rsidP="00B86D2A">
            <w:pPr>
              <w:spacing w:after="0" w:line="240" w:lineRule="auto"/>
              <w:jc w:val="center"/>
              <w:rPr>
                <w:rFonts w:ascii="Times New Roman" w:eastAsia="Times New Roman" w:hAnsi="Times New Roman" w:cs="Times New Roman"/>
                <w:b/>
                <w:sz w:val="24"/>
                <w:szCs w:val="24"/>
                <w:lang w:eastAsia="ru-RU"/>
              </w:rPr>
            </w:pPr>
          </w:p>
        </w:tc>
        <w:tc>
          <w:tcPr>
            <w:tcW w:w="700" w:type="pct"/>
            <w:vMerge/>
            <w:shd w:val="clear" w:color="auto" w:fill="FFFFFF"/>
          </w:tcPr>
          <w:p w14:paraId="3322172F" w14:textId="77777777" w:rsidR="00560853" w:rsidRPr="009A69B2" w:rsidRDefault="00560853" w:rsidP="00B86D2A">
            <w:pPr>
              <w:spacing w:after="0" w:line="240" w:lineRule="auto"/>
              <w:jc w:val="center"/>
              <w:rPr>
                <w:rFonts w:ascii="Times New Roman" w:eastAsia="Times New Roman" w:hAnsi="Times New Roman" w:cs="Times New Roman"/>
                <w:b/>
                <w:sz w:val="24"/>
                <w:szCs w:val="24"/>
                <w:lang w:eastAsia="ru-RU"/>
              </w:rPr>
            </w:pPr>
          </w:p>
        </w:tc>
      </w:tr>
      <w:tr w:rsidR="00560853" w:rsidRPr="009A69B2" w14:paraId="18861B68" w14:textId="77777777" w:rsidTr="00B86D2A">
        <w:trPr>
          <w:trHeight w:val="20"/>
        </w:trPr>
        <w:tc>
          <w:tcPr>
            <w:tcW w:w="861" w:type="pct"/>
            <w:vMerge/>
          </w:tcPr>
          <w:p w14:paraId="66D0D325" w14:textId="77777777" w:rsidR="00560853" w:rsidRPr="009A69B2" w:rsidRDefault="00560853" w:rsidP="00B86D2A">
            <w:pPr>
              <w:spacing w:after="0" w:line="240" w:lineRule="auto"/>
              <w:rPr>
                <w:rFonts w:ascii="Times New Roman" w:eastAsia="Calibri" w:hAnsi="Times New Roman" w:cs="Times New Roman"/>
                <w:b/>
                <w:bCs/>
                <w:sz w:val="24"/>
                <w:szCs w:val="24"/>
                <w:lang w:eastAsia="ru-RU"/>
              </w:rPr>
            </w:pPr>
          </w:p>
        </w:tc>
        <w:tc>
          <w:tcPr>
            <w:tcW w:w="2831" w:type="pct"/>
          </w:tcPr>
          <w:p w14:paraId="74411319" w14:textId="6DE14312" w:rsidR="00560853" w:rsidRPr="00560853" w:rsidRDefault="00560853" w:rsidP="00560853">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bCs/>
                <w:sz w:val="24"/>
                <w:szCs w:val="24"/>
                <w:lang w:eastAsia="ru-RU"/>
              </w:rPr>
              <w:t xml:space="preserve">Основные составляющие эффекта применения системы </w:t>
            </w:r>
            <w:proofErr w:type="spellStart"/>
            <w:r w:rsidRPr="009A69B2">
              <w:rPr>
                <w:rFonts w:ascii="Times New Roman" w:eastAsia="Times New Roman" w:hAnsi="Times New Roman" w:cs="Times New Roman"/>
                <w:bCs/>
                <w:sz w:val="24"/>
                <w:szCs w:val="24"/>
                <w:lang w:eastAsia="ru-RU"/>
              </w:rPr>
              <w:t>автоведения</w:t>
            </w:r>
            <w:proofErr w:type="spellEnd"/>
            <w:r w:rsidRPr="009A69B2">
              <w:rPr>
                <w:rFonts w:ascii="Times New Roman" w:eastAsia="Times New Roman" w:hAnsi="Times New Roman" w:cs="Times New Roman"/>
                <w:bCs/>
                <w:sz w:val="24"/>
                <w:szCs w:val="24"/>
                <w:lang w:eastAsia="ru-RU"/>
              </w:rPr>
              <w:t xml:space="preserve">. Универсальная система автоматизированного </w:t>
            </w:r>
            <w:proofErr w:type="spellStart"/>
            <w:r w:rsidRPr="009A69B2">
              <w:rPr>
                <w:rFonts w:ascii="Times New Roman" w:eastAsia="Times New Roman" w:hAnsi="Times New Roman" w:cs="Times New Roman"/>
                <w:bCs/>
                <w:sz w:val="24"/>
                <w:szCs w:val="24"/>
                <w:lang w:eastAsia="ru-RU"/>
              </w:rPr>
              <w:t>автоведения</w:t>
            </w:r>
            <w:proofErr w:type="spellEnd"/>
            <w:r w:rsidRPr="009A69B2">
              <w:rPr>
                <w:rFonts w:ascii="Times New Roman" w:eastAsia="Times New Roman" w:hAnsi="Times New Roman" w:cs="Times New Roman"/>
                <w:bCs/>
                <w:sz w:val="24"/>
                <w:szCs w:val="24"/>
                <w:lang w:eastAsia="ru-RU"/>
              </w:rPr>
              <w:t xml:space="preserve"> (УСАВ). Система </w:t>
            </w:r>
            <w:proofErr w:type="spellStart"/>
            <w:r w:rsidRPr="009A69B2">
              <w:rPr>
                <w:rFonts w:ascii="Times New Roman" w:eastAsia="Times New Roman" w:hAnsi="Times New Roman" w:cs="Times New Roman"/>
                <w:bCs/>
                <w:sz w:val="24"/>
                <w:szCs w:val="24"/>
                <w:lang w:eastAsia="ru-RU"/>
              </w:rPr>
              <w:t>автоведения</w:t>
            </w:r>
            <w:proofErr w:type="spellEnd"/>
            <w:r w:rsidRPr="009A69B2">
              <w:rPr>
                <w:rFonts w:ascii="Times New Roman" w:eastAsia="Times New Roman" w:hAnsi="Times New Roman" w:cs="Times New Roman"/>
                <w:bCs/>
                <w:sz w:val="24"/>
                <w:szCs w:val="24"/>
                <w:lang w:eastAsia="ru-RU"/>
              </w:rPr>
              <w:t xml:space="preserve"> сдвоенного грузового поезда ИСАВП-РТ. Унифицированная система автоматического управления тормозами.</w:t>
            </w:r>
            <w:r w:rsidRPr="009A69B2">
              <w:rPr>
                <w:rFonts w:ascii="Times New Roman" w:eastAsia="Times New Roman" w:hAnsi="Times New Roman" w:cs="Times New Roman"/>
                <w:sz w:val="24"/>
                <w:szCs w:val="24"/>
                <w:lang w:eastAsia="ru-RU"/>
              </w:rPr>
              <w:t xml:space="preserve"> Технические характеристики, поблочное устройство, назначение, принцип действия оборудования САУТ-ЦМ485, особенности работы, правила эксплуатации. Комплексное локомотивное </w:t>
            </w:r>
            <w:r w:rsidRPr="009A69B2">
              <w:rPr>
                <w:rFonts w:ascii="Times New Roman" w:eastAsia="Times New Roman" w:hAnsi="Times New Roman" w:cs="Times New Roman"/>
                <w:bCs/>
                <w:sz w:val="24"/>
                <w:szCs w:val="24"/>
                <w:lang w:eastAsia="ru-RU"/>
              </w:rPr>
              <w:lastRenderedPageBreak/>
              <w:t>устройство</w:t>
            </w:r>
            <w:r w:rsidRPr="009A69B2">
              <w:rPr>
                <w:rFonts w:ascii="Times New Roman" w:eastAsia="Times New Roman" w:hAnsi="Times New Roman" w:cs="Times New Roman"/>
                <w:sz w:val="24"/>
                <w:szCs w:val="24"/>
                <w:lang w:eastAsia="ru-RU"/>
              </w:rPr>
              <w:t xml:space="preserve"> безопасности (</w:t>
            </w:r>
            <w:r w:rsidRPr="009A69B2">
              <w:rPr>
                <w:rFonts w:ascii="Times New Roman" w:eastAsia="Times New Roman" w:hAnsi="Times New Roman" w:cs="Times New Roman"/>
                <w:bCs/>
                <w:sz w:val="24"/>
                <w:szCs w:val="24"/>
                <w:lang w:eastAsia="ru-RU"/>
              </w:rPr>
              <w:t>КЛУБ-У</w:t>
            </w:r>
            <w:r w:rsidRPr="009A69B2">
              <w:rPr>
                <w:rFonts w:ascii="Times New Roman" w:eastAsia="Times New Roman" w:hAnsi="Times New Roman" w:cs="Times New Roman"/>
                <w:sz w:val="24"/>
                <w:szCs w:val="24"/>
                <w:lang w:eastAsia="ru-RU"/>
              </w:rPr>
              <w:t xml:space="preserve">). Технические характеристики, поблочное устройство, эксплуатация. Особенности версий программного обеспечения. Поблочное устройство (БЛОК), эксплуатация. </w:t>
            </w:r>
            <w:r w:rsidRPr="009A69B2">
              <w:rPr>
                <w:rFonts w:ascii="Times New Roman" w:eastAsia="Times New Roman" w:hAnsi="Times New Roman" w:cs="Times New Roman"/>
                <w:bCs/>
                <w:sz w:val="24"/>
                <w:szCs w:val="24"/>
                <w:lang w:eastAsia="ru-RU"/>
              </w:rPr>
              <w:t>Перспективные системы безопасности</w:t>
            </w:r>
            <w:r w:rsidRPr="009A69B2">
              <w:rPr>
                <w:rFonts w:ascii="Times New Roman" w:eastAsia="Times New Roman" w:hAnsi="Times New Roman" w:cs="Times New Roman"/>
                <w:sz w:val="24"/>
                <w:szCs w:val="24"/>
                <w:lang w:eastAsia="ru-RU"/>
              </w:rPr>
              <w:t>.</w:t>
            </w:r>
          </w:p>
        </w:tc>
        <w:tc>
          <w:tcPr>
            <w:tcW w:w="608" w:type="pct"/>
            <w:shd w:val="clear" w:color="auto" w:fill="FFFFFF"/>
          </w:tcPr>
          <w:p w14:paraId="7F868C0E" w14:textId="77777777" w:rsidR="00560853" w:rsidRPr="009A69B2" w:rsidRDefault="00560853" w:rsidP="00B86D2A">
            <w:pPr>
              <w:spacing w:after="0" w:line="240" w:lineRule="auto"/>
              <w:jc w:val="center"/>
              <w:rPr>
                <w:rFonts w:ascii="Times New Roman" w:eastAsia="Times New Roman" w:hAnsi="Times New Roman" w:cs="Times New Roman"/>
                <w:b/>
                <w:sz w:val="24"/>
                <w:szCs w:val="24"/>
                <w:lang w:eastAsia="ru-RU"/>
              </w:rPr>
            </w:pPr>
          </w:p>
        </w:tc>
        <w:tc>
          <w:tcPr>
            <w:tcW w:w="700" w:type="pct"/>
            <w:vMerge/>
            <w:shd w:val="clear" w:color="auto" w:fill="FFFFFF"/>
          </w:tcPr>
          <w:p w14:paraId="67B7FD87" w14:textId="77777777" w:rsidR="00560853" w:rsidRPr="009A69B2" w:rsidRDefault="00560853" w:rsidP="00B86D2A">
            <w:pPr>
              <w:spacing w:after="0" w:line="240" w:lineRule="auto"/>
              <w:jc w:val="center"/>
              <w:rPr>
                <w:rFonts w:ascii="Times New Roman" w:eastAsia="Times New Roman" w:hAnsi="Times New Roman" w:cs="Times New Roman"/>
                <w:b/>
                <w:sz w:val="24"/>
                <w:szCs w:val="24"/>
                <w:lang w:eastAsia="ru-RU"/>
              </w:rPr>
            </w:pPr>
          </w:p>
        </w:tc>
      </w:tr>
      <w:tr w:rsidR="00560853" w:rsidRPr="009A69B2" w14:paraId="2F3BB50A" w14:textId="77777777" w:rsidTr="00B86D2A">
        <w:trPr>
          <w:trHeight w:val="20"/>
        </w:trPr>
        <w:tc>
          <w:tcPr>
            <w:tcW w:w="861" w:type="pct"/>
            <w:vMerge/>
          </w:tcPr>
          <w:p w14:paraId="4112387B" w14:textId="77777777" w:rsidR="00560853" w:rsidRPr="009A69B2" w:rsidRDefault="00560853" w:rsidP="00B86D2A">
            <w:pPr>
              <w:spacing w:after="0" w:line="240" w:lineRule="auto"/>
              <w:rPr>
                <w:rFonts w:ascii="Times New Roman" w:eastAsia="Calibri" w:hAnsi="Times New Roman" w:cs="Times New Roman"/>
                <w:b/>
                <w:bCs/>
                <w:sz w:val="24"/>
                <w:szCs w:val="24"/>
                <w:lang w:eastAsia="ru-RU"/>
              </w:rPr>
            </w:pPr>
          </w:p>
        </w:tc>
        <w:tc>
          <w:tcPr>
            <w:tcW w:w="2831" w:type="pct"/>
          </w:tcPr>
          <w:p w14:paraId="730D8B64" w14:textId="75D70C36" w:rsidR="00560853" w:rsidRPr="00560853" w:rsidRDefault="00560853" w:rsidP="00560853">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xml:space="preserve">Назначение, основные принципы работы систем «КУПОЛ», </w:t>
            </w:r>
            <w:r w:rsidRPr="009A69B2">
              <w:rPr>
                <w:rFonts w:ascii="Times New Roman" w:eastAsia="Times New Roman" w:hAnsi="Times New Roman" w:cs="Times New Roman"/>
                <w:bCs/>
                <w:sz w:val="24"/>
                <w:szCs w:val="24"/>
                <w:lang w:eastAsia="ru-RU"/>
              </w:rPr>
              <w:t>систем</w:t>
            </w:r>
            <w:r w:rsidRPr="009A69B2">
              <w:rPr>
                <w:rFonts w:ascii="Times New Roman" w:eastAsia="Times New Roman" w:hAnsi="Times New Roman" w:cs="Times New Roman"/>
                <w:sz w:val="24"/>
                <w:szCs w:val="24"/>
                <w:lang w:eastAsia="ru-RU"/>
              </w:rPr>
              <w:t xml:space="preserve"> управления маневровой (</w:t>
            </w:r>
            <w:r w:rsidRPr="009A69B2">
              <w:rPr>
                <w:rFonts w:ascii="Times New Roman" w:eastAsia="Times New Roman" w:hAnsi="Times New Roman" w:cs="Times New Roman"/>
                <w:bCs/>
                <w:sz w:val="24"/>
                <w:szCs w:val="24"/>
                <w:lang w:eastAsia="ru-RU"/>
              </w:rPr>
              <w:t>МАЛС</w:t>
            </w:r>
            <w:r w:rsidRPr="009A69B2">
              <w:rPr>
                <w:rFonts w:ascii="Times New Roman" w:eastAsia="Times New Roman" w:hAnsi="Times New Roman" w:cs="Times New Roman"/>
                <w:sz w:val="24"/>
                <w:szCs w:val="24"/>
                <w:lang w:eastAsia="ru-RU"/>
              </w:rPr>
              <w:t>) и горочной автоматической локомотивной сигнализации (</w:t>
            </w:r>
            <w:r w:rsidRPr="009A69B2">
              <w:rPr>
                <w:rFonts w:ascii="Times New Roman" w:eastAsia="Times New Roman" w:hAnsi="Times New Roman" w:cs="Times New Roman"/>
                <w:bCs/>
                <w:sz w:val="24"/>
                <w:szCs w:val="24"/>
                <w:lang w:eastAsia="ru-RU"/>
              </w:rPr>
              <w:t>ГАЛС</w:t>
            </w:r>
            <w:r w:rsidRPr="009A69B2">
              <w:rPr>
                <w:rFonts w:ascii="Times New Roman" w:eastAsia="Times New Roman" w:hAnsi="Times New Roman" w:cs="Times New Roman"/>
                <w:sz w:val="24"/>
                <w:szCs w:val="24"/>
                <w:lang w:eastAsia="ru-RU"/>
              </w:rPr>
              <w:t>) Единая комплексная система управления и обеспечения безопасности движения на тяговом подвижном составе (ЕКС). Интеграция отечественных устройств безопасности с импортными системами управления. Взаимодействие станционного радиоканала с устройствами безопасности.</w:t>
            </w:r>
          </w:p>
        </w:tc>
        <w:tc>
          <w:tcPr>
            <w:tcW w:w="608" w:type="pct"/>
            <w:shd w:val="clear" w:color="auto" w:fill="FFFFFF"/>
          </w:tcPr>
          <w:p w14:paraId="69A96AD2" w14:textId="77777777" w:rsidR="00560853" w:rsidRPr="009A69B2" w:rsidRDefault="00560853" w:rsidP="00B86D2A">
            <w:pPr>
              <w:spacing w:after="0" w:line="240" w:lineRule="auto"/>
              <w:jc w:val="center"/>
              <w:rPr>
                <w:rFonts w:ascii="Times New Roman" w:eastAsia="Times New Roman" w:hAnsi="Times New Roman" w:cs="Times New Roman"/>
                <w:b/>
                <w:sz w:val="24"/>
                <w:szCs w:val="24"/>
                <w:lang w:eastAsia="ru-RU"/>
              </w:rPr>
            </w:pPr>
          </w:p>
        </w:tc>
        <w:tc>
          <w:tcPr>
            <w:tcW w:w="700" w:type="pct"/>
            <w:vMerge/>
            <w:shd w:val="clear" w:color="auto" w:fill="FFFFFF"/>
          </w:tcPr>
          <w:p w14:paraId="2373DEEB" w14:textId="77777777" w:rsidR="00560853" w:rsidRPr="009A69B2" w:rsidRDefault="00560853" w:rsidP="00B86D2A">
            <w:pPr>
              <w:spacing w:after="0" w:line="240" w:lineRule="auto"/>
              <w:jc w:val="center"/>
              <w:rPr>
                <w:rFonts w:ascii="Times New Roman" w:eastAsia="Times New Roman" w:hAnsi="Times New Roman" w:cs="Times New Roman"/>
                <w:b/>
                <w:sz w:val="24"/>
                <w:szCs w:val="24"/>
                <w:lang w:eastAsia="ru-RU"/>
              </w:rPr>
            </w:pPr>
          </w:p>
        </w:tc>
      </w:tr>
      <w:tr w:rsidR="00560853" w:rsidRPr="009A69B2" w14:paraId="7F8E84BE" w14:textId="77777777" w:rsidTr="00B86D2A">
        <w:trPr>
          <w:trHeight w:val="20"/>
        </w:trPr>
        <w:tc>
          <w:tcPr>
            <w:tcW w:w="861" w:type="pct"/>
            <w:vMerge/>
          </w:tcPr>
          <w:p w14:paraId="70FAB041" w14:textId="77777777" w:rsidR="00560853" w:rsidRPr="009A69B2" w:rsidRDefault="00560853" w:rsidP="00B86D2A">
            <w:pPr>
              <w:spacing w:after="0" w:line="240" w:lineRule="auto"/>
              <w:rPr>
                <w:rFonts w:ascii="Times New Roman" w:eastAsia="Calibri" w:hAnsi="Times New Roman" w:cs="Times New Roman"/>
                <w:b/>
                <w:bCs/>
                <w:sz w:val="24"/>
                <w:szCs w:val="24"/>
                <w:lang w:eastAsia="ru-RU"/>
              </w:rPr>
            </w:pPr>
          </w:p>
        </w:tc>
        <w:tc>
          <w:tcPr>
            <w:tcW w:w="2831" w:type="pct"/>
          </w:tcPr>
          <w:p w14:paraId="5C489CE1" w14:textId="55FC6B6D" w:rsidR="00560853" w:rsidRPr="00560853" w:rsidRDefault="00560853" w:rsidP="00560853">
            <w:pPr>
              <w:spacing w:after="0" w:line="240" w:lineRule="auto"/>
              <w:jc w:val="both"/>
              <w:rPr>
                <w:rFonts w:ascii="Times New Roman" w:eastAsia="Times New Roman" w:hAnsi="Times New Roman" w:cs="Times New Roman"/>
                <w:bCs/>
                <w:sz w:val="24"/>
                <w:szCs w:val="24"/>
                <w:lang w:eastAsia="ru-RU"/>
              </w:rPr>
            </w:pPr>
            <w:r w:rsidRPr="009A69B2">
              <w:rPr>
                <w:rFonts w:ascii="Times New Roman" w:eastAsia="Times New Roman" w:hAnsi="Times New Roman" w:cs="Times New Roman"/>
                <w:sz w:val="24"/>
                <w:szCs w:val="24"/>
                <w:lang w:eastAsia="ru-RU"/>
              </w:rPr>
              <w:t>Контроль параметров движения поезда. Расшифровка записей поездок. Автоматизированное рабочее место (АРМ) расшифровщика, выявление нарушений при управлении системами ЭПС по записям технических средств.</w:t>
            </w:r>
            <w:r w:rsidRPr="009A69B2">
              <w:rPr>
                <w:rFonts w:ascii="Times New Roman" w:eastAsia="Times New Roman" w:hAnsi="Times New Roman" w:cs="Times New Roman"/>
                <w:bCs/>
                <w:sz w:val="24"/>
                <w:szCs w:val="24"/>
                <w:lang w:eastAsia="ru-RU"/>
              </w:rPr>
              <w:t xml:space="preserve"> Особенности записи работы устройств безопасности на </w:t>
            </w:r>
            <w:proofErr w:type="spellStart"/>
            <w:r w:rsidRPr="009A69B2">
              <w:rPr>
                <w:rFonts w:ascii="Times New Roman" w:eastAsia="Times New Roman" w:hAnsi="Times New Roman" w:cs="Times New Roman"/>
                <w:bCs/>
                <w:sz w:val="24"/>
                <w:szCs w:val="24"/>
                <w:lang w:eastAsia="ru-RU"/>
              </w:rPr>
              <w:t>скоростемерных</w:t>
            </w:r>
            <w:proofErr w:type="spellEnd"/>
            <w:r w:rsidRPr="009A69B2">
              <w:rPr>
                <w:rFonts w:ascii="Times New Roman" w:eastAsia="Times New Roman" w:hAnsi="Times New Roman" w:cs="Times New Roman"/>
                <w:bCs/>
                <w:sz w:val="24"/>
                <w:szCs w:val="24"/>
                <w:lang w:eastAsia="ru-RU"/>
              </w:rPr>
              <w:t xml:space="preserve"> лентах и цифровых носителях информации.</w:t>
            </w:r>
          </w:p>
        </w:tc>
        <w:tc>
          <w:tcPr>
            <w:tcW w:w="608" w:type="pct"/>
            <w:shd w:val="clear" w:color="auto" w:fill="FFFFFF"/>
          </w:tcPr>
          <w:p w14:paraId="68B759E6" w14:textId="77777777" w:rsidR="00560853" w:rsidRPr="009A69B2" w:rsidRDefault="00560853" w:rsidP="00B86D2A">
            <w:pPr>
              <w:spacing w:after="0" w:line="240" w:lineRule="auto"/>
              <w:jc w:val="center"/>
              <w:rPr>
                <w:rFonts w:ascii="Times New Roman" w:eastAsia="Times New Roman" w:hAnsi="Times New Roman" w:cs="Times New Roman"/>
                <w:b/>
                <w:sz w:val="24"/>
                <w:szCs w:val="24"/>
                <w:lang w:eastAsia="ru-RU"/>
              </w:rPr>
            </w:pPr>
          </w:p>
        </w:tc>
        <w:tc>
          <w:tcPr>
            <w:tcW w:w="700" w:type="pct"/>
            <w:vMerge/>
            <w:shd w:val="clear" w:color="auto" w:fill="FFFFFF"/>
          </w:tcPr>
          <w:p w14:paraId="5D00B78D" w14:textId="77777777" w:rsidR="00560853" w:rsidRPr="009A69B2" w:rsidRDefault="00560853" w:rsidP="00B86D2A">
            <w:pPr>
              <w:spacing w:after="0" w:line="240" w:lineRule="auto"/>
              <w:jc w:val="center"/>
              <w:rPr>
                <w:rFonts w:ascii="Times New Roman" w:eastAsia="Times New Roman" w:hAnsi="Times New Roman" w:cs="Times New Roman"/>
                <w:b/>
                <w:sz w:val="24"/>
                <w:szCs w:val="24"/>
                <w:lang w:eastAsia="ru-RU"/>
              </w:rPr>
            </w:pPr>
          </w:p>
        </w:tc>
      </w:tr>
      <w:tr w:rsidR="00560853" w:rsidRPr="009A69B2" w14:paraId="3D615D37" w14:textId="726FAD76" w:rsidTr="00B86D2A">
        <w:trPr>
          <w:trHeight w:val="20"/>
        </w:trPr>
        <w:tc>
          <w:tcPr>
            <w:tcW w:w="861" w:type="pct"/>
            <w:vMerge/>
            <w:tcBorders>
              <w:bottom w:val="nil"/>
            </w:tcBorders>
          </w:tcPr>
          <w:p w14:paraId="77152AEC" w14:textId="77777777" w:rsidR="00560853" w:rsidRPr="009A69B2" w:rsidRDefault="00560853" w:rsidP="00B86D2A">
            <w:pPr>
              <w:spacing w:after="0" w:line="240" w:lineRule="auto"/>
              <w:rPr>
                <w:rFonts w:ascii="Times New Roman" w:eastAsia="Calibri" w:hAnsi="Times New Roman" w:cs="Times New Roman"/>
                <w:b/>
                <w:bCs/>
                <w:sz w:val="24"/>
                <w:szCs w:val="24"/>
                <w:lang w:eastAsia="ru-RU"/>
              </w:rPr>
            </w:pPr>
          </w:p>
        </w:tc>
        <w:tc>
          <w:tcPr>
            <w:tcW w:w="2831" w:type="pct"/>
          </w:tcPr>
          <w:p w14:paraId="6FD8692B" w14:textId="77777777" w:rsidR="00560853" w:rsidRPr="009A69B2" w:rsidRDefault="00560853" w:rsidP="00B86D2A">
            <w:pPr>
              <w:spacing w:after="0" w:line="240" w:lineRule="auto"/>
              <w:jc w:val="both"/>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Техническое обслуживание</w:t>
            </w:r>
            <w:r w:rsidRPr="009A69B2">
              <w:rPr>
                <w:rFonts w:ascii="Times New Roman" w:eastAsia="Times New Roman" w:hAnsi="Times New Roman" w:cs="Times New Roman"/>
                <w:bCs/>
                <w:sz w:val="24"/>
                <w:szCs w:val="24"/>
                <w:lang w:eastAsia="ru-RU"/>
              </w:rPr>
              <w:t xml:space="preserve"> локомотивных систем безопасности. Основные методы диагностики устройств безопасности. Принципы технического обслуживания</w:t>
            </w:r>
            <w:r w:rsidRPr="009A69B2">
              <w:rPr>
                <w:rFonts w:ascii="Times New Roman" w:eastAsia="Times New Roman" w:hAnsi="Times New Roman" w:cs="Times New Roman"/>
                <w:sz w:val="24"/>
                <w:szCs w:val="24"/>
                <w:lang w:eastAsia="ru-RU"/>
              </w:rPr>
              <w:t xml:space="preserve"> и проверки с помощью БВД-У микропроцессорных устройств безопасности</w:t>
            </w:r>
            <w:r w:rsidRPr="009A69B2">
              <w:rPr>
                <w:rFonts w:ascii="Times New Roman" w:eastAsia="Times New Roman" w:hAnsi="Times New Roman" w:cs="Times New Roman"/>
                <w:bCs/>
                <w:sz w:val="24"/>
                <w:szCs w:val="24"/>
                <w:lang w:eastAsia="ru-RU"/>
              </w:rPr>
              <w:t>.</w:t>
            </w:r>
          </w:p>
        </w:tc>
        <w:tc>
          <w:tcPr>
            <w:tcW w:w="608" w:type="pct"/>
            <w:shd w:val="clear" w:color="auto" w:fill="FFFFFF"/>
          </w:tcPr>
          <w:p w14:paraId="5C477BB3" w14:textId="77777777" w:rsidR="00560853" w:rsidRPr="009A69B2" w:rsidRDefault="00560853" w:rsidP="00B86D2A">
            <w:pPr>
              <w:spacing w:after="0" w:line="240" w:lineRule="auto"/>
              <w:jc w:val="center"/>
              <w:rPr>
                <w:rFonts w:ascii="Times New Roman" w:eastAsia="Times New Roman" w:hAnsi="Times New Roman" w:cs="Times New Roman"/>
                <w:b/>
                <w:sz w:val="24"/>
                <w:szCs w:val="24"/>
                <w:lang w:eastAsia="ru-RU"/>
              </w:rPr>
            </w:pPr>
          </w:p>
        </w:tc>
        <w:tc>
          <w:tcPr>
            <w:tcW w:w="700" w:type="pct"/>
            <w:vMerge/>
            <w:shd w:val="clear" w:color="auto" w:fill="FFFFFF"/>
          </w:tcPr>
          <w:p w14:paraId="7C6DEAD9" w14:textId="77777777" w:rsidR="00560853" w:rsidRPr="009A69B2" w:rsidRDefault="00560853" w:rsidP="00B86D2A">
            <w:pPr>
              <w:spacing w:after="0" w:line="240" w:lineRule="auto"/>
              <w:jc w:val="center"/>
              <w:rPr>
                <w:rFonts w:ascii="Times New Roman" w:eastAsia="Times New Roman" w:hAnsi="Times New Roman" w:cs="Times New Roman"/>
                <w:b/>
                <w:sz w:val="24"/>
                <w:szCs w:val="24"/>
                <w:lang w:eastAsia="ru-RU"/>
              </w:rPr>
            </w:pPr>
          </w:p>
        </w:tc>
      </w:tr>
      <w:tr w:rsidR="00560853" w:rsidRPr="009A69B2" w14:paraId="1AD5C596" w14:textId="610A3E22" w:rsidTr="00B86D2A">
        <w:trPr>
          <w:trHeight w:val="20"/>
        </w:trPr>
        <w:tc>
          <w:tcPr>
            <w:tcW w:w="861" w:type="pct"/>
            <w:vMerge w:val="restart"/>
            <w:tcBorders>
              <w:top w:val="nil"/>
            </w:tcBorders>
          </w:tcPr>
          <w:p w14:paraId="5B41E2FE" w14:textId="77777777" w:rsidR="00560853" w:rsidRPr="009A69B2" w:rsidRDefault="00560853" w:rsidP="00B86D2A">
            <w:pPr>
              <w:spacing w:after="0" w:line="240" w:lineRule="auto"/>
              <w:rPr>
                <w:rFonts w:ascii="Times New Roman" w:eastAsia="Calibri" w:hAnsi="Times New Roman" w:cs="Times New Roman"/>
                <w:b/>
                <w:bCs/>
                <w:sz w:val="24"/>
                <w:szCs w:val="24"/>
                <w:lang w:eastAsia="ru-RU"/>
              </w:rPr>
            </w:pPr>
            <w:r w:rsidRPr="009A69B2">
              <w:rPr>
                <w:rFonts w:ascii="Times New Roman" w:eastAsia="Times New Roman" w:hAnsi="Times New Roman" w:cs="Times New Roman"/>
                <w:sz w:val="24"/>
                <w:szCs w:val="24"/>
                <w:lang w:eastAsia="ru-RU"/>
              </w:rPr>
              <w:br w:type="page"/>
            </w:r>
          </w:p>
        </w:tc>
        <w:tc>
          <w:tcPr>
            <w:tcW w:w="2831" w:type="pct"/>
          </w:tcPr>
          <w:p w14:paraId="09AE0637" w14:textId="77777777" w:rsidR="00560853" w:rsidRPr="009A69B2" w:rsidRDefault="00560853" w:rsidP="00B86D2A">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b/>
                <w:bCs/>
                <w:lang w:eastAsia="ru-RU"/>
              </w:rPr>
              <w:t>В том числе, практических и лабораторных занятий</w:t>
            </w:r>
          </w:p>
        </w:tc>
        <w:tc>
          <w:tcPr>
            <w:tcW w:w="608" w:type="pct"/>
            <w:shd w:val="clear" w:color="auto" w:fill="FFFFFF"/>
          </w:tcPr>
          <w:p w14:paraId="74311A95" w14:textId="42D0F818" w:rsidR="00560853" w:rsidRPr="009A69B2" w:rsidRDefault="00560853" w:rsidP="00B86D2A">
            <w:pPr>
              <w:spacing w:after="0" w:line="240" w:lineRule="auto"/>
              <w:jc w:val="center"/>
              <w:rPr>
                <w:rFonts w:ascii="Times New Roman" w:eastAsia="Times New Roman" w:hAnsi="Times New Roman" w:cs="Times New Roman"/>
                <w:sz w:val="24"/>
                <w:szCs w:val="24"/>
                <w:lang w:eastAsia="ru-RU"/>
              </w:rPr>
            </w:pPr>
          </w:p>
        </w:tc>
        <w:tc>
          <w:tcPr>
            <w:tcW w:w="700" w:type="pct"/>
            <w:vMerge w:val="restart"/>
            <w:shd w:val="clear" w:color="auto" w:fill="FFFFFF"/>
          </w:tcPr>
          <w:p w14:paraId="336E4E58" w14:textId="77777777" w:rsidR="00560853" w:rsidRPr="00A97B2C" w:rsidRDefault="00560853" w:rsidP="00560853">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01</w:t>
            </w:r>
          </w:p>
          <w:p w14:paraId="29C049B5" w14:textId="77777777" w:rsidR="00560853" w:rsidRPr="00A97B2C" w:rsidRDefault="00560853" w:rsidP="00560853">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02</w:t>
            </w:r>
          </w:p>
          <w:p w14:paraId="50D86006" w14:textId="77777777" w:rsidR="00560853" w:rsidRPr="00A97B2C" w:rsidRDefault="00560853" w:rsidP="00560853">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04</w:t>
            </w:r>
          </w:p>
          <w:p w14:paraId="17E893A9" w14:textId="77777777" w:rsidR="00560853" w:rsidRPr="00A97B2C" w:rsidRDefault="00560853" w:rsidP="00560853">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05</w:t>
            </w:r>
          </w:p>
          <w:p w14:paraId="42F6A1D7" w14:textId="77777777" w:rsidR="00560853" w:rsidRPr="00A97B2C" w:rsidRDefault="00560853" w:rsidP="00560853">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07</w:t>
            </w:r>
          </w:p>
          <w:p w14:paraId="2AF6CF7F" w14:textId="0AAB923F" w:rsidR="00560853" w:rsidRPr="009A69B2" w:rsidRDefault="00560853" w:rsidP="00560853">
            <w:pPr>
              <w:spacing w:after="0" w:line="240" w:lineRule="auto"/>
              <w:jc w:val="center"/>
              <w:rPr>
                <w:rFonts w:ascii="Times New Roman" w:eastAsia="Times New Roman" w:hAnsi="Times New Roman" w:cs="Times New Roman"/>
                <w:sz w:val="24"/>
                <w:szCs w:val="24"/>
                <w:lang w:eastAsia="ru-RU"/>
              </w:rPr>
            </w:pPr>
            <w:r w:rsidRPr="00A97B2C">
              <w:rPr>
                <w:rFonts w:ascii="Times New Roman" w:eastAsia="Times New Roman" w:hAnsi="Times New Roman" w:cs="Times New Roman"/>
                <w:bCs/>
                <w:sz w:val="24"/>
                <w:szCs w:val="24"/>
                <w:lang w:eastAsia="ru-RU"/>
              </w:rPr>
              <w:t>ОК 09</w:t>
            </w:r>
          </w:p>
        </w:tc>
      </w:tr>
      <w:tr w:rsidR="00560853" w:rsidRPr="009A69B2" w14:paraId="39CB539B" w14:textId="1D4D21DD" w:rsidTr="00B86D2A">
        <w:trPr>
          <w:trHeight w:val="20"/>
        </w:trPr>
        <w:tc>
          <w:tcPr>
            <w:tcW w:w="861" w:type="pct"/>
            <w:vMerge/>
          </w:tcPr>
          <w:p w14:paraId="1609BDEC" w14:textId="77777777" w:rsidR="00560853" w:rsidRPr="009A69B2" w:rsidRDefault="00560853" w:rsidP="00B86D2A">
            <w:pPr>
              <w:spacing w:after="0" w:line="240" w:lineRule="auto"/>
              <w:rPr>
                <w:rFonts w:ascii="Times New Roman" w:eastAsia="Calibri" w:hAnsi="Times New Roman" w:cs="Times New Roman"/>
                <w:b/>
                <w:bCs/>
                <w:sz w:val="24"/>
                <w:szCs w:val="24"/>
                <w:lang w:eastAsia="ru-RU"/>
              </w:rPr>
            </w:pPr>
          </w:p>
        </w:tc>
        <w:tc>
          <w:tcPr>
            <w:tcW w:w="2831" w:type="pct"/>
          </w:tcPr>
          <w:p w14:paraId="0EC7C394" w14:textId="77777777" w:rsidR="00560853" w:rsidRPr="009A69B2" w:rsidRDefault="00560853" w:rsidP="00B86D2A">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72«Исследование работы электромеханических устройств безопасности».</w:t>
            </w:r>
          </w:p>
        </w:tc>
        <w:tc>
          <w:tcPr>
            <w:tcW w:w="608" w:type="pct"/>
            <w:shd w:val="clear" w:color="auto" w:fill="FFFFFF"/>
          </w:tcPr>
          <w:p w14:paraId="20A6CB20" w14:textId="65CA8DC7" w:rsidR="00560853" w:rsidRPr="009A69B2" w:rsidRDefault="00560853"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140DB4E7" w14:textId="77777777" w:rsidR="00560853" w:rsidRPr="009A69B2" w:rsidRDefault="00560853" w:rsidP="00B86D2A">
            <w:pPr>
              <w:spacing w:after="0" w:line="240" w:lineRule="auto"/>
              <w:jc w:val="center"/>
              <w:rPr>
                <w:rFonts w:ascii="Times New Roman" w:eastAsia="Times New Roman" w:hAnsi="Times New Roman" w:cs="Times New Roman"/>
                <w:sz w:val="24"/>
                <w:szCs w:val="24"/>
                <w:lang w:eastAsia="ru-RU"/>
              </w:rPr>
            </w:pPr>
          </w:p>
        </w:tc>
      </w:tr>
      <w:tr w:rsidR="00560853" w:rsidRPr="009A69B2" w14:paraId="43CFEAD4" w14:textId="5B89EBF3" w:rsidTr="00B86D2A">
        <w:trPr>
          <w:trHeight w:val="20"/>
        </w:trPr>
        <w:tc>
          <w:tcPr>
            <w:tcW w:w="861" w:type="pct"/>
            <w:vMerge/>
          </w:tcPr>
          <w:p w14:paraId="48533800" w14:textId="77777777" w:rsidR="00560853" w:rsidRPr="009A69B2" w:rsidRDefault="00560853" w:rsidP="00B86D2A">
            <w:pPr>
              <w:spacing w:after="0" w:line="240" w:lineRule="auto"/>
              <w:rPr>
                <w:rFonts w:ascii="Times New Roman" w:eastAsia="Calibri" w:hAnsi="Times New Roman" w:cs="Times New Roman"/>
                <w:b/>
                <w:bCs/>
                <w:sz w:val="24"/>
                <w:szCs w:val="24"/>
                <w:lang w:eastAsia="ru-RU"/>
              </w:rPr>
            </w:pPr>
          </w:p>
        </w:tc>
        <w:tc>
          <w:tcPr>
            <w:tcW w:w="2831" w:type="pct"/>
          </w:tcPr>
          <w:p w14:paraId="3B9837E9" w14:textId="77777777" w:rsidR="00560853" w:rsidRPr="009A69B2" w:rsidRDefault="00560853" w:rsidP="00B86D2A">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58«Расшифровка записей поездок».</w:t>
            </w:r>
          </w:p>
        </w:tc>
        <w:tc>
          <w:tcPr>
            <w:tcW w:w="608" w:type="pct"/>
            <w:shd w:val="clear" w:color="auto" w:fill="FFFFFF"/>
          </w:tcPr>
          <w:p w14:paraId="59A5AC4D" w14:textId="26ADFC10" w:rsidR="00560853" w:rsidRPr="009A69B2" w:rsidRDefault="00560853"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29CD974E" w14:textId="77777777" w:rsidR="00560853" w:rsidRPr="009A69B2" w:rsidRDefault="00560853" w:rsidP="00B86D2A">
            <w:pPr>
              <w:spacing w:after="0" w:line="240" w:lineRule="auto"/>
              <w:jc w:val="center"/>
              <w:rPr>
                <w:rFonts w:ascii="Times New Roman" w:eastAsia="Times New Roman" w:hAnsi="Times New Roman" w:cs="Times New Roman"/>
                <w:sz w:val="24"/>
                <w:szCs w:val="24"/>
                <w:lang w:eastAsia="ru-RU"/>
              </w:rPr>
            </w:pPr>
          </w:p>
        </w:tc>
      </w:tr>
      <w:tr w:rsidR="00560853" w:rsidRPr="009A69B2" w14:paraId="507262D4" w14:textId="52506DA6" w:rsidTr="00B86D2A">
        <w:trPr>
          <w:trHeight w:val="20"/>
        </w:trPr>
        <w:tc>
          <w:tcPr>
            <w:tcW w:w="861" w:type="pct"/>
            <w:vMerge/>
          </w:tcPr>
          <w:p w14:paraId="1A708D3A" w14:textId="77777777" w:rsidR="00560853" w:rsidRPr="009A69B2" w:rsidRDefault="00560853" w:rsidP="00B86D2A">
            <w:pPr>
              <w:spacing w:after="0" w:line="240" w:lineRule="auto"/>
              <w:rPr>
                <w:rFonts w:ascii="Times New Roman" w:eastAsia="Calibri" w:hAnsi="Times New Roman" w:cs="Times New Roman"/>
                <w:b/>
                <w:bCs/>
                <w:sz w:val="24"/>
                <w:szCs w:val="24"/>
                <w:lang w:eastAsia="ru-RU"/>
              </w:rPr>
            </w:pPr>
          </w:p>
        </w:tc>
        <w:tc>
          <w:tcPr>
            <w:tcW w:w="2831" w:type="pct"/>
          </w:tcPr>
          <w:p w14:paraId="6AE6A51D" w14:textId="77777777" w:rsidR="00560853" w:rsidRPr="009A69B2" w:rsidRDefault="00560853" w:rsidP="00B86D2A">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59«Порядок подготовки к работе и проверка действия аналогово-релейных приборов безопасности».</w:t>
            </w:r>
          </w:p>
        </w:tc>
        <w:tc>
          <w:tcPr>
            <w:tcW w:w="608" w:type="pct"/>
            <w:shd w:val="clear" w:color="auto" w:fill="FFFFFF"/>
          </w:tcPr>
          <w:p w14:paraId="2D592879" w14:textId="7BABB372" w:rsidR="00560853" w:rsidRPr="009A69B2" w:rsidRDefault="00560853"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5915DB67" w14:textId="77777777" w:rsidR="00560853" w:rsidRPr="009A69B2" w:rsidRDefault="00560853" w:rsidP="00B86D2A">
            <w:pPr>
              <w:spacing w:after="0" w:line="240" w:lineRule="auto"/>
              <w:jc w:val="center"/>
              <w:rPr>
                <w:rFonts w:ascii="Times New Roman" w:eastAsia="Times New Roman" w:hAnsi="Times New Roman" w:cs="Times New Roman"/>
                <w:sz w:val="24"/>
                <w:szCs w:val="24"/>
                <w:lang w:eastAsia="ru-RU"/>
              </w:rPr>
            </w:pPr>
          </w:p>
        </w:tc>
      </w:tr>
      <w:tr w:rsidR="00560853" w:rsidRPr="009A69B2" w14:paraId="7BE6D1E2" w14:textId="663821A7" w:rsidTr="00B86D2A">
        <w:trPr>
          <w:trHeight w:val="20"/>
        </w:trPr>
        <w:tc>
          <w:tcPr>
            <w:tcW w:w="861" w:type="pct"/>
            <w:vMerge/>
          </w:tcPr>
          <w:p w14:paraId="4F4633AF" w14:textId="77777777" w:rsidR="00560853" w:rsidRPr="009A69B2" w:rsidRDefault="00560853" w:rsidP="00B86D2A">
            <w:pPr>
              <w:spacing w:after="0" w:line="240" w:lineRule="auto"/>
              <w:rPr>
                <w:rFonts w:ascii="Times New Roman" w:eastAsia="Calibri" w:hAnsi="Times New Roman" w:cs="Times New Roman"/>
                <w:b/>
                <w:bCs/>
                <w:sz w:val="24"/>
                <w:szCs w:val="24"/>
                <w:lang w:eastAsia="ru-RU"/>
              </w:rPr>
            </w:pPr>
          </w:p>
        </w:tc>
        <w:tc>
          <w:tcPr>
            <w:tcW w:w="2831" w:type="pct"/>
          </w:tcPr>
          <w:p w14:paraId="5339A427" w14:textId="77777777" w:rsidR="00560853" w:rsidRPr="009A69B2" w:rsidRDefault="00560853" w:rsidP="00B86D2A">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60«Подготовка к работе микропроцессорных систем безопасности».</w:t>
            </w:r>
          </w:p>
        </w:tc>
        <w:tc>
          <w:tcPr>
            <w:tcW w:w="608" w:type="pct"/>
            <w:shd w:val="clear" w:color="auto" w:fill="FFFFFF"/>
          </w:tcPr>
          <w:p w14:paraId="655B555E" w14:textId="0510211E" w:rsidR="00560853" w:rsidRPr="009A69B2" w:rsidRDefault="00560853" w:rsidP="00B86D2A">
            <w:pPr>
              <w:spacing w:after="0" w:line="240" w:lineRule="auto"/>
              <w:jc w:val="center"/>
              <w:rPr>
                <w:rFonts w:ascii="Times New Roman" w:eastAsia="Times New Roman" w:hAnsi="Times New Roman" w:cs="Times New Roman"/>
                <w:sz w:val="24"/>
                <w:szCs w:val="24"/>
                <w:lang w:eastAsia="ru-RU"/>
              </w:rPr>
            </w:pPr>
          </w:p>
        </w:tc>
        <w:tc>
          <w:tcPr>
            <w:tcW w:w="700" w:type="pct"/>
            <w:vMerge/>
            <w:shd w:val="clear" w:color="auto" w:fill="FFFFFF"/>
          </w:tcPr>
          <w:p w14:paraId="207B741E" w14:textId="77777777" w:rsidR="00560853" w:rsidRPr="009A69B2" w:rsidRDefault="00560853" w:rsidP="00B86D2A">
            <w:pPr>
              <w:spacing w:after="0" w:line="240" w:lineRule="auto"/>
              <w:jc w:val="center"/>
              <w:rPr>
                <w:rFonts w:ascii="Times New Roman" w:eastAsia="Times New Roman" w:hAnsi="Times New Roman" w:cs="Times New Roman"/>
                <w:sz w:val="24"/>
                <w:szCs w:val="24"/>
                <w:lang w:eastAsia="ru-RU"/>
              </w:rPr>
            </w:pPr>
          </w:p>
        </w:tc>
      </w:tr>
      <w:tr w:rsidR="00B86D2A" w:rsidRPr="009A69B2" w14:paraId="59157AB7" w14:textId="6E06970B" w:rsidTr="00B86D2A">
        <w:trPr>
          <w:trHeight w:val="20"/>
        </w:trPr>
        <w:tc>
          <w:tcPr>
            <w:tcW w:w="3692" w:type="pct"/>
            <w:gridSpan w:val="2"/>
          </w:tcPr>
          <w:p w14:paraId="610ECA07" w14:textId="77777777" w:rsidR="00B86D2A" w:rsidRPr="009A69B2" w:rsidRDefault="00B86D2A" w:rsidP="00B86D2A">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Самостоятельная учебная работа при изучении раздела 2</w:t>
            </w:r>
          </w:p>
        </w:tc>
        <w:tc>
          <w:tcPr>
            <w:tcW w:w="608" w:type="pct"/>
            <w:shd w:val="clear" w:color="auto" w:fill="FFFFFF"/>
          </w:tcPr>
          <w:p w14:paraId="0F69635C" w14:textId="77777777"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c>
          <w:tcPr>
            <w:tcW w:w="700" w:type="pct"/>
            <w:shd w:val="clear" w:color="auto" w:fill="FFFFFF"/>
          </w:tcPr>
          <w:p w14:paraId="31695AC1" w14:textId="77777777" w:rsidR="00B86D2A" w:rsidRPr="009A69B2" w:rsidRDefault="00B86D2A" w:rsidP="00B86D2A">
            <w:pPr>
              <w:spacing w:after="0" w:line="240" w:lineRule="auto"/>
              <w:jc w:val="center"/>
              <w:rPr>
                <w:rFonts w:ascii="Times New Roman" w:eastAsia="Times New Roman" w:hAnsi="Times New Roman" w:cs="Times New Roman"/>
                <w:sz w:val="24"/>
                <w:szCs w:val="24"/>
                <w:lang w:eastAsia="ru-RU"/>
              </w:rPr>
            </w:pPr>
          </w:p>
        </w:tc>
      </w:tr>
      <w:tr w:rsidR="00B86D2A" w:rsidRPr="009A69B2" w14:paraId="66D97108" w14:textId="047061C3" w:rsidTr="00B86D2A">
        <w:trPr>
          <w:trHeight w:val="20"/>
        </w:trPr>
        <w:tc>
          <w:tcPr>
            <w:tcW w:w="3692" w:type="pct"/>
            <w:gridSpan w:val="2"/>
          </w:tcPr>
          <w:p w14:paraId="2811A476" w14:textId="77777777" w:rsidR="00B86D2A" w:rsidRPr="009A69B2" w:rsidRDefault="00B86D2A" w:rsidP="00B86D2A">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Учебная практика раздела 2</w:t>
            </w:r>
          </w:p>
          <w:p w14:paraId="47DEFE83" w14:textId="77777777" w:rsidR="00B86D2A" w:rsidRPr="009A69B2" w:rsidRDefault="00B86D2A" w:rsidP="00B86D2A">
            <w:pPr>
              <w:spacing w:after="0" w:line="240" w:lineRule="auto"/>
              <w:rPr>
                <w:rFonts w:ascii="Times New Roman" w:eastAsia="Calibri" w:hAnsi="Times New Roman" w:cs="Times New Roman"/>
                <w:sz w:val="24"/>
                <w:szCs w:val="24"/>
              </w:rPr>
            </w:pPr>
            <w:r w:rsidRPr="009A69B2">
              <w:rPr>
                <w:rFonts w:ascii="Times New Roman" w:eastAsia="Times New Roman" w:hAnsi="Times New Roman" w:cs="Times New Roman"/>
                <w:b/>
                <w:sz w:val="24"/>
                <w:szCs w:val="24"/>
                <w:lang w:eastAsia="ru-RU"/>
              </w:rPr>
              <w:t xml:space="preserve"> Виды работ: </w:t>
            </w:r>
            <w:r w:rsidRPr="009A69B2">
              <w:rPr>
                <w:rFonts w:ascii="Times New Roman" w:eastAsia="Calibri" w:hAnsi="Times New Roman" w:cs="Times New Roman"/>
                <w:sz w:val="24"/>
                <w:szCs w:val="24"/>
              </w:rPr>
              <w:t>(Работы выполняются на тренажерных комплексах машинистов и Стендах по управлению автотормозами тягового подвижного состава).</w:t>
            </w:r>
          </w:p>
          <w:p w14:paraId="50D6B18B" w14:textId="77777777" w:rsidR="00B86D2A" w:rsidRPr="009A69B2" w:rsidRDefault="00B86D2A" w:rsidP="00B86D2A">
            <w:pPr>
              <w:spacing w:after="0" w:line="240" w:lineRule="auto"/>
              <w:jc w:val="both"/>
              <w:rPr>
                <w:rFonts w:ascii="Times New Roman" w:eastAsia="Calibri" w:hAnsi="Times New Roman" w:cs="Times New Roman"/>
                <w:bCs/>
                <w:sz w:val="24"/>
                <w:szCs w:val="24"/>
                <w:lang w:eastAsia="ru-RU"/>
              </w:rPr>
            </w:pPr>
            <w:r w:rsidRPr="009A69B2">
              <w:rPr>
                <w:rFonts w:ascii="Times New Roman" w:eastAsia="Calibri" w:hAnsi="Times New Roman" w:cs="Times New Roman"/>
                <w:bCs/>
                <w:sz w:val="24"/>
                <w:szCs w:val="24"/>
                <w:lang w:eastAsia="ru-RU"/>
              </w:rPr>
              <w:t>1. </w:t>
            </w:r>
            <w:r w:rsidRPr="009A69B2">
              <w:rPr>
                <w:rFonts w:ascii="Times New Roman" w:eastAsia="Calibri" w:hAnsi="Times New Roman" w:cs="Times New Roman"/>
                <w:sz w:val="24"/>
                <w:szCs w:val="24"/>
              </w:rPr>
              <w:t xml:space="preserve">Приведение </w:t>
            </w:r>
            <w:r w:rsidRPr="009A69B2">
              <w:rPr>
                <w:rFonts w:ascii="Times New Roman" w:eastAsia="Calibri" w:hAnsi="Times New Roman" w:cs="Times New Roman"/>
                <w:bCs/>
                <w:sz w:val="24"/>
                <w:szCs w:val="24"/>
                <w:lang w:eastAsia="ru-RU"/>
              </w:rPr>
              <w:t>ЭПС</w:t>
            </w:r>
            <w:r w:rsidRPr="009A69B2">
              <w:rPr>
                <w:rFonts w:ascii="Times New Roman" w:eastAsia="Calibri" w:hAnsi="Times New Roman" w:cs="Times New Roman"/>
                <w:sz w:val="24"/>
                <w:szCs w:val="24"/>
              </w:rPr>
              <w:t xml:space="preserve"> в рабочее состояние на тренажерном комплексе</w:t>
            </w:r>
          </w:p>
          <w:p w14:paraId="5766060C" w14:textId="77777777" w:rsidR="00B86D2A" w:rsidRPr="009A69B2" w:rsidRDefault="00B86D2A" w:rsidP="00B86D2A">
            <w:pPr>
              <w:spacing w:after="0" w:line="240" w:lineRule="auto"/>
              <w:jc w:val="both"/>
              <w:rPr>
                <w:rFonts w:ascii="Times New Roman" w:eastAsia="Calibri" w:hAnsi="Times New Roman" w:cs="Times New Roman"/>
                <w:bCs/>
                <w:sz w:val="24"/>
                <w:szCs w:val="24"/>
                <w:lang w:eastAsia="ru-RU"/>
              </w:rPr>
            </w:pPr>
            <w:r w:rsidRPr="009A69B2">
              <w:rPr>
                <w:rFonts w:ascii="Times New Roman" w:eastAsia="Calibri" w:hAnsi="Times New Roman" w:cs="Times New Roman"/>
                <w:bCs/>
                <w:sz w:val="24"/>
                <w:szCs w:val="24"/>
                <w:lang w:eastAsia="ru-RU"/>
              </w:rPr>
              <w:t xml:space="preserve">2. Проверка работоспособности систем ЭПС </w:t>
            </w:r>
          </w:p>
          <w:p w14:paraId="0002F16D" w14:textId="77777777" w:rsidR="00B86D2A" w:rsidRPr="009A69B2" w:rsidRDefault="00B86D2A" w:rsidP="00B86D2A">
            <w:pPr>
              <w:spacing w:after="0" w:line="240" w:lineRule="auto"/>
              <w:jc w:val="both"/>
              <w:rPr>
                <w:rFonts w:ascii="Times New Roman" w:eastAsia="Calibri" w:hAnsi="Times New Roman" w:cs="Times New Roman"/>
                <w:bCs/>
                <w:sz w:val="24"/>
                <w:szCs w:val="24"/>
                <w:lang w:eastAsia="ru-RU"/>
              </w:rPr>
            </w:pPr>
            <w:r w:rsidRPr="009A69B2">
              <w:rPr>
                <w:rFonts w:ascii="Times New Roman" w:eastAsia="Calibri" w:hAnsi="Times New Roman" w:cs="Times New Roman"/>
                <w:bCs/>
                <w:sz w:val="24"/>
                <w:szCs w:val="24"/>
                <w:lang w:eastAsia="ru-RU"/>
              </w:rPr>
              <w:t>3. Управление и контроль за работой систем ЭПС</w:t>
            </w:r>
          </w:p>
          <w:p w14:paraId="0BF487C4" w14:textId="77777777" w:rsidR="00B86D2A" w:rsidRPr="009A69B2" w:rsidRDefault="00B86D2A" w:rsidP="00B86D2A">
            <w:pPr>
              <w:spacing w:after="0" w:line="240" w:lineRule="auto"/>
              <w:jc w:val="both"/>
              <w:rPr>
                <w:rFonts w:ascii="Times New Roman" w:eastAsia="Calibri" w:hAnsi="Times New Roman" w:cs="Times New Roman"/>
                <w:bCs/>
                <w:sz w:val="24"/>
                <w:szCs w:val="24"/>
                <w:lang w:eastAsia="ru-RU"/>
              </w:rPr>
            </w:pPr>
            <w:r w:rsidRPr="009A69B2">
              <w:rPr>
                <w:rFonts w:ascii="Times New Roman" w:eastAsia="Calibri" w:hAnsi="Times New Roman" w:cs="Times New Roman"/>
                <w:bCs/>
                <w:sz w:val="24"/>
                <w:szCs w:val="24"/>
                <w:lang w:eastAsia="ru-RU"/>
              </w:rPr>
              <w:lastRenderedPageBreak/>
              <w:t>4. Приведение систем ЭПС в нерабочее состояние.</w:t>
            </w:r>
          </w:p>
          <w:p w14:paraId="3F092147" w14:textId="77777777" w:rsidR="00B86D2A" w:rsidRPr="009A69B2" w:rsidRDefault="00B86D2A" w:rsidP="00B86D2A">
            <w:pPr>
              <w:spacing w:after="0" w:line="240" w:lineRule="auto"/>
              <w:jc w:val="both"/>
              <w:rPr>
                <w:rFonts w:ascii="Times New Roman" w:eastAsia="Calibri" w:hAnsi="Times New Roman" w:cs="Times New Roman"/>
                <w:bCs/>
                <w:sz w:val="24"/>
                <w:szCs w:val="24"/>
                <w:lang w:eastAsia="ru-RU"/>
              </w:rPr>
            </w:pPr>
            <w:r w:rsidRPr="009A69B2">
              <w:rPr>
                <w:rFonts w:ascii="Times New Roman" w:eastAsia="Calibri" w:hAnsi="Times New Roman" w:cs="Times New Roman"/>
                <w:bCs/>
                <w:sz w:val="24"/>
                <w:szCs w:val="24"/>
                <w:lang w:eastAsia="ru-RU"/>
              </w:rPr>
              <w:t>5. Выполнение требований сигналов.</w:t>
            </w:r>
          </w:p>
          <w:p w14:paraId="5C4E7582" w14:textId="77777777" w:rsidR="00B86D2A" w:rsidRPr="009A69B2" w:rsidRDefault="00B86D2A" w:rsidP="00B86D2A">
            <w:pPr>
              <w:spacing w:after="0" w:line="240" w:lineRule="auto"/>
              <w:jc w:val="both"/>
              <w:rPr>
                <w:rFonts w:ascii="Times New Roman" w:eastAsia="Calibri" w:hAnsi="Times New Roman" w:cs="Times New Roman"/>
                <w:bCs/>
                <w:sz w:val="24"/>
                <w:szCs w:val="24"/>
                <w:lang w:eastAsia="ru-RU"/>
              </w:rPr>
            </w:pPr>
            <w:r w:rsidRPr="009A69B2">
              <w:rPr>
                <w:rFonts w:ascii="Times New Roman" w:eastAsia="Calibri" w:hAnsi="Times New Roman" w:cs="Times New Roman"/>
                <w:bCs/>
                <w:sz w:val="24"/>
                <w:szCs w:val="24"/>
                <w:lang w:eastAsia="ru-RU"/>
              </w:rPr>
              <w:t xml:space="preserve">6. Подача сигналов для других работников. </w:t>
            </w:r>
          </w:p>
          <w:p w14:paraId="48FEDF5B" w14:textId="77777777" w:rsidR="00B86D2A" w:rsidRPr="009A69B2" w:rsidRDefault="00B86D2A" w:rsidP="00B86D2A">
            <w:pPr>
              <w:spacing w:after="0" w:line="240" w:lineRule="auto"/>
              <w:jc w:val="both"/>
              <w:rPr>
                <w:rFonts w:ascii="Times New Roman" w:eastAsia="Calibri" w:hAnsi="Times New Roman" w:cs="Times New Roman"/>
                <w:bCs/>
                <w:sz w:val="24"/>
                <w:szCs w:val="24"/>
                <w:lang w:eastAsia="ru-RU"/>
              </w:rPr>
            </w:pPr>
            <w:r w:rsidRPr="009A69B2">
              <w:rPr>
                <w:rFonts w:ascii="Times New Roman" w:eastAsia="Calibri" w:hAnsi="Times New Roman" w:cs="Times New Roman"/>
                <w:bCs/>
                <w:sz w:val="24"/>
                <w:szCs w:val="24"/>
                <w:lang w:eastAsia="ru-RU"/>
              </w:rPr>
              <w:t>7. Выполнение регламента переговоров членами локомотивной бригадой между собой и с другими работниками железнодорожного транспорта</w:t>
            </w:r>
          </w:p>
          <w:p w14:paraId="74CB8BCF" w14:textId="77777777" w:rsidR="00B86D2A" w:rsidRPr="009A69B2" w:rsidRDefault="00B86D2A" w:rsidP="00B86D2A">
            <w:pPr>
              <w:numPr>
                <w:ilvl w:val="0"/>
                <w:numId w:val="20"/>
              </w:numPr>
              <w:tabs>
                <w:tab w:val="left" w:pos="319"/>
              </w:tabs>
              <w:autoSpaceDE w:val="0"/>
              <w:autoSpaceDN w:val="0"/>
              <w:adjustRightInd w:val="0"/>
              <w:spacing w:after="0" w:line="240" w:lineRule="auto"/>
              <w:contextualSpacing/>
              <w:rPr>
                <w:rFonts w:ascii="Times New Roman" w:eastAsia="Calibri" w:hAnsi="Times New Roman" w:cs="Times New Roman"/>
                <w:sz w:val="24"/>
                <w:szCs w:val="24"/>
              </w:rPr>
            </w:pPr>
            <w:r w:rsidRPr="009A69B2">
              <w:rPr>
                <w:rFonts w:ascii="Times New Roman" w:eastAsia="Calibri" w:hAnsi="Times New Roman" w:cs="Times New Roman"/>
                <w:sz w:val="24"/>
                <w:szCs w:val="24"/>
              </w:rPr>
              <w:t>Выполнение полного и сокращенного опробования тормозов на тренажерном комплексе.</w:t>
            </w:r>
          </w:p>
          <w:p w14:paraId="3FBF77AA" w14:textId="77777777" w:rsidR="00B86D2A" w:rsidRPr="009A69B2" w:rsidRDefault="00B86D2A" w:rsidP="00B86D2A">
            <w:pPr>
              <w:numPr>
                <w:ilvl w:val="0"/>
                <w:numId w:val="20"/>
              </w:numPr>
              <w:tabs>
                <w:tab w:val="left" w:pos="319"/>
              </w:tabs>
              <w:autoSpaceDE w:val="0"/>
              <w:autoSpaceDN w:val="0"/>
              <w:adjustRightInd w:val="0"/>
              <w:spacing w:after="0" w:line="240" w:lineRule="auto"/>
              <w:contextualSpacing/>
              <w:rPr>
                <w:rFonts w:ascii="Times New Roman" w:eastAsia="Calibri" w:hAnsi="Times New Roman" w:cs="Times New Roman"/>
                <w:sz w:val="24"/>
                <w:szCs w:val="24"/>
              </w:rPr>
            </w:pPr>
            <w:r w:rsidRPr="009A69B2">
              <w:rPr>
                <w:rFonts w:ascii="Times New Roman" w:eastAsia="Calibri" w:hAnsi="Times New Roman" w:cs="Times New Roman"/>
                <w:sz w:val="24"/>
                <w:szCs w:val="24"/>
              </w:rPr>
              <w:t>Ведение поезда по участку на тренажерном комплексе.</w:t>
            </w:r>
          </w:p>
          <w:p w14:paraId="2F5E8B27" w14:textId="77777777" w:rsidR="00B86D2A" w:rsidRPr="009A69B2" w:rsidRDefault="00B86D2A" w:rsidP="00B86D2A">
            <w:pPr>
              <w:numPr>
                <w:ilvl w:val="0"/>
                <w:numId w:val="20"/>
              </w:numPr>
              <w:tabs>
                <w:tab w:val="left" w:pos="319"/>
              </w:tabs>
              <w:autoSpaceDE w:val="0"/>
              <w:autoSpaceDN w:val="0"/>
              <w:adjustRightInd w:val="0"/>
              <w:spacing w:after="0" w:line="240" w:lineRule="auto"/>
              <w:contextualSpacing/>
              <w:rPr>
                <w:rFonts w:ascii="Times New Roman" w:eastAsia="Calibri" w:hAnsi="Times New Roman" w:cs="Times New Roman"/>
                <w:sz w:val="24"/>
                <w:szCs w:val="24"/>
              </w:rPr>
            </w:pPr>
            <w:r w:rsidRPr="009A69B2">
              <w:rPr>
                <w:rFonts w:ascii="Times New Roman" w:eastAsia="Calibri" w:hAnsi="Times New Roman" w:cs="Times New Roman"/>
                <w:sz w:val="24"/>
                <w:szCs w:val="24"/>
              </w:rPr>
              <w:t>Отработка действий при возникновении нештатных ситуаций на тренажерном комплексе.</w:t>
            </w:r>
          </w:p>
        </w:tc>
        <w:tc>
          <w:tcPr>
            <w:tcW w:w="608" w:type="pct"/>
            <w:shd w:val="clear" w:color="auto" w:fill="FFFFFF"/>
          </w:tcPr>
          <w:p w14:paraId="590D1B34" w14:textId="56D32362" w:rsidR="00B86D2A" w:rsidRPr="009A69B2" w:rsidRDefault="00B86D2A" w:rsidP="00B86D2A">
            <w:pPr>
              <w:spacing w:after="0" w:line="240" w:lineRule="auto"/>
              <w:jc w:val="center"/>
              <w:rPr>
                <w:rFonts w:ascii="Times New Roman" w:eastAsia="Times New Roman" w:hAnsi="Times New Roman" w:cs="Times New Roman"/>
                <w:b/>
                <w:sz w:val="24"/>
                <w:szCs w:val="24"/>
                <w:lang w:eastAsia="ru-RU"/>
              </w:rPr>
            </w:pPr>
          </w:p>
        </w:tc>
        <w:tc>
          <w:tcPr>
            <w:tcW w:w="700" w:type="pct"/>
            <w:shd w:val="clear" w:color="auto" w:fill="FFFFFF"/>
          </w:tcPr>
          <w:p w14:paraId="614D90C8" w14:textId="77777777" w:rsidR="00B86D2A" w:rsidRPr="009A69B2" w:rsidRDefault="00B86D2A" w:rsidP="00B86D2A">
            <w:pPr>
              <w:spacing w:after="0" w:line="240" w:lineRule="auto"/>
              <w:jc w:val="center"/>
              <w:rPr>
                <w:rFonts w:ascii="Times New Roman" w:eastAsia="Times New Roman" w:hAnsi="Times New Roman" w:cs="Times New Roman"/>
                <w:b/>
                <w:sz w:val="24"/>
                <w:szCs w:val="24"/>
                <w:lang w:eastAsia="ru-RU"/>
              </w:rPr>
            </w:pPr>
          </w:p>
        </w:tc>
      </w:tr>
      <w:tr w:rsidR="00B86D2A" w:rsidRPr="009A69B2" w14:paraId="73E044FB" w14:textId="065CECC8" w:rsidTr="00B86D2A">
        <w:trPr>
          <w:trHeight w:val="20"/>
        </w:trPr>
        <w:tc>
          <w:tcPr>
            <w:tcW w:w="3692" w:type="pct"/>
            <w:gridSpan w:val="2"/>
          </w:tcPr>
          <w:p w14:paraId="3ED22343" w14:textId="77777777" w:rsidR="00B86D2A" w:rsidRPr="009A69B2" w:rsidRDefault="00B86D2A" w:rsidP="00B86D2A">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Производственная практика (по профилю специальности) раздела 2</w:t>
            </w:r>
          </w:p>
          <w:p w14:paraId="1E9F95A3" w14:textId="77777777" w:rsidR="00B86D2A" w:rsidRPr="009A69B2" w:rsidRDefault="00B86D2A" w:rsidP="00B86D2A">
            <w:pPr>
              <w:spacing w:after="0" w:line="240" w:lineRule="auto"/>
              <w:jc w:val="both"/>
              <w:rPr>
                <w:rFonts w:ascii="Times New Roman" w:eastAsia="Calibri" w:hAnsi="Times New Roman" w:cs="Times New Roman"/>
                <w:bCs/>
                <w:sz w:val="24"/>
                <w:szCs w:val="24"/>
                <w:lang w:eastAsia="ru-RU"/>
              </w:rPr>
            </w:pPr>
            <w:r w:rsidRPr="009A69B2">
              <w:rPr>
                <w:rFonts w:ascii="Times New Roman" w:eastAsia="Calibri" w:hAnsi="Times New Roman" w:cs="Times New Roman"/>
                <w:bCs/>
                <w:sz w:val="24"/>
                <w:szCs w:val="24"/>
                <w:lang w:eastAsia="ru-RU"/>
              </w:rPr>
              <w:t>Виды работ:</w:t>
            </w:r>
          </w:p>
          <w:p w14:paraId="6B3C4EF3" w14:textId="77777777" w:rsidR="00B86D2A" w:rsidRPr="009A69B2" w:rsidRDefault="00B86D2A" w:rsidP="00B86D2A">
            <w:pPr>
              <w:spacing w:after="0" w:line="240" w:lineRule="auto"/>
              <w:jc w:val="both"/>
              <w:rPr>
                <w:rFonts w:ascii="Times New Roman" w:eastAsia="Calibri" w:hAnsi="Times New Roman" w:cs="Times New Roman"/>
                <w:bCs/>
                <w:sz w:val="24"/>
                <w:szCs w:val="24"/>
                <w:lang w:eastAsia="ru-RU"/>
              </w:rPr>
            </w:pPr>
            <w:r w:rsidRPr="009A69B2">
              <w:rPr>
                <w:rFonts w:ascii="Times New Roman" w:eastAsia="Calibri" w:hAnsi="Times New Roman" w:cs="Times New Roman"/>
                <w:bCs/>
                <w:sz w:val="24"/>
                <w:szCs w:val="24"/>
                <w:lang w:eastAsia="ru-RU"/>
              </w:rPr>
              <w:t>1. Подготовка ЭПС к работе, приёмка и проведение ТО.</w:t>
            </w:r>
          </w:p>
          <w:p w14:paraId="03ADBE16" w14:textId="77777777" w:rsidR="00B86D2A" w:rsidRPr="009A69B2" w:rsidRDefault="00B86D2A" w:rsidP="00B86D2A">
            <w:pPr>
              <w:spacing w:after="0" w:line="240" w:lineRule="auto"/>
              <w:jc w:val="both"/>
              <w:rPr>
                <w:rFonts w:ascii="Times New Roman" w:eastAsia="Calibri" w:hAnsi="Times New Roman" w:cs="Times New Roman"/>
                <w:bCs/>
                <w:sz w:val="24"/>
                <w:szCs w:val="24"/>
                <w:lang w:eastAsia="ru-RU"/>
              </w:rPr>
            </w:pPr>
            <w:r w:rsidRPr="009A69B2">
              <w:rPr>
                <w:rFonts w:ascii="Times New Roman" w:eastAsia="Calibri" w:hAnsi="Times New Roman" w:cs="Times New Roman"/>
                <w:bCs/>
                <w:sz w:val="24"/>
                <w:szCs w:val="24"/>
                <w:lang w:eastAsia="ru-RU"/>
              </w:rPr>
              <w:t xml:space="preserve">2. Проверка работоспособности систем ЭПС. </w:t>
            </w:r>
          </w:p>
          <w:p w14:paraId="3B620492" w14:textId="77777777" w:rsidR="00B86D2A" w:rsidRPr="009A69B2" w:rsidRDefault="00B86D2A" w:rsidP="00B86D2A">
            <w:pPr>
              <w:spacing w:after="0" w:line="240" w:lineRule="auto"/>
              <w:jc w:val="both"/>
              <w:rPr>
                <w:rFonts w:ascii="Times New Roman" w:eastAsia="Calibri" w:hAnsi="Times New Roman" w:cs="Times New Roman"/>
                <w:bCs/>
                <w:sz w:val="24"/>
                <w:szCs w:val="24"/>
                <w:lang w:eastAsia="ru-RU"/>
              </w:rPr>
            </w:pPr>
            <w:r w:rsidRPr="009A69B2">
              <w:rPr>
                <w:rFonts w:ascii="Times New Roman" w:eastAsia="Calibri" w:hAnsi="Times New Roman" w:cs="Times New Roman"/>
                <w:bCs/>
                <w:sz w:val="24"/>
                <w:szCs w:val="24"/>
                <w:lang w:eastAsia="ru-RU"/>
              </w:rPr>
              <w:t>3. Управление и контроль за работой систем ЭПС, ТО в пути следования.</w:t>
            </w:r>
          </w:p>
          <w:p w14:paraId="3A561FD1" w14:textId="77777777" w:rsidR="00B86D2A" w:rsidRPr="009A69B2" w:rsidRDefault="00B86D2A" w:rsidP="00B86D2A">
            <w:pPr>
              <w:spacing w:after="0" w:line="240" w:lineRule="auto"/>
              <w:jc w:val="both"/>
              <w:rPr>
                <w:rFonts w:ascii="Times New Roman" w:eastAsia="Calibri" w:hAnsi="Times New Roman" w:cs="Times New Roman"/>
                <w:bCs/>
                <w:sz w:val="24"/>
                <w:szCs w:val="24"/>
                <w:lang w:eastAsia="ru-RU"/>
              </w:rPr>
            </w:pPr>
            <w:r w:rsidRPr="009A69B2">
              <w:rPr>
                <w:rFonts w:ascii="Times New Roman" w:eastAsia="Calibri" w:hAnsi="Times New Roman" w:cs="Times New Roman"/>
                <w:bCs/>
                <w:sz w:val="24"/>
                <w:szCs w:val="24"/>
                <w:lang w:eastAsia="ru-RU"/>
              </w:rPr>
              <w:t>4. Приведение систем ЭПС в нерабочее состояние, сдача.</w:t>
            </w:r>
          </w:p>
          <w:p w14:paraId="150F7968" w14:textId="77777777" w:rsidR="00B86D2A" w:rsidRPr="009A69B2" w:rsidRDefault="00B86D2A" w:rsidP="00B86D2A">
            <w:pPr>
              <w:spacing w:after="0" w:line="240" w:lineRule="auto"/>
              <w:jc w:val="both"/>
              <w:rPr>
                <w:rFonts w:ascii="Times New Roman" w:eastAsia="Calibri" w:hAnsi="Times New Roman" w:cs="Times New Roman"/>
                <w:bCs/>
                <w:sz w:val="24"/>
                <w:szCs w:val="24"/>
                <w:lang w:eastAsia="ru-RU"/>
              </w:rPr>
            </w:pPr>
            <w:r w:rsidRPr="009A69B2">
              <w:rPr>
                <w:rFonts w:ascii="Times New Roman" w:eastAsia="Calibri" w:hAnsi="Times New Roman" w:cs="Times New Roman"/>
                <w:bCs/>
                <w:sz w:val="24"/>
                <w:szCs w:val="24"/>
                <w:lang w:eastAsia="ru-RU"/>
              </w:rPr>
              <w:t>5. Выполнения требований сигналов.</w:t>
            </w:r>
          </w:p>
          <w:p w14:paraId="0DB15484" w14:textId="77777777" w:rsidR="00B86D2A" w:rsidRPr="009A69B2" w:rsidRDefault="00B86D2A" w:rsidP="00B86D2A">
            <w:pPr>
              <w:spacing w:after="0" w:line="240" w:lineRule="auto"/>
              <w:jc w:val="both"/>
              <w:rPr>
                <w:rFonts w:ascii="Times New Roman" w:eastAsia="Calibri" w:hAnsi="Times New Roman" w:cs="Times New Roman"/>
                <w:bCs/>
                <w:sz w:val="24"/>
                <w:szCs w:val="24"/>
                <w:lang w:eastAsia="ru-RU"/>
              </w:rPr>
            </w:pPr>
            <w:r w:rsidRPr="009A69B2">
              <w:rPr>
                <w:rFonts w:ascii="Times New Roman" w:eastAsia="Calibri" w:hAnsi="Times New Roman" w:cs="Times New Roman"/>
                <w:bCs/>
                <w:sz w:val="24"/>
                <w:szCs w:val="24"/>
                <w:lang w:eastAsia="ru-RU"/>
              </w:rPr>
              <w:t xml:space="preserve">6. Подача сигналов для других работников. </w:t>
            </w:r>
          </w:p>
          <w:p w14:paraId="6703F53D" w14:textId="77777777" w:rsidR="00B86D2A" w:rsidRPr="009A69B2" w:rsidRDefault="00B86D2A" w:rsidP="00B86D2A">
            <w:pPr>
              <w:spacing w:after="0" w:line="240" w:lineRule="auto"/>
              <w:jc w:val="both"/>
              <w:rPr>
                <w:rFonts w:ascii="Times New Roman" w:eastAsia="Calibri" w:hAnsi="Times New Roman" w:cs="Times New Roman"/>
                <w:bCs/>
                <w:sz w:val="24"/>
                <w:szCs w:val="24"/>
                <w:lang w:eastAsia="ru-RU"/>
              </w:rPr>
            </w:pPr>
            <w:r w:rsidRPr="009A69B2">
              <w:rPr>
                <w:rFonts w:ascii="Times New Roman" w:eastAsia="Calibri" w:hAnsi="Times New Roman" w:cs="Times New Roman"/>
                <w:bCs/>
                <w:sz w:val="24"/>
                <w:szCs w:val="24"/>
                <w:lang w:eastAsia="ru-RU"/>
              </w:rPr>
              <w:t>7. Выполнение регламента переговоров локомотивной бригады между собой и с другими работниками железнодорожного транспорта.</w:t>
            </w:r>
          </w:p>
          <w:p w14:paraId="1DE40239" w14:textId="77777777" w:rsidR="00B86D2A" w:rsidRPr="009A69B2" w:rsidRDefault="00B86D2A" w:rsidP="00B86D2A">
            <w:pPr>
              <w:spacing w:after="0" w:line="240" w:lineRule="auto"/>
              <w:jc w:val="both"/>
              <w:rPr>
                <w:rFonts w:ascii="Times New Roman" w:eastAsia="Calibri" w:hAnsi="Times New Roman" w:cs="Times New Roman"/>
                <w:bCs/>
                <w:sz w:val="24"/>
                <w:szCs w:val="24"/>
                <w:lang w:eastAsia="ru-RU"/>
              </w:rPr>
            </w:pPr>
            <w:r w:rsidRPr="009A69B2">
              <w:rPr>
                <w:rFonts w:ascii="Times New Roman" w:eastAsia="Calibri" w:hAnsi="Times New Roman" w:cs="Times New Roman"/>
                <w:bCs/>
                <w:sz w:val="24"/>
                <w:szCs w:val="24"/>
                <w:lang w:eastAsia="ru-RU"/>
              </w:rPr>
              <w:t>8. Оформление и проверка правильности заполнения поездной документации.</w:t>
            </w:r>
          </w:p>
          <w:p w14:paraId="4F360F1C" w14:textId="77777777" w:rsidR="00B86D2A" w:rsidRPr="009A69B2" w:rsidRDefault="00B86D2A" w:rsidP="00B86D2A">
            <w:pPr>
              <w:spacing w:after="0" w:line="240" w:lineRule="auto"/>
              <w:jc w:val="both"/>
              <w:rPr>
                <w:rFonts w:ascii="Times New Roman" w:eastAsia="Calibri" w:hAnsi="Times New Roman" w:cs="Times New Roman"/>
                <w:bCs/>
                <w:sz w:val="24"/>
                <w:szCs w:val="24"/>
                <w:lang w:eastAsia="ru-RU"/>
              </w:rPr>
            </w:pPr>
            <w:r w:rsidRPr="009A69B2">
              <w:rPr>
                <w:rFonts w:ascii="Times New Roman" w:eastAsia="Calibri" w:hAnsi="Times New Roman" w:cs="Times New Roman"/>
                <w:bCs/>
                <w:sz w:val="24"/>
                <w:szCs w:val="24"/>
                <w:lang w:eastAsia="ru-RU"/>
              </w:rPr>
              <w:t>9. Определение неисправного состояния железнодорожного подвижного состава по внешним признакам.</w:t>
            </w:r>
          </w:p>
          <w:p w14:paraId="67EE8D2C" w14:textId="77777777" w:rsidR="00B86D2A" w:rsidRPr="009A69B2" w:rsidRDefault="00B86D2A" w:rsidP="00B86D2A">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xml:space="preserve">10. Изучение техническо-распорядительного акта железнодорожной </w:t>
            </w:r>
            <w:r w:rsidRPr="009A69B2">
              <w:rPr>
                <w:rFonts w:ascii="Times New Roman" w:eastAsia="Times New Roman" w:hAnsi="Times New Roman" w:cs="Times New Roman"/>
                <w:bCs/>
                <w:sz w:val="24"/>
                <w:szCs w:val="24"/>
                <w:lang w:eastAsia="ru-RU"/>
              </w:rPr>
              <w:t>станции</w:t>
            </w:r>
            <w:r w:rsidRPr="009A69B2">
              <w:rPr>
                <w:rFonts w:ascii="Times New Roman" w:eastAsia="Times New Roman" w:hAnsi="Times New Roman" w:cs="Times New Roman"/>
                <w:sz w:val="24"/>
                <w:szCs w:val="24"/>
                <w:lang w:eastAsia="ru-RU"/>
              </w:rPr>
              <w:t xml:space="preserve"> (ТРА железнодорожных станций), профиля обслуживаемых участков, расположения светофоров, сигнальных указателей и знаков.</w:t>
            </w:r>
          </w:p>
          <w:p w14:paraId="45AAAF52" w14:textId="77777777" w:rsidR="00B86D2A" w:rsidRPr="009A69B2" w:rsidRDefault="00B86D2A" w:rsidP="00B86D2A">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11. Соблюдение правил и норм охраны труда, требований безопасности</w:t>
            </w:r>
          </w:p>
        </w:tc>
        <w:tc>
          <w:tcPr>
            <w:tcW w:w="608" w:type="pct"/>
            <w:shd w:val="clear" w:color="auto" w:fill="FFFFFF"/>
          </w:tcPr>
          <w:p w14:paraId="4014AA91" w14:textId="7D015C3C" w:rsidR="00B86D2A" w:rsidRPr="009A69B2" w:rsidRDefault="00B86D2A" w:rsidP="00B86D2A">
            <w:pPr>
              <w:spacing w:after="0" w:line="240" w:lineRule="auto"/>
              <w:jc w:val="center"/>
              <w:rPr>
                <w:rFonts w:ascii="Times New Roman" w:eastAsia="Times New Roman" w:hAnsi="Times New Roman" w:cs="Times New Roman"/>
                <w:b/>
                <w:sz w:val="24"/>
                <w:szCs w:val="24"/>
                <w:lang w:eastAsia="ru-RU"/>
              </w:rPr>
            </w:pPr>
          </w:p>
        </w:tc>
        <w:tc>
          <w:tcPr>
            <w:tcW w:w="700" w:type="pct"/>
            <w:shd w:val="clear" w:color="auto" w:fill="FFFFFF"/>
          </w:tcPr>
          <w:p w14:paraId="725482A9" w14:textId="77777777" w:rsidR="00B86D2A" w:rsidRPr="009A69B2" w:rsidRDefault="00B86D2A" w:rsidP="00B86D2A">
            <w:pPr>
              <w:spacing w:after="0" w:line="240" w:lineRule="auto"/>
              <w:jc w:val="center"/>
              <w:rPr>
                <w:rFonts w:ascii="Times New Roman" w:eastAsia="Times New Roman" w:hAnsi="Times New Roman" w:cs="Times New Roman"/>
                <w:b/>
                <w:sz w:val="24"/>
                <w:szCs w:val="24"/>
                <w:lang w:eastAsia="ru-RU"/>
              </w:rPr>
            </w:pPr>
          </w:p>
        </w:tc>
      </w:tr>
      <w:tr w:rsidR="00B86D2A" w:rsidRPr="009A69B2" w14:paraId="5830BCCE" w14:textId="7BDB9710" w:rsidTr="00B86D2A">
        <w:trPr>
          <w:trHeight w:val="20"/>
        </w:trPr>
        <w:tc>
          <w:tcPr>
            <w:tcW w:w="3692" w:type="pct"/>
            <w:gridSpan w:val="2"/>
          </w:tcPr>
          <w:p w14:paraId="7DC335E2" w14:textId="77777777" w:rsidR="00B86D2A" w:rsidRPr="009A69B2" w:rsidRDefault="00B86D2A" w:rsidP="00B86D2A">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bCs/>
                <w:sz w:val="24"/>
                <w:szCs w:val="24"/>
                <w:lang w:eastAsia="ru-RU"/>
              </w:rPr>
              <w:t>Промежуточная аттестация</w:t>
            </w:r>
            <w:r w:rsidRPr="009A69B2">
              <w:rPr>
                <w:rFonts w:ascii="Times New Roman" w:eastAsia="Times New Roman" w:hAnsi="Times New Roman" w:cs="Times New Roman"/>
                <w:b/>
                <w:bCs/>
                <w:i/>
                <w:sz w:val="24"/>
                <w:szCs w:val="24"/>
                <w:vertAlign w:val="superscript"/>
                <w:lang w:eastAsia="ru-RU"/>
              </w:rPr>
              <w:footnoteReference w:id="7"/>
            </w:r>
          </w:p>
        </w:tc>
        <w:tc>
          <w:tcPr>
            <w:tcW w:w="608" w:type="pct"/>
            <w:shd w:val="clear" w:color="auto" w:fill="FFFFFF"/>
          </w:tcPr>
          <w:p w14:paraId="44F72419" w14:textId="383C70BE" w:rsidR="00B86D2A" w:rsidRPr="009A69B2" w:rsidRDefault="00B86D2A" w:rsidP="00B86D2A">
            <w:pPr>
              <w:spacing w:after="0" w:line="240" w:lineRule="auto"/>
              <w:jc w:val="center"/>
              <w:rPr>
                <w:rFonts w:ascii="Times New Roman" w:eastAsia="Times New Roman" w:hAnsi="Times New Roman" w:cs="Times New Roman"/>
                <w:b/>
                <w:sz w:val="24"/>
                <w:szCs w:val="24"/>
                <w:lang w:eastAsia="ru-RU"/>
              </w:rPr>
            </w:pPr>
          </w:p>
        </w:tc>
        <w:tc>
          <w:tcPr>
            <w:tcW w:w="700" w:type="pct"/>
            <w:shd w:val="clear" w:color="auto" w:fill="FFFFFF"/>
          </w:tcPr>
          <w:p w14:paraId="4FB2ECF3" w14:textId="77777777" w:rsidR="00B86D2A" w:rsidRPr="009A69B2" w:rsidRDefault="00B86D2A" w:rsidP="00B86D2A">
            <w:pPr>
              <w:spacing w:after="0" w:line="240" w:lineRule="auto"/>
              <w:jc w:val="center"/>
              <w:rPr>
                <w:rFonts w:ascii="Times New Roman" w:eastAsia="Times New Roman" w:hAnsi="Times New Roman" w:cs="Times New Roman"/>
                <w:b/>
                <w:sz w:val="24"/>
                <w:szCs w:val="24"/>
                <w:lang w:eastAsia="ru-RU"/>
              </w:rPr>
            </w:pPr>
          </w:p>
        </w:tc>
      </w:tr>
      <w:tr w:rsidR="00B86D2A" w:rsidRPr="009A69B2" w14:paraId="67EF6732" w14:textId="40B39C82" w:rsidTr="00B86D2A">
        <w:trPr>
          <w:trHeight w:val="20"/>
        </w:trPr>
        <w:tc>
          <w:tcPr>
            <w:tcW w:w="3692" w:type="pct"/>
            <w:gridSpan w:val="2"/>
            <w:shd w:val="clear" w:color="auto" w:fill="auto"/>
          </w:tcPr>
          <w:p w14:paraId="60C80FFD" w14:textId="77777777" w:rsidR="00B86D2A" w:rsidRPr="009A69B2" w:rsidRDefault="00B86D2A" w:rsidP="00B86D2A">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Всего</w:t>
            </w:r>
          </w:p>
        </w:tc>
        <w:tc>
          <w:tcPr>
            <w:tcW w:w="608" w:type="pct"/>
            <w:shd w:val="clear" w:color="auto" w:fill="auto"/>
          </w:tcPr>
          <w:p w14:paraId="761A3EFD" w14:textId="7024F71C" w:rsidR="00B86D2A" w:rsidRPr="009A69B2" w:rsidRDefault="00B86D2A" w:rsidP="00B86D2A">
            <w:pPr>
              <w:spacing w:after="0" w:line="240" w:lineRule="auto"/>
              <w:jc w:val="center"/>
              <w:rPr>
                <w:rFonts w:ascii="Times New Roman" w:eastAsia="Times New Roman" w:hAnsi="Times New Roman" w:cs="Times New Roman"/>
                <w:b/>
                <w:bCs/>
                <w:sz w:val="24"/>
                <w:szCs w:val="24"/>
                <w:lang w:eastAsia="ru-RU"/>
              </w:rPr>
            </w:pPr>
            <w:r w:rsidRPr="0066429F">
              <w:rPr>
                <w:rFonts w:ascii="Times New Roman" w:eastAsia="Times New Roman" w:hAnsi="Times New Roman" w:cs="Times New Roman"/>
                <w:b/>
                <w:bCs/>
                <w:sz w:val="24"/>
                <w:szCs w:val="24"/>
                <w:lang w:eastAsia="ru-RU"/>
              </w:rPr>
              <w:t>293</w:t>
            </w:r>
          </w:p>
        </w:tc>
        <w:tc>
          <w:tcPr>
            <w:tcW w:w="700" w:type="pct"/>
          </w:tcPr>
          <w:p w14:paraId="0A258353" w14:textId="77777777" w:rsidR="00B86D2A" w:rsidRPr="009A69B2" w:rsidRDefault="00B86D2A" w:rsidP="00B86D2A">
            <w:pPr>
              <w:spacing w:after="0" w:line="240" w:lineRule="auto"/>
              <w:jc w:val="center"/>
              <w:rPr>
                <w:rFonts w:ascii="Times New Roman" w:eastAsia="Times New Roman" w:hAnsi="Times New Roman" w:cs="Times New Roman"/>
                <w:b/>
                <w:sz w:val="24"/>
                <w:szCs w:val="24"/>
                <w:lang w:eastAsia="ru-RU"/>
              </w:rPr>
            </w:pPr>
          </w:p>
        </w:tc>
      </w:tr>
    </w:tbl>
    <w:p w14:paraId="6656C998" w14:textId="77777777" w:rsidR="009A69B2" w:rsidRPr="009A69B2" w:rsidRDefault="009A69B2" w:rsidP="009A69B2">
      <w:pPr>
        <w:spacing w:after="0" w:line="240" w:lineRule="auto"/>
        <w:rPr>
          <w:rFonts w:ascii="Times New Roman" w:eastAsia="Times New Roman" w:hAnsi="Times New Roman" w:cs="Times New Roman"/>
          <w:sz w:val="24"/>
          <w:szCs w:val="24"/>
          <w:lang w:eastAsia="ru-RU"/>
        </w:rPr>
      </w:pPr>
    </w:p>
    <w:p w14:paraId="2A80C3A8" w14:textId="77777777" w:rsidR="009A69B2" w:rsidRPr="009A69B2" w:rsidRDefault="009A69B2" w:rsidP="009A69B2">
      <w:pPr>
        <w:spacing w:after="0" w:line="240" w:lineRule="auto"/>
        <w:rPr>
          <w:rFonts w:ascii="Times New Roman" w:eastAsia="Times New Roman" w:hAnsi="Times New Roman" w:cs="Times New Roman"/>
          <w:sz w:val="24"/>
          <w:szCs w:val="24"/>
          <w:lang w:eastAsia="ru-RU"/>
        </w:rPr>
        <w:sectPr w:rsidR="009A69B2" w:rsidRPr="009A69B2" w:rsidSect="00AD306B">
          <w:type w:val="nextColumn"/>
          <w:pgSz w:w="16838" w:h="11906" w:orient="landscape"/>
          <w:pgMar w:top="1134" w:right="1134" w:bottom="1134" w:left="1134" w:header="709" w:footer="737" w:gutter="0"/>
          <w:paperSrc w:first="15" w:other="15"/>
          <w:cols w:space="708"/>
          <w:titlePg/>
          <w:docGrid w:linePitch="360"/>
        </w:sectPr>
      </w:pPr>
    </w:p>
    <w:p w14:paraId="28DECC0A" w14:textId="1F348D08" w:rsidR="009A69B2" w:rsidRPr="009A69B2" w:rsidRDefault="009A69B2" w:rsidP="009A69B2">
      <w:pPr>
        <w:spacing w:after="200" w:line="276" w:lineRule="auto"/>
        <w:jc w:val="center"/>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bCs/>
          <w:sz w:val="24"/>
          <w:szCs w:val="24"/>
          <w:lang w:eastAsia="ru-RU"/>
        </w:rPr>
        <w:lastRenderedPageBreak/>
        <w:t>3. УСЛОВИЯ</w:t>
      </w:r>
      <w:r w:rsidRPr="009A69B2">
        <w:rPr>
          <w:rFonts w:ascii="Times New Roman" w:eastAsia="Times New Roman" w:hAnsi="Times New Roman" w:cs="Times New Roman"/>
          <w:b/>
          <w:sz w:val="24"/>
          <w:szCs w:val="24"/>
          <w:lang w:eastAsia="ru-RU"/>
        </w:rPr>
        <w:t xml:space="preserve"> РЕАЛИЗАЦИИ ПРОФЕССИОНАЛЬНОГО МОДУЛЯ</w:t>
      </w:r>
    </w:p>
    <w:p w14:paraId="06466478" w14:textId="77777777" w:rsidR="009A69B2" w:rsidRPr="009A69B2" w:rsidRDefault="009A69B2" w:rsidP="009A69B2">
      <w:pPr>
        <w:autoSpaceDE w:val="0"/>
        <w:autoSpaceDN w:val="0"/>
        <w:adjustRightInd w:val="0"/>
        <w:spacing w:after="120" w:line="240" w:lineRule="auto"/>
        <w:ind w:firstLine="709"/>
        <w:jc w:val="both"/>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bCs/>
          <w:sz w:val="24"/>
          <w:szCs w:val="24"/>
          <w:lang w:eastAsia="ru-RU"/>
        </w:rPr>
        <w:t>3.1. Для р</w:t>
      </w:r>
      <w:r w:rsidRPr="009A69B2">
        <w:rPr>
          <w:rFonts w:ascii="Times New Roman" w:eastAsia="Times New Roman" w:hAnsi="Times New Roman" w:cs="Times New Roman"/>
          <w:b/>
          <w:sz w:val="24"/>
          <w:szCs w:val="24"/>
          <w:lang w:eastAsia="ru-RU"/>
        </w:rPr>
        <w:t>еализации программы профессионального модуля должны быть предусмотрены следующие специальные помещения:</w:t>
      </w:r>
    </w:p>
    <w:p w14:paraId="5588F1FC" w14:textId="77777777" w:rsidR="009A69B2" w:rsidRPr="009A69B2" w:rsidRDefault="009A69B2" w:rsidP="009A69B2">
      <w:pPr>
        <w:spacing w:after="0" w:line="240" w:lineRule="auto"/>
        <w:ind w:firstLine="709"/>
        <w:jc w:val="both"/>
        <w:rPr>
          <w:rFonts w:ascii="Times New Roman" w:eastAsia="Calibri" w:hAnsi="Times New Roman" w:cs="Times New Roman"/>
          <w:sz w:val="24"/>
          <w:szCs w:val="24"/>
        </w:rPr>
      </w:pPr>
      <w:r w:rsidRPr="009A69B2">
        <w:rPr>
          <w:rFonts w:ascii="Times New Roman" w:eastAsia="Times New Roman" w:hAnsi="Times New Roman" w:cs="Times New Roman"/>
          <w:sz w:val="24"/>
          <w:szCs w:val="24"/>
          <w:lang w:eastAsia="ru-RU"/>
        </w:rPr>
        <w:t xml:space="preserve">Кабинет «Конструкция железнодорожного подвижного состава», оснащенный в соответствии с п. 6.1.2.1 Примерной рабочей программы </w:t>
      </w:r>
      <w:r w:rsidRPr="009A69B2">
        <w:rPr>
          <w:rFonts w:ascii="Times New Roman" w:eastAsia="Calibri" w:hAnsi="Times New Roman" w:cs="Times New Roman"/>
          <w:bCs/>
          <w:sz w:val="24"/>
          <w:szCs w:val="24"/>
        </w:rPr>
        <w:t>по специальности 23.02.06 Техническая эксплуатация подвижного состава железных дорог.</w:t>
      </w:r>
      <w:r w:rsidRPr="009A69B2">
        <w:rPr>
          <w:rFonts w:ascii="Times New Roman" w:eastAsia="Calibri" w:hAnsi="Times New Roman" w:cs="Times New Roman"/>
          <w:sz w:val="24"/>
          <w:szCs w:val="24"/>
        </w:rPr>
        <w:t xml:space="preserve">  </w:t>
      </w:r>
    </w:p>
    <w:p w14:paraId="01B838B4" w14:textId="77777777" w:rsidR="009A69B2" w:rsidRPr="009A69B2" w:rsidRDefault="009A69B2" w:rsidP="009A69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xml:space="preserve">Лаборатории «Электрические машины и преобразователи железнодорожного подвижного состава», «Электрические аппараты и цепи железнодорожного подвижного состава», «Автоматические тормоза железнодорожного подвижного состава», «Техническое обслуживание и ремонт железнодорожного подвижного состава», Мастерские «Слесарная», «Электромонтажная», </w:t>
      </w:r>
      <w:r w:rsidRPr="009A69B2">
        <w:rPr>
          <w:rFonts w:ascii="Times New Roman" w:eastAsia="Calibri" w:hAnsi="Times New Roman" w:cs="Times New Roman"/>
          <w:sz w:val="24"/>
          <w:szCs w:val="24"/>
        </w:rPr>
        <w:t xml:space="preserve">оснащенные в соответствии с п. 6.1.2.1. Примерной основной образовательной программы по специальности 23.02.06 Техническая эксплуатация подвижного состава железных дорог  </w:t>
      </w:r>
    </w:p>
    <w:p w14:paraId="1363F0F0" w14:textId="77777777" w:rsidR="009A69B2" w:rsidRPr="009A69B2" w:rsidRDefault="009A69B2" w:rsidP="009A69B2">
      <w:pPr>
        <w:spacing w:after="0" w:line="240" w:lineRule="auto"/>
        <w:ind w:firstLine="709"/>
        <w:jc w:val="both"/>
        <w:rPr>
          <w:rFonts w:ascii="Times New Roman" w:eastAsia="Calibri" w:hAnsi="Times New Roman" w:cs="Times New Roman"/>
          <w:sz w:val="24"/>
          <w:szCs w:val="24"/>
        </w:rPr>
      </w:pPr>
      <w:r w:rsidRPr="009A69B2">
        <w:rPr>
          <w:rFonts w:ascii="Times New Roman" w:eastAsia="Calibri" w:hAnsi="Times New Roman" w:cs="Times New Roman"/>
          <w:bCs/>
          <w:sz w:val="24"/>
          <w:szCs w:val="24"/>
        </w:rPr>
        <w:t xml:space="preserve">Оснащенные базы практики в соответствии с п. 6.1.2.3 </w:t>
      </w:r>
      <w:r w:rsidRPr="009A69B2">
        <w:rPr>
          <w:rFonts w:ascii="Times New Roman" w:eastAsia="Calibri" w:hAnsi="Times New Roman" w:cs="Times New Roman"/>
          <w:sz w:val="24"/>
          <w:szCs w:val="24"/>
        </w:rPr>
        <w:t>Примерной основной образовательной</w:t>
      </w:r>
      <w:r w:rsidRPr="009A69B2">
        <w:rPr>
          <w:rFonts w:ascii="Times New Roman" w:eastAsia="Calibri" w:hAnsi="Times New Roman" w:cs="Times New Roman"/>
          <w:bCs/>
          <w:sz w:val="24"/>
          <w:szCs w:val="24"/>
        </w:rPr>
        <w:t xml:space="preserve"> программы по специальности 23.02.06 Техническая эксплуатация подвижного состава железных дорог.</w:t>
      </w:r>
      <w:r w:rsidRPr="009A69B2">
        <w:rPr>
          <w:rFonts w:ascii="Times New Roman" w:eastAsia="Calibri" w:hAnsi="Times New Roman" w:cs="Times New Roman"/>
          <w:sz w:val="24"/>
          <w:szCs w:val="24"/>
        </w:rPr>
        <w:t xml:space="preserve">  </w:t>
      </w:r>
    </w:p>
    <w:p w14:paraId="7C1EECB8" w14:textId="77777777" w:rsidR="009A69B2" w:rsidRPr="009A69B2" w:rsidRDefault="009A69B2" w:rsidP="009A69B2">
      <w:pPr>
        <w:spacing w:before="240" w:after="120" w:line="240" w:lineRule="auto"/>
        <w:ind w:firstLine="709"/>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b/>
          <w:sz w:val="24"/>
          <w:szCs w:val="24"/>
          <w:lang w:eastAsia="ru-RU"/>
        </w:rPr>
        <w:t xml:space="preserve">3.2. Информационное обеспечение реализации программы </w:t>
      </w:r>
    </w:p>
    <w:p w14:paraId="496C5544" w14:textId="77777777" w:rsidR="009A69B2" w:rsidRPr="009A69B2" w:rsidRDefault="009A69B2" w:rsidP="009A69B2">
      <w:pPr>
        <w:spacing w:after="0" w:line="240" w:lineRule="auto"/>
        <w:ind w:firstLine="567"/>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C0FE672" w14:textId="77777777" w:rsidR="009A69B2" w:rsidRPr="009A69B2" w:rsidRDefault="009A69B2" w:rsidP="00BC5A18">
      <w:pPr>
        <w:spacing w:before="120" w:after="120" w:line="240" w:lineRule="auto"/>
        <w:ind w:firstLine="567"/>
        <w:jc w:val="both"/>
        <w:rPr>
          <w:rFonts w:ascii="Times New Roman" w:eastAsia="Times New Roman" w:hAnsi="Times New Roman" w:cs="Times New Roman"/>
          <w:b/>
          <w:bCs/>
          <w:sz w:val="24"/>
          <w:szCs w:val="24"/>
          <w:lang w:eastAsia="nl-NL"/>
        </w:rPr>
      </w:pPr>
      <w:r w:rsidRPr="009A69B2">
        <w:rPr>
          <w:rFonts w:ascii="Times New Roman" w:eastAsia="Times New Roman" w:hAnsi="Times New Roman" w:cs="Times New Roman"/>
          <w:b/>
          <w:bCs/>
          <w:sz w:val="24"/>
          <w:szCs w:val="24"/>
          <w:lang w:eastAsia="nl-NL"/>
        </w:rPr>
        <w:t>3.2.1. </w:t>
      </w:r>
      <w:r w:rsidRPr="009A69B2">
        <w:rPr>
          <w:rFonts w:ascii="Times New Roman" w:eastAsia="Calibri" w:hAnsi="Times New Roman" w:cs="Times New Roman"/>
          <w:b/>
          <w:bCs/>
          <w:sz w:val="24"/>
          <w:szCs w:val="24"/>
        </w:rPr>
        <w:t>Основные печатные издания</w:t>
      </w:r>
    </w:p>
    <w:p w14:paraId="69088DF6" w14:textId="77777777" w:rsidR="009A69B2" w:rsidRPr="009A69B2" w:rsidRDefault="009A69B2" w:rsidP="00BC5A18">
      <w:pPr>
        <w:numPr>
          <w:ilvl w:val="1"/>
          <w:numId w:val="1"/>
        </w:numPr>
        <w:tabs>
          <w:tab w:val="left" w:pos="1134"/>
        </w:tabs>
        <w:spacing w:before="120" w:after="0" w:line="240" w:lineRule="auto"/>
        <w:ind w:left="0" w:firstLine="851"/>
        <w:contextualSpacing/>
        <w:jc w:val="both"/>
        <w:outlineLvl w:val="4"/>
        <w:rPr>
          <w:rFonts w:ascii="Times New Roman" w:eastAsia="Calibri" w:hAnsi="Times New Roman" w:cs="Times New Roman"/>
          <w:bCs/>
          <w:sz w:val="24"/>
          <w:szCs w:val="24"/>
          <w:lang w:eastAsia="ru-RU"/>
        </w:rPr>
      </w:pPr>
      <w:r w:rsidRPr="009A69B2">
        <w:rPr>
          <w:rFonts w:ascii="Times New Roman" w:eastAsia="Times New Roman" w:hAnsi="Times New Roman" w:cs="Times New Roman"/>
          <w:sz w:val="24"/>
          <w:szCs w:val="24"/>
          <w:lang w:eastAsia="ru-RU"/>
        </w:rPr>
        <w:tab/>
        <w:t xml:space="preserve">Осинцев И.А. Теория работы электрооборудования электроподвижного состава. Ч.1: учебное пособие. – Москва: УМЦ ЖДТ, 2020. - 372 с. </w:t>
      </w:r>
    </w:p>
    <w:p w14:paraId="083AFB73" w14:textId="604E553B" w:rsidR="009A69B2" w:rsidRPr="008E3BE8" w:rsidRDefault="009A69B2" w:rsidP="00BC5A18">
      <w:pPr>
        <w:numPr>
          <w:ilvl w:val="1"/>
          <w:numId w:val="1"/>
        </w:numPr>
        <w:tabs>
          <w:tab w:val="left" w:pos="1134"/>
        </w:tabs>
        <w:spacing w:before="120" w:after="0" w:line="240" w:lineRule="auto"/>
        <w:ind w:left="0" w:firstLine="851"/>
        <w:contextualSpacing/>
        <w:jc w:val="both"/>
        <w:outlineLvl w:val="4"/>
        <w:rPr>
          <w:rFonts w:ascii="Times New Roman" w:eastAsia="Calibri" w:hAnsi="Times New Roman" w:cs="Times New Roman"/>
          <w:bCs/>
          <w:sz w:val="24"/>
          <w:szCs w:val="24"/>
          <w:lang w:eastAsia="ru-RU"/>
        </w:rPr>
      </w:pPr>
      <w:r w:rsidRPr="009A69B2">
        <w:rPr>
          <w:rFonts w:ascii="Times New Roman" w:eastAsia="Times New Roman" w:hAnsi="Times New Roman" w:cs="Times New Roman"/>
          <w:sz w:val="24"/>
          <w:szCs w:val="24"/>
          <w:lang w:eastAsia="ru-RU"/>
        </w:rPr>
        <w:t>О</w:t>
      </w:r>
      <w:r w:rsidRPr="009A69B2">
        <w:rPr>
          <w:rFonts w:ascii="Times New Roman" w:eastAsia="Times New Roman" w:hAnsi="Times New Roman" w:cs="Times New Roman"/>
          <w:bCs/>
          <w:sz w:val="24"/>
          <w:szCs w:val="24"/>
          <w:lang w:eastAsia="ru-RU"/>
        </w:rPr>
        <w:t>синцев И.А. Теория работы электрических машин подвижного состава: учебное пособие — Москва: ФГБУ ДПО «Учебно-методический центр по образованию на железнодорожном транспорте», 2021. — 672 с.</w:t>
      </w:r>
    </w:p>
    <w:p w14:paraId="38289BDD" w14:textId="77777777" w:rsidR="008E3BE8" w:rsidRPr="009A69B2" w:rsidRDefault="008E3BE8" w:rsidP="008E3BE8">
      <w:pPr>
        <w:tabs>
          <w:tab w:val="left" w:pos="1134"/>
        </w:tabs>
        <w:spacing w:before="120" w:after="0" w:line="240" w:lineRule="auto"/>
        <w:ind w:left="851"/>
        <w:contextualSpacing/>
        <w:jc w:val="both"/>
        <w:outlineLvl w:val="4"/>
        <w:rPr>
          <w:rFonts w:ascii="Times New Roman" w:eastAsia="Calibri" w:hAnsi="Times New Roman" w:cs="Times New Roman"/>
          <w:bCs/>
          <w:sz w:val="24"/>
          <w:szCs w:val="24"/>
          <w:lang w:eastAsia="ru-RU"/>
        </w:rPr>
      </w:pPr>
    </w:p>
    <w:p w14:paraId="59CD1F87" w14:textId="77777777" w:rsidR="009A69B2" w:rsidRPr="009A69B2" w:rsidRDefault="009A69B2" w:rsidP="00BC5A18">
      <w:pPr>
        <w:spacing w:after="0" w:line="240" w:lineRule="auto"/>
        <w:ind w:firstLine="426"/>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 xml:space="preserve">3.2.2. Основные электронные издания   </w:t>
      </w:r>
    </w:p>
    <w:p w14:paraId="2D3F5317" w14:textId="08F0488D" w:rsidR="009A69B2" w:rsidRPr="008E3BE8" w:rsidRDefault="009A69B2" w:rsidP="00BC5A18">
      <w:pPr>
        <w:numPr>
          <w:ilvl w:val="0"/>
          <w:numId w:val="31"/>
        </w:numPr>
        <w:tabs>
          <w:tab w:val="left" w:pos="1134"/>
        </w:tabs>
        <w:spacing w:after="0" w:line="240" w:lineRule="auto"/>
        <w:ind w:left="0" w:firstLine="851"/>
        <w:contextualSpacing/>
        <w:jc w:val="both"/>
        <w:outlineLvl w:val="4"/>
        <w:rPr>
          <w:rFonts w:ascii="Times New Roman" w:eastAsia="Calibri" w:hAnsi="Times New Roman" w:cs="Times New Roman"/>
          <w:bCs/>
          <w:sz w:val="24"/>
          <w:szCs w:val="24"/>
          <w:lang w:eastAsia="ru-RU"/>
        </w:rPr>
      </w:pPr>
      <w:r w:rsidRPr="009A69B2">
        <w:rPr>
          <w:rFonts w:ascii="Times New Roman" w:eastAsia="Times New Roman" w:hAnsi="Times New Roman" w:cs="Times New Roman"/>
          <w:bCs/>
          <w:sz w:val="24"/>
          <w:szCs w:val="24"/>
          <w:lang w:eastAsia="ru-RU"/>
        </w:rPr>
        <w:t>Электронная библиотека Учебно-методического центра по образованию на железнодорожном транспорте: сайт / УМЦ ЖДТ. – URL: https://umczdt.ru/books.</w:t>
      </w:r>
      <w:r w:rsidRPr="009A69B2">
        <w:rPr>
          <w:rFonts w:ascii="Times New Roman" w:eastAsia="Times New Roman" w:hAnsi="Times New Roman" w:cs="Times New Roman"/>
          <w:sz w:val="24"/>
          <w:szCs w:val="24"/>
          <w:lang w:eastAsia="ru-RU"/>
        </w:rPr>
        <w:t xml:space="preserve"> </w:t>
      </w:r>
    </w:p>
    <w:p w14:paraId="353D41C3" w14:textId="77777777" w:rsidR="001E25AD" w:rsidRPr="001E25AD" w:rsidRDefault="001E25AD" w:rsidP="001E25AD">
      <w:pPr>
        <w:numPr>
          <w:ilvl w:val="0"/>
          <w:numId w:val="31"/>
        </w:numPr>
        <w:tabs>
          <w:tab w:val="left" w:pos="1134"/>
        </w:tabs>
        <w:spacing w:after="0" w:line="240" w:lineRule="auto"/>
        <w:ind w:left="0" w:firstLine="851"/>
        <w:contextualSpacing/>
        <w:jc w:val="both"/>
        <w:outlineLvl w:val="4"/>
        <w:rPr>
          <w:rFonts w:ascii="Times New Roman" w:eastAsia="Calibri" w:hAnsi="Times New Roman" w:cs="Times New Roman"/>
          <w:bCs/>
          <w:sz w:val="24"/>
          <w:szCs w:val="24"/>
          <w:lang w:eastAsia="ru-RU"/>
        </w:rPr>
      </w:pPr>
      <w:r w:rsidRPr="001E25AD">
        <w:rPr>
          <w:rFonts w:ascii="Times New Roman" w:eastAsia="Calibri" w:hAnsi="Times New Roman" w:cs="Times New Roman"/>
          <w:bCs/>
          <w:sz w:val="24"/>
          <w:szCs w:val="24"/>
          <w:lang w:eastAsia="ru-RU"/>
        </w:rPr>
        <w:t xml:space="preserve">Электромагнитные устройства и электрические машины : учебник и практикум для среднего профессионального образования / В. И. Киселев, Э. В. Кузнецов, А. И. Копылов, В. П. Лунин ; под общей редакцией В. П. Лунина. — 2-е изд., </w:t>
      </w:r>
      <w:proofErr w:type="spellStart"/>
      <w:r w:rsidRPr="001E25AD">
        <w:rPr>
          <w:rFonts w:ascii="Times New Roman" w:eastAsia="Calibri" w:hAnsi="Times New Roman" w:cs="Times New Roman"/>
          <w:bCs/>
          <w:sz w:val="24"/>
          <w:szCs w:val="24"/>
          <w:lang w:eastAsia="ru-RU"/>
        </w:rPr>
        <w:t>перераб</w:t>
      </w:r>
      <w:proofErr w:type="spellEnd"/>
      <w:r w:rsidRPr="001E25AD">
        <w:rPr>
          <w:rFonts w:ascii="Times New Roman" w:eastAsia="Calibri" w:hAnsi="Times New Roman" w:cs="Times New Roman"/>
          <w:bCs/>
          <w:sz w:val="24"/>
          <w:szCs w:val="24"/>
          <w:lang w:eastAsia="ru-RU"/>
        </w:rPr>
        <w:t xml:space="preserve">. и доп. — Москва : Издательство </w:t>
      </w:r>
      <w:proofErr w:type="spellStart"/>
      <w:r w:rsidRPr="001E25AD">
        <w:rPr>
          <w:rFonts w:ascii="Times New Roman" w:eastAsia="Calibri" w:hAnsi="Times New Roman" w:cs="Times New Roman"/>
          <w:bCs/>
          <w:sz w:val="24"/>
          <w:szCs w:val="24"/>
          <w:lang w:eastAsia="ru-RU"/>
        </w:rPr>
        <w:t>Юрайт</w:t>
      </w:r>
      <w:proofErr w:type="spellEnd"/>
      <w:r w:rsidRPr="001E25AD">
        <w:rPr>
          <w:rFonts w:ascii="Times New Roman" w:eastAsia="Calibri" w:hAnsi="Times New Roman" w:cs="Times New Roman"/>
          <w:bCs/>
          <w:sz w:val="24"/>
          <w:szCs w:val="24"/>
          <w:lang w:eastAsia="ru-RU"/>
        </w:rPr>
        <w:t xml:space="preserve">, 2023. — 233 с. — (Профессиональное образование). — ISBN 978-5-534-17355-0. — Текст : электронный // Образовательная платформа </w:t>
      </w:r>
      <w:proofErr w:type="spellStart"/>
      <w:r w:rsidRPr="001E25AD">
        <w:rPr>
          <w:rFonts w:ascii="Times New Roman" w:eastAsia="Calibri" w:hAnsi="Times New Roman" w:cs="Times New Roman"/>
          <w:bCs/>
          <w:sz w:val="24"/>
          <w:szCs w:val="24"/>
          <w:lang w:eastAsia="ru-RU"/>
        </w:rPr>
        <w:t>Юрайт</w:t>
      </w:r>
      <w:proofErr w:type="spellEnd"/>
      <w:r w:rsidRPr="001E25AD">
        <w:rPr>
          <w:rFonts w:ascii="Times New Roman" w:eastAsia="Calibri" w:hAnsi="Times New Roman" w:cs="Times New Roman"/>
          <w:bCs/>
          <w:sz w:val="24"/>
          <w:szCs w:val="24"/>
          <w:lang w:eastAsia="ru-RU"/>
        </w:rPr>
        <w:t xml:space="preserve"> [сайт]. — URL: </w:t>
      </w:r>
      <w:hyperlink r:id="rId12" w:history="1">
        <w:r w:rsidRPr="001E25AD">
          <w:rPr>
            <w:rStyle w:val="ac"/>
            <w:rFonts w:ascii="Times New Roman" w:eastAsia="Calibri" w:hAnsi="Times New Roman" w:cs="Times New Roman"/>
            <w:bCs/>
            <w:sz w:val="24"/>
            <w:szCs w:val="24"/>
            <w:lang w:eastAsia="ru-RU"/>
          </w:rPr>
          <w:t>https://urait.ru/bcode/532922</w:t>
        </w:r>
      </w:hyperlink>
      <w:r w:rsidRPr="001E25AD">
        <w:rPr>
          <w:rFonts w:ascii="Times New Roman" w:eastAsia="Calibri" w:hAnsi="Times New Roman" w:cs="Times New Roman"/>
          <w:bCs/>
          <w:sz w:val="24"/>
          <w:szCs w:val="24"/>
          <w:lang w:eastAsia="ru-RU"/>
        </w:rPr>
        <w:t xml:space="preserve"> </w:t>
      </w:r>
    </w:p>
    <w:p w14:paraId="0A10A09F" w14:textId="77777777" w:rsidR="001E25AD" w:rsidRPr="001E25AD" w:rsidRDefault="001E25AD" w:rsidP="001E25AD">
      <w:pPr>
        <w:numPr>
          <w:ilvl w:val="0"/>
          <w:numId w:val="31"/>
        </w:numPr>
        <w:tabs>
          <w:tab w:val="left" w:pos="1134"/>
        </w:tabs>
        <w:spacing w:after="0" w:line="240" w:lineRule="auto"/>
        <w:ind w:left="0" w:firstLine="851"/>
        <w:contextualSpacing/>
        <w:jc w:val="both"/>
        <w:outlineLvl w:val="4"/>
        <w:rPr>
          <w:rFonts w:ascii="Times New Roman" w:eastAsia="Calibri" w:hAnsi="Times New Roman" w:cs="Times New Roman"/>
          <w:bCs/>
          <w:sz w:val="24"/>
          <w:szCs w:val="24"/>
          <w:lang w:eastAsia="ru-RU"/>
        </w:rPr>
      </w:pPr>
      <w:r w:rsidRPr="001E25AD">
        <w:rPr>
          <w:rFonts w:ascii="Times New Roman" w:eastAsia="Calibri" w:hAnsi="Times New Roman" w:cs="Times New Roman"/>
          <w:bCs/>
          <w:sz w:val="24"/>
          <w:szCs w:val="24"/>
          <w:lang w:eastAsia="ru-RU"/>
        </w:rPr>
        <w:t xml:space="preserve">Электроника: электрические аппараты : учебник и практикум для среднего профессионального образования / под редакцией П. А. Курбатова. — Москва : Издательство </w:t>
      </w:r>
      <w:proofErr w:type="spellStart"/>
      <w:r w:rsidRPr="001E25AD">
        <w:rPr>
          <w:rFonts w:ascii="Times New Roman" w:eastAsia="Calibri" w:hAnsi="Times New Roman" w:cs="Times New Roman"/>
          <w:bCs/>
          <w:sz w:val="24"/>
          <w:szCs w:val="24"/>
          <w:lang w:eastAsia="ru-RU"/>
        </w:rPr>
        <w:t>Юрайт</w:t>
      </w:r>
      <w:proofErr w:type="spellEnd"/>
      <w:r w:rsidRPr="001E25AD">
        <w:rPr>
          <w:rFonts w:ascii="Times New Roman" w:eastAsia="Calibri" w:hAnsi="Times New Roman" w:cs="Times New Roman"/>
          <w:bCs/>
          <w:sz w:val="24"/>
          <w:szCs w:val="24"/>
          <w:lang w:eastAsia="ru-RU"/>
        </w:rPr>
        <w:t xml:space="preserve">, 2023. — 250 с. — (Профессиональное образование). — ISBN 978-5-534-10370-0. — Текст : электронный // Образовательная платформа </w:t>
      </w:r>
      <w:proofErr w:type="spellStart"/>
      <w:r w:rsidRPr="001E25AD">
        <w:rPr>
          <w:rFonts w:ascii="Times New Roman" w:eastAsia="Calibri" w:hAnsi="Times New Roman" w:cs="Times New Roman"/>
          <w:bCs/>
          <w:sz w:val="24"/>
          <w:szCs w:val="24"/>
          <w:lang w:eastAsia="ru-RU"/>
        </w:rPr>
        <w:t>Юрайт</w:t>
      </w:r>
      <w:proofErr w:type="spellEnd"/>
      <w:r w:rsidRPr="001E25AD">
        <w:rPr>
          <w:rFonts w:ascii="Times New Roman" w:eastAsia="Calibri" w:hAnsi="Times New Roman" w:cs="Times New Roman"/>
          <w:bCs/>
          <w:sz w:val="24"/>
          <w:szCs w:val="24"/>
          <w:lang w:eastAsia="ru-RU"/>
        </w:rPr>
        <w:t xml:space="preserve"> [сайт]. — URL: </w:t>
      </w:r>
      <w:hyperlink r:id="rId13" w:history="1">
        <w:r w:rsidRPr="001E25AD">
          <w:rPr>
            <w:rStyle w:val="ac"/>
            <w:rFonts w:ascii="Times New Roman" w:eastAsia="Calibri" w:hAnsi="Times New Roman" w:cs="Times New Roman"/>
            <w:bCs/>
            <w:sz w:val="24"/>
            <w:szCs w:val="24"/>
            <w:lang w:eastAsia="ru-RU"/>
          </w:rPr>
          <w:t>https://urait.ru/bcode/517771</w:t>
        </w:r>
      </w:hyperlink>
      <w:r w:rsidRPr="001E25AD">
        <w:rPr>
          <w:rFonts w:ascii="Times New Roman" w:eastAsia="Calibri" w:hAnsi="Times New Roman" w:cs="Times New Roman"/>
          <w:bCs/>
          <w:sz w:val="24"/>
          <w:szCs w:val="24"/>
          <w:lang w:eastAsia="ru-RU"/>
        </w:rPr>
        <w:t xml:space="preserve"> </w:t>
      </w:r>
    </w:p>
    <w:p w14:paraId="3AEEB1E1" w14:textId="77777777" w:rsidR="001E25AD" w:rsidRPr="001E25AD" w:rsidRDefault="001E25AD" w:rsidP="001E25AD">
      <w:pPr>
        <w:numPr>
          <w:ilvl w:val="0"/>
          <w:numId w:val="31"/>
        </w:numPr>
        <w:tabs>
          <w:tab w:val="left" w:pos="1134"/>
        </w:tabs>
        <w:spacing w:after="0" w:line="240" w:lineRule="auto"/>
        <w:ind w:left="0" w:firstLine="851"/>
        <w:contextualSpacing/>
        <w:jc w:val="both"/>
        <w:outlineLvl w:val="4"/>
        <w:rPr>
          <w:rFonts w:ascii="Times New Roman" w:eastAsia="Calibri" w:hAnsi="Times New Roman" w:cs="Times New Roman"/>
          <w:bCs/>
          <w:sz w:val="24"/>
          <w:szCs w:val="24"/>
          <w:lang w:eastAsia="ru-RU"/>
        </w:rPr>
      </w:pPr>
      <w:r w:rsidRPr="001E25AD">
        <w:rPr>
          <w:rFonts w:ascii="Times New Roman" w:eastAsia="Calibri" w:hAnsi="Times New Roman" w:cs="Times New Roman"/>
          <w:bCs/>
          <w:sz w:val="24"/>
          <w:szCs w:val="24"/>
          <w:lang w:eastAsia="ru-RU"/>
        </w:rPr>
        <w:t xml:space="preserve">Шичков, Л. П.  Электрический привод : учебник и практикум для среднего профессионального образования / Л. П. Шичков. — 3-е изд., </w:t>
      </w:r>
      <w:proofErr w:type="spellStart"/>
      <w:r w:rsidRPr="001E25AD">
        <w:rPr>
          <w:rFonts w:ascii="Times New Roman" w:eastAsia="Calibri" w:hAnsi="Times New Roman" w:cs="Times New Roman"/>
          <w:bCs/>
          <w:sz w:val="24"/>
          <w:szCs w:val="24"/>
          <w:lang w:eastAsia="ru-RU"/>
        </w:rPr>
        <w:t>перераб</w:t>
      </w:r>
      <w:proofErr w:type="spellEnd"/>
      <w:r w:rsidRPr="001E25AD">
        <w:rPr>
          <w:rFonts w:ascii="Times New Roman" w:eastAsia="Calibri" w:hAnsi="Times New Roman" w:cs="Times New Roman"/>
          <w:bCs/>
          <w:sz w:val="24"/>
          <w:szCs w:val="24"/>
          <w:lang w:eastAsia="ru-RU"/>
        </w:rPr>
        <w:t xml:space="preserve">. и доп. — Москва : Издательство </w:t>
      </w:r>
      <w:proofErr w:type="spellStart"/>
      <w:r w:rsidRPr="001E25AD">
        <w:rPr>
          <w:rFonts w:ascii="Times New Roman" w:eastAsia="Calibri" w:hAnsi="Times New Roman" w:cs="Times New Roman"/>
          <w:bCs/>
          <w:sz w:val="24"/>
          <w:szCs w:val="24"/>
          <w:lang w:eastAsia="ru-RU"/>
        </w:rPr>
        <w:t>Юрайт</w:t>
      </w:r>
      <w:proofErr w:type="spellEnd"/>
      <w:r w:rsidRPr="001E25AD">
        <w:rPr>
          <w:rFonts w:ascii="Times New Roman" w:eastAsia="Calibri" w:hAnsi="Times New Roman" w:cs="Times New Roman"/>
          <w:bCs/>
          <w:sz w:val="24"/>
          <w:szCs w:val="24"/>
          <w:lang w:eastAsia="ru-RU"/>
        </w:rPr>
        <w:t xml:space="preserve">, 2023. — 355 с. — (Профессиональное образование). — ISBN 978-5-534-17667-4. — Текст : электронный // Образовательная платформа </w:t>
      </w:r>
      <w:proofErr w:type="spellStart"/>
      <w:r w:rsidRPr="001E25AD">
        <w:rPr>
          <w:rFonts w:ascii="Times New Roman" w:eastAsia="Calibri" w:hAnsi="Times New Roman" w:cs="Times New Roman"/>
          <w:bCs/>
          <w:sz w:val="24"/>
          <w:szCs w:val="24"/>
          <w:lang w:eastAsia="ru-RU"/>
        </w:rPr>
        <w:t>Юрайт</w:t>
      </w:r>
      <w:proofErr w:type="spellEnd"/>
      <w:r w:rsidRPr="001E25AD">
        <w:rPr>
          <w:rFonts w:ascii="Times New Roman" w:eastAsia="Calibri" w:hAnsi="Times New Roman" w:cs="Times New Roman"/>
          <w:bCs/>
          <w:sz w:val="24"/>
          <w:szCs w:val="24"/>
          <w:lang w:eastAsia="ru-RU"/>
        </w:rPr>
        <w:t xml:space="preserve"> [сайт]. — URL: </w:t>
      </w:r>
      <w:hyperlink r:id="rId14" w:history="1">
        <w:r w:rsidRPr="001E25AD">
          <w:rPr>
            <w:rStyle w:val="ac"/>
            <w:rFonts w:ascii="Times New Roman" w:eastAsia="Calibri" w:hAnsi="Times New Roman" w:cs="Times New Roman"/>
            <w:bCs/>
            <w:sz w:val="24"/>
            <w:szCs w:val="24"/>
            <w:lang w:eastAsia="ru-RU"/>
          </w:rPr>
          <w:t>https://urait.ru/bcode/533504</w:t>
        </w:r>
      </w:hyperlink>
      <w:r w:rsidRPr="001E25AD">
        <w:rPr>
          <w:rFonts w:ascii="Times New Roman" w:eastAsia="Calibri" w:hAnsi="Times New Roman" w:cs="Times New Roman"/>
          <w:bCs/>
          <w:sz w:val="24"/>
          <w:szCs w:val="24"/>
          <w:lang w:eastAsia="ru-RU"/>
        </w:rPr>
        <w:t xml:space="preserve"> </w:t>
      </w:r>
    </w:p>
    <w:p w14:paraId="051C05D8" w14:textId="77777777" w:rsidR="008E3BE8" w:rsidRPr="001E25AD" w:rsidRDefault="008E3BE8" w:rsidP="008E3BE8">
      <w:pPr>
        <w:tabs>
          <w:tab w:val="left" w:pos="1134"/>
        </w:tabs>
        <w:spacing w:after="0" w:line="240" w:lineRule="auto"/>
        <w:ind w:left="851"/>
        <w:contextualSpacing/>
        <w:jc w:val="both"/>
        <w:outlineLvl w:val="4"/>
        <w:rPr>
          <w:rFonts w:ascii="Times New Roman" w:eastAsia="Calibri" w:hAnsi="Times New Roman" w:cs="Times New Roman"/>
          <w:bCs/>
          <w:sz w:val="24"/>
          <w:szCs w:val="24"/>
          <w:lang w:eastAsia="ru-RU"/>
        </w:rPr>
      </w:pPr>
    </w:p>
    <w:p w14:paraId="7163530C" w14:textId="08EA3A36" w:rsidR="009A69B2" w:rsidRPr="001E25AD" w:rsidRDefault="001E25AD" w:rsidP="009A69B2">
      <w:pPr>
        <w:tabs>
          <w:tab w:val="left" w:pos="567"/>
          <w:tab w:val="left" w:pos="1134"/>
        </w:tabs>
        <w:spacing w:after="0" w:line="240" w:lineRule="auto"/>
        <w:jc w:val="both"/>
        <w:outlineLvl w:val="4"/>
        <w:rPr>
          <w:rFonts w:ascii="Times New Roman" w:eastAsia="Times New Roman" w:hAnsi="Times New Roman" w:cs="Times New Roman"/>
          <w:b/>
          <w:i/>
          <w:sz w:val="24"/>
          <w:szCs w:val="24"/>
          <w:lang w:eastAsia="ru-RU"/>
        </w:rPr>
      </w:pPr>
      <w:r>
        <w:rPr>
          <w:rFonts w:ascii="Times New Roman" w:eastAsia="Times New Roman" w:hAnsi="Times New Roman" w:cs="Times New Roman"/>
          <w:b/>
          <w:sz w:val="24"/>
          <w:szCs w:val="24"/>
          <w:lang w:eastAsia="ru-RU"/>
        </w:rPr>
        <w:tab/>
      </w:r>
      <w:r>
        <w:rPr>
          <w:rFonts w:ascii="Times New Roman" w:eastAsia="Times New Roman" w:hAnsi="Times New Roman" w:cs="Times New Roman"/>
          <w:b/>
          <w:sz w:val="24"/>
          <w:szCs w:val="24"/>
          <w:lang w:eastAsia="ru-RU"/>
        </w:rPr>
        <w:tab/>
      </w:r>
      <w:r w:rsidR="009A69B2" w:rsidRPr="001E25AD">
        <w:rPr>
          <w:rFonts w:ascii="Times New Roman" w:eastAsia="Times New Roman" w:hAnsi="Times New Roman" w:cs="Times New Roman"/>
          <w:b/>
          <w:sz w:val="24"/>
          <w:szCs w:val="24"/>
          <w:lang w:eastAsia="ru-RU"/>
        </w:rPr>
        <w:t xml:space="preserve">3.2.3. </w:t>
      </w:r>
      <w:r w:rsidR="009A69B2" w:rsidRPr="001E25AD">
        <w:rPr>
          <w:rFonts w:ascii="Times New Roman" w:eastAsia="Times New Roman" w:hAnsi="Times New Roman" w:cs="Times New Roman"/>
          <w:b/>
          <w:bCs/>
          <w:sz w:val="24"/>
          <w:szCs w:val="24"/>
          <w:lang w:eastAsia="ru-RU"/>
        </w:rPr>
        <w:t>Дополнительные источники</w:t>
      </w:r>
    </w:p>
    <w:p w14:paraId="0A75EE52" w14:textId="77777777" w:rsidR="009A69B2" w:rsidRPr="001E25AD" w:rsidRDefault="009A69B2" w:rsidP="00BC5A18">
      <w:pPr>
        <w:numPr>
          <w:ilvl w:val="0"/>
          <w:numId w:val="29"/>
        </w:numPr>
        <w:tabs>
          <w:tab w:val="left" w:pos="851"/>
          <w:tab w:val="left" w:pos="1134"/>
        </w:tabs>
        <w:spacing w:after="0" w:line="240" w:lineRule="auto"/>
        <w:ind w:left="0" w:firstLine="851"/>
        <w:jc w:val="both"/>
        <w:outlineLvl w:val="4"/>
        <w:rPr>
          <w:rFonts w:ascii="Times New Roman" w:eastAsia="Times New Roman" w:hAnsi="Times New Roman" w:cs="Times New Roman"/>
          <w:sz w:val="24"/>
          <w:szCs w:val="24"/>
        </w:rPr>
      </w:pPr>
      <w:r w:rsidRPr="001E25AD">
        <w:rPr>
          <w:rFonts w:ascii="Times New Roman" w:eastAsia="Times New Roman" w:hAnsi="Times New Roman" w:cs="Times New Roman"/>
          <w:sz w:val="24"/>
          <w:szCs w:val="24"/>
        </w:rPr>
        <w:t>Воронова, Н. И. Локомотивные устройства безопасности на высокоскоростном подвижном составе [Текст] / Н. И. Воронова, Н. Е. </w:t>
      </w:r>
      <w:proofErr w:type="spellStart"/>
      <w:r w:rsidRPr="001E25AD">
        <w:rPr>
          <w:rFonts w:ascii="Times New Roman" w:eastAsia="Times New Roman" w:hAnsi="Times New Roman" w:cs="Times New Roman"/>
          <w:sz w:val="24"/>
          <w:szCs w:val="24"/>
        </w:rPr>
        <w:t>Разинкин</w:t>
      </w:r>
      <w:proofErr w:type="spellEnd"/>
      <w:r w:rsidRPr="001E25AD">
        <w:rPr>
          <w:rFonts w:ascii="Times New Roman" w:eastAsia="Times New Roman" w:hAnsi="Times New Roman" w:cs="Times New Roman"/>
          <w:sz w:val="24"/>
          <w:szCs w:val="24"/>
        </w:rPr>
        <w:t>, В. Н. Соловьев. – М.: ФГБОУ УМЦ ЖДТ, 2016. – 92 с.</w:t>
      </w:r>
    </w:p>
    <w:p w14:paraId="6944761C" w14:textId="77777777" w:rsidR="009A69B2" w:rsidRPr="001E25AD" w:rsidRDefault="009A69B2" w:rsidP="00BC5A18">
      <w:pPr>
        <w:numPr>
          <w:ilvl w:val="0"/>
          <w:numId w:val="29"/>
        </w:numPr>
        <w:tabs>
          <w:tab w:val="left" w:pos="851"/>
          <w:tab w:val="left" w:pos="1134"/>
        </w:tabs>
        <w:spacing w:after="0" w:line="240" w:lineRule="auto"/>
        <w:ind w:left="0" w:firstLine="851"/>
        <w:jc w:val="both"/>
        <w:outlineLvl w:val="4"/>
        <w:rPr>
          <w:rFonts w:ascii="Times New Roman" w:eastAsia="Times New Roman" w:hAnsi="Times New Roman" w:cs="Times New Roman"/>
          <w:sz w:val="24"/>
          <w:szCs w:val="24"/>
        </w:rPr>
      </w:pPr>
      <w:proofErr w:type="spellStart"/>
      <w:r w:rsidRPr="001E25AD">
        <w:rPr>
          <w:rFonts w:ascii="Times New Roman" w:eastAsia="Times New Roman" w:hAnsi="Times New Roman" w:cs="Times New Roman"/>
          <w:sz w:val="24"/>
          <w:szCs w:val="24"/>
        </w:rPr>
        <w:t>Елякин</w:t>
      </w:r>
      <w:proofErr w:type="spellEnd"/>
      <w:r w:rsidRPr="001E25AD">
        <w:rPr>
          <w:rFonts w:ascii="Times New Roman" w:eastAsia="Times New Roman" w:hAnsi="Times New Roman" w:cs="Times New Roman"/>
          <w:sz w:val="24"/>
          <w:szCs w:val="24"/>
        </w:rPr>
        <w:t>, С. В. Локомотивные системы безопасности движения [Текст] / С. В. </w:t>
      </w:r>
      <w:proofErr w:type="spellStart"/>
      <w:r w:rsidRPr="001E25AD">
        <w:rPr>
          <w:rFonts w:ascii="Times New Roman" w:eastAsia="Times New Roman" w:hAnsi="Times New Roman" w:cs="Times New Roman"/>
          <w:sz w:val="24"/>
          <w:szCs w:val="24"/>
        </w:rPr>
        <w:t>Елякин</w:t>
      </w:r>
      <w:proofErr w:type="spellEnd"/>
      <w:r w:rsidRPr="001E25AD">
        <w:rPr>
          <w:rFonts w:ascii="Times New Roman" w:eastAsia="Times New Roman" w:hAnsi="Times New Roman" w:cs="Times New Roman"/>
          <w:sz w:val="24"/>
          <w:szCs w:val="24"/>
        </w:rPr>
        <w:t>.  – М.: ФГБОУ УМЦ ЖДТ, 2016. – 192 с.</w:t>
      </w:r>
    </w:p>
    <w:p w14:paraId="02740477" w14:textId="77777777" w:rsidR="009A69B2" w:rsidRPr="001E25AD" w:rsidRDefault="009A69B2" w:rsidP="00BC5A18">
      <w:pPr>
        <w:numPr>
          <w:ilvl w:val="0"/>
          <w:numId w:val="29"/>
        </w:numPr>
        <w:tabs>
          <w:tab w:val="left" w:pos="851"/>
          <w:tab w:val="left" w:pos="1134"/>
        </w:tabs>
        <w:spacing w:after="0" w:line="240" w:lineRule="auto"/>
        <w:ind w:left="0" w:firstLine="851"/>
        <w:jc w:val="both"/>
        <w:outlineLvl w:val="4"/>
        <w:rPr>
          <w:rFonts w:ascii="Times New Roman" w:eastAsia="Times New Roman" w:hAnsi="Times New Roman" w:cs="Times New Roman"/>
          <w:sz w:val="24"/>
          <w:szCs w:val="24"/>
        </w:rPr>
      </w:pPr>
      <w:r w:rsidRPr="001E25AD">
        <w:rPr>
          <w:rFonts w:ascii="Times New Roman" w:eastAsia="Times New Roman" w:hAnsi="Times New Roman" w:cs="Times New Roman"/>
          <w:sz w:val="24"/>
          <w:szCs w:val="24"/>
        </w:rPr>
        <w:t>Ермишкин, И. А. Электрические цепи ЭПС: учебное пособие [Текст] / И. А. Ермишкин. – М.: ФГБОУ УМЦ ЖДТ, 2016. – 271 с.</w:t>
      </w:r>
    </w:p>
    <w:p w14:paraId="37DBF91C" w14:textId="77777777" w:rsidR="009A69B2" w:rsidRPr="001E25AD" w:rsidRDefault="009A69B2" w:rsidP="00BC5A18">
      <w:pPr>
        <w:numPr>
          <w:ilvl w:val="0"/>
          <w:numId w:val="29"/>
        </w:numPr>
        <w:tabs>
          <w:tab w:val="left" w:pos="851"/>
          <w:tab w:val="left" w:pos="1134"/>
        </w:tabs>
        <w:spacing w:after="0" w:line="240" w:lineRule="auto"/>
        <w:ind w:left="0" w:firstLine="851"/>
        <w:jc w:val="both"/>
        <w:outlineLvl w:val="4"/>
        <w:rPr>
          <w:rFonts w:ascii="Times New Roman" w:eastAsia="Times New Roman" w:hAnsi="Times New Roman" w:cs="Times New Roman"/>
          <w:sz w:val="24"/>
          <w:szCs w:val="24"/>
        </w:rPr>
      </w:pPr>
      <w:r w:rsidRPr="001E25AD">
        <w:rPr>
          <w:rFonts w:ascii="Times New Roman" w:eastAsia="Times New Roman" w:hAnsi="Times New Roman" w:cs="Times New Roman"/>
          <w:sz w:val="24"/>
          <w:szCs w:val="24"/>
        </w:rPr>
        <w:t xml:space="preserve">Исмаилов, Ш. К. Конструкторско-техническая и технологическая документация. Разработка технологического процесса ремонта узлов и деталей ЭПС [Текст] / Ш. К. Исмаилов, Е. И. Селиванов, В. В. Бублик. – М.: ФГБОУ УМЦ ЖДТ, 2016. – 96 с. </w:t>
      </w:r>
    </w:p>
    <w:p w14:paraId="0CF083A4" w14:textId="77777777" w:rsidR="009A69B2" w:rsidRPr="001E25AD" w:rsidRDefault="009A69B2" w:rsidP="00BC5A18">
      <w:pPr>
        <w:numPr>
          <w:ilvl w:val="0"/>
          <w:numId w:val="29"/>
        </w:numPr>
        <w:tabs>
          <w:tab w:val="left" w:pos="851"/>
          <w:tab w:val="left" w:pos="1134"/>
        </w:tabs>
        <w:spacing w:after="0" w:line="240" w:lineRule="auto"/>
        <w:ind w:left="0" w:firstLine="851"/>
        <w:jc w:val="both"/>
        <w:outlineLvl w:val="4"/>
        <w:rPr>
          <w:rFonts w:ascii="Times New Roman" w:eastAsia="Times New Roman" w:hAnsi="Times New Roman" w:cs="Times New Roman"/>
          <w:sz w:val="24"/>
          <w:szCs w:val="24"/>
        </w:rPr>
      </w:pPr>
      <w:proofErr w:type="spellStart"/>
      <w:r w:rsidRPr="001E25AD">
        <w:rPr>
          <w:rFonts w:ascii="Times New Roman" w:eastAsia="Times New Roman" w:hAnsi="Times New Roman" w:cs="Times New Roman"/>
          <w:sz w:val="24"/>
          <w:szCs w:val="24"/>
        </w:rPr>
        <w:t>Кобаская</w:t>
      </w:r>
      <w:proofErr w:type="spellEnd"/>
      <w:r w:rsidRPr="001E25AD">
        <w:rPr>
          <w:rFonts w:ascii="Times New Roman" w:eastAsia="Times New Roman" w:hAnsi="Times New Roman" w:cs="Times New Roman"/>
          <w:sz w:val="24"/>
          <w:szCs w:val="24"/>
        </w:rPr>
        <w:t>, И. А. Технология ремонта подвижного состава [Текст] / И. А. </w:t>
      </w:r>
      <w:proofErr w:type="spellStart"/>
      <w:r w:rsidRPr="001E25AD">
        <w:rPr>
          <w:rFonts w:ascii="Times New Roman" w:eastAsia="Times New Roman" w:hAnsi="Times New Roman" w:cs="Times New Roman"/>
          <w:sz w:val="24"/>
          <w:szCs w:val="24"/>
        </w:rPr>
        <w:t>Кобаская</w:t>
      </w:r>
      <w:proofErr w:type="spellEnd"/>
      <w:r w:rsidRPr="001E25AD">
        <w:rPr>
          <w:rFonts w:ascii="Times New Roman" w:eastAsia="Times New Roman" w:hAnsi="Times New Roman" w:cs="Times New Roman"/>
          <w:sz w:val="24"/>
          <w:szCs w:val="24"/>
        </w:rPr>
        <w:t>. – М.: ФГБОУ УМЦ ЖДТ, 2016. – 288 с.</w:t>
      </w:r>
    </w:p>
    <w:p w14:paraId="01F6D43E" w14:textId="77777777" w:rsidR="009A69B2" w:rsidRPr="001E25AD" w:rsidRDefault="009A69B2" w:rsidP="00BC5A18">
      <w:pPr>
        <w:numPr>
          <w:ilvl w:val="0"/>
          <w:numId w:val="29"/>
        </w:numPr>
        <w:tabs>
          <w:tab w:val="left" w:pos="851"/>
          <w:tab w:val="left" w:pos="1134"/>
        </w:tabs>
        <w:spacing w:after="0" w:line="240" w:lineRule="auto"/>
        <w:ind w:left="0" w:firstLine="851"/>
        <w:jc w:val="both"/>
        <w:outlineLvl w:val="4"/>
        <w:rPr>
          <w:rFonts w:ascii="Times New Roman" w:eastAsia="Times New Roman" w:hAnsi="Times New Roman" w:cs="Times New Roman"/>
          <w:sz w:val="24"/>
          <w:szCs w:val="24"/>
        </w:rPr>
      </w:pPr>
      <w:r w:rsidRPr="001E25AD">
        <w:rPr>
          <w:rFonts w:ascii="Times New Roman" w:eastAsia="Times New Roman" w:hAnsi="Times New Roman" w:cs="Times New Roman"/>
          <w:sz w:val="24"/>
          <w:szCs w:val="24"/>
        </w:rPr>
        <w:t>Сафонов, В. Г. Поездная радиосвязь и регламент переговоров [Текст] / В. Г. Сафонов. – М.: ФГБОУ УМЦ ЖДТ, 2016. – 155 с.</w:t>
      </w:r>
    </w:p>
    <w:p w14:paraId="753901B2" w14:textId="77777777" w:rsidR="009A69B2" w:rsidRPr="001E25AD" w:rsidRDefault="009A69B2" w:rsidP="00BC5A18">
      <w:pPr>
        <w:numPr>
          <w:ilvl w:val="0"/>
          <w:numId w:val="29"/>
        </w:numPr>
        <w:tabs>
          <w:tab w:val="left" w:pos="851"/>
          <w:tab w:val="left" w:pos="1134"/>
        </w:tabs>
        <w:spacing w:after="0" w:line="240" w:lineRule="auto"/>
        <w:ind w:left="0" w:firstLine="851"/>
        <w:jc w:val="both"/>
        <w:outlineLvl w:val="4"/>
        <w:rPr>
          <w:rFonts w:ascii="Times New Roman" w:eastAsia="Times New Roman" w:hAnsi="Times New Roman" w:cs="Times New Roman"/>
          <w:sz w:val="24"/>
          <w:szCs w:val="24"/>
        </w:rPr>
      </w:pPr>
      <w:proofErr w:type="spellStart"/>
      <w:r w:rsidRPr="001E25AD">
        <w:rPr>
          <w:rFonts w:ascii="Times New Roman" w:eastAsia="Times New Roman" w:hAnsi="Times New Roman" w:cs="Times New Roman"/>
          <w:sz w:val="24"/>
          <w:szCs w:val="24"/>
        </w:rPr>
        <w:t>Ухина</w:t>
      </w:r>
      <w:proofErr w:type="spellEnd"/>
      <w:r w:rsidRPr="001E25AD">
        <w:rPr>
          <w:rFonts w:ascii="Times New Roman" w:eastAsia="Times New Roman" w:hAnsi="Times New Roman" w:cs="Times New Roman"/>
          <w:sz w:val="24"/>
          <w:szCs w:val="24"/>
        </w:rPr>
        <w:t>, С. В. Электроснабжение электроподвижного состава: учебное пособие [Текст] / С. В. </w:t>
      </w:r>
      <w:proofErr w:type="spellStart"/>
      <w:r w:rsidRPr="001E25AD">
        <w:rPr>
          <w:rFonts w:ascii="Times New Roman" w:eastAsia="Times New Roman" w:hAnsi="Times New Roman" w:cs="Times New Roman"/>
          <w:sz w:val="24"/>
          <w:szCs w:val="24"/>
        </w:rPr>
        <w:t>Ухина</w:t>
      </w:r>
      <w:proofErr w:type="spellEnd"/>
      <w:r w:rsidRPr="001E25AD">
        <w:rPr>
          <w:rFonts w:ascii="Times New Roman" w:eastAsia="Times New Roman" w:hAnsi="Times New Roman" w:cs="Times New Roman"/>
          <w:sz w:val="24"/>
          <w:szCs w:val="24"/>
        </w:rPr>
        <w:t>. – М.: ФГБОУ УМЦ ЖДТ, 2016. – 187 с.</w:t>
      </w:r>
    </w:p>
    <w:p w14:paraId="27030C31" w14:textId="77777777" w:rsidR="009A69B2" w:rsidRPr="009A69B2" w:rsidRDefault="009A69B2" w:rsidP="009A69B2">
      <w:pPr>
        <w:autoSpaceDE w:val="0"/>
        <w:autoSpaceDN w:val="0"/>
        <w:adjustRightInd w:val="0"/>
        <w:spacing w:before="600" w:after="360" w:line="240" w:lineRule="auto"/>
        <w:jc w:val="center"/>
        <w:rPr>
          <w:rFonts w:ascii="Times New Roman" w:eastAsia="Times New Roman" w:hAnsi="Times New Roman" w:cs="Times New Roman"/>
          <w:b/>
          <w:bCs/>
          <w:sz w:val="24"/>
          <w:szCs w:val="24"/>
          <w:lang w:eastAsia="ru-RU"/>
        </w:rPr>
      </w:pPr>
      <w:r w:rsidRPr="009A69B2">
        <w:rPr>
          <w:rFonts w:ascii="Times New Roman" w:eastAsia="Times New Roman" w:hAnsi="Times New Roman" w:cs="Times New Roman"/>
          <w:b/>
          <w:sz w:val="24"/>
          <w:szCs w:val="24"/>
          <w:lang w:eastAsia="ru-RU"/>
        </w:rPr>
        <w:t xml:space="preserve">4. КОНТРОЛЬ И ОЦЕНКА РЕЗУЛЬТАТОВ ОСВОЕНИЯ </w:t>
      </w:r>
      <w:r w:rsidRPr="009A69B2">
        <w:rPr>
          <w:rFonts w:ascii="Times New Roman" w:eastAsia="Times New Roman" w:hAnsi="Times New Roman" w:cs="Times New Roman"/>
          <w:b/>
          <w:sz w:val="24"/>
          <w:szCs w:val="24"/>
          <w:lang w:eastAsia="ru-RU"/>
        </w:rPr>
        <w:br/>
        <w:t xml:space="preserve">  ПРОФЕССИОНАЛЬНОГО МОДУЛЯ</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2837"/>
        <w:gridCol w:w="3962"/>
        <w:gridCol w:w="2840"/>
      </w:tblGrid>
      <w:tr w:rsidR="009A69B2" w:rsidRPr="00560853" w14:paraId="72D241D4" w14:textId="77777777" w:rsidTr="00560853">
        <w:trPr>
          <w:trHeight w:val="283"/>
          <w:jc w:val="center"/>
        </w:trPr>
        <w:tc>
          <w:tcPr>
            <w:tcW w:w="1472" w:type="pct"/>
            <w:shd w:val="clear" w:color="auto" w:fill="auto"/>
          </w:tcPr>
          <w:p w14:paraId="3AF78E64" w14:textId="77777777" w:rsidR="009A69B2" w:rsidRPr="00560853" w:rsidRDefault="009A69B2" w:rsidP="00560853">
            <w:pPr>
              <w:spacing w:after="0" w:line="240" w:lineRule="auto"/>
              <w:jc w:val="center"/>
              <w:rPr>
                <w:rFonts w:ascii="Times New Roman" w:eastAsia="Times New Roman" w:hAnsi="Times New Roman" w:cs="Times New Roman"/>
                <w:b/>
                <w:sz w:val="24"/>
                <w:szCs w:val="24"/>
                <w:lang w:eastAsia="ru-RU"/>
              </w:rPr>
            </w:pPr>
            <w:r w:rsidRPr="00560853">
              <w:rPr>
                <w:rFonts w:ascii="Times New Roman" w:eastAsia="Times New Roman" w:hAnsi="Times New Roman" w:cs="Times New Roman"/>
                <w:b/>
                <w:sz w:val="24"/>
                <w:szCs w:val="24"/>
                <w:lang w:eastAsia="ru-RU"/>
              </w:rPr>
              <w:t>Код и наименование профессиональных и общих компетенций, формируемых в рамках модуля</w:t>
            </w:r>
          </w:p>
        </w:tc>
        <w:tc>
          <w:tcPr>
            <w:tcW w:w="2055" w:type="pct"/>
            <w:shd w:val="clear" w:color="auto" w:fill="auto"/>
          </w:tcPr>
          <w:p w14:paraId="461E5CF5" w14:textId="77777777" w:rsidR="009A69B2" w:rsidRPr="00560853" w:rsidRDefault="009A69B2" w:rsidP="00560853">
            <w:pPr>
              <w:spacing w:after="0" w:line="240" w:lineRule="auto"/>
              <w:jc w:val="center"/>
              <w:rPr>
                <w:rFonts w:ascii="Times New Roman" w:eastAsia="Times New Roman" w:hAnsi="Times New Roman" w:cs="Times New Roman"/>
                <w:b/>
                <w:sz w:val="24"/>
                <w:szCs w:val="24"/>
                <w:lang w:eastAsia="ru-RU"/>
              </w:rPr>
            </w:pPr>
            <w:r w:rsidRPr="00560853">
              <w:rPr>
                <w:rFonts w:ascii="Times New Roman" w:eastAsia="Times New Roman" w:hAnsi="Times New Roman" w:cs="Times New Roman"/>
                <w:b/>
                <w:sz w:val="24"/>
                <w:szCs w:val="24"/>
                <w:lang w:eastAsia="ru-RU"/>
              </w:rPr>
              <w:t>Критерии оценки</w:t>
            </w:r>
          </w:p>
        </w:tc>
        <w:tc>
          <w:tcPr>
            <w:tcW w:w="1473" w:type="pct"/>
          </w:tcPr>
          <w:p w14:paraId="15E0F98D" w14:textId="77777777" w:rsidR="009A69B2" w:rsidRPr="00560853" w:rsidRDefault="009A69B2" w:rsidP="00560853">
            <w:pPr>
              <w:spacing w:after="0" w:line="240" w:lineRule="auto"/>
              <w:jc w:val="center"/>
              <w:rPr>
                <w:rFonts w:ascii="Times New Roman" w:eastAsia="Times New Roman" w:hAnsi="Times New Roman" w:cs="Times New Roman"/>
                <w:b/>
                <w:sz w:val="24"/>
                <w:szCs w:val="24"/>
                <w:lang w:eastAsia="ru-RU"/>
              </w:rPr>
            </w:pPr>
            <w:r w:rsidRPr="00560853">
              <w:rPr>
                <w:rFonts w:ascii="Times New Roman" w:eastAsia="Times New Roman" w:hAnsi="Times New Roman" w:cs="Times New Roman"/>
                <w:b/>
                <w:sz w:val="24"/>
                <w:szCs w:val="24"/>
                <w:lang w:eastAsia="ru-RU"/>
              </w:rPr>
              <w:t>Методы оценки</w:t>
            </w:r>
          </w:p>
        </w:tc>
      </w:tr>
      <w:tr w:rsidR="009A69B2" w:rsidRPr="00560853" w14:paraId="3B606909" w14:textId="77777777" w:rsidTr="00560853">
        <w:trPr>
          <w:trHeight w:val="283"/>
          <w:jc w:val="center"/>
        </w:trPr>
        <w:tc>
          <w:tcPr>
            <w:tcW w:w="1472" w:type="pct"/>
            <w:shd w:val="clear" w:color="auto" w:fill="auto"/>
          </w:tcPr>
          <w:p w14:paraId="07345748" w14:textId="77777777" w:rsidR="009A69B2" w:rsidRPr="00560853" w:rsidRDefault="009A69B2" w:rsidP="005608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iCs/>
                <w:sz w:val="24"/>
                <w:szCs w:val="24"/>
                <w:lang w:eastAsia="ru-RU"/>
              </w:rPr>
            </w:pPr>
            <w:r w:rsidRPr="00560853">
              <w:rPr>
                <w:rFonts w:ascii="Times New Roman" w:eastAsia="Times New Roman" w:hAnsi="Times New Roman" w:cs="Times New Roman"/>
                <w:sz w:val="24"/>
                <w:szCs w:val="24"/>
                <w:lang w:eastAsia="ru-RU"/>
              </w:rPr>
              <w:t>ПК 1.1 Эксплуатировать железнодорожный подвижной состав</w:t>
            </w:r>
          </w:p>
        </w:tc>
        <w:tc>
          <w:tcPr>
            <w:tcW w:w="2055" w:type="pct"/>
            <w:shd w:val="clear" w:color="auto" w:fill="auto"/>
          </w:tcPr>
          <w:p w14:paraId="7E0522F8" w14:textId="6428204B" w:rsidR="009A69B2" w:rsidRPr="00560853" w:rsidRDefault="009A69B2" w:rsidP="00560853">
            <w:pPr>
              <w:spacing w:after="0" w:line="240" w:lineRule="auto"/>
              <w:rPr>
                <w:rFonts w:ascii="Times New Roman" w:eastAsia="Times New Roman" w:hAnsi="Times New Roman" w:cs="Times New Roman"/>
                <w:bCs/>
                <w:sz w:val="24"/>
                <w:szCs w:val="24"/>
                <w:lang w:eastAsia="ru-RU"/>
              </w:rPr>
            </w:pPr>
            <w:r w:rsidRPr="00560853">
              <w:rPr>
                <w:rFonts w:ascii="Times New Roman" w:eastAsia="Times New Roman" w:hAnsi="Times New Roman" w:cs="Times New Roman"/>
                <w:sz w:val="24"/>
                <w:szCs w:val="24"/>
                <w:lang w:eastAsia="ru-RU"/>
              </w:rPr>
              <w:t xml:space="preserve">демонстрация знаний конструкции </w:t>
            </w:r>
            <w:r w:rsidRPr="00560853">
              <w:rPr>
                <w:rFonts w:ascii="Times New Roman" w:eastAsia="Times New Roman" w:hAnsi="Times New Roman" w:cs="Times New Roman"/>
                <w:bCs/>
                <w:sz w:val="24"/>
                <w:szCs w:val="24"/>
                <w:lang w:eastAsia="ru-RU"/>
              </w:rPr>
              <w:t>деталей, узлов, агрегатов и систем</w:t>
            </w:r>
            <w:r w:rsidRPr="00560853">
              <w:rPr>
                <w:rFonts w:ascii="Times New Roman" w:eastAsia="Times New Roman" w:hAnsi="Times New Roman" w:cs="Times New Roman"/>
                <w:sz w:val="24"/>
                <w:szCs w:val="24"/>
                <w:lang w:eastAsia="ru-RU"/>
              </w:rPr>
              <w:t xml:space="preserve"> ЭПС;</w:t>
            </w:r>
          </w:p>
          <w:p w14:paraId="261B7EAE" w14:textId="726BC17F" w:rsidR="009A69B2" w:rsidRPr="00560853" w:rsidRDefault="009A69B2" w:rsidP="00560853">
            <w:pPr>
              <w:spacing w:after="0" w:line="240" w:lineRule="auto"/>
              <w:rPr>
                <w:rFonts w:ascii="Times New Roman" w:eastAsia="Times New Roman" w:hAnsi="Times New Roman" w:cs="Times New Roman"/>
                <w:bCs/>
                <w:sz w:val="24"/>
                <w:szCs w:val="24"/>
                <w:lang w:eastAsia="ru-RU"/>
              </w:rPr>
            </w:pPr>
            <w:r w:rsidRPr="00560853">
              <w:rPr>
                <w:rFonts w:ascii="Times New Roman" w:eastAsia="Times New Roman" w:hAnsi="Times New Roman" w:cs="Times New Roman"/>
                <w:bCs/>
                <w:sz w:val="24"/>
                <w:szCs w:val="24"/>
                <w:lang w:eastAsia="ru-RU"/>
              </w:rPr>
              <w:t>полнота и точность выполнения норм охраны труда;</w:t>
            </w:r>
          </w:p>
          <w:p w14:paraId="07D792FC" w14:textId="2AEB26B0" w:rsidR="009A69B2" w:rsidRPr="00560853" w:rsidRDefault="009A69B2" w:rsidP="00560853">
            <w:pPr>
              <w:spacing w:after="0" w:line="240" w:lineRule="auto"/>
              <w:rPr>
                <w:rFonts w:ascii="Times New Roman" w:eastAsia="Times New Roman" w:hAnsi="Times New Roman" w:cs="Times New Roman"/>
                <w:bCs/>
                <w:sz w:val="24"/>
                <w:szCs w:val="24"/>
                <w:lang w:eastAsia="ru-RU"/>
              </w:rPr>
            </w:pPr>
            <w:r w:rsidRPr="00560853">
              <w:rPr>
                <w:rFonts w:ascii="Times New Roman" w:eastAsia="Times New Roman" w:hAnsi="Times New Roman" w:cs="Times New Roman"/>
                <w:bCs/>
                <w:sz w:val="24"/>
                <w:szCs w:val="24"/>
                <w:lang w:eastAsia="ru-RU"/>
              </w:rPr>
              <w:t>выполнение технического обслуживания узлов, агрегатов и систем ЭПС;</w:t>
            </w:r>
          </w:p>
          <w:p w14:paraId="742E82BE" w14:textId="1A380A07" w:rsidR="009A69B2" w:rsidRPr="00560853" w:rsidRDefault="009A69B2" w:rsidP="00560853">
            <w:pPr>
              <w:spacing w:after="0" w:line="240" w:lineRule="auto"/>
              <w:rPr>
                <w:rFonts w:ascii="Times New Roman" w:eastAsia="Times New Roman" w:hAnsi="Times New Roman" w:cs="Times New Roman"/>
                <w:bCs/>
                <w:sz w:val="24"/>
                <w:szCs w:val="24"/>
                <w:lang w:eastAsia="ru-RU"/>
              </w:rPr>
            </w:pPr>
            <w:r w:rsidRPr="00560853">
              <w:rPr>
                <w:rFonts w:ascii="Times New Roman" w:eastAsia="Times New Roman" w:hAnsi="Times New Roman" w:cs="Times New Roman"/>
                <w:bCs/>
                <w:sz w:val="24"/>
                <w:szCs w:val="24"/>
                <w:lang w:eastAsia="ru-RU"/>
              </w:rPr>
              <w:t>выполнение ремонта деталей и узлов тепловозов и дизель-поездов;</w:t>
            </w:r>
          </w:p>
          <w:p w14:paraId="375AB1E1" w14:textId="72E56B15" w:rsidR="009A69B2" w:rsidRPr="00560853" w:rsidRDefault="009A69B2" w:rsidP="00560853">
            <w:pPr>
              <w:spacing w:after="0" w:line="240" w:lineRule="auto"/>
              <w:rPr>
                <w:rFonts w:ascii="Times New Roman" w:eastAsia="Times New Roman" w:hAnsi="Times New Roman" w:cs="Times New Roman"/>
                <w:bCs/>
                <w:sz w:val="24"/>
                <w:szCs w:val="24"/>
                <w:lang w:eastAsia="ru-RU"/>
              </w:rPr>
            </w:pPr>
            <w:r w:rsidRPr="00560853">
              <w:rPr>
                <w:rFonts w:ascii="Times New Roman" w:eastAsia="Times New Roman" w:hAnsi="Times New Roman" w:cs="Times New Roman"/>
                <w:bCs/>
                <w:sz w:val="24"/>
                <w:szCs w:val="24"/>
                <w:lang w:eastAsia="ru-RU"/>
              </w:rPr>
              <w:t xml:space="preserve">изложение </w:t>
            </w:r>
            <w:r w:rsidRPr="00560853">
              <w:rPr>
                <w:rFonts w:ascii="Times New Roman" w:eastAsia="Times New Roman" w:hAnsi="Times New Roman" w:cs="Times New Roman"/>
                <w:sz w:val="24"/>
                <w:szCs w:val="24"/>
                <w:lang w:eastAsia="ru-RU"/>
              </w:rPr>
              <w:t xml:space="preserve">требований типовых технологических процессов при ремонте деталей, </w:t>
            </w:r>
            <w:r w:rsidRPr="00560853">
              <w:rPr>
                <w:rFonts w:ascii="Times New Roman" w:eastAsia="Times New Roman" w:hAnsi="Times New Roman" w:cs="Times New Roman"/>
                <w:bCs/>
                <w:sz w:val="24"/>
                <w:szCs w:val="24"/>
                <w:lang w:eastAsia="ru-RU"/>
              </w:rPr>
              <w:t>узлов, агрегатов и систем ЭПС;</w:t>
            </w:r>
          </w:p>
          <w:p w14:paraId="2D66CC25" w14:textId="6649FBD6" w:rsidR="009A69B2" w:rsidRPr="00560853" w:rsidRDefault="009A69B2" w:rsidP="00560853">
            <w:pPr>
              <w:spacing w:after="0" w:line="240" w:lineRule="auto"/>
              <w:rPr>
                <w:rFonts w:ascii="Times New Roman" w:eastAsia="Times New Roman" w:hAnsi="Times New Roman" w:cs="Times New Roman"/>
                <w:bCs/>
                <w:sz w:val="24"/>
                <w:szCs w:val="24"/>
                <w:lang w:eastAsia="ru-RU"/>
              </w:rPr>
            </w:pPr>
            <w:r w:rsidRPr="00560853">
              <w:rPr>
                <w:rFonts w:ascii="Times New Roman" w:eastAsia="Times New Roman" w:hAnsi="Times New Roman" w:cs="Times New Roman"/>
                <w:bCs/>
                <w:sz w:val="24"/>
                <w:szCs w:val="24"/>
                <w:lang w:eastAsia="ru-RU"/>
              </w:rPr>
              <w:t>правильное и грамотное заполнение технической и технологической документации;</w:t>
            </w:r>
          </w:p>
          <w:p w14:paraId="5BB28540" w14:textId="3F4F40A5" w:rsidR="009A69B2" w:rsidRPr="00560853" w:rsidRDefault="009A69B2" w:rsidP="00560853">
            <w:pPr>
              <w:spacing w:after="0" w:line="240" w:lineRule="auto"/>
              <w:rPr>
                <w:rFonts w:ascii="Times New Roman" w:eastAsia="Times New Roman" w:hAnsi="Times New Roman" w:cs="Times New Roman"/>
                <w:sz w:val="24"/>
                <w:szCs w:val="24"/>
                <w:lang w:eastAsia="ru-RU"/>
              </w:rPr>
            </w:pPr>
            <w:r w:rsidRPr="00560853">
              <w:rPr>
                <w:rFonts w:ascii="Times New Roman" w:eastAsia="Times New Roman" w:hAnsi="Times New Roman" w:cs="Times New Roman"/>
                <w:sz w:val="24"/>
                <w:szCs w:val="24"/>
                <w:lang w:eastAsia="ru-RU"/>
              </w:rPr>
              <w:t>быстрота и полнота поиска информации по нормативной документации и профессиональным базам данных;</w:t>
            </w:r>
          </w:p>
          <w:p w14:paraId="6AAED1F9" w14:textId="5E6FD61A" w:rsidR="009A69B2" w:rsidRPr="00560853" w:rsidRDefault="009A69B2" w:rsidP="00560853">
            <w:pPr>
              <w:spacing w:after="0" w:line="240" w:lineRule="auto"/>
              <w:rPr>
                <w:rFonts w:ascii="Times New Roman" w:eastAsia="Times New Roman" w:hAnsi="Times New Roman" w:cs="Times New Roman"/>
                <w:sz w:val="24"/>
                <w:szCs w:val="24"/>
                <w:lang w:eastAsia="ru-RU"/>
              </w:rPr>
            </w:pPr>
            <w:r w:rsidRPr="00560853">
              <w:rPr>
                <w:rFonts w:ascii="Times New Roman" w:eastAsia="Times New Roman" w:hAnsi="Times New Roman" w:cs="Times New Roman"/>
                <w:sz w:val="24"/>
                <w:szCs w:val="24"/>
                <w:lang w:eastAsia="ru-RU"/>
              </w:rPr>
              <w:t>точность и грамотность чтения чертежей и схем;</w:t>
            </w:r>
          </w:p>
          <w:p w14:paraId="4FBA229C" w14:textId="03758D53" w:rsidR="009A69B2" w:rsidRPr="00560853" w:rsidRDefault="009A69B2" w:rsidP="005608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0853">
              <w:rPr>
                <w:rFonts w:ascii="Times New Roman" w:eastAsia="Times New Roman" w:hAnsi="Times New Roman" w:cs="Times New Roman"/>
                <w:sz w:val="24"/>
                <w:szCs w:val="24"/>
                <w:lang w:eastAsia="ru-RU"/>
              </w:rPr>
              <w:lastRenderedPageBreak/>
              <w:t>демонстрация применения ПЭВМ в профессиональной деятельности</w:t>
            </w:r>
          </w:p>
        </w:tc>
        <w:tc>
          <w:tcPr>
            <w:tcW w:w="1473" w:type="pct"/>
            <w:vMerge w:val="restart"/>
          </w:tcPr>
          <w:p w14:paraId="32CE9CC1" w14:textId="77777777" w:rsidR="009A69B2" w:rsidRPr="00560853" w:rsidRDefault="009A69B2" w:rsidP="00560853">
            <w:pPr>
              <w:numPr>
                <w:ilvl w:val="0"/>
                <w:numId w:val="3"/>
              </w:numPr>
              <w:tabs>
                <w:tab w:val="left" w:pos="250"/>
              </w:tabs>
              <w:spacing w:after="0" w:line="240" w:lineRule="auto"/>
              <w:ind w:left="40"/>
              <w:rPr>
                <w:rFonts w:ascii="Times New Roman" w:eastAsia="Times New Roman" w:hAnsi="Times New Roman" w:cs="Times New Roman"/>
                <w:sz w:val="24"/>
                <w:szCs w:val="24"/>
                <w:lang w:eastAsia="ru-RU"/>
              </w:rPr>
            </w:pPr>
            <w:r w:rsidRPr="00560853">
              <w:rPr>
                <w:rFonts w:ascii="Times New Roman" w:eastAsia="Times New Roman" w:hAnsi="Times New Roman" w:cs="Times New Roman"/>
                <w:sz w:val="24"/>
                <w:szCs w:val="24"/>
                <w:lang w:eastAsia="ru-RU"/>
              </w:rPr>
              <w:lastRenderedPageBreak/>
              <w:t>Экспертное наблюдение и оценка деятельности на производственной практике, в ходе проведения практических занятий, в рамках текущего контроля в разных формах (тестирование по разделам и темам, проверочные работы, решение задач, доклады, презентации, рефераты, и др.), квалификационный экзамен</w:t>
            </w:r>
          </w:p>
        </w:tc>
      </w:tr>
      <w:tr w:rsidR="009A69B2" w:rsidRPr="00560853" w14:paraId="3F6FBA6D" w14:textId="77777777" w:rsidTr="00560853">
        <w:trPr>
          <w:trHeight w:val="283"/>
          <w:jc w:val="center"/>
        </w:trPr>
        <w:tc>
          <w:tcPr>
            <w:tcW w:w="1472" w:type="pct"/>
            <w:shd w:val="clear" w:color="auto" w:fill="auto"/>
          </w:tcPr>
          <w:p w14:paraId="7CAA5EB3" w14:textId="77777777" w:rsidR="009A69B2" w:rsidRPr="00560853" w:rsidRDefault="009A69B2" w:rsidP="00560853">
            <w:pPr>
              <w:spacing w:after="0" w:line="240" w:lineRule="auto"/>
              <w:rPr>
                <w:rFonts w:ascii="Times New Roman" w:eastAsia="Times New Roman" w:hAnsi="Times New Roman" w:cs="Times New Roman"/>
                <w:sz w:val="24"/>
                <w:szCs w:val="24"/>
                <w:lang w:eastAsia="ru-RU"/>
              </w:rPr>
            </w:pPr>
            <w:r w:rsidRPr="00560853">
              <w:rPr>
                <w:rFonts w:ascii="Times New Roman" w:eastAsia="Times New Roman" w:hAnsi="Times New Roman" w:cs="Times New Roman"/>
                <w:sz w:val="24"/>
                <w:szCs w:val="24"/>
                <w:lang w:eastAsia="ru-RU"/>
              </w:rPr>
              <w:t xml:space="preserve">ПК 1.2. Производить техническое обслуживание и </w:t>
            </w:r>
            <w:r w:rsidRPr="00560853">
              <w:rPr>
                <w:rFonts w:ascii="Times New Roman" w:eastAsia="Times New Roman" w:hAnsi="Times New Roman" w:cs="Times New Roman"/>
                <w:w w:val="102"/>
                <w:sz w:val="24"/>
                <w:szCs w:val="24"/>
                <w:lang w:eastAsia="ru-RU"/>
              </w:rPr>
              <w:t xml:space="preserve">ремонт </w:t>
            </w:r>
            <w:r w:rsidRPr="00560853">
              <w:rPr>
                <w:rFonts w:ascii="Times New Roman" w:eastAsia="Times New Roman" w:hAnsi="Times New Roman" w:cs="Times New Roman"/>
                <w:sz w:val="24"/>
                <w:szCs w:val="24"/>
                <w:lang w:eastAsia="ru-RU"/>
              </w:rPr>
              <w:t>железнодорожного подвижного состава</w:t>
            </w:r>
            <w:r w:rsidRPr="00560853">
              <w:rPr>
                <w:rFonts w:ascii="Times New Roman" w:eastAsia="Times New Roman" w:hAnsi="Times New Roman" w:cs="Times New Roman"/>
                <w:spacing w:val="8"/>
                <w:sz w:val="24"/>
                <w:szCs w:val="24"/>
                <w:lang w:eastAsia="ru-RU"/>
              </w:rPr>
              <w:t xml:space="preserve"> </w:t>
            </w:r>
            <w:r w:rsidRPr="00560853">
              <w:rPr>
                <w:rFonts w:ascii="Times New Roman" w:eastAsia="Times New Roman" w:hAnsi="Times New Roman" w:cs="Times New Roman"/>
                <w:sz w:val="24"/>
                <w:szCs w:val="24"/>
                <w:lang w:eastAsia="ru-RU"/>
              </w:rPr>
              <w:t>в соответствии</w:t>
            </w:r>
            <w:r w:rsidRPr="00560853">
              <w:rPr>
                <w:rFonts w:ascii="Times New Roman" w:eastAsia="Times New Roman" w:hAnsi="Times New Roman" w:cs="Times New Roman"/>
                <w:spacing w:val="40"/>
                <w:sz w:val="24"/>
                <w:szCs w:val="24"/>
                <w:lang w:eastAsia="ru-RU"/>
              </w:rPr>
              <w:t xml:space="preserve"> </w:t>
            </w:r>
            <w:r w:rsidRPr="00560853">
              <w:rPr>
                <w:rFonts w:ascii="Times New Roman" w:eastAsia="Times New Roman" w:hAnsi="Times New Roman" w:cs="Times New Roman"/>
                <w:sz w:val="24"/>
                <w:szCs w:val="24"/>
                <w:lang w:eastAsia="ru-RU"/>
              </w:rPr>
              <w:t xml:space="preserve">с </w:t>
            </w:r>
            <w:r w:rsidRPr="00560853">
              <w:rPr>
                <w:rFonts w:ascii="Times New Roman" w:eastAsia="Times New Roman" w:hAnsi="Times New Roman" w:cs="Times New Roman"/>
                <w:w w:val="102"/>
                <w:sz w:val="24"/>
                <w:szCs w:val="24"/>
                <w:lang w:eastAsia="ru-RU"/>
              </w:rPr>
              <w:t xml:space="preserve">требованиями </w:t>
            </w:r>
            <w:r w:rsidRPr="00560853">
              <w:rPr>
                <w:rFonts w:ascii="Times New Roman" w:eastAsia="Times New Roman" w:hAnsi="Times New Roman" w:cs="Times New Roman"/>
                <w:sz w:val="24"/>
                <w:szCs w:val="24"/>
                <w:lang w:eastAsia="ru-RU"/>
              </w:rPr>
              <w:t>технологических</w:t>
            </w:r>
            <w:r w:rsidRPr="00560853">
              <w:rPr>
                <w:rFonts w:ascii="Times New Roman" w:eastAsia="Times New Roman" w:hAnsi="Times New Roman" w:cs="Times New Roman"/>
                <w:spacing w:val="46"/>
                <w:sz w:val="24"/>
                <w:szCs w:val="24"/>
                <w:lang w:eastAsia="ru-RU"/>
              </w:rPr>
              <w:t xml:space="preserve"> </w:t>
            </w:r>
            <w:r w:rsidRPr="00560853">
              <w:rPr>
                <w:rFonts w:ascii="Times New Roman" w:eastAsia="Times New Roman" w:hAnsi="Times New Roman" w:cs="Times New Roman"/>
                <w:w w:val="103"/>
                <w:sz w:val="24"/>
                <w:szCs w:val="24"/>
                <w:lang w:eastAsia="ru-RU"/>
              </w:rPr>
              <w:t>процессов</w:t>
            </w:r>
          </w:p>
          <w:p w14:paraId="2EFFF077" w14:textId="77777777" w:rsidR="009A69B2" w:rsidRPr="00560853" w:rsidRDefault="009A69B2" w:rsidP="005608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2055" w:type="pct"/>
            <w:shd w:val="clear" w:color="auto" w:fill="auto"/>
          </w:tcPr>
          <w:p w14:paraId="2BB8CD63" w14:textId="4FBB4F84" w:rsidR="009A69B2" w:rsidRPr="00560853" w:rsidRDefault="009A69B2" w:rsidP="00560853">
            <w:pPr>
              <w:spacing w:after="0" w:line="240" w:lineRule="auto"/>
              <w:rPr>
                <w:rFonts w:ascii="Times New Roman" w:eastAsia="Times New Roman" w:hAnsi="Times New Roman" w:cs="Times New Roman"/>
                <w:bCs/>
                <w:sz w:val="24"/>
                <w:szCs w:val="24"/>
                <w:lang w:eastAsia="ru-RU"/>
              </w:rPr>
            </w:pPr>
            <w:r w:rsidRPr="00560853">
              <w:rPr>
                <w:rFonts w:ascii="Times New Roman" w:eastAsia="Times New Roman" w:hAnsi="Times New Roman" w:cs="Times New Roman"/>
                <w:sz w:val="24"/>
                <w:szCs w:val="24"/>
                <w:lang w:eastAsia="ru-RU"/>
              </w:rPr>
              <w:t xml:space="preserve">демонстрация знаний конструкции </w:t>
            </w:r>
            <w:r w:rsidRPr="00560853">
              <w:rPr>
                <w:rFonts w:ascii="Times New Roman" w:eastAsia="Times New Roman" w:hAnsi="Times New Roman" w:cs="Times New Roman"/>
                <w:bCs/>
                <w:sz w:val="24"/>
                <w:szCs w:val="24"/>
                <w:lang w:eastAsia="ru-RU"/>
              </w:rPr>
              <w:t>деталей, узлов, агрегатов и систем</w:t>
            </w:r>
            <w:r w:rsidRPr="00560853">
              <w:rPr>
                <w:rFonts w:ascii="Times New Roman" w:eastAsia="Times New Roman" w:hAnsi="Times New Roman" w:cs="Times New Roman"/>
                <w:sz w:val="24"/>
                <w:szCs w:val="24"/>
                <w:lang w:eastAsia="ru-RU"/>
              </w:rPr>
              <w:t xml:space="preserve"> ЭПС;</w:t>
            </w:r>
          </w:p>
          <w:p w14:paraId="6BAC25BB" w14:textId="5FE654CA" w:rsidR="009A69B2" w:rsidRPr="00560853" w:rsidRDefault="009A69B2" w:rsidP="00560853">
            <w:pPr>
              <w:spacing w:after="0" w:line="240" w:lineRule="auto"/>
              <w:rPr>
                <w:rFonts w:ascii="Times New Roman" w:eastAsia="Times New Roman" w:hAnsi="Times New Roman" w:cs="Times New Roman"/>
                <w:bCs/>
                <w:sz w:val="24"/>
                <w:szCs w:val="24"/>
                <w:lang w:eastAsia="ru-RU"/>
              </w:rPr>
            </w:pPr>
            <w:r w:rsidRPr="00560853">
              <w:rPr>
                <w:rFonts w:ascii="Times New Roman" w:eastAsia="Times New Roman" w:hAnsi="Times New Roman" w:cs="Times New Roman"/>
                <w:bCs/>
                <w:sz w:val="24"/>
                <w:szCs w:val="24"/>
                <w:lang w:eastAsia="ru-RU"/>
              </w:rPr>
              <w:t>полнота и точность выполнения норм и правил охраны труда;</w:t>
            </w:r>
          </w:p>
          <w:p w14:paraId="46305DCF" w14:textId="224FC16C" w:rsidR="009A69B2" w:rsidRPr="00560853" w:rsidRDefault="009A69B2" w:rsidP="00560853">
            <w:pPr>
              <w:spacing w:after="0" w:line="240" w:lineRule="auto"/>
              <w:rPr>
                <w:rFonts w:ascii="Times New Roman" w:eastAsia="Times New Roman" w:hAnsi="Times New Roman" w:cs="Times New Roman"/>
                <w:bCs/>
                <w:sz w:val="24"/>
                <w:szCs w:val="24"/>
                <w:lang w:eastAsia="ru-RU"/>
              </w:rPr>
            </w:pPr>
            <w:r w:rsidRPr="00560853">
              <w:rPr>
                <w:rFonts w:ascii="Times New Roman" w:eastAsia="Times New Roman" w:hAnsi="Times New Roman" w:cs="Times New Roman"/>
                <w:bCs/>
                <w:sz w:val="24"/>
                <w:szCs w:val="24"/>
                <w:lang w:eastAsia="ru-RU"/>
              </w:rPr>
              <w:t>выполнение подготовки систем ЭПС;</w:t>
            </w:r>
          </w:p>
          <w:p w14:paraId="488BB72C" w14:textId="68BBFF42" w:rsidR="009A69B2" w:rsidRPr="00560853" w:rsidRDefault="009A69B2" w:rsidP="00560853">
            <w:pPr>
              <w:spacing w:after="0" w:line="240" w:lineRule="auto"/>
              <w:rPr>
                <w:rFonts w:ascii="Times New Roman" w:eastAsia="Times New Roman" w:hAnsi="Times New Roman" w:cs="Times New Roman"/>
                <w:bCs/>
                <w:sz w:val="24"/>
                <w:szCs w:val="24"/>
                <w:lang w:eastAsia="ru-RU"/>
              </w:rPr>
            </w:pPr>
            <w:r w:rsidRPr="00560853">
              <w:rPr>
                <w:rFonts w:ascii="Times New Roman" w:eastAsia="Times New Roman" w:hAnsi="Times New Roman" w:cs="Times New Roman"/>
                <w:bCs/>
                <w:sz w:val="24"/>
                <w:szCs w:val="24"/>
                <w:lang w:eastAsia="ru-RU"/>
              </w:rPr>
              <w:t>выполнение проверки работоспособности систем ЭПС;</w:t>
            </w:r>
          </w:p>
          <w:p w14:paraId="32FEFF2F" w14:textId="0F3C7B91" w:rsidR="009A69B2" w:rsidRPr="00560853" w:rsidRDefault="009A69B2" w:rsidP="00560853">
            <w:pPr>
              <w:spacing w:after="0" w:line="240" w:lineRule="auto"/>
              <w:rPr>
                <w:rFonts w:ascii="Times New Roman" w:eastAsia="Times New Roman" w:hAnsi="Times New Roman" w:cs="Times New Roman"/>
                <w:bCs/>
                <w:sz w:val="24"/>
                <w:szCs w:val="24"/>
                <w:lang w:eastAsia="ru-RU"/>
              </w:rPr>
            </w:pPr>
            <w:r w:rsidRPr="00560853">
              <w:rPr>
                <w:rFonts w:ascii="Times New Roman" w:eastAsia="Times New Roman" w:hAnsi="Times New Roman" w:cs="Times New Roman"/>
                <w:bCs/>
                <w:sz w:val="24"/>
                <w:szCs w:val="24"/>
                <w:lang w:eastAsia="ru-RU"/>
              </w:rPr>
              <w:t>управление системами ЭПС;</w:t>
            </w:r>
          </w:p>
          <w:p w14:paraId="7B906CA3" w14:textId="1E5D356E" w:rsidR="009A69B2" w:rsidRPr="00560853" w:rsidRDefault="009A69B2" w:rsidP="00560853">
            <w:pPr>
              <w:spacing w:after="0" w:line="240" w:lineRule="auto"/>
              <w:rPr>
                <w:rFonts w:ascii="Times New Roman" w:eastAsia="Times New Roman" w:hAnsi="Times New Roman" w:cs="Times New Roman"/>
                <w:bCs/>
                <w:sz w:val="24"/>
                <w:szCs w:val="24"/>
                <w:lang w:eastAsia="ru-RU"/>
              </w:rPr>
            </w:pPr>
            <w:r w:rsidRPr="00560853">
              <w:rPr>
                <w:rFonts w:ascii="Times New Roman" w:eastAsia="Times New Roman" w:hAnsi="Times New Roman" w:cs="Times New Roman"/>
                <w:bCs/>
                <w:sz w:val="24"/>
                <w:szCs w:val="24"/>
                <w:lang w:eastAsia="ru-RU"/>
              </w:rPr>
              <w:t>осуществление контроля над работой систем ЭПС;</w:t>
            </w:r>
          </w:p>
          <w:p w14:paraId="6EA49CC0" w14:textId="78D788EF" w:rsidR="009A69B2" w:rsidRPr="00560853" w:rsidRDefault="009A69B2" w:rsidP="00560853">
            <w:pPr>
              <w:spacing w:after="0" w:line="240" w:lineRule="auto"/>
              <w:rPr>
                <w:rFonts w:ascii="Times New Roman" w:eastAsia="Times New Roman" w:hAnsi="Times New Roman" w:cs="Times New Roman"/>
                <w:bCs/>
                <w:sz w:val="24"/>
                <w:szCs w:val="24"/>
                <w:lang w:eastAsia="ru-RU"/>
              </w:rPr>
            </w:pPr>
            <w:r w:rsidRPr="00560853">
              <w:rPr>
                <w:rFonts w:ascii="Times New Roman" w:eastAsia="Times New Roman" w:hAnsi="Times New Roman" w:cs="Times New Roman"/>
                <w:bCs/>
                <w:sz w:val="24"/>
                <w:szCs w:val="24"/>
                <w:lang w:eastAsia="ru-RU"/>
              </w:rPr>
              <w:t xml:space="preserve">приведение систем ЭПС в нерабочее состояние; </w:t>
            </w:r>
          </w:p>
          <w:p w14:paraId="3C1E758D" w14:textId="7FAD4011" w:rsidR="009A69B2" w:rsidRPr="00560853" w:rsidRDefault="009A69B2" w:rsidP="00560853">
            <w:pPr>
              <w:spacing w:after="0" w:line="240" w:lineRule="auto"/>
              <w:rPr>
                <w:rFonts w:ascii="Times New Roman" w:eastAsia="Times New Roman" w:hAnsi="Times New Roman" w:cs="Times New Roman"/>
                <w:bCs/>
                <w:sz w:val="24"/>
                <w:szCs w:val="24"/>
                <w:lang w:eastAsia="ru-RU"/>
              </w:rPr>
            </w:pPr>
            <w:r w:rsidRPr="00560853">
              <w:rPr>
                <w:rFonts w:ascii="Times New Roman" w:eastAsia="Times New Roman" w:hAnsi="Times New Roman" w:cs="Times New Roman"/>
                <w:bCs/>
                <w:sz w:val="24"/>
                <w:szCs w:val="24"/>
                <w:lang w:eastAsia="ru-RU"/>
              </w:rPr>
              <w:t>выбор оптимального режима управления системами ЭПС;</w:t>
            </w:r>
          </w:p>
          <w:p w14:paraId="7790692D" w14:textId="347FC722" w:rsidR="009A69B2" w:rsidRPr="00560853" w:rsidRDefault="009A69B2" w:rsidP="00560853">
            <w:pPr>
              <w:spacing w:after="0" w:line="240" w:lineRule="auto"/>
              <w:rPr>
                <w:rFonts w:ascii="Times New Roman" w:eastAsia="Times New Roman" w:hAnsi="Times New Roman" w:cs="Times New Roman"/>
                <w:bCs/>
                <w:sz w:val="24"/>
                <w:szCs w:val="24"/>
                <w:lang w:eastAsia="ru-RU"/>
              </w:rPr>
            </w:pPr>
            <w:r w:rsidRPr="00560853">
              <w:rPr>
                <w:rFonts w:ascii="Times New Roman" w:eastAsia="Times New Roman" w:hAnsi="Times New Roman" w:cs="Times New Roman"/>
                <w:bCs/>
                <w:sz w:val="24"/>
                <w:szCs w:val="24"/>
                <w:lang w:eastAsia="ru-RU"/>
              </w:rPr>
              <w:t>выбор экономичного режима движения поезда;</w:t>
            </w:r>
          </w:p>
          <w:p w14:paraId="7A1FE412" w14:textId="2507400A" w:rsidR="009A69B2" w:rsidRPr="00560853" w:rsidRDefault="009A69B2" w:rsidP="005608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560853">
              <w:rPr>
                <w:rFonts w:ascii="Times New Roman" w:eastAsia="Times New Roman" w:hAnsi="Times New Roman" w:cs="Times New Roman"/>
                <w:bCs/>
                <w:sz w:val="24"/>
                <w:szCs w:val="24"/>
                <w:lang w:eastAsia="ru-RU"/>
              </w:rPr>
              <w:t>выполнение технического обслуживания узлов, агрегатов и систем ЭПС;</w:t>
            </w:r>
          </w:p>
          <w:p w14:paraId="347D8924" w14:textId="22308D8F" w:rsidR="009A69B2" w:rsidRPr="00560853" w:rsidRDefault="009A69B2" w:rsidP="005608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0853">
              <w:rPr>
                <w:rFonts w:ascii="Times New Roman" w:eastAsia="Times New Roman" w:hAnsi="Times New Roman" w:cs="Times New Roman"/>
                <w:bCs/>
                <w:sz w:val="24"/>
                <w:szCs w:val="24"/>
                <w:lang w:eastAsia="ru-RU"/>
              </w:rPr>
              <w:t>применение противопожарных средств</w:t>
            </w:r>
          </w:p>
        </w:tc>
        <w:tc>
          <w:tcPr>
            <w:tcW w:w="1473" w:type="pct"/>
            <w:vMerge/>
          </w:tcPr>
          <w:p w14:paraId="4F02F4A2" w14:textId="77777777" w:rsidR="009A69B2" w:rsidRPr="00560853" w:rsidRDefault="009A69B2" w:rsidP="00560853">
            <w:pPr>
              <w:numPr>
                <w:ilvl w:val="0"/>
                <w:numId w:val="3"/>
              </w:numPr>
              <w:tabs>
                <w:tab w:val="left" w:pos="250"/>
              </w:tabs>
              <w:spacing w:after="0" w:line="240" w:lineRule="auto"/>
              <w:ind w:left="40"/>
              <w:rPr>
                <w:rFonts w:ascii="Times New Roman" w:eastAsia="Times New Roman" w:hAnsi="Times New Roman" w:cs="Times New Roman"/>
                <w:sz w:val="24"/>
                <w:szCs w:val="24"/>
                <w:lang w:eastAsia="ru-RU"/>
              </w:rPr>
            </w:pPr>
          </w:p>
        </w:tc>
      </w:tr>
      <w:tr w:rsidR="009A69B2" w:rsidRPr="00560853" w14:paraId="7B6FDAA5" w14:textId="77777777" w:rsidTr="00560853">
        <w:trPr>
          <w:trHeight w:val="283"/>
          <w:jc w:val="center"/>
        </w:trPr>
        <w:tc>
          <w:tcPr>
            <w:tcW w:w="1472" w:type="pct"/>
            <w:shd w:val="clear" w:color="auto" w:fill="auto"/>
          </w:tcPr>
          <w:p w14:paraId="3C4FBDB1" w14:textId="77777777" w:rsidR="009A69B2" w:rsidRPr="00560853" w:rsidRDefault="009A69B2" w:rsidP="005608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0853">
              <w:rPr>
                <w:rFonts w:ascii="Times New Roman" w:eastAsia="Times New Roman" w:hAnsi="Times New Roman" w:cs="Times New Roman"/>
                <w:sz w:val="24"/>
                <w:szCs w:val="24"/>
                <w:lang w:eastAsia="ru-RU"/>
              </w:rPr>
              <w:t>ПК 1.3 Обеспечивать безопасность движения железнодорожного подвижного состава</w:t>
            </w:r>
          </w:p>
        </w:tc>
        <w:tc>
          <w:tcPr>
            <w:tcW w:w="2055" w:type="pct"/>
            <w:shd w:val="clear" w:color="auto" w:fill="auto"/>
          </w:tcPr>
          <w:p w14:paraId="5A2CFDD3" w14:textId="3BB37D31" w:rsidR="009A69B2" w:rsidRPr="00560853" w:rsidRDefault="009A69B2" w:rsidP="00560853">
            <w:pPr>
              <w:spacing w:after="0" w:line="240" w:lineRule="auto"/>
              <w:rPr>
                <w:rFonts w:ascii="Times New Roman" w:eastAsia="Times New Roman" w:hAnsi="Times New Roman" w:cs="Times New Roman"/>
                <w:sz w:val="24"/>
                <w:szCs w:val="24"/>
                <w:lang w:eastAsia="ru-RU"/>
              </w:rPr>
            </w:pPr>
            <w:r w:rsidRPr="00560853">
              <w:rPr>
                <w:rFonts w:ascii="Times New Roman" w:eastAsia="Times New Roman" w:hAnsi="Times New Roman" w:cs="Times New Roman"/>
                <w:sz w:val="24"/>
                <w:szCs w:val="24"/>
                <w:lang w:eastAsia="ru-RU"/>
              </w:rPr>
              <w:t xml:space="preserve">демонстрация знаний конструкции </w:t>
            </w:r>
            <w:r w:rsidRPr="00560853">
              <w:rPr>
                <w:rFonts w:ascii="Times New Roman" w:eastAsia="Times New Roman" w:hAnsi="Times New Roman" w:cs="Times New Roman"/>
                <w:bCs/>
                <w:sz w:val="24"/>
                <w:szCs w:val="24"/>
                <w:lang w:eastAsia="ru-RU"/>
              </w:rPr>
              <w:t>деталей, узлов, агрегатов и систем</w:t>
            </w:r>
            <w:r w:rsidRPr="00560853">
              <w:rPr>
                <w:rFonts w:ascii="Times New Roman" w:eastAsia="Times New Roman" w:hAnsi="Times New Roman" w:cs="Times New Roman"/>
                <w:sz w:val="24"/>
                <w:szCs w:val="24"/>
                <w:lang w:eastAsia="ru-RU"/>
              </w:rPr>
              <w:t xml:space="preserve"> ЭПС;</w:t>
            </w:r>
          </w:p>
          <w:p w14:paraId="0B126F48" w14:textId="6FD69D42" w:rsidR="009A69B2" w:rsidRPr="00560853" w:rsidRDefault="009A69B2" w:rsidP="00560853">
            <w:pPr>
              <w:spacing w:after="0" w:line="240" w:lineRule="auto"/>
              <w:rPr>
                <w:rFonts w:ascii="Times New Roman" w:eastAsia="Times New Roman" w:hAnsi="Times New Roman" w:cs="Times New Roman"/>
                <w:bCs/>
                <w:sz w:val="24"/>
                <w:szCs w:val="24"/>
                <w:lang w:eastAsia="ru-RU"/>
              </w:rPr>
            </w:pPr>
            <w:r w:rsidRPr="00560853">
              <w:rPr>
                <w:rFonts w:ascii="Times New Roman" w:eastAsia="Times New Roman" w:hAnsi="Times New Roman" w:cs="Times New Roman"/>
                <w:bCs/>
                <w:sz w:val="24"/>
                <w:szCs w:val="24"/>
                <w:lang w:eastAsia="ru-RU"/>
              </w:rPr>
              <w:t xml:space="preserve">полнота и точность выполнения норм охраны труда; </w:t>
            </w:r>
          </w:p>
          <w:p w14:paraId="5D43D8A6" w14:textId="175BF2BA" w:rsidR="009A69B2" w:rsidRPr="00560853" w:rsidRDefault="009A69B2" w:rsidP="005608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imes New Roman" w:hAnsi="Times New Roman" w:cs="Times New Roman"/>
                <w:sz w:val="24"/>
                <w:szCs w:val="24"/>
                <w:lang w:eastAsia="ru-RU"/>
              </w:rPr>
            </w:pPr>
            <w:r w:rsidRPr="00560853">
              <w:rPr>
                <w:rFonts w:ascii="Times New Roman" w:eastAsia="Times New Roman" w:hAnsi="Times New Roman" w:cs="Times New Roman"/>
                <w:sz w:val="24"/>
                <w:szCs w:val="24"/>
                <w:lang w:eastAsia="ru-RU"/>
              </w:rPr>
              <w:t>принятие решения о скоростном режиме и других условиях следования ЭПС;</w:t>
            </w:r>
          </w:p>
          <w:p w14:paraId="0EDB3AB0" w14:textId="3D7B85E3" w:rsidR="009A69B2" w:rsidRPr="00560853" w:rsidRDefault="009A69B2" w:rsidP="005608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imes New Roman" w:hAnsi="Times New Roman" w:cs="Times New Roman"/>
                <w:sz w:val="24"/>
                <w:szCs w:val="24"/>
                <w:lang w:eastAsia="ru-RU"/>
              </w:rPr>
            </w:pPr>
            <w:r w:rsidRPr="00560853">
              <w:rPr>
                <w:rFonts w:ascii="Times New Roman" w:eastAsia="Times New Roman" w:hAnsi="Times New Roman" w:cs="Times New Roman"/>
                <w:sz w:val="24"/>
                <w:szCs w:val="24"/>
                <w:lang w:eastAsia="ru-RU"/>
              </w:rPr>
              <w:t>точность и своевременность выполнения требований сигналов;</w:t>
            </w:r>
          </w:p>
          <w:p w14:paraId="0B673860" w14:textId="46CC37C5" w:rsidR="009A69B2" w:rsidRPr="00560853" w:rsidRDefault="009A69B2" w:rsidP="005608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imes New Roman" w:hAnsi="Times New Roman" w:cs="Times New Roman"/>
                <w:sz w:val="24"/>
                <w:szCs w:val="24"/>
                <w:lang w:eastAsia="ru-RU"/>
              </w:rPr>
            </w:pPr>
            <w:r w:rsidRPr="00560853">
              <w:rPr>
                <w:rFonts w:ascii="Times New Roman" w:eastAsia="Times New Roman" w:hAnsi="Times New Roman" w:cs="Times New Roman"/>
                <w:sz w:val="24"/>
                <w:szCs w:val="24"/>
                <w:lang w:eastAsia="ru-RU"/>
              </w:rPr>
              <w:t>правильная и своевременная подача сигналов для других работников;</w:t>
            </w:r>
          </w:p>
          <w:p w14:paraId="11EA6477" w14:textId="23846665" w:rsidR="009A69B2" w:rsidRPr="00560853" w:rsidRDefault="009A69B2" w:rsidP="005608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imes New Roman" w:hAnsi="Times New Roman" w:cs="Times New Roman"/>
                <w:sz w:val="24"/>
                <w:szCs w:val="24"/>
                <w:lang w:eastAsia="ru-RU"/>
              </w:rPr>
            </w:pPr>
            <w:r w:rsidRPr="00560853">
              <w:rPr>
                <w:rFonts w:ascii="Times New Roman" w:eastAsia="Times New Roman" w:hAnsi="Times New Roman" w:cs="Times New Roman"/>
                <w:bCs/>
                <w:sz w:val="24"/>
                <w:szCs w:val="24"/>
                <w:lang w:eastAsia="ru-RU"/>
              </w:rPr>
              <w:t>выполнение регламента переговоров локомотивной бригадой между собой и с другими работниками железнодорожного транспорта;</w:t>
            </w:r>
          </w:p>
          <w:p w14:paraId="681CD570" w14:textId="295904C3" w:rsidR="009A69B2" w:rsidRPr="00560853" w:rsidRDefault="009A69B2" w:rsidP="005608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imes New Roman" w:hAnsi="Times New Roman" w:cs="Times New Roman"/>
                <w:sz w:val="24"/>
                <w:szCs w:val="24"/>
                <w:lang w:eastAsia="ru-RU"/>
              </w:rPr>
            </w:pPr>
            <w:r w:rsidRPr="00560853">
              <w:rPr>
                <w:rFonts w:ascii="Times New Roman" w:eastAsia="Times New Roman" w:hAnsi="Times New Roman" w:cs="Times New Roman"/>
                <w:sz w:val="24"/>
                <w:szCs w:val="24"/>
                <w:lang w:eastAsia="ru-RU"/>
              </w:rPr>
              <w:t>проверка правильности оформления поездной документации;</w:t>
            </w:r>
          </w:p>
          <w:p w14:paraId="353509F9" w14:textId="57187F09" w:rsidR="009A69B2" w:rsidRPr="00560853" w:rsidRDefault="009A69B2" w:rsidP="005608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imes New Roman" w:hAnsi="Times New Roman" w:cs="Times New Roman"/>
                <w:sz w:val="24"/>
                <w:szCs w:val="24"/>
                <w:lang w:eastAsia="ru-RU"/>
              </w:rPr>
            </w:pPr>
            <w:r w:rsidRPr="00560853">
              <w:rPr>
                <w:rFonts w:ascii="Times New Roman" w:eastAsia="Times New Roman" w:hAnsi="Times New Roman" w:cs="Times New Roman"/>
                <w:sz w:val="24"/>
                <w:szCs w:val="24"/>
                <w:lang w:eastAsia="ru-RU"/>
              </w:rPr>
              <w:t>демонстрация правильного порядка действий в аварийных и нестандартных ситуациях, в том, числе с опасными грузами;</w:t>
            </w:r>
          </w:p>
          <w:p w14:paraId="4ECC5898" w14:textId="61CE6013" w:rsidR="009A69B2" w:rsidRPr="00560853" w:rsidRDefault="009A69B2" w:rsidP="005608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imes New Roman" w:hAnsi="Times New Roman" w:cs="Times New Roman"/>
                <w:sz w:val="24"/>
                <w:szCs w:val="24"/>
                <w:lang w:eastAsia="ru-RU"/>
              </w:rPr>
            </w:pPr>
            <w:r w:rsidRPr="00560853">
              <w:rPr>
                <w:rFonts w:ascii="Times New Roman" w:eastAsia="Times New Roman" w:hAnsi="Times New Roman" w:cs="Times New Roman"/>
                <w:sz w:val="24"/>
                <w:szCs w:val="24"/>
                <w:lang w:eastAsia="ru-RU"/>
              </w:rPr>
              <w:t>определение неисправного состояния тепловозов и дизель-поездов по внешним признакам;</w:t>
            </w:r>
          </w:p>
          <w:p w14:paraId="106F8F78" w14:textId="454890A5" w:rsidR="009A69B2" w:rsidRPr="00560853" w:rsidRDefault="009A69B2" w:rsidP="005608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0853">
              <w:rPr>
                <w:rFonts w:ascii="Times New Roman" w:eastAsia="Times New Roman" w:hAnsi="Times New Roman" w:cs="Times New Roman"/>
                <w:sz w:val="24"/>
                <w:szCs w:val="24"/>
                <w:lang w:eastAsia="ru-RU"/>
              </w:rPr>
              <w:lastRenderedPageBreak/>
              <w:t>демонстрация взаимодействия с локомотивными системами безопасности движения</w:t>
            </w:r>
          </w:p>
        </w:tc>
        <w:tc>
          <w:tcPr>
            <w:tcW w:w="1473" w:type="pct"/>
            <w:vMerge/>
          </w:tcPr>
          <w:p w14:paraId="22DFB6AD" w14:textId="77777777" w:rsidR="009A69B2" w:rsidRPr="00560853" w:rsidRDefault="009A69B2" w:rsidP="00560853">
            <w:pPr>
              <w:numPr>
                <w:ilvl w:val="0"/>
                <w:numId w:val="3"/>
              </w:numPr>
              <w:tabs>
                <w:tab w:val="left" w:pos="250"/>
              </w:tabs>
              <w:spacing w:after="0" w:line="240" w:lineRule="auto"/>
              <w:ind w:left="40"/>
              <w:rPr>
                <w:rFonts w:ascii="Times New Roman" w:eastAsia="Times New Roman" w:hAnsi="Times New Roman" w:cs="Times New Roman"/>
                <w:sz w:val="24"/>
                <w:szCs w:val="24"/>
                <w:lang w:eastAsia="ru-RU"/>
              </w:rPr>
            </w:pPr>
          </w:p>
        </w:tc>
      </w:tr>
      <w:tr w:rsidR="009A69B2" w:rsidRPr="00560853" w14:paraId="09FCE67C" w14:textId="77777777" w:rsidTr="00560853">
        <w:trPr>
          <w:trHeight w:val="283"/>
          <w:jc w:val="center"/>
        </w:trPr>
        <w:tc>
          <w:tcPr>
            <w:tcW w:w="1472" w:type="pct"/>
          </w:tcPr>
          <w:p w14:paraId="0D23D6F1" w14:textId="7962C711" w:rsidR="009A69B2" w:rsidRPr="00560853" w:rsidRDefault="009A69B2" w:rsidP="005608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0853">
              <w:rPr>
                <w:rFonts w:ascii="Times New Roman" w:eastAsia="Times New Roman" w:hAnsi="Times New Roman" w:cs="Times New Roman"/>
                <w:sz w:val="24"/>
                <w:szCs w:val="24"/>
                <w:lang w:eastAsia="ru-RU"/>
              </w:rPr>
              <w:t>ОК 01</w:t>
            </w:r>
            <w:r w:rsidR="00560853" w:rsidRPr="00560853">
              <w:rPr>
                <w:rFonts w:ascii="Times New Roman" w:eastAsia="Times New Roman" w:hAnsi="Times New Roman" w:cs="Times New Roman"/>
                <w:sz w:val="24"/>
                <w:szCs w:val="24"/>
                <w:lang w:eastAsia="ru-RU"/>
              </w:rPr>
              <w:t xml:space="preserve"> </w:t>
            </w:r>
            <w:r w:rsidRPr="00560853">
              <w:rPr>
                <w:rFonts w:ascii="Times New Roman" w:eastAsia="Times New Roman" w:hAnsi="Times New Roman" w:cs="Times New Roman"/>
                <w:iCs/>
                <w:sz w:val="24"/>
                <w:szCs w:val="24"/>
                <w:lang w:eastAsia="ru-RU"/>
              </w:rPr>
              <w:t>Выбирать способы решения задач профессиональной деятельности, применительно к различным контекстам</w:t>
            </w:r>
          </w:p>
        </w:tc>
        <w:tc>
          <w:tcPr>
            <w:tcW w:w="2055" w:type="pct"/>
          </w:tcPr>
          <w:p w14:paraId="32F99DB7" w14:textId="77777777" w:rsidR="009A69B2" w:rsidRPr="00560853" w:rsidRDefault="009A69B2" w:rsidP="00560853">
            <w:pPr>
              <w:numPr>
                <w:ilvl w:val="0"/>
                <w:numId w:val="30"/>
              </w:numPr>
              <w:tabs>
                <w:tab w:val="left" w:pos="252"/>
              </w:tabs>
              <w:spacing w:after="0" w:line="276" w:lineRule="auto"/>
              <w:rPr>
                <w:rFonts w:ascii="Times New Roman" w:eastAsia="Times New Roman" w:hAnsi="Times New Roman" w:cs="Times New Roman"/>
                <w:sz w:val="24"/>
                <w:szCs w:val="24"/>
                <w:lang w:eastAsia="ru-RU"/>
              </w:rPr>
            </w:pPr>
            <w:r w:rsidRPr="00560853">
              <w:rPr>
                <w:rFonts w:ascii="Times New Roman" w:eastAsia="Times New Roman" w:hAnsi="Times New Roman" w:cs="Times New Roman"/>
                <w:sz w:val="24"/>
                <w:szCs w:val="24"/>
                <w:lang w:eastAsia="ru-RU"/>
              </w:rPr>
              <w:t>обоснованность постановки цели, выбора и применения методов и способов решения профессиональных задач;</w:t>
            </w:r>
          </w:p>
          <w:p w14:paraId="2D2437DE" w14:textId="77777777" w:rsidR="009A69B2" w:rsidRPr="00560853" w:rsidRDefault="009A69B2" w:rsidP="005608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0853">
              <w:rPr>
                <w:rFonts w:ascii="Times New Roman" w:eastAsia="Times New Roman" w:hAnsi="Times New Roman" w:cs="Times New Roman"/>
                <w:sz w:val="24"/>
                <w:szCs w:val="24"/>
                <w:lang w:eastAsia="ru-RU"/>
              </w:rPr>
              <w:t>- адекватная оценка и самооценка эффективности и качества выполнения профессиональных задач</w:t>
            </w:r>
          </w:p>
        </w:tc>
        <w:tc>
          <w:tcPr>
            <w:tcW w:w="1473" w:type="pct"/>
            <w:vMerge w:val="restart"/>
          </w:tcPr>
          <w:p w14:paraId="618016F0" w14:textId="77777777" w:rsidR="009A69B2" w:rsidRPr="00560853" w:rsidRDefault="009A69B2" w:rsidP="005608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560853">
              <w:rPr>
                <w:rFonts w:ascii="Times New Roman" w:eastAsia="Times New Roman" w:hAnsi="Times New Roman" w:cs="Times New Roman"/>
                <w:sz w:val="24"/>
                <w:szCs w:val="24"/>
                <w:lang w:eastAsia="ru-RU"/>
              </w:rPr>
              <w:t>Экспертное наблюдение и оценка деятельности обучающегося в процессе освоения образовательной программы на практических занятиях, при выполнении индивидуальных заданий, работ по производственной практике.</w:t>
            </w:r>
          </w:p>
        </w:tc>
      </w:tr>
      <w:tr w:rsidR="009A69B2" w:rsidRPr="00560853" w14:paraId="260C76E9" w14:textId="77777777" w:rsidTr="00560853">
        <w:trPr>
          <w:trHeight w:val="1713"/>
          <w:jc w:val="center"/>
        </w:trPr>
        <w:tc>
          <w:tcPr>
            <w:tcW w:w="1472" w:type="pct"/>
          </w:tcPr>
          <w:p w14:paraId="4622C8BC" w14:textId="77777777" w:rsidR="009A69B2" w:rsidRPr="00560853" w:rsidRDefault="009A69B2" w:rsidP="005608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0853">
              <w:rPr>
                <w:rFonts w:ascii="Times New Roman" w:eastAsia="Times New Roman" w:hAnsi="Times New Roman" w:cs="Times New Roman"/>
                <w:sz w:val="24"/>
                <w:szCs w:val="24"/>
                <w:lang w:eastAsia="ru-RU"/>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055" w:type="pct"/>
          </w:tcPr>
          <w:p w14:paraId="3F7BBC26" w14:textId="77777777" w:rsidR="009A69B2" w:rsidRPr="00560853" w:rsidRDefault="009A69B2" w:rsidP="00560853">
            <w:pPr>
              <w:tabs>
                <w:tab w:val="left" w:pos="252"/>
              </w:tabs>
              <w:spacing w:after="0" w:line="276" w:lineRule="auto"/>
              <w:ind w:left="85"/>
              <w:rPr>
                <w:rFonts w:ascii="Times New Roman" w:eastAsia="Calibri" w:hAnsi="Times New Roman" w:cs="Times New Roman"/>
                <w:b/>
                <w:iCs/>
                <w:sz w:val="24"/>
                <w:szCs w:val="24"/>
                <w:lang w:eastAsia="ru-RU"/>
              </w:rPr>
            </w:pPr>
            <w:r w:rsidRPr="00560853">
              <w:rPr>
                <w:rFonts w:ascii="Times New Roman" w:eastAsia="Times New Roman" w:hAnsi="Times New Roman" w:cs="Times New Roman"/>
                <w:bCs/>
                <w:sz w:val="24"/>
                <w:szCs w:val="24"/>
                <w:lang w:eastAsia="ru-RU"/>
              </w:rPr>
              <w:t>использование различных 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1473" w:type="pct"/>
            <w:vMerge/>
          </w:tcPr>
          <w:p w14:paraId="08EDCE35" w14:textId="77777777" w:rsidR="009A69B2" w:rsidRPr="00560853" w:rsidRDefault="009A69B2" w:rsidP="00560853">
            <w:pPr>
              <w:spacing w:after="0" w:line="240" w:lineRule="auto"/>
              <w:rPr>
                <w:rFonts w:ascii="Times New Roman" w:eastAsia="Times New Roman" w:hAnsi="Times New Roman" w:cs="Times New Roman"/>
                <w:bCs/>
                <w:sz w:val="24"/>
                <w:szCs w:val="24"/>
                <w:lang w:eastAsia="ru-RU"/>
              </w:rPr>
            </w:pPr>
          </w:p>
        </w:tc>
      </w:tr>
      <w:tr w:rsidR="009A69B2" w:rsidRPr="00560853" w14:paraId="3AC593E6" w14:textId="77777777" w:rsidTr="00560853">
        <w:trPr>
          <w:trHeight w:val="283"/>
          <w:jc w:val="center"/>
        </w:trPr>
        <w:tc>
          <w:tcPr>
            <w:tcW w:w="1472" w:type="pct"/>
          </w:tcPr>
          <w:p w14:paraId="473A9033" w14:textId="77777777" w:rsidR="009A69B2" w:rsidRPr="00560853" w:rsidRDefault="009A69B2" w:rsidP="005608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0853">
              <w:rPr>
                <w:rFonts w:ascii="Times New Roman" w:eastAsia="Times New Roman" w:hAnsi="Times New Roman" w:cs="Times New Roman"/>
                <w:sz w:val="24"/>
                <w:szCs w:val="24"/>
                <w:lang w:eastAsia="ru-RU"/>
              </w:rPr>
              <w:t>ОК 04 Эффективно взаимодействовать и работать в коллективе и команде</w:t>
            </w:r>
          </w:p>
        </w:tc>
        <w:tc>
          <w:tcPr>
            <w:tcW w:w="2055" w:type="pct"/>
          </w:tcPr>
          <w:p w14:paraId="2CBAE047" w14:textId="77777777" w:rsidR="009A69B2" w:rsidRPr="00560853" w:rsidRDefault="009A69B2" w:rsidP="005608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0853">
              <w:rPr>
                <w:rFonts w:ascii="Times New Roman" w:eastAsia="Times New Roman" w:hAnsi="Times New Roman" w:cs="Times New Roman"/>
                <w:sz w:val="24"/>
                <w:szCs w:val="24"/>
                <w:lang w:eastAsia="ru-RU"/>
              </w:rPr>
              <w:t>- взаимодействие с обучающимися, преподавателями и мастерами в ходе обучения, с руководителями учебной и производственной практик;</w:t>
            </w:r>
          </w:p>
          <w:p w14:paraId="183ABEEA" w14:textId="77777777" w:rsidR="009A69B2" w:rsidRPr="00560853" w:rsidRDefault="009A69B2" w:rsidP="005608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0853">
              <w:rPr>
                <w:rFonts w:ascii="Times New Roman" w:eastAsia="Times New Roman" w:hAnsi="Times New Roman" w:cs="Times New Roman"/>
                <w:sz w:val="24"/>
                <w:szCs w:val="24"/>
                <w:lang w:eastAsia="ru-RU"/>
              </w:rPr>
              <w:t>- обоснованность анализа работы членов команды (подчиненных).</w:t>
            </w:r>
          </w:p>
        </w:tc>
        <w:tc>
          <w:tcPr>
            <w:tcW w:w="1473" w:type="pct"/>
            <w:vMerge/>
          </w:tcPr>
          <w:p w14:paraId="20BAD68D" w14:textId="77777777" w:rsidR="009A69B2" w:rsidRPr="00560853" w:rsidRDefault="009A69B2" w:rsidP="005608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r>
      <w:tr w:rsidR="009A69B2" w:rsidRPr="00560853" w14:paraId="0D0E673A" w14:textId="77777777" w:rsidTr="00560853">
        <w:trPr>
          <w:trHeight w:val="283"/>
          <w:jc w:val="center"/>
        </w:trPr>
        <w:tc>
          <w:tcPr>
            <w:tcW w:w="1472" w:type="pct"/>
          </w:tcPr>
          <w:p w14:paraId="48C7ACA1" w14:textId="77777777" w:rsidR="009A69B2" w:rsidRPr="00560853" w:rsidRDefault="009A69B2" w:rsidP="005608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0853">
              <w:rPr>
                <w:rFonts w:ascii="Times New Roman" w:eastAsia="Times New Roman" w:hAnsi="Times New Roman" w:cs="Times New Roman"/>
                <w:sz w:val="24"/>
                <w:szCs w:val="24"/>
                <w:lang w:eastAsia="ru-RU"/>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055" w:type="pct"/>
          </w:tcPr>
          <w:p w14:paraId="2F3680AB" w14:textId="77777777" w:rsidR="009A69B2" w:rsidRPr="00560853" w:rsidRDefault="009A69B2" w:rsidP="005608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560853">
              <w:rPr>
                <w:rFonts w:ascii="Times New Roman" w:eastAsia="Times New Roman" w:hAnsi="Times New Roman" w:cs="Times New Roman"/>
                <w:bCs/>
                <w:iCs/>
                <w:sz w:val="24"/>
                <w:szCs w:val="24"/>
                <w:lang w:eastAsia="ru-RU"/>
              </w:rPr>
              <w:t>- обучающийся г</w:t>
            </w:r>
            <w:r w:rsidRPr="00560853">
              <w:rPr>
                <w:rFonts w:ascii="Times New Roman" w:eastAsia="Times New Roman" w:hAnsi="Times New Roman" w:cs="Times New Roman"/>
                <w:iCs/>
                <w:sz w:val="24"/>
                <w:szCs w:val="24"/>
                <w:lang w:eastAsia="ru-RU"/>
              </w:rPr>
              <w:t xml:space="preserve">рамотно </w:t>
            </w:r>
            <w:r w:rsidRPr="00560853">
              <w:rPr>
                <w:rFonts w:ascii="Times New Roman" w:eastAsia="Times New Roman" w:hAnsi="Times New Roman" w:cs="Times New Roman"/>
                <w:bCs/>
                <w:sz w:val="24"/>
                <w:szCs w:val="24"/>
                <w:lang w:eastAsia="ru-RU"/>
              </w:rPr>
              <w:t>излагает свои мысли и оформляет документы по профессиональной тематике на государственном языке;</w:t>
            </w:r>
          </w:p>
          <w:p w14:paraId="58F2F457" w14:textId="77777777" w:rsidR="009A69B2" w:rsidRPr="00560853" w:rsidRDefault="009A69B2" w:rsidP="005608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0853">
              <w:rPr>
                <w:rFonts w:ascii="Times New Roman" w:eastAsia="Times New Roman" w:hAnsi="Times New Roman" w:cs="Times New Roman"/>
                <w:bCs/>
                <w:sz w:val="24"/>
                <w:szCs w:val="24"/>
                <w:lang w:eastAsia="ru-RU"/>
              </w:rPr>
              <w:t xml:space="preserve">- </w:t>
            </w:r>
            <w:r w:rsidRPr="00560853">
              <w:rPr>
                <w:rFonts w:ascii="Times New Roman" w:eastAsia="Times New Roman" w:hAnsi="Times New Roman" w:cs="Times New Roman"/>
                <w:iCs/>
                <w:sz w:val="24"/>
                <w:szCs w:val="24"/>
                <w:lang w:eastAsia="ru-RU"/>
              </w:rPr>
              <w:t>проявляет толерантность в рабочем коллективе.</w:t>
            </w:r>
          </w:p>
        </w:tc>
        <w:tc>
          <w:tcPr>
            <w:tcW w:w="1473" w:type="pct"/>
            <w:vMerge/>
          </w:tcPr>
          <w:p w14:paraId="7B948DBC" w14:textId="77777777" w:rsidR="009A69B2" w:rsidRPr="00560853" w:rsidRDefault="009A69B2" w:rsidP="005608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r>
      <w:tr w:rsidR="009A69B2" w:rsidRPr="00560853" w14:paraId="6A811EEE" w14:textId="77777777" w:rsidTr="00560853">
        <w:trPr>
          <w:trHeight w:val="283"/>
          <w:jc w:val="center"/>
        </w:trPr>
        <w:tc>
          <w:tcPr>
            <w:tcW w:w="1472" w:type="pct"/>
          </w:tcPr>
          <w:p w14:paraId="6E3871DF" w14:textId="77777777" w:rsidR="009A69B2" w:rsidRPr="00560853" w:rsidRDefault="009A69B2" w:rsidP="005608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0853">
              <w:rPr>
                <w:rFonts w:ascii="Times New Roman" w:eastAsia="Times New Roman" w:hAnsi="Times New Roman" w:cs="Times New Roman"/>
                <w:sz w:val="24"/>
                <w:szCs w:val="24"/>
                <w:lang w:eastAsia="ru-RU"/>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055" w:type="pct"/>
          </w:tcPr>
          <w:p w14:paraId="7B439B49" w14:textId="77777777" w:rsidR="00560853" w:rsidRPr="00560853" w:rsidRDefault="00560853" w:rsidP="00560853">
            <w:pPr>
              <w:spacing w:after="0" w:line="240" w:lineRule="auto"/>
              <w:rPr>
                <w:rFonts w:ascii="Times New Roman" w:hAnsi="Times New Roman" w:cs="Times New Roman"/>
                <w:sz w:val="24"/>
                <w:szCs w:val="24"/>
              </w:rPr>
            </w:pPr>
            <w:r w:rsidRPr="00560853">
              <w:rPr>
                <w:rFonts w:ascii="Times New Roman" w:hAnsi="Times New Roman" w:cs="Times New Roman"/>
                <w:sz w:val="24"/>
                <w:szCs w:val="24"/>
              </w:rPr>
              <w:t>эффективность выполнения правил ТБ во время учебных занятий, при прохождении учебной и производственной практик;</w:t>
            </w:r>
          </w:p>
          <w:p w14:paraId="06755B85" w14:textId="6BA93215" w:rsidR="009A69B2" w:rsidRPr="00560853" w:rsidRDefault="00560853" w:rsidP="005608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0853">
              <w:rPr>
                <w:rFonts w:ascii="Times New Roman" w:hAnsi="Times New Roman" w:cs="Times New Roman"/>
                <w:sz w:val="24"/>
                <w:szCs w:val="24"/>
              </w:rPr>
              <w:t>- знание и использование ресурсосберегающих технологий</w:t>
            </w:r>
          </w:p>
        </w:tc>
        <w:tc>
          <w:tcPr>
            <w:tcW w:w="1473" w:type="pct"/>
            <w:vMerge/>
          </w:tcPr>
          <w:p w14:paraId="5F44B92F" w14:textId="77777777" w:rsidR="009A69B2" w:rsidRPr="00560853" w:rsidRDefault="009A69B2" w:rsidP="005608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r>
      <w:tr w:rsidR="009A69B2" w:rsidRPr="00560853" w14:paraId="3FB84D85" w14:textId="77777777" w:rsidTr="00560853">
        <w:trPr>
          <w:trHeight w:val="283"/>
          <w:jc w:val="center"/>
        </w:trPr>
        <w:tc>
          <w:tcPr>
            <w:tcW w:w="1472" w:type="pct"/>
            <w:shd w:val="clear" w:color="auto" w:fill="auto"/>
          </w:tcPr>
          <w:p w14:paraId="768C8F03" w14:textId="77777777" w:rsidR="009A69B2" w:rsidRPr="00560853" w:rsidRDefault="009A69B2" w:rsidP="005608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0853">
              <w:rPr>
                <w:rFonts w:ascii="Times New Roman" w:eastAsia="Times New Roman" w:hAnsi="Times New Roman" w:cs="Times New Roman"/>
                <w:sz w:val="24"/>
                <w:szCs w:val="24"/>
                <w:lang w:eastAsia="ru-RU"/>
              </w:rPr>
              <w:t>ОК 09 Пользоваться профессиональной документацией на государственном и иностранном языках</w:t>
            </w:r>
          </w:p>
        </w:tc>
        <w:tc>
          <w:tcPr>
            <w:tcW w:w="2055" w:type="pct"/>
          </w:tcPr>
          <w:p w14:paraId="09575E47" w14:textId="77777777" w:rsidR="009A69B2" w:rsidRPr="00560853" w:rsidRDefault="009A69B2" w:rsidP="005608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Cs/>
                <w:sz w:val="24"/>
                <w:szCs w:val="24"/>
                <w:lang w:eastAsia="ru-RU"/>
              </w:rPr>
            </w:pPr>
            <w:r w:rsidRPr="00560853">
              <w:rPr>
                <w:rFonts w:ascii="Times New Roman" w:eastAsia="Times New Roman" w:hAnsi="Times New Roman" w:cs="Times New Roman"/>
                <w:b/>
                <w:bCs/>
                <w:iCs/>
                <w:sz w:val="24"/>
                <w:szCs w:val="24"/>
                <w:lang w:eastAsia="ru-RU"/>
              </w:rPr>
              <w:t xml:space="preserve">- </w:t>
            </w:r>
            <w:r w:rsidRPr="00560853">
              <w:rPr>
                <w:rFonts w:ascii="Times New Roman" w:eastAsia="Times New Roman" w:hAnsi="Times New Roman" w:cs="Times New Roman"/>
                <w:iCs/>
                <w:sz w:val="24"/>
                <w:szCs w:val="24"/>
                <w:lang w:eastAsia="ru-RU"/>
              </w:rPr>
              <w:t xml:space="preserve">понимает общий смысл высказываний и текстов на базовые профессиональные темы; </w:t>
            </w:r>
          </w:p>
          <w:p w14:paraId="77C88AC1" w14:textId="77777777" w:rsidR="009A69B2" w:rsidRPr="00560853" w:rsidRDefault="009A69B2" w:rsidP="005608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0853">
              <w:rPr>
                <w:rFonts w:ascii="Times New Roman" w:eastAsia="Times New Roman" w:hAnsi="Times New Roman" w:cs="Times New Roman"/>
                <w:iCs/>
                <w:sz w:val="24"/>
                <w:szCs w:val="24"/>
                <w:lang w:eastAsia="ru-RU"/>
              </w:rPr>
              <w:t xml:space="preserve">- участвует в диалогах, строит простые высказывания о себе и о </w:t>
            </w:r>
            <w:r w:rsidRPr="00560853">
              <w:rPr>
                <w:rFonts w:ascii="Times New Roman" w:eastAsia="Times New Roman" w:hAnsi="Times New Roman" w:cs="Times New Roman"/>
                <w:iCs/>
                <w:sz w:val="24"/>
                <w:szCs w:val="24"/>
                <w:lang w:eastAsia="ru-RU"/>
              </w:rPr>
              <w:lastRenderedPageBreak/>
              <w:t>своей профессиональной деятельности</w:t>
            </w:r>
          </w:p>
        </w:tc>
        <w:tc>
          <w:tcPr>
            <w:tcW w:w="1473" w:type="pct"/>
            <w:vMerge/>
          </w:tcPr>
          <w:p w14:paraId="637FFA75" w14:textId="77777777" w:rsidR="009A69B2" w:rsidRPr="00560853" w:rsidRDefault="009A69B2" w:rsidP="005608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r>
    </w:tbl>
    <w:p w14:paraId="1C82BA31" w14:textId="77777777" w:rsidR="009A69B2" w:rsidRPr="009A69B2" w:rsidRDefault="009A69B2" w:rsidP="009A69B2">
      <w:pPr>
        <w:spacing w:after="200" w:line="276"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br w:type="page"/>
      </w:r>
    </w:p>
    <w:p w14:paraId="5E2D993B" w14:textId="7234751D" w:rsidR="009A69B2" w:rsidRPr="009A69B2" w:rsidRDefault="009A69B2" w:rsidP="009A69B2">
      <w:pPr>
        <w:spacing w:after="0" w:line="240" w:lineRule="auto"/>
        <w:jc w:val="right"/>
        <w:rPr>
          <w:rFonts w:ascii="Times New Roman" w:eastAsia="Times New Roman" w:hAnsi="Times New Roman" w:cs="Times New Roman"/>
          <w:sz w:val="24"/>
          <w:szCs w:val="24"/>
          <w:lang w:eastAsia="ru-RU"/>
        </w:rPr>
      </w:pPr>
      <w:r w:rsidRPr="009A69B2">
        <w:rPr>
          <w:rFonts w:ascii="Times New Roman" w:eastAsia="Times New Roman" w:hAnsi="Times New Roman" w:cs="Times New Roman"/>
          <w:b/>
          <w:bCs/>
          <w:sz w:val="24"/>
          <w:szCs w:val="24"/>
          <w:lang w:eastAsia="ru-RU"/>
        </w:rPr>
        <w:lastRenderedPageBreak/>
        <w:t>Приложение</w:t>
      </w:r>
      <w:r w:rsidR="0066429F">
        <w:rPr>
          <w:rFonts w:ascii="Times New Roman" w:eastAsia="Times New Roman" w:hAnsi="Times New Roman" w:cs="Times New Roman"/>
          <w:b/>
          <w:bCs/>
          <w:sz w:val="24"/>
          <w:szCs w:val="24"/>
          <w:lang w:eastAsia="ru-RU"/>
        </w:rPr>
        <w:t xml:space="preserve"> 2</w:t>
      </w:r>
      <w:r w:rsidRPr="009A69B2">
        <w:rPr>
          <w:rFonts w:ascii="Times New Roman" w:eastAsia="Times New Roman" w:hAnsi="Times New Roman" w:cs="Times New Roman"/>
          <w:b/>
          <w:bCs/>
          <w:sz w:val="24"/>
          <w:szCs w:val="24"/>
          <w:lang w:eastAsia="ru-RU"/>
        </w:rPr>
        <w:t>.1</w:t>
      </w:r>
      <w:r w:rsidR="00BC5A18">
        <w:rPr>
          <w:rFonts w:ascii="Times New Roman" w:eastAsia="Times New Roman" w:hAnsi="Times New Roman" w:cs="Times New Roman"/>
          <w:b/>
          <w:bCs/>
          <w:sz w:val="24"/>
          <w:szCs w:val="24"/>
          <w:lang w:eastAsia="ru-RU"/>
        </w:rPr>
        <w:t>б</w:t>
      </w:r>
      <w:r w:rsidRPr="009A69B2">
        <w:rPr>
          <w:rFonts w:ascii="Times New Roman" w:eastAsia="Times New Roman" w:hAnsi="Times New Roman" w:cs="Times New Roman"/>
          <w:sz w:val="24"/>
          <w:szCs w:val="24"/>
          <w:lang w:eastAsia="ru-RU"/>
        </w:rPr>
        <w:br/>
        <w:t xml:space="preserve">к ПОП </w:t>
      </w:r>
      <w:r w:rsidR="0066429F">
        <w:rPr>
          <w:rFonts w:ascii="Times New Roman" w:eastAsia="Times New Roman" w:hAnsi="Times New Roman" w:cs="Times New Roman"/>
          <w:sz w:val="24"/>
          <w:szCs w:val="24"/>
          <w:lang w:eastAsia="ru-RU"/>
        </w:rPr>
        <w:t xml:space="preserve">-П </w:t>
      </w:r>
      <w:r w:rsidRPr="009A69B2">
        <w:rPr>
          <w:rFonts w:ascii="Times New Roman" w:eastAsia="Times New Roman" w:hAnsi="Times New Roman" w:cs="Times New Roman"/>
          <w:sz w:val="24"/>
          <w:szCs w:val="24"/>
          <w:lang w:eastAsia="ru-RU"/>
        </w:rPr>
        <w:t xml:space="preserve">по специальности </w:t>
      </w:r>
    </w:p>
    <w:p w14:paraId="165C4574" w14:textId="433CE994" w:rsidR="009A69B2" w:rsidRPr="009A69B2" w:rsidRDefault="009A69B2" w:rsidP="009A69B2">
      <w:pPr>
        <w:spacing w:after="0" w:line="240" w:lineRule="auto"/>
        <w:jc w:val="right"/>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23.02.06</w:t>
      </w:r>
      <w:r w:rsidR="0066429F">
        <w:rPr>
          <w:rFonts w:ascii="Times New Roman" w:eastAsia="Times New Roman" w:hAnsi="Times New Roman" w:cs="Times New Roman"/>
          <w:sz w:val="24"/>
          <w:szCs w:val="24"/>
          <w:lang w:eastAsia="ru-RU"/>
        </w:rPr>
        <w:t xml:space="preserve"> </w:t>
      </w:r>
      <w:r w:rsidRPr="009A69B2">
        <w:rPr>
          <w:rFonts w:ascii="Times New Roman" w:eastAsia="Times New Roman" w:hAnsi="Times New Roman" w:cs="Times New Roman"/>
          <w:sz w:val="24"/>
          <w:szCs w:val="24"/>
          <w:lang w:eastAsia="ru-RU"/>
        </w:rPr>
        <w:t xml:space="preserve">Техническая эксплуатация подвижного </w:t>
      </w:r>
    </w:p>
    <w:p w14:paraId="6CE11E86" w14:textId="77777777" w:rsidR="009A69B2" w:rsidRPr="009A69B2" w:rsidRDefault="009A69B2" w:rsidP="009A69B2">
      <w:pPr>
        <w:spacing w:after="0" w:line="240" w:lineRule="auto"/>
        <w:jc w:val="right"/>
        <w:rPr>
          <w:rFonts w:ascii="Times New Roman" w:eastAsia="Calibri" w:hAnsi="Times New Roman" w:cs="Times New Roman"/>
          <w:sz w:val="24"/>
          <w:szCs w:val="24"/>
          <w:lang w:eastAsia="ru-RU"/>
        </w:rPr>
      </w:pPr>
      <w:r w:rsidRPr="009A69B2">
        <w:rPr>
          <w:rFonts w:ascii="Times New Roman" w:eastAsia="Times New Roman" w:hAnsi="Times New Roman" w:cs="Times New Roman"/>
          <w:sz w:val="24"/>
          <w:szCs w:val="24"/>
          <w:lang w:eastAsia="ru-RU"/>
        </w:rPr>
        <w:t>состава железных дорог</w:t>
      </w:r>
    </w:p>
    <w:p w14:paraId="135CDB0A" w14:textId="30C6FF7C" w:rsidR="009A69B2" w:rsidRPr="009A69B2" w:rsidRDefault="009A69B2" w:rsidP="009A69B2">
      <w:pPr>
        <w:spacing w:after="0" w:line="240" w:lineRule="auto"/>
        <w:jc w:val="right"/>
        <w:rPr>
          <w:rFonts w:ascii="Times New Roman" w:eastAsia="Times New Roman" w:hAnsi="Times New Roman" w:cs="Times New Roman"/>
          <w:sz w:val="24"/>
          <w:szCs w:val="24"/>
          <w:lang w:eastAsia="ru-RU"/>
        </w:rPr>
      </w:pPr>
    </w:p>
    <w:p w14:paraId="6C4BD8E2" w14:textId="77777777" w:rsidR="009A69B2" w:rsidRPr="009A69B2" w:rsidRDefault="009A69B2" w:rsidP="009A69B2">
      <w:pPr>
        <w:spacing w:after="0" w:line="240" w:lineRule="auto"/>
        <w:jc w:val="right"/>
        <w:rPr>
          <w:rFonts w:ascii="Times New Roman" w:eastAsia="Times New Roman" w:hAnsi="Times New Roman" w:cs="Times New Roman"/>
          <w:sz w:val="24"/>
          <w:szCs w:val="24"/>
          <w:lang w:eastAsia="ru-RU"/>
        </w:rPr>
      </w:pPr>
    </w:p>
    <w:p w14:paraId="34CC5688" w14:textId="77777777" w:rsidR="009A69B2" w:rsidRPr="009A69B2" w:rsidRDefault="009A69B2" w:rsidP="009A69B2">
      <w:pPr>
        <w:spacing w:after="0" w:line="240" w:lineRule="auto"/>
        <w:jc w:val="right"/>
        <w:rPr>
          <w:rFonts w:ascii="Times New Roman" w:eastAsia="Times New Roman" w:hAnsi="Times New Roman" w:cs="Times New Roman"/>
          <w:sz w:val="24"/>
          <w:szCs w:val="24"/>
          <w:lang w:eastAsia="ru-RU"/>
        </w:rPr>
      </w:pPr>
    </w:p>
    <w:p w14:paraId="1E205FC6" w14:textId="77777777" w:rsidR="009A69B2" w:rsidRPr="009A69B2" w:rsidRDefault="009A69B2" w:rsidP="009A69B2">
      <w:pPr>
        <w:spacing w:after="0" w:line="240" w:lineRule="auto"/>
        <w:jc w:val="right"/>
        <w:rPr>
          <w:rFonts w:ascii="Times New Roman" w:eastAsia="Times New Roman" w:hAnsi="Times New Roman" w:cs="Times New Roman"/>
          <w:sz w:val="24"/>
          <w:szCs w:val="24"/>
          <w:lang w:eastAsia="ru-RU"/>
        </w:rPr>
      </w:pPr>
    </w:p>
    <w:p w14:paraId="5B06E387" w14:textId="5D440585" w:rsidR="009A69B2" w:rsidRDefault="009A69B2" w:rsidP="009A69B2">
      <w:pPr>
        <w:spacing w:after="0" w:line="240" w:lineRule="auto"/>
        <w:jc w:val="right"/>
        <w:rPr>
          <w:rFonts w:ascii="Times New Roman" w:eastAsia="Times New Roman" w:hAnsi="Times New Roman" w:cs="Times New Roman"/>
          <w:sz w:val="24"/>
          <w:szCs w:val="24"/>
          <w:lang w:eastAsia="ru-RU"/>
        </w:rPr>
      </w:pPr>
    </w:p>
    <w:p w14:paraId="1594B87A" w14:textId="0575EF26" w:rsidR="00BC5A18" w:rsidRDefault="00BC5A18" w:rsidP="009A69B2">
      <w:pPr>
        <w:spacing w:after="0" w:line="240" w:lineRule="auto"/>
        <w:jc w:val="right"/>
        <w:rPr>
          <w:rFonts w:ascii="Times New Roman" w:eastAsia="Times New Roman" w:hAnsi="Times New Roman" w:cs="Times New Roman"/>
          <w:sz w:val="24"/>
          <w:szCs w:val="24"/>
          <w:lang w:eastAsia="ru-RU"/>
        </w:rPr>
      </w:pPr>
    </w:p>
    <w:p w14:paraId="18643B94" w14:textId="584E6E23" w:rsidR="00BC5A18" w:rsidRDefault="00BC5A18" w:rsidP="009A69B2">
      <w:pPr>
        <w:spacing w:after="0" w:line="240" w:lineRule="auto"/>
        <w:jc w:val="right"/>
        <w:rPr>
          <w:rFonts w:ascii="Times New Roman" w:eastAsia="Times New Roman" w:hAnsi="Times New Roman" w:cs="Times New Roman"/>
          <w:sz w:val="24"/>
          <w:szCs w:val="24"/>
          <w:lang w:eastAsia="ru-RU"/>
        </w:rPr>
      </w:pPr>
    </w:p>
    <w:p w14:paraId="53E41898" w14:textId="70905DED" w:rsidR="00BC5A18" w:rsidRDefault="00BC5A18" w:rsidP="009A69B2">
      <w:pPr>
        <w:spacing w:after="0" w:line="240" w:lineRule="auto"/>
        <w:jc w:val="right"/>
        <w:rPr>
          <w:rFonts w:ascii="Times New Roman" w:eastAsia="Times New Roman" w:hAnsi="Times New Roman" w:cs="Times New Roman"/>
          <w:sz w:val="24"/>
          <w:szCs w:val="24"/>
          <w:lang w:eastAsia="ru-RU"/>
        </w:rPr>
      </w:pPr>
    </w:p>
    <w:p w14:paraId="6D703DB6" w14:textId="05FC6FA0" w:rsidR="00BC5A18" w:rsidRDefault="00BC5A18" w:rsidP="009A69B2">
      <w:pPr>
        <w:spacing w:after="0" w:line="240" w:lineRule="auto"/>
        <w:jc w:val="right"/>
        <w:rPr>
          <w:rFonts w:ascii="Times New Roman" w:eastAsia="Times New Roman" w:hAnsi="Times New Roman" w:cs="Times New Roman"/>
          <w:sz w:val="24"/>
          <w:szCs w:val="24"/>
          <w:lang w:eastAsia="ru-RU"/>
        </w:rPr>
      </w:pPr>
    </w:p>
    <w:p w14:paraId="4052EE05" w14:textId="488205B1" w:rsidR="00BC5A18" w:rsidRDefault="00BC5A18" w:rsidP="009A69B2">
      <w:pPr>
        <w:spacing w:after="0" w:line="240" w:lineRule="auto"/>
        <w:jc w:val="right"/>
        <w:rPr>
          <w:rFonts w:ascii="Times New Roman" w:eastAsia="Times New Roman" w:hAnsi="Times New Roman" w:cs="Times New Roman"/>
          <w:sz w:val="24"/>
          <w:szCs w:val="24"/>
          <w:lang w:eastAsia="ru-RU"/>
        </w:rPr>
      </w:pPr>
    </w:p>
    <w:p w14:paraId="3F2122E7" w14:textId="7544DC52" w:rsidR="00BC5A18" w:rsidRDefault="00BC5A18" w:rsidP="009A69B2">
      <w:pPr>
        <w:spacing w:after="0" w:line="240" w:lineRule="auto"/>
        <w:jc w:val="right"/>
        <w:rPr>
          <w:rFonts w:ascii="Times New Roman" w:eastAsia="Times New Roman" w:hAnsi="Times New Roman" w:cs="Times New Roman"/>
          <w:sz w:val="24"/>
          <w:szCs w:val="24"/>
          <w:lang w:eastAsia="ru-RU"/>
        </w:rPr>
      </w:pPr>
    </w:p>
    <w:p w14:paraId="6DC51EE9" w14:textId="3E3FCADA" w:rsidR="00BC5A18" w:rsidRDefault="00BC5A18" w:rsidP="009A69B2">
      <w:pPr>
        <w:spacing w:after="0" w:line="240" w:lineRule="auto"/>
        <w:jc w:val="right"/>
        <w:rPr>
          <w:rFonts w:ascii="Times New Roman" w:eastAsia="Times New Roman" w:hAnsi="Times New Roman" w:cs="Times New Roman"/>
          <w:sz w:val="24"/>
          <w:szCs w:val="24"/>
          <w:lang w:eastAsia="ru-RU"/>
        </w:rPr>
      </w:pPr>
    </w:p>
    <w:p w14:paraId="3055F0ED" w14:textId="6C0884DE" w:rsidR="00BC5A18" w:rsidRDefault="00BC5A18" w:rsidP="009A69B2">
      <w:pPr>
        <w:spacing w:after="0" w:line="240" w:lineRule="auto"/>
        <w:jc w:val="right"/>
        <w:rPr>
          <w:rFonts w:ascii="Times New Roman" w:eastAsia="Times New Roman" w:hAnsi="Times New Roman" w:cs="Times New Roman"/>
          <w:sz w:val="24"/>
          <w:szCs w:val="24"/>
          <w:lang w:eastAsia="ru-RU"/>
        </w:rPr>
      </w:pPr>
    </w:p>
    <w:p w14:paraId="1DDE3183" w14:textId="77777777" w:rsidR="00BC5A18" w:rsidRPr="009A69B2" w:rsidRDefault="00BC5A18" w:rsidP="009A69B2">
      <w:pPr>
        <w:spacing w:after="0" w:line="240" w:lineRule="auto"/>
        <w:jc w:val="right"/>
        <w:rPr>
          <w:rFonts w:ascii="Times New Roman" w:eastAsia="Times New Roman" w:hAnsi="Times New Roman" w:cs="Times New Roman"/>
          <w:sz w:val="24"/>
          <w:szCs w:val="24"/>
          <w:lang w:eastAsia="ru-RU"/>
        </w:rPr>
      </w:pPr>
    </w:p>
    <w:p w14:paraId="32539F84" w14:textId="77777777" w:rsidR="009A69B2" w:rsidRPr="009A69B2" w:rsidRDefault="009A69B2" w:rsidP="009A69B2">
      <w:pPr>
        <w:spacing w:after="0" w:line="312" w:lineRule="auto"/>
        <w:jc w:val="center"/>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ПРИМЕРНАЯ РАБОЧАЯ ПРОГРАММА ПРОФЕССИОНАЛЬНОГО МОДУЛЯ</w:t>
      </w:r>
    </w:p>
    <w:p w14:paraId="4D1B4CE4" w14:textId="77777777" w:rsidR="009A69B2" w:rsidRPr="009A69B2" w:rsidRDefault="009A69B2" w:rsidP="009A69B2">
      <w:pPr>
        <w:spacing w:after="0" w:line="312" w:lineRule="auto"/>
        <w:jc w:val="center"/>
        <w:rPr>
          <w:rFonts w:ascii="Times New Roman" w:eastAsia="Calibri" w:hAnsi="Times New Roman" w:cs="Times New Roman"/>
          <w:i/>
          <w:sz w:val="28"/>
          <w:szCs w:val="28"/>
        </w:rPr>
      </w:pPr>
      <w:r w:rsidRPr="009A69B2">
        <w:rPr>
          <w:rFonts w:ascii="Times New Roman" w:eastAsia="Times New Roman" w:hAnsi="Times New Roman" w:cs="Times New Roman"/>
          <w:b/>
          <w:sz w:val="24"/>
          <w:szCs w:val="24"/>
          <w:lang w:eastAsia="ru-RU"/>
        </w:rPr>
        <w:t xml:space="preserve"> </w:t>
      </w:r>
      <w:r w:rsidRPr="009A69B2">
        <w:rPr>
          <w:rFonts w:ascii="Times New Roman" w:eastAsia="Times New Roman" w:hAnsi="Times New Roman" w:cs="Times New Roman"/>
          <w:b/>
          <w:sz w:val="24"/>
          <w:szCs w:val="24"/>
          <w:lang w:eastAsia="ru-RU"/>
        </w:rPr>
        <w:br/>
      </w:r>
      <w:r w:rsidRPr="009A69B2">
        <w:rPr>
          <w:rFonts w:ascii="Times New Roman" w:eastAsia="Times New Roman" w:hAnsi="Times New Roman" w:cs="Times New Roman"/>
          <w:b/>
          <w:bCs/>
          <w:sz w:val="28"/>
          <w:szCs w:val="28"/>
          <w:lang w:eastAsia="ru-RU"/>
        </w:rPr>
        <w:t>«ПМ.01</w:t>
      </w:r>
      <w:r w:rsidRPr="009A69B2">
        <w:rPr>
          <w:rFonts w:ascii="Times New Roman" w:eastAsia="Times New Roman" w:hAnsi="Times New Roman" w:cs="Times New Roman"/>
          <w:b/>
          <w:bCs/>
          <w:sz w:val="24"/>
          <w:szCs w:val="24"/>
          <w:lang w:eastAsia="ru-RU"/>
        </w:rPr>
        <w:t> </w:t>
      </w:r>
      <w:r w:rsidRPr="009A69B2">
        <w:rPr>
          <w:rFonts w:ascii="Times New Roman" w:eastAsia="Times New Roman" w:hAnsi="Times New Roman" w:cs="Times New Roman"/>
          <w:b/>
          <w:bCs/>
          <w:sz w:val="28"/>
          <w:szCs w:val="28"/>
          <w:lang w:eastAsia="ru-RU"/>
        </w:rPr>
        <w:t>Обеспечение безопасной эксплуатации, техническое обслуживание и ремонт железнодорожного подвижного состава (по видам подвижного состава железных дорог) (вагоны)»</w:t>
      </w:r>
      <w:r w:rsidRPr="009A69B2">
        <w:rPr>
          <w:rFonts w:ascii="Times New Roman" w:eastAsia="Times New Roman" w:hAnsi="Times New Roman" w:cs="Times New Roman"/>
          <w:b/>
          <w:bCs/>
          <w:sz w:val="28"/>
          <w:szCs w:val="28"/>
          <w:lang w:eastAsia="ru-RU"/>
        </w:rPr>
        <w:br/>
      </w:r>
      <w:r w:rsidRPr="009A69B2">
        <w:rPr>
          <w:rFonts w:ascii="Times New Roman" w:eastAsia="Times New Roman" w:hAnsi="Times New Roman" w:cs="Times New Roman"/>
          <w:b/>
          <w:sz w:val="28"/>
          <w:szCs w:val="28"/>
          <w:lang w:eastAsia="ru-RU"/>
        </w:rPr>
        <w:t xml:space="preserve"> </w:t>
      </w:r>
    </w:p>
    <w:p w14:paraId="2B619AAD" w14:textId="77777777" w:rsidR="009A69B2" w:rsidRPr="009A69B2" w:rsidRDefault="009A69B2" w:rsidP="009A69B2">
      <w:pPr>
        <w:spacing w:after="0" w:line="240" w:lineRule="auto"/>
        <w:jc w:val="center"/>
        <w:rPr>
          <w:rFonts w:ascii="Times New Roman" w:eastAsia="Times New Roman" w:hAnsi="Times New Roman" w:cs="Times New Roman"/>
          <w:sz w:val="24"/>
          <w:szCs w:val="24"/>
          <w:lang w:eastAsia="ru-RU"/>
        </w:rPr>
      </w:pPr>
    </w:p>
    <w:p w14:paraId="5A779C23" w14:textId="77777777" w:rsidR="009A69B2" w:rsidRPr="009A69B2" w:rsidRDefault="009A69B2" w:rsidP="009A69B2">
      <w:pPr>
        <w:spacing w:after="0" w:line="240" w:lineRule="auto"/>
        <w:jc w:val="center"/>
        <w:rPr>
          <w:rFonts w:ascii="Times New Roman" w:eastAsia="Times New Roman" w:hAnsi="Times New Roman" w:cs="Times New Roman"/>
          <w:sz w:val="24"/>
          <w:szCs w:val="24"/>
          <w:lang w:eastAsia="ru-RU"/>
        </w:rPr>
      </w:pPr>
    </w:p>
    <w:p w14:paraId="39ADDAE2" w14:textId="77777777" w:rsidR="009A69B2" w:rsidRPr="009A69B2" w:rsidRDefault="009A69B2" w:rsidP="009A69B2">
      <w:pPr>
        <w:spacing w:after="0" w:line="240" w:lineRule="auto"/>
        <w:jc w:val="center"/>
        <w:rPr>
          <w:rFonts w:ascii="Times New Roman" w:eastAsia="Times New Roman" w:hAnsi="Times New Roman" w:cs="Times New Roman"/>
          <w:sz w:val="24"/>
          <w:szCs w:val="24"/>
          <w:lang w:eastAsia="ru-RU"/>
        </w:rPr>
      </w:pPr>
    </w:p>
    <w:p w14:paraId="5DB2E6B8" w14:textId="77777777" w:rsidR="009A69B2" w:rsidRPr="009A69B2" w:rsidRDefault="009A69B2" w:rsidP="009A69B2">
      <w:pPr>
        <w:spacing w:after="0" w:line="240" w:lineRule="auto"/>
        <w:jc w:val="center"/>
        <w:rPr>
          <w:rFonts w:ascii="Times New Roman" w:eastAsia="Times New Roman" w:hAnsi="Times New Roman" w:cs="Times New Roman"/>
          <w:sz w:val="24"/>
          <w:szCs w:val="24"/>
          <w:lang w:eastAsia="ru-RU"/>
        </w:rPr>
      </w:pPr>
    </w:p>
    <w:p w14:paraId="3349F9C9" w14:textId="77777777" w:rsidR="009A69B2" w:rsidRPr="009A69B2" w:rsidRDefault="009A69B2" w:rsidP="009A69B2">
      <w:pPr>
        <w:spacing w:after="0" w:line="240" w:lineRule="auto"/>
        <w:jc w:val="center"/>
        <w:rPr>
          <w:rFonts w:ascii="Times New Roman" w:eastAsia="Times New Roman" w:hAnsi="Times New Roman" w:cs="Times New Roman"/>
          <w:sz w:val="24"/>
          <w:szCs w:val="24"/>
          <w:lang w:eastAsia="ru-RU"/>
        </w:rPr>
      </w:pPr>
    </w:p>
    <w:p w14:paraId="38005ECC" w14:textId="77777777" w:rsidR="009A69B2" w:rsidRPr="009A69B2" w:rsidRDefault="009A69B2" w:rsidP="009A69B2">
      <w:pPr>
        <w:spacing w:after="0" w:line="240" w:lineRule="auto"/>
        <w:jc w:val="center"/>
        <w:rPr>
          <w:rFonts w:ascii="Times New Roman" w:eastAsia="Times New Roman" w:hAnsi="Times New Roman" w:cs="Times New Roman"/>
          <w:sz w:val="24"/>
          <w:szCs w:val="24"/>
          <w:lang w:eastAsia="ru-RU"/>
        </w:rPr>
      </w:pPr>
    </w:p>
    <w:p w14:paraId="01419C98" w14:textId="77777777" w:rsidR="009A69B2" w:rsidRPr="009A69B2" w:rsidRDefault="009A69B2" w:rsidP="009A69B2">
      <w:pPr>
        <w:spacing w:after="0" w:line="240" w:lineRule="auto"/>
        <w:jc w:val="center"/>
        <w:rPr>
          <w:rFonts w:ascii="Times New Roman" w:eastAsia="Times New Roman" w:hAnsi="Times New Roman" w:cs="Times New Roman"/>
          <w:sz w:val="24"/>
          <w:szCs w:val="24"/>
          <w:lang w:eastAsia="ru-RU"/>
        </w:rPr>
      </w:pPr>
    </w:p>
    <w:p w14:paraId="4D211696" w14:textId="77777777" w:rsidR="009A69B2" w:rsidRPr="009A69B2" w:rsidRDefault="009A69B2" w:rsidP="009A69B2">
      <w:pPr>
        <w:spacing w:after="0" w:line="240" w:lineRule="auto"/>
        <w:jc w:val="center"/>
        <w:rPr>
          <w:rFonts w:ascii="Times New Roman" w:eastAsia="Times New Roman" w:hAnsi="Times New Roman" w:cs="Times New Roman"/>
          <w:sz w:val="24"/>
          <w:szCs w:val="24"/>
          <w:lang w:eastAsia="ru-RU"/>
        </w:rPr>
      </w:pPr>
    </w:p>
    <w:p w14:paraId="096C4825" w14:textId="77777777" w:rsidR="009A69B2" w:rsidRPr="009A69B2" w:rsidRDefault="009A69B2" w:rsidP="009A69B2">
      <w:pPr>
        <w:spacing w:after="0" w:line="240" w:lineRule="auto"/>
        <w:jc w:val="center"/>
        <w:rPr>
          <w:rFonts w:ascii="Times New Roman" w:eastAsia="Times New Roman" w:hAnsi="Times New Roman" w:cs="Times New Roman"/>
          <w:sz w:val="24"/>
          <w:szCs w:val="24"/>
          <w:lang w:eastAsia="ru-RU"/>
        </w:rPr>
      </w:pPr>
    </w:p>
    <w:p w14:paraId="1A18759B" w14:textId="77777777" w:rsidR="009A69B2" w:rsidRPr="009A69B2" w:rsidRDefault="009A69B2" w:rsidP="009A69B2">
      <w:pPr>
        <w:spacing w:after="0" w:line="240" w:lineRule="auto"/>
        <w:jc w:val="center"/>
        <w:rPr>
          <w:rFonts w:ascii="Times New Roman" w:eastAsia="Times New Roman" w:hAnsi="Times New Roman" w:cs="Times New Roman"/>
          <w:sz w:val="24"/>
          <w:szCs w:val="24"/>
          <w:lang w:eastAsia="ru-RU"/>
        </w:rPr>
      </w:pPr>
    </w:p>
    <w:p w14:paraId="37647DB2" w14:textId="77777777" w:rsidR="009A69B2" w:rsidRPr="009A69B2" w:rsidRDefault="009A69B2" w:rsidP="009A69B2">
      <w:pPr>
        <w:spacing w:after="0" w:line="240" w:lineRule="auto"/>
        <w:jc w:val="center"/>
        <w:rPr>
          <w:rFonts w:ascii="Times New Roman" w:eastAsia="Times New Roman" w:hAnsi="Times New Roman" w:cs="Times New Roman"/>
          <w:sz w:val="24"/>
          <w:szCs w:val="24"/>
          <w:lang w:eastAsia="ru-RU"/>
        </w:rPr>
      </w:pPr>
    </w:p>
    <w:p w14:paraId="2536ECF5" w14:textId="77777777" w:rsidR="009A69B2" w:rsidRPr="009A69B2" w:rsidRDefault="009A69B2" w:rsidP="009A69B2">
      <w:pPr>
        <w:spacing w:after="0" w:line="240" w:lineRule="auto"/>
        <w:jc w:val="center"/>
        <w:rPr>
          <w:rFonts w:ascii="Times New Roman" w:eastAsia="Times New Roman" w:hAnsi="Times New Roman" w:cs="Times New Roman"/>
          <w:sz w:val="24"/>
          <w:szCs w:val="24"/>
          <w:lang w:eastAsia="ru-RU"/>
        </w:rPr>
      </w:pPr>
    </w:p>
    <w:p w14:paraId="472D3DEF" w14:textId="77777777" w:rsidR="009A69B2" w:rsidRPr="009A69B2" w:rsidRDefault="009A69B2" w:rsidP="009A69B2">
      <w:pPr>
        <w:spacing w:after="0" w:line="240" w:lineRule="auto"/>
        <w:jc w:val="center"/>
        <w:rPr>
          <w:rFonts w:ascii="Times New Roman" w:eastAsia="Times New Roman" w:hAnsi="Times New Roman" w:cs="Times New Roman"/>
          <w:sz w:val="24"/>
          <w:szCs w:val="24"/>
          <w:lang w:eastAsia="ru-RU"/>
        </w:rPr>
      </w:pPr>
    </w:p>
    <w:p w14:paraId="44AF6A72" w14:textId="77777777" w:rsidR="009A69B2" w:rsidRPr="009A69B2" w:rsidRDefault="009A69B2" w:rsidP="009A69B2">
      <w:pPr>
        <w:spacing w:after="0" w:line="240" w:lineRule="auto"/>
        <w:jc w:val="center"/>
        <w:rPr>
          <w:rFonts w:ascii="Times New Roman" w:eastAsia="Times New Roman" w:hAnsi="Times New Roman" w:cs="Times New Roman"/>
          <w:sz w:val="24"/>
          <w:szCs w:val="24"/>
          <w:lang w:eastAsia="ru-RU"/>
        </w:rPr>
      </w:pPr>
    </w:p>
    <w:p w14:paraId="1893675E" w14:textId="77777777" w:rsidR="009A69B2" w:rsidRPr="009A69B2" w:rsidRDefault="009A69B2" w:rsidP="009A69B2">
      <w:pPr>
        <w:spacing w:after="0" w:line="240" w:lineRule="auto"/>
        <w:jc w:val="center"/>
        <w:rPr>
          <w:rFonts w:ascii="Times New Roman" w:eastAsia="Times New Roman" w:hAnsi="Times New Roman" w:cs="Times New Roman"/>
          <w:sz w:val="24"/>
          <w:szCs w:val="24"/>
          <w:lang w:eastAsia="ru-RU"/>
        </w:rPr>
      </w:pPr>
    </w:p>
    <w:p w14:paraId="69F12D5B" w14:textId="77777777" w:rsidR="009A69B2" w:rsidRPr="009A69B2" w:rsidRDefault="009A69B2" w:rsidP="009A69B2">
      <w:pPr>
        <w:spacing w:after="0" w:line="240" w:lineRule="auto"/>
        <w:jc w:val="center"/>
        <w:rPr>
          <w:rFonts w:ascii="Times New Roman" w:eastAsia="Times New Roman" w:hAnsi="Times New Roman" w:cs="Times New Roman"/>
          <w:sz w:val="24"/>
          <w:szCs w:val="24"/>
          <w:lang w:eastAsia="ru-RU"/>
        </w:rPr>
      </w:pPr>
    </w:p>
    <w:p w14:paraId="6465DC57" w14:textId="77777777" w:rsidR="009A69B2" w:rsidRPr="009A69B2" w:rsidRDefault="009A69B2" w:rsidP="009A69B2">
      <w:pPr>
        <w:spacing w:after="0" w:line="240" w:lineRule="auto"/>
        <w:jc w:val="center"/>
        <w:rPr>
          <w:rFonts w:ascii="Times New Roman" w:eastAsia="Times New Roman" w:hAnsi="Times New Roman" w:cs="Times New Roman"/>
          <w:sz w:val="24"/>
          <w:szCs w:val="24"/>
          <w:lang w:eastAsia="ru-RU"/>
        </w:rPr>
      </w:pPr>
    </w:p>
    <w:p w14:paraId="32C2DF1B" w14:textId="77777777" w:rsidR="009A69B2" w:rsidRPr="009A69B2" w:rsidRDefault="009A69B2" w:rsidP="009A69B2">
      <w:pPr>
        <w:spacing w:after="0" w:line="240" w:lineRule="auto"/>
        <w:jc w:val="center"/>
        <w:rPr>
          <w:rFonts w:ascii="Times New Roman" w:eastAsia="Times New Roman" w:hAnsi="Times New Roman" w:cs="Times New Roman"/>
          <w:sz w:val="24"/>
          <w:szCs w:val="24"/>
          <w:lang w:eastAsia="ru-RU"/>
        </w:rPr>
      </w:pPr>
    </w:p>
    <w:p w14:paraId="78F5DF0E" w14:textId="77777777" w:rsidR="009A69B2" w:rsidRPr="009A69B2" w:rsidRDefault="009A69B2" w:rsidP="009A69B2">
      <w:pPr>
        <w:spacing w:after="0" w:line="240" w:lineRule="auto"/>
        <w:jc w:val="center"/>
        <w:rPr>
          <w:rFonts w:ascii="Times New Roman" w:eastAsia="Times New Roman" w:hAnsi="Times New Roman" w:cs="Times New Roman"/>
          <w:sz w:val="24"/>
          <w:szCs w:val="24"/>
          <w:lang w:eastAsia="ru-RU"/>
        </w:rPr>
      </w:pPr>
    </w:p>
    <w:p w14:paraId="0B7B0A89" w14:textId="77777777" w:rsidR="009A69B2" w:rsidRPr="009A69B2" w:rsidRDefault="009A69B2" w:rsidP="009A69B2">
      <w:pPr>
        <w:spacing w:after="0" w:line="240" w:lineRule="auto"/>
        <w:jc w:val="center"/>
        <w:rPr>
          <w:rFonts w:ascii="Times New Roman" w:eastAsia="Times New Roman" w:hAnsi="Times New Roman" w:cs="Times New Roman"/>
          <w:sz w:val="24"/>
          <w:szCs w:val="24"/>
          <w:lang w:eastAsia="ru-RU"/>
        </w:rPr>
      </w:pPr>
    </w:p>
    <w:p w14:paraId="0A4FD35C" w14:textId="77777777" w:rsidR="009A69B2" w:rsidRPr="009A69B2" w:rsidRDefault="009A69B2" w:rsidP="009A69B2">
      <w:pPr>
        <w:spacing w:after="0" w:line="240" w:lineRule="auto"/>
        <w:jc w:val="center"/>
        <w:rPr>
          <w:rFonts w:ascii="Times New Roman" w:eastAsia="Times New Roman" w:hAnsi="Times New Roman" w:cs="Times New Roman"/>
          <w:sz w:val="24"/>
          <w:szCs w:val="24"/>
          <w:lang w:eastAsia="ru-RU"/>
        </w:rPr>
      </w:pPr>
    </w:p>
    <w:p w14:paraId="336C1CA1" w14:textId="77777777" w:rsidR="009A69B2" w:rsidRPr="009A69B2" w:rsidRDefault="009A69B2" w:rsidP="009A69B2">
      <w:pPr>
        <w:spacing w:after="0" w:line="240" w:lineRule="auto"/>
        <w:jc w:val="center"/>
        <w:rPr>
          <w:rFonts w:ascii="Times New Roman" w:eastAsia="Times New Roman" w:hAnsi="Times New Roman" w:cs="Times New Roman"/>
          <w:sz w:val="24"/>
          <w:szCs w:val="24"/>
          <w:lang w:eastAsia="ru-RU"/>
        </w:rPr>
      </w:pPr>
    </w:p>
    <w:p w14:paraId="55932CC5" w14:textId="77777777" w:rsidR="009A69B2" w:rsidRPr="009A69B2" w:rsidRDefault="009A69B2" w:rsidP="009A69B2">
      <w:pPr>
        <w:spacing w:after="0" w:line="240" w:lineRule="auto"/>
        <w:jc w:val="center"/>
        <w:rPr>
          <w:rFonts w:ascii="Times New Roman" w:eastAsia="Times New Roman" w:hAnsi="Times New Roman" w:cs="Times New Roman"/>
          <w:sz w:val="24"/>
          <w:szCs w:val="24"/>
          <w:lang w:eastAsia="ru-RU"/>
        </w:rPr>
      </w:pPr>
    </w:p>
    <w:p w14:paraId="0A296B12" w14:textId="45C4F0B4" w:rsidR="009A69B2" w:rsidRPr="00BC5A18" w:rsidRDefault="009A69B2" w:rsidP="009A69B2">
      <w:pPr>
        <w:spacing w:after="0" w:line="240" w:lineRule="auto"/>
        <w:jc w:val="center"/>
        <w:rPr>
          <w:rFonts w:ascii="Times New Roman" w:eastAsia="Times New Roman" w:hAnsi="Times New Roman" w:cs="Times New Roman"/>
          <w:b/>
          <w:bCs/>
          <w:sz w:val="24"/>
          <w:szCs w:val="24"/>
          <w:lang w:eastAsia="ru-RU"/>
        </w:rPr>
      </w:pPr>
      <w:r w:rsidRPr="00BC5A18">
        <w:rPr>
          <w:rFonts w:ascii="Times New Roman" w:eastAsia="Times New Roman" w:hAnsi="Times New Roman" w:cs="Times New Roman"/>
          <w:b/>
          <w:bCs/>
          <w:sz w:val="24"/>
          <w:szCs w:val="24"/>
          <w:lang w:eastAsia="ru-RU"/>
        </w:rPr>
        <w:t>202</w:t>
      </w:r>
      <w:r w:rsidR="0066429F" w:rsidRPr="00BC5A18">
        <w:rPr>
          <w:rFonts w:ascii="Times New Roman" w:eastAsia="Times New Roman" w:hAnsi="Times New Roman" w:cs="Times New Roman"/>
          <w:b/>
          <w:bCs/>
          <w:sz w:val="24"/>
          <w:szCs w:val="24"/>
          <w:lang w:eastAsia="ru-RU"/>
        </w:rPr>
        <w:t>3</w:t>
      </w:r>
      <w:r w:rsidRPr="00BC5A18">
        <w:rPr>
          <w:rFonts w:ascii="Times New Roman" w:eastAsia="Times New Roman" w:hAnsi="Times New Roman" w:cs="Times New Roman"/>
          <w:b/>
          <w:bCs/>
          <w:sz w:val="24"/>
          <w:szCs w:val="24"/>
          <w:lang w:eastAsia="ru-RU"/>
        </w:rPr>
        <w:t> г.</w:t>
      </w:r>
    </w:p>
    <w:p w14:paraId="71FD3B6C" w14:textId="77777777" w:rsidR="009A69B2" w:rsidRPr="009A69B2" w:rsidRDefault="009A69B2" w:rsidP="009A69B2">
      <w:pPr>
        <w:spacing w:after="0" w:line="240" w:lineRule="auto"/>
        <w:rPr>
          <w:rFonts w:ascii="Times New Roman" w:eastAsia="Times New Roman" w:hAnsi="Times New Roman" w:cs="Times New Roman"/>
          <w:sz w:val="24"/>
          <w:szCs w:val="24"/>
          <w:lang w:eastAsia="ru-RU"/>
        </w:rPr>
        <w:sectPr w:rsidR="009A69B2" w:rsidRPr="009A69B2" w:rsidSect="00AD306B">
          <w:footerReference w:type="default" r:id="rId15"/>
          <w:pgSz w:w="11906" w:h="16838"/>
          <w:pgMar w:top="1134" w:right="1134" w:bottom="1134" w:left="1134" w:header="709" w:footer="737" w:gutter="0"/>
          <w:paperSrc w:first="15" w:other="15"/>
          <w:cols w:space="708"/>
          <w:titlePg/>
          <w:docGrid w:linePitch="360"/>
        </w:sectPr>
      </w:pPr>
    </w:p>
    <w:p w14:paraId="1ADD8CAE" w14:textId="77777777" w:rsidR="009A69B2" w:rsidRPr="009A69B2" w:rsidRDefault="009A69B2" w:rsidP="009A69B2">
      <w:pPr>
        <w:keepNext/>
        <w:spacing w:before="240" w:after="60" w:line="360" w:lineRule="auto"/>
        <w:jc w:val="center"/>
        <w:outlineLvl w:val="1"/>
        <w:rPr>
          <w:rFonts w:ascii="Times New Roman" w:eastAsia="Times New Roman" w:hAnsi="Times New Roman" w:cs="Times New Roman"/>
          <w:b/>
          <w:bCs/>
          <w:iCs/>
          <w:sz w:val="24"/>
          <w:szCs w:val="24"/>
          <w:lang w:eastAsia="ru-RU"/>
        </w:rPr>
      </w:pPr>
      <w:r w:rsidRPr="009A69B2">
        <w:rPr>
          <w:rFonts w:ascii="Times New Roman" w:eastAsia="Times New Roman" w:hAnsi="Times New Roman" w:cs="Times New Roman"/>
          <w:b/>
          <w:bCs/>
          <w:iCs/>
          <w:sz w:val="24"/>
          <w:szCs w:val="24"/>
          <w:lang w:eastAsia="ru-RU"/>
        </w:rPr>
        <w:lastRenderedPageBreak/>
        <w:t>СОДЕРЖАНИЕ</w:t>
      </w:r>
    </w:p>
    <w:p w14:paraId="406ABF29" w14:textId="77777777" w:rsidR="009A69B2" w:rsidRPr="009A69B2" w:rsidRDefault="009A69B2" w:rsidP="009A69B2">
      <w:pPr>
        <w:spacing w:after="200" w:line="360" w:lineRule="auto"/>
        <w:rPr>
          <w:rFonts w:ascii="Times New Roman" w:eastAsia="Calibri" w:hAnsi="Times New Roman" w:cs="Times New Roman"/>
          <w:b/>
          <w:i/>
          <w:sz w:val="24"/>
          <w:szCs w:val="24"/>
        </w:rPr>
      </w:pPr>
    </w:p>
    <w:tbl>
      <w:tblPr>
        <w:tblW w:w="0" w:type="auto"/>
        <w:tblLook w:val="01E0" w:firstRow="1" w:lastRow="1" w:firstColumn="1" w:lastColumn="1" w:noHBand="0" w:noVBand="0"/>
      </w:tblPr>
      <w:tblGrid>
        <w:gridCol w:w="7501"/>
        <w:gridCol w:w="1854"/>
      </w:tblGrid>
      <w:tr w:rsidR="009A69B2" w:rsidRPr="009A69B2" w14:paraId="23B2F617" w14:textId="77777777" w:rsidTr="00B75B87">
        <w:tc>
          <w:tcPr>
            <w:tcW w:w="7501" w:type="dxa"/>
          </w:tcPr>
          <w:p w14:paraId="5A345A77" w14:textId="77777777" w:rsidR="009A69B2" w:rsidRPr="009A69B2" w:rsidRDefault="009A69B2" w:rsidP="00BC5A18">
            <w:pPr>
              <w:numPr>
                <w:ilvl w:val="0"/>
                <w:numId w:val="10"/>
              </w:numPr>
              <w:suppressAutoHyphens/>
              <w:spacing w:after="200" w:line="360" w:lineRule="auto"/>
              <w:rPr>
                <w:rFonts w:ascii="Times New Roman" w:eastAsia="Calibri" w:hAnsi="Times New Roman" w:cs="Times New Roman"/>
                <w:b/>
                <w:sz w:val="24"/>
                <w:szCs w:val="24"/>
              </w:rPr>
            </w:pPr>
            <w:r w:rsidRPr="009A69B2">
              <w:rPr>
                <w:rFonts w:ascii="Times New Roman" w:eastAsia="Calibri" w:hAnsi="Times New Roman" w:cs="Times New Roman"/>
                <w:b/>
                <w:sz w:val="24"/>
                <w:szCs w:val="24"/>
              </w:rPr>
              <w:t>ОБЩАЯ ХАРАКТЕРИСТИКА ПРИМЕРНОЙ РАБОЧЕЙ ПРОГРАММЫ ПРОФЕССИОНАЛЬНОГО МОДУЛЯ</w:t>
            </w:r>
          </w:p>
        </w:tc>
        <w:tc>
          <w:tcPr>
            <w:tcW w:w="1854" w:type="dxa"/>
          </w:tcPr>
          <w:p w14:paraId="257F6784" w14:textId="77777777" w:rsidR="009A69B2" w:rsidRPr="009A69B2" w:rsidRDefault="009A69B2" w:rsidP="009A69B2">
            <w:pPr>
              <w:spacing w:after="200" w:line="360" w:lineRule="auto"/>
              <w:rPr>
                <w:rFonts w:ascii="Times New Roman" w:eastAsia="Calibri" w:hAnsi="Times New Roman" w:cs="Times New Roman"/>
                <w:b/>
                <w:sz w:val="24"/>
                <w:szCs w:val="24"/>
              </w:rPr>
            </w:pPr>
          </w:p>
        </w:tc>
      </w:tr>
      <w:tr w:rsidR="009A69B2" w:rsidRPr="009A69B2" w14:paraId="7E28849E" w14:textId="77777777" w:rsidTr="00B75B87">
        <w:tc>
          <w:tcPr>
            <w:tcW w:w="7501" w:type="dxa"/>
          </w:tcPr>
          <w:p w14:paraId="2397A09B" w14:textId="77777777" w:rsidR="009A69B2" w:rsidRPr="009A69B2" w:rsidRDefault="009A69B2" w:rsidP="00BC5A18">
            <w:pPr>
              <w:numPr>
                <w:ilvl w:val="0"/>
                <w:numId w:val="10"/>
              </w:numPr>
              <w:suppressAutoHyphens/>
              <w:spacing w:after="200" w:line="360" w:lineRule="auto"/>
              <w:rPr>
                <w:rFonts w:ascii="Times New Roman" w:eastAsia="Calibri" w:hAnsi="Times New Roman" w:cs="Times New Roman"/>
                <w:b/>
                <w:sz w:val="24"/>
                <w:szCs w:val="24"/>
              </w:rPr>
            </w:pPr>
            <w:r w:rsidRPr="009A69B2">
              <w:rPr>
                <w:rFonts w:ascii="Times New Roman" w:eastAsia="Calibri" w:hAnsi="Times New Roman" w:cs="Times New Roman"/>
                <w:b/>
                <w:sz w:val="24"/>
                <w:szCs w:val="24"/>
              </w:rPr>
              <w:t>СТРУКТУРА И СОДЕРЖАНИЕ ПРОФЕССИОНАЛЬНОГО МОДУЛЯ</w:t>
            </w:r>
          </w:p>
          <w:p w14:paraId="0AF92265" w14:textId="77777777" w:rsidR="009A69B2" w:rsidRPr="009A69B2" w:rsidRDefault="009A69B2" w:rsidP="00BC5A18">
            <w:pPr>
              <w:numPr>
                <w:ilvl w:val="0"/>
                <w:numId w:val="10"/>
              </w:numPr>
              <w:suppressAutoHyphens/>
              <w:spacing w:after="200" w:line="360" w:lineRule="auto"/>
              <w:rPr>
                <w:rFonts w:ascii="Times New Roman" w:eastAsia="Calibri" w:hAnsi="Times New Roman" w:cs="Times New Roman"/>
                <w:b/>
                <w:sz w:val="24"/>
                <w:szCs w:val="24"/>
              </w:rPr>
            </w:pPr>
            <w:r w:rsidRPr="009A69B2">
              <w:rPr>
                <w:rFonts w:ascii="Times New Roman" w:eastAsia="Calibri" w:hAnsi="Times New Roman" w:cs="Times New Roman"/>
                <w:b/>
                <w:sz w:val="24"/>
                <w:szCs w:val="24"/>
              </w:rPr>
              <w:t>УСЛОВИЯ РЕАЛИЗАЦИИ ПРОФЕССИОНАЛЬНОГО МОДУЛЯ</w:t>
            </w:r>
          </w:p>
        </w:tc>
        <w:tc>
          <w:tcPr>
            <w:tcW w:w="1854" w:type="dxa"/>
          </w:tcPr>
          <w:p w14:paraId="12A92621" w14:textId="77777777" w:rsidR="009A69B2" w:rsidRPr="009A69B2" w:rsidRDefault="009A69B2" w:rsidP="009A69B2">
            <w:pPr>
              <w:spacing w:after="200" w:line="360" w:lineRule="auto"/>
              <w:ind w:left="644"/>
              <w:rPr>
                <w:rFonts w:ascii="Times New Roman" w:eastAsia="Calibri" w:hAnsi="Times New Roman" w:cs="Times New Roman"/>
                <w:b/>
                <w:sz w:val="24"/>
                <w:szCs w:val="24"/>
              </w:rPr>
            </w:pPr>
          </w:p>
        </w:tc>
      </w:tr>
      <w:tr w:rsidR="009A69B2" w:rsidRPr="009A69B2" w14:paraId="553A0C58" w14:textId="77777777" w:rsidTr="00B75B87">
        <w:tc>
          <w:tcPr>
            <w:tcW w:w="7501" w:type="dxa"/>
          </w:tcPr>
          <w:p w14:paraId="7374B049" w14:textId="77777777" w:rsidR="009A69B2" w:rsidRPr="009A69B2" w:rsidRDefault="009A69B2" w:rsidP="00BC5A18">
            <w:pPr>
              <w:numPr>
                <w:ilvl w:val="0"/>
                <w:numId w:val="10"/>
              </w:numPr>
              <w:suppressAutoHyphens/>
              <w:spacing w:after="200" w:line="360" w:lineRule="auto"/>
              <w:rPr>
                <w:rFonts w:ascii="Times New Roman" w:eastAsia="Calibri" w:hAnsi="Times New Roman" w:cs="Times New Roman"/>
                <w:b/>
                <w:sz w:val="24"/>
                <w:szCs w:val="24"/>
              </w:rPr>
            </w:pPr>
            <w:r w:rsidRPr="009A69B2">
              <w:rPr>
                <w:rFonts w:ascii="Times New Roman" w:eastAsia="Calibri" w:hAnsi="Times New Roman" w:cs="Times New Roman"/>
                <w:b/>
                <w:sz w:val="24"/>
                <w:szCs w:val="24"/>
              </w:rPr>
              <w:t>КОНТРОЛЬ И ОЦЕНКА РЕЗУЛЬТАТОВ ОСВОЕНИЯ ПРОФЕССИОНАЛЬНОГО МОДУЛЯ</w:t>
            </w:r>
          </w:p>
          <w:p w14:paraId="5E9BC958" w14:textId="77777777" w:rsidR="009A69B2" w:rsidRPr="009A69B2" w:rsidRDefault="009A69B2" w:rsidP="00BC5A18">
            <w:pPr>
              <w:suppressAutoHyphens/>
              <w:spacing w:after="200" w:line="360" w:lineRule="auto"/>
              <w:rPr>
                <w:rFonts w:ascii="Times New Roman" w:eastAsia="Calibri" w:hAnsi="Times New Roman" w:cs="Times New Roman"/>
                <w:b/>
                <w:sz w:val="24"/>
                <w:szCs w:val="24"/>
              </w:rPr>
            </w:pPr>
          </w:p>
          <w:p w14:paraId="1988134E" w14:textId="77777777" w:rsidR="009A69B2" w:rsidRPr="009A69B2" w:rsidRDefault="009A69B2" w:rsidP="00BC5A18">
            <w:pPr>
              <w:suppressAutoHyphens/>
              <w:spacing w:after="200" w:line="360" w:lineRule="auto"/>
              <w:rPr>
                <w:rFonts w:ascii="Times New Roman" w:eastAsia="Calibri" w:hAnsi="Times New Roman" w:cs="Times New Roman"/>
                <w:b/>
                <w:sz w:val="24"/>
                <w:szCs w:val="24"/>
              </w:rPr>
            </w:pPr>
          </w:p>
          <w:p w14:paraId="1459651D" w14:textId="77777777" w:rsidR="009A69B2" w:rsidRPr="009A69B2" w:rsidRDefault="009A69B2" w:rsidP="00BC5A18">
            <w:pPr>
              <w:suppressAutoHyphens/>
              <w:spacing w:after="200" w:line="360" w:lineRule="auto"/>
              <w:rPr>
                <w:rFonts w:ascii="Times New Roman" w:eastAsia="Calibri" w:hAnsi="Times New Roman" w:cs="Times New Roman"/>
                <w:b/>
                <w:sz w:val="24"/>
                <w:szCs w:val="24"/>
              </w:rPr>
            </w:pPr>
          </w:p>
          <w:p w14:paraId="4488D1D7" w14:textId="77777777" w:rsidR="009A69B2" w:rsidRPr="009A69B2" w:rsidRDefault="009A69B2" w:rsidP="00BC5A18">
            <w:pPr>
              <w:suppressAutoHyphens/>
              <w:spacing w:after="200" w:line="360" w:lineRule="auto"/>
              <w:rPr>
                <w:rFonts w:ascii="Times New Roman" w:eastAsia="Calibri" w:hAnsi="Times New Roman" w:cs="Times New Roman"/>
                <w:b/>
                <w:sz w:val="24"/>
                <w:szCs w:val="24"/>
              </w:rPr>
            </w:pPr>
          </w:p>
          <w:p w14:paraId="4FE709CF" w14:textId="77777777" w:rsidR="009A69B2" w:rsidRPr="009A69B2" w:rsidRDefault="009A69B2" w:rsidP="00BC5A18">
            <w:pPr>
              <w:suppressAutoHyphens/>
              <w:spacing w:after="200" w:line="360" w:lineRule="auto"/>
              <w:rPr>
                <w:rFonts w:ascii="Times New Roman" w:eastAsia="Calibri" w:hAnsi="Times New Roman" w:cs="Times New Roman"/>
                <w:b/>
                <w:sz w:val="24"/>
                <w:szCs w:val="24"/>
              </w:rPr>
            </w:pPr>
          </w:p>
          <w:p w14:paraId="6D7028D5" w14:textId="77777777" w:rsidR="009A69B2" w:rsidRPr="009A69B2" w:rsidRDefault="009A69B2" w:rsidP="00BC5A18">
            <w:pPr>
              <w:suppressAutoHyphens/>
              <w:spacing w:after="200" w:line="360" w:lineRule="auto"/>
              <w:rPr>
                <w:rFonts w:ascii="Times New Roman" w:eastAsia="Calibri" w:hAnsi="Times New Roman" w:cs="Times New Roman"/>
                <w:b/>
                <w:sz w:val="24"/>
                <w:szCs w:val="24"/>
              </w:rPr>
            </w:pPr>
          </w:p>
          <w:p w14:paraId="02DB5D08" w14:textId="77777777" w:rsidR="009A69B2" w:rsidRPr="009A69B2" w:rsidRDefault="009A69B2" w:rsidP="00BC5A18">
            <w:pPr>
              <w:suppressAutoHyphens/>
              <w:spacing w:after="200" w:line="360" w:lineRule="auto"/>
              <w:rPr>
                <w:rFonts w:ascii="Times New Roman" w:eastAsia="Calibri" w:hAnsi="Times New Roman" w:cs="Times New Roman"/>
                <w:b/>
                <w:sz w:val="24"/>
                <w:szCs w:val="24"/>
              </w:rPr>
            </w:pPr>
          </w:p>
          <w:p w14:paraId="348CB3E1" w14:textId="77777777" w:rsidR="009A69B2" w:rsidRPr="009A69B2" w:rsidRDefault="009A69B2" w:rsidP="00BC5A18">
            <w:pPr>
              <w:suppressAutoHyphens/>
              <w:spacing w:after="200" w:line="360" w:lineRule="auto"/>
              <w:rPr>
                <w:rFonts w:ascii="Times New Roman" w:eastAsia="Calibri" w:hAnsi="Times New Roman" w:cs="Times New Roman"/>
                <w:b/>
                <w:sz w:val="24"/>
                <w:szCs w:val="24"/>
              </w:rPr>
            </w:pPr>
          </w:p>
          <w:p w14:paraId="14DD8C85" w14:textId="77777777" w:rsidR="009A69B2" w:rsidRPr="009A69B2" w:rsidRDefault="009A69B2" w:rsidP="00BC5A18">
            <w:pPr>
              <w:suppressAutoHyphens/>
              <w:spacing w:after="200" w:line="360" w:lineRule="auto"/>
              <w:rPr>
                <w:rFonts w:ascii="Times New Roman" w:eastAsia="Calibri" w:hAnsi="Times New Roman" w:cs="Times New Roman"/>
                <w:b/>
                <w:sz w:val="24"/>
                <w:szCs w:val="24"/>
              </w:rPr>
            </w:pPr>
          </w:p>
          <w:p w14:paraId="12648344" w14:textId="77777777" w:rsidR="009A69B2" w:rsidRPr="009A69B2" w:rsidRDefault="009A69B2" w:rsidP="00BC5A18">
            <w:pPr>
              <w:suppressAutoHyphens/>
              <w:spacing w:after="200" w:line="360" w:lineRule="auto"/>
              <w:rPr>
                <w:rFonts w:ascii="Times New Roman" w:eastAsia="Calibri" w:hAnsi="Times New Roman" w:cs="Times New Roman"/>
                <w:b/>
                <w:sz w:val="24"/>
                <w:szCs w:val="24"/>
              </w:rPr>
            </w:pPr>
          </w:p>
          <w:p w14:paraId="350C7CFA" w14:textId="77777777" w:rsidR="009A69B2" w:rsidRPr="009A69B2" w:rsidRDefault="009A69B2" w:rsidP="00BC5A18">
            <w:pPr>
              <w:suppressAutoHyphens/>
              <w:spacing w:after="200" w:line="360" w:lineRule="auto"/>
              <w:rPr>
                <w:rFonts w:ascii="Times New Roman" w:eastAsia="Calibri" w:hAnsi="Times New Roman" w:cs="Times New Roman"/>
                <w:b/>
                <w:sz w:val="24"/>
                <w:szCs w:val="24"/>
              </w:rPr>
            </w:pPr>
          </w:p>
          <w:p w14:paraId="3B236248" w14:textId="77777777" w:rsidR="009A69B2" w:rsidRPr="009A69B2" w:rsidRDefault="009A69B2" w:rsidP="00BC5A18">
            <w:pPr>
              <w:suppressAutoHyphens/>
              <w:spacing w:after="200" w:line="360" w:lineRule="auto"/>
              <w:rPr>
                <w:rFonts w:ascii="Times New Roman" w:eastAsia="Calibri" w:hAnsi="Times New Roman" w:cs="Times New Roman"/>
                <w:b/>
                <w:sz w:val="24"/>
                <w:szCs w:val="24"/>
              </w:rPr>
            </w:pPr>
          </w:p>
          <w:p w14:paraId="577E275E" w14:textId="77777777" w:rsidR="009A69B2" w:rsidRPr="009A69B2" w:rsidRDefault="009A69B2" w:rsidP="00BC5A18">
            <w:pPr>
              <w:suppressAutoHyphens/>
              <w:spacing w:after="200" w:line="360" w:lineRule="auto"/>
              <w:rPr>
                <w:rFonts w:ascii="Times New Roman" w:eastAsia="Calibri" w:hAnsi="Times New Roman" w:cs="Times New Roman"/>
                <w:b/>
                <w:sz w:val="24"/>
                <w:szCs w:val="24"/>
              </w:rPr>
            </w:pPr>
          </w:p>
          <w:p w14:paraId="1DB9185E" w14:textId="77777777" w:rsidR="009A69B2" w:rsidRPr="009A69B2" w:rsidRDefault="009A69B2" w:rsidP="00BC5A18">
            <w:pPr>
              <w:suppressAutoHyphens/>
              <w:spacing w:after="200" w:line="360" w:lineRule="auto"/>
              <w:rPr>
                <w:rFonts w:ascii="Times New Roman" w:eastAsia="Calibri" w:hAnsi="Times New Roman" w:cs="Times New Roman"/>
                <w:b/>
                <w:sz w:val="24"/>
                <w:szCs w:val="24"/>
              </w:rPr>
            </w:pPr>
          </w:p>
        </w:tc>
        <w:tc>
          <w:tcPr>
            <w:tcW w:w="1854" w:type="dxa"/>
          </w:tcPr>
          <w:p w14:paraId="60E8921B" w14:textId="77777777" w:rsidR="009A69B2" w:rsidRPr="009A69B2" w:rsidRDefault="009A69B2" w:rsidP="009A69B2">
            <w:pPr>
              <w:spacing w:after="200" w:line="360" w:lineRule="auto"/>
              <w:rPr>
                <w:rFonts w:ascii="Times New Roman" w:eastAsia="Calibri" w:hAnsi="Times New Roman" w:cs="Times New Roman"/>
                <w:b/>
                <w:sz w:val="24"/>
                <w:szCs w:val="24"/>
              </w:rPr>
            </w:pPr>
          </w:p>
        </w:tc>
      </w:tr>
    </w:tbl>
    <w:p w14:paraId="2EF87372" w14:textId="77777777" w:rsidR="009A69B2" w:rsidRPr="009A69B2" w:rsidRDefault="009A69B2" w:rsidP="009A69B2">
      <w:pPr>
        <w:spacing w:after="0" w:line="240" w:lineRule="auto"/>
        <w:rPr>
          <w:rFonts w:ascii="Times New Roman" w:eastAsia="Calibri" w:hAnsi="Times New Roman" w:cs="Times New Roman"/>
          <w:b/>
          <w:i/>
          <w:sz w:val="24"/>
          <w:szCs w:val="24"/>
          <w:lang w:eastAsia="ru-RU"/>
        </w:rPr>
      </w:pPr>
      <w:r w:rsidRPr="009A69B2">
        <w:rPr>
          <w:rFonts w:ascii="Times New Roman" w:eastAsia="Calibri" w:hAnsi="Times New Roman" w:cs="Times New Roman"/>
          <w:b/>
          <w:i/>
          <w:sz w:val="24"/>
          <w:szCs w:val="24"/>
          <w:lang w:eastAsia="ru-RU"/>
        </w:rPr>
        <w:t xml:space="preserve"> </w:t>
      </w:r>
    </w:p>
    <w:p w14:paraId="0C71B056" w14:textId="106E694F" w:rsidR="009A69B2" w:rsidRPr="009A69B2" w:rsidRDefault="009A69B2" w:rsidP="009A69B2">
      <w:pPr>
        <w:spacing w:after="360" w:line="240" w:lineRule="auto"/>
        <w:jc w:val="center"/>
        <w:rPr>
          <w:rFonts w:ascii="Times New Roman" w:eastAsia="Times New Roman" w:hAnsi="Times New Roman" w:cs="Times New Roman"/>
          <w:b/>
          <w:bCs/>
          <w:sz w:val="24"/>
          <w:szCs w:val="24"/>
          <w:lang w:eastAsia="ru-RU"/>
        </w:rPr>
      </w:pPr>
      <w:r w:rsidRPr="009A69B2">
        <w:rPr>
          <w:rFonts w:ascii="Times New Roman" w:eastAsia="Calibri" w:hAnsi="Times New Roman" w:cs="Times New Roman"/>
          <w:b/>
          <w:lang w:eastAsia="ru-RU"/>
        </w:rPr>
        <w:lastRenderedPageBreak/>
        <w:t>1. ОБЩАЯ ХАРАКТЕРИСТИКА ПРИМЕРНОЙ РАБОЧЕЙ ПРОГРАММЫ</w:t>
      </w:r>
      <w:r w:rsidRPr="009A69B2">
        <w:rPr>
          <w:rFonts w:ascii="Times New Roman" w:eastAsia="Calibri" w:hAnsi="Times New Roman" w:cs="Times New Roman"/>
          <w:b/>
          <w:lang w:eastAsia="ru-RU"/>
        </w:rPr>
        <w:br/>
        <w:t>ПРОФЕССИОНАЛЬНОГО МОДУЛЯ</w:t>
      </w:r>
      <w:r w:rsidRPr="009A69B2">
        <w:rPr>
          <w:rFonts w:ascii="Times New Roman" w:eastAsia="Calibri" w:hAnsi="Times New Roman" w:cs="Times New Roman"/>
          <w:b/>
          <w:lang w:eastAsia="ru-RU"/>
        </w:rPr>
        <w:br/>
      </w:r>
      <w:r w:rsidR="00BC5A18">
        <w:rPr>
          <w:rFonts w:ascii="Times New Roman" w:eastAsia="Times New Roman" w:hAnsi="Times New Roman" w:cs="Times New Roman"/>
          <w:b/>
          <w:bCs/>
          <w:lang w:eastAsia="ru-RU"/>
        </w:rPr>
        <w:t>«</w:t>
      </w:r>
      <w:r w:rsidRPr="009A69B2">
        <w:rPr>
          <w:rFonts w:ascii="Times New Roman" w:eastAsia="Times New Roman" w:hAnsi="Times New Roman" w:cs="Times New Roman"/>
          <w:b/>
          <w:bCs/>
          <w:lang w:eastAsia="ru-RU"/>
        </w:rPr>
        <w:t>ПМ.01 Обеспечение безопасной эксплуатации, техническое обслуживание и ремонт железнодорожного подвижного состава (по видам подвижного состава железных дорог) (вагоны)</w:t>
      </w:r>
      <w:r w:rsidR="00BC5A18">
        <w:rPr>
          <w:rFonts w:ascii="Times New Roman" w:eastAsia="Times New Roman" w:hAnsi="Times New Roman" w:cs="Times New Roman"/>
          <w:b/>
          <w:bCs/>
          <w:lang w:eastAsia="ru-RU"/>
        </w:rPr>
        <w:t>»</w:t>
      </w:r>
    </w:p>
    <w:p w14:paraId="00869782" w14:textId="77777777" w:rsidR="009A69B2" w:rsidRPr="009A69B2" w:rsidRDefault="009A69B2" w:rsidP="009A69B2">
      <w:pPr>
        <w:spacing w:before="240" w:after="120" w:line="240" w:lineRule="auto"/>
        <w:ind w:firstLine="709"/>
        <w:jc w:val="both"/>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1.1. Цель и планируемые результаты освоения профессионального модуля</w:t>
      </w:r>
    </w:p>
    <w:p w14:paraId="466EF58C" w14:textId="77777777" w:rsidR="009A69B2" w:rsidRPr="009A69B2" w:rsidRDefault="009A69B2" w:rsidP="009A69B2">
      <w:pPr>
        <w:spacing w:after="0" w:line="240" w:lineRule="auto"/>
        <w:ind w:firstLine="709"/>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xml:space="preserve">В результате освоения профессионального модуля обучающийся должен освоить основной вид деятельности </w:t>
      </w:r>
      <w:r w:rsidRPr="009A69B2">
        <w:rPr>
          <w:rFonts w:ascii="Times New Roman" w:eastAsia="Times New Roman" w:hAnsi="Times New Roman" w:cs="Times New Roman"/>
          <w:iCs/>
          <w:sz w:val="24"/>
          <w:szCs w:val="24"/>
          <w:lang w:eastAsia="ru-RU"/>
        </w:rPr>
        <w:t>Обеспечение безопасной эксплуатации, техническое обслуживание и ремонт железнодорожного подвижного состава (по видам подвижного состава железных дорог) (вагоны)</w:t>
      </w:r>
      <w:r w:rsidRPr="009A69B2">
        <w:rPr>
          <w:rFonts w:ascii="Times New Roman" w:eastAsia="Times New Roman" w:hAnsi="Times New Roman" w:cs="Times New Roman"/>
          <w:i/>
          <w:sz w:val="24"/>
          <w:szCs w:val="24"/>
          <w:lang w:eastAsia="ru-RU"/>
        </w:rPr>
        <w:t xml:space="preserve"> </w:t>
      </w:r>
      <w:r w:rsidRPr="009A69B2">
        <w:rPr>
          <w:rFonts w:ascii="Times New Roman" w:eastAsia="Times New Roman" w:hAnsi="Times New Roman" w:cs="Times New Roman"/>
          <w:sz w:val="24"/>
          <w:szCs w:val="24"/>
          <w:lang w:eastAsia="ru-RU"/>
        </w:rPr>
        <w:t>и соответствующие ему общие и профессиональные компетенции:</w:t>
      </w:r>
    </w:p>
    <w:p w14:paraId="29CED2DB" w14:textId="77777777" w:rsidR="009A69B2" w:rsidRPr="009A69B2" w:rsidRDefault="009A69B2" w:rsidP="009A69B2">
      <w:pPr>
        <w:spacing w:before="120" w:after="120" w:line="240" w:lineRule="auto"/>
        <w:ind w:firstLine="709"/>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1.1.1. Перечень общих компетенций</w:t>
      </w:r>
    </w:p>
    <w:tbl>
      <w:tblPr>
        <w:tblStyle w:val="17"/>
        <w:tblW w:w="9639" w:type="dxa"/>
        <w:jc w:val="center"/>
        <w:tblLayout w:type="fixed"/>
        <w:tblCellMar>
          <w:left w:w="57" w:type="dxa"/>
          <w:right w:w="57" w:type="dxa"/>
        </w:tblCellMar>
        <w:tblLook w:val="04A0" w:firstRow="1" w:lastRow="0" w:firstColumn="1" w:lastColumn="0" w:noHBand="0" w:noVBand="1"/>
      </w:tblPr>
      <w:tblGrid>
        <w:gridCol w:w="1129"/>
        <w:gridCol w:w="8510"/>
      </w:tblGrid>
      <w:tr w:rsidR="009A69B2" w:rsidRPr="009A69B2" w14:paraId="2F75A1AA" w14:textId="77777777" w:rsidTr="00BC5A18">
        <w:trPr>
          <w:trHeight w:val="454"/>
          <w:jc w:val="center"/>
        </w:trPr>
        <w:tc>
          <w:tcPr>
            <w:tcW w:w="1129" w:type="dxa"/>
            <w:vAlign w:val="center"/>
          </w:tcPr>
          <w:p w14:paraId="7E7BD613" w14:textId="77777777" w:rsidR="009A69B2" w:rsidRPr="009A69B2" w:rsidRDefault="009A69B2" w:rsidP="00BC5A18">
            <w:pPr>
              <w:ind w:left="1920" w:hanging="1703"/>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Код</w:t>
            </w:r>
          </w:p>
        </w:tc>
        <w:tc>
          <w:tcPr>
            <w:tcW w:w="8510" w:type="dxa"/>
            <w:vAlign w:val="center"/>
          </w:tcPr>
          <w:p w14:paraId="6FD091C8" w14:textId="77777777" w:rsidR="009A69B2" w:rsidRPr="009A69B2" w:rsidRDefault="009A69B2" w:rsidP="00BC5A18">
            <w:pPr>
              <w:ind w:left="1920"/>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Наименование общих компетенций</w:t>
            </w:r>
          </w:p>
        </w:tc>
      </w:tr>
      <w:tr w:rsidR="009A69B2" w:rsidRPr="009A69B2" w14:paraId="66F6376E" w14:textId="77777777" w:rsidTr="00BC5A18">
        <w:trPr>
          <w:trHeight w:val="454"/>
          <w:jc w:val="center"/>
        </w:trPr>
        <w:tc>
          <w:tcPr>
            <w:tcW w:w="1129" w:type="dxa"/>
            <w:shd w:val="clear" w:color="auto" w:fill="auto"/>
          </w:tcPr>
          <w:p w14:paraId="4EC7C1E9" w14:textId="77777777" w:rsidR="009A69B2" w:rsidRPr="009A69B2" w:rsidRDefault="009A69B2" w:rsidP="00BC5A18">
            <w:pPr>
              <w:ind w:left="1920" w:hanging="1703"/>
              <w:rPr>
                <w:rFonts w:ascii="Times New Roman" w:eastAsia="Times New Roman" w:hAnsi="Times New Roman" w:cs="Times New Roman"/>
                <w:b/>
                <w:bCs/>
                <w:sz w:val="24"/>
                <w:szCs w:val="24"/>
                <w:lang w:eastAsia="ru-RU"/>
              </w:rPr>
            </w:pPr>
            <w:r w:rsidRPr="009A69B2">
              <w:rPr>
                <w:rFonts w:ascii="Times New Roman" w:eastAsia="Times New Roman" w:hAnsi="Times New Roman" w:cs="Calibri"/>
                <w:b/>
                <w:bCs/>
                <w:iCs/>
                <w:sz w:val="20"/>
                <w:szCs w:val="20"/>
                <w:lang w:eastAsia="ru-RU"/>
              </w:rPr>
              <w:t>ОК 01</w:t>
            </w:r>
          </w:p>
        </w:tc>
        <w:tc>
          <w:tcPr>
            <w:tcW w:w="8510" w:type="dxa"/>
            <w:shd w:val="clear" w:color="auto" w:fill="auto"/>
          </w:tcPr>
          <w:p w14:paraId="6066E89A" w14:textId="77777777" w:rsidR="009A69B2" w:rsidRPr="00BC5A18" w:rsidRDefault="009A69B2" w:rsidP="00BC5A18">
            <w:pPr>
              <w:ind w:left="88" w:firstLine="11"/>
              <w:rPr>
                <w:rFonts w:ascii="Times New Roman" w:eastAsia="Times New Roman" w:hAnsi="Times New Roman" w:cs="Times New Roman"/>
                <w:b/>
                <w:sz w:val="24"/>
                <w:szCs w:val="24"/>
                <w:lang w:eastAsia="ru-RU"/>
              </w:rPr>
            </w:pPr>
            <w:r w:rsidRPr="00BC5A18">
              <w:rPr>
                <w:rFonts w:ascii="Times New Roman" w:eastAsia="Times New Roman" w:hAnsi="Times New Roman" w:cs="Calibri"/>
                <w:iCs/>
                <w:sz w:val="24"/>
                <w:szCs w:val="24"/>
                <w:lang w:eastAsia="ru-RU"/>
              </w:rPr>
              <w:t>Выбирать способы решения задач профессиональной деятельности, применительно к различным контекстам</w:t>
            </w:r>
          </w:p>
        </w:tc>
      </w:tr>
      <w:tr w:rsidR="009A69B2" w:rsidRPr="009A69B2" w14:paraId="3C3B34FD" w14:textId="77777777" w:rsidTr="00BC5A18">
        <w:trPr>
          <w:trHeight w:val="454"/>
          <w:jc w:val="center"/>
        </w:trPr>
        <w:tc>
          <w:tcPr>
            <w:tcW w:w="1129" w:type="dxa"/>
            <w:shd w:val="clear" w:color="auto" w:fill="auto"/>
          </w:tcPr>
          <w:p w14:paraId="0EB96ED9" w14:textId="77777777" w:rsidR="009A69B2" w:rsidRPr="009A69B2" w:rsidRDefault="009A69B2" w:rsidP="00BC5A18">
            <w:pPr>
              <w:ind w:left="1920" w:hanging="1703"/>
              <w:rPr>
                <w:rFonts w:ascii="Times New Roman" w:eastAsia="Times New Roman" w:hAnsi="Times New Roman" w:cs="Times New Roman"/>
                <w:b/>
                <w:bCs/>
                <w:sz w:val="24"/>
                <w:szCs w:val="24"/>
                <w:lang w:eastAsia="ru-RU"/>
              </w:rPr>
            </w:pPr>
            <w:r w:rsidRPr="009A69B2">
              <w:rPr>
                <w:rFonts w:ascii="Times New Roman" w:eastAsia="Times New Roman" w:hAnsi="Times New Roman" w:cs="Calibri"/>
                <w:b/>
                <w:bCs/>
                <w:iCs/>
                <w:sz w:val="20"/>
                <w:szCs w:val="20"/>
                <w:lang w:eastAsia="ru-RU"/>
              </w:rPr>
              <w:t>ОК 02</w:t>
            </w:r>
          </w:p>
        </w:tc>
        <w:tc>
          <w:tcPr>
            <w:tcW w:w="8510" w:type="dxa"/>
            <w:shd w:val="clear" w:color="auto" w:fill="auto"/>
          </w:tcPr>
          <w:p w14:paraId="7ADE4648" w14:textId="77777777" w:rsidR="009A69B2" w:rsidRPr="00BC5A18" w:rsidRDefault="009A69B2" w:rsidP="00BC5A18">
            <w:pPr>
              <w:ind w:left="88" w:firstLine="11"/>
              <w:rPr>
                <w:rFonts w:ascii="Times New Roman" w:eastAsia="Times New Roman" w:hAnsi="Times New Roman" w:cs="Times New Roman"/>
                <w:b/>
                <w:sz w:val="24"/>
                <w:szCs w:val="24"/>
                <w:lang w:eastAsia="ru-RU"/>
              </w:rPr>
            </w:pPr>
            <w:r w:rsidRPr="00BC5A18">
              <w:rPr>
                <w:rFonts w:ascii="Times New Roman" w:eastAsia="Times New Roman" w:hAnsi="Times New Roman" w:cs="Calibri"/>
                <w:sz w:val="24"/>
                <w:szCs w:val="24"/>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9A69B2" w:rsidRPr="009A69B2" w14:paraId="5353F00E" w14:textId="77777777" w:rsidTr="00BC5A18">
        <w:trPr>
          <w:trHeight w:val="454"/>
          <w:jc w:val="center"/>
        </w:trPr>
        <w:tc>
          <w:tcPr>
            <w:tcW w:w="1129" w:type="dxa"/>
            <w:shd w:val="clear" w:color="auto" w:fill="auto"/>
          </w:tcPr>
          <w:p w14:paraId="466C9910" w14:textId="77777777" w:rsidR="009A69B2" w:rsidRPr="009A69B2" w:rsidRDefault="009A69B2" w:rsidP="00BC5A18">
            <w:pPr>
              <w:ind w:left="1920" w:hanging="1703"/>
              <w:rPr>
                <w:rFonts w:ascii="Times New Roman" w:eastAsia="Times New Roman" w:hAnsi="Times New Roman" w:cs="Times New Roman"/>
                <w:b/>
                <w:bCs/>
                <w:sz w:val="24"/>
                <w:szCs w:val="24"/>
                <w:lang w:eastAsia="ru-RU"/>
              </w:rPr>
            </w:pPr>
            <w:r w:rsidRPr="009A69B2">
              <w:rPr>
                <w:rFonts w:ascii="Times New Roman" w:eastAsia="Times New Roman" w:hAnsi="Times New Roman" w:cs="Calibri"/>
                <w:b/>
                <w:bCs/>
                <w:iCs/>
                <w:sz w:val="20"/>
                <w:szCs w:val="20"/>
                <w:lang w:eastAsia="ru-RU"/>
              </w:rPr>
              <w:t>ОК 04</w:t>
            </w:r>
          </w:p>
        </w:tc>
        <w:tc>
          <w:tcPr>
            <w:tcW w:w="8510" w:type="dxa"/>
            <w:shd w:val="clear" w:color="auto" w:fill="auto"/>
          </w:tcPr>
          <w:p w14:paraId="4F38DBC5" w14:textId="77777777" w:rsidR="009A69B2" w:rsidRPr="00BC5A18" w:rsidRDefault="009A69B2" w:rsidP="00BC5A18">
            <w:pPr>
              <w:ind w:left="88" w:firstLine="11"/>
              <w:rPr>
                <w:rFonts w:ascii="Times New Roman" w:eastAsia="Times New Roman" w:hAnsi="Times New Roman" w:cs="Times New Roman"/>
                <w:b/>
                <w:sz w:val="24"/>
                <w:szCs w:val="24"/>
                <w:lang w:eastAsia="ru-RU"/>
              </w:rPr>
            </w:pPr>
            <w:r w:rsidRPr="00BC5A18">
              <w:rPr>
                <w:rFonts w:ascii="Times New Roman" w:eastAsia="Times New Roman" w:hAnsi="Times New Roman" w:cs="Times New Roman"/>
                <w:sz w:val="24"/>
                <w:szCs w:val="24"/>
                <w:lang w:eastAsia="ru-RU"/>
              </w:rPr>
              <w:t>Эффективно взаимодействовать и работать в коллективе и команде</w:t>
            </w:r>
          </w:p>
        </w:tc>
      </w:tr>
      <w:tr w:rsidR="009A69B2" w:rsidRPr="009A69B2" w14:paraId="31590818" w14:textId="77777777" w:rsidTr="00BC5A18">
        <w:trPr>
          <w:trHeight w:val="454"/>
          <w:jc w:val="center"/>
        </w:trPr>
        <w:tc>
          <w:tcPr>
            <w:tcW w:w="1129" w:type="dxa"/>
            <w:shd w:val="clear" w:color="auto" w:fill="auto"/>
          </w:tcPr>
          <w:p w14:paraId="562D1A9B" w14:textId="77777777" w:rsidR="009A69B2" w:rsidRPr="009A69B2" w:rsidRDefault="009A69B2" w:rsidP="00BC5A18">
            <w:pPr>
              <w:ind w:left="1920" w:hanging="1703"/>
              <w:rPr>
                <w:rFonts w:ascii="Times New Roman" w:eastAsia="Times New Roman" w:hAnsi="Times New Roman" w:cs="Times New Roman"/>
                <w:b/>
                <w:bCs/>
                <w:sz w:val="24"/>
                <w:szCs w:val="24"/>
                <w:lang w:eastAsia="ru-RU"/>
              </w:rPr>
            </w:pPr>
            <w:r w:rsidRPr="009A69B2">
              <w:rPr>
                <w:rFonts w:ascii="Times New Roman" w:eastAsia="Times New Roman" w:hAnsi="Times New Roman" w:cs="Calibri"/>
                <w:b/>
                <w:bCs/>
                <w:iCs/>
                <w:sz w:val="20"/>
                <w:szCs w:val="20"/>
                <w:lang w:eastAsia="ru-RU"/>
              </w:rPr>
              <w:t>ОК 05</w:t>
            </w:r>
          </w:p>
        </w:tc>
        <w:tc>
          <w:tcPr>
            <w:tcW w:w="8510" w:type="dxa"/>
            <w:shd w:val="clear" w:color="auto" w:fill="auto"/>
          </w:tcPr>
          <w:p w14:paraId="1B629E21" w14:textId="77777777" w:rsidR="009A69B2" w:rsidRPr="00BC5A18" w:rsidRDefault="009A69B2" w:rsidP="00BC5A18">
            <w:pPr>
              <w:ind w:left="88" w:firstLine="11"/>
              <w:rPr>
                <w:rFonts w:ascii="Times New Roman" w:eastAsia="Times New Roman" w:hAnsi="Times New Roman" w:cs="Times New Roman"/>
                <w:b/>
                <w:sz w:val="24"/>
                <w:szCs w:val="24"/>
                <w:lang w:eastAsia="ru-RU"/>
              </w:rPr>
            </w:pPr>
            <w:r w:rsidRPr="00BC5A18">
              <w:rPr>
                <w:rFonts w:ascii="Times New Roman" w:eastAsia="Times New Roman" w:hAnsi="Times New Roman" w:cs="Times New Roman"/>
                <w:sz w:val="24"/>
                <w:szCs w:val="24"/>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9A69B2" w:rsidRPr="009A69B2" w14:paraId="7D030FEA" w14:textId="77777777" w:rsidTr="00BC5A18">
        <w:trPr>
          <w:trHeight w:val="454"/>
          <w:jc w:val="center"/>
        </w:trPr>
        <w:tc>
          <w:tcPr>
            <w:tcW w:w="1129" w:type="dxa"/>
            <w:shd w:val="clear" w:color="auto" w:fill="auto"/>
          </w:tcPr>
          <w:p w14:paraId="65BDB03E" w14:textId="77777777" w:rsidR="009A69B2" w:rsidRPr="009A69B2" w:rsidRDefault="009A69B2" w:rsidP="00BC5A18">
            <w:pPr>
              <w:ind w:left="1920" w:hanging="1703"/>
              <w:rPr>
                <w:rFonts w:ascii="Times New Roman" w:eastAsia="Times New Roman" w:hAnsi="Times New Roman" w:cs="Times New Roman"/>
                <w:b/>
                <w:bCs/>
                <w:sz w:val="24"/>
                <w:szCs w:val="24"/>
                <w:lang w:eastAsia="ru-RU"/>
              </w:rPr>
            </w:pPr>
            <w:r w:rsidRPr="009A69B2">
              <w:rPr>
                <w:rFonts w:ascii="Times New Roman" w:eastAsia="Times New Roman" w:hAnsi="Times New Roman" w:cs="Calibri"/>
                <w:b/>
                <w:bCs/>
                <w:iCs/>
                <w:sz w:val="20"/>
                <w:szCs w:val="20"/>
                <w:lang w:eastAsia="ru-RU"/>
              </w:rPr>
              <w:t>ОК 07</w:t>
            </w:r>
          </w:p>
        </w:tc>
        <w:tc>
          <w:tcPr>
            <w:tcW w:w="8510" w:type="dxa"/>
            <w:shd w:val="clear" w:color="auto" w:fill="auto"/>
          </w:tcPr>
          <w:p w14:paraId="391F3362" w14:textId="77777777" w:rsidR="009A69B2" w:rsidRPr="00BC5A18" w:rsidRDefault="009A69B2" w:rsidP="00BC5A18">
            <w:pPr>
              <w:ind w:left="88" w:firstLine="11"/>
              <w:rPr>
                <w:rFonts w:ascii="Times New Roman" w:eastAsia="Times New Roman" w:hAnsi="Times New Roman" w:cs="Times New Roman"/>
                <w:b/>
                <w:sz w:val="24"/>
                <w:szCs w:val="24"/>
                <w:lang w:eastAsia="ru-RU"/>
              </w:rPr>
            </w:pPr>
            <w:r w:rsidRPr="00BC5A18">
              <w:rPr>
                <w:rFonts w:ascii="Times New Roman" w:eastAsia="Times New Roman" w:hAnsi="Times New Roman" w:cs="Times New Roman"/>
                <w:sz w:val="24"/>
                <w:szCs w:val="24"/>
                <w:lang w:eastAsia="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9A69B2" w:rsidRPr="009A69B2" w14:paraId="6E248455" w14:textId="77777777" w:rsidTr="00BC5A18">
        <w:trPr>
          <w:trHeight w:val="454"/>
          <w:jc w:val="center"/>
        </w:trPr>
        <w:tc>
          <w:tcPr>
            <w:tcW w:w="1129" w:type="dxa"/>
            <w:shd w:val="clear" w:color="auto" w:fill="auto"/>
          </w:tcPr>
          <w:p w14:paraId="798671A0" w14:textId="77777777" w:rsidR="009A69B2" w:rsidRPr="009A69B2" w:rsidRDefault="009A69B2" w:rsidP="00BC5A18">
            <w:pPr>
              <w:ind w:left="1920" w:hanging="1703"/>
              <w:rPr>
                <w:rFonts w:ascii="Times New Roman" w:eastAsia="Times New Roman" w:hAnsi="Times New Roman" w:cs="Times New Roman"/>
                <w:b/>
                <w:bCs/>
                <w:sz w:val="24"/>
                <w:szCs w:val="24"/>
                <w:lang w:eastAsia="ru-RU"/>
              </w:rPr>
            </w:pPr>
            <w:r w:rsidRPr="009A69B2">
              <w:rPr>
                <w:rFonts w:ascii="Times New Roman" w:eastAsia="Times New Roman" w:hAnsi="Times New Roman" w:cs="Calibri"/>
                <w:b/>
                <w:bCs/>
                <w:iCs/>
                <w:sz w:val="20"/>
                <w:szCs w:val="20"/>
                <w:lang w:eastAsia="ru-RU"/>
              </w:rPr>
              <w:t>ОК 09</w:t>
            </w:r>
          </w:p>
        </w:tc>
        <w:tc>
          <w:tcPr>
            <w:tcW w:w="8510" w:type="dxa"/>
            <w:shd w:val="clear" w:color="auto" w:fill="auto"/>
          </w:tcPr>
          <w:p w14:paraId="35C1FD70" w14:textId="77777777" w:rsidR="009A69B2" w:rsidRPr="00BC5A18" w:rsidRDefault="009A69B2" w:rsidP="00BC5A18">
            <w:pPr>
              <w:ind w:left="88" w:firstLine="11"/>
              <w:rPr>
                <w:rFonts w:ascii="Times New Roman" w:eastAsia="Times New Roman" w:hAnsi="Times New Roman" w:cs="Times New Roman"/>
                <w:b/>
                <w:sz w:val="24"/>
                <w:szCs w:val="24"/>
                <w:lang w:eastAsia="ru-RU"/>
              </w:rPr>
            </w:pPr>
            <w:r w:rsidRPr="00BC5A18">
              <w:rPr>
                <w:rFonts w:ascii="Times New Roman" w:eastAsia="Times New Roman" w:hAnsi="Times New Roman" w:cs="Times New Roman"/>
                <w:sz w:val="24"/>
                <w:szCs w:val="24"/>
                <w:lang w:eastAsia="ru-RU"/>
              </w:rPr>
              <w:t>Пользоваться профессиональной документацией на государственном и иностранном языках</w:t>
            </w:r>
          </w:p>
        </w:tc>
      </w:tr>
    </w:tbl>
    <w:p w14:paraId="09F59822" w14:textId="77777777" w:rsidR="009A69B2" w:rsidRPr="009A69B2" w:rsidRDefault="009A69B2" w:rsidP="009A69B2">
      <w:pPr>
        <w:spacing w:before="360" w:after="120" w:line="240" w:lineRule="auto"/>
        <w:ind w:firstLine="709"/>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1.1.2. Перечень профессиональных компетенций</w:t>
      </w:r>
    </w:p>
    <w:tbl>
      <w:tblPr>
        <w:tblStyle w:val="17"/>
        <w:tblW w:w="9639" w:type="dxa"/>
        <w:jc w:val="center"/>
        <w:tblLook w:val="04A0" w:firstRow="1" w:lastRow="0" w:firstColumn="1" w:lastColumn="0" w:noHBand="0" w:noVBand="1"/>
      </w:tblPr>
      <w:tblGrid>
        <w:gridCol w:w="1081"/>
        <w:gridCol w:w="8558"/>
      </w:tblGrid>
      <w:tr w:rsidR="009A69B2" w:rsidRPr="009A69B2" w14:paraId="7CE99944" w14:textId="77777777" w:rsidTr="00B75B87">
        <w:trPr>
          <w:trHeight w:val="454"/>
          <w:jc w:val="center"/>
        </w:trPr>
        <w:tc>
          <w:tcPr>
            <w:tcW w:w="1081" w:type="dxa"/>
            <w:vAlign w:val="center"/>
          </w:tcPr>
          <w:p w14:paraId="2DDA0F84" w14:textId="77777777" w:rsidR="009A69B2" w:rsidRPr="009A69B2" w:rsidRDefault="009A69B2" w:rsidP="00BC5A18">
            <w:pPr>
              <w:ind w:left="1920" w:hanging="1895"/>
              <w:jc w:val="center"/>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Код</w:t>
            </w:r>
          </w:p>
        </w:tc>
        <w:tc>
          <w:tcPr>
            <w:tcW w:w="8558" w:type="dxa"/>
            <w:vAlign w:val="center"/>
          </w:tcPr>
          <w:p w14:paraId="21921984" w14:textId="77777777" w:rsidR="009A69B2" w:rsidRPr="009A69B2" w:rsidRDefault="009A69B2" w:rsidP="00BC5A18">
            <w:pPr>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Наименование видов деятельности и профессиональных компетенций</w:t>
            </w:r>
          </w:p>
        </w:tc>
      </w:tr>
      <w:tr w:rsidR="009A69B2" w:rsidRPr="009A69B2" w14:paraId="7769F5AC" w14:textId="77777777" w:rsidTr="00B75B87">
        <w:trPr>
          <w:trHeight w:val="454"/>
          <w:jc w:val="center"/>
        </w:trPr>
        <w:tc>
          <w:tcPr>
            <w:tcW w:w="1081" w:type="dxa"/>
            <w:vAlign w:val="center"/>
          </w:tcPr>
          <w:p w14:paraId="28A9CE60" w14:textId="77777777" w:rsidR="009A69B2" w:rsidRPr="009A69B2" w:rsidRDefault="009A69B2" w:rsidP="00BC5A18">
            <w:pPr>
              <w:ind w:left="1920" w:hanging="1895"/>
              <w:jc w:val="center"/>
              <w:rPr>
                <w:rFonts w:ascii="Times New Roman" w:eastAsia="Times New Roman" w:hAnsi="Times New Roman" w:cs="Times New Roman"/>
                <w:b/>
                <w:bCs/>
                <w:sz w:val="24"/>
                <w:szCs w:val="24"/>
                <w:lang w:eastAsia="ru-RU"/>
              </w:rPr>
            </w:pPr>
            <w:r w:rsidRPr="009A69B2">
              <w:rPr>
                <w:rFonts w:ascii="Times New Roman" w:eastAsia="Times New Roman" w:hAnsi="Times New Roman" w:cs="Times New Roman"/>
                <w:b/>
                <w:bCs/>
                <w:sz w:val="24"/>
                <w:szCs w:val="24"/>
                <w:lang w:eastAsia="ru-RU"/>
              </w:rPr>
              <w:t>ВД 1</w:t>
            </w:r>
          </w:p>
        </w:tc>
        <w:tc>
          <w:tcPr>
            <w:tcW w:w="8558" w:type="dxa"/>
            <w:vAlign w:val="center"/>
          </w:tcPr>
          <w:p w14:paraId="155EF858" w14:textId="77777777" w:rsidR="009A69B2" w:rsidRPr="009A69B2" w:rsidRDefault="009A69B2" w:rsidP="00BC5A18">
            <w:pPr>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Обеспечение безопасной эксплуатации, техническое обслуживание и ремонт железнодорожного подвижного состава (по видам подвижного состава железных дорог) (вагоны)</w:t>
            </w:r>
          </w:p>
        </w:tc>
      </w:tr>
      <w:tr w:rsidR="009A69B2" w:rsidRPr="009A69B2" w14:paraId="10B4F516" w14:textId="77777777" w:rsidTr="00B75B87">
        <w:trPr>
          <w:trHeight w:val="454"/>
          <w:jc w:val="center"/>
        </w:trPr>
        <w:tc>
          <w:tcPr>
            <w:tcW w:w="1081" w:type="dxa"/>
            <w:vAlign w:val="center"/>
          </w:tcPr>
          <w:p w14:paraId="3702C00B" w14:textId="77777777" w:rsidR="009A69B2" w:rsidRPr="009A69B2" w:rsidRDefault="009A69B2" w:rsidP="00BC5A18">
            <w:pPr>
              <w:ind w:left="1920" w:hanging="1895"/>
              <w:jc w:val="center"/>
              <w:rPr>
                <w:rFonts w:ascii="Times New Roman" w:eastAsia="Times New Roman" w:hAnsi="Times New Roman" w:cs="Times New Roman"/>
                <w:b/>
                <w:bCs/>
                <w:sz w:val="24"/>
                <w:szCs w:val="24"/>
                <w:lang w:eastAsia="ru-RU"/>
              </w:rPr>
            </w:pPr>
            <w:r w:rsidRPr="009A69B2">
              <w:rPr>
                <w:rFonts w:ascii="Times New Roman" w:eastAsia="Times New Roman" w:hAnsi="Times New Roman" w:cs="Times New Roman"/>
                <w:b/>
                <w:bCs/>
                <w:sz w:val="24"/>
                <w:szCs w:val="24"/>
                <w:lang w:eastAsia="ru-RU"/>
              </w:rPr>
              <w:t>ПК 1.1</w:t>
            </w:r>
          </w:p>
        </w:tc>
        <w:tc>
          <w:tcPr>
            <w:tcW w:w="8558" w:type="dxa"/>
            <w:vAlign w:val="center"/>
          </w:tcPr>
          <w:p w14:paraId="7F8E49DF" w14:textId="77777777" w:rsidR="009A69B2" w:rsidRPr="009A69B2" w:rsidRDefault="009A69B2" w:rsidP="00BC5A18">
            <w:pPr>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Эксплуатировать железнодорожный подвижной состав</w:t>
            </w:r>
          </w:p>
        </w:tc>
      </w:tr>
      <w:tr w:rsidR="009A69B2" w:rsidRPr="009A69B2" w14:paraId="6D1641DA" w14:textId="77777777" w:rsidTr="00B75B87">
        <w:trPr>
          <w:trHeight w:val="454"/>
          <w:jc w:val="center"/>
        </w:trPr>
        <w:tc>
          <w:tcPr>
            <w:tcW w:w="1081" w:type="dxa"/>
            <w:vAlign w:val="center"/>
          </w:tcPr>
          <w:p w14:paraId="092B1740" w14:textId="77777777" w:rsidR="009A69B2" w:rsidRPr="009A69B2" w:rsidRDefault="009A69B2" w:rsidP="00BC5A18">
            <w:pPr>
              <w:ind w:left="1920" w:hanging="1895"/>
              <w:jc w:val="center"/>
              <w:rPr>
                <w:rFonts w:ascii="Times New Roman" w:eastAsia="Times New Roman" w:hAnsi="Times New Roman" w:cs="Times New Roman"/>
                <w:b/>
                <w:bCs/>
                <w:sz w:val="24"/>
                <w:szCs w:val="24"/>
                <w:lang w:eastAsia="ru-RU"/>
              </w:rPr>
            </w:pPr>
            <w:r w:rsidRPr="009A69B2">
              <w:rPr>
                <w:rFonts w:ascii="Times New Roman" w:eastAsia="Times New Roman" w:hAnsi="Times New Roman" w:cs="Times New Roman"/>
                <w:b/>
                <w:bCs/>
                <w:sz w:val="24"/>
                <w:szCs w:val="24"/>
                <w:lang w:eastAsia="ru-RU"/>
              </w:rPr>
              <w:t>ПК 1.2</w:t>
            </w:r>
          </w:p>
        </w:tc>
        <w:tc>
          <w:tcPr>
            <w:tcW w:w="8558" w:type="dxa"/>
            <w:vAlign w:val="center"/>
          </w:tcPr>
          <w:p w14:paraId="5527A5F3" w14:textId="77777777" w:rsidR="009A69B2" w:rsidRPr="009A69B2" w:rsidRDefault="009A69B2" w:rsidP="00BC5A18">
            <w:pPr>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xml:space="preserve">Производить техническое обслуживание и </w:t>
            </w:r>
            <w:r w:rsidRPr="009A69B2">
              <w:rPr>
                <w:rFonts w:ascii="Times New Roman" w:eastAsia="Times New Roman" w:hAnsi="Times New Roman" w:cs="Times New Roman"/>
                <w:w w:val="102"/>
                <w:sz w:val="24"/>
                <w:szCs w:val="24"/>
                <w:lang w:eastAsia="ru-RU"/>
              </w:rPr>
              <w:t xml:space="preserve">ремонт </w:t>
            </w:r>
            <w:r w:rsidRPr="009A69B2">
              <w:rPr>
                <w:rFonts w:ascii="Times New Roman" w:eastAsia="Times New Roman" w:hAnsi="Times New Roman" w:cs="Times New Roman"/>
                <w:sz w:val="24"/>
                <w:szCs w:val="24"/>
                <w:lang w:eastAsia="ru-RU"/>
              </w:rPr>
              <w:t>железнодорожного подвижного состава</w:t>
            </w:r>
            <w:r w:rsidRPr="009A69B2">
              <w:rPr>
                <w:rFonts w:ascii="Times New Roman" w:eastAsia="Times New Roman" w:hAnsi="Times New Roman" w:cs="Times New Roman"/>
                <w:spacing w:val="8"/>
                <w:sz w:val="24"/>
                <w:szCs w:val="24"/>
                <w:lang w:eastAsia="ru-RU"/>
              </w:rPr>
              <w:t xml:space="preserve"> </w:t>
            </w:r>
            <w:r w:rsidRPr="009A69B2">
              <w:rPr>
                <w:rFonts w:ascii="Times New Roman" w:eastAsia="Times New Roman" w:hAnsi="Times New Roman" w:cs="Times New Roman"/>
                <w:sz w:val="24"/>
                <w:szCs w:val="24"/>
                <w:lang w:eastAsia="ru-RU"/>
              </w:rPr>
              <w:t>в соответствии</w:t>
            </w:r>
            <w:r w:rsidRPr="009A69B2">
              <w:rPr>
                <w:rFonts w:ascii="Times New Roman" w:eastAsia="Times New Roman" w:hAnsi="Times New Roman" w:cs="Times New Roman"/>
                <w:spacing w:val="40"/>
                <w:sz w:val="24"/>
                <w:szCs w:val="24"/>
                <w:lang w:eastAsia="ru-RU"/>
              </w:rPr>
              <w:t xml:space="preserve"> </w:t>
            </w:r>
            <w:r w:rsidRPr="009A69B2">
              <w:rPr>
                <w:rFonts w:ascii="Times New Roman" w:eastAsia="Times New Roman" w:hAnsi="Times New Roman" w:cs="Times New Roman"/>
                <w:sz w:val="24"/>
                <w:szCs w:val="24"/>
                <w:lang w:eastAsia="ru-RU"/>
              </w:rPr>
              <w:t xml:space="preserve">с </w:t>
            </w:r>
            <w:r w:rsidRPr="009A69B2">
              <w:rPr>
                <w:rFonts w:ascii="Times New Roman" w:eastAsia="Times New Roman" w:hAnsi="Times New Roman" w:cs="Times New Roman"/>
                <w:w w:val="102"/>
                <w:sz w:val="24"/>
                <w:szCs w:val="24"/>
                <w:lang w:eastAsia="ru-RU"/>
              </w:rPr>
              <w:t xml:space="preserve">требованиями </w:t>
            </w:r>
            <w:r w:rsidRPr="009A69B2">
              <w:rPr>
                <w:rFonts w:ascii="Times New Roman" w:eastAsia="Times New Roman" w:hAnsi="Times New Roman" w:cs="Times New Roman"/>
                <w:sz w:val="24"/>
                <w:szCs w:val="24"/>
                <w:lang w:eastAsia="ru-RU"/>
              </w:rPr>
              <w:t>технологических</w:t>
            </w:r>
            <w:r w:rsidRPr="009A69B2">
              <w:rPr>
                <w:rFonts w:ascii="Times New Roman" w:eastAsia="Times New Roman" w:hAnsi="Times New Roman" w:cs="Times New Roman"/>
                <w:spacing w:val="46"/>
                <w:sz w:val="24"/>
                <w:szCs w:val="24"/>
                <w:lang w:eastAsia="ru-RU"/>
              </w:rPr>
              <w:t xml:space="preserve"> </w:t>
            </w:r>
            <w:r w:rsidRPr="009A69B2">
              <w:rPr>
                <w:rFonts w:ascii="Times New Roman" w:eastAsia="Times New Roman" w:hAnsi="Times New Roman" w:cs="Times New Roman"/>
                <w:w w:val="103"/>
                <w:sz w:val="24"/>
                <w:szCs w:val="24"/>
                <w:lang w:eastAsia="ru-RU"/>
              </w:rPr>
              <w:t>процессов</w:t>
            </w:r>
          </w:p>
        </w:tc>
      </w:tr>
      <w:tr w:rsidR="009A69B2" w:rsidRPr="009A69B2" w14:paraId="3182F7A8" w14:textId="77777777" w:rsidTr="00B75B87">
        <w:trPr>
          <w:trHeight w:val="454"/>
          <w:jc w:val="center"/>
        </w:trPr>
        <w:tc>
          <w:tcPr>
            <w:tcW w:w="1081" w:type="dxa"/>
            <w:vAlign w:val="center"/>
          </w:tcPr>
          <w:p w14:paraId="09E93B97" w14:textId="77777777" w:rsidR="009A69B2" w:rsidRPr="009A69B2" w:rsidRDefault="009A69B2" w:rsidP="00BC5A18">
            <w:pPr>
              <w:ind w:left="1920" w:hanging="1895"/>
              <w:jc w:val="center"/>
              <w:rPr>
                <w:rFonts w:ascii="Times New Roman" w:eastAsia="Times New Roman" w:hAnsi="Times New Roman" w:cs="Times New Roman"/>
                <w:b/>
                <w:bCs/>
                <w:sz w:val="24"/>
                <w:szCs w:val="24"/>
                <w:lang w:eastAsia="ru-RU"/>
              </w:rPr>
            </w:pPr>
            <w:r w:rsidRPr="009A69B2">
              <w:rPr>
                <w:rFonts w:ascii="Times New Roman" w:eastAsia="Times New Roman" w:hAnsi="Times New Roman" w:cs="Times New Roman"/>
                <w:b/>
                <w:bCs/>
                <w:sz w:val="24"/>
                <w:szCs w:val="24"/>
                <w:lang w:eastAsia="ru-RU"/>
              </w:rPr>
              <w:t>ПК 1.3</w:t>
            </w:r>
          </w:p>
        </w:tc>
        <w:tc>
          <w:tcPr>
            <w:tcW w:w="8558" w:type="dxa"/>
            <w:vAlign w:val="center"/>
          </w:tcPr>
          <w:p w14:paraId="539FB8D7" w14:textId="77777777" w:rsidR="009A69B2" w:rsidRPr="009A69B2" w:rsidRDefault="009A69B2" w:rsidP="00BC5A18">
            <w:pPr>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Обеспечивать безопасность движения железнодорожного подвижного состава</w:t>
            </w:r>
          </w:p>
        </w:tc>
      </w:tr>
    </w:tbl>
    <w:p w14:paraId="5070CC56" w14:textId="77777777" w:rsidR="00BC5A18" w:rsidRDefault="00BC5A18" w:rsidP="009A69B2">
      <w:pPr>
        <w:spacing w:before="360" w:after="120" w:line="240" w:lineRule="auto"/>
        <w:ind w:firstLine="709"/>
        <w:jc w:val="both"/>
        <w:rPr>
          <w:rFonts w:ascii="Times New Roman" w:eastAsia="Times New Roman" w:hAnsi="Times New Roman" w:cs="Times New Roman"/>
          <w:sz w:val="24"/>
          <w:szCs w:val="24"/>
          <w:lang w:eastAsia="ru-RU"/>
        </w:rPr>
      </w:pPr>
    </w:p>
    <w:p w14:paraId="0863C2EC" w14:textId="2DFCA5C9" w:rsidR="009A69B2" w:rsidRPr="009A69B2" w:rsidRDefault="009A69B2" w:rsidP="009A69B2">
      <w:pPr>
        <w:spacing w:before="360" w:after="120" w:line="240" w:lineRule="auto"/>
        <w:ind w:firstLine="709"/>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1.1.3. В результате освоения примерной рабочей программы профессионального модуля обучающийся должен:</w:t>
      </w:r>
    </w:p>
    <w:tbl>
      <w:tblPr>
        <w:tblStyle w:val="17"/>
        <w:tblW w:w="9639" w:type="dxa"/>
        <w:jc w:val="center"/>
        <w:tblLayout w:type="fixed"/>
        <w:tblCellMar>
          <w:left w:w="57" w:type="dxa"/>
          <w:right w:w="57" w:type="dxa"/>
        </w:tblCellMar>
        <w:tblLook w:val="04A0" w:firstRow="1" w:lastRow="0" w:firstColumn="1" w:lastColumn="0" w:noHBand="0" w:noVBand="1"/>
      </w:tblPr>
      <w:tblGrid>
        <w:gridCol w:w="2405"/>
        <w:gridCol w:w="7234"/>
      </w:tblGrid>
      <w:tr w:rsidR="009A69B2" w:rsidRPr="009A69B2" w14:paraId="5C8F9FDE" w14:textId="77777777" w:rsidTr="00BC5A18">
        <w:trPr>
          <w:trHeight w:val="454"/>
          <w:jc w:val="center"/>
        </w:trPr>
        <w:tc>
          <w:tcPr>
            <w:tcW w:w="2405" w:type="dxa"/>
          </w:tcPr>
          <w:p w14:paraId="763997DF" w14:textId="3FE71AE2" w:rsidR="009A69B2" w:rsidRPr="007C3CB5" w:rsidRDefault="00560853" w:rsidP="00BC5A18">
            <w:pPr>
              <w:ind w:left="75"/>
              <w:rPr>
                <w:rFonts w:ascii="Times New Roman" w:eastAsia="Times New Roman" w:hAnsi="Times New Roman" w:cs="Times New Roman"/>
                <w:bCs/>
                <w:sz w:val="24"/>
                <w:szCs w:val="24"/>
                <w:lang w:eastAsia="ru-RU"/>
              </w:rPr>
            </w:pPr>
            <w:r w:rsidRPr="007C3CB5">
              <w:rPr>
                <w:rFonts w:ascii="Times New Roman" w:eastAsia="Times New Roman" w:hAnsi="Times New Roman" w:cs="Times New Roman"/>
                <w:bCs/>
                <w:sz w:val="24"/>
                <w:szCs w:val="24"/>
                <w:lang w:eastAsia="ru-RU"/>
              </w:rPr>
              <w:lastRenderedPageBreak/>
              <w:t>В</w:t>
            </w:r>
            <w:r w:rsidR="009A69B2" w:rsidRPr="007C3CB5">
              <w:rPr>
                <w:rFonts w:ascii="Times New Roman" w:eastAsia="Times New Roman" w:hAnsi="Times New Roman" w:cs="Times New Roman"/>
                <w:bCs/>
                <w:sz w:val="24"/>
                <w:szCs w:val="24"/>
                <w:lang w:eastAsia="ru-RU"/>
              </w:rPr>
              <w:t>ладеть навыками</w:t>
            </w:r>
          </w:p>
        </w:tc>
        <w:tc>
          <w:tcPr>
            <w:tcW w:w="7234" w:type="dxa"/>
          </w:tcPr>
          <w:p w14:paraId="1A843270" w14:textId="5003A5F4" w:rsidR="009A69B2" w:rsidRPr="009A69B2" w:rsidRDefault="009A69B2" w:rsidP="00BC5A18">
            <w:pPr>
              <w:ind w:left="92"/>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эксплуатации, технического обслуживания и ремонта деталей, узлов, агрегатов, систем железнодорожного подвижного состава с обеспечением безопасности движения поездов</w:t>
            </w:r>
          </w:p>
        </w:tc>
      </w:tr>
      <w:tr w:rsidR="009A69B2" w:rsidRPr="009A69B2" w14:paraId="73DB074F" w14:textId="77777777" w:rsidTr="00BC5A18">
        <w:trPr>
          <w:trHeight w:val="454"/>
          <w:jc w:val="center"/>
        </w:trPr>
        <w:tc>
          <w:tcPr>
            <w:tcW w:w="2405" w:type="dxa"/>
          </w:tcPr>
          <w:p w14:paraId="0CF4F5CC" w14:textId="1B2C91E6" w:rsidR="009A69B2" w:rsidRPr="007C3CB5" w:rsidRDefault="00560853" w:rsidP="00BC5A18">
            <w:pPr>
              <w:ind w:left="75"/>
              <w:rPr>
                <w:rFonts w:ascii="Times New Roman" w:eastAsia="Times New Roman" w:hAnsi="Times New Roman" w:cs="Times New Roman"/>
                <w:bCs/>
                <w:sz w:val="24"/>
                <w:szCs w:val="24"/>
                <w:lang w:eastAsia="ru-RU"/>
              </w:rPr>
            </w:pPr>
            <w:r w:rsidRPr="007C3CB5">
              <w:rPr>
                <w:rFonts w:ascii="Times New Roman" w:eastAsia="Times New Roman" w:hAnsi="Times New Roman" w:cs="Times New Roman"/>
                <w:bCs/>
                <w:sz w:val="24"/>
                <w:szCs w:val="24"/>
                <w:lang w:eastAsia="ru-RU"/>
              </w:rPr>
              <w:t>У</w:t>
            </w:r>
            <w:r w:rsidR="009A69B2" w:rsidRPr="007C3CB5">
              <w:rPr>
                <w:rFonts w:ascii="Times New Roman" w:eastAsia="Times New Roman" w:hAnsi="Times New Roman" w:cs="Times New Roman"/>
                <w:bCs/>
                <w:sz w:val="24"/>
                <w:szCs w:val="24"/>
                <w:lang w:eastAsia="ru-RU"/>
              </w:rPr>
              <w:t>меть</w:t>
            </w:r>
          </w:p>
        </w:tc>
        <w:tc>
          <w:tcPr>
            <w:tcW w:w="7234" w:type="dxa"/>
          </w:tcPr>
          <w:p w14:paraId="2C864709" w14:textId="37027089" w:rsidR="009A69B2" w:rsidRPr="009A69B2" w:rsidRDefault="009A69B2" w:rsidP="00BC5A18">
            <w:pPr>
              <w:ind w:left="92"/>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определять конструктивные особенности узлов и деталей железнодорожного подвижного состава;</w:t>
            </w:r>
          </w:p>
          <w:p w14:paraId="365FF964" w14:textId="73A40B03" w:rsidR="009A69B2" w:rsidRPr="009A69B2" w:rsidRDefault="009A69B2" w:rsidP="00BC5A18">
            <w:pPr>
              <w:ind w:left="92"/>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обнаруживать неисправности, регулировать и испытывать оборудование железнодорожного подвижного состава;</w:t>
            </w:r>
          </w:p>
          <w:p w14:paraId="1AEF31FE" w14:textId="77476AB9" w:rsidR="009A69B2" w:rsidRPr="009A69B2" w:rsidRDefault="009A69B2" w:rsidP="00BC5A18">
            <w:pPr>
              <w:ind w:left="92"/>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определять соответствие технического состояния оборудования железнодорожного подвижного состава требованиям нормативных документов;</w:t>
            </w:r>
          </w:p>
          <w:p w14:paraId="655DADBF" w14:textId="09D62622" w:rsidR="009A69B2" w:rsidRPr="009A69B2" w:rsidRDefault="009A69B2" w:rsidP="00BC5A18">
            <w:pPr>
              <w:ind w:left="92"/>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выполнять основные виды работ по эксплуатации, техническому обслуживанию и ремонту железнодорожного подвижного состава;</w:t>
            </w:r>
          </w:p>
          <w:p w14:paraId="55DF555F" w14:textId="7781A19E" w:rsidR="009A69B2" w:rsidRPr="009A69B2" w:rsidRDefault="009A69B2" w:rsidP="00BC5A18">
            <w:pPr>
              <w:ind w:left="92"/>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управлять системами железнодорожного подвижного состава в соответствии с установленными требованиями.</w:t>
            </w:r>
          </w:p>
        </w:tc>
      </w:tr>
      <w:tr w:rsidR="009A69B2" w:rsidRPr="009A69B2" w14:paraId="65548D1F" w14:textId="77777777" w:rsidTr="00BC5A18">
        <w:trPr>
          <w:trHeight w:val="454"/>
          <w:jc w:val="center"/>
        </w:trPr>
        <w:tc>
          <w:tcPr>
            <w:tcW w:w="2405" w:type="dxa"/>
          </w:tcPr>
          <w:p w14:paraId="34B44DD2" w14:textId="67EDF8F4" w:rsidR="009A69B2" w:rsidRPr="007C3CB5" w:rsidRDefault="00560853" w:rsidP="00BC5A18">
            <w:pPr>
              <w:ind w:left="75"/>
              <w:rPr>
                <w:rFonts w:ascii="Times New Roman" w:eastAsia="Times New Roman" w:hAnsi="Times New Roman" w:cs="Times New Roman"/>
                <w:bCs/>
                <w:sz w:val="24"/>
                <w:szCs w:val="24"/>
                <w:lang w:eastAsia="ru-RU"/>
              </w:rPr>
            </w:pPr>
            <w:r w:rsidRPr="007C3CB5">
              <w:rPr>
                <w:rFonts w:ascii="Times New Roman" w:eastAsia="Times New Roman" w:hAnsi="Times New Roman" w:cs="Times New Roman"/>
                <w:bCs/>
                <w:sz w:val="24"/>
                <w:szCs w:val="24"/>
                <w:lang w:eastAsia="ru-RU"/>
              </w:rPr>
              <w:t>З</w:t>
            </w:r>
            <w:r w:rsidR="009A69B2" w:rsidRPr="007C3CB5">
              <w:rPr>
                <w:rFonts w:ascii="Times New Roman" w:eastAsia="Times New Roman" w:hAnsi="Times New Roman" w:cs="Times New Roman"/>
                <w:bCs/>
                <w:sz w:val="24"/>
                <w:szCs w:val="24"/>
                <w:lang w:eastAsia="ru-RU"/>
              </w:rPr>
              <w:t>нать</w:t>
            </w:r>
          </w:p>
        </w:tc>
        <w:tc>
          <w:tcPr>
            <w:tcW w:w="7234" w:type="dxa"/>
          </w:tcPr>
          <w:p w14:paraId="041A4F54" w14:textId="43221E3D" w:rsidR="009A69B2" w:rsidRPr="009A69B2" w:rsidRDefault="009A69B2" w:rsidP="00BC5A18">
            <w:pPr>
              <w:ind w:left="92"/>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конструкцию, принцип действия и технические характеристики оборудования железнодорожного подвижного состава;</w:t>
            </w:r>
          </w:p>
          <w:p w14:paraId="0061FB6C" w14:textId="0EEEDD1C" w:rsidR="009A69B2" w:rsidRPr="009A69B2" w:rsidRDefault="009A69B2" w:rsidP="00BC5A18">
            <w:pPr>
              <w:ind w:left="92"/>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нормативные документы по обеспечению безопасности движения поездов;</w:t>
            </w:r>
          </w:p>
          <w:p w14:paraId="49F710A9" w14:textId="7F8ADD04" w:rsidR="009A69B2" w:rsidRPr="009A69B2" w:rsidRDefault="009A69B2" w:rsidP="00BC5A18">
            <w:pPr>
              <w:ind w:left="92"/>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xml:space="preserve">систему технического обслуживания и ремонта железнодорожного подвижного состава </w:t>
            </w:r>
          </w:p>
          <w:p w14:paraId="2647069A" w14:textId="0D4DECA0" w:rsidR="009A69B2" w:rsidRPr="009A69B2" w:rsidRDefault="009A69B2" w:rsidP="00BC5A18">
            <w:pPr>
              <w:ind w:left="92"/>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xml:space="preserve"> устройство и порядок использования контрольно-измерительных инструментов, шаблонов, приборов и приспособлений, применяемых при техническом обслуживании простых узлов и деталей железнодорожного подвижного состава;</w:t>
            </w:r>
          </w:p>
          <w:p w14:paraId="0DD516B1" w14:textId="017B6782" w:rsidR="009A69B2" w:rsidRPr="009A69B2" w:rsidRDefault="009A69B2" w:rsidP="00BC5A18">
            <w:pPr>
              <w:ind w:left="92"/>
              <w:rPr>
                <w:rFonts w:ascii="Times New Roman" w:eastAsia="Times New Roman" w:hAnsi="Times New Roman" w:cs="Times New Roman"/>
                <w:sz w:val="24"/>
                <w:szCs w:val="24"/>
                <w:lang w:eastAsia="ru-RU"/>
              </w:rPr>
            </w:pPr>
            <w:r w:rsidRPr="009A69B2">
              <w:rPr>
                <w:rFonts w:ascii="Times New Roman" w:eastAsia="Calibri" w:hAnsi="Times New Roman" w:cs="Times New Roman"/>
                <w:sz w:val="24"/>
                <w:szCs w:val="24"/>
                <w:lang w:eastAsia="ru-RU"/>
              </w:rPr>
              <w:t xml:space="preserve">инструктивные указания по заполнению маршрутов машиниста в объеме, необходимом для выполнения должностных обязанностей; </w:t>
            </w:r>
          </w:p>
          <w:p w14:paraId="42D4487C" w14:textId="763E8E3C" w:rsidR="009A69B2" w:rsidRPr="009A69B2" w:rsidRDefault="009A69B2" w:rsidP="00BC5A18">
            <w:pPr>
              <w:ind w:left="92"/>
              <w:rPr>
                <w:rFonts w:ascii="Times New Roman" w:eastAsia="Times New Roman" w:hAnsi="Times New Roman" w:cs="Times New Roman"/>
                <w:sz w:val="24"/>
                <w:szCs w:val="24"/>
                <w:lang w:eastAsia="ru-RU"/>
              </w:rPr>
            </w:pPr>
            <w:r w:rsidRPr="009A69B2">
              <w:rPr>
                <w:rFonts w:ascii="Times New Roman" w:eastAsia="Calibri" w:hAnsi="Times New Roman" w:cs="Times New Roman"/>
                <w:sz w:val="24"/>
                <w:szCs w:val="24"/>
                <w:lang w:eastAsia="ru-RU"/>
              </w:rPr>
              <w:t xml:space="preserve">требования охраны труда, пожарной безопасности в объеме, необходимом для выполнения работ по техническому обслуживанию простых узлов и деталей </w:t>
            </w:r>
            <w:r w:rsidRPr="009A69B2">
              <w:rPr>
                <w:rFonts w:ascii="Times New Roman" w:eastAsia="Times New Roman" w:hAnsi="Times New Roman" w:cs="Times New Roman"/>
                <w:sz w:val="24"/>
                <w:szCs w:val="24"/>
                <w:lang w:eastAsia="ru-RU"/>
              </w:rPr>
              <w:t>железнодорожного подвижного состава</w:t>
            </w:r>
            <w:r w:rsidRPr="009A69B2">
              <w:rPr>
                <w:rFonts w:ascii="Times New Roman" w:eastAsia="Calibri" w:hAnsi="Times New Roman" w:cs="Times New Roman"/>
                <w:sz w:val="24"/>
                <w:szCs w:val="24"/>
                <w:lang w:eastAsia="ru-RU"/>
              </w:rPr>
              <w:t xml:space="preserve">; </w:t>
            </w:r>
          </w:p>
          <w:p w14:paraId="64EDA220" w14:textId="58E393D9" w:rsidR="009A69B2" w:rsidRPr="009A69B2" w:rsidRDefault="009A69B2" w:rsidP="00BC5A18">
            <w:pPr>
              <w:ind w:left="92"/>
              <w:rPr>
                <w:rFonts w:ascii="Times New Roman" w:eastAsia="Times New Roman" w:hAnsi="Times New Roman" w:cs="Times New Roman"/>
                <w:sz w:val="24"/>
                <w:szCs w:val="24"/>
                <w:lang w:eastAsia="ru-RU"/>
              </w:rPr>
            </w:pPr>
            <w:r w:rsidRPr="009A69B2">
              <w:rPr>
                <w:rFonts w:ascii="Times New Roman" w:eastAsia="Calibri" w:hAnsi="Times New Roman" w:cs="Times New Roman"/>
                <w:sz w:val="24"/>
                <w:szCs w:val="24"/>
                <w:lang w:eastAsia="ru-RU"/>
              </w:rPr>
              <w:t xml:space="preserve">локальные нормативные акты, связанные с техническим обслуживанием, ремонтом и испытанием </w:t>
            </w:r>
            <w:r w:rsidRPr="009A69B2">
              <w:rPr>
                <w:rFonts w:ascii="Times New Roman" w:eastAsia="Times New Roman" w:hAnsi="Times New Roman" w:cs="Times New Roman"/>
                <w:sz w:val="24"/>
                <w:szCs w:val="24"/>
                <w:lang w:eastAsia="ru-RU"/>
              </w:rPr>
              <w:t>железнодорожного подвижного состава</w:t>
            </w:r>
            <w:r w:rsidRPr="009A69B2">
              <w:rPr>
                <w:rFonts w:ascii="Times New Roman" w:eastAsia="Calibri" w:hAnsi="Times New Roman" w:cs="Times New Roman"/>
                <w:sz w:val="24"/>
                <w:szCs w:val="24"/>
                <w:lang w:eastAsia="ru-RU"/>
              </w:rPr>
              <w:t xml:space="preserve">, в объеме, необходимом для выполнения работ по техническому обслуживанию простых узлов и деталей </w:t>
            </w:r>
            <w:r w:rsidRPr="009A69B2">
              <w:rPr>
                <w:rFonts w:ascii="Times New Roman" w:eastAsia="Times New Roman" w:hAnsi="Times New Roman" w:cs="Times New Roman"/>
                <w:sz w:val="24"/>
                <w:szCs w:val="24"/>
                <w:lang w:eastAsia="ru-RU"/>
              </w:rPr>
              <w:t>железнодорожного подвижного состава</w:t>
            </w:r>
            <w:r w:rsidRPr="009A69B2">
              <w:rPr>
                <w:rFonts w:ascii="Times New Roman" w:eastAsia="Calibri" w:hAnsi="Times New Roman" w:cs="Times New Roman"/>
                <w:sz w:val="24"/>
                <w:szCs w:val="24"/>
                <w:lang w:eastAsia="ru-RU"/>
              </w:rPr>
              <w:t xml:space="preserve">; </w:t>
            </w:r>
          </w:p>
          <w:p w14:paraId="0B7180BE" w14:textId="2DABE18C" w:rsidR="009A69B2" w:rsidRPr="009A69B2" w:rsidRDefault="009A69B2" w:rsidP="00BC5A18">
            <w:pPr>
              <w:ind w:left="92"/>
              <w:rPr>
                <w:rFonts w:ascii="Times New Roman" w:eastAsia="Times New Roman" w:hAnsi="Times New Roman" w:cs="Times New Roman"/>
                <w:sz w:val="24"/>
                <w:szCs w:val="24"/>
                <w:lang w:eastAsia="ru-RU"/>
              </w:rPr>
            </w:pPr>
            <w:r w:rsidRPr="009A69B2">
              <w:rPr>
                <w:rFonts w:ascii="Times New Roman" w:eastAsia="Calibri" w:hAnsi="Times New Roman" w:cs="Times New Roman"/>
                <w:sz w:val="24"/>
                <w:szCs w:val="24"/>
                <w:lang w:eastAsia="ru-RU"/>
              </w:rPr>
              <w:t xml:space="preserve">нормативные документы об организации расшифровки параметров движения локомотивов и моторвагонного подвижного состава эксплуатационного локомотивного (моторвагонного) депо; </w:t>
            </w:r>
          </w:p>
          <w:p w14:paraId="1C64A7B5" w14:textId="35F8790C" w:rsidR="009A69B2" w:rsidRPr="009A69B2" w:rsidRDefault="009A69B2" w:rsidP="00BC5A18">
            <w:pPr>
              <w:ind w:left="92"/>
              <w:rPr>
                <w:rFonts w:ascii="Times New Roman" w:eastAsia="Times New Roman" w:hAnsi="Times New Roman" w:cs="Times New Roman"/>
                <w:sz w:val="24"/>
                <w:szCs w:val="24"/>
                <w:lang w:eastAsia="ru-RU"/>
              </w:rPr>
            </w:pPr>
            <w:r w:rsidRPr="009A69B2">
              <w:rPr>
                <w:rFonts w:ascii="Times New Roman" w:eastAsia="Calibri" w:hAnsi="Times New Roman" w:cs="Times New Roman"/>
                <w:sz w:val="24"/>
                <w:szCs w:val="24"/>
                <w:lang w:eastAsia="ru-RU"/>
              </w:rPr>
              <w:t xml:space="preserve">порядок учета и регистрации поступающих в отделение по расшифровке параметров движения локомотивов и моторвагонного подвижного состава электронных носителей информации; </w:t>
            </w:r>
          </w:p>
          <w:p w14:paraId="5C828473" w14:textId="18489C40" w:rsidR="009A69B2" w:rsidRPr="009A69B2" w:rsidRDefault="009A69B2" w:rsidP="00BC5A18">
            <w:pPr>
              <w:ind w:left="92"/>
              <w:rPr>
                <w:rFonts w:ascii="Times New Roman" w:eastAsia="Times New Roman" w:hAnsi="Times New Roman" w:cs="Times New Roman"/>
                <w:sz w:val="24"/>
                <w:szCs w:val="24"/>
                <w:lang w:eastAsia="ru-RU"/>
              </w:rPr>
            </w:pPr>
            <w:r w:rsidRPr="009A69B2">
              <w:rPr>
                <w:rFonts w:ascii="Times New Roman" w:eastAsia="Calibri" w:hAnsi="Times New Roman" w:cs="Times New Roman"/>
                <w:sz w:val="24"/>
                <w:szCs w:val="24"/>
                <w:lang w:eastAsia="ru-RU"/>
              </w:rPr>
              <w:t xml:space="preserve">правила внутреннего трудового распорядка структурного подразделения, в котором расположено отделение по расшифровке параметров движения локомотивов и моторвагонного подвижного состава; </w:t>
            </w:r>
          </w:p>
          <w:p w14:paraId="16200460" w14:textId="349F0364" w:rsidR="009A69B2" w:rsidRPr="009A69B2" w:rsidRDefault="009A69B2" w:rsidP="00BC5A18">
            <w:pPr>
              <w:ind w:left="92"/>
              <w:rPr>
                <w:rFonts w:ascii="Times New Roman" w:eastAsia="Times New Roman" w:hAnsi="Times New Roman" w:cs="Times New Roman"/>
                <w:sz w:val="24"/>
                <w:szCs w:val="24"/>
                <w:lang w:eastAsia="ru-RU"/>
              </w:rPr>
            </w:pPr>
            <w:r w:rsidRPr="009A69B2">
              <w:rPr>
                <w:rFonts w:ascii="Times New Roman" w:eastAsia="Calibri" w:hAnsi="Times New Roman" w:cs="Times New Roman"/>
                <w:sz w:val="24"/>
                <w:szCs w:val="24"/>
                <w:lang w:eastAsia="ru-RU"/>
              </w:rPr>
              <w:t>требования охраны труда, пожарной безопасности в объеме, необходимом для выполнения работ в отделении по расшифровке параметров движения локомотивов и моторвагонного подвижного состава</w:t>
            </w:r>
          </w:p>
        </w:tc>
      </w:tr>
    </w:tbl>
    <w:p w14:paraId="29617970" w14:textId="77777777" w:rsidR="00560853" w:rsidRDefault="00560853" w:rsidP="009A69B2">
      <w:pPr>
        <w:spacing w:after="0" w:line="240" w:lineRule="auto"/>
        <w:ind w:firstLine="709"/>
        <w:rPr>
          <w:rFonts w:ascii="Times New Roman" w:eastAsia="Times New Roman" w:hAnsi="Times New Roman" w:cs="Times New Roman"/>
          <w:b/>
          <w:sz w:val="24"/>
          <w:szCs w:val="24"/>
          <w:lang w:eastAsia="ru-RU"/>
        </w:rPr>
      </w:pPr>
    </w:p>
    <w:p w14:paraId="106A25CB" w14:textId="77777777" w:rsidR="00560853" w:rsidRDefault="00560853" w:rsidP="009A69B2">
      <w:pPr>
        <w:spacing w:after="0" w:line="240" w:lineRule="auto"/>
        <w:ind w:firstLine="709"/>
        <w:rPr>
          <w:rFonts w:ascii="Times New Roman" w:eastAsia="Times New Roman" w:hAnsi="Times New Roman" w:cs="Times New Roman"/>
          <w:b/>
          <w:sz w:val="24"/>
          <w:szCs w:val="24"/>
          <w:lang w:eastAsia="ru-RU"/>
        </w:rPr>
      </w:pPr>
    </w:p>
    <w:p w14:paraId="3F2C47E9" w14:textId="77777777" w:rsidR="00560853" w:rsidRDefault="00560853" w:rsidP="009A69B2">
      <w:pPr>
        <w:spacing w:after="0" w:line="240" w:lineRule="auto"/>
        <w:ind w:firstLine="709"/>
        <w:rPr>
          <w:rFonts w:ascii="Times New Roman" w:eastAsia="Times New Roman" w:hAnsi="Times New Roman" w:cs="Times New Roman"/>
          <w:b/>
          <w:sz w:val="24"/>
          <w:szCs w:val="24"/>
          <w:lang w:eastAsia="ru-RU"/>
        </w:rPr>
      </w:pPr>
    </w:p>
    <w:p w14:paraId="77B6CB94" w14:textId="5338A55A" w:rsidR="009A69B2" w:rsidRPr="009A69B2" w:rsidRDefault="009A69B2" w:rsidP="009A69B2">
      <w:pPr>
        <w:spacing w:after="0" w:line="240" w:lineRule="auto"/>
        <w:ind w:firstLine="709"/>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lastRenderedPageBreak/>
        <w:t>1.2. Количество часов, отводимое на освоение профессионального модуля</w:t>
      </w:r>
    </w:p>
    <w:p w14:paraId="060D7E70" w14:textId="77777777" w:rsidR="00BC5A18" w:rsidRDefault="00BC5A18" w:rsidP="00BC5A18">
      <w:pPr>
        <w:spacing w:after="0" w:line="276" w:lineRule="auto"/>
        <w:ind w:left="567" w:firstLine="567"/>
        <w:rPr>
          <w:rFonts w:ascii="Times New Roman" w:eastAsia="Times New Roman" w:hAnsi="Times New Roman" w:cs="Times New Roman"/>
          <w:bCs/>
          <w:sz w:val="24"/>
          <w:szCs w:val="24"/>
          <w:lang w:eastAsia="ru-RU"/>
        </w:rPr>
      </w:pPr>
      <w:bookmarkStart w:id="3" w:name="_Hlk137822355"/>
    </w:p>
    <w:p w14:paraId="39586A02" w14:textId="20CF83CC" w:rsidR="0066429F" w:rsidRPr="0046290D" w:rsidRDefault="0066429F" w:rsidP="00BC5A18">
      <w:pPr>
        <w:spacing w:after="0" w:line="276" w:lineRule="auto"/>
        <w:ind w:left="567" w:firstLine="567"/>
        <w:rPr>
          <w:rFonts w:ascii="Times New Roman" w:eastAsia="Times New Roman" w:hAnsi="Times New Roman" w:cs="Times New Roman"/>
          <w:bCs/>
          <w:sz w:val="24"/>
          <w:szCs w:val="24"/>
          <w:lang w:eastAsia="ru-RU"/>
        </w:rPr>
      </w:pPr>
      <w:r w:rsidRPr="0046290D">
        <w:rPr>
          <w:rFonts w:ascii="Times New Roman" w:eastAsia="Times New Roman" w:hAnsi="Times New Roman" w:cs="Times New Roman"/>
          <w:bCs/>
          <w:sz w:val="24"/>
          <w:szCs w:val="24"/>
          <w:lang w:eastAsia="ru-RU"/>
        </w:rPr>
        <w:t>Всего часов – 293</w:t>
      </w:r>
      <w:r w:rsidR="00560853">
        <w:rPr>
          <w:rFonts w:ascii="Times New Roman" w:eastAsia="Times New Roman" w:hAnsi="Times New Roman" w:cs="Times New Roman"/>
          <w:bCs/>
          <w:sz w:val="24"/>
          <w:szCs w:val="24"/>
          <w:lang w:eastAsia="ru-RU"/>
        </w:rPr>
        <w:t xml:space="preserve"> </w:t>
      </w:r>
      <w:r w:rsidRPr="0046290D">
        <w:rPr>
          <w:rFonts w:ascii="Times New Roman" w:eastAsia="Times New Roman" w:hAnsi="Times New Roman" w:cs="Times New Roman"/>
          <w:bCs/>
          <w:sz w:val="24"/>
          <w:szCs w:val="24"/>
          <w:lang w:eastAsia="ru-RU"/>
        </w:rPr>
        <w:t>час</w:t>
      </w:r>
    </w:p>
    <w:p w14:paraId="0FE7AC64" w14:textId="77777777" w:rsidR="0066429F" w:rsidRPr="0046290D" w:rsidRDefault="0066429F" w:rsidP="00BC5A18">
      <w:pPr>
        <w:spacing w:after="0" w:line="276" w:lineRule="auto"/>
        <w:ind w:left="849" w:firstLine="567"/>
        <w:rPr>
          <w:rFonts w:ascii="Times New Roman" w:eastAsia="Times New Roman" w:hAnsi="Times New Roman" w:cs="Times New Roman"/>
          <w:bCs/>
          <w:sz w:val="24"/>
          <w:szCs w:val="24"/>
          <w:lang w:eastAsia="ru-RU"/>
        </w:rPr>
      </w:pPr>
      <w:r w:rsidRPr="0046290D">
        <w:rPr>
          <w:rFonts w:ascii="Times New Roman" w:eastAsia="Times New Roman" w:hAnsi="Times New Roman" w:cs="Times New Roman"/>
          <w:bCs/>
          <w:sz w:val="24"/>
          <w:szCs w:val="24"/>
          <w:lang w:eastAsia="ru-RU"/>
        </w:rPr>
        <w:t>в том числе в форме практической подготовки – 293 час</w:t>
      </w:r>
    </w:p>
    <w:p w14:paraId="45CD2DC1" w14:textId="77777777" w:rsidR="0066429F" w:rsidRPr="0046290D" w:rsidRDefault="0066429F" w:rsidP="00BC5A18">
      <w:pPr>
        <w:spacing w:after="0" w:line="276" w:lineRule="auto"/>
        <w:ind w:left="567" w:firstLine="567"/>
        <w:rPr>
          <w:rFonts w:ascii="Times New Roman" w:eastAsia="Times New Roman" w:hAnsi="Times New Roman" w:cs="Times New Roman"/>
          <w:bCs/>
          <w:sz w:val="24"/>
          <w:szCs w:val="24"/>
          <w:lang w:eastAsia="ru-RU"/>
        </w:rPr>
      </w:pPr>
      <w:r w:rsidRPr="0046290D">
        <w:rPr>
          <w:rFonts w:ascii="Times New Roman" w:eastAsia="Times New Roman" w:hAnsi="Times New Roman" w:cs="Times New Roman"/>
          <w:bCs/>
          <w:sz w:val="24"/>
          <w:szCs w:val="24"/>
          <w:lang w:eastAsia="ru-RU"/>
        </w:rPr>
        <w:t>Из них на освоение МДК – 149 час</w:t>
      </w:r>
    </w:p>
    <w:p w14:paraId="6B610C25" w14:textId="77777777" w:rsidR="0066429F" w:rsidRPr="0046290D" w:rsidRDefault="0066429F" w:rsidP="00BC5A18">
      <w:pPr>
        <w:spacing w:after="0" w:line="276" w:lineRule="auto"/>
        <w:ind w:left="708" w:firstLine="567"/>
        <w:rPr>
          <w:rFonts w:ascii="Times New Roman" w:eastAsia="Times New Roman" w:hAnsi="Times New Roman" w:cs="Times New Roman"/>
          <w:bCs/>
          <w:sz w:val="24"/>
          <w:szCs w:val="24"/>
          <w:lang w:eastAsia="ru-RU"/>
        </w:rPr>
      </w:pPr>
      <w:r w:rsidRPr="0046290D">
        <w:rPr>
          <w:rFonts w:ascii="Times New Roman" w:eastAsia="Times New Roman" w:hAnsi="Times New Roman" w:cs="Times New Roman"/>
          <w:bCs/>
          <w:sz w:val="24"/>
          <w:szCs w:val="24"/>
          <w:lang w:eastAsia="ru-RU"/>
        </w:rPr>
        <w:t>в том числе, самостоятельная работа (определяется   образовательной организацией)</w:t>
      </w:r>
    </w:p>
    <w:p w14:paraId="051BC8C7" w14:textId="77777777" w:rsidR="0066429F" w:rsidRPr="0046290D" w:rsidRDefault="0066429F" w:rsidP="00BC5A18">
      <w:pPr>
        <w:spacing w:after="0" w:line="276" w:lineRule="auto"/>
        <w:ind w:left="567" w:firstLine="567"/>
        <w:rPr>
          <w:rFonts w:ascii="Times New Roman" w:eastAsia="Times New Roman" w:hAnsi="Times New Roman" w:cs="Times New Roman"/>
          <w:bCs/>
          <w:sz w:val="24"/>
          <w:szCs w:val="24"/>
          <w:lang w:eastAsia="ru-RU"/>
        </w:rPr>
      </w:pPr>
      <w:r w:rsidRPr="0046290D">
        <w:rPr>
          <w:rFonts w:ascii="Times New Roman" w:eastAsia="Times New Roman" w:hAnsi="Times New Roman" w:cs="Times New Roman"/>
          <w:bCs/>
          <w:sz w:val="24"/>
          <w:szCs w:val="24"/>
          <w:lang w:eastAsia="ru-RU"/>
        </w:rPr>
        <w:t xml:space="preserve">практики, в том числе учебная – 72 час, </w:t>
      </w:r>
    </w:p>
    <w:p w14:paraId="15F22BF9" w14:textId="77777777" w:rsidR="0066429F" w:rsidRPr="0046290D" w:rsidRDefault="0066429F" w:rsidP="00BC5A18">
      <w:pPr>
        <w:spacing w:after="0" w:line="276" w:lineRule="auto"/>
        <w:ind w:left="849" w:firstLine="567"/>
        <w:rPr>
          <w:rFonts w:ascii="Times New Roman" w:eastAsia="Times New Roman" w:hAnsi="Times New Roman" w:cs="Times New Roman"/>
          <w:bCs/>
          <w:sz w:val="24"/>
          <w:szCs w:val="24"/>
          <w:lang w:eastAsia="ru-RU"/>
        </w:rPr>
      </w:pPr>
      <w:r w:rsidRPr="0046290D">
        <w:rPr>
          <w:rFonts w:ascii="Times New Roman" w:eastAsia="Times New Roman" w:hAnsi="Times New Roman" w:cs="Times New Roman"/>
          <w:bCs/>
          <w:sz w:val="24"/>
          <w:szCs w:val="24"/>
          <w:lang w:eastAsia="ru-RU"/>
        </w:rPr>
        <w:t>производственная – 72час</w:t>
      </w:r>
    </w:p>
    <w:p w14:paraId="068DB359" w14:textId="77777777" w:rsidR="0066429F" w:rsidRPr="0046290D" w:rsidRDefault="0066429F" w:rsidP="00BC5A18">
      <w:pPr>
        <w:spacing w:after="0" w:line="276" w:lineRule="auto"/>
        <w:ind w:left="567" w:firstLine="567"/>
        <w:rPr>
          <w:rFonts w:ascii="Times New Roman" w:eastAsia="Times New Roman" w:hAnsi="Times New Roman" w:cs="Times New Roman"/>
          <w:bCs/>
          <w:sz w:val="24"/>
          <w:szCs w:val="24"/>
          <w:lang w:eastAsia="ru-RU"/>
        </w:rPr>
      </w:pPr>
      <w:r w:rsidRPr="0046290D">
        <w:rPr>
          <w:rFonts w:ascii="Times New Roman" w:eastAsia="Times New Roman" w:hAnsi="Times New Roman" w:cs="Times New Roman"/>
          <w:bCs/>
          <w:sz w:val="24"/>
          <w:szCs w:val="24"/>
          <w:lang w:eastAsia="ru-RU"/>
        </w:rPr>
        <w:t xml:space="preserve">Промежуточная аттестация  </w:t>
      </w:r>
    </w:p>
    <w:bookmarkEnd w:id="3"/>
    <w:p w14:paraId="3ED76085" w14:textId="77777777" w:rsidR="009A69B2" w:rsidRPr="009A69B2" w:rsidRDefault="009A69B2" w:rsidP="009A69B2">
      <w:pPr>
        <w:spacing w:after="0" w:line="240" w:lineRule="auto"/>
        <w:rPr>
          <w:rFonts w:ascii="Times New Roman" w:eastAsia="Times New Roman" w:hAnsi="Times New Roman" w:cs="Times New Roman"/>
          <w:b/>
          <w:i/>
          <w:sz w:val="24"/>
          <w:szCs w:val="24"/>
          <w:lang w:eastAsia="ru-RU"/>
        </w:rPr>
      </w:pPr>
    </w:p>
    <w:p w14:paraId="679EAED2" w14:textId="77777777" w:rsidR="009A69B2" w:rsidRPr="009A69B2" w:rsidRDefault="009A69B2" w:rsidP="009A69B2">
      <w:pPr>
        <w:spacing w:after="0" w:line="240" w:lineRule="auto"/>
        <w:rPr>
          <w:rFonts w:ascii="Times New Roman" w:eastAsia="Times New Roman" w:hAnsi="Times New Roman" w:cs="Times New Roman"/>
          <w:b/>
          <w:i/>
          <w:sz w:val="24"/>
          <w:szCs w:val="24"/>
          <w:lang w:eastAsia="ru-RU"/>
        </w:rPr>
      </w:pPr>
    </w:p>
    <w:p w14:paraId="4DA5ACB1" w14:textId="77777777" w:rsidR="009A69B2" w:rsidRPr="009A69B2" w:rsidRDefault="009A69B2" w:rsidP="009A69B2">
      <w:pPr>
        <w:spacing w:after="0" w:line="240" w:lineRule="auto"/>
        <w:rPr>
          <w:rFonts w:ascii="Times New Roman" w:eastAsia="Times New Roman" w:hAnsi="Times New Roman" w:cs="Times New Roman"/>
          <w:b/>
          <w:i/>
          <w:sz w:val="24"/>
          <w:szCs w:val="24"/>
          <w:lang w:eastAsia="ru-RU"/>
        </w:rPr>
      </w:pPr>
    </w:p>
    <w:p w14:paraId="67DEEC8C" w14:textId="77777777" w:rsidR="009A69B2" w:rsidRPr="009A69B2" w:rsidRDefault="009A69B2" w:rsidP="009A69B2">
      <w:pPr>
        <w:spacing w:after="0" w:line="240" w:lineRule="auto"/>
        <w:rPr>
          <w:rFonts w:ascii="Times New Roman" w:eastAsia="Times New Roman" w:hAnsi="Times New Roman" w:cs="Times New Roman"/>
          <w:b/>
          <w:i/>
          <w:sz w:val="24"/>
          <w:szCs w:val="24"/>
          <w:lang w:eastAsia="ru-RU"/>
        </w:rPr>
        <w:sectPr w:rsidR="009A69B2" w:rsidRPr="009A69B2" w:rsidSect="00AD306B">
          <w:type w:val="nextColumn"/>
          <w:pgSz w:w="11906" w:h="16838"/>
          <w:pgMar w:top="1134" w:right="1134" w:bottom="1134" w:left="1134" w:header="708" w:footer="737" w:gutter="0"/>
          <w:paperSrc w:first="15" w:other="15"/>
          <w:cols w:space="708"/>
          <w:docGrid w:linePitch="360"/>
        </w:sectPr>
      </w:pPr>
    </w:p>
    <w:p w14:paraId="6E25A66D" w14:textId="7DD339D6" w:rsidR="009A69B2" w:rsidRPr="009A69B2" w:rsidRDefault="009A69B2" w:rsidP="00BC5A18">
      <w:pPr>
        <w:spacing w:after="0" w:line="240" w:lineRule="auto"/>
        <w:ind w:firstLine="709"/>
        <w:jc w:val="center"/>
        <w:rPr>
          <w:rFonts w:ascii="Times New Roman" w:eastAsia="Times New Roman" w:hAnsi="Times New Roman" w:cs="Times New Roman"/>
          <w:b/>
          <w:caps/>
          <w:sz w:val="24"/>
          <w:szCs w:val="24"/>
          <w:lang w:eastAsia="ru-RU"/>
        </w:rPr>
      </w:pPr>
      <w:r w:rsidRPr="009A69B2">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r w:rsidRPr="009A69B2">
        <w:rPr>
          <w:rFonts w:ascii="Times New Roman" w:eastAsia="Times New Roman" w:hAnsi="Times New Roman" w:cs="Times New Roman"/>
          <w:b/>
          <w:bCs/>
          <w:sz w:val="24"/>
          <w:szCs w:val="24"/>
          <w:lang w:eastAsia="ru-RU"/>
        </w:rPr>
        <w:t xml:space="preserve"> </w:t>
      </w:r>
    </w:p>
    <w:p w14:paraId="356E8F32" w14:textId="77777777" w:rsidR="009A69B2" w:rsidRPr="009A69B2" w:rsidRDefault="009A69B2" w:rsidP="009A69B2">
      <w:pPr>
        <w:spacing w:after="12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caps/>
          <w:sz w:val="24"/>
          <w:szCs w:val="24"/>
          <w:lang w:eastAsia="ru-RU"/>
        </w:rPr>
        <w:t>2.1. </w:t>
      </w:r>
      <w:r w:rsidRPr="009A69B2">
        <w:rPr>
          <w:rFonts w:ascii="Times New Roman" w:eastAsia="Times New Roman" w:hAnsi="Times New Roman" w:cs="Times New Roman"/>
          <w:b/>
          <w:sz w:val="24"/>
          <w:szCs w:val="24"/>
          <w:lang w:eastAsia="ru-RU"/>
        </w:rPr>
        <w:t>Структура профессионального модуля</w:t>
      </w:r>
    </w:p>
    <w:p w14:paraId="6D7844B5" w14:textId="77777777" w:rsidR="009A69B2" w:rsidRPr="009A69B2" w:rsidRDefault="009A69B2" w:rsidP="009A69B2">
      <w:pPr>
        <w:spacing w:after="0" w:line="240" w:lineRule="auto"/>
        <w:rPr>
          <w:rFonts w:ascii="Times New Roman" w:eastAsia="Times New Roman" w:hAnsi="Times New Roman" w:cs="Times New Roman"/>
          <w:b/>
          <w:sz w:val="24"/>
          <w:szCs w:val="24"/>
          <w:lang w:eastAsia="ru-RU"/>
        </w:rPr>
      </w:pPr>
    </w:p>
    <w:tbl>
      <w:tblPr>
        <w:tblW w:w="155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77"/>
        <w:gridCol w:w="2188"/>
        <w:gridCol w:w="1417"/>
        <w:gridCol w:w="930"/>
        <w:gridCol w:w="770"/>
        <w:gridCol w:w="1182"/>
        <w:gridCol w:w="1310"/>
        <w:gridCol w:w="1559"/>
        <w:gridCol w:w="1135"/>
        <w:gridCol w:w="1382"/>
        <w:gridCol w:w="1088"/>
        <w:gridCol w:w="1039"/>
      </w:tblGrid>
      <w:tr w:rsidR="009A69B2" w:rsidRPr="009A69B2" w14:paraId="132ECE14" w14:textId="77777777" w:rsidTr="00B75B87">
        <w:trPr>
          <w:trHeight w:val="158"/>
          <w:jc w:val="center"/>
        </w:trPr>
        <w:tc>
          <w:tcPr>
            <w:tcW w:w="1577" w:type="dxa"/>
            <w:vMerge w:val="restart"/>
            <w:shd w:val="clear" w:color="auto" w:fill="auto"/>
            <w:vAlign w:val="center"/>
          </w:tcPr>
          <w:p w14:paraId="39F0C1E6" w14:textId="77777777" w:rsidR="009A69B2" w:rsidRPr="009A69B2" w:rsidRDefault="009A69B2" w:rsidP="009A69B2">
            <w:pPr>
              <w:widowControl w:val="0"/>
              <w:spacing w:after="0" w:line="240" w:lineRule="auto"/>
              <w:jc w:val="center"/>
              <w:rPr>
                <w:rFonts w:ascii="Times New Roman" w:eastAsia="Calibri" w:hAnsi="Times New Roman" w:cs="Times New Roman"/>
                <w:sz w:val="20"/>
                <w:szCs w:val="20"/>
                <w:lang w:eastAsia="ru-RU"/>
              </w:rPr>
            </w:pPr>
            <w:r w:rsidRPr="009A69B2">
              <w:rPr>
                <w:rFonts w:ascii="Times New Roman" w:eastAsia="Calibri" w:hAnsi="Times New Roman" w:cs="Times New Roman"/>
                <w:sz w:val="20"/>
                <w:szCs w:val="20"/>
                <w:lang w:eastAsia="ru-RU"/>
              </w:rPr>
              <w:t>Коды</w:t>
            </w:r>
          </w:p>
          <w:p w14:paraId="644B6EFE" w14:textId="77777777" w:rsidR="009A69B2" w:rsidRPr="009A69B2" w:rsidRDefault="009A69B2" w:rsidP="009A69B2">
            <w:pPr>
              <w:widowControl w:val="0"/>
              <w:spacing w:after="0" w:line="240" w:lineRule="auto"/>
              <w:jc w:val="center"/>
              <w:rPr>
                <w:rFonts w:ascii="Times New Roman" w:eastAsia="Calibri" w:hAnsi="Times New Roman" w:cs="Times New Roman"/>
                <w:sz w:val="20"/>
                <w:szCs w:val="20"/>
                <w:lang w:eastAsia="ru-RU"/>
              </w:rPr>
            </w:pPr>
            <w:r w:rsidRPr="009A69B2">
              <w:rPr>
                <w:rFonts w:ascii="Times New Roman" w:eastAsia="Calibri" w:hAnsi="Times New Roman" w:cs="Times New Roman"/>
                <w:sz w:val="20"/>
                <w:szCs w:val="20"/>
                <w:lang w:eastAsia="ru-RU"/>
              </w:rPr>
              <w:t xml:space="preserve">профессиональных общих </w:t>
            </w:r>
          </w:p>
          <w:p w14:paraId="3CEDE954"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lang w:eastAsia="ru-RU"/>
              </w:rPr>
              <w:t>компетенций</w:t>
            </w:r>
          </w:p>
        </w:tc>
        <w:tc>
          <w:tcPr>
            <w:tcW w:w="2188" w:type="dxa"/>
            <w:vMerge w:val="restart"/>
            <w:shd w:val="clear" w:color="auto" w:fill="auto"/>
            <w:vAlign w:val="center"/>
          </w:tcPr>
          <w:p w14:paraId="0E1D1A4E" w14:textId="77777777" w:rsidR="009A69B2" w:rsidRPr="009A69B2" w:rsidRDefault="009A69B2" w:rsidP="009A69B2">
            <w:pPr>
              <w:widowControl w:val="0"/>
              <w:spacing w:after="0" w:line="240" w:lineRule="auto"/>
              <w:jc w:val="center"/>
              <w:rPr>
                <w:rFonts w:ascii="Times New Roman" w:eastAsia="Calibri" w:hAnsi="Times New Roman" w:cs="Times New Roman"/>
                <w:sz w:val="20"/>
                <w:szCs w:val="20"/>
                <w:lang w:eastAsia="ru-RU"/>
              </w:rPr>
            </w:pPr>
            <w:r w:rsidRPr="009A69B2">
              <w:rPr>
                <w:rFonts w:ascii="Times New Roman" w:eastAsia="Calibri" w:hAnsi="Times New Roman" w:cs="Times New Roman"/>
                <w:sz w:val="20"/>
                <w:szCs w:val="20"/>
                <w:lang w:eastAsia="ru-RU"/>
              </w:rPr>
              <w:t>Наименования разделов</w:t>
            </w:r>
          </w:p>
          <w:p w14:paraId="0D86CD33" w14:textId="77777777" w:rsidR="009A69B2" w:rsidRPr="009A69B2" w:rsidRDefault="009A69B2" w:rsidP="009A69B2">
            <w:pPr>
              <w:widowControl w:val="0"/>
              <w:spacing w:after="0" w:line="240" w:lineRule="auto"/>
              <w:jc w:val="center"/>
              <w:rPr>
                <w:rFonts w:ascii="Times New Roman" w:eastAsia="Calibri" w:hAnsi="Times New Roman" w:cs="Times New Roman"/>
                <w:sz w:val="20"/>
                <w:szCs w:val="20"/>
                <w:lang w:eastAsia="ru-RU"/>
              </w:rPr>
            </w:pPr>
            <w:r w:rsidRPr="009A69B2">
              <w:rPr>
                <w:rFonts w:ascii="Times New Roman" w:eastAsia="Calibri" w:hAnsi="Times New Roman" w:cs="Times New Roman"/>
                <w:sz w:val="20"/>
                <w:szCs w:val="20"/>
                <w:lang w:eastAsia="ru-RU"/>
              </w:rPr>
              <w:t>профессионального</w:t>
            </w:r>
          </w:p>
          <w:p w14:paraId="077ACD1C"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lang w:eastAsia="ru-RU"/>
              </w:rPr>
              <w:t>модуля</w:t>
            </w:r>
          </w:p>
        </w:tc>
        <w:tc>
          <w:tcPr>
            <w:tcW w:w="2347" w:type="dxa"/>
            <w:gridSpan w:val="2"/>
            <w:shd w:val="clear" w:color="auto" w:fill="auto"/>
            <w:vAlign w:val="center"/>
          </w:tcPr>
          <w:p w14:paraId="0D1B6BC3"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9465" w:type="dxa"/>
            <w:gridSpan w:val="8"/>
          </w:tcPr>
          <w:p w14:paraId="7001E158"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 xml:space="preserve">Объем профессионального модуля, </w:t>
            </w:r>
            <w:proofErr w:type="spellStart"/>
            <w:r w:rsidRPr="009A69B2">
              <w:rPr>
                <w:rFonts w:ascii="Times New Roman" w:eastAsia="Calibri" w:hAnsi="Times New Roman" w:cs="Times New Roman"/>
                <w:sz w:val="20"/>
                <w:szCs w:val="20"/>
              </w:rPr>
              <w:t>ак</w:t>
            </w:r>
            <w:proofErr w:type="spellEnd"/>
            <w:r w:rsidRPr="009A69B2">
              <w:rPr>
                <w:rFonts w:ascii="Times New Roman" w:eastAsia="Calibri" w:hAnsi="Times New Roman" w:cs="Times New Roman"/>
                <w:sz w:val="20"/>
                <w:szCs w:val="20"/>
              </w:rPr>
              <w:t>. час.</w:t>
            </w:r>
          </w:p>
        </w:tc>
      </w:tr>
      <w:tr w:rsidR="009A69B2" w:rsidRPr="009A69B2" w14:paraId="5B90E2ED" w14:textId="77777777" w:rsidTr="00B75B87">
        <w:trPr>
          <w:trHeight w:val="157"/>
          <w:jc w:val="center"/>
        </w:trPr>
        <w:tc>
          <w:tcPr>
            <w:tcW w:w="1577" w:type="dxa"/>
            <w:vMerge/>
            <w:shd w:val="clear" w:color="auto" w:fill="auto"/>
            <w:vAlign w:val="center"/>
          </w:tcPr>
          <w:p w14:paraId="05A49855" w14:textId="77777777" w:rsidR="009A69B2" w:rsidRPr="009A69B2" w:rsidRDefault="009A69B2" w:rsidP="009A69B2">
            <w:pPr>
              <w:widowControl w:val="0"/>
              <w:spacing w:after="0" w:line="240" w:lineRule="auto"/>
              <w:jc w:val="center"/>
              <w:rPr>
                <w:rFonts w:ascii="Times New Roman" w:eastAsia="Calibri" w:hAnsi="Times New Roman" w:cs="Times New Roman"/>
                <w:sz w:val="20"/>
                <w:szCs w:val="20"/>
                <w:lang w:eastAsia="ru-RU"/>
              </w:rPr>
            </w:pPr>
          </w:p>
        </w:tc>
        <w:tc>
          <w:tcPr>
            <w:tcW w:w="2188" w:type="dxa"/>
            <w:vMerge/>
            <w:shd w:val="clear" w:color="auto" w:fill="auto"/>
            <w:vAlign w:val="center"/>
          </w:tcPr>
          <w:p w14:paraId="167497CC" w14:textId="77777777" w:rsidR="009A69B2" w:rsidRPr="009A69B2" w:rsidRDefault="009A69B2" w:rsidP="009A69B2">
            <w:pPr>
              <w:widowControl w:val="0"/>
              <w:spacing w:after="0" w:line="240" w:lineRule="auto"/>
              <w:jc w:val="center"/>
              <w:rPr>
                <w:rFonts w:ascii="Times New Roman" w:eastAsia="Calibri" w:hAnsi="Times New Roman" w:cs="Times New Roman"/>
                <w:sz w:val="20"/>
                <w:szCs w:val="20"/>
                <w:lang w:eastAsia="ru-RU"/>
              </w:rPr>
            </w:pPr>
          </w:p>
        </w:tc>
        <w:tc>
          <w:tcPr>
            <w:tcW w:w="1417" w:type="dxa"/>
            <w:vMerge w:val="restart"/>
            <w:shd w:val="clear" w:color="auto" w:fill="auto"/>
            <w:vAlign w:val="center"/>
          </w:tcPr>
          <w:p w14:paraId="11F03951"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Суммарный  объем нагрузки, час.</w:t>
            </w:r>
          </w:p>
        </w:tc>
        <w:tc>
          <w:tcPr>
            <w:tcW w:w="930" w:type="dxa"/>
            <w:vMerge w:val="restart"/>
            <w:shd w:val="clear" w:color="auto" w:fill="auto"/>
            <w:vAlign w:val="center"/>
          </w:tcPr>
          <w:p w14:paraId="47D3817D"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В том числе в форме практической подготовки</w:t>
            </w:r>
          </w:p>
        </w:tc>
        <w:tc>
          <w:tcPr>
            <w:tcW w:w="8426" w:type="dxa"/>
            <w:gridSpan w:val="7"/>
          </w:tcPr>
          <w:p w14:paraId="181B6092"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Работа обучающихся во взаимодействии с преподавателем</w:t>
            </w:r>
          </w:p>
        </w:tc>
        <w:tc>
          <w:tcPr>
            <w:tcW w:w="1039" w:type="dxa"/>
            <w:vMerge w:val="restart"/>
            <w:vAlign w:val="center"/>
          </w:tcPr>
          <w:p w14:paraId="6D547171"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Самостоятельная работа</w:t>
            </w:r>
            <w:r w:rsidRPr="009A69B2">
              <w:rPr>
                <w:rFonts w:ascii="Times New Roman" w:eastAsia="Calibri" w:hAnsi="Times New Roman" w:cs="Times New Roman"/>
                <w:i/>
                <w:sz w:val="20"/>
                <w:szCs w:val="20"/>
                <w:vertAlign w:val="superscript"/>
              </w:rPr>
              <w:footnoteReference w:id="8"/>
            </w:r>
          </w:p>
        </w:tc>
      </w:tr>
      <w:tr w:rsidR="009A69B2" w:rsidRPr="009A69B2" w14:paraId="495EF05F" w14:textId="77777777" w:rsidTr="00B75B87">
        <w:trPr>
          <w:trHeight w:val="95"/>
          <w:jc w:val="center"/>
        </w:trPr>
        <w:tc>
          <w:tcPr>
            <w:tcW w:w="1577" w:type="dxa"/>
            <w:vMerge/>
            <w:shd w:val="clear" w:color="auto" w:fill="auto"/>
            <w:vAlign w:val="center"/>
          </w:tcPr>
          <w:p w14:paraId="605E8712"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2188" w:type="dxa"/>
            <w:vMerge/>
            <w:shd w:val="clear" w:color="auto" w:fill="auto"/>
            <w:vAlign w:val="center"/>
          </w:tcPr>
          <w:p w14:paraId="2570A9BD"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1417" w:type="dxa"/>
            <w:vMerge/>
            <w:shd w:val="clear" w:color="auto" w:fill="auto"/>
            <w:vAlign w:val="center"/>
          </w:tcPr>
          <w:p w14:paraId="6E2C7639"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930" w:type="dxa"/>
            <w:vMerge/>
            <w:shd w:val="clear" w:color="auto" w:fill="auto"/>
            <w:vAlign w:val="center"/>
          </w:tcPr>
          <w:p w14:paraId="3AC05C3F"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4821" w:type="dxa"/>
            <w:gridSpan w:val="4"/>
          </w:tcPr>
          <w:p w14:paraId="009FBA54"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Обучение по МДК</w:t>
            </w:r>
          </w:p>
        </w:tc>
        <w:tc>
          <w:tcPr>
            <w:tcW w:w="2517" w:type="dxa"/>
            <w:gridSpan w:val="2"/>
            <w:vAlign w:val="center"/>
          </w:tcPr>
          <w:p w14:paraId="0ABBC90A"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Практики</w:t>
            </w:r>
          </w:p>
        </w:tc>
        <w:tc>
          <w:tcPr>
            <w:tcW w:w="1088" w:type="dxa"/>
            <w:vMerge w:val="restart"/>
            <w:vAlign w:val="center"/>
          </w:tcPr>
          <w:p w14:paraId="611C31AA"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Консультации</w:t>
            </w:r>
            <w:r w:rsidRPr="009A69B2">
              <w:rPr>
                <w:rFonts w:ascii="Times New Roman" w:eastAsia="Calibri" w:hAnsi="Times New Roman" w:cs="Times New Roman"/>
                <w:sz w:val="20"/>
                <w:szCs w:val="20"/>
                <w:vertAlign w:val="superscript"/>
              </w:rPr>
              <w:footnoteReference w:id="9"/>
            </w:r>
          </w:p>
        </w:tc>
        <w:tc>
          <w:tcPr>
            <w:tcW w:w="1039" w:type="dxa"/>
            <w:vMerge/>
            <w:vAlign w:val="center"/>
          </w:tcPr>
          <w:p w14:paraId="11AA3278"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r>
      <w:tr w:rsidR="009A69B2" w:rsidRPr="009A69B2" w14:paraId="1D2B2F24" w14:textId="77777777" w:rsidTr="00B75B87">
        <w:trPr>
          <w:trHeight w:val="525"/>
          <w:jc w:val="center"/>
        </w:trPr>
        <w:tc>
          <w:tcPr>
            <w:tcW w:w="1577" w:type="dxa"/>
            <w:vMerge/>
            <w:shd w:val="clear" w:color="auto" w:fill="auto"/>
            <w:vAlign w:val="center"/>
          </w:tcPr>
          <w:p w14:paraId="5A3850FD"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2188" w:type="dxa"/>
            <w:vMerge/>
            <w:shd w:val="clear" w:color="auto" w:fill="auto"/>
            <w:vAlign w:val="center"/>
          </w:tcPr>
          <w:p w14:paraId="3D87EA01"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1417" w:type="dxa"/>
            <w:vMerge/>
            <w:shd w:val="clear" w:color="auto" w:fill="auto"/>
            <w:vAlign w:val="center"/>
          </w:tcPr>
          <w:p w14:paraId="2228F804"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930" w:type="dxa"/>
            <w:vMerge/>
            <w:shd w:val="clear" w:color="auto" w:fill="auto"/>
            <w:vAlign w:val="center"/>
          </w:tcPr>
          <w:p w14:paraId="18BF6827"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770" w:type="dxa"/>
            <w:vMerge w:val="restart"/>
            <w:vAlign w:val="center"/>
          </w:tcPr>
          <w:p w14:paraId="020B6A93"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всего</w:t>
            </w:r>
          </w:p>
        </w:tc>
        <w:tc>
          <w:tcPr>
            <w:tcW w:w="4051" w:type="dxa"/>
            <w:gridSpan w:val="3"/>
            <w:shd w:val="clear" w:color="auto" w:fill="auto"/>
            <w:vAlign w:val="center"/>
          </w:tcPr>
          <w:p w14:paraId="0B044B0B" w14:textId="77777777" w:rsidR="009A69B2" w:rsidRPr="009A69B2" w:rsidRDefault="009A69B2" w:rsidP="009A69B2">
            <w:pPr>
              <w:suppressAutoHyphens/>
              <w:spacing w:after="0" w:line="240" w:lineRule="auto"/>
              <w:jc w:val="center"/>
              <w:rPr>
                <w:rFonts w:ascii="Times New Roman" w:eastAsia="Calibri" w:hAnsi="Times New Roman" w:cs="Times New Roman"/>
                <w:spacing w:val="-2"/>
                <w:sz w:val="20"/>
                <w:szCs w:val="20"/>
              </w:rPr>
            </w:pPr>
            <w:r w:rsidRPr="009A69B2">
              <w:rPr>
                <w:rFonts w:ascii="Times New Roman" w:eastAsia="Calibri" w:hAnsi="Times New Roman" w:cs="Times New Roman"/>
                <w:spacing w:val="-2"/>
                <w:sz w:val="20"/>
                <w:szCs w:val="20"/>
              </w:rPr>
              <w:t>В том числе</w:t>
            </w:r>
          </w:p>
        </w:tc>
        <w:tc>
          <w:tcPr>
            <w:tcW w:w="1135" w:type="dxa"/>
            <w:vMerge w:val="restart"/>
            <w:shd w:val="clear" w:color="auto" w:fill="auto"/>
            <w:vAlign w:val="center"/>
          </w:tcPr>
          <w:p w14:paraId="3EBF9CF8"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Учебная</w:t>
            </w:r>
          </w:p>
        </w:tc>
        <w:tc>
          <w:tcPr>
            <w:tcW w:w="1382" w:type="dxa"/>
            <w:vMerge w:val="restart"/>
            <w:shd w:val="clear" w:color="auto" w:fill="auto"/>
            <w:vAlign w:val="center"/>
          </w:tcPr>
          <w:p w14:paraId="57F5BADD"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Производственная</w:t>
            </w:r>
          </w:p>
        </w:tc>
        <w:tc>
          <w:tcPr>
            <w:tcW w:w="1088" w:type="dxa"/>
            <w:vMerge/>
          </w:tcPr>
          <w:p w14:paraId="090E869B"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1039" w:type="dxa"/>
            <w:vMerge/>
            <w:vAlign w:val="center"/>
          </w:tcPr>
          <w:p w14:paraId="0D4EA561"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r>
      <w:tr w:rsidR="009A69B2" w:rsidRPr="009A69B2" w14:paraId="2E90C7D7" w14:textId="77777777" w:rsidTr="00B75B87">
        <w:trPr>
          <w:trHeight w:val="1259"/>
          <w:jc w:val="center"/>
        </w:trPr>
        <w:tc>
          <w:tcPr>
            <w:tcW w:w="1577" w:type="dxa"/>
            <w:vMerge/>
            <w:shd w:val="clear" w:color="auto" w:fill="auto"/>
            <w:vAlign w:val="center"/>
          </w:tcPr>
          <w:p w14:paraId="1CBC34B3"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2188" w:type="dxa"/>
            <w:vMerge/>
            <w:shd w:val="clear" w:color="auto" w:fill="auto"/>
            <w:vAlign w:val="center"/>
          </w:tcPr>
          <w:p w14:paraId="7B3E687A"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1417" w:type="dxa"/>
            <w:vMerge/>
            <w:shd w:val="clear" w:color="auto" w:fill="auto"/>
            <w:vAlign w:val="center"/>
          </w:tcPr>
          <w:p w14:paraId="243B0C07"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930" w:type="dxa"/>
            <w:vMerge/>
            <w:shd w:val="clear" w:color="auto" w:fill="auto"/>
            <w:vAlign w:val="center"/>
          </w:tcPr>
          <w:p w14:paraId="08493E31"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770" w:type="dxa"/>
            <w:vMerge/>
            <w:vAlign w:val="center"/>
          </w:tcPr>
          <w:p w14:paraId="7CE38283"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1182" w:type="dxa"/>
            <w:shd w:val="clear" w:color="auto" w:fill="auto"/>
            <w:vAlign w:val="center"/>
          </w:tcPr>
          <w:p w14:paraId="3F12DBF1"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промежуточная аттестация</w:t>
            </w:r>
          </w:p>
        </w:tc>
        <w:tc>
          <w:tcPr>
            <w:tcW w:w="1310" w:type="dxa"/>
            <w:shd w:val="clear" w:color="auto" w:fill="auto"/>
            <w:vAlign w:val="center"/>
          </w:tcPr>
          <w:p w14:paraId="518C8C3C"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lang w:eastAsia="ru-RU"/>
              </w:rPr>
            </w:pPr>
            <w:r w:rsidRPr="009A69B2">
              <w:rPr>
                <w:rFonts w:ascii="Times New Roman" w:eastAsia="Calibri" w:hAnsi="Times New Roman" w:cs="Times New Roman"/>
                <w:sz w:val="20"/>
                <w:szCs w:val="20"/>
                <w:lang w:eastAsia="ru-RU"/>
              </w:rPr>
              <w:t>лабораторных и практических занятий</w:t>
            </w:r>
          </w:p>
        </w:tc>
        <w:tc>
          <w:tcPr>
            <w:tcW w:w="1559" w:type="dxa"/>
            <w:shd w:val="clear" w:color="auto" w:fill="auto"/>
            <w:vAlign w:val="center"/>
          </w:tcPr>
          <w:p w14:paraId="17ECB1EA"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lang w:eastAsia="ru-RU"/>
              </w:rPr>
            </w:pPr>
            <w:r w:rsidRPr="009A69B2">
              <w:rPr>
                <w:rFonts w:ascii="Times New Roman" w:eastAsia="Calibri" w:hAnsi="Times New Roman" w:cs="Times New Roman"/>
                <w:sz w:val="20"/>
                <w:szCs w:val="20"/>
                <w:lang w:eastAsia="ru-RU"/>
              </w:rPr>
              <w:t>курсовых работ (проектов)</w:t>
            </w:r>
          </w:p>
        </w:tc>
        <w:tc>
          <w:tcPr>
            <w:tcW w:w="1135" w:type="dxa"/>
            <w:vMerge/>
            <w:shd w:val="clear" w:color="auto" w:fill="auto"/>
            <w:vAlign w:val="center"/>
          </w:tcPr>
          <w:p w14:paraId="6E7228DC"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1382" w:type="dxa"/>
            <w:vMerge/>
            <w:shd w:val="clear" w:color="auto" w:fill="auto"/>
            <w:vAlign w:val="center"/>
          </w:tcPr>
          <w:p w14:paraId="2C966B5F"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1088" w:type="dxa"/>
            <w:vMerge/>
          </w:tcPr>
          <w:p w14:paraId="21A1E146"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1039" w:type="dxa"/>
            <w:vMerge/>
            <w:vAlign w:val="center"/>
          </w:tcPr>
          <w:p w14:paraId="5A4BF206"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r>
      <w:tr w:rsidR="009A69B2" w:rsidRPr="009A69B2" w14:paraId="16281237" w14:textId="77777777" w:rsidTr="00B75B87">
        <w:trPr>
          <w:trHeight w:val="231"/>
          <w:jc w:val="center"/>
        </w:trPr>
        <w:tc>
          <w:tcPr>
            <w:tcW w:w="1577" w:type="dxa"/>
            <w:shd w:val="clear" w:color="auto" w:fill="auto"/>
            <w:vAlign w:val="center"/>
          </w:tcPr>
          <w:p w14:paraId="034F6005"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1</w:t>
            </w:r>
          </w:p>
        </w:tc>
        <w:tc>
          <w:tcPr>
            <w:tcW w:w="2188" w:type="dxa"/>
            <w:shd w:val="clear" w:color="auto" w:fill="auto"/>
            <w:vAlign w:val="center"/>
          </w:tcPr>
          <w:p w14:paraId="17235C49"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2</w:t>
            </w:r>
          </w:p>
        </w:tc>
        <w:tc>
          <w:tcPr>
            <w:tcW w:w="1417" w:type="dxa"/>
            <w:shd w:val="clear" w:color="auto" w:fill="auto"/>
            <w:vAlign w:val="center"/>
          </w:tcPr>
          <w:p w14:paraId="42982667"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3</w:t>
            </w:r>
          </w:p>
        </w:tc>
        <w:tc>
          <w:tcPr>
            <w:tcW w:w="930" w:type="dxa"/>
            <w:shd w:val="clear" w:color="auto" w:fill="auto"/>
            <w:vAlign w:val="center"/>
          </w:tcPr>
          <w:p w14:paraId="62060BA4"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4</w:t>
            </w:r>
          </w:p>
        </w:tc>
        <w:tc>
          <w:tcPr>
            <w:tcW w:w="770" w:type="dxa"/>
            <w:vAlign w:val="center"/>
          </w:tcPr>
          <w:p w14:paraId="1CF984B2"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5</w:t>
            </w:r>
          </w:p>
        </w:tc>
        <w:tc>
          <w:tcPr>
            <w:tcW w:w="1182" w:type="dxa"/>
            <w:shd w:val="clear" w:color="auto" w:fill="auto"/>
            <w:vAlign w:val="center"/>
          </w:tcPr>
          <w:p w14:paraId="2B646CA5"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6</w:t>
            </w:r>
          </w:p>
        </w:tc>
        <w:tc>
          <w:tcPr>
            <w:tcW w:w="1310" w:type="dxa"/>
            <w:shd w:val="clear" w:color="auto" w:fill="auto"/>
            <w:vAlign w:val="center"/>
          </w:tcPr>
          <w:p w14:paraId="46A8B076"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7</w:t>
            </w:r>
          </w:p>
        </w:tc>
        <w:tc>
          <w:tcPr>
            <w:tcW w:w="1559" w:type="dxa"/>
            <w:shd w:val="clear" w:color="auto" w:fill="auto"/>
            <w:vAlign w:val="center"/>
          </w:tcPr>
          <w:p w14:paraId="50867363"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8</w:t>
            </w:r>
          </w:p>
        </w:tc>
        <w:tc>
          <w:tcPr>
            <w:tcW w:w="1135" w:type="dxa"/>
            <w:shd w:val="clear" w:color="auto" w:fill="auto"/>
            <w:vAlign w:val="center"/>
          </w:tcPr>
          <w:p w14:paraId="5105729B"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9</w:t>
            </w:r>
          </w:p>
        </w:tc>
        <w:tc>
          <w:tcPr>
            <w:tcW w:w="1382" w:type="dxa"/>
            <w:shd w:val="clear" w:color="auto" w:fill="auto"/>
          </w:tcPr>
          <w:p w14:paraId="590A95C0"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10</w:t>
            </w:r>
          </w:p>
        </w:tc>
        <w:tc>
          <w:tcPr>
            <w:tcW w:w="1088" w:type="dxa"/>
            <w:vAlign w:val="center"/>
          </w:tcPr>
          <w:p w14:paraId="061FC0BE"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11</w:t>
            </w:r>
          </w:p>
        </w:tc>
        <w:tc>
          <w:tcPr>
            <w:tcW w:w="1039" w:type="dxa"/>
            <w:vAlign w:val="center"/>
          </w:tcPr>
          <w:p w14:paraId="0B31F246"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12</w:t>
            </w:r>
          </w:p>
        </w:tc>
      </w:tr>
      <w:tr w:rsidR="009A69B2" w:rsidRPr="009A69B2" w14:paraId="29F2D487" w14:textId="77777777" w:rsidTr="00B75B87">
        <w:trPr>
          <w:trHeight w:val="802"/>
          <w:jc w:val="center"/>
        </w:trPr>
        <w:tc>
          <w:tcPr>
            <w:tcW w:w="1577" w:type="dxa"/>
            <w:shd w:val="clear" w:color="auto" w:fill="auto"/>
          </w:tcPr>
          <w:p w14:paraId="1A4F96F5" w14:textId="77777777" w:rsidR="009A69B2" w:rsidRPr="009A69B2" w:rsidRDefault="009A69B2" w:rsidP="009A69B2">
            <w:pPr>
              <w:suppressAutoHyphens/>
              <w:spacing w:after="0" w:line="240" w:lineRule="auto"/>
              <w:rPr>
                <w:rFonts w:ascii="Times New Roman" w:eastAsia="Calibri" w:hAnsi="Times New Roman" w:cs="Times New Roman"/>
                <w:sz w:val="20"/>
                <w:szCs w:val="20"/>
                <w:lang w:eastAsia="ru-RU"/>
              </w:rPr>
            </w:pPr>
            <w:r w:rsidRPr="009A69B2">
              <w:rPr>
                <w:rFonts w:ascii="Times New Roman" w:eastAsia="Calibri" w:hAnsi="Times New Roman" w:cs="Times New Roman"/>
                <w:sz w:val="20"/>
                <w:szCs w:val="20"/>
                <w:lang w:eastAsia="ru-RU"/>
              </w:rPr>
              <w:t>ПК 1.2</w:t>
            </w:r>
          </w:p>
          <w:p w14:paraId="7A5EF9B6" w14:textId="77777777" w:rsidR="009A69B2" w:rsidRPr="009A69B2" w:rsidRDefault="009A69B2" w:rsidP="009A69B2">
            <w:pPr>
              <w:suppressAutoHyphens/>
              <w:spacing w:after="0" w:line="240" w:lineRule="auto"/>
              <w:rPr>
                <w:rFonts w:ascii="Times New Roman" w:eastAsia="Calibri" w:hAnsi="Times New Roman" w:cs="Times New Roman"/>
                <w:sz w:val="20"/>
                <w:szCs w:val="20"/>
              </w:rPr>
            </w:pPr>
            <w:r w:rsidRPr="009A69B2">
              <w:rPr>
                <w:rFonts w:ascii="Times New Roman" w:eastAsia="Calibri" w:hAnsi="Times New Roman" w:cs="Times New Roman"/>
                <w:sz w:val="20"/>
                <w:szCs w:val="20"/>
                <w:lang w:eastAsia="ru-RU"/>
              </w:rPr>
              <w:t xml:space="preserve">  </w:t>
            </w:r>
          </w:p>
        </w:tc>
        <w:tc>
          <w:tcPr>
            <w:tcW w:w="2188" w:type="dxa"/>
            <w:vAlign w:val="center"/>
          </w:tcPr>
          <w:p w14:paraId="289EAA9D" w14:textId="77777777" w:rsidR="009A69B2" w:rsidRPr="009A69B2" w:rsidRDefault="009A69B2" w:rsidP="009A69B2">
            <w:pPr>
              <w:autoSpaceDE w:val="0"/>
              <w:autoSpaceDN w:val="0"/>
              <w:adjustRightInd w:val="0"/>
              <w:spacing w:after="0" w:line="240" w:lineRule="auto"/>
              <w:jc w:val="both"/>
              <w:rPr>
                <w:rFonts w:ascii="Times New Roman" w:eastAsia="Calibri" w:hAnsi="Times New Roman" w:cs="Times New Roman"/>
                <w:sz w:val="20"/>
                <w:szCs w:val="20"/>
              </w:rPr>
            </w:pPr>
            <w:r w:rsidRPr="009A69B2">
              <w:rPr>
                <w:rFonts w:ascii="Times New Roman" w:eastAsia="Times New Roman" w:hAnsi="Times New Roman" w:cs="Times New Roman"/>
                <w:sz w:val="20"/>
                <w:szCs w:val="20"/>
                <w:lang w:eastAsia="ru-RU"/>
              </w:rPr>
              <w:t xml:space="preserve">Раздел 1. </w:t>
            </w:r>
            <w:r w:rsidRPr="009A69B2">
              <w:rPr>
                <w:rFonts w:ascii="Times New Roman" w:eastAsia="Calibri" w:hAnsi="Times New Roman" w:cs="Times New Roman"/>
                <w:bCs/>
                <w:sz w:val="20"/>
                <w:szCs w:val="20"/>
                <w:lang w:eastAsia="ru-RU"/>
              </w:rPr>
              <w:t xml:space="preserve">Выполнение технического обслуживания и ремонта </w:t>
            </w:r>
            <w:r w:rsidRPr="009A69B2">
              <w:rPr>
                <w:rFonts w:ascii="Times New Roman" w:eastAsia="Times New Roman" w:hAnsi="Times New Roman" w:cs="Times New Roman"/>
                <w:sz w:val="20"/>
                <w:szCs w:val="20"/>
                <w:lang w:eastAsia="ru-RU"/>
              </w:rPr>
              <w:t>вагонов</w:t>
            </w:r>
          </w:p>
        </w:tc>
        <w:tc>
          <w:tcPr>
            <w:tcW w:w="1417" w:type="dxa"/>
            <w:shd w:val="clear" w:color="auto" w:fill="auto"/>
            <w:vAlign w:val="center"/>
          </w:tcPr>
          <w:p w14:paraId="6A04074C" w14:textId="1C831463" w:rsidR="009A69B2" w:rsidRPr="009A69B2" w:rsidRDefault="009A69B2" w:rsidP="009A69B2">
            <w:pPr>
              <w:widowControl w:val="0"/>
              <w:suppressAutoHyphens/>
              <w:spacing w:after="0" w:line="240" w:lineRule="auto"/>
              <w:jc w:val="center"/>
              <w:rPr>
                <w:rFonts w:ascii="Times New Roman" w:eastAsia="Times New Roman" w:hAnsi="Times New Roman" w:cs="Times New Roman"/>
                <w:b/>
                <w:sz w:val="20"/>
                <w:szCs w:val="20"/>
                <w:lang w:eastAsia="nl-NL"/>
              </w:rPr>
            </w:pPr>
          </w:p>
        </w:tc>
        <w:tc>
          <w:tcPr>
            <w:tcW w:w="930" w:type="dxa"/>
            <w:shd w:val="clear" w:color="auto" w:fill="auto"/>
            <w:vAlign w:val="center"/>
          </w:tcPr>
          <w:p w14:paraId="3798ECA4" w14:textId="015E5F85" w:rsidR="009A69B2" w:rsidRPr="009A69B2" w:rsidRDefault="009A69B2" w:rsidP="009A69B2">
            <w:pPr>
              <w:widowControl w:val="0"/>
              <w:suppressAutoHyphens/>
              <w:spacing w:after="0" w:line="240" w:lineRule="auto"/>
              <w:jc w:val="center"/>
              <w:rPr>
                <w:rFonts w:ascii="Times New Roman" w:eastAsia="Times New Roman" w:hAnsi="Times New Roman" w:cs="Times New Roman"/>
                <w:b/>
                <w:sz w:val="20"/>
                <w:szCs w:val="20"/>
                <w:lang w:eastAsia="nl-NL"/>
              </w:rPr>
            </w:pPr>
          </w:p>
        </w:tc>
        <w:tc>
          <w:tcPr>
            <w:tcW w:w="770" w:type="dxa"/>
            <w:vAlign w:val="center"/>
          </w:tcPr>
          <w:p w14:paraId="00BB16FD" w14:textId="4472C0E1" w:rsidR="009A69B2" w:rsidRPr="009A69B2" w:rsidRDefault="009A69B2" w:rsidP="009A69B2">
            <w:pPr>
              <w:suppressAutoHyphens/>
              <w:spacing w:after="0" w:line="240" w:lineRule="auto"/>
              <w:jc w:val="center"/>
              <w:rPr>
                <w:rFonts w:ascii="Times New Roman" w:eastAsia="Calibri" w:hAnsi="Times New Roman" w:cs="Times New Roman"/>
                <w:b/>
                <w:sz w:val="20"/>
                <w:szCs w:val="20"/>
              </w:rPr>
            </w:pPr>
          </w:p>
        </w:tc>
        <w:tc>
          <w:tcPr>
            <w:tcW w:w="1182" w:type="dxa"/>
            <w:shd w:val="clear" w:color="auto" w:fill="auto"/>
            <w:vAlign w:val="center"/>
          </w:tcPr>
          <w:p w14:paraId="246D9F5C" w14:textId="77777777" w:rsidR="009A69B2" w:rsidRPr="009A69B2" w:rsidRDefault="009A69B2" w:rsidP="009A69B2">
            <w:pPr>
              <w:widowControl w:val="0"/>
              <w:spacing w:after="0" w:line="240" w:lineRule="auto"/>
              <w:jc w:val="center"/>
              <w:rPr>
                <w:rFonts w:ascii="Times New Roman" w:eastAsia="Batang" w:hAnsi="Times New Roman" w:cs="Times New Roman"/>
                <w:sz w:val="20"/>
                <w:szCs w:val="20"/>
                <w:lang w:eastAsia="ko-KR"/>
              </w:rPr>
            </w:pPr>
          </w:p>
        </w:tc>
        <w:tc>
          <w:tcPr>
            <w:tcW w:w="1310" w:type="dxa"/>
            <w:shd w:val="clear" w:color="auto" w:fill="auto"/>
            <w:vAlign w:val="center"/>
          </w:tcPr>
          <w:p w14:paraId="1C874FC9" w14:textId="6A1861F4" w:rsidR="009A69B2" w:rsidRPr="009A69B2" w:rsidRDefault="009A69B2" w:rsidP="009A69B2">
            <w:pPr>
              <w:widowControl w:val="0"/>
              <w:spacing w:after="0" w:line="240" w:lineRule="auto"/>
              <w:jc w:val="center"/>
              <w:rPr>
                <w:rFonts w:ascii="Times New Roman" w:eastAsia="Batang" w:hAnsi="Times New Roman" w:cs="Times New Roman"/>
                <w:sz w:val="20"/>
                <w:szCs w:val="20"/>
                <w:lang w:eastAsia="ko-KR"/>
              </w:rPr>
            </w:pPr>
          </w:p>
        </w:tc>
        <w:tc>
          <w:tcPr>
            <w:tcW w:w="1559" w:type="dxa"/>
            <w:shd w:val="clear" w:color="auto" w:fill="auto"/>
            <w:vAlign w:val="center"/>
          </w:tcPr>
          <w:p w14:paraId="0E0C9C50" w14:textId="2C6CEEF8" w:rsidR="009A69B2" w:rsidRPr="009A69B2" w:rsidRDefault="009A69B2" w:rsidP="009A69B2">
            <w:pPr>
              <w:suppressAutoHyphens/>
              <w:spacing w:after="0" w:line="240" w:lineRule="auto"/>
              <w:jc w:val="center"/>
              <w:rPr>
                <w:rFonts w:ascii="Times New Roman" w:eastAsia="Calibri" w:hAnsi="Times New Roman" w:cs="Times New Roman"/>
                <w:strike/>
                <w:sz w:val="20"/>
                <w:szCs w:val="20"/>
              </w:rPr>
            </w:pPr>
          </w:p>
        </w:tc>
        <w:tc>
          <w:tcPr>
            <w:tcW w:w="1135" w:type="dxa"/>
            <w:shd w:val="clear" w:color="auto" w:fill="auto"/>
            <w:vAlign w:val="center"/>
          </w:tcPr>
          <w:p w14:paraId="14D5736F" w14:textId="5CA1209C" w:rsidR="009A69B2" w:rsidRPr="009A69B2" w:rsidRDefault="009A69B2" w:rsidP="009A69B2">
            <w:pPr>
              <w:widowControl w:val="0"/>
              <w:spacing w:after="0" w:line="240" w:lineRule="auto"/>
              <w:jc w:val="center"/>
              <w:rPr>
                <w:rFonts w:ascii="Times New Roman" w:eastAsia="Batang" w:hAnsi="Times New Roman" w:cs="Times New Roman"/>
                <w:b/>
                <w:sz w:val="20"/>
                <w:szCs w:val="20"/>
                <w:lang w:eastAsia="ko-KR"/>
              </w:rPr>
            </w:pPr>
          </w:p>
        </w:tc>
        <w:tc>
          <w:tcPr>
            <w:tcW w:w="1382" w:type="dxa"/>
            <w:vAlign w:val="center"/>
          </w:tcPr>
          <w:p w14:paraId="5BBA144B" w14:textId="4EBA5023"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1088" w:type="dxa"/>
            <w:vAlign w:val="center"/>
          </w:tcPr>
          <w:p w14:paraId="0CA974D4" w14:textId="3A6BA589" w:rsidR="009A69B2" w:rsidRPr="009A69B2" w:rsidRDefault="009A69B2" w:rsidP="009A69B2">
            <w:pPr>
              <w:suppressAutoHyphens/>
              <w:spacing w:after="0" w:line="240" w:lineRule="auto"/>
              <w:jc w:val="center"/>
              <w:rPr>
                <w:rFonts w:ascii="Times New Roman" w:eastAsia="Calibri" w:hAnsi="Times New Roman" w:cs="Times New Roman"/>
                <w:b/>
                <w:sz w:val="20"/>
                <w:szCs w:val="20"/>
              </w:rPr>
            </w:pPr>
          </w:p>
        </w:tc>
        <w:tc>
          <w:tcPr>
            <w:tcW w:w="1039" w:type="dxa"/>
            <w:vAlign w:val="center"/>
          </w:tcPr>
          <w:p w14:paraId="5BF39047" w14:textId="77777777" w:rsidR="009A69B2" w:rsidRPr="009A69B2" w:rsidRDefault="009A69B2" w:rsidP="009A69B2">
            <w:pPr>
              <w:suppressAutoHyphens/>
              <w:spacing w:after="0" w:line="240" w:lineRule="auto"/>
              <w:jc w:val="center"/>
              <w:rPr>
                <w:rFonts w:ascii="Times New Roman" w:eastAsia="Calibri" w:hAnsi="Times New Roman" w:cs="Times New Roman"/>
                <w:b/>
                <w:sz w:val="20"/>
                <w:szCs w:val="20"/>
              </w:rPr>
            </w:pPr>
            <w:r w:rsidRPr="009A69B2">
              <w:rPr>
                <w:rFonts w:ascii="Times New Roman" w:eastAsia="Calibri" w:hAnsi="Times New Roman" w:cs="Times New Roman"/>
                <w:b/>
                <w:sz w:val="20"/>
                <w:szCs w:val="20"/>
              </w:rPr>
              <w:t>х</w:t>
            </w:r>
          </w:p>
        </w:tc>
      </w:tr>
      <w:tr w:rsidR="009A69B2" w:rsidRPr="009A69B2" w14:paraId="5C5E9FE9" w14:textId="77777777" w:rsidTr="00B75B87">
        <w:trPr>
          <w:trHeight w:val="96"/>
          <w:jc w:val="center"/>
        </w:trPr>
        <w:tc>
          <w:tcPr>
            <w:tcW w:w="1577" w:type="dxa"/>
            <w:shd w:val="clear" w:color="auto" w:fill="auto"/>
          </w:tcPr>
          <w:p w14:paraId="63D005A0" w14:textId="77777777" w:rsidR="009A69B2" w:rsidRPr="009A69B2" w:rsidRDefault="009A69B2" w:rsidP="009A69B2">
            <w:pPr>
              <w:suppressAutoHyphens/>
              <w:spacing w:after="0" w:line="240" w:lineRule="auto"/>
              <w:rPr>
                <w:rFonts w:ascii="Times New Roman" w:eastAsia="Calibri" w:hAnsi="Times New Roman" w:cs="Times New Roman"/>
                <w:sz w:val="20"/>
                <w:szCs w:val="20"/>
                <w:lang w:eastAsia="ru-RU"/>
              </w:rPr>
            </w:pPr>
            <w:r w:rsidRPr="009A69B2">
              <w:rPr>
                <w:rFonts w:ascii="Times New Roman" w:eastAsia="Calibri" w:hAnsi="Times New Roman" w:cs="Times New Roman"/>
                <w:sz w:val="20"/>
                <w:szCs w:val="20"/>
                <w:lang w:eastAsia="ru-RU"/>
              </w:rPr>
              <w:t>ПК 1.1,</w:t>
            </w:r>
          </w:p>
          <w:p w14:paraId="3E74A903" w14:textId="0EDA1566" w:rsidR="009A69B2" w:rsidRPr="009A69B2" w:rsidRDefault="009A69B2" w:rsidP="009A69B2">
            <w:pPr>
              <w:suppressAutoHyphens/>
              <w:spacing w:after="0" w:line="240" w:lineRule="auto"/>
              <w:rPr>
                <w:rFonts w:ascii="Times New Roman" w:eastAsia="Calibri" w:hAnsi="Times New Roman" w:cs="Times New Roman"/>
                <w:sz w:val="20"/>
                <w:szCs w:val="20"/>
                <w:lang w:eastAsia="ru-RU"/>
              </w:rPr>
            </w:pPr>
            <w:r w:rsidRPr="009A69B2">
              <w:rPr>
                <w:rFonts w:ascii="Times New Roman" w:eastAsia="Calibri" w:hAnsi="Times New Roman" w:cs="Times New Roman"/>
                <w:sz w:val="20"/>
                <w:szCs w:val="20"/>
                <w:lang w:eastAsia="ru-RU"/>
              </w:rPr>
              <w:t>ПК 1.3</w:t>
            </w:r>
          </w:p>
          <w:p w14:paraId="1C84A26C" w14:textId="77777777" w:rsidR="009A69B2" w:rsidRPr="009A69B2" w:rsidRDefault="009A69B2" w:rsidP="009A69B2">
            <w:pPr>
              <w:suppressAutoHyphens/>
              <w:spacing w:after="0" w:line="240" w:lineRule="auto"/>
              <w:rPr>
                <w:rFonts w:ascii="Times New Roman" w:eastAsia="Calibri" w:hAnsi="Times New Roman" w:cs="Times New Roman"/>
                <w:sz w:val="20"/>
                <w:szCs w:val="20"/>
              </w:rPr>
            </w:pPr>
            <w:r w:rsidRPr="009A69B2">
              <w:rPr>
                <w:rFonts w:ascii="Times New Roman" w:eastAsia="Calibri" w:hAnsi="Times New Roman" w:cs="Times New Roman"/>
                <w:sz w:val="20"/>
                <w:szCs w:val="20"/>
                <w:lang w:eastAsia="ru-RU"/>
              </w:rPr>
              <w:t xml:space="preserve"> </w:t>
            </w:r>
          </w:p>
        </w:tc>
        <w:tc>
          <w:tcPr>
            <w:tcW w:w="2188" w:type="dxa"/>
            <w:vAlign w:val="center"/>
          </w:tcPr>
          <w:p w14:paraId="2757C3E8" w14:textId="77777777" w:rsidR="009A69B2" w:rsidRPr="009A69B2" w:rsidRDefault="009A69B2" w:rsidP="009A69B2">
            <w:pPr>
              <w:autoSpaceDE w:val="0"/>
              <w:autoSpaceDN w:val="0"/>
              <w:adjustRightInd w:val="0"/>
              <w:spacing w:after="0" w:line="240" w:lineRule="auto"/>
              <w:jc w:val="both"/>
              <w:rPr>
                <w:rFonts w:ascii="Times New Roman" w:eastAsia="Calibri" w:hAnsi="Times New Roman" w:cs="Times New Roman"/>
                <w:sz w:val="20"/>
                <w:szCs w:val="20"/>
                <w:lang w:eastAsia="ru-RU"/>
              </w:rPr>
            </w:pPr>
            <w:r w:rsidRPr="009A69B2">
              <w:rPr>
                <w:rFonts w:ascii="Times New Roman" w:eastAsia="Times New Roman" w:hAnsi="Times New Roman" w:cs="Times New Roman"/>
                <w:sz w:val="20"/>
                <w:szCs w:val="20"/>
                <w:lang w:eastAsia="ru-RU"/>
              </w:rPr>
              <w:t xml:space="preserve">Раздел 2. Обеспечение </w:t>
            </w:r>
            <w:r w:rsidRPr="009A69B2">
              <w:rPr>
                <w:rFonts w:ascii="Times New Roman" w:eastAsia="Calibri" w:hAnsi="Times New Roman" w:cs="Times New Roman"/>
                <w:bCs/>
                <w:sz w:val="20"/>
                <w:szCs w:val="20"/>
                <w:lang w:eastAsia="ru-RU"/>
              </w:rPr>
              <w:t xml:space="preserve">технической эксплуатации </w:t>
            </w:r>
            <w:r w:rsidRPr="009A69B2">
              <w:rPr>
                <w:rFonts w:ascii="Times New Roman" w:eastAsia="Times New Roman" w:hAnsi="Times New Roman" w:cs="Times New Roman"/>
                <w:sz w:val="20"/>
                <w:szCs w:val="20"/>
                <w:lang w:eastAsia="ru-RU"/>
              </w:rPr>
              <w:t>вагонов</w:t>
            </w:r>
          </w:p>
        </w:tc>
        <w:tc>
          <w:tcPr>
            <w:tcW w:w="1417" w:type="dxa"/>
            <w:shd w:val="clear" w:color="auto" w:fill="auto"/>
            <w:vAlign w:val="center"/>
          </w:tcPr>
          <w:p w14:paraId="6D03575F" w14:textId="7CCEF387" w:rsidR="009A69B2" w:rsidRPr="009A69B2" w:rsidRDefault="009A69B2" w:rsidP="009A69B2">
            <w:pPr>
              <w:widowControl w:val="0"/>
              <w:suppressAutoHyphens/>
              <w:spacing w:after="0" w:line="240" w:lineRule="auto"/>
              <w:jc w:val="center"/>
              <w:rPr>
                <w:rFonts w:ascii="Times New Roman" w:eastAsia="Times New Roman" w:hAnsi="Times New Roman" w:cs="Times New Roman"/>
                <w:b/>
                <w:sz w:val="20"/>
                <w:szCs w:val="20"/>
                <w:lang w:eastAsia="nl-NL"/>
              </w:rPr>
            </w:pPr>
          </w:p>
        </w:tc>
        <w:tc>
          <w:tcPr>
            <w:tcW w:w="930" w:type="dxa"/>
            <w:shd w:val="clear" w:color="auto" w:fill="auto"/>
            <w:vAlign w:val="center"/>
          </w:tcPr>
          <w:p w14:paraId="343BCB47" w14:textId="47C572B9" w:rsidR="009A69B2" w:rsidRPr="009A69B2" w:rsidRDefault="009A69B2" w:rsidP="009A69B2">
            <w:pPr>
              <w:widowControl w:val="0"/>
              <w:suppressAutoHyphens/>
              <w:spacing w:after="0" w:line="240" w:lineRule="auto"/>
              <w:jc w:val="center"/>
              <w:rPr>
                <w:rFonts w:ascii="Times New Roman" w:eastAsia="Times New Roman" w:hAnsi="Times New Roman" w:cs="Times New Roman"/>
                <w:b/>
                <w:sz w:val="20"/>
                <w:szCs w:val="20"/>
                <w:lang w:eastAsia="nl-NL"/>
              </w:rPr>
            </w:pPr>
          </w:p>
        </w:tc>
        <w:tc>
          <w:tcPr>
            <w:tcW w:w="770" w:type="dxa"/>
            <w:vAlign w:val="center"/>
          </w:tcPr>
          <w:p w14:paraId="74F22EB1" w14:textId="5454797C" w:rsidR="009A69B2" w:rsidRPr="009A69B2" w:rsidRDefault="009A69B2" w:rsidP="009A69B2">
            <w:pPr>
              <w:widowControl w:val="0"/>
              <w:spacing w:after="0" w:line="240" w:lineRule="auto"/>
              <w:jc w:val="center"/>
              <w:rPr>
                <w:rFonts w:ascii="Times New Roman" w:eastAsia="Batang" w:hAnsi="Times New Roman" w:cs="Times New Roman"/>
                <w:b/>
                <w:sz w:val="20"/>
                <w:szCs w:val="20"/>
                <w:lang w:eastAsia="ko-KR"/>
              </w:rPr>
            </w:pPr>
          </w:p>
        </w:tc>
        <w:tc>
          <w:tcPr>
            <w:tcW w:w="1182" w:type="dxa"/>
            <w:shd w:val="clear" w:color="auto" w:fill="auto"/>
            <w:vAlign w:val="center"/>
          </w:tcPr>
          <w:p w14:paraId="09F63C95" w14:textId="77777777" w:rsidR="009A69B2" w:rsidRPr="009A69B2" w:rsidRDefault="009A69B2" w:rsidP="009A69B2">
            <w:pPr>
              <w:widowControl w:val="0"/>
              <w:spacing w:after="0" w:line="240" w:lineRule="auto"/>
              <w:jc w:val="center"/>
              <w:rPr>
                <w:rFonts w:ascii="Times New Roman" w:eastAsia="Batang" w:hAnsi="Times New Roman" w:cs="Times New Roman"/>
                <w:sz w:val="20"/>
                <w:szCs w:val="20"/>
                <w:lang w:eastAsia="ko-KR"/>
              </w:rPr>
            </w:pPr>
          </w:p>
        </w:tc>
        <w:tc>
          <w:tcPr>
            <w:tcW w:w="1310" w:type="dxa"/>
            <w:shd w:val="clear" w:color="auto" w:fill="auto"/>
            <w:vAlign w:val="center"/>
          </w:tcPr>
          <w:p w14:paraId="467ED268" w14:textId="20AE2880" w:rsidR="009A69B2" w:rsidRPr="009A69B2" w:rsidRDefault="009A69B2" w:rsidP="009A69B2">
            <w:pPr>
              <w:widowControl w:val="0"/>
              <w:spacing w:after="0" w:line="240" w:lineRule="auto"/>
              <w:jc w:val="center"/>
              <w:rPr>
                <w:rFonts w:ascii="Times New Roman" w:eastAsia="Batang" w:hAnsi="Times New Roman" w:cs="Times New Roman"/>
                <w:sz w:val="20"/>
                <w:szCs w:val="20"/>
                <w:lang w:eastAsia="ko-KR"/>
              </w:rPr>
            </w:pPr>
          </w:p>
        </w:tc>
        <w:tc>
          <w:tcPr>
            <w:tcW w:w="1559" w:type="dxa"/>
            <w:shd w:val="clear" w:color="auto" w:fill="auto"/>
            <w:vAlign w:val="center"/>
          </w:tcPr>
          <w:p w14:paraId="0A5AB50E" w14:textId="25B4B5C6"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1135" w:type="dxa"/>
            <w:shd w:val="clear" w:color="auto" w:fill="auto"/>
            <w:vAlign w:val="center"/>
          </w:tcPr>
          <w:p w14:paraId="54E08252" w14:textId="603D2B58" w:rsidR="009A69B2" w:rsidRPr="009A69B2" w:rsidRDefault="009A69B2" w:rsidP="009A69B2">
            <w:pPr>
              <w:widowControl w:val="0"/>
              <w:spacing w:after="0" w:line="240" w:lineRule="auto"/>
              <w:jc w:val="center"/>
              <w:rPr>
                <w:rFonts w:ascii="Times New Roman" w:eastAsia="Batang" w:hAnsi="Times New Roman" w:cs="Times New Roman"/>
                <w:b/>
                <w:sz w:val="20"/>
                <w:szCs w:val="20"/>
                <w:lang w:eastAsia="ko-KR"/>
              </w:rPr>
            </w:pPr>
          </w:p>
        </w:tc>
        <w:tc>
          <w:tcPr>
            <w:tcW w:w="1382" w:type="dxa"/>
            <w:vAlign w:val="center"/>
          </w:tcPr>
          <w:p w14:paraId="43F47262" w14:textId="1F2EC4B6"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1088" w:type="dxa"/>
            <w:vAlign w:val="center"/>
          </w:tcPr>
          <w:p w14:paraId="13D4F757" w14:textId="6BB1CDBD" w:rsidR="009A69B2" w:rsidRPr="009A69B2" w:rsidRDefault="009A69B2" w:rsidP="009A69B2">
            <w:pPr>
              <w:suppressAutoHyphens/>
              <w:spacing w:after="0" w:line="240" w:lineRule="auto"/>
              <w:jc w:val="center"/>
              <w:rPr>
                <w:rFonts w:ascii="Times New Roman" w:eastAsia="Calibri" w:hAnsi="Times New Roman" w:cs="Times New Roman"/>
                <w:b/>
                <w:sz w:val="20"/>
                <w:szCs w:val="20"/>
              </w:rPr>
            </w:pPr>
          </w:p>
        </w:tc>
        <w:tc>
          <w:tcPr>
            <w:tcW w:w="1039" w:type="dxa"/>
            <w:vAlign w:val="center"/>
          </w:tcPr>
          <w:p w14:paraId="6C2180FF" w14:textId="77777777" w:rsidR="009A69B2" w:rsidRPr="009A69B2" w:rsidRDefault="009A69B2" w:rsidP="009A69B2">
            <w:pPr>
              <w:suppressAutoHyphens/>
              <w:spacing w:after="0" w:line="240" w:lineRule="auto"/>
              <w:jc w:val="center"/>
              <w:rPr>
                <w:rFonts w:ascii="Times New Roman" w:eastAsia="Calibri" w:hAnsi="Times New Roman" w:cs="Times New Roman"/>
                <w:b/>
                <w:sz w:val="20"/>
                <w:szCs w:val="20"/>
              </w:rPr>
            </w:pPr>
            <w:r w:rsidRPr="009A69B2">
              <w:rPr>
                <w:rFonts w:ascii="Times New Roman" w:eastAsia="Calibri" w:hAnsi="Times New Roman" w:cs="Times New Roman"/>
                <w:b/>
                <w:sz w:val="20"/>
                <w:szCs w:val="20"/>
              </w:rPr>
              <w:t>х</w:t>
            </w:r>
          </w:p>
        </w:tc>
      </w:tr>
      <w:tr w:rsidR="0066429F" w:rsidRPr="009A69B2" w14:paraId="77155517" w14:textId="77777777" w:rsidTr="00B75B87">
        <w:trPr>
          <w:trHeight w:val="96"/>
          <w:jc w:val="center"/>
        </w:trPr>
        <w:tc>
          <w:tcPr>
            <w:tcW w:w="1577" w:type="dxa"/>
            <w:shd w:val="clear" w:color="auto" w:fill="auto"/>
          </w:tcPr>
          <w:p w14:paraId="0A03635E" w14:textId="77777777" w:rsidR="0066429F" w:rsidRPr="009A69B2" w:rsidRDefault="0066429F" w:rsidP="009A69B2">
            <w:pPr>
              <w:suppressAutoHyphens/>
              <w:spacing w:after="0" w:line="240" w:lineRule="auto"/>
              <w:rPr>
                <w:rFonts w:ascii="Times New Roman" w:eastAsia="Calibri" w:hAnsi="Times New Roman" w:cs="Times New Roman"/>
                <w:sz w:val="20"/>
                <w:szCs w:val="20"/>
                <w:lang w:eastAsia="ru-RU"/>
              </w:rPr>
            </w:pPr>
          </w:p>
        </w:tc>
        <w:tc>
          <w:tcPr>
            <w:tcW w:w="2188" w:type="dxa"/>
            <w:vAlign w:val="center"/>
          </w:tcPr>
          <w:p w14:paraId="3F07B217" w14:textId="0977224D" w:rsidR="0066429F" w:rsidRPr="009A69B2" w:rsidRDefault="0066429F" w:rsidP="009A69B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Учебная практика</w:t>
            </w:r>
          </w:p>
        </w:tc>
        <w:tc>
          <w:tcPr>
            <w:tcW w:w="1417" w:type="dxa"/>
            <w:shd w:val="clear" w:color="auto" w:fill="auto"/>
            <w:vAlign w:val="center"/>
          </w:tcPr>
          <w:p w14:paraId="2547E4E3" w14:textId="373234D6" w:rsidR="0066429F" w:rsidRPr="009A69B2" w:rsidRDefault="0066429F" w:rsidP="009A69B2">
            <w:pPr>
              <w:widowControl w:val="0"/>
              <w:suppressAutoHyphens/>
              <w:spacing w:after="0" w:line="240" w:lineRule="auto"/>
              <w:jc w:val="center"/>
              <w:rPr>
                <w:rFonts w:ascii="Times New Roman" w:eastAsia="Times New Roman" w:hAnsi="Times New Roman" w:cs="Times New Roman"/>
                <w:b/>
                <w:sz w:val="20"/>
                <w:szCs w:val="20"/>
                <w:lang w:eastAsia="nl-NL"/>
              </w:rPr>
            </w:pPr>
            <w:r>
              <w:rPr>
                <w:rFonts w:ascii="Times New Roman" w:eastAsia="Times New Roman" w:hAnsi="Times New Roman" w:cs="Times New Roman"/>
                <w:b/>
                <w:sz w:val="20"/>
                <w:szCs w:val="20"/>
                <w:lang w:eastAsia="nl-NL"/>
              </w:rPr>
              <w:t>72</w:t>
            </w:r>
          </w:p>
        </w:tc>
        <w:tc>
          <w:tcPr>
            <w:tcW w:w="930" w:type="dxa"/>
            <w:shd w:val="clear" w:color="auto" w:fill="auto"/>
            <w:vAlign w:val="center"/>
          </w:tcPr>
          <w:p w14:paraId="5224ABB6" w14:textId="77777777" w:rsidR="0066429F" w:rsidRPr="009A69B2" w:rsidRDefault="0066429F" w:rsidP="009A69B2">
            <w:pPr>
              <w:widowControl w:val="0"/>
              <w:suppressAutoHyphens/>
              <w:spacing w:after="0" w:line="240" w:lineRule="auto"/>
              <w:jc w:val="center"/>
              <w:rPr>
                <w:rFonts w:ascii="Times New Roman" w:eastAsia="Times New Roman" w:hAnsi="Times New Roman" w:cs="Times New Roman"/>
                <w:b/>
                <w:sz w:val="20"/>
                <w:szCs w:val="20"/>
                <w:lang w:eastAsia="nl-NL"/>
              </w:rPr>
            </w:pPr>
          </w:p>
        </w:tc>
        <w:tc>
          <w:tcPr>
            <w:tcW w:w="770" w:type="dxa"/>
            <w:vAlign w:val="center"/>
          </w:tcPr>
          <w:p w14:paraId="63DC3763" w14:textId="77777777" w:rsidR="0066429F" w:rsidRPr="009A69B2" w:rsidRDefault="0066429F" w:rsidP="009A69B2">
            <w:pPr>
              <w:widowControl w:val="0"/>
              <w:spacing w:after="0" w:line="240" w:lineRule="auto"/>
              <w:jc w:val="center"/>
              <w:rPr>
                <w:rFonts w:ascii="Times New Roman" w:eastAsia="Batang" w:hAnsi="Times New Roman" w:cs="Times New Roman"/>
                <w:b/>
                <w:sz w:val="20"/>
                <w:szCs w:val="20"/>
                <w:lang w:eastAsia="ko-KR"/>
              </w:rPr>
            </w:pPr>
          </w:p>
        </w:tc>
        <w:tc>
          <w:tcPr>
            <w:tcW w:w="1182" w:type="dxa"/>
            <w:shd w:val="clear" w:color="auto" w:fill="auto"/>
            <w:vAlign w:val="center"/>
          </w:tcPr>
          <w:p w14:paraId="1245BBBE" w14:textId="77777777" w:rsidR="0066429F" w:rsidRPr="009A69B2" w:rsidRDefault="0066429F" w:rsidP="009A69B2">
            <w:pPr>
              <w:widowControl w:val="0"/>
              <w:spacing w:after="0" w:line="240" w:lineRule="auto"/>
              <w:jc w:val="center"/>
              <w:rPr>
                <w:rFonts w:ascii="Times New Roman" w:eastAsia="Batang" w:hAnsi="Times New Roman" w:cs="Times New Roman"/>
                <w:sz w:val="20"/>
                <w:szCs w:val="20"/>
                <w:lang w:eastAsia="ko-KR"/>
              </w:rPr>
            </w:pPr>
          </w:p>
        </w:tc>
        <w:tc>
          <w:tcPr>
            <w:tcW w:w="1310" w:type="dxa"/>
            <w:shd w:val="clear" w:color="auto" w:fill="auto"/>
            <w:vAlign w:val="center"/>
          </w:tcPr>
          <w:p w14:paraId="18401548" w14:textId="77777777" w:rsidR="0066429F" w:rsidRPr="009A69B2" w:rsidRDefault="0066429F" w:rsidP="009A69B2">
            <w:pPr>
              <w:widowControl w:val="0"/>
              <w:spacing w:after="0" w:line="240" w:lineRule="auto"/>
              <w:jc w:val="center"/>
              <w:rPr>
                <w:rFonts w:ascii="Times New Roman" w:eastAsia="Batang" w:hAnsi="Times New Roman" w:cs="Times New Roman"/>
                <w:sz w:val="20"/>
                <w:szCs w:val="20"/>
                <w:lang w:eastAsia="ko-KR"/>
              </w:rPr>
            </w:pPr>
          </w:p>
        </w:tc>
        <w:tc>
          <w:tcPr>
            <w:tcW w:w="1559" w:type="dxa"/>
            <w:shd w:val="clear" w:color="auto" w:fill="auto"/>
            <w:vAlign w:val="center"/>
          </w:tcPr>
          <w:p w14:paraId="6D7D39E7" w14:textId="77777777" w:rsidR="0066429F" w:rsidRPr="009A69B2" w:rsidRDefault="0066429F" w:rsidP="009A69B2">
            <w:pPr>
              <w:suppressAutoHyphens/>
              <w:spacing w:after="0" w:line="240" w:lineRule="auto"/>
              <w:jc w:val="center"/>
              <w:rPr>
                <w:rFonts w:ascii="Times New Roman" w:eastAsia="Calibri" w:hAnsi="Times New Roman" w:cs="Times New Roman"/>
                <w:sz w:val="20"/>
                <w:szCs w:val="20"/>
              </w:rPr>
            </w:pPr>
          </w:p>
        </w:tc>
        <w:tc>
          <w:tcPr>
            <w:tcW w:w="1135" w:type="dxa"/>
            <w:shd w:val="clear" w:color="auto" w:fill="auto"/>
            <w:vAlign w:val="center"/>
          </w:tcPr>
          <w:p w14:paraId="78234F72" w14:textId="77777777" w:rsidR="0066429F" w:rsidRPr="009A69B2" w:rsidRDefault="0066429F" w:rsidP="009A69B2">
            <w:pPr>
              <w:widowControl w:val="0"/>
              <w:spacing w:after="0" w:line="240" w:lineRule="auto"/>
              <w:jc w:val="center"/>
              <w:rPr>
                <w:rFonts w:ascii="Times New Roman" w:eastAsia="Batang" w:hAnsi="Times New Roman" w:cs="Times New Roman"/>
                <w:b/>
                <w:sz w:val="20"/>
                <w:szCs w:val="20"/>
                <w:lang w:eastAsia="ko-KR"/>
              </w:rPr>
            </w:pPr>
          </w:p>
        </w:tc>
        <w:tc>
          <w:tcPr>
            <w:tcW w:w="1382" w:type="dxa"/>
            <w:vAlign w:val="center"/>
          </w:tcPr>
          <w:p w14:paraId="7DABC46B" w14:textId="77777777" w:rsidR="0066429F" w:rsidRPr="009A69B2" w:rsidRDefault="0066429F" w:rsidP="009A69B2">
            <w:pPr>
              <w:suppressAutoHyphens/>
              <w:spacing w:after="0" w:line="240" w:lineRule="auto"/>
              <w:jc w:val="center"/>
              <w:rPr>
                <w:rFonts w:ascii="Times New Roman" w:eastAsia="Calibri" w:hAnsi="Times New Roman" w:cs="Times New Roman"/>
                <w:sz w:val="20"/>
                <w:szCs w:val="20"/>
              </w:rPr>
            </w:pPr>
          </w:p>
        </w:tc>
        <w:tc>
          <w:tcPr>
            <w:tcW w:w="1088" w:type="dxa"/>
            <w:vAlign w:val="center"/>
          </w:tcPr>
          <w:p w14:paraId="419B2E63" w14:textId="77777777" w:rsidR="0066429F" w:rsidRPr="009A69B2" w:rsidRDefault="0066429F" w:rsidP="009A69B2">
            <w:pPr>
              <w:suppressAutoHyphens/>
              <w:spacing w:after="0" w:line="240" w:lineRule="auto"/>
              <w:jc w:val="center"/>
              <w:rPr>
                <w:rFonts w:ascii="Times New Roman" w:eastAsia="Calibri" w:hAnsi="Times New Roman" w:cs="Times New Roman"/>
                <w:b/>
                <w:sz w:val="20"/>
                <w:szCs w:val="20"/>
              </w:rPr>
            </w:pPr>
          </w:p>
        </w:tc>
        <w:tc>
          <w:tcPr>
            <w:tcW w:w="1039" w:type="dxa"/>
            <w:vAlign w:val="center"/>
          </w:tcPr>
          <w:p w14:paraId="794F6CFE" w14:textId="77777777" w:rsidR="0066429F" w:rsidRPr="009A69B2" w:rsidRDefault="0066429F" w:rsidP="009A69B2">
            <w:pPr>
              <w:suppressAutoHyphens/>
              <w:spacing w:after="0" w:line="240" w:lineRule="auto"/>
              <w:jc w:val="center"/>
              <w:rPr>
                <w:rFonts w:ascii="Times New Roman" w:eastAsia="Calibri" w:hAnsi="Times New Roman" w:cs="Times New Roman"/>
                <w:b/>
                <w:sz w:val="20"/>
                <w:szCs w:val="20"/>
              </w:rPr>
            </w:pPr>
          </w:p>
        </w:tc>
      </w:tr>
      <w:tr w:rsidR="009A69B2" w:rsidRPr="009A69B2" w14:paraId="302DC69E" w14:textId="77777777" w:rsidTr="00B75B87">
        <w:trPr>
          <w:trHeight w:val="463"/>
          <w:jc w:val="center"/>
        </w:trPr>
        <w:tc>
          <w:tcPr>
            <w:tcW w:w="1577" w:type="dxa"/>
            <w:shd w:val="clear" w:color="auto" w:fill="auto"/>
          </w:tcPr>
          <w:p w14:paraId="35298F6D" w14:textId="77777777" w:rsidR="009A69B2" w:rsidRPr="009A69B2" w:rsidRDefault="009A69B2" w:rsidP="009A69B2">
            <w:pPr>
              <w:suppressAutoHyphens/>
              <w:spacing w:after="0" w:line="240" w:lineRule="auto"/>
              <w:rPr>
                <w:rFonts w:ascii="Times New Roman" w:eastAsia="Calibri" w:hAnsi="Times New Roman" w:cs="Times New Roman"/>
                <w:sz w:val="20"/>
                <w:szCs w:val="20"/>
                <w:lang w:eastAsia="ru-RU"/>
              </w:rPr>
            </w:pPr>
            <w:r w:rsidRPr="009A69B2">
              <w:rPr>
                <w:rFonts w:ascii="Times New Roman" w:eastAsia="Calibri" w:hAnsi="Times New Roman" w:cs="Times New Roman"/>
                <w:sz w:val="20"/>
                <w:szCs w:val="20"/>
                <w:lang w:eastAsia="ru-RU"/>
              </w:rPr>
              <w:t>ПК 1.1 – 1.3</w:t>
            </w:r>
          </w:p>
          <w:p w14:paraId="16702403" w14:textId="77777777" w:rsidR="009A69B2" w:rsidRPr="009A69B2" w:rsidRDefault="009A69B2" w:rsidP="009A69B2">
            <w:pPr>
              <w:suppressAutoHyphens/>
              <w:spacing w:after="0" w:line="240" w:lineRule="auto"/>
              <w:rPr>
                <w:rFonts w:ascii="Times New Roman" w:eastAsia="Calibri" w:hAnsi="Times New Roman" w:cs="Times New Roman"/>
                <w:sz w:val="20"/>
                <w:szCs w:val="20"/>
              </w:rPr>
            </w:pPr>
            <w:r w:rsidRPr="009A69B2">
              <w:rPr>
                <w:rFonts w:ascii="Times New Roman" w:eastAsia="Calibri" w:hAnsi="Times New Roman" w:cs="Times New Roman"/>
                <w:sz w:val="20"/>
                <w:szCs w:val="20"/>
                <w:lang w:eastAsia="ru-RU"/>
              </w:rPr>
              <w:t xml:space="preserve"> </w:t>
            </w:r>
          </w:p>
        </w:tc>
        <w:tc>
          <w:tcPr>
            <w:tcW w:w="2188" w:type="dxa"/>
            <w:shd w:val="clear" w:color="auto" w:fill="auto"/>
          </w:tcPr>
          <w:p w14:paraId="672251A4" w14:textId="77777777" w:rsidR="009A69B2" w:rsidRPr="009A69B2" w:rsidRDefault="009A69B2" w:rsidP="009A69B2">
            <w:pPr>
              <w:suppressAutoHyphens/>
              <w:spacing w:after="0" w:line="240" w:lineRule="auto"/>
              <w:rPr>
                <w:rFonts w:ascii="Times New Roman" w:eastAsia="Calibri" w:hAnsi="Times New Roman" w:cs="Times New Roman"/>
                <w:sz w:val="20"/>
                <w:szCs w:val="20"/>
              </w:rPr>
            </w:pPr>
            <w:r w:rsidRPr="009A69B2">
              <w:rPr>
                <w:rFonts w:ascii="Times New Roman" w:eastAsia="Calibri" w:hAnsi="Times New Roman" w:cs="Times New Roman"/>
                <w:sz w:val="20"/>
                <w:szCs w:val="20"/>
                <w:lang w:eastAsia="ru-RU"/>
              </w:rPr>
              <w:t>Производственная практика (по профилю специальности)</w:t>
            </w:r>
          </w:p>
        </w:tc>
        <w:tc>
          <w:tcPr>
            <w:tcW w:w="1417" w:type="dxa"/>
            <w:shd w:val="clear" w:color="auto" w:fill="auto"/>
            <w:vAlign w:val="center"/>
          </w:tcPr>
          <w:p w14:paraId="2AA2F684" w14:textId="565F2D3C" w:rsidR="009A69B2" w:rsidRPr="009A69B2" w:rsidRDefault="0066429F" w:rsidP="009A69B2">
            <w:pPr>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72</w:t>
            </w:r>
          </w:p>
        </w:tc>
        <w:tc>
          <w:tcPr>
            <w:tcW w:w="930" w:type="dxa"/>
            <w:shd w:val="clear" w:color="auto" w:fill="auto"/>
            <w:vAlign w:val="center"/>
          </w:tcPr>
          <w:p w14:paraId="48D7FC0C" w14:textId="78308F41" w:rsidR="009A69B2" w:rsidRPr="009A69B2" w:rsidRDefault="009A69B2" w:rsidP="009A69B2">
            <w:pPr>
              <w:spacing w:after="0" w:line="240" w:lineRule="auto"/>
              <w:jc w:val="center"/>
              <w:rPr>
                <w:rFonts w:ascii="Times New Roman" w:eastAsia="Calibri" w:hAnsi="Times New Roman" w:cs="Times New Roman"/>
                <w:b/>
                <w:sz w:val="20"/>
                <w:szCs w:val="20"/>
              </w:rPr>
            </w:pPr>
          </w:p>
        </w:tc>
        <w:tc>
          <w:tcPr>
            <w:tcW w:w="5956" w:type="dxa"/>
            <w:gridSpan w:val="5"/>
            <w:vMerge w:val="restart"/>
            <w:shd w:val="clear" w:color="auto" w:fill="A6A6A6"/>
            <w:vAlign w:val="center"/>
          </w:tcPr>
          <w:p w14:paraId="20ED26E3" w14:textId="77777777" w:rsidR="009A69B2" w:rsidRPr="009A69B2" w:rsidRDefault="009A69B2" w:rsidP="009A69B2">
            <w:pPr>
              <w:suppressAutoHyphens/>
              <w:spacing w:after="0" w:line="240" w:lineRule="auto"/>
              <w:jc w:val="center"/>
              <w:rPr>
                <w:rFonts w:ascii="Times New Roman" w:eastAsia="Calibri" w:hAnsi="Times New Roman" w:cs="Times New Roman"/>
                <w:b/>
                <w:sz w:val="20"/>
                <w:szCs w:val="20"/>
              </w:rPr>
            </w:pPr>
          </w:p>
        </w:tc>
        <w:tc>
          <w:tcPr>
            <w:tcW w:w="1382" w:type="dxa"/>
            <w:shd w:val="clear" w:color="auto" w:fill="auto"/>
            <w:vAlign w:val="center"/>
          </w:tcPr>
          <w:p w14:paraId="44F993BA" w14:textId="2A617775" w:rsidR="009A69B2" w:rsidRPr="009A69B2" w:rsidRDefault="009A69B2" w:rsidP="009A69B2">
            <w:pPr>
              <w:suppressAutoHyphens/>
              <w:spacing w:after="0" w:line="240" w:lineRule="auto"/>
              <w:jc w:val="center"/>
              <w:rPr>
                <w:rFonts w:ascii="Times New Roman" w:eastAsia="Calibri" w:hAnsi="Times New Roman" w:cs="Times New Roman"/>
                <w:b/>
                <w:sz w:val="20"/>
                <w:szCs w:val="20"/>
                <w:vertAlign w:val="superscript"/>
              </w:rPr>
            </w:pPr>
          </w:p>
        </w:tc>
        <w:tc>
          <w:tcPr>
            <w:tcW w:w="1088" w:type="dxa"/>
            <w:vAlign w:val="center"/>
          </w:tcPr>
          <w:p w14:paraId="35A5286D" w14:textId="77777777" w:rsidR="009A69B2" w:rsidRPr="009A69B2" w:rsidRDefault="009A69B2" w:rsidP="009A69B2">
            <w:pPr>
              <w:suppressAutoHyphens/>
              <w:spacing w:after="0" w:line="240" w:lineRule="auto"/>
              <w:jc w:val="center"/>
              <w:rPr>
                <w:rFonts w:ascii="Times New Roman" w:eastAsia="Calibri" w:hAnsi="Times New Roman" w:cs="Times New Roman"/>
                <w:b/>
                <w:sz w:val="20"/>
                <w:szCs w:val="20"/>
              </w:rPr>
            </w:pPr>
          </w:p>
        </w:tc>
        <w:tc>
          <w:tcPr>
            <w:tcW w:w="1039" w:type="dxa"/>
            <w:shd w:val="clear" w:color="auto" w:fill="auto"/>
            <w:vAlign w:val="center"/>
          </w:tcPr>
          <w:p w14:paraId="1C0CBFFB" w14:textId="77777777" w:rsidR="009A69B2" w:rsidRPr="009A69B2" w:rsidRDefault="009A69B2" w:rsidP="009A69B2">
            <w:pPr>
              <w:suppressAutoHyphens/>
              <w:spacing w:after="0" w:line="240" w:lineRule="auto"/>
              <w:jc w:val="center"/>
              <w:rPr>
                <w:rFonts w:ascii="Times New Roman" w:eastAsia="Calibri" w:hAnsi="Times New Roman" w:cs="Times New Roman"/>
                <w:b/>
                <w:sz w:val="20"/>
                <w:szCs w:val="20"/>
              </w:rPr>
            </w:pPr>
          </w:p>
        </w:tc>
      </w:tr>
      <w:tr w:rsidR="009A69B2" w:rsidRPr="009A69B2" w14:paraId="3A025CB5" w14:textId="77777777" w:rsidTr="00B75B87">
        <w:trPr>
          <w:trHeight w:val="273"/>
          <w:jc w:val="center"/>
        </w:trPr>
        <w:tc>
          <w:tcPr>
            <w:tcW w:w="1577" w:type="dxa"/>
            <w:shd w:val="clear" w:color="auto" w:fill="auto"/>
          </w:tcPr>
          <w:p w14:paraId="67296B58" w14:textId="77777777" w:rsidR="009A69B2" w:rsidRPr="009A69B2" w:rsidRDefault="009A69B2" w:rsidP="009A69B2">
            <w:pPr>
              <w:suppressAutoHyphens/>
              <w:spacing w:after="0" w:line="240" w:lineRule="auto"/>
              <w:rPr>
                <w:rFonts w:ascii="Times New Roman" w:eastAsia="Calibri" w:hAnsi="Times New Roman" w:cs="Times New Roman"/>
                <w:sz w:val="20"/>
                <w:szCs w:val="20"/>
                <w:lang w:eastAsia="ru-RU"/>
              </w:rPr>
            </w:pPr>
            <w:r w:rsidRPr="009A69B2">
              <w:rPr>
                <w:rFonts w:ascii="Times New Roman" w:eastAsia="Calibri" w:hAnsi="Times New Roman" w:cs="Times New Roman"/>
                <w:sz w:val="20"/>
                <w:szCs w:val="20"/>
                <w:lang w:eastAsia="ru-RU"/>
              </w:rPr>
              <w:t>ПК 1.1 – 1.3</w:t>
            </w:r>
          </w:p>
          <w:p w14:paraId="3B0807E7" w14:textId="77777777" w:rsidR="009A69B2" w:rsidRPr="009A69B2" w:rsidRDefault="009A69B2" w:rsidP="009A69B2">
            <w:pPr>
              <w:suppressAutoHyphens/>
              <w:spacing w:after="0" w:line="240" w:lineRule="auto"/>
              <w:rPr>
                <w:rFonts w:ascii="Times New Roman" w:eastAsia="Calibri" w:hAnsi="Times New Roman" w:cs="Times New Roman"/>
                <w:sz w:val="20"/>
                <w:szCs w:val="20"/>
                <w:lang w:eastAsia="ru-RU"/>
              </w:rPr>
            </w:pPr>
            <w:r w:rsidRPr="009A69B2">
              <w:rPr>
                <w:rFonts w:ascii="Times New Roman" w:eastAsia="Calibri" w:hAnsi="Times New Roman" w:cs="Times New Roman"/>
                <w:sz w:val="20"/>
                <w:szCs w:val="20"/>
                <w:lang w:eastAsia="ru-RU"/>
              </w:rPr>
              <w:t xml:space="preserve"> </w:t>
            </w:r>
          </w:p>
        </w:tc>
        <w:tc>
          <w:tcPr>
            <w:tcW w:w="2188" w:type="dxa"/>
            <w:shd w:val="clear" w:color="auto" w:fill="auto"/>
          </w:tcPr>
          <w:p w14:paraId="3E240934" w14:textId="77777777" w:rsidR="009A69B2" w:rsidRPr="009A69B2" w:rsidRDefault="009A69B2" w:rsidP="009A69B2">
            <w:pPr>
              <w:suppressAutoHyphens/>
              <w:spacing w:after="0" w:line="240" w:lineRule="auto"/>
              <w:rPr>
                <w:rFonts w:ascii="Times New Roman" w:eastAsia="Calibri" w:hAnsi="Times New Roman" w:cs="Times New Roman"/>
                <w:sz w:val="20"/>
                <w:szCs w:val="20"/>
                <w:lang w:eastAsia="ru-RU"/>
              </w:rPr>
            </w:pPr>
            <w:r w:rsidRPr="009A69B2">
              <w:rPr>
                <w:rFonts w:ascii="Times New Roman" w:eastAsia="Calibri" w:hAnsi="Times New Roman" w:cs="Times New Roman"/>
                <w:sz w:val="20"/>
                <w:szCs w:val="20"/>
              </w:rPr>
              <w:t>Промежуточная аттестация</w:t>
            </w:r>
          </w:p>
        </w:tc>
        <w:tc>
          <w:tcPr>
            <w:tcW w:w="1417" w:type="dxa"/>
            <w:shd w:val="clear" w:color="auto" w:fill="auto"/>
            <w:vAlign w:val="center"/>
          </w:tcPr>
          <w:p w14:paraId="0781D308" w14:textId="391C4BAC" w:rsidR="009A69B2" w:rsidRPr="009A69B2" w:rsidRDefault="009A69B2" w:rsidP="009A69B2">
            <w:pPr>
              <w:spacing w:after="0" w:line="240" w:lineRule="auto"/>
              <w:jc w:val="center"/>
              <w:rPr>
                <w:rFonts w:ascii="Times New Roman" w:eastAsia="Calibri" w:hAnsi="Times New Roman" w:cs="Times New Roman"/>
                <w:sz w:val="20"/>
                <w:szCs w:val="20"/>
              </w:rPr>
            </w:pPr>
          </w:p>
        </w:tc>
        <w:tc>
          <w:tcPr>
            <w:tcW w:w="930" w:type="dxa"/>
            <w:shd w:val="clear" w:color="auto" w:fill="auto"/>
            <w:vAlign w:val="center"/>
          </w:tcPr>
          <w:p w14:paraId="1A8983CB" w14:textId="77777777" w:rsidR="009A69B2" w:rsidRPr="009A69B2" w:rsidRDefault="009A69B2" w:rsidP="009A69B2">
            <w:pPr>
              <w:spacing w:after="0" w:line="240" w:lineRule="auto"/>
              <w:jc w:val="center"/>
              <w:rPr>
                <w:rFonts w:ascii="Times New Roman" w:eastAsia="Calibri" w:hAnsi="Times New Roman" w:cs="Times New Roman"/>
                <w:sz w:val="20"/>
                <w:szCs w:val="20"/>
              </w:rPr>
            </w:pPr>
          </w:p>
        </w:tc>
        <w:tc>
          <w:tcPr>
            <w:tcW w:w="5956" w:type="dxa"/>
            <w:gridSpan w:val="5"/>
            <w:vMerge/>
            <w:shd w:val="clear" w:color="auto" w:fill="A6A6A6"/>
            <w:vAlign w:val="center"/>
          </w:tcPr>
          <w:p w14:paraId="2891CAD4" w14:textId="77777777" w:rsidR="009A69B2" w:rsidRPr="009A69B2" w:rsidRDefault="009A69B2" w:rsidP="009A69B2">
            <w:pPr>
              <w:suppressAutoHyphens/>
              <w:spacing w:after="0" w:line="240" w:lineRule="auto"/>
              <w:jc w:val="center"/>
              <w:rPr>
                <w:rFonts w:ascii="Times New Roman" w:eastAsia="Calibri" w:hAnsi="Times New Roman" w:cs="Times New Roman"/>
                <w:b/>
                <w:sz w:val="20"/>
                <w:szCs w:val="20"/>
              </w:rPr>
            </w:pPr>
          </w:p>
        </w:tc>
        <w:tc>
          <w:tcPr>
            <w:tcW w:w="1382" w:type="dxa"/>
            <w:shd w:val="clear" w:color="auto" w:fill="auto"/>
            <w:vAlign w:val="center"/>
          </w:tcPr>
          <w:p w14:paraId="7C1EF6D0" w14:textId="77777777" w:rsidR="009A69B2" w:rsidRPr="009A69B2" w:rsidRDefault="009A69B2" w:rsidP="009A69B2">
            <w:pPr>
              <w:suppressAutoHyphens/>
              <w:spacing w:after="0" w:line="240" w:lineRule="auto"/>
              <w:jc w:val="center"/>
              <w:rPr>
                <w:rFonts w:ascii="Times New Roman" w:eastAsia="Calibri" w:hAnsi="Times New Roman" w:cs="Times New Roman"/>
                <w:b/>
                <w:sz w:val="20"/>
                <w:szCs w:val="20"/>
              </w:rPr>
            </w:pPr>
          </w:p>
        </w:tc>
        <w:tc>
          <w:tcPr>
            <w:tcW w:w="1088" w:type="dxa"/>
            <w:vAlign w:val="center"/>
          </w:tcPr>
          <w:p w14:paraId="4AEF748F" w14:textId="77777777" w:rsidR="009A69B2" w:rsidRPr="009A69B2" w:rsidRDefault="009A69B2" w:rsidP="009A69B2">
            <w:pPr>
              <w:suppressAutoHyphens/>
              <w:spacing w:after="0" w:line="240" w:lineRule="auto"/>
              <w:jc w:val="center"/>
              <w:rPr>
                <w:rFonts w:ascii="Times New Roman" w:eastAsia="Calibri" w:hAnsi="Times New Roman" w:cs="Times New Roman"/>
                <w:b/>
                <w:sz w:val="20"/>
                <w:szCs w:val="20"/>
              </w:rPr>
            </w:pPr>
          </w:p>
        </w:tc>
        <w:tc>
          <w:tcPr>
            <w:tcW w:w="1039" w:type="dxa"/>
            <w:shd w:val="clear" w:color="auto" w:fill="auto"/>
            <w:vAlign w:val="center"/>
          </w:tcPr>
          <w:p w14:paraId="5F577A79" w14:textId="77777777" w:rsidR="009A69B2" w:rsidRPr="009A69B2" w:rsidRDefault="009A69B2" w:rsidP="009A69B2">
            <w:pPr>
              <w:suppressAutoHyphens/>
              <w:spacing w:after="0" w:line="240" w:lineRule="auto"/>
              <w:jc w:val="center"/>
              <w:rPr>
                <w:rFonts w:ascii="Times New Roman" w:eastAsia="Calibri" w:hAnsi="Times New Roman" w:cs="Times New Roman"/>
                <w:b/>
                <w:sz w:val="20"/>
                <w:szCs w:val="20"/>
              </w:rPr>
            </w:pPr>
          </w:p>
        </w:tc>
      </w:tr>
      <w:tr w:rsidR="009A69B2" w:rsidRPr="009A69B2" w14:paraId="43122EBC" w14:textId="77777777" w:rsidTr="00B75B87">
        <w:trPr>
          <w:trHeight w:val="121"/>
          <w:jc w:val="center"/>
        </w:trPr>
        <w:tc>
          <w:tcPr>
            <w:tcW w:w="1577" w:type="dxa"/>
            <w:shd w:val="clear" w:color="auto" w:fill="auto"/>
          </w:tcPr>
          <w:p w14:paraId="07AB630D" w14:textId="77777777" w:rsidR="009A69B2" w:rsidRPr="009A69B2" w:rsidRDefault="009A69B2" w:rsidP="009A69B2">
            <w:pPr>
              <w:suppressAutoHyphens/>
              <w:spacing w:after="0" w:line="240" w:lineRule="auto"/>
              <w:rPr>
                <w:rFonts w:ascii="Times New Roman" w:eastAsia="Calibri" w:hAnsi="Times New Roman" w:cs="Times New Roman"/>
                <w:sz w:val="20"/>
                <w:szCs w:val="20"/>
              </w:rPr>
            </w:pPr>
          </w:p>
        </w:tc>
        <w:tc>
          <w:tcPr>
            <w:tcW w:w="2188" w:type="dxa"/>
            <w:shd w:val="clear" w:color="auto" w:fill="auto"/>
          </w:tcPr>
          <w:p w14:paraId="55038E49" w14:textId="77777777" w:rsidR="009A69B2" w:rsidRPr="009A69B2" w:rsidRDefault="009A69B2" w:rsidP="009A69B2">
            <w:pPr>
              <w:suppressAutoHyphens/>
              <w:spacing w:after="0" w:line="240" w:lineRule="auto"/>
              <w:rPr>
                <w:rFonts w:ascii="Times New Roman" w:eastAsia="Calibri" w:hAnsi="Times New Roman" w:cs="Times New Roman"/>
                <w:b/>
                <w:sz w:val="20"/>
                <w:szCs w:val="20"/>
              </w:rPr>
            </w:pPr>
            <w:r w:rsidRPr="009A69B2">
              <w:rPr>
                <w:rFonts w:ascii="Times New Roman" w:eastAsia="Calibri" w:hAnsi="Times New Roman" w:cs="Times New Roman"/>
                <w:b/>
                <w:sz w:val="20"/>
                <w:szCs w:val="20"/>
              </w:rPr>
              <w:t>Всего:</w:t>
            </w:r>
          </w:p>
        </w:tc>
        <w:tc>
          <w:tcPr>
            <w:tcW w:w="1417" w:type="dxa"/>
            <w:shd w:val="clear" w:color="auto" w:fill="auto"/>
            <w:vAlign w:val="center"/>
          </w:tcPr>
          <w:p w14:paraId="047678F0" w14:textId="567AEF36" w:rsidR="009A69B2" w:rsidRPr="009A69B2" w:rsidRDefault="0066429F" w:rsidP="009A69B2">
            <w:pPr>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293</w:t>
            </w:r>
          </w:p>
        </w:tc>
        <w:tc>
          <w:tcPr>
            <w:tcW w:w="930" w:type="dxa"/>
            <w:shd w:val="clear" w:color="auto" w:fill="auto"/>
            <w:vAlign w:val="center"/>
          </w:tcPr>
          <w:p w14:paraId="500A50AD" w14:textId="528C8F7C" w:rsidR="009A69B2" w:rsidRPr="009A69B2" w:rsidRDefault="0066429F" w:rsidP="009A69B2">
            <w:pPr>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293</w:t>
            </w:r>
          </w:p>
        </w:tc>
        <w:tc>
          <w:tcPr>
            <w:tcW w:w="770" w:type="dxa"/>
          </w:tcPr>
          <w:p w14:paraId="36C5CD3F" w14:textId="1C6492E5" w:rsidR="009A69B2" w:rsidRPr="009A69B2" w:rsidRDefault="0066429F" w:rsidP="009A69B2">
            <w:pPr>
              <w:suppressAutoHyphens/>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149</w:t>
            </w:r>
          </w:p>
        </w:tc>
        <w:tc>
          <w:tcPr>
            <w:tcW w:w="1182" w:type="dxa"/>
            <w:shd w:val="clear" w:color="auto" w:fill="auto"/>
            <w:vAlign w:val="center"/>
          </w:tcPr>
          <w:p w14:paraId="5D5FBFE7" w14:textId="3F4EFA11"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1310" w:type="dxa"/>
            <w:shd w:val="clear" w:color="auto" w:fill="auto"/>
            <w:vAlign w:val="center"/>
          </w:tcPr>
          <w:p w14:paraId="3D51EED7" w14:textId="4DA6A0B5" w:rsidR="009A69B2" w:rsidRPr="009A69B2" w:rsidRDefault="0066429F" w:rsidP="009A69B2">
            <w:pPr>
              <w:suppressAutoHyphens/>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149</w:t>
            </w:r>
          </w:p>
        </w:tc>
        <w:tc>
          <w:tcPr>
            <w:tcW w:w="1559" w:type="dxa"/>
            <w:shd w:val="clear" w:color="auto" w:fill="auto"/>
            <w:vAlign w:val="center"/>
          </w:tcPr>
          <w:p w14:paraId="0B44737E" w14:textId="7472C7BD"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1135" w:type="dxa"/>
            <w:shd w:val="clear" w:color="auto" w:fill="auto"/>
            <w:vAlign w:val="center"/>
          </w:tcPr>
          <w:p w14:paraId="5C0F63E4" w14:textId="44DD3F05" w:rsidR="009A69B2" w:rsidRPr="009A69B2" w:rsidRDefault="0066429F" w:rsidP="009A69B2">
            <w:pPr>
              <w:suppressAutoHyphens/>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72</w:t>
            </w:r>
          </w:p>
        </w:tc>
        <w:tc>
          <w:tcPr>
            <w:tcW w:w="1382" w:type="dxa"/>
            <w:shd w:val="clear" w:color="auto" w:fill="auto"/>
            <w:vAlign w:val="center"/>
          </w:tcPr>
          <w:p w14:paraId="557807BB" w14:textId="5BEC82E3" w:rsidR="009A69B2" w:rsidRPr="009A69B2" w:rsidRDefault="0066429F" w:rsidP="009A69B2">
            <w:pPr>
              <w:suppressAutoHyphens/>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72</w:t>
            </w:r>
          </w:p>
        </w:tc>
        <w:tc>
          <w:tcPr>
            <w:tcW w:w="1088" w:type="dxa"/>
            <w:vAlign w:val="center"/>
          </w:tcPr>
          <w:p w14:paraId="78CD6BF8" w14:textId="0D8FE805" w:rsidR="009A69B2" w:rsidRPr="009A69B2" w:rsidRDefault="009A69B2" w:rsidP="009A69B2">
            <w:pPr>
              <w:suppressAutoHyphens/>
              <w:spacing w:after="0" w:line="240" w:lineRule="auto"/>
              <w:jc w:val="center"/>
              <w:rPr>
                <w:rFonts w:ascii="Times New Roman" w:eastAsia="Calibri" w:hAnsi="Times New Roman" w:cs="Times New Roman"/>
                <w:b/>
                <w:sz w:val="20"/>
                <w:szCs w:val="20"/>
              </w:rPr>
            </w:pPr>
          </w:p>
        </w:tc>
        <w:tc>
          <w:tcPr>
            <w:tcW w:w="1039" w:type="dxa"/>
            <w:vAlign w:val="center"/>
          </w:tcPr>
          <w:p w14:paraId="7BB3FD87" w14:textId="77777777" w:rsidR="009A69B2" w:rsidRPr="009A69B2" w:rsidRDefault="009A69B2" w:rsidP="009A69B2">
            <w:pPr>
              <w:suppressAutoHyphens/>
              <w:spacing w:after="0" w:line="240" w:lineRule="auto"/>
              <w:jc w:val="center"/>
              <w:rPr>
                <w:rFonts w:ascii="Times New Roman" w:eastAsia="Calibri" w:hAnsi="Times New Roman" w:cs="Times New Roman"/>
                <w:b/>
                <w:sz w:val="20"/>
                <w:szCs w:val="20"/>
              </w:rPr>
            </w:pPr>
            <w:r w:rsidRPr="009A69B2">
              <w:rPr>
                <w:rFonts w:ascii="Times New Roman" w:eastAsia="Calibri" w:hAnsi="Times New Roman" w:cs="Times New Roman"/>
                <w:b/>
                <w:sz w:val="20"/>
                <w:szCs w:val="20"/>
              </w:rPr>
              <w:t>х</w:t>
            </w:r>
          </w:p>
        </w:tc>
      </w:tr>
    </w:tbl>
    <w:p w14:paraId="2B97C488" w14:textId="77777777" w:rsidR="009A69B2" w:rsidRPr="009A69B2" w:rsidRDefault="009A69B2" w:rsidP="009A69B2">
      <w:pPr>
        <w:spacing w:after="200" w:line="276"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br w:type="page"/>
      </w:r>
    </w:p>
    <w:p w14:paraId="785B4DE6" w14:textId="77777777" w:rsidR="009A69B2" w:rsidRPr="009A69B2" w:rsidRDefault="009A69B2" w:rsidP="00BC5A18">
      <w:pPr>
        <w:spacing w:after="120" w:line="240" w:lineRule="auto"/>
        <w:ind w:firstLine="708"/>
        <w:rPr>
          <w:rFonts w:ascii="Times New Roman" w:eastAsia="Times New Roman" w:hAnsi="Times New Roman" w:cs="Times New Roman"/>
          <w:sz w:val="24"/>
          <w:szCs w:val="24"/>
          <w:lang w:eastAsia="ru-RU"/>
        </w:rPr>
      </w:pPr>
      <w:r w:rsidRPr="009A69B2">
        <w:rPr>
          <w:rFonts w:ascii="Times New Roman" w:eastAsia="Times New Roman" w:hAnsi="Times New Roman" w:cs="Times New Roman"/>
          <w:b/>
          <w:sz w:val="24"/>
          <w:szCs w:val="24"/>
          <w:lang w:eastAsia="ru-RU"/>
        </w:rPr>
        <w:lastRenderedPageBreak/>
        <w:t xml:space="preserve">2.2. Тематический план и содержание профессионального модуля </w:t>
      </w:r>
      <w:r w:rsidRPr="009A69B2">
        <w:rPr>
          <w:rFonts w:ascii="Times New Roman" w:eastAsia="Times New Roman" w:hAnsi="Times New Roman" w:cs="Times New Roman"/>
          <w:b/>
          <w:bCs/>
          <w:sz w:val="24"/>
          <w:szCs w:val="24"/>
          <w:lang w:eastAsia="ru-RU"/>
        </w:rPr>
        <w:t xml:space="preserve"> </w:t>
      </w:r>
    </w:p>
    <w:tbl>
      <w:tblPr>
        <w:tblpPr w:leftFromText="180" w:rightFromText="180" w:vertAnchor="text" w:tblpY="1"/>
        <w:tblOverlap w:val="neve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3285"/>
        <w:gridCol w:w="7767"/>
        <w:gridCol w:w="2268"/>
        <w:gridCol w:w="1559"/>
      </w:tblGrid>
      <w:tr w:rsidR="00062FFF" w:rsidRPr="009A69B2" w14:paraId="04CC84D3" w14:textId="1E41D842" w:rsidTr="00916196">
        <w:trPr>
          <w:trHeight w:val="20"/>
        </w:trPr>
        <w:tc>
          <w:tcPr>
            <w:tcW w:w="1104" w:type="pct"/>
          </w:tcPr>
          <w:p w14:paraId="61C86F1B" w14:textId="6E8287F6" w:rsidR="00062FFF" w:rsidRPr="009A69B2" w:rsidRDefault="00062FFF" w:rsidP="00916196">
            <w:pPr>
              <w:spacing w:after="0" w:line="240" w:lineRule="auto"/>
              <w:jc w:val="center"/>
              <w:rPr>
                <w:rFonts w:ascii="Times New Roman" w:eastAsia="Times New Roman" w:hAnsi="Times New Roman" w:cs="Times New Roman"/>
                <w:b/>
                <w:sz w:val="24"/>
                <w:szCs w:val="24"/>
                <w:lang w:eastAsia="ru-RU"/>
              </w:rPr>
            </w:pPr>
            <w:r w:rsidRPr="000F26E0">
              <w:rPr>
                <w:rFonts w:ascii="Times New Roman" w:hAnsi="Times New Roman"/>
                <w:b/>
                <w:bCs/>
              </w:rPr>
              <w:t>Наименование разделов и тем профессионального модуля (ПМ), междисциплинарных курсов (МДК)</w:t>
            </w:r>
          </w:p>
        </w:tc>
        <w:tc>
          <w:tcPr>
            <w:tcW w:w="2610" w:type="pct"/>
          </w:tcPr>
          <w:p w14:paraId="3EC1D460" w14:textId="77777777" w:rsidR="00062FFF" w:rsidRPr="000F26E0" w:rsidRDefault="00062FFF" w:rsidP="00916196">
            <w:pPr>
              <w:suppressAutoHyphens/>
              <w:spacing w:after="0" w:line="240" w:lineRule="auto"/>
              <w:jc w:val="center"/>
              <w:rPr>
                <w:rFonts w:ascii="Times New Roman" w:hAnsi="Times New Roman"/>
                <w:b/>
                <w:bCs/>
              </w:rPr>
            </w:pPr>
            <w:r w:rsidRPr="000F26E0">
              <w:rPr>
                <w:rFonts w:ascii="Times New Roman" w:hAnsi="Times New Roman"/>
                <w:b/>
                <w:bCs/>
              </w:rPr>
              <w:t>Содержание учебного материала,</w:t>
            </w:r>
          </w:p>
          <w:p w14:paraId="615B5711" w14:textId="2CFD3627" w:rsidR="00062FFF" w:rsidRPr="009A69B2" w:rsidRDefault="00062FFF" w:rsidP="00916196">
            <w:pPr>
              <w:spacing w:after="0" w:line="240" w:lineRule="auto"/>
              <w:jc w:val="center"/>
              <w:rPr>
                <w:rFonts w:ascii="Times New Roman" w:eastAsia="Times New Roman" w:hAnsi="Times New Roman" w:cs="Times New Roman"/>
                <w:b/>
                <w:sz w:val="24"/>
                <w:szCs w:val="24"/>
                <w:lang w:eastAsia="ru-RU"/>
              </w:rPr>
            </w:pPr>
            <w:r w:rsidRPr="000F26E0">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762" w:type="pct"/>
          </w:tcPr>
          <w:p w14:paraId="08281579" w14:textId="403424F9" w:rsidR="00062FFF" w:rsidRPr="009A69B2" w:rsidRDefault="00062FFF" w:rsidP="00916196">
            <w:pPr>
              <w:spacing w:after="0" w:line="240" w:lineRule="auto"/>
              <w:jc w:val="center"/>
              <w:rPr>
                <w:rFonts w:ascii="Times New Roman" w:eastAsia="Calibri" w:hAnsi="Times New Roman" w:cs="Times New Roman"/>
                <w:b/>
                <w:bCs/>
                <w:sz w:val="24"/>
                <w:szCs w:val="24"/>
                <w:lang w:eastAsia="ru-RU"/>
              </w:rPr>
            </w:pPr>
            <w:r w:rsidRPr="000F26E0">
              <w:rPr>
                <w:rFonts w:ascii="Times New Roman" w:hAnsi="Times New Roman"/>
                <w:b/>
                <w:bCs/>
              </w:rPr>
              <w:t xml:space="preserve">Объем, акад. ч / в том числе </w:t>
            </w:r>
            <w:r w:rsidRPr="000F26E0">
              <w:rPr>
                <w:rFonts w:ascii="Times New Roman" w:hAnsi="Times New Roman"/>
                <w:b/>
                <w:bCs/>
              </w:rPr>
              <w:br/>
              <w:t>в форме практической подготовки, акад. ч</w:t>
            </w:r>
          </w:p>
        </w:tc>
        <w:tc>
          <w:tcPr>
            <w:tcW w:w="524" w:type="pct"/>
          </w:tcPr>
          <w:p w14:paraId="1684A111" w14:textId="2B7B4A96" w:rsidR="00062FFF" w:rsidRPr="009A69B2" w:rsidRDefault="00062FFF" w:rsidP="00916196">
            <w:pPr>
              <w:spacing w:after="0" w:line="240" w:lineRule="auto"/>
              <w:jc w:val="center"/>
              <w:rPr>
                <w:rFonts w:ascii="Times New Roman" w:eastAsia="Calibri" w:hAnsi="Times New Roman" w:cs="Times New Roman"/>
                <w:b/>
                <w:bCs/>
                <w:sz w:val="24"/>
                <w:szCs w:val="24"/>
                <w:lang w:eastAsia="ru-RU"/>
              </w:rPr>
            </w:pPr>
            <w:r w:rsidRPr="000F26E0">
              <w:rPr>
                <w:rFonts w:ascii="Times New Roman" w:eastAsia="Calibri" w:hAnsi="Times New Roman"/>
                <w:b/>
                <w:bCs/>
              </w:rPr>
              <w:t>Код ПК, ОК</w:t>
            </w:r>
          </w:p>
        </w:tc>
      </w:tr>
      <w:tr w:rsidR="00062FFF" w:rsidRPr="009A69B2" w14:paraId="34E92F2B" w14:textId="54E74FCB" w:rsidTr="00916196">
        <w:trPr>
          <w:trHeight w:val="20"/>
          <w:tblHeader/>
        </w:trPr>
        <w:tc>
          <w:tcPr>
            <w:tcW w:w="1104" w:type="pct"/>
          </w:tcPr>
          <w:p w14:paraId="3510392B" w14:textId="77777777" w:rsidR="00062FFF" w:rsidRPr="009A69B2" w:rsidRDefault="00062FFF" w:rsidP="00916196">
            <w:pPr>
              <w:spacing w:after="0" w:line="240" w:lineRule="auto"/>
              <w:jc w:val="center"/>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1</w:t>
            </w:r>
          </w:p>
        </w:tc>
        <w:tc>
          <w:tcPr>
            <w:tcW w:w="2610" w:type="pct"/>
          </w:tcPr>
          <w:p w14:paraId="4A6DE808" w14:textId="77777777" w:rsidR="00062FFF" w:rsidRPr="009A69B2" w:rsidRDefault="00062FFF" w:rsidP="00916196">
            <w:pPr>
              <w:spacing w:after="0" w:line="240" w:lineRule="auto"/>
              <w:jc w:val="center"/>
              <w:rPr>
                <w:rFonts w:ascii="Times New Roman" w:eastAsia="Times New Roman" w:hAnsi="Times New Roman" w:cs="Times New Roman"/>
                <w:bCs/>
                <w:sz w:val="24"/>
                <w:szCs w:val="24"/>
                <w:lang w:eastAsia="ru-RU"/>
              </w:rPr>
            </w:pPr>
            <w:r w:rsidRPr="009A69B2">
              <w:rPr>
                <w:rFonts w:ascii="Times New Roman" w:eastAsia="Times New Roman" w:hAnsi="Times New Roman" w:cs="Times New Roman"/>
                <w:bCs/>
                <w:sz w:val="24"/>
                <w:szCs w:val="24"/>
                <w:lang w:eastAsia="ru-RU"/>
              </w:rPr>
              <w:t>2</w:t>
            </w:r>
          </w:p>
        </w:tc>
        <w:tc>
          <w:tcPr>
            <w:tcW w:w="762" w:type="pct"/>
          </w:tcPr>
          <w:p w14:paraId="756B6AB2" w14:textId="77777777" w:rsidR="00062FFF" w:rsidRPr="009A69B2" w:rsidRDefault="00062FFF" w:rsidP="00916196">
            <w:pPr>
              <w:spacing w:after="0" w:line="240" w:lineRule="auto"/>
              <w:jc w:val="center"/>
              <w:rPr>
                <w:rFonts w:ascii="Times New Roman" w:eastAsia="Calibri" w:hAnsi="Times New Roman" w:cs="Times New Roman"/>
                <w:bCs/>
                <w:sz w:val="24"/>
                <w:szCs w:val="24"/>
                <w:lang w:eastAsia="ru-RU"/>
              </w:rPr>
            </w:pPr>
            <w:r w:rsidRPr="009A69B2">
              <w:rPr>
                <w:rFonts w:ascii="Times New Roman" w:eastAsia="Calibri" w:hAnsi="Times New Roman" w:cs="Times New Roman"/>
                <w:bCs/>
                <w:sz w:val="24"/>
                <w:szCs w:val="24"/>
                <w:lang w:eastAsia="ru-RU"/>
              </w:rPr>
              <w:t>3</w:t>
            </w:r>
          </w:p>
        </w:tc>
        <w:tc>
          <w:tcPr>
            <w:tcW w:w="524" w:type="pct"/>
          </w:tcPr>
          <w:p w14:paraId="6CA431D8" w14:textId="77777777" w:rsidR="00062FFF" w:rsidRPr="009A69B2" w:rsidRDefault="00062FFF" w:rsidP="00916196">
            <w:pPr>
              <w:spacing w:after="0" w:line="240" w:lineRule="auto"/>
              <w:jc w:val="center"/>
              <w:rPr>
                <w:rFonts w:ascii="Times New Roman" w:eastAsia="Calibri" w:hAnsi="Times New Roman" w:cs="Times New Roman"/>
                <w:bCs/>
                <w:sz w:val="24"/>
                <w:szCs w:val="24"/>
                <w:lang w:eastAsia="ru-RU"/>
              </w:rPr>
            </w:pPr>
          </w:p>
        </w:tc>
      </w:tr>
      <w:tr w:rsidR="00062FFF" w:rsidRPr="009A69B2" w14:paraId="5CD9FD76" w14:textId="77777777" w:rsidTr="00916196">
        <w:trPr>
          <w:trHeight w:val="20"/>
          <w:tblHeader/>
        </w:trPr>
        <w:tc>
          <w:tcPr>
            <w:tcW w:w="1104" w:type="pct"/>
          </w:tcPr>
          <w:p w14:paraId="41DABEF8" w14:textId="77777777" w:rsidR="00062FFF" w:rsidRPr="009A69B2" w:rsidRDefault="00062FFF" w:rsidP="00916196">
            <w:pPr>
              <w:spacing w:after="0" w:line="240" w:lineRule="auto"/>
              <w:jc w:val="center"/>
              <w:rPr>
                <w:rFonts w:ascii="Times New Roman" w:eastAsia="Times New Roman" w:hAnsi="Times New Roman" w:cs="Times New Roman"/>
                <w:sz w:val="24"/>
                <w:szCs w:val="24"/>
                <w:lang w:eastAsia="ru-RU"/>
              </w:rPr>
            </w:pPr>
          </w:p>
        </w:tc>
        <w:tc>
          <w:tcPr>
            <w:tcW w:w="2610" w:type="pct"/>
          </w:tcPr>
          <w:p w14:paraId="7FDD0535" w14:textId="77777777" w:rsidR="00062FFF" w:rsidRPr="009A69B2" w:rsidRDefault="00062FFF" w:rsidP="00916196">
            <w:pPr>
              <w:spacing w:after="0" w:line="240" w:lineRule="auto"/>
              <w:jc w:val="center"/>
              <w:rPr>
                <w:rFonts w:ascii="Times New Roman" w:eastAsia="Times New Roman" w:hAnsi="Times New Roman" w:cs="Times New Roman"/>
                <w:bCs/>
                <w:sz w:val="24"/>
                <w:szCs w:val="24"/>
                <w:lang w:eastAsia="ru-RU"/>
              </w:rPr>
            </w:pPr>
          </w:p>
        </w:tc>
        <w:tc>
          <w:tcPr>
            <w:tcW w:w="762" w:type="pct"/>
          </w:tcPr>
          <w:p w14:paraId="5D1DCFA4" w14:textId="7D0E1961" w:rsidR="00062FFF" w:rsidRPr="009A69B2" w:rsidRDefault="00062FFF" w:rsidP="00916196">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293/293</w:t>
            </w:r>
          </w:p>
        </w:tc>
        <w:tc>
          <w:tcPr>
            <w:tcW w:w="524" w:type="pct"/>
          </w:tcPr>
          <w:p w14:paraId="5BB3BD7D" w14:textId="77777777" w:rsidR="00062FFF" w:rsidRPr="009A69B2" w:rsidRDefault="00062FFF" w:rsidP="00916196">
            <w:pPr>
              <w:spacing w:after="0" w:line="240" w:lineRule="auto"/>
              <w:jc w:val="center"/>
              <w:rPr>
                <w:rFonts w:ascii="Times New Roman" w:eastAsia="Calibri" w:hAnsi="Times New Roman" w:cs="Times New Roman"/>
                <w:bCs/>
                <w:sz w:val="24"/>
                <w:szCs w:val="24"/>
                <w:lang w:eastAsia="ru-RU"/>
              </w:rPr>
            </w:pPr>
          </w:p>
        </w:tc>
      </w:tr>
      <w:tr w:rsidR="00062FFF" w:rsidRPr="009A69B2" w14:paraId="0FCA40CA" w14:textId="4545ECF5" w:rsidTr="00916196">
        <w:trPr>
          <w:trHeight w:val="20"/>
        </w:trPr>
        <w:tc>
          <w:tcPr>
            <w:tcW w:w="3714" w:type="pct"/>
            <w:gridSpan w:val="2"/>
            <w:shd w:val="clear" w:color="auto" w:fill="auto"/>
          </w:tcPr>
          <w:p w14:paraId="70C34BE0" w14:textId="77777777" w:rsidR="00062FFF" w:rsidRPr="009A69B2" w:rsidRDefault="00062FFF" w:rsidP="00916196">
            <w:pPr>
              <w:spacing w:after="0" w:line="240" w:lineRule="auto"/>
              <w:jc w:val="center"/>
              <w:rPr>
                <w:rFonts w:ascii="Times New Roman" w:eastAsia="Times New Roman" w:hAnsi="Times New Roman" w:cs="Times New Roman"/>
                <w:sz w:val="24"/>
                <w:szCs w:val="24"/>
                <w:lang w:eastAsia="ru-RU"/>
              </w:rPr>
            </w:pPr>
            <w:r w:rsidRPr="009A69B2">
              <w:rPr>
                <w:rFonts w:ascii="Times New Roman" w:eastAsia="Calibri" w:hAnsi="Times New Roman" w:cs="Times New Roman"/>
                <w:b/>
                <w:bCs/>
                <w:sz w:val="24"/>
                <w:szCs w:val="24"/>
                <w:lang w:eastAsia="ru-RU"/>
              </w:rPr>
              <w:t>Раздел 1. Выполнение технического обслуживания и ремонта</w:t>
            </w:r>
            <w:r w:rsidRPr="009A69B2">
              <w:rPr>
                <w:rFonts w:ascii="Times New Roman" w:eastAsia="Times New Roman" w:hAnsi="Times New Roman" w:cs="Times New Roman"/>
                <w:b/>
                <w:sz w:val="24"/>
                <w:szCs w:val="24"/>
                <w:lang w:eastAsia="ru-RU"/>
              </w:rPr>
              <w:t xml:space="preserve"> </w:t>
            </w:r>
            <w:r w:rsidRPr="009A69B2">
              <w:rPr>
                <w:rFonts w:ascii="Times New Roman" w:eastAsia="Calibri" w:hAnsi="Times New Roman" w:cs="Times New Roman"/>
                <w:b/>
                <w:bCs/>
                <w:sz w:val="24"/>
                <w:szCs w:val="24"/>
                <w:lang w:eastAsia="ru-RU"/>
              </w:rPr>
              <w:t>вагонов</w:t>
            </w:r>
          </w:p>
        </w:tc>
        <w:tc>
          <w:tcPr>
            <w:tcW w:w="762" w:type="pct"/>
            <w:shd w:val="clear" w:color="auto" w:fill="auto"/>
          </w:tcPr>
          <w:p w14:paraId="0F42C69D" w14:textId="3F6B341A" w:rsidR="00062FFF" w:rsidRPr="009A69B2" w:rsidRDefault="00062FFF" w:rsidP="00916196">
            <w:pPr>
              <w:spacing w:after="0" w:line="240" w:lineRule="auto"/>
              <w:jc w:val="center"/>
              <w:rPr>
                <w:rFonts w:ascii="Times New Roman" w:eastAsia="Times New Roman" w:hAnsi="Times New Roman" w:cs="Times New Roman"/>
                <w:b/>
                <w:sz w:val="24"/>
                <w:szCs w:val="24"/>
                <w:lang w:eastAsia="ru-RU"/>
              </w:rPr>
            </w:pPr>
          </w:p>
        </w:tc>
        <w:tc>
          <w:tcPr>
            <w:tcW w:w="524" w:type="pct"/>
          </w:tcPr>
          <w:p w14:paraId="488B0FCE" w14:textId="77777777" w:rsidR="00062FFF" w:rsidRPr="009A69B2" w:rsidRDefault="00062FFF" w:rsidP="00916196">
            <w:pPr>
              <w:spacing w:after="0" w:line="240" w:lineRule="auto"/>
              <w:jc w:val="center"/>
              <w:rPr>
                <w:rFonts w:ascii="Times New Roman" w:eastAsia="Times New Roman" w:hAnsi="Times New Roman" w:cs="Times New Roman"/>
                <w:b/>
                <w:sz w:val="24"/>
                <w:szCs w:val="24"/>
                <w:lang w:eastAsia="ru-RU"/>
              </w:rPr>
            </w:pPr>
          </w:p>
        </w:tc>
      </w:tr>
      <w:tr w:rsidR="00062FFF" w:rsidRPr="009A69B2" w14:paraId="4954DFDB" w14:textId="705FF8BD" w:rsidTr="00916196">
        <w:trPr>
          <w:trHeight w:val="20"/>
        </w:trPr>
        <w:tc>
          <w:tcPr>
            <w:tcW w:w="3714" w:type="pct"/>
            <w:gridSpan w:val="2"/>
            <w:shd w:val="clear" w:color="auto" w:fill="auto"/>
          </w:tcPr>
          <w:p w14:paraId="5D24515C" w14:textId="77777777" w:rsidR="00062FFF" w:rsidRPr="009A69B2" w:rsidRDefault="00062FFF" w:rsidP="00916196">
            <w:pPr>
              <w:spacing w:after="0" w:line="240" w:lineRule="auto"/>
              <w:jc w:val="center"/>
              <w:rPr>
                <w:rFonts w:ascii="Times New Roman" w:eastAsia="Calibri" w:hAnsi="Times New Roman" w:cs="Times New Roman"/>
                <w:b/>
                <w:bCs/>
                <w:sz w:val="24"/>
                <w:szCs w:val="24"/>
                <w:lang w:eastAsia="ru-RU"/>
              </w:rPr>
            </w:pPr>
            <w:r w:rsidRPr="009A69B2">
              <w:rPr>
                <w:rFonts w:ascii="Times New Roman" w:eastAsia="Calibri" w:hAnsi="Times New Roman" w:cs="Times New Roman"/>
                <w:b/>
                <w:bCs/>
                <w:sz w:val="24"/>
                <w:szCs w:val="24"/>
                <w:lang w:eastAsia="ru-RU"/>
              </w:rPr>
              <w:t xml:space="preserve">МДК 01.01 Конструкция, техническое обслуживание и ремонт </w:t>
            </w:r>
            <w:r w:rsidRPr="009A69B2">
              <w:rPr>
                <w:rFonts w:ascii="Times New Roman" w:eastAsia="Times New Roman" w:hAnsi="Times New Roman" w:cs="Times New Roman"/>
                <w:b/>
                <w:sz w:val="24"/>
                <w:szCs w:val="24"/>
                <w:lang w:eastAsia="ru-RU"/>
              </w:rPr>
              <w:t>железнодорожного подвижного состава</w:t>
            </w:r>
            <w:r w:rsidRPr="009A69B2">
              <w:rPr>
                <w:rFonts w:ascii="Times New Roman" w:eastAsia="Calibri" w:hAnsi="Times New Roman" w:cs="Times New Roman"/>
                <w:b/>
                <w:bCs/>
                <w:sz w:val="24"/>
                <w:szCs w:val="24"/>
                <w:lang w:eastAsia="ru-RU"/>
              </w:rPr>
              <w:t xml:space="preserve"> (вагоны)</w:t>
            </w:r>
          </w:p>
        </w:tc>
        <w:tc>
          <w:tcPr>
            <w:tcW w:w="762" w:type="pct"/>
            <w:shd w:val="clear" w:color="auto" w:fill="auto"/>
          </w:tcPr>
          <w:p w14:paraId="5552174E" w14:textId="478882FE" w:rsidR="00062FFF" w:rsidRPr="009A69B2" w:rsidRDefault="00062FFF" w:rsidP="00916196">
            <w:pPr>
              <w:spacing w:after="0" w:line="240" w:lineRule="auto"/>
              <w:jc w:val="center"/>
              <w:rPr>
                <w:rFonts w:ascii="Times New Roman" w:eastAsia="Times New Roman" w:hAnsi="Times New Roman" w:cs="Times New Roman"/>
                <w:b/>
                <w:sz w:val="24"/>
                <w:szCs w:val="24"/>
                <w:lang w:eastAsia="ru-RU"/>
              </w:rPr>
            </w:pPr>
          </w:p>
        </w:tc>
        <w:tc>
          <w:tcPr>
            <w:tcW w:w="524" w:type="pct"/>
          </w:tcPr>
          <w:p w14:paraId="45333932" w14:textId="77777777" w:rsidR="00062FFF" w:rsidRPr="009A69B2" w:rsidRDefault="00062FFF" w:rsidP="00916196">
            <w:pPr>
              <w:spacing w:after="0" w:line="240" w:lineRule="auto"/>
              <w:jc w:val="center"/>
              <w:rPr>
                <w:rFonts w:ascii="Times New Roman" w:eastAsia="Times New Roman" w:hAnsi="Times New Roman" w:cs="Times New Roman"/>
                <w:b/>
                <w:sz w:val="24"/>
                <w:szCs w:val="24"/>
                <w:lang w:eastAsia="ru-RU"/>
              </w:rPr>
            </w:pPr>
          </w:p>
        </w:tc>
      </w:tr>
      <w:tr w:rsidR="00062FFF" w:rsidRPr="009A69B2" w14:paraId="367A9D4F" w14:textId="38167A4F" w:rsidTr="00916196">
        <w:trPr>
          <w:trHeight w:val="20"/>
        </w:trPr>
        <w:tc>
          <w:tcPr>
            <w:tcW w:w="1104" w:type="pct"/>
            <w:vMerge w:val="restart"/>
          </w:tcPr>
          <w:p w14:paraId="581CAA33" w14:textId="77777777" w:rsidR="00062FFF" w:rsidRPr="009A69B2" w:rsidRDefault="00062FFF" w:rsidP="00916196">
            <w:pPr>
              <w:spacing w:after="0" w:line="240" w:lineRule="auto"/>
              <w:rPr>
                <w:rFonts w:ascii="Times New Roman" w:eastAsia="Calibri" w:hAnsi="Times New Roman" w:cs="Times New Roman"/>
                <w:b/>
                <w:sz w:val="24"/>
                <w:szCs w:val="24"/>
                <w:lang w:eastAsia="ru-RU"/>
              </w:rPr>
            </w:pPr>
            <w:r w:rsidRPr="009A69B2">
              <w:rPr>
                <w:rFonts w:ascii="Times New Roman" w:eastAsia="Calibri" w:hAnsi="Times New Roman" w:cs="Times New Roman"/>
                <w:b/>
                <w:bCs/>
                <w:sz w:val="24"/>
                <w:szCs w:val="24"/>
                <w:lang w:eastAsia="ru-RU"/>
              </w:rPr>
              <w:t>Тема 1.1</w:t>
            </w:r>
            <w:r w:rsidRPr="009A69B2">
              <w:rPr>
                <w:rFonts w:ascii="Times New Roman" w:eastAsia="Calibri" w:hAnsi="Times New Roman" w:cs="Times New Roman"/>
                <w:b/>
                <w:bCs/>
                <w:sz w:val="24"/>
                <w:szCs w:val="24"/>
                <w:lang w:eastAsia="ru-RU"/>
              </w:rPr>
              <w:br/>
              <w:t>Общие сведения о вагонах</w:t>
            </w:r>
          </w:p>
        </w:tc>
        <w:tc>
          <w:tcPr>
            <w:tcW w:w="2610" w:type="pct"/>
          </w:tcPr>
          <w:p w14:paraId="5EBA57F8" w14:textId="77777777" w:rsidR="00062FFF" w:rsidRPr="009A69B2" w:rsidRDefault="00062FFF" w:rsidP="00916196">
            <w:pPr>
              <w:spacing w:after="0" w:line="240" w:lineRule="auto"/>
              <w:rPr>
                <w:rFonts w:ascii="Times New Roman" w:eastAsia="Times New Roman" w:hAnsi="Times New Roman" w:cs="Times New Roman"/>
                <w:b/>
                <w:sz w:val="24"/>
                <w:szCs w:val="24"/>
                <w:lang w:eastAsia="ru-RU"/>
              </w:rPr>
            </w:pPr>
            <w:r w:rsidRPr="009A69B2">
              <w:rPr>
                <w:rFonts w:ascii="Times New Roman" w:eastAsia="Calibri" w:hAnsi="Times New Roman" w:cs="Times New Roman"/>
                <w:b/>
                <w:bCs/>
                <w:sz w:val="24"/>
                <w:szCs w:val="24"/>
                <w:lang w:eastAsia="ru-RU"/>
              </w:rPr>
              <w:t xml:space="preserve">Содержание </w:t>
            </w:r>
          </w:p>
        </w:tc>
        <w:tc>
          <w:tcPr>
            <w:tcW w:w="762" w:type="pct"/>
          </w:tcPr>
          <w:p w14:paraId="445CC83D" w14:textId="5B16144D" w:rsidR="00062FFF" w:rsidRPr="009A69B2" w:rsidRDefault="00062FFF"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val="restart"/>
          </w:tcPr>
          <w:p w14:paraId="26B624D9" w14:textId="77777777" w:rsidR="00062FFF" w:rsidRPr="00A97B2C" w:rsidRDefault="00062FFF"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01</w:t>
            </w:r>
          </w:p>
          <w:p w14:paraId="34B062DD" w14:textId="77777777" w:rsidR="00062FFF" w:rsidRPr="00A97B2C" w:rsidRDefault="00062FFF"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02</w:t>
            </w:r>
          </w:p>
          <w:p w14:paraId="6DCD7D71" w14:textId="77777777" w:rsidR="00062FFF" w:rsidRPr="00A97B2C" w:rsidRDefault="00062FFF"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04</w:t>
            </w:r>
          </w:p>
          <w:p w14:paraId="7F524AFD" w14:textId="77777777" w:rsidR="00062FFF" w:rsidRPr="00A97B2C" w:rsidRDefault="00062FFF"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05</w:t>
            </w:r>
          </w:p>
          <w:p w14:paraId="1313BE54" w14:textId="77777777" w:rsidR="00062FFF" w:rsidRPr="00A97B2C" w:rsidRDefault="00062FFF"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07</w:t>
            </w:r>
          </w:p>
          <w:p w14:paraId="23AB3297" w14:textId="77795E13" w:rsidR="00062FFF" w:rsidRPr="009A69B2" w:rsidRDefault="00062FFF" w:rsidP="00916196">
            <w:pPr>
              <w:spacing w:after="0" w:line="240" w:lineRule="auto"/>
              <w:jc w:val="center"/>
              <w:rPr>
                <w:rFonts w:ascii="Times New Roman" w:eastAsia="Times New Roman" w:hAnsi="Times New Roman" w:cs="Times New Roman"/>
                <w:b/>
                <w:sz w:val="24"/>
                <w:szCs w:val="24"/>
                <w:lang w:eastAsia="ru-RU"/>
              </w:rPr>
            </w:pPr>
            <w:r w:rsidRPr="00A97B2C">
              <w:rPr>
                <w:rFonts w:ascii="Times New Roman" w:eastAsia="Times New Roman" w:hAnsi="Times New Roman" w:cs="Times New Roman"/>
                <w:bCs/>
                <w:sz w:val="24"/>
                <w:szCs w:val="24"/>
                <w:lang w:eastAsia="ru-RU"/>
              </w:rPr>
              <w:t>ОК 09</w:t>
            </w:r>
          </w:p>
        </w:tc>
      </w:tr>
      <w:tr w:rsidR="00062FFF" w:rsidRPr="009A69B2" w14:paraId="7A0D0C36" w14:textId="77777777" w:rsidTr="00916196">
        <w:trPr>
          <w:trHeight w:val="20"/>
        </w:trPr>
        <w:tc>
          <w:tcPr>
            <w:tcW w:w="1104" w:type="pct"/>
            <w:vMerge/>
          </w:tcPr>
          <w:p w14:paraId="6C9FD3AB" w14:textId="77777777" w:rsidR="00062FFF" w:rsidRPr="009A69B2" w:rsidRDefault="00062FFF" w:rsidP="00916196">
            <w:pPr>
              <w:spacing w:after="0" w:line="240" w:lineRule="auto"/>
              <w:rPr>
                <w:rFonts w:ascii="Times New Roman" w:eastAsia="Calibri" w:hAnsi="Times New Roman" w:cs="Times New Roman"/>
                <w:b/>
                <w:bCs/>
                <w:sz w:val="24"/>
                <w:szCs w:val="24"/>
                <w:lang w:eastAsia="ru-RU"/>
              </w:rPr>
            </w:pPr>
          </w:p>
        </w:tc>
        <w:tc>
          <w:tcPr>
            <w:tcW w:w="2610" w:type="pct"/>
          </w:tcPr>
          <w:p w14:paraId="4A883F3B" w14:textId="05378EC3" w:rsidR="00062FFF" w:rsidRPr="00062FFF" w:rsidRDefault="00062FFF" w:rsidP="0091619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Pr="009A69B2">
              <w:rPr>
                <w:rFonts w:ascii="Times New Roman" w:eastAsia="Times New Roman" w:hAnsi="Times New Roman" w:cs="Times New Roman"/>
                <w:sz w:val="24"/>
                <w:szCs w:val="24"/>
                <w:lang w:eastAsia="ru-RU"/>
              </w:rPr>
              <w:t xml:space="preserve">Характеристика вагонного парка и его классификация. Классификация и основные типы вагонов. Понятие силах, действующих на вагон. </w:t>
            </w:r>
          </w:p>
        </w:tc>
        <w:tc>
          <w:tcPr>
            <w:tcW w:w="762" w:type="pct"/>
          </w:tcPr>
          <w:p w14:paraId="67EE9ADD" w14:textId="77777777" w:rsidR="00062FFF" w:rsidRPr="009A69B2" w:rsidRDefault="00062FFF"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tcPr>
          <w:p w14:paraId="47B807B9" w14:textId="77777777" w:rsidR="00062FFF" w:rsidRPr="009A69B2" w:rsidRDefault="00062FFF" w:rsidP="00916196">
            <w:pPr>
              <w:spacing w:after="0" w:line="240" w:lineRule="auto"/>
              <w:jc w:val="center"/>
              <w:rPr>
                <w:rFonts w:ascii="Times New Roman" w:eastAsia="Times New Roman" w:hAnsi="Times New Roman" w:cs="Times New Roman"/>
                <w:b/>
                <w:sz w:val="24"/>
                <w:szCs w:val="24"/>
                <w:lang w:eastAsia="ru-RU"/>
              </w:rPr>
            </w:pPr>
          </w:p>
        </w:tc>
      </w:tr>
      <w:tr w:rsidR="00062FFF" w:rsidRPr="009A69B2" w14:paraId="4A558D33" w14:textId="77777777" w:rsidTr="00916196">
        <w:trPr>
          <w:trHeight w:val="20"/>
        </w:trPr>
        <w:tc>
          <w:tcPr>
            <w:tcW w:w="1104" w:type="pct"/>
            <w:vMerge/>
          </w:tcPr>
          <w:p w14:paraId="26AD2220" w14:textId="77777777" w:rsidR="00062FFF" w:rsidRPr="009A69B2" w:rsidRDefault="00062FFF" w:rsidP="00916196">
            <w:pPr>
              <w:spacing w:after="0" w:line="240" w:lineRule="auto"/>
              <w:rPr>
                <w:rFonts w:ascii="Times New Roman" w:eastAsia="Calibri" w:hAnsi="Times New Roman" w:cs="Times New Roman"/>
                <w:b/>
                <w:bCs/>
                <w:sz w:val="24"/>
                <w:szCs w:val="24"/>
                <w:lang w:eastAsia="ru-RU"/>
              </w:rPr>
            </w:pPr>
          </w:p>
        </w:tc>
        <w:tc>
          <w:tcPr>
            <w:tcW w:w="2610" w:type="pct"/>
          </w:tcPr>
          <w:p w14:paraId="5B02E670" w14:textId="0208B681" w:rsidR="00062FFF" w:rsidRPr="00062FFF" w:rsidRDefault="00062FFF" w:rsidP="0091619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Pr="009A69B2">
              <w:rPr>
                <w:rFonts w:ascii="Times New Roman" w:eastAsia="Times New Roman" w:hAnsi="Times New Roman" w:cs="Times New Roman"/>
                <w:sz w:val="24"/>
                <w:szCs w:val="24"/>
                <w:lang w:eastAsia="ru-RU"/>
              </w:rPr>
              <w:t>Основные элементы вагонов. Назначение ходовых частей, автотормозного оборудования, кузовов и рам, ударно-тягового оборудования.</w:t>
            </w:r>
          </w:p>
        </w:tc>
        <w:tc>
          <w:tcPr>
            <w:tcW w:w="762" w:type="pct"/>
          </w:tcPr>
          <w:p w14:paraId="194F351A" w14:textId="77777777" w:rsidR="00062FFF" w:rsidRPr="009A69B2" w:rsidRDefault="00062FFF"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tcPr>
          <w:p w14:paraId="0EB4D4D4" w14:textId="77777777" w:rsidR="00062FFF" w:rsidRPr="009A69B2" w:rsidRDefault="00062FFF" w:rsidP="00916196">
            <w:pPr>
              <w:spacing w:after="0" w:line="240" w:lineRule="auto"/>
              <w:jc w:val="center"/>
              <w:rPr>
                <w:rFonts w:ascii="Times New Roman" w:eastAsia="Times New Roman" w:hAnsi="Times New Roman" w:cs="Times New Roman"/>
                <w:b/>
                <w:sz w:val="24"/>
                <w:szCs w:val="24"/>
                <w:lang w:eastAsia="ru-RU"/>
              </w:rPr>
            </w:pPr>
          </w:p>
        </w:tc>
      </w:tr>
      <w:tr w:rsidR="00062FFF" w:rsidRPr="009A69B2" w14:paraId="22A505F1" w14:textId="77777777" w:rsidTr="00916196">
        <w:trPr>
          <w:trHeight w:val="20"/>
        </w:trPr>
        <w:tc>
          <w:tcPr>
            <w:tcW w:w="1104" w:type="pct"/>
            <w:vMerge/>
          </w:tcPr>
          <w:p w14:paraId="4F16C29B" w14:textId="77777777" w:rsidR="00062FFF" w:rsidRPr="009A69B2" w:rsidRDefault="00062FFF" w:rsidP="00916196">
            <w:pPr>
              <w:spacing w:after="0" w:line="240" w:lineRule="auto"/>
              <w:rPr>
                <w:rFonts w:ascii="Times New Roman" w:eastAsia="Calibri" w:hAnsi="Times New Roman" w:cs="Times New Roman"/>
                <w:b/>
                <w:bCs/>
                <w:sz w:val="24"/>
                <w:szCs w:val="24"/>
                <w:lang w:eastAsia="ru-RU"/>
              </w:rPr>
            </w:pPr>
          </w:p>
        </w:tc>
        <w:tc>
          <w:tcPr>
            <w:tcW w:w="2610" w:type="pct"/>
          </w:tcPr>
          <w:p w14:paraId="37348F6C" w14:textId="70714A5C" w:rsidR="00062FFF" w:rsidRPr="009A69B2" w:rsidRDefault="00062FFF" w:rsidP="00916196">
            <w:pPr>
              <w:spacing w:after="0" w:line="240" w:lineRule="auto"/>
              <w:rPr>
                <w:rFonts w:ascii="Times New Roman" w:eastAsia="Calibri" w:hAnsi="Times New Roman" w:cs="Times New Roman"/>
                <w:b/>
                <w:bCs/>
                <w:sz w:val="24"/>
                <w:szCs w:val="24"/>
                <w:lang w:eastAsia="ru-RU"/>
              </w:rPr>
            </w:pPr>
            <w:r>
              <w:rPr>
                <w:rFonts w:ascii="Times New Roman" w:eastAsia="Times New Roman" w:hAnsi="Times New Roman" w:cs="Times New Roman"/>
                <w:sz w:val="24"/>
                <w:szCs w:val="24"/>
                <w:lang w:eastAsia="ru-RU"/>
              </w:rPr>
              <w:t xml:space="preserve">3. </w:t>
            </w:r>
            <w:r w:rsidRPr="009A69B2">
              <w:rPr>
                <w:rFonts w:ascii="Times New Roman" w:eastAsia="Times New Roman" w:hAnsi="Times New Roman" w:cs="Times New Roman"/>
                <w:sz w:val="24"/>
                <w:szCs w:val="24"/>
                <w:lang w:eastAsia="ru-RU"/>
              </w:rPr>
              <w:t>Технико-экономические характеристики вагонов. Классификация, основные параметры, эксплуатационные требования к вагонам. Перспективные направления в совершенствовании конструкции вагонов.</w:t>
            </w:r>
          </w:p>
        </w:tc>
        <w:tc>
          <w:tcPr>
            <w:tcW w:w="762" w:type="pct"/>
          </w:tcPr>
          <w:p w14:paraId="766EF746" w14:textId="77777777" w:rsidR="00062FFF" w:rsidRPr="009A69B2" w:rsidRDefault="00062FFF"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tcPr>
          <w:p w14:paraId="1A113EDB" w14:textId="77777777" w:rsidR="00062FFF" w:rsidRPr="009A69B2" w:rsidRDefault="00062FFF" w:rsidP="00916196">
            <w:pPr>
              <w:spacing w:after="0" w:line="240" w:lineRule="auto"/>
              <w:jc w:val="center"/>
              <w:rPr>
                <w:rFonts w:ascii="Times New Roman" w:eastAsia="Times New Roman" w:hAnsi="Times New Roman" w:cs="Times New Roman"/>
                <w:b/>
                <w:sz w:val="24"/>
                <w:szCs w:val="24"/>
                <w:lang w:eastAsia="ru-RU"/>
              </w:rPr>
            </w:pPr>
          </w:p>
        </w:tc>
      </w:tr>
      <w:tr w:rsidR="00062FFF" w:rsidRPr="009A69B2" w14:paraId="6D3F0C1F" w14:textId="029D4CF7" w:rsidTr="00916196">
        <w:trPr>
          <w:trHeight w:val="20"/>
        </w:trPr>
        <w:tc>
          <w:tcPr>
            <w:tcW w:w="1104" w:type="pct"/>
            <w:vMerge/>
          </w:tcPr>
          <w:p w14:paraId="281F7054" w14:textId="77777777" w:rsidR="00062FFF" w:rsidRPr="009A69B2" w:rsidRDefault="00062FFF" w:rsidP="00916196">
            <w:pPr>
              <w:spacing w:after="0" w:line="240" w:lineRule="auto"/>
              <w:rPr>
                <w:rFonts w:ascii="Times New Roman" w:eastAsia="Calibri" w:hAnsi="Times New Roman" w:cs="Times New Roman"/>
                <w:b/>
                <w:bCs/>
                <w:sz w:val="24"/>
                <w:szCs w:val="24"/>
                <w:lang w:eastAsia="ru-RU"/>
              </w:rPr>
            </w:pPr>
          </w:p>
        </w:tc>
        <w:tc>
          <w:tcPr>
            <w:tcW w:w="2610" w:type="pct"/>
          </w:tcPr>
          <w:p w14:paraId="592509E0" w14:textId="77777777" w:rsidR="00062FFF" w:rsidRPr="009A69B2" w:rsidRDefault="00062FFF" w:rsidP="00916196">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b/>
                <w:bCs/>
                <w:lang w:eastAsia="ru-RU"/>
              </w:rPr>
              <w:t>В том числе, практических и лабораторных занятий</w:t>
            </w:r>
          </w:p>
        </w:tc>
        <w:tc>
          <w:tcPr>
            <w:tcW w:w="762" w:type="pct"/>
            <w:shd w:val="clear" w:color="auto" w:fill="auto"/>
          </w:tcPr>
          <w:p w14:paraId="7CF8BB86" w14:textId="7915B97E" w:rsidR="00062FFF" w:rsidRPr="009A69B2" w:rsidRDefault="00062FFF" w:rsidP="00916196">
            <w:pPr>
              <w:spacing w:after="0" w:line="240" w:lineRule="auto"/>
              <w:jc w:val="center"/>
              <w:rPr>
                <w:rFonts w:ascii="Times New Roman" w:eastAsia="Times New Roman" w:hAnsi="Times New Roman" w:cs="Times New Roman"/>
                <w:sz w:val="24"/>
                <w:szCs w:val="24"/>
                <w:lang w:eastAsia="ru-RU"/>
              </w:rPr>
            </w:pPr>
          </w:p>
        </w:tc>
        <w:tc>
          <w:tcPr>
            <w:tcW w:w="524" w:type="pct"/>
            <w:vMerge w:val="restart"/>
          </w:tcPr>
          <w:p w14:paraId="1DBF4DF9" w14:textId="77777777" w:rsidR="00062FFF" w:rsidRPr="00A97B2C" w:rsidRDefault="00062FFF"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01</w:t>
            </w:r>
          </w:p>
          <w:p w14:paraId="4F1F03D4" w14:textId="77777777" w:rsidR="00062FFF" w:rsidRPr="00A97B2C" w:rsidRDefault="00062FFF"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02</w:t>
            </w:r>
          </w:p>
          <w:p w14:paraId="73E2B999" w14:textId="77777777" w:rsidR="00062FFF" w:rsidRPr="00A97B2C" w:rsidRDefault="00062FFF"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04</w:t>
            </w:r>
          </w:p>
          <w:p w14:paraId="5BF71DC3" w14:textId="77777777" w:rsidR="00062FFF" w:rsidRPr="00A97B2C" w:rsidRDefault="00062FFF"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05</w:t>
            </w:r>
          </w:p>
          <w:p w14:paraId="323DB35B" w14:textId="77777777" w:rsidR="00062FFF" w:rsidRPr="00A97B2C" w:rsidRDefault="00062FFF"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07</w:t>
            </w:r>
          </w:p>
          <w:p w14:paraId="0A05980F" w14:textId="04168B05" w:rsidR="00062FFF" w:rsidRPr="009A69B2" w:rsidRDefault="00062FFF" w:rsidP="00916196">
            <w:pPr>
              <w:spacing w:after="0" w:line="240" w:lineRule="auto"/>
              <w:jc w:val="center"/>
              <w:rPr>
                <w:rFonts w:ascii="Times New Roman" w:eastAsia="Times New Roman" w:hAnsi="Times New Roman" w:cs="Times New Roman"/>
                <w:sz w:val="24"/>
                <w:szCs w:val="24"/>
                <w:lang w:eastAsia="ru-RU"/>
              </w:rPr>
            </w:pPr>
            <w:r w:rsidRPr="00A97B2C">
              <w:rPr>
                <w:rFonts w:ascii="Times New Roman" w:eastAsia="Times New Roman" w:hAnsi="Times New Roman" w:cs="Times New Roman"/>
                <w:bCs/>
                <w:sz w:val="24"/>
                <w:szCs w:val="24"/>
                <w:lang w:eastAsia="ru-RU"/>
              </w:rPr>
              <w:t>ОК 09</w:t>
            </w:r>
          </w:p>
        </w:tc>
      </w:tr>
      <w:tr w:rsidR="00062FFF" w:rsidRPr="009A69B2" w14:paraId="1345ACE4" w14:textId="3D2AA99D" w:rsidTr="00916196">
        <w:trPr>
          <w:trHeight w:val="20"/>
        </w:trPr>
        <w:tc>
          <w:tcPr>
            <w:tcW w:w="1104" w:type="pct"/>
            <w:vMerge/>
          </w:tcPr>
          <w:p w14:paraId="26C0F8A0" w14:textId="77777777" w:rsidR="00062FFF" w:rsidRPr="009A69B2" w:rsidRDefault="00062FFF" w:rsidP="00916196">
            <w:pPr>
              <w:spacing w:after="0" w:line="240" w:lineRule="auto"/>
              <w:rPr>
                <w:rFonts w:ascii="Times New Roman" w:eastAsia="Calibri" w:hAnsi="Times New Roman" w:cs="Times New Roman"/>
                <w:b/>
                <w:bCs/>
                <w:sz w:val="24"/>
                <w:szCs w:val="24"/>
                <w:lang w:eastAsia="ru-RU"/>
              </w:rPr>
            </w:pPr>
          </w:p>
        </w:tc>
        <w:tc>
          <w:tcPr>
            <w:tcW w:w="2610" w:type="pct"/>
          </w:tcPr>
          <w:p w14:paraId="540ED33D" w14:textId="77777777" w:rsidR="00062FFF" w:rsidRPr="009A69B2" w:rsidRDefault="00062FFF" w:rsidP="00916196">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№1«Выбор типа и определение параметров вагона».</w:t>
            </w:r>
          </w:p>
        </w:tc>
        <w:tc>
          <w:tcPr>
            <w:tcW w:w="762" w:type="pct"/>
            <w:shd w:val="clear" w:color="auto" w:fill="auto"/>
          </w:tcPr>
          <w:p w14:paraId="57CA9F14" w14:textId="517A09B6" w:rsidR="00062FFF" w:rsidRPr="009A69B2" w:rsidRDefault="00062FFF"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0CD6726A" w14:textId="77777777" w:rsidR="00062FFF" w:rsidRPr="009A69B2" w:rsidRDefault="00062FFF" w:rsidP="00916196">
            <w:pPr>
              <w:spacing w:after="0" w:line="240" w:lineRule="auto"/>
              <w:jc w:val="center"/>
              <w:rPr>
                <w:rFonts w:ascii="Times New Roman" w:eastAsia="Times New Roman" w:hAnsi="Times New Roman" w:cs="Times New Roman"/>
                <w:sz w:val="24"/>
                <w:szCs w:val="24"/>
                <w:lang w:eastAsia="ru-RU"/>
              </w:rPr>
            </w:pPr>
          </w:p>
        </w:tc>
      </w:tr>
      <w:tr w:rsidR="00062FFF" w:rsidRPr="009A69B2" w14:paraId="4396F044" w14:textId="795EFA40" w:rsidTr="00916196">
        <w:trPr>
          <w:trHeight w:val="20"/>
        </w:trPr>
        <w:tc>
          <w:tcPr>
            <w:tcW w:w="1104" w:type="pct"/>
            <w:vMerge/>
          </w:tcPr>
          <w:p w14:paraId="73066C82" w14:textId="77777777" w:rsidR="00062FFF" w:rsidRPr="009A69B2" w:rsidRDefault="00062FFF" w:rsidP="00916196">
            <w:pPr>
              <w:spacing w:after="0" w:line="240" w:lineRule="auto"/>
              <w:rPr>
                <w:rFonts w:ascii="Times New Roman" w:eastAsia="Calibri" w:hAnsi="Times New Roman" w:cs="Times New Roman"/>
                <w:b/>
                <w:bCs/>
                <w:sz w:val="24"/>
                <w:szCs w:val="24"/>
                <w:lang w:eastAsia="ru-RU"/>
              </w:rPr>
            </w:pPr>
          </w:p>
        </w:tc>
        <w:tc>
          <w:tcPr>
            <w:tcW w:w="2610" w:type="pct"/>
          </w:tcPr>
          <w:p w14:paraId="587DB495" w14:textId="77777777" w:rsidR="00062FFF" w:rsidRPr="009A69B2" w:rsidRDefault="00062FFF" w:rsidP="00916196">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№2«Определение технических характеристик по бортовому номеру вагона и контрольного знака вагона».</w:t>
            </w:r>
          </w:p>
        </w:tc>
        <w:tc>
          <w:tcPr>
            <w:tcW w:w="762" w:type="pct"/>
            <w:shd w:val="clear" w:color="auto" w:fill="auto"/>
          </w:tcPr>
          <w:p w14:paraId="69858D9F" w14:textId="51D37D88" w:rsidR="00062FFF" w:rsidRPr="009A69B2" w:rsidRDefault="00062FFF"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27E8B076" w14:textId="77777777" w:rsidR="00062FFF" w:rsidRPr="009A69B2" w:rsidRDefault="00062FFF" w:rsidP="00916196">
            <w:pPr>
              <w:spacing w:after="0" w:line="240" w:lineRule="auto"/>
              <w:jc w:val="center"/>
              <w:rPr>
                <w:rFonts w:ascii="Times New Roman" w:eastAsia="Times New Roman" w:hAnsi="Times New Roman" w:cs="Times New Roman"/>
                <w:sz w:val="24"/>
                <w:szCs w:val="24"/>
                <w:lang w:eastAsia="ru-RU"/>
              </w:rPr>
            </w:pPr>
          </w:p>
        </w:tc>
      </w:tr>
      <w:tr w:rsidR="00062FFF" w:rsidRPr="009A69B2" w14:paraId="6C9B0F19" w14:textId="3DB60F51" w:rsidTr="00916196">
        <w:trPr>
          <w:trHeight w:val="20"/>
        </w:trPr>
        <w:tc>
          <w:tcPr>
            <w:tcW w:w="1104" w:type="pct"/>
            <w:vMerge/>
          </w:tcPr>
          <w:p w14:paraId="108C42F0" w14:textId="77777777" w:rsidR="00062FFF" w:rsidRPr="009A69B2" w:rsidRDefault="00062FFF" w:rsidP="00916196">
            <w:pPr>
              <w:spacing w:after="0" w:line="240" w:lineRule="auto"/>
              <w:rPr>
                <w:rFonts w:ascii="Times New Roman" w:eastAsia="Calibri" w:hAnsi="Times New Roman" w:cs="Times New Roman"/>
                <w:b/>
                <w:bCs/>
                <w:sz w:val="24"/>
                <w:szCs w:val="24"/>
                <w:lang w:eastAsia="ru-RU"/>
              </w:rPr>
            </w:pPr>
          </w:p>
        </w:tc>
        <w:tc>
          <w:tcPr>
            <w:tcW w:w="2610" w:type="pct"/>
          </w:tcPr>
          <w:p w14:paraId="6FF0A9AE" w14:textId="77777777" w:rsidR="00062FFF" w:rsidRPr="009A69B2" w:rsidRDefault="00062FFF" w:rsidP="00916196">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№3«Определение экономической эффективности применения вагонов»</w:t>
            </w:r>
          </w:p>
        </w:tc>
        <w:tc>
          <w:tcPr>
            <w:tcW w:w="762" w:type="pct"/>
            <w:shd w:val="clear" w:color="auto" w:fill="auto"/>
          </w:tcPr>
          <w:p w14:paraId="7EAA76C3" w14:textId="3983B242" w:rsidR="00062FFF" w:rsidRPr="009A69B2" w:rsidRDefault="00062FFF"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6A70E7B0" w14:textId="77777777" w:rsidR="00062FFF" w:rsidRPr="009A69B2" w:rsidRDefault="00062FFF" w:rsidP="00916196">
            <w:pPr>
              <w:spacing w:after="0" w:line="240" w:lineRule="auto"/>
              <w:jc w:val="center"/>
              <w:rPr>
                <w:rFonts w:ascii="Times New Roman" w:eastAsia="Times New Roman" w:hAnsi="Times New Roman" w:cs="Times New Roman"/>
                <w:sz w:val="24"/>
                <w:szCs w:val="24"/>
                <w:lang w:eastAsia="ru-RU"/>
              </w:rPr>
            </w:pPr>
          </w:p>
        </w:tc>
      </w:tr>
      <w:tr w:rsidR="00062FFF" w:rsidRPr="009A69B2" w14:paraId="51EBD1AD" w14:textId="380283C3" w:rsidTr="00916196">
        <w:trPr>
          <w:trHeight w:val="20"/>
        </w:trPr>
        <w:tc>
          <w:tcPr>
            <w:tcW w:w="1104" w:type="pct"/>
            <w:vMerge w:val="restart"/>
          </w:tcPr>
          <w:p w14:paraId="139F2074" w14:textId="77777777" w:rsidR="00062FFF" w:rsidRPr="009A69B2" w:rsidRDefault="00062FFF" w:rsidP="00916196">
            <w:pPr>
              <w:spacing w:after="0" w:line="240" w:lineRule="auto"/>
              <w:rPr>
                <w:rFonts w:ascii="Times New Roman" w:eastAsia="Calibri" w:hAnsi="Times New Roman" w:cs="Times New Roman"/>
                <w:b/>
                <w:bCs/>
                <w:sz w:val="24"/>
                <w:szCs w:val="24"/>
                <w:lang w:eastAsia="ru-RU"/>
              </w:rPr>
            </w:pPr>
            <w:r w:rsidRPr="009A69B2">
              <w:rPr>
                <w:rFonts w:ascii="Times New Roman" w:eastAsia="Calibri" w:hAnsi="Times New Roman" w:cs="Times New Roman"/>
                <w:b/>
                <w:bCs/>
                <w:sz w:val="24"/>
                <w:szCs w:val="24"/>
                <w:lang w:eastAsia="ru-RU"/>
              </w:rPr>
              <w:t>Тема 1.2</w:t>
            </w:r>
            <w:r w:rsidRPr="009A69B2">
              <w:rPr>
                <w:rFonts w:ascii="Times New Roman" w:eastAsia="Calibri" w:hAnsi="Times New Roman" w:cs="Times New Roman"/>
                <w:b/>
                <w:bCs/>
                <w:sz w:val="24"/>
                <w:szCs w:val="24"/>
                <w:lang w:eastAsia="ru-RU"/>
              </w:rPr>
              <w:br/>
              <w:t xml:space="preserve">Механическая часть вагонов </w:t>
            </w:r>
          </w:p>
        </w:tc>
        <w:tc>
          <w:tcPr>
            <w:tcW w:w="2610" w:type="pct"/>
          </w:tcPr>
          <w:p w14:paraId="5AACCB0B" w14:textId="77777777" w:rsidR="00062FFF" w:rsidRPr="009A69B2" w:rsidRDefault="00062FFF" w:rsidP="00916196">
            <w:pPr>
              <w:spacing w:after="0" w:line="240" w:lineRule="auto"/>
              <w:rPr>
                <w:rFonts w:ascii="Times New Roman" w:eastAsia="Times New Roman" w:hAnsi="Times New Roman" w:cs="Times New Roman"/>
                <w:b/>
                <w:sz w:val="24"/>
                <w:szCs w:val="24"/>
                <w:lang w:eastAsia="ru-RU"/>
              </w:rPr>
            </w:pPr>
            <w:r w:rsidRPr="009A69B2">
              <w:rPr>
                <w:rFonts w:ascii="Times New Roman" w:eastAsia="Calibri" w:hAnsi="Times New Roman" w:cs="Times New Roman"/>
                <w:b/>
                <w:bCs/>
                <w:sz w:val="24"/>
                <w:szCs w:val="24"/>
                <w:lang w:eastAsia="ru-RU"/>
              </w:rPr>
              <w:t xml:space="preserve">Содержание </w:t>
            </w:r>
          </w:p>
        </w:tc>
        <w:tc>
          <w:tcPr>
            <w:tcW w:w="762" w:type="pct"/>
            <w:shd w:val="clear" w:color="auto" w:fill="FFFFFF"/>
          </w:tcPr>
          <w:p w14:paraId="531118A8" w14:textId="0C5A5E61" w:rsidR="00062FFF" w:rsidRPr="009A69B2" w:rsidRDefault="00062FFF" w:rsidP="00916196">
            <w:pPr>
              <w:spacing w:after="0" w:line="240" w:lineRule="auto"/>
              <w:jc w:val="center"/>
              <w:rPr>
                <w:rFonts w:ascii="Times New Roman" w:eastAsia="Times New Roman" w:hAnsi="Times New Roman" w:cs="Times New Roman"/>
                <w:b/>
                <w:sz w:val="24"/>
                <w:szCs w:val="24"/>
                <w:lang w:eastAsia="ru-RU"/>
              </w:rPr>
            </w:pPr>
          </w:p>
        </w:tc>
        <w:tc>
          <w:tcPr>
            <w:tcW w:w="524" w:type="pct"/>
            <w:shd w:val="clear" w:color="auto" w:fill="FFFFFF"/>
          </w:tcPr>
          <w:p w14:paraId="11C8AFB1" w14:textId="77777777" w:rsidR="00062FFF" w:rsidRPr="009A69B2" w:rsidRDefault="00062FFF" w:rsidP="00916196">
            <w:pPr>
              <w:spacing w:after="0" w:line="240" w:lineRule="auto"/>
              <w:jc w:val="center"/>
              <w:rPr>
                <w:rFonts w:ascii="Times New Roman" w:eastAsia="Times New Roman" w:hAnsi="Times New Roman" w:cs="Times New Roman"/>
                <w:b/>
                <w:sz w:val="24"/>
                <w:szCs w:val="24"/>
                <w:lang w:eastAsia="ru-RU"/>
              </w:rPr>
            </w:pPr>
          </w:p>
        </w:tc>
      </w:tr>
      <w:tr w:rsidR="00062FFF" w:rsidRPr="009A69B2" w14:paraId="6FCD4148" w14:textId="77777777" w:rsidTr="00916196">
        <w:trPr>
          <w:trHeight w:val="20"/>
        </w:trPr>
        <w:tc>
          <w:tcPr>
            <w:tcW w:w="1104" w:type="pct"/>
            <w:vMerge/>
          </w:tcPr>
          <w:p w14:paraId="179943A3" w14:textId="77777777" w:rsidR="00062FFF" w:rsidRPr="009A69B2" w:rsidRDefault="00062FFF" w:rsidP="00916196">
            <w:pPr>
              <w:spacing w:after="0" w:line="240" w:lineRule="auto"/>
              <w:rPr>
                <w:rFonts w:ascii="Times New Roman" w:eastAsia="Calibri" w:hAnsi="Times New Roman" w:cs="Times New Roman"/>
                <w:b/>
                <w:bCs/>
                <w:sz w:val="24"/>
                <w:szCs w:val="24"/>
                <w:lang w:eastAsia="ru-RU"/>
              </w:rPr>
            </w:pPr>
          </w:p>
        </w:tc>
        <w:tc>
          <w:tcPr>
            <w:tcW w:w="2610" w:type="pct"/>
          </w:tcPr>
          <w:p w14:paraId="6DC48C25" w14:textId="16523237" w:rsidR="00062FFF" w:rsidRPr="009A69B2" w:rsidRDefault="00062FFF" w:rsidP="00916196">
            <w:pPr>
              <w:spacing w:after="0" w:line="240" w:lineRule="auto"/>
              <w:rPr>
                <w:rFonts w:ascii="Times New Roman" w:eastAsia="Calibri" w:hAnsi="Times New Roman" w:cs="Times New Roman"/>
                <w:b/>
                <w:bCs/>
                <w:sz w:val="24"/>
                <w:szCs w:val="24"/>
                <w:lang w:eastAsia="ru-RU"/>
              </w:rPr>
            </w:pPr>
            <w:r>
              <w:rPr>
                <w:rFonts w:ascii="Times New Roman" w:eastAsia="Times New Roman" w:hAnsi="Times New Roman" w:cs="Times New Roman"/>
                <w:sz w:val="24"/>
                <w:szCs w:val="24"/>
                <w:lang w:eastAsia="ru-RU"/>
              </w:rPr>
              <w:t xml:space="preserve">1. </w:t>
            </w:r>
            <w:r w:rsidRPr="009A69B2">
              <w:rPr>
                <w:rFonts w:ascii="Times New Roman" w:eastAsia="Times New Roman" w:hAnsi="Times New Roman" w:cs="Times New Roman"/>
                <w:sz w:val="24"/>
                <w:szCs w:val="24"/>
                <w:lang w:eastAsia="ru-RU"/>
              </w:rPr>
              <w:t>Буксовые узлы. Назначение, классификация, конструкция букс грузовых и пассажирских вагонов. Принцип действия роликовой буксы. Буксы с коническими подшипниками кассетного типа.</w:t>
            </w:r>
          </w:p>
        </w:tc>
        <w:tc>
          <w:tcPr>
            <w:tcW w:w="762" w:type="pct"/>
            <w:shd w:val="clear" w:color="auto" w:fill="FFFFFF"/>
          </w:tcPr>
          <w:p w14:paraId="28414FAB" w14:textId="77777777" w:rsidR="00062FFF" w:rsidRPr="009A69B2" w:rsidRDefault="00062FFF"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val="restart"/>
            <w:shd w:val="clear" w:color="auto" w:fill="FFFFFF"/>
          </w:tcPr>
          <w:p w14:paraId="316B45D5" w14:textId="77777777" w:rsidR="00062FFF" w:rsidRPr="00A97B2C" w:rsidRDefault="00062FFF"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01</w:t>
            </w:r>
          </w:p>
          <w:p w14:paraId="7B62C941" w14:textId="77777777" w:rsidR="00062FFF" w:rsidRPr="00A97B2C" w:rsidRDefault="00062FFF"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02</w:t>
            </w:r>
          </w:p>
          <w:p w14:paraId="17CFAA64" w14:textId="77777777" w:rsidR="00062FFF" w:rsidRPr="00A97B2C" w:rsidRDefault="00062FFF"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04</w:t>
            </w:r>
          </w:p>
          <w:p w14:paraId="14C887D6" w14:textId="77777777" w:rsidR="00062FFF" w:rsidRPr="00A97B2C" w:rsidRDefault="00062FFF"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05</w:t>
            </w:r>
          </w:p>
          <w:p w14:paraId="6C0FD77C" w14:textId="77777777" w:rsidR="00062FFF" w:rsidRPr="00A97B2C" w:rsidRDefault="00062FFF"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07</w:t>
            </w:r>
          </w:p>
          <w:p w14:paraId="6C9A2012" w14:textId="36CA9979" w:rsidR="00062FFF" w:rsidRPr="009A69B2" w:rsidRDefault="00062FFF" w:rsidP="00916196">
            <w:pPr>
              <w:spacing w:after="0" w:line="240" w:lineRule="auto"/>
              <w:jc w:val="center"/>
              <w:rPr>
                <w:rFonts w:ascii="Times New Roman" w:eastAsia="Times New Roman" w:hAnsi="Times New Roman" w:cs="Times New Roman"/>
                <w:b/>
                <w:sz w:val="24"/>
                <w:szCs w:val="24"/>
                <w:lang w:eastAsia="ru-RU"/>
              </w:rPr>
            </w:pPr>
            <w:r w:rsidRPr="00A97B2C">
              <w:rPr>
                <w:rFonts w:ascii="Times New Roman" w:eastAsia="Times New Roman" w:hAnsi="Times New Roman" w:cs="Times New Roman"/>
                <w:bCs/>
                <w:sz w:val="24"/>
                <w:szCs w:val="24"/>
                <w:lang w:eastAsia="ru-RU"/>
              </w:rPr>
              <w:t>ОК 09</w:t>
            </w:r>
          </w:p>
        </w:tc>
      </w:tr>
      <w:tr w:rsidR="00062FFF" w:rsidRPr="009A69B2" w14:paraId="71E6E932" w14:textId="77777777" w:rsidTr="00916196">
        <w:trPr>
          <w:trHeight w:val="20"/>
        </w:trPr>
        <w:tc>
          <w:tcPr>
            <w:tcW w:w="1104" w:type="pct"/>
            <w:vMerge/>
          </w:tcPr>
          <w:p w14:paraId="4DD430A5" w14:textId="77777777" w:rsidR="00062FFF" w:rsidRPr="009A69B2" w:rsidRDefault="00062FFF" w:rsidP="00916196">
            <w:pPr>
              <w:spacing w:after="0" w:line="240" w:lineRule="auto"/>
              <w:rPr>
                <w:rFonts w:ascii="Times New Roman" w:eastAsia="Calibri" w:hAnsi="Times New Roman" w:cs="Times New Roman"/>
                <w:b/>
                <w:bCs/>
                <w:sz w:val="24"/>
                <w:szCs w:val="24"/>
                <w:lang w:eastAsia="ru-RU"/>
              </w:rPr>
            </w:pPr>
          </w:p>
        </w:tc>
        <w:tc>
          <w:tcPr>
            <w:tcW w:w="2610" w:type="pct"/>
          </w:tcPr>
          <w:p w14:paraId="605AF5FE" w14:textId="22C97504" w:rsidR="00062FFF" w:rsidRPr="00062FFF" w:rsidRDefault="00062FFF" w:rsidP="00916196">
            <w:pPr>
              <w:spacing w:after="0" w:line="240" w:lineRule="auto"/>
              <w:rPr>
                <w:rFonts w:ascii="Times New Roman" w:eastAsia="Calibri" w:hAnsi="Times New Roman" w:cs="Times New Roman"/>
                <w:bCs/>
                <w:sz w:val="24"/>
                <w:szCs w:val="24"/>
                <w:lang w:eastAsia="ru-RU"/>
              </w:rPr>
            </w:pPr>
            <w:r>
              <w:rPr>
                <w:rFonts w:ascii="Times New Roman" w:eastAsia="Times New Roman" w:hAnsi="Times New Roman" w:cs="Times New Roman"/>
                <w:sz w:val="24"/>
                <w:szCs w:val="24"/>
                <w:lang w:eastAsia="ru-RU"/>
              </w:rPr>
              <w:t xml:space="preserve">2. </w:t>
            </w:r>
            <w:r w:rsidRPr="009A69B2">
              <w:rPr>
                <w:rFonts w:ascii="Times New Roman" w:eastAsia="Times New Roman" w:hAnsi="Times New Roman" w:cs="Times New Roman"/>
                <w:sz w:val="24"/>
                <w:szCs w:val="24"/>
                <w:lang w:eastAsia="ru-RU"/>
              </w:rPr>
              <w:t>Тележки. Назначение, классификация и требования, предъявляемые к тележкам. Конструкция тележек грузовых вагонов модели 18-100, 18-101, КВЗ-И2. Конструкция тележек пассажирских вагонов модели КВЗ-ЦНИИ-I, ТВЗ-ЦНИИ-М. Конструкция и техническая характеристика тележек нового поколения для высокоскоростного движения.</w:t>
            </w:r>
          </w:p>
        </w:tc>
        <w:tc>
          <w:tcPr>
            <w:tcW w:w="762" w:type="pct"/>
            <w:shd w:val="clear" w:color="auto" w:fill="FFFFFF"/>
          </w:tcPr>
          <w:p w14:paraId="1C9BF920" w14:textId="77777777" w:rsidR="00062FFF" w:rsidRPr="009A69B2" w:rsidRDefault="00062FFF"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shd w:val="clear" w:color="auto" w:fill="FFFFFF"/>
          </w:tcPr>
          <w:p w14:paraId="26B11106" w14:textId="77777777" w:rsidR="00062FFF" w:rsidRPr="009A69B2" w:rsidRDefault="00062FFF" w:rsidP="00916196">
            <w:pPr>
              <w:spacing w:after="0" w:line="240" w:lineRule="auto"/>
              <w:jc w:val="center"/>
              <w:rPr>
                <w:rFonts w:ascii="Times New Roman" w:eastAsia="Times New Roman" w:hAnsi="Times New Roman" w:cs="Times New Roman"/>
                <w:b/>
                <w:sz w:val="24"/>
                <w:szCs w:val="24"/>
                <w:lang w:eastAsia="ru-RU"/>
              </w:rPr>
            </w:pPr>
          </w:p>
        </w:tc>
      </w:tr>
      <w:tr w:rsidR="00062FFF" w:rsidRPr="009A69B2" w14:paraId="5B880A9B" w14:textId="77777777" w:rsidTr="00916196">
        <w:trPr>
          <w:trHeight w:val="20"/>
        </w:trPr>
        <w:tc>
          <w:tcPr>
            <w:tcW w:w="1104" w:type="pct"/>
            <w:vMerge/>
          </w:tcPr>
          <w:p w14:paraId="428D1116" w14:textId="77777777" w:rsidR="00062FFF" w:rsidRPr="009A69B2" w:rsidRDefault="00062FFF" w:rsidP="00916196">
            <w:pPr>
              <w:spacing w:after="0" w:line="240" w:lineRule="auto"/>
              <w:rPr>
                <w:rFonts w:ascii="Times New Roman" w:eastAsia="Calibri" w:hAnsi="Times New Roman" w:cs="Times New Roman"/>
                <w:b/>
                <w:bCs/>
                <w:sz w:val="24"/>
                <w:szCs w:val="24"/>
                <w:lang w:eastAsia="ru-RU"/>
              </w:rPr>
            </w:pPr>
          </w:p>
        </w:tc>
        <w:tc>
          <w:tcPr>
            <w:tcW w:w="2610" w:type="pct"/>
          </w:tcPr>
          <w:p w14:paraId="38D53E74" w14:textId="5C5AD607" w:rsidR="00062FFF" w:rsidRPr="00062FFF" w:rsidRDefault="00062FFF" w:rsidP="00916196">
            <w:pPr>
              <w:spacing w:after="0" w:line="240" w:lineRule="auto"/>
              <w:jc w:val="both"/>
              <w:rPr>
                <w:rFonts w:ascii="Times New Roman" w:eastAsia="Calibri" w:hAnsi="Times New Roman" w:cs="Times New Roman"/>
                <w:bCs/>
                <w:sz w:val="24"/>
                <w:szCs w:val="24"/>
                <w:lang w:eastAsia="ru-RU"/>
              </w:rPr>
            </w:pPr>
            <w:r>
              <w:rPr>
                <w:rFonts w:ascii="Times New Roman" w:eastAsia="Times New Roman" w:hAnsi="Times New Roman" w:cs="Times New Roman"/>
                <w:sz w:val="24"/>
                <w:szCs w:val="24"/>
                <w:lang w:eastAsia="ru-RU"/>
              </w:rPr>
              <w:t xml:space="preserve">3. </w:t>
            </w:r>
            <w:r w:rsidRPr="009A69B2">
              <w:rPr>
                <w:rFonts w:ascii="Times New Roman" w:eastAsia="Times New Roman" w:hAnsi="Times New Roman" w:cs="Times New Roman"/>
                <w:sz w:val="24"/>
                <w:szCs w:val="24"/>
                <w:lang w:eastAsia="ru-RU"/>
              </w:rPr>
              <w:t>Рессорное подвешивание. Назначение, классификация, конструкция элементов рессорного подвешивания. Принцип действия рессорного подвешивания.</w:t>
            </w:r>
          </w:p>
        </w:tc>
        <w:tc>
          <w:tcPr>
            <w:tcW w:w="762" w:type="pct"/>
            <w:shd w:val="clear" w:color="auto" w:fill="FFFFFF"/>
          </w:tcPr>
          <w:p w14:paraId="67C9AA3A" w14:textId="77777777" w:rsidR="00062FFF" w:rsidRPr="009A69B2" w:rsidRDefault="00062FFF"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shd w:val="clear" w:color="auto" w:fill="FFFFFF"/>
          </w:tcPr>
          <w:p w14:paraId="3E9454DA" w14:textId="77777777" w:rsidR="00062FFF" w:rsidRPr="009A69B2" w:rsidRDefault="00062FFF" w:rsidP="00916196">
            <w:pPr>
              <w:spacing w:after="0" w:line="240" w:lineRule="auto"/>
              <w:jc w:val="center"/>
              <w:rPr>
                <w:rFonts w:ascii="Times New Roman" w:eastAsia="Times New Roman" w:hAnsi="Times New Roman" w:cs="Times New Roman"/>
                <w:b/>
                <w:sz w:val="24"/>
                <w:szCs w:val="24"/>
                <w:lang w:eastAsia="ru-RU"/>
              </w:rPr>
            </w:pPr>
          </w:p>
        </w:tc>
      </w:tr>
      <w:tr w:rsidR="00062FFF" w:rsidRPr="009A69B2" w14:paraId="4530EA4A" w14:textId="77777777" w:rsidTr="00916196">
        <w:trPr>
          <w:trHeight w:val="20"/>
        </w:trPr>
        <w:tc>
          <w:tcPr>
            <w:tcW w:w="1104" w:type="pct"/>
            <w:vMerge/>
          </w:tcPr>
          <w:p w14:paraId="59EFE3FD" w14:textId="77777777" w:rsidR="00062FFF" w:rsidRPr="009A69B2" w:rsidRDefault="00062FFF" w:rsidP="00916196">
            <w:pPr>
              <w:spacing w:after="0" w:line="240" w:lineRule="auto"/>
              <w:rPr>
                <w:rFonts w:ascii="Times New Roman" w:eastAsia="Calibri" w:hAnsi="Times New Roman" w:cs="Times New Roman"/>
                <w:b/>
                <w:bCs/>
                <w:sz w:val="24"/>
                <w:szCs w:val="24"/>
                <w:lang w:eastAsia="ru-RU"/>
              </w:rPr>
            </w:pPr>
          </w:p>
        </w:tc>
        <w:tc>
          <w:tcPr>
            <w:tcW w:w="2610" w:type="pct"/>
          </w:tcPr>
          <w:p w14:paraId="630A43F7" w14:textId="7D0836BE" w:rsidR="00062FFF" w:rsidRPr="00062FFF" w:rsidRDefault="00062FFF" w:rsidP="00916196">
            <w:pPr>
              <w:spacing w:after="0" w:line="240" w:lineRule="auto"/>
              <w:rPr>
                <w:rFonts w:ascii="Times New Roman" w:eastAsia="Calibri" w:hAnsi="Times New Roman" w:cs="Times New Roman"/>
                <w:bCs/>
                <w:sz w:val="24"/>
                <w:szCs w:val="24"/>
                <w:lang w:eastAsia="ru-RU"/>
              </w:rPr>
            </w:pPr>
            <w:r>
              <w:rPr>
                <w:rFonts w:ascii="Times New Roman" w:eastAsia="Times New Roman" w:hAnsi="Times New Roman" w:cs="Times New Roman"/>
                <w:sz w:val="24"/>
                <w:szCs w:val="24"/>
                <w:lang w:eastAsia="ru-RU"/>
              </w:rPr>
              <w:t xml:space="preserve">4. </w:t>
            </w:r>
            <w:r w:rsidRPr="009A69B2">
              <w:rPr>
                <w:rFonts w:ascii="Times New Roman" w:eastAsia="Times New Roman" w:hAnsi="Times New Roman" w:cs="Times New Roman"/>
                <w:sz w:val="24"/>
                <w:szCs w:val="24"/>
                <w:lang w:eastAsia="ru-RU"/>
              </w:rPr>
              <w:t>Приводы генераторов. Назначение, классификация, конструкция и техническая характеристика привода генератора.</w:t>
            </w:r>
          </w:p>
        </w:tc>
        <w:tc>
          <w:tcPr>
            <w:tcW w:w="762" w:type="pct"/>
            <w:shd w:val="clear" w:color="auto" w:fill="FFFFFF"/>
          </w:tcPr>
          <w:p w14:paraId="1BDE3984" w14:textId="77777777" w:rsidR="00062FFF" w:rsidRPr="009A69B2" w:rsidRDefault="00062FFF"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shd w:val="clear" w:color="auto" w:fill="FFFFFF"/>
          </w:tcPr>
          <w:p w14:paraId="37514E2D" w14:textId="77777777" w:rsidR="00062FFF" w:rsidRPr="009A69B2" w:rsidRDefault="00062FFF" w:rsidP="00916196">
            <w:pPr>
              <w:spacing w:after="0" w:line="240" w:lineRule="auto"/>
              <w:jc w:val="center"/>
              <w:rPr>
                <w:rFonts w:ascii="Times New Roman" w:eastAsia="Times New Roman" w:hAnsi="Times New Roman" w:cs="Times New Roman"/>
                <w:b/>
                <w:sz w:val="24"/>
                <w:szCs w:val="24"/>
                <w:lang w:eastAsia="ru-RU"/>
              </w:rPr>
            </w:pPr>
          </w:p>
        </w:tc>
      </w:tr>
      <w:tr w:rsidR="00062FFF" w:rsidRPr="009A69B2" w14:paraId="3C275C7E" w14:textId="77777777" w:rsidTr="00916196">
        <w:trPr>
          <w:trHeight w:val="20"/>
        </w:trPr>
        <w:tc>
          <w:tcPr>
            <w:tcW w:w="1104" w:type="pct"/>
            <w:vMerge/>
          </w:tcPr>
          <w:p w14:paraId="0098FFD7" w14:textId="77777777" w:rsidR="00062FFF" w:rsidRPr="009A69B2" w:rsidRDefault="00062FFF" w:rsidP="00916196">
            <w:pPr>
              <w:spacing w:after="0" w:line="240" w:lineRule="auto"/>
              <w:rPr>
                <w:rFonts w:ascii="Times New Roman" w:eastAsia="Calibri" w:hAnsi="Times New Roman" w:cs="Times New Roman"/>
                <w:b/>
                <w:bCs/>
                <w:sz w:val="24"/>
                <w:szCs w:val="24"/>
                <w:lang w:eastAsia="ru-RU"/>
              </w:rPr>
            </w:pPr>
          </w:p>
        </w:tc>
        <w:tc>
          <w:tcPr>
            <w:tcW w:w="2610" w:type="pct"/>
          </w:tcPr>
          <w:p w14:paraId="089B7E40" w14:textId="7533A8D1" w:rsidR="00062FFF" w:rsidRPr="00062FFF" w:rsidRDefault="00062FFF" w:rsidP="00916196">
            <w:pPr>
              <w:spacing w:after="0" w:line="240" w:lineRule="auto"/>
              <w:ind w:right="-73"/>
              <w:jc w:val="both"/>
              <w:rPr>
                <w:rFonts w:ascii="Times New Roman" w:eastAsia="Calibri" w:hAnsi="Times New Roman" w:cs="Times New Roman"/>
                <w:b/>
                <w:bCs/>
                <w:sz w:val="24"/>
                <w:szCs w:val="24"/>
                <w:lang w:eastAsia="ru-RU"/>
              </w:rPr>
            </w:pPr>
            <w:r>
              <w:rPr>
                <w:rFonts w:ascii="Times New Roman" w:eastAsia="Times New Roman" w:hAnsi="Times New Roman" w:cs="Times New Roman"/>
                <w:sz w:val="24"/>
                <w:szCs w:val="24"/>
                <w:lang w:eastAsia="ru-RU"/>
              </w:rPr>
              <w:t xml:space="preserve">5. </w:t>
            </w:r>
            <w:r w:rsidRPr="009A69B2">
              <w:rPr>
                <w:rFonts w:ascii="Times New Roman" w:eastAsia="Times New Roman" w:hAnsi="Times New Roman" w:cs="Times New Roman"/>
                <w:sz w:val="24"/>
                <w:szCs w:val="24"/>
                <w:lang w:eastAsia="ru-RU"/>
              </w:rPr>
              <w:t xml:space="preserve">Ударно-тяговое оборудование. Назначение, классификация, конструкция ударно-тягового оборудования. Конструкция и принцип действия автосцепки типа СА-3; упряжного устройства, ударно-центрирующего и </w:t>
            </w:r>
            <w:proofErr w:type="spellStart"/>
            <w:r w:rsidRPr="009A69B2">
              <w:rPr>
                <w:rFonts w:ascii="Times New Roman" w:eastAsia="Times New Roman" w:hAnsi="Times New Roman" w:cs="Times New Roman"/>
                <w:sz w:val="24"/>
                <w:szCs w:val="24"/>
                <w:lang w:eastAsia="ru-RU"/>
              </w:rPr>
              <w:t>расцепного</w:t>
            </w:r>
            <w:proofErr w:type="spellEnd"/>
            <w:r w:rsidRPr="009A69B2">
              <w:rPr>
                <w:rFonts w:ascii="Times New Roman" w:eastAsia="Times New Roman" w:hAnsi="Times New Roman" w:cs="Times New Roman"/>
                <w:sz w:val="24"/>
                <w:szCs w:val="24"/>
                <w:lang w:eastAsia="ru-RU"/>
              </w:rPr>
              <w:t xml:space="preserve"> механизма, поглощающих аппаратов и переходных площадок вагонов. Автосцепка типа СА-3М, СА-4.</w:t>
            </w:r>
            <w:r w:rsidRPr="009A69B2">
              <w:rPr>
                <w:rFonts w:ascii="Times New Roman" w:eastAsia="Times New Roman" w:hAnsi="Times New Roman" w:cs="Times New Roman"/>
                <w:b/>
                <w:sz w:val="24"/>
                <w:szCs w:val="24"/>
                <w:lang w:eastAsia="ru-RU"/>
              </w:rPr>
              <w:t xml:space="preserve"> </w:t>
            </w:r>
          </w:p>
        </w:tc>
        <w:tc>
          <w:tcPr>
            <w:tcW w:w="762" w:type="pct"/>
            <w:shd w:val="clear" w:color="auto" w:fill="FFFFFF"/>
          </w:tcPr>
          <w:p w14:paraId="504717FF" w14:textId="77777777" w:rsidR="00062FFF" w:rsidRPr="009A69B2" w:rsidRDefault="00062FFF"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shd w:val="clear" w:color="auto" w:fill="FFFFFF"/>
          </w:tcPr>
          <w:p w14:paraId="52706033" w14:textId="77777777" w:rsidR="00062FFF" w:rsidRPr="009A69B2" w:rsidRDefault="00062FFF" w:rsidP="00916196">
            <w:pPr>
              <w:spacing w:after="0" w:line="240" w:lineRule="auto"/>
              <w:jc w:val="center"/>
              <w:rPr>
                <w:rFonts w:ascii="Times New Roman" w:eastAsia="Times New Roman" w:hAnsi="Times New Roman" w:cs="Times New Roman"/>
                <w:b/>
                <w:sz w:val="24"/>
                <w:szCs w:val="24"/>
                <w:lang w:eastAsia="ru-RU"/>
              </w:rPr>
            </w:pPr>
          </w:p>
        </w:tc>
      </w:tr>
      <w:tr w:rsidR="00062FFF" w:rsidRPr="009A69B2" w14:paraId="2F752090" w14:textId="77777777" w:rsidTr="00916196">
        <w:trPr>
          <w:trHeight w:val="20"/>
        </w:trPr>
        <w:tc>
          <w:tcPr>
            <w:tcW w:w="1104" w:type="pct"/>
            <w:vMerge/>
          </w:tcPr>
          <w:p w14:paraId="6702D15D" w14:textId="77777777" w:rsidR="00062FFF" w:rsidRPr="009A69B2" w:rsidRDefault="00062FFF" w:rsidP="00916196">
            <w:pPr>
              <w:spacing w:after="0" w:line="240" w:lineRule="auto"/>
              <w:rPr>
                <w:rFonts w:ascii="Times New Roman" w:eastAsia="Calibri" w:hAnsi="Times New Roman" w:cs="Times New Roman"/>
                <w:b/>
                <w:bCs/>
                <w:sz w:val="24"/>
                <w:szCs w:val="24"/>
                <w:lang w:eastAsia="ru-RU"/>
              </w:rPr>
            </w:pPr>
          </w:p>
        </w:tc>
        <w:tc>
          <w:tcPr>
            <w:tcW w:w="2610" w:type="pct"/>
          </w:tcPr>
          <w:p w14:paraId="7226DB90" w14:textId="28BE6021" w:rsidR="00062FFF" w:rsidRPr="009A69B2" w:rsidRDefault="00062FFF" w:rsidP="0091619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 </w:t>
            </w:r>
            <w:r w:rsidRPr="009A69B2">
              <w:rPr>
                <w:rFonts w:ascii="Times New Roman" w:eastAsia="Times New Roman" w:hAnsi="Times New Roman" w:cs="Times New Roman"/>
                <w:sz w:val="24"/>
                <w:szCs w:val="24"/>
                <w:lang w:eastAsia="ru-RU"/>
              </w:rPr>
              <w:t>Бесшумное сцепное устройство (БСУ).</w:t>
            </w:r>
          </w:p>
        </w:tc>
        <w:tc>
          <w:tcPr>
            <w:tcW w:w="762" w:type="pct"/>
            <w:shd w:val="clear" w:color="auto" w:fill="FFFFFF"/>
          </w:tcPr>
          <w:p w14:paraId="57C20A0A" w14:textId="77777777" w:rsidR="00062FFF" w:rsidRPr="009A69B2" w:rsidRDefault="00062FFF"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shd w:val="clear" w:color="auto" w:fill="FFFFFF"/>
          </w:tcPr>
          <w:p w14:paraId="4A07FCAC" w14:textId="77777777" w:rsidR="00062FFF" w:rsidRPr="009A69B2" w:rsidRDefault="00062FFF" w:rsidP="00916196">
            <w:pPr>
              <w:spacing w:after="0" w:line="240" w:lineRule="auto"/>
              <w:jc w:val="center"/>
              <w:rPr>
                <w:rFonts w:ascii="Times New Roman" w:eastAsia="Times New Roman" w:hAnsi="Times New Roman" w:cs="Times New Roman"/>
                <w:b/>
                <w:sz w:val="24"/>
                <w:szCs w:val="24"/>
                <w:lang w:eastAsia="ru-RU"/>
              </w:rPr>
            </w:pPr>
          </w:p>
        </w:tc>
      </w:tr>
      <w:tr w:rsidR="00062FFF" w:rsidRPr="009A69B2" w14:paraId="2C0AFB57" w14:textId="48EDF3D7" w:rsidTr="00916196">
        <w:trPr>
          <w:trHeight w:val="20"/>
        </w:trPr>
        <w:tc>
          <w:tcPr>
            <w:tcW w:w="1104" w:type="pct"/>
            <w:vMerge/>
          </w:tcPr>
          <w:p w14:paraId="5ED7C239" w14:textId="77777777" w:rsidR="00062FFF" w:rsidRPr="009A69B2" w:rsidRDefault="00062FFF" w:rsidP="00916196">
            <w:pPr>
              <w:spacing w:after="0" w:line="240" w:lineRule="auto"/>
              <w:rPr>
                <w:rFonts w:ascii="Times New Roman" w:eastAsia="Calibri" w:hAnsi="Times New Roman" w:cs="Times New Roman"/>
                <w:b/>
                <w:bCs/>
                <w:sz w:val="24"/>
                <w:szCs w:val="24"/>
                <w:lang w:eastAsia="ru-RU"/>
              </w:rPr>
            </w:pPr>
          </w:p>
        </w:tc>
        <w:tc>
          <w:tcPr>
            <w:tcW w:w="2610" w:type="pct"/>
            <w:vMerge w:val="restart"/>
          </w:tcPr>
          <w:p w14:paraId="51E56AE4" w14:textId="5AB97BA5" w:rsidR="00062FFF" w:rsidRPr="009A69B2" w:rsidRDefault="00062FFF" w:rsidP="00916196">
            <w:pPr>
              <w:spacing w:after="0" w:line="240" w:lineRule="auto"/>
              <w:jc w:val="both"/>
              <w:rPr>
                <w:rFonts w:ascii="Times New Roman" w:eastAsia="Calibri" w:hAnsi="Times New Roman" w:cs="Times New Roman"/>
                <w:bCs/>
                <w:sz w:val="24"/>
                <w:szCs w:val="24"/>
                <w:lang w:eastAsia="ru-RU"/>
              </w:rPr>
            </w:pPr>
            <w:r>
              <w:rPr>
                <w:rFonts w:ascii="Times New Roman" w:eastAsia="Times New Roman" w:hAnsi="Times New Roman" w:cs="Times New Roman"/>
                <w:sz w:val="24"/>
                <w:szCs w:val="24"/>
                <w:lang w:eastAsia="ru-RU"/>
              </w:rPr>
              <w:t xml:space="preserve">7. </w:t>
            </w:r>
            <w:r w:rsidRPr="009A69B2">
              <w:rPr>
                <w:rFonts w:ascii="Times New Roman" w:eastAsia="Times New Roman" w:hAnsi="Times New Roman" w:cs="Times New Roman"/>
                <w:sz w:val="24"/>
                <w:szCs w:val="24"/>
                <w:lang w:eastAsia="ru-RU"/>
              </w:rPr>
              <w:t>Рамы и кузова грузовых вагонов. Контейнеры. Назначение, материалы и конструкция рам железнодорожного подвижного состава. Классификация и требования к кузовам современного грузового железнодорожного подвижного состава. Конструктивные особенности кузовов грузовых вагонов нового поколения. Материалы кузовов. Знаки и надписи на кузовах. Конструкция различных типов кузовов. Назначение, классификация, конструкция универсальных и специализированных контейнеров, их характеристики. Знаки и надписи на контейнерах.</w:t>
            </w:r>
          </w:p>
          <w:p w14:paraId="694285D7" w14:textId="77777777" w:rsidR="00062FFF" w:rsidRPr="009A69B2" w:rsidRDefault="00062FFF" w:rsidP="00916196">
            <w:pPr>
              <w:spacing w:after="0" w:line="240" w:lineRule="auto"/>
              <w:jc w:val="both"/>
              <w:rPr>
                <w:rFonts w:ascii="Times New Roman" w:eastAsia="Calibri" w:hAnsi="Times New Roman" w:cs="Times New Roman"/>
                <w:b/>
                <w:bCs/>
                <w:sz w:val="24"/>
                <w:szCs w:val="24"/>
                <w:lang w:eastAsia="ru-RU"/>
              </w:rPr>
            </w:pPr>
            <w:r w:rsidRPr="009A69B2">
              <w:rPr>
                <w:rFonts w:ascii="Times New Roman" w:eastAsia="Times New Roman" w:hAnsi="Times New Roman" w:cs="Times New Roman"/>
                <w:sz w:val="24"/>
                <w:szCs w:val="24"/>
                <w:lang w:eastAsia="ru-RU"/>
              </w:rPr>
              <w:t>Рамы и кузова пассажирских вагонов. Назначение, классификация рам и кузовов пассажирских вагонов. Разновидности планировок вагонов. Знаки и надписи на кузовах пассажирских вагонов. Материалы и конструкция рам и кузовов. Совершенствование конструкции кузовов пассажирских вагонов. Внутреннее оборудование пассажирских вагонов.</w:t>
            </w:r>
          </w:p>
        </w:tc>
        <w:tc>
          <w:tcPr>
            <w:tcW w:w="762" w:type="pct"/>
            <w:shd w:val="clear" w:color="auto" w:fill="FFFFFF"/>
          </w:tcPr>
          <w:p w14:paraId="38158137" w14:textId="77777777" w:rsidR="00062FFF" w:rsidRPr="009A69B2" w:rsidRDefault="00062FFF"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shd w:val="clear" w:color="auto" w:fill="FFFFFF"/>
          </w:tcPr>
          <w:p w14:paraId="7C4B7876" w14:textId="77777777" w:rsidR="00062FFF" w:rsidRPr="009A69B2" w:rsidRDefault="00062FFF" w:rsidP="00916196">
            <w:pPr>
              <w:spacing w:after="0" w:line="240" w:lineRule="auto"/>
              <w:jc w:val="center"/>
              <w:rPr>
                <w:rFonts w:ascii="Times New Roman" w:eastAsia="Times New Roman" w:hAnsi="Times New Roman" w:cs="Times New Roman"/>
                <w:b/>
                <w:sz w:val="24"/>
                <w:szCs w:val="24"/>
                <w:lang w:eastAsia="ru-RU"/>
              </w:rPr>
            </w:pPr>
          </w:p>
        </w:tc>
      </w:tr>
      <w:tr w:rsidR="00062FFF" w:rsidRPr="009A69B2" w14:paraId="71AFDD3E" w14:textId="68CF5C62" w:rsidTr="00916196">
        <w:trPr>
          <w:trHeight w:val="20"/>
        </w:trPr>
        <w:tc>
          <w:tcPr>
            <w:tcW w:w="1104" w:type="pct"/>
            <w:vMerge/>
          </w:tcPr>
          <w:p w14:paraId="3C5902B6" w14:textId="77777777" w:rsidR="00062FFF" w:rsidRPr="009A69B2" w:rsidRDefault="00062FFF" w:rsidP="00916196">
            <w:pPr>
              <w:spacing w:after="0" w:line="240" w:lineRule="auto"/>
              <w:rPr>
                <w:rFonts w:ascii="Times New Roman" w:eastAsia="Calibri" w:hAnsi="Times New Roman" w:cs="Times New Roman"/>
                <w:b/>
                <w:bCs/>
                <w:sz w:val="24"/>
                <w:szCs w:val="24"/>
                <w:lang w:eastAsia="ru-RU"/>
              </w:rPr>
            </w:pPr>
          </w:p>
        </w:tc>
        <w:tc>
          <w:tcPr>
            <w:tcW w:w="2610" w:type="pct"/>
            <w:vMerge/>
          </w:tcPr>
          <w:p w14:paraId="3DC9CC3F" w14:textId="77777777" w:rsidR="00062FFF" w:rsidRPr="009A69B2" w:rsidRDefault="00062FFF" w:rsidP="00916196">
            <w:pPr>
              <w:spacing w:after="0" w:line="240" w:lineRule="auto"/>
              <w:jc w:val="both"/>
              <w:rPr>
                <w:rFonts w:ascii="Times New Roman" w:eastAsia="Calibri" w:hAnsi="Times New Roman" w:cs="Times New Roman"/>
                <w:bCs/>
                <w:sz w:val="24"/>
                <w:szCs w:val="24"/>
                <w:lang w:eastAsia="ru-RU"/>
              </w:rPr>
            </w:pPr>
          </w:p>
        </w:tc>
        <w:tc>
          <w:tcPr>
            <w:tcW w:w="762" w:type="pct"/>
            <w:shd w:val="clear" w:color="auto" w:fill="FFFFFF"/>
          </w:tcPr>
          <w:p w14:paraId="01AD5559" w14:textId="77777777" w:rsidR="00062FFF" w:rsidRPr="009A69B2" w:rsidRDefault="00062FFF" w:rsidP="00916196">
            <w:pPr>
              <w:spacing w:after="0" w:line="240" w:lineRule="auto"/>
              <w:jc w:val="center"/>
              <w:rPr>
                <w:rFonts w:ascii="Times New Roman" w:eastAsia="Times New Roman" w:hAnsi="Times New Roman" w:cs="Times New Roman"/>
                <w:sz w:val="24"/>
                <w:szCs w:val="24"/>
                <w:lang w:eastAsia="ru-RU"/>
              </w:rPr>
            </w:pPr>
          </w:p>
        </w:tc>
        <w:tc>
          <w:tcPr>
            <w:tcW w:w="524" w:type="pct"/>
            <w:vMerge/>
            <w:shd w:val="clear" w:color="auto" w:fill="FFFFFF"/>
          </w:tcPr>
          <w:p w14:paraId="58A3DF52" w14:textId="77777777" w:rsidR="00062FFF" w:rsidRPr="009A69B2" w:rsidRDefault="00062FFF" w:rsidP="00916196">
            <w:pPr>
              <w:spacing w:after="0" w:line="240" w:lineRule="auto"/>
              <w:jc w:val="center"/>
              <w:rPr>
                <w:rFonts w:ascii="Times New Roman" w:eastAsia="Times New Roman" w:hAnsi="Times New Roman" w:cs="Times New Roman"/>
                <w:sz w:val="24"/>
                <w:szCs w:val="24"/>
                <w:lang w:eastAsia="ru-RU"/>
              </w:rPr>
            </w:pPr>
          </w:p>
        </w:tc>
      </w:tr>
      <w:tr w:rsidR="00062FFF" w:rsidRPr="009A69B2" w14:paraId="70851857" w14:textId="143A932B" w:rsidTr="00916196">
        <w:trPr>
          <w:trHeight w:val="20"/>
        </w:trPr>
        <w:tc>
          <w:tcPr>
            <w:tcW w:w="1104" w:type="pct"/>
            <w:vMerge/>
          </w:tcPr>
          <w:p w14:paraId="02C79049" w14:textId="77777777" w:rsidR="00062FFF" w:rsidRPr="009A69B2" w:rsidRDefault="00062FFF" w:rsidP="00916196">
            <w:pPr>
              <w:spacing w:after="0" w:line="240" w:lineRule="auto"/>
              <w:rPr>
                <w:rFonts w:ascii="Times New Roman" w:eastAsia="Calibri" w:hAnsi="Times New Roman" w:cs="Times New Roman"/>
                <w:b/>
                <w:bCs/>
                <w:sz w:val="24"/>
                <w:szCs w:val="24"/>
                <w:lang w:eastAsia="ru-RU"/>
              </w:rPr>
            </w:pPr>
          </w:p>
        </w:tc>
        <w:tc>
          <w:tcPr>
            <w:tcW w:w="2610" w:type="pct"/>
          </w:tcPr>
          <w:p w14:paraId="3CF6F532" w14:textId="77777777" w:rsidR="00062FFF" w:rsidRPr="009A69B2" w:rsidRDefault="00062FFF" w:rsidP="00916196">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b/>
                <w:bCs/>
                <w:lang w:eastAsia="ru-RU"/>
              </w:rPr>
              <w:t>В том числе, практических и лабораторных занятий</w:t>
            </w:r>
          </w:p>
        </w:tc>
        <w:tc>
          <w:tcPr>
            <w:tcW w:w="762" w:type="pct"/>
            <w:shd w:val="clear" w:color="auto" w:fill="auto"/>
          </w:tcPr>
          <w:p w14:paraId="69294D3D" w14:textId="01E35EE6" w:rsidR="00062FFF" w:rsidRPr="009A69B2" w:rsidRDefault="00062FFF" w:rsidP="00916196">
            <w:pPr>
              <w:spacing w:after="0" w:line="240" w:lineRule="auto"/>
              <w:jc w:val="center"/>
              <w:rPr>
                <w:rFonts w:ascii="Times New Roman" w:eastAsia="Times New Roman" w:hAnsi="Times New Roman" w:cs="Times New Roman"/>
                <w:sz w:val="24"/>
                <w:szCs w:val="24"/>
                <w:lang w:eastAsia="ru-RU"/>
              </w:rPr>
            </w:pPr>
          </w:p>
        </w:tc>
        <w:tc>
          <w:tcPr>
            <w:tcW w:w="524" w:type="pct"/>
            <w:vMerge w:val="restart"/>
          </w:tcPr>
          <w:p w14:paraId="7CEF661A" w14:textId="77777777" w:rsidR="00062FFF" w:rsidRPr="00A97B2C" w:rsidRDefault="00062FFF"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01</w:t>
            </w:r>
          </w:p>
          <w:p w14:paraId="072CF573" w14:textId="77777777" w:rsidR="00062FFF" w:rsidRPr="00A97B2C" w:rsidRDefault="00062FFF"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02</w:t>
            </w:r>
          </w:p>
          <w:p w14:paraId="62D0F5F2" w14:textId="77777777" w:rsidR="00062FFF" w:rsidRPr="00A97B2C" w:rsidRDefault="00062FFF"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04</w:t>
            </w:r>
          </w:p>
          <w:p w14:paraId="05783576" w14:textId="77777777" w:rsidR="00062FFF" w:rsidRPr="00A97B2C" w:rsidRDefault="00062FFF"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05</w:t>
            </w:r>
          </w:p>
          <w:p w14:paraId="6FA79C99" w14:textId="77777777" w:rsidR="00062FFF" w:rsidRPr="00A97B2C" w:rsidRDefault="00062FFF"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07</w:t>
            </w:r>
          </w:p>
          <w:p w14:paraId="269A1F92" w14:textId="0C2F8449" w:rsidR="00062FFF" w:rsidRPr="009A69B2" w:rsidRDefault="00062FFF" w:rsidP="00916196">
            <w:pPr>
              <w:spacing w:after="0" w:line="240" w:lineRule="auto"/>
              <w:jc w:val="center"/>
              <w:rPr>
                <w:rFonts w:ascii="Times New Roman" w:eastAsia="Times New Roman" w:hAnsi="Times New Roman" w:cs="Times New Roman"/>
                <w:sz w:val="24"/>
                <w:szCs w:val="24"/>
                <w:lang w:eastAsia="ru-RU"/>
              </w:rPr>
            </w:pPr>
            <w:r w:rsidRPr="00A97B2C">
              <w:rPr>
                <w:rFonts w:ascii="Times New Roman" w:eastAsia="Times New Roman" w:hAnsi="Times New Roman" w:cs="Times New Roman"/>
                <w:bCs/>
                <w:sz w:val="24"/>
                <w:szCs w:val="24"/>
                <w:lang w:eastAsia="ru-RU"/>
              </w:rPr>
              <w:t>ОК 09</w:t>
            </w:r>
          </w:p>
        </w:tc>
      </w:tr>
      <w:tr w:rsidR="00062FFF" w:rsidRPr="009A69B2" w14:paraId="501FBECA" w14:textId="17DED78C" w:rsidTr="00916196">
        <w:trPr>
          <w:trHeight w:val="20"/>
        </w:trPr>
        <w:tc>
          <w:tcPr>
            <w:tcW w:w="1104" w:type="pct"/>
            <w:vMerge/>
          </w:tcPr>
          <w:p w14:paraId="3D03B31F" w14:textId="77777777" w:rsidR="00062FFF" w:rsidRPr="009A69B2" w:rsidRDefault="00062FFF" w:rsidP="00916196">
            <w:pPr>
              <w:spacing w:after="0" w:line="240" w:lineRule="auto"/>
              <w:rPr>
                <w:rFonts w:ascii="Times New Roman" w:eastAsia="Calibri" w:hAnsi="Times New Roman" w:cs="Times New Roman"/>
                <w:b/>
                <w:bCs/>
                <w:sz w:val="24"/>
                <w:szCs w:val="24"/>
                <w:lang w:eastAsia="ru-RU"/>
              </w:rPr>
            </w:pPr>
          </w:p>
        </w:tc>
        <w:tc>
          <w:tcPr>
            <w:tcW w:w="2610" w:type="pct"/>
          </w:tcPr>
          <w:p w14:paraId="51FB8D4B" w14:textId="77777777" w:rsidR="00062FFF" w:rsidRPr="009A69B2" w:rsidRDefault="00062FFF" w:rsidP="00916196">
            <w:pPr>
              <w:spacing w:after="0" w:line="240" w:lineRule="auto"/>
              <w:jc w:val="both"/>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Практическое занятие № 4«Определение конструктивных особенностей колёсных пар».</w:t>
            </w:r>
          </w:p>
        </w:tc>
        <w:tc>
          <w:tcPr>
            <w:tcW w:w="762" w:type="pct"/>
            <w:shd w:val="clear" w:color="auto" w:fill="auto"/>
          </w:tcPr>
          <w:p w14:paraId="3A6858B4" w14:textId="0ABC3EC0" w:rsidR="00062FFF" w:rsidRPr="009A69B2" w:rsidRDefault="00062FFF"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56D4B7D7" w14:textId="77777777" w:rsidR="00062FFF" w:rsidRPr="009A69B2" w:rsidRDefault="00062FFF" w:rsidP="00916196">
            <w:pPr>
              <w:spacing w:after="0" w:line="240" w:lineRule="auto"/>
              <w:jc w:val="center"/>
              <w:rPr>
                <w:rFonts w:ascii="Times New Roman" w:eastAsia="Times New Roman" w:hAnsi="Times New Roman" w:cs="Times New Roman"/>
                <w:sz w:val="24"/>
                <w:szCs w:val="24"/>
                <w:lang w:eastAsia="ru-RU"/>
              </w:rPr>
            </w:pPr>
          </w:p>
        </w:tc>
      </w:tr>
      <w:tr w:rsidR="00062FFF" w:rsidRPr="009A69B2" w14:paraId="15A52F90" w14:textId="23FDE158" w:rsidTr="00916196">
        <w:trPr>
          <w:trHeight w:val="20"/>
        </w:trPr>
        <w:tc>
          <w:tcPr>
            <w:tcW w:w="1104" w:type="pct"/>
            <w:vMerge/>
          </w:tcPr>
          <w:p w14:paraId="6CE73D92" w14:textId="77777777" w:rsidR="00062FFF" w:rsidRPr="009A69B2" w:rsidRDefault="00062FFF" w:rsidP="00916196">
            <w:pPr>
              <w:spacing w:after="0" w:line="240" w:lineRule="auto"/>
              <w:rPr>
                <w:rFonts w:ascii="Times New Roman" w:eastAsia="Calibri" w:hAnsi="Times New Roman" w:cs="Times New Roman"/>
                <w:b/>
                <w:bCs/>
                <w:sz w:val="24"/>
                <w:szCs w:val="24"/>
                <w:lang w:eastAsia="ru-RU"/>
              </w:rPr>
            </w:pPr>
          </w:p>
        </w:tc>
        <w:tc>
          <w:tcPr>
            <w:tcW w:w="2610" w:type="pct"/>
          </w:tcPr>
          <w:p w14:paraId="7E320358" w14:textId="77777777" w:rsidR="00062FFF" w:rsidRPr="009A69B2" w:rsidRDefault="00062FFF" w:rsidP="00916196">
            <w:pPr>
              <w:spacing w:after="0" w:line="240" w:lineRule="auto"/>
              <w:jc w:val="both"/>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Практическое занятие №5«Определение конструктивных особенностей букс грузовых и пассажирских вагонов. Монтаж буксового узла».</w:t>
            </w:r>
          </w:p>
        </w:tc>
        <w:tc>
          <w:tcPr>
            <w:tcW w:w="762" w:type="pct"/>
            <w:shd w:val="clear" w:color="auto" w:fill="auto"/>
          </w:tcPr>
          <w:p w14:paraId="5FB74A2B" w14:textId="72C01122" w:rsidR="00062FFF" w:rsidRPr="009A69B2" w:rsidRDefault="00062FFF"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6F14E77B" w14:textId="77777777" w:rsidR="00062FFF" w:rsidRPr="009A69B2" w:rsidRDefault="00062FFF" w:rsidP="00916196">
            <w:pPr>
              <w:spacing w:after="0" w:line="240" w:lineRule="auto"/>
              <w:jc w:val="center"/>
              <w:rPr>
                <w:rFonts w:ascii="Times New Roman" w:eastAsia="Times New Roman" w:hAnsi="Times New Roman" w:cs="Times New Roman"/>
                <w:sz w:val="24"/>
                <w:szCs w:val="24"/>
                <w:lang w:eastAsia="ru-RU"/>
              </w:rPr>
            </w:pPr>
          </w:p>
        </w:tc>
      </w:tr>
      <w:tr w:rsidR="00062FFF" w:rsidRPr="009A69B2" w14:paraId="74D3543C" w14:textId="5EFCE0CE" w:rsidTr="00916196">
        <w:trPr>
          <w:trHeight w:val="20"/>
        </w:trPr>
        <w:tc>
          <w:tcPr>
            <w:tcW w:w="1104" w:type="pct"/>
            <w:vMerge/>
          </w:tcPr>
          <w:p w14:paraId="7D1E55EA" w14:textId="77777777" w:rsidR="00062FFF" w:rsidRPr="009A69B2" w:rsidRDefault="00062FFF" w:rsidP="00916196">
            <w:pPr>
              <w:spacing w:after="0" w:line="240" w:lineRule="auto"/>
              <w:rPr>
                <w:rFonts w:ascii="Times New Roman" w:eastAsia="Calibri" w:hAnsi="Times New Roman" w:cs="Times New Roman"/>
                <w:b/>
                <w:bCs/>
                <w:sz w:val="24"/>
                <w:szCs w:val="24"/>
                <w:lang w:eastAsia="ru-RU"/>
              </w:rPr>
            </w:pPr>
          </w:p>
        </w:tc>
        <w:tc>
          <w:tcPr>
            <w:tcW w:w="2610" w:type="pct"/>
          </w:tcPr>
          <w:p w14:paraId="0FD2F177" w14:textId="77777777" w:rsidR="00062FFF" w:rsidRPr="009A69B2" w:rsidRDefault="00062FFF" w:rsidP="00916196">
            <w:pPr>
              <w:spacing w:after="0" w:line="240" w:lineRule="auto"/>
              <w:jc w:val="both"/>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Практическое занятие № 6</w:t>
            </w:r>
            <w:r w:rsidRPr="009A69B2">
              <w:rPr>
                <w:rFonts w:ascii="Times New Roman" w:eastAsia="Calibri" w:hAnsi="Times New Roman" w:cs="Times New Roman"/>
                <w:lang w:eastAsia="ru-RU"/>
              </w:rPr>
              <w:t xml:space="preserve"> </w:t>
            </w:r>
            <w:r w:rsidRPr="009A69B2">
              <w:rPr>
                <w:rFonts w:ascii="Times New Roman" w:eastAsia="Times New Roman" w:hAnsi="Times New Roman" w:cs="Times New Roman"/>
                <w:sz w:val="24"/>
                <w:szCs w:val="24"/>
                <w:lang w:eastAsia="ru-RU"/>
              </w:rPr>
              <w:t>«Определение конструктивных особенностей тележек грузовых вагонов».</w:t>
            </w:r>
          </w:p>
        </w:tc>
        <w:tc>
          <w:tcPr>
            <w:tcW w:w="762" w:type="pct"/>
            <w:shd w:val="clear" w:color="auto" w:fill="auto"/>
          </w:tcPr>
          <w:p w14:paraId="2A8614A9" w14:textId="4D5E3DD4" w:rsidR="00062FFF" w:rsidRPr="009A69B2" w:rsidRDefault="00062FFF"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1A953CAC" w14:textId="77777777" w:rsidR="00062FFF" w:rsidRPr="009A69B2" w:rsidRDefault="00062FFF" w:rsidP="00916196">
            <w:pPr>
              <w:spacing w:after="0" w:line="240" w:lineRule="auto"/>
              <w:jc w:val="center"/>
              <w:rPr>
                <w:rFonts w:ascii="Times New Roman" w:eastAsia="Times New Roman" w:hAnsi="Times New Roman" w:cs="Times New Roman"/>
                <w:sz w:val="24"/>
                <w:szCs w:val="24"/>
                <w:lang w:eastAsia="ru-RU"/>
              </w:rPr>
            </w:pPr>
          </w:p>
        </w:tc>
      </w:tr>
      <w:tr w:rsidR="00062FFF" w:rsidRPr="009A69B2" w14:paraId="6223BAC5" w14:textId="5E5E29D8" w:rsidTr="00916196">
        <w:trPr>
          <w:trHeight w:val="20"/>
        </w:trPr>
        <w:tc>
          <w:tcPr>
            <w:tcW w:w="1104" w:type="pct"/>
            <w:vMerge/>
          </w:tcPr>
          <w:p w14:paraId="6A536E84" w14:textId="77777777" w:rsidR="00062FFF" w:rsidRPr="009A69B2" w:rsidRDefault="00062FFF" w:rsidP="00916196">
            <w:pPr>
              <w:spacing w:after="0" w:line="240" w:lineRule="auto"/>
              <w:rPr>
                <w:rFonts w:ascii="Times New Roman" w:eastAsia="Calibri" w:hAnsi="Times New Roman" w:cs="Times New Roman"/>
                <w:b/>
                <w:bCs/>
                <w:sz w:val="24"/>
                <w:szCs w:val="24"/>
                <w:lang w:eastAsia="ru-RU"/>
              </w:rPr>
            </w:pPr>
          </w:p>
        </w:tc>
        <w:tc>
          <w:tcPr>
            <w:tcW w:w="2610" w:type="pct"/>
          </w:tcPr>
          <w:p w14:paraId="1DC3AD60" w14:textId="77777777" w:rsidR="00062FFF" w:rsidRPr="009A69B2" w:rsidRDefault="00062FFF" w:rsidP="00916196">
            <w:pPr>
              <w:spacing w:after="0" w:line="240" w:lineRule="auto"/>
              <w:jc w:val="both"/>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Практическое занятие № 7«Определение конструктивных особенностей тележек пассажирских вагонов».</w:t>
            </w:r>
          </w:p>
        </w:tc>
        <w:tc>
          <w:tcPr>
            <w:tcW w:w="762" w:type="pct"/>
            <w:shd w:val="clear" w:color="auto" w:fill="auto"/>
          </w:tcPr>
          <w:p w14:paraId="76DEF32B" w14:textId="3376BBB8" w:rsidR="00062FFF" w:rsidRPr="009A69B2" w:rsidRDefault="00062FFF"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7F5A575F" w14:textId="77777777" w:rsidR="00062FFF" w:rsidRPr="009A69B2" w:rsidRDefault="00062FFF" w:rsidP="00916196">
            <w:pPr>
              <w:spacing w:after="0" w:line="240" w:lineRule="auto"/>
              <w:jc w:val="center"/>
              <w:rPr>
                <w:rFonts w:ascii="Times New Roman" w:eastAsia="Times New Roman" w:hAnsi="Times New Roman" w:cs="Times New Roman"/>
                <w:sz w:val="24"/>
                <w:szCs w:val="24"/>
                <w:lang w:eastAsia="ru-RU"/>
              </w:rPr>
            </w:pPr>
          </w:p>
        </w:tc>
      </w:tr>
      <w:tr w:rsidR="00062FFF" w:rsidRPr="009A69B2" w14:paraId="1A5D47D5" w14:textId="66AF92D9" w:rsidTr="00916196">
        <w:trPr>
          <w:trHeight w:val="20"/>
        </w:trPr>
        <w:tc>
          <w:tcPr>
            <w:tcW w:w="1104" w:type="pct"/>
            <w:vMerge/>
          </w:tcPr>
          <w:p w14:paraId="0FC1050A" w14:textId="77777777" w:rsidR="00062FFF" w:rsidRPr="009A69B2" w:rsidRDefault="00062FFF" w:rsidP="00916196">
            <w:pPr>
              <w:spacing w:after="0" w:line="240" w:lineRule="auto"/>
              <w:rPr>
                <w:rFonts w:ascii="Times New Roman" w:eastAsia="Calibri" w:hAnsi="Times New Roman" w:cs="Times New Roman"/>
                <w:b/>
                <w:bCs/>
                <w:sz w:val="24"/>
                <w:szCs w:val="24"/>
                <w:lang w:eastAsia="ru-RU"/>
              </w:rPr>
            </w:pPr>
          </w:p>
        </w:tc>
        <w:tc>
          <w:tcPr>
            <w:tcW w:w="2610" w:type="pct"/>
          </w:tcPr>
          <w:p w14:paraId="7AEB1291" w14:textId="77777777" w:rsidR="00062FFF" w:rsidRPr="009A69B2" w:rsidRDefault="00062FFF" w:rsidP="00916196">
            <w:pPr>
              <w:spacing w:after="0" w:line="240" w:lineRule="auto"/>
              <w:jc w:val="both"/>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Практическое занятие № 8«Определение параметров и подбор пружин рессорного подвешивания».</w:t>
            </w:r>
          </w:p>
        </w:tc>
        <w:tc>
          <w:tcPr>
            <w:tcW w:w="762" w:type="pct"/>
            <w:shd w:val="clear" w:color="auto" w:fill="auto"/>
          </w:tcPr>
          <w:p w14:paraId="27343EE3" w14:textId="6D0C432E" w:rsidR="00062FFF" w:rsidRPr="009A69B2" w:rsidRDefault="00062FFF"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16EAC6FE" w14:textId="77777777" w:rsidR="00062FFF" w:rsidRPr="009A69B2" w:rsidRDefault="00062FFF" w:rsidP="00916196">
            <w:pPr>
              <w:spacing w:after="0" w:line="240" w:lineRule="auto"/>
              <w:jc w:val="center"/>
              <w:rPr>
                <w:rFonts w:ascii="Times New Roman" w:eastAsia="Times New Roman" w:hAnsi="Times New Roman" w:cs="Times New Roman"/>
                <w:sz w:val="24"/>
                <w:szCs w:val="24"/>
                <w:lang w:eastAsia="ru-RU"/>
              </w:rPr>
            </w:pPr>
          </w:p>
        </w:tc>
      </w:tr>
      <w:tr w:rsidR="00062FFF" w:rsidRPr="009A69B2" w14:paraId="63EEE428" w14:textId="66E275FE" w:rsidTr="00916196">
        <w:trPr>
          <w:trHeight w:val="20"/>
        </w:trPr>
        <w:tc>
          <w:tcPr>
            <w:tcW w:w="1104" w:type="pct"/>
            <w:vMerge/>
          </w:tcPr>
          <w:p w14:paraId="07998728" w14:textId="77777777" w:rsidR="00062FFF" w:rsidRPr="009A69B2" w:rsidRDefault="00062FFF" w:rsidP="00916196">
            <w:pPr>
              <w:spacing w:after="0" w:line="240" w:lineRule="auto"/>
              <w:rPr>
                <w:rFonts w:ascii="Times New Roman" w:eastAsia="Calibri" w:hAnsi="Times New Roman" w:cs="Times New Roman"/>
                <w:b/>
                <w:bCs/>
                <w:sz w:val="24"/>
                <w:szCs w:val="24"/>
                <w:lang w:eastAsia="ru-RU"/>
              </w:rPr>
            </w:pPr>
          </w:p>
        </w:tc>
        <w:tc>
          <w:tcPr>
            <w:tcW w:w="2610" w:type="pct"/>
          </w:tcPr>
          <w:p w14:paraId="27E2B5AA" w14:textId="77777777" w:rsidR="00062FFF" w:rsidRPr="009A69B2" w:rsidRDefault="00062FFF" w:rsidP="00916196">
            <w:pPr>
              <w:spacing w:after="0" w:line="240" w:lineRule="auto"/>
              <w:jc w:val="both"/>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Практическое занятие № 9«Определение порядка сборки и разборки деталей механизма автосцепки».</w:t>
            </w:r>
          </w:p>
        </w:tc>
        <w:tc>
          <w:tcPr>
            <w:tcW w:w="762" w:type="pct"/>
            <w:shd w:val="clear" w:color="auto" w:fill="auto"/>
          </w:tcPr>
          <w:p w14:paraId="3F601413" w14:textId="0A7A248A" w:rsidR="00062FFF" w:rsidRPr="009A69B2" w:rsidRDefault="00062FFF"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14D5E47B" w14:textId="77777777" w:rsidR="00062FFF" w:rsidRPr="009A69B2" w:rsidRDefault="00062FFF" w:rsidP="00916196">
            <w:pPr>
              <w:spacing w:after="0" w:line="240" w:lineRule="auto"/>
              <w:jc w:val="center"/>
              <w:rPr>
                <w:rFonts w:ascii="Times New Roman" w:eastAsia="Times New Roman" w:hAnsi="Times New Roman" w:cs="Times New Roman"/>
                <w:sz w:val="24"/>
                <w:szCs w:val="24"/>
                <w:lang w:eastAsia="ru-RU"/>
              </w:rPr>
            </w:pPr>
          </w:p>
        </w:tc>
      </w:tr>
      <w:tr w:rsidR="00062FFF" w:rsidRPr="009A69B2" w14:paraId="76A18E4D" w14:textId="540CC90F" w:rsidTr="00916196">
        <w:trPr>
          <w:trHeight w:val="20"/>
        </w:trPr>
        <w:tc>
          <w:tcPr>
            <w:tcW w:w="1104" w:type="pct"/>
            <w:vMerge/>
          </w:tcPr>
          <w:p w14:paraId="5EB3C8C4" w14:textId="77777777" w:rsidR="00062FFF" w:rsidRPr="009A69B2" w:rsidRDefault="00062FFF" w:rsidP="00916196">
            <w:pPr>
              <w:spacing w:after="0" w:line="240" w:lineRule="auto"/>
              <w:rPr>
                <w:rFonts w:ascii="Times New Roman" w:eastAsia="Calibri" w:hAnsi="Times New Roman" w:cs="Times New Roman"/>
                <w:b/>
                <w:bCs/>
                <w:sz w:val="24"/>
                <w:szCs w:val="24"/>
                <w:lang w:eastAsia="ru-RU"/>
              </w:rPr>
            </w:pPr>
          </w:p>
        </w:tc>
        <w:tc>
          <w:tcPr>
            <w:tcW w:w="2610" w:type="pct"/>
          </w:tcPr>
          <w:p w14:paraId="3229F92C" w14:textId="77777777" w:rsidR="00062FFF" w:rsidRPr="009A69B2" w:rsidRDefault="00062FFF" w:rsidP="00916196">
            <w:pPr>
              <w:spacing w:after="0" w:line="240" w:lineRule="auto"/>
              <w:jc w:val="both"/>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Практическое занятие № 10 «Определение конструктивных особенностей различных типов приводов подвагонных генераторов».</w:t>
            </w:r>
          </w:p>
        </w:tc>
        <w:tc>
          <w:tcPr>
            <w:tcW w:w="762" w:type="pct"/>
            <w:shd w:val="clear" w:color="auto" w:fill="auto"/>
          </w:tcPr>
          <w:p w14:paraId="0F48CB07" w14:textId="0AD87A1C" w:rsidR="00062FFF" w:rsidRPr="009A69B2" w:rsidRDefault="00062FFF"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7850166E" w14:textId="77777777" w:rsidR="00062FFF" w:rsidRPr="009A69B2" w:rsidRDefault="00062FFF" w:rsidP="00916196">
            <w:pPr>
              <w:spacing w:after="0" w:line="240" w:lineRule="auto"/>
              <w:jc w:val="center"/>
              <w:rPr>
                <w:rFonts w:ascii="Times New Roman" w:eastAsia="Times New Roman" w:hAnsi="Times New Roman" w:cs="Times New Roman"/>
                <w:sz w:val="24"/>
                <w:szCs w:val="24"/>
                <w:lang w:eastAsia="ru-RU"/>
              </w:rPr>
            </w:pPr>
          </w:p>
        </w:tc>
      </w:tr>
      <w:tr w:rsidR="00062FFF" w:rsidRPr="009A69B2" w14:paraId="742077FC" w14:textId="16C95FBE" w:rsidTr="00916196">
        <w:trPr>
          <w:trHeight w:val="20"/>
        </w:trPr>
        <w:tc>
          <w:tcPr>
            <w:tcW w:w="1104" w:type="pct"/>
            <w:vMerge/>
          </w:tcPr>
          <w:p w14:paraId="2EDD1A1B" w14:textId="77777777" w:rsidR="00062FFF" w:rsidRPr="009A69B2" w:rsidRDefault="00062FFF" w:rsidP="00916196">
            <w:pPr>
              <w:spacing w:after="0" w:line="240" w:lineRule="auto"/>
              <w:rPr>
                <w:rFonts w:ascii="Times New Roman" w:eastAsia="Calibri" w:hAnsi="Times New Roman" w:cs="Times New Roman"/>
                <w:b/>
                <w:bCs/>
                <w:sz w:val="24"/>
                <w:szCs w:val="24"/>
                <w:lang w:eastAsia="ru-RU"/>
              </w:rPr>
            </w:pPr>
          </w:p>
        </w:tc>
        <w:tc>
          <w:tcPr>
            <w:tcW w:w="2610" w:type="pct"/>
          </w:tcPr>
          <w:p w14:paraId="733F5AA4" w14:textId="77777777" w:rsidR="00062FFF" w:rsidRPr="009A69B2" w:rsidRDefault="00062FFF" w:rsidP="00916196">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Практическое занятие № 11«Определение конструктивных особенностей автосцепок типа СА-3, СА-3М, СА-4».</w:t>
            </w:r>
          </w:p>
        </w:tc>
        <w:tc>
          <w:tcPr>
            <w:tcW w:w="762" w:type="pct"/>
            <w:shd w:val="clear" w:color="auto" w:fill="auto"/>
          </w:tcPr>
          <w:p w14:paraId="608547CD" w14:textId="2DD12B96" w:rsidR="00062FFF" w:rsidRPr="009A69B2" w:rsidRDefault="00062FFF"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5616F197" w14:textId="77777777" w:rsidR="00062FFF" w:rsidRPr="009A69B2" w:rsidRDefault="00062FFF" w:rsidP="00916196">
            <w:pPr>
              <w:spacing w:after="0" w:line="240" w:lineRule="auto"/>
              <w:jc w:val="center"/>
              <w:rPr>
                <w:rFonts w:ascii="Times New Roman" w:eastAsia="Times New Roman" w:hAnsi="Times New Roman" w:cs="Times New Roman"/>
                <w:sz w:val="24"/>
                <w:szCs w:val="24"/>
                <w:lang w:eastAsia="ru-RU"/>
              </w:rPr>
            </w:pPr>
          </w:p>
        </w:tc>
      </w:tr>
      <w:tr w:rsidR="00062FFF" w:rsidRPr="009A69B2" w14:paraId="5A84004D" w14:textId="06710C73" w:rsidTr="00916196">
        <w:trPr>
          <w:trHeight w:val="20"/>
        </w:trPr>
        <w:tc>
          <w:tcPr>
            <w:tcW w:w="1104" w:type="pct"/>
            <w:vMerge/>
          </w:tcPr>
          <w:p w14:paraId="1CA7E9B2" w14:textId="77777777" w:rsidR="00062FFF" w:rsidRPr="009A69B2" w:rsidRDefault="00062FFF" w:rsidP="00916196">
            <w:pPr>
              <w:spacing w:after="0" w:line="240" w:lineRule="auto"/>
              <w:rPr>
                <w:rFonts w:ascii="Times New Roman" w:eastAsia="Calibri" w:hAnsi="Times New Roman" w:cs="Times New Roman"/>
                <w:b/>
                <w:bCs/>
                <w:sz w:val="24"/>
                <w:szCs w:val="24"/>
                <w:lang w:eastAsia="ru-RU"/>
              </w:rPr>
            </w:pPr>
          </w:p>
        </w:tc>
        <w:tc>
          <w:tcPr>
            <w:tcW w:w="2610" w:type="pct"/>
          </w:tcPr>
          <w:p w14:paraId="70BD21E9" w14:textId="77777777" w:rsidR="00062FFF" w:rsidRPr="009A69B2" w:rsidRDefault="00062FFF" w:rsidP="00916196">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Практическое занятие № 12 «Определение конструктивных особенностей рам грузовых вагонов различных типов».</w:t>
            </w:r>
          </w:p>
        </w:tc>
        <w:tc>
          <w:tcPr>
            <w:tcW w:w="762" w:type="pct"/>
            <w:shd w:val="clear" w:color="auto" w:fill="auto"/>
          </w:tcPr>
          <w:p w14:paraId="22CAD617" w14:textId="4C81E1CC" w:rsidR="00062FFF" w:rsidRPr="009A69B2" w:rsidRDefault="00062FFF"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13EB9442" w14:textId="77777777" w:rsidR="00062FFF" w:rsidRPr="009A69B2" w:rsidRDefault="00062FFF" w:rsidP="00916196">
            <w:pPr>
              <w:spacing w:after="0" w:line="240" w:lineRule="auto"/>
              <w:jc w:val="center"/>
              <w:rPr>
                <w:rFonts w:ascii="Times New Roman" w:eastAsia="Times New Roman" w:hAnsi="Times New Roman" w:cs="Times New Roman"/>
                <w:sz w:val="24"/>
                <w:szCs w:val="24"/>
                <w:lang w:eastAsia="ru-RU"/>
              </w:rPr>
            </w:pPr>
          </w:p>
        </w:tc>
      </w:tr>
      <w:tr w:rsidR="00062FFF" w:rsidRPr="009A69B2" w14:paraId="4A8BB2CF" w14:textId="615EF3A4" w:rsidTr="00916196">
        <w:trPr>
          <w:trHeight w:val="20"/>
        </w:trPr>
        <w:tc>
          <w:tcPr>
            <w:tcW w:w="1104" w:type="pct"/>
            <w:vMerge/>
          </w:tcPr>
          <w:p w14:paraId="150C82E9" w14:textId="77777777" w:rsidR="00062FFF" w:rsidRPr="009A69B2" w:rsidRDefault="00062FFF" w:rsidP="00916196">
            <w:pPr>
              <w:spacing w:after="0" w:line="240" w:lineRule="auto"/>
              <w:rPr>
                <w:rFonts w:ascii="Times New Roman" w:eastAsia="Calibri" w:hAnsi="Times New Roman" w:cs="Times New Roman"/>
                <w:b/>
                <w:bCs/>
                <w:sz w:val="24"/>
                <w:szCs w:val="24"/>
                <w:lang w:eastAsia="ru-RU"/>
              </w:rPr>
            </w:pPr>
          </w:p>
        </w:tc>
        <w:tc>
          <w:tcPr>
            <w:tcW w:w="2610" w:type="pct"/>
          </w:tcPr>
          <w:p w14:paraId="1C06DE91" w14:textId="77777777" w:rsidR="00062FFF" w:rsidRPr="009A69B2" w:rsidRDefault="00062FFF" w:rsidP="00916196">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Практическое занятие № 13 «Определение конструктивных особенностей кузовов грузовых вагонов различных типов».</w:t>
            </w:r>
          </w:p>
        </w:tc>
        <w:tc>
          <w:tcPr>
            <w:tcW w:w="762" w:type="pct"/>
            <w:shd w:val="clear" w:color="auto" w:fill="auto"/>
          </w:tcPr>
          <w:p w14:paraId="4E9523D0" w14:textId="2DC033D0" w:rsidR="00062FFF" w:rsidRPr="009A69B2" w:rsidRDefault="00062FFF"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4BB88321" w14:textId="77777777" w:rsidR="00062FFF" w:rsidRPr="009A69B2" w:rsidRDefault="00062FFF" w:rsidP="00916196">
            <w:pPr>
              <w:spacing w:after="0" w:line="240" w:lineRule="auto"/>
              <w:jc w:val="center"/>
              <w:rPr>
                <w:rFonts w:ascii="Times New Roman" w:eastAsia="Times New Roman" w:hAnsi="Times New Roman" w:cs="Times New Roman"/>
                <w:sz w:val="24"/>
                <w:szCs w:val="24"/>
                <w:lang w:eastAsia="ru-RU"/>
              </w:rPr>
            </w:pPr>
          </w:p>
        </w:tc>
      </w:tr>
      <w:tr w:rsidR="00062FFF" w:rsidRPr="009A69B2" w14:paraId="4D2DC080" w14:textId="64C805A3" w:rsidTr="00916196">
        <w:trPr>
          <w:trHeight w:val="20"/>
        </w:trPr>
        <w:tc>
          <w:tcPr>
            <w:tcW w:w="1104" w:type="pct"/>
            <w:vMerge/>
          </w:tcPr>
          <w:p w14:paraId="6C579DA4" w14:textId="77777777" w:rsidR="00062FFF" w:rsidRPr="009A69B2" w:rsidRDefault="00062FFF" w:rsidP="00916196">
            <w:pPr>
              <w:spacing w:after="0" w:line="240" w:lineRule="auto"/>
              <w:rPr>
                <w:rFonts w:ascii="Times New Roman" w:eastAsia="Calibri" w:hAnsi="Times New Roman" w:cs="Times New Roman"/>
                <w:b/>
                <w:bCs/>
                <w:sz w:val="24"/>
                <w:szCs w:val="24"/>
                <w:lang w:eastAsia="ru-RU"/>
              </w:rPr>
            </w:pPr>
          </w:p>
        </w:tc>
        <w:tc>
          <w:tcPr>
            <w:tcW w:w="2610" w:type="pct"/>
          </w:tcPr>
          <w:p w14:paraId="784792BD" w14:textId="77777777" w:rsidR="00062FFF" w:rsidRPr="009A69B2" w:rsidRDefault="00062FFF" w:rsidP="00916196">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14«Определение конструктивных особенностей пассажирских вагонов отечественной и зарубежной постройки».</w:t>
            </w:r>
          </w:p>
        </w:tc>
        <w:tc>
          <w:tcPr>
            <w:tcW w:w="762" w:type="pct"/>
            <w:shd w:val="clear" w:color="auto" w:fill="auto"/>
          </w:tcPr>
          <w:p w14:paraId="6CD547BB" w14:textId="41909132" w:rsidR="00062FFF" w:rsidRPr="009A69B2" w:rsidRDefault="00062FFF"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7C75668A" w14:textId="77777777" w:rsidR="00062FFF" w:rsidRPr="009A69B2" w:rsidRDefault="00062FFF" w:rsidP="00916196">
            <w:pPr>
              <w:spacing w:after="0" w:line="240" w:lineRule="auto"/>
              <w:jc w:val="center"/>
              <w:rPr>
                <w:rFonts w:ascii="Times New Roman" w:eastAsia="Times New Roman" w:hAnsi="Times New Roman" w:cs="Times New Roman"/>
                <w:sz w:val="24"/>
                <w:szCs w:val="24"/>
                <w:lang w:eastAsia="ru-RU"/>
              </w:rPr>
            </w:pPr>
          </w:p>
        </w:tc>
      </w:tr>
      <w:tr w:rsidR="00062FFF" w:rsidRPr="009A69B2" w14:paraId="5392AD8F" w14:textId="0C0832E9" w:rsidTr="00916196">
        <w:trPr>
          <w:trHeight w:val="20"/>
        </w:trPr>
        <w:tc>
          <w:tcPr>
            <w:tcW w:w="1104" w:type="pct"/>
            <w:vMerge/>
          </w:tcPr>
          <w:p w14:paraId="6F3EDA2B" w14:textId="77777777" w:rsidR="00062FFF" w:rsidRPr="009A69B2" w:rsidRDefault="00062FFF" w:rsidP="00916196">
            <w:pPr>
              <w:spacing w:after="0" w:line="240" w:lineRule="auto"/>
              <w:rPr>
                <w:rFonts w:ascii="Times New Roman" w:eastAsia="Calibri" w:hAnsi="Times New Roman" w:cs="Times New Roman"/>
                <w:b/>
                <w:bCs/>
                <w:sz w:val="24"/>
                <w:szCs w:val="24"/>
                <w:lang w:eastAsia="ru-RU"/>
              </w:rPr>
            </w:pPr>
          </w:p>
        </w:tc>
        <w:tc>
          <w:tcPr>
            <w:tcW w:w="2610" w:type="pct"/>
          </w:tcPr>
          <w:p w14:paraId="5944A47F" w14:textId="77777777" w:rsidR="00062FFF" w:rsidRPr="009A69B2" w:rsidRDefault="00062FFF" w:rsidP="00916196">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15 «Определение толщины слоя теплоизоляционного материала».</w:t>
            </w:r>
          </w:p>
        </w:tc>
        <w:tc>
          <w:tcPr>
            <w:tcW w:w="762" w:type="pct"/>
            <w:shd w:val="clear" w:color="auto" w:fill="auto"/>
          </w:tcPr>
          <w:p w14:paraId="39678629" w14:textId="621F14D0" w:rsidR="00062FFF" w:rsidRPr="009A69B2" w:rsidRDefault="00062FFF"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7576E302" w14:textId="77777777" w:rsidR="00062FFF" w:rsidRPr="009A69B2" w:rsidRDefault="00062FFF" w:rsidP="00916196">
            <w:pPr>
              <w:spacing w:after="0" w:line="240" w:lineRule="auto"/>
              <w:jc w:val="center"/>
              <w:rPr>
                <w:rFonts w:ascii="Times New Roman" w:eastAsia="Times New Roman" w:hAnsi="Times New Roman" w:cs="Times New Roman"/>
                <w:sz w:val="24"/>
                <w:szCs w:val="24"/>
                <w:lang w:eastAsia="ru-RU"/>
              </w:rPr>
            </w:pPr>
          </w:p>
        </w:tc>
      </w:tr>
      <w:tr w:rsidR="00062FFF" w:rsidRPr="009A69B2" w14:paraId="332CCF06" w14:textId="5B8F8EE5" w:rsidTr="00916196">
        <w:trPr>
          <w:trHeight w:val="20"/>
        </w:trPr>
        <w:tc>
          <w:tcPr>
            <w:tcW w:w="1104" w:type="pct"/>
            <w:vMerge w:val="restart"/>
          </w:tcPr>
          <w:p w14:paraId="3D19188C" w14:textId="77777777" w:rsidR="00062FFF" w:rsidRPr="009A69B2" w:rsidRDefault="00062FFF" w:rsidP="00916196">
            <w:pPr>
              <w:spacing w:after="0" w:line="240" w:lineRule="auto"/>
              <w:rPr>
                <w:rFonts w:ascii="Times New Roman" w:eastAsia="Calibri" w:hAnsi="Times New Roman" w:cs="Times New Roman"/>
                <w:b/>
                <w:bCs/>
                <w:sz w:val="24"/>
                <w:szCs w:val="24"/>
                <w:lang w:eastAsia="ru-RU"/>
              </w:rPr>
            </w:pPr>
            <w:r w:rsidRPr="009A69B2">
              <w:rPr>
                <w:rFonts w:ascii="Times New Roman" w:eastAsia="Calibri" w:hAnsi="Times New Roman" w:cs="Times New Roman"/>
                <w:b/>
                <w:bCs/>
                <w:sz w:val="24"/>
                <w:szCs w:val="24"/>
                <w:lang w:eastAsia="ru-RU"/>
              </w:rPr>
              <w:t>Тема 1.3</w:t>
            </w:r>
            <w:r w:rsidRPr="009A69B2">
              <w:rPr>
                <w:rFonts w:ascii="Times New Roman" w:eastAsia="Calibri" w:hAnsi="Times New Roman" w:cs="Times New Roman"/>
                <w:b/>
                <w:bCs/>
                <w:sz w:val="24"/>
                <w:szCs w:val="24"/>
                <w:lang w:eastAsia="ru-RU"/>
              </w:rPr>
              <w:br/>
              <w:t>Электрические машины вагонов</w:t>
            </w:r>
          </w:p>
        </w:tc>
        <w:tc>
          <w:tcPr>
            <w:tcW w:w="2610" w:type="pct"/>
          </w:tcPr>
          <w:p w14:paraId="06CF8549" w14:textId="77777777" w:rsidR="00062FFF" w:rsidRPr="009A69B2" w:rsidRDefault="00062FFF" w:rsidP="00916196">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 xml:space="preserve">Содержание </w:t>
            </w:r>
          </w:p>
        </w:tc>
        <w:tc>
          <w:tcPr>
            <w:tcW w:w="762" w:type="pct"/>
            <w:shd w:val="clear" w:color="auto" w:fill="FFFFFF"/>
          </w:tcPr>
          <w:p w14:paraId="3CFC393E" w14:textId="5D6E4DBF" w:rsidR="00062FFF" w:rsidRPr="009A69B2" w:rsidRDefault="00062FFF"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val="restart"/>
            <w:shd w:val="clear" w:color="auto" w:fill="FFFFFF"/>
          </w:tcPr>
          <w:p w14:paraId="7F55EDEF" w14:textId="77777777" w:rsidR="00062FFF" w:rsidRPr="00A97B2C" w:rsidRDefault="00062FFF"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01</w:t>
            </w:r>
          </w:p>
          <w:p w14:paraId="1E95F08C" w14:textId="77777777" w:rsidR="00062FFF" w:rsidRPr="00A97B2C" w:rsidRDefault="00062FFF"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02</w:t>
            </w:r>
          </w:p>
          <w:p w14:paraId="7939F51C" w14:textId="77777777" w:rsidR="00062FFF" w:rsidRPr="00A97B2C" w:rsidRDefault="00062FFF"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04</w:t>
            </w:r>
          </w:p>
          <w:p w14:paraId="3F7D3399" w14:textId="77777777" w:rsidR="00062FFF" w:rsidRPr="00A97B2C" w:rsidRDefault="00062FFF"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lastRenderedPageBreak/>
              <w:t>ОК 05</w:t>
            </w:r>
          </w:p>
          <w:p w14:paraId="41315B4F" w14:textId="77777777" w:rsidR="00062FFF" w:rsidRPr="00A97B2C" w:rsidRDefault="00062FFF"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07</w:t>
            </w:r>
          </w:p>
          <w:p w14:paraId="45EBAB3E" w14:textId="1D88C0AA" w:rsidR="00062FFF" w:rsidRPr="009A69B2" w:rsidRDefault="00062FFF" w:rsidP="00916196">
            <w:pPr>
              <w:spacing w:after="0" w:line="240" w:lineRule="auto"/>
              <w:jc w:val="center"/>
              <w:rPr>
                <w:rFonts w:ascii="Times New Roman" w:eastAsia="Times New Roman" w:hAnsi="Times New Roman" w:cs="Times New Roman"/>
                <w:b/>
                <w:sz w:val="24"/>
                <w:szCs w:val="24"/>
                <w:lang w:eastAsia="ru-RU"/>
              </w:rPr>
            </w:pPr>
            <w:r w:rsidRPr="00A97B2C">
              <w:rPr>
                <w:rFonts w:ascii="Times New Roman" w:eastAsia="Times New Roman" w:hAnsi="Times New Roman" w:cs="Times New Roman"/>
                <w:bCs/>
                <w:sz w:val="24"/>
                <w:szCs w:val="24"/>
                <w:lang w:eastAsia="ru-RU"/>
              </w:rPr>
              <w:t>ОК 09</w:t>
            </w:r>
          </w:p>
        </w:tc>
      </w:tr>
      <w:tr w:rsidR="00062FFF" w:rsidRPr="009A69B2" w14:paraId="12D91695" w14:textId="77777777" w:rsidTr="00916196">
        <w:trPr>
          <w:trHeight w:val="20"/>
        </w:trPr>
        <w:tc>
          <w:tcPr>
            <w:tcW w:w="1104" w:type="pct"/>
            <w:vMerge/>
          </w:tcPr>
          <w:p w14:paraId="01ECC632" w14:textId="77777777" w:rsidR="00062FFF" w:rsidRPr="009A69B2" w:rsidRDefault="00062FFF" w:rsidP="00916196">
            <w:pPr>
              <w:spacing w:after="0" w:line="240" w:lineRule="auto"/>
              <w:rPr>
                <w:rFonts w:ascii="Times New Roman" w:eastAsia="Calibri" w:hAnsi="Times New Roman" w:cs="Times New Roman"/>
                <w:b/>
                <w:bCs/>
                <w:sz w:val="24"/>
                <w:szCs w:val="24"/>
                <w:lang w:eastAsia="ru-RU"/>
              </w:rPr>
            </w:pPr>
          </w:p>
        </w:tc>
        <w:tc>
          <w:tcPr>
            <w:tcW w:w="2610" w:type="pct"/>
          </w:tcPr>
          <w:p w14:paraId="737C0F87" w14:textId="4BCED119" w:rsidR="00062FFF" w:rsidRPr="009C05FB" w:rsidRDefault="009C05FB" w:rsidP="0091619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 xml:space="preserve">1. </w:t>
            </w:r>
            <w:r w:rsidRPr="009A69B2">
              <w:rPr>
                <w:rFonts w:ascii="Times New Roman" w:eastAsia="Times New Roman" w:hAnsi="Times New Roman" w:cs="Times New Roman"/>
                <w:bCs/>
                <w:sz w:val="24"/>
                <w:szCs w:val="24"/>
                <w:lang w:eastAsia="ru-RU"/>
              </w:rPr>
              <w:t xml:space="preserve">Общие сведения. </w:t>
            </w:r>
            <w:r w:rsidRPr="009A69B2">
              <w:rPr>
                <w:rFonts w:ascii="Times New Roman" w:eastAsia="Times New Roman" w:hAnsi="Times New Roman" w:cs="Times New Roman"/>
                <w:sz w:val="24"/>
                <w:szCs w:val="24"/>
                <w:lang w:eastAsia="ru-RU"/>
              </w:rPr>
              <w:t>Назначение, классификация электрических машин и трансформаторов.</w:t>
            </w:r>
          </w:p>
        </w:tc>
        <w:tc>
          <w:tcPr>
            <w:tcW w:w="762" w:type="pct"/>
            <w:shd w:val="clear" w:color="auto" w:fill="FFFFFF"/>
          </w:tcPr>
          <w:p w14:paraId="796CA40E" w14:textId="77777777" w:rsidR="00062FFF" w:rsidRPr="009A69B2" w:rsidRDefault="00062FFF"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shd w:val="clear" w:color="auto" w:fill="FFFFFF"/>
          </w:tcPr>
          <w:p w14:paraId="57DEA126" w14:textId="77777777" w:rsidR="00062FFF" w:rsidRPr="00A97B2C" w:rsidRDefault="00062FFF" w:rsidP="00916196">
            <w:pPr>
              <w:spacing w:after="0" w:line="240" w:lineRule="auto"/>
              <w:jc w:val="center"/>
              <w:rPr>
                <w:rFonts w:ascii="Times New Roman" w:eastAsia="Times New Roman" w:hAnsi="Times New Roman" w:cs="Times New Roman"/>
                <w:bCs/>
                <w:sz w:val="24"/>
                <w:szCs w:val="24"/>
                <w:lang w:eastAsia="ru-RU"/>
              </w:rPr>
            </w:pPr>
          </w:p>
        </w:tc>
      </w:tr>
      <w:tr w:rsidR="009C05FB" w:rsidRPr="009A69B2" w14:paraId="5656C1E4" w14:textId="77777777" w:rsidTr="00916196">
        <w:trPr>
          <w:trHeight w:val="20"/>
        </w:trPr>
        <w:tc>
          <w:tcPr>
            <w:tcW w:w="1104" w:type="pct"/>
            <w:vMerge/>
          </w:tcPr>
          <w:p w14:paraId="64C315AB" w14:textId="77777777" w:rsidR="009C05FB" w:rsidRPr="009A69B2" w:rsidRDefault="009C05FB" w:rsidP="00916196">
            <w:pPr>
              <w:spacing w:after="0" w:line="240" w:lineRule="auto"/>
              <w:rPr>
                <w:rFonts w:ascii="Times New Roman" w:eastAsia="Calibri" w:hAnsi="Times New Roman" w:cs="Times New Roman"/>
                <w:b/>
                <w:bCs/>
                <w:sz w:val="24"/>
                <w:szCs w:val="24"/>
                <w:lang w:eastAsia="ru-RU"/>
              </w:rPr>
            </w:pPr>
          </w:p>
        </w:tc>
        <w:tc>
          <w:tcPr>
            <w:tcW w:w="2610" w:type="pct"/>
          </w:tcPr>
          <w:p w14:paraId="2B2320A8" w14:textId="587DAA47" w:rsidR="009C05FB" w:rsidRPr="009C05FB" w:rsidRDefault="009C05FB" w:rsidP="0091619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Pr="009A69B2">
              <w:rPr>
                <w:rFonts w:ascii="Times New Roman" w:eastAsia="Times New Roman" w:hAnsi="Times New Roman" w:cs="Times New Roman"/>
                <w:sz w:val="24"/>
                <w:szCs w:val="24"/>
                <w:lang w:eastAsia="ru-RU"/>
              </w:rPr>
              <w:t xml:space="preserve">Электрические машины постоянного тока. Классификация, конструкция, принцип действия, основные технические характеристики, принципы регулирования, обратимости. </w:t>
            </w:r>
          </w:p>
        </w:tc>
        <w:tc>
          <w:tcPr>
            <w:tcW w:w="762" w:type="pct"/>
            <w:shd w:val="clear" w:color="auto" w:fill="FFFFFF"/>
          </w:tcPr>
          <w:p w14:paraId="7DA89735" w14:textId="77777777" w:rsidR="009C05FB" w:rsidRPr="009A69B2" w:rsidRDefault="009C05FB"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shd w:val="clear" w:color="auto" w:fill="FFFFFF"/>
          </w:tcPr>
          <w:p w14:paraId="47BDC5B6" w14:textId="77777777" w:rsidR="009C05FB" w:rsidRPr="00A97B2C" w:rsidRDefault="009C05FB" w:rsidP="00916196">
            <w:pPr>
              <w:spacing w:after="0" w:line="240" w:lineRule="auto"/>
              <w:jc w:val="center"/>
              <w:rPr>
                <w:rFonts w:ascii="Times New Roman" w:eastAsia="Times New Roman" w:hAnsi="Times New Roman" w:cs="Times New Roman"/>
                <w:bCs/>
                <w:sz w:val="24"/>
                <w:szCs w:val="24"/>
                <w:lang w:eastAsia="ru-RU"/>
              </w:rPr>
            </w:pPr>
          </w:p>
        </w:tc>
      </w:tr>
      <w:tr w:rsidR="009C05FB" w:rsidRPr="009A69B2" w14:paraId="5B5EC4C0" w14:textId="77777777" w:rsidTr="00916196">
        <w:trPr>
          <w:trHeight w:val="20"/>
        </w:trPr>
        <w:tc>
          <w:tcPr>
            <w:tcW w:w="1104" w:type="pct"/>
            <w:vMerge/>
          </w:tcPr>
          <w:p w14:paraId="59591B72" w14:textId="77777777" w:rsidR="009C05FB" w:rsidRPr="009A69B2" w:rsidRDefault="009C05FB" w:rsidP="00916196">
            <w:pPr>
              <w:spacing w:after="0" w:line="240" w:lineRule="auto"/>
              <w:rPr>
                <w:rFonts w:ascii="Times New Roman" w:eastAsia="Calibri" w:hAnsi="Times New Roman" w:cs="Times New Roman"/>
                <w:b/>
                <w:bCs/>
                <w:sz w:val="24"/>
                <w:szCs w:val="24"/>
                <w:lang w:eastAsia="ru-RU"/>
              </w:rPr>
            </w:pPr>
          </w:p>
        </w:tc>
        <w:tc>
          <w:tcPr>
            <w:tcW w:w="2610" w:type="pct"/>
          </w:tcPr>
          <w:p w14:paraId="4A7ED987" w14:textId="2D1DECE6" w:rsidR="009C05FB" w:rsidRPr="009A69B2" w:rsidRDefault="009C05FB" w:rsidP="00916196">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3. </w:t>
            </w:r>
            <w:r w:rsidRPr="009A69B2">
              <w:rPr>
                <w:rFonts w:ascii="Times New Roman" w:eastAsia="Times New Roman" w:hAnsi="Times New Roman" w:cs="Times New Roman"/>
                <w:sz w:val="24"/>
                <w:szCs w:val="24"/>
                <w:lang w:eastAsia="ru-RU"/>
              </w:rPr>
              <w:t>Электрические машины переменного тока. Классификация, конструкция, принцип действия, основные технические характеристики, принципы регулирования, обратимости.</w:t>
            </w:r>
          </w:p>
        </w:tc>
        <w:tc>
          <w:tcPr>
            <w:tcW w:w="762" w:type="pct"/>
            <w:shd w:val="clear" w:color="auto" w:fill="FFFFFF"/>
          </w:tcPr>
          <w:p w14:paraId="7F6BE635" w14:textId="77777777" w:rsidR="009C05FB" w:rsidRPr="009A69B2" w:rsidRDefault="009C05FB"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shd w:val="clear" w:color="auto" w:fill="FFFFFF"/>
          </w:tcPr>
          <w:p w14:paraId="696B7B1C" w14:textId="77777777" w:rsidR="009C05FB" w:rsidRPr="00A97B2C" w:rsidRDefault="009C05FB" w:rsidP="00916196">
            <w:pPr>
              <w:spacing w:after="0" w:line="240" w:lineRule="auto"/>
              <w:jc w:val="center"/>
              <w:rPr>
                <w:rFonts w:ascii="Times New Roman" w:eastAsia="Times New Roman" w:hAnsi="Times New Roman" w:cs="Times New Roman"/>
                <w:bCs/>
                <w:sz w:val="24"/>
                <w:szCs w:val="24"/>
                <w:lang w:eastAsia="ru-RU"/>
              </w:rPr>
            </w:pPr>
          </w:p>
        </w:tc>
      </w:tr>
      <w:tr w:rsidR="009C05FB" w:rsidRPr="009A69B2" w14:paraId="6FFB097C" w14:textId="77777777" w:rsidTr="00916196">
        <w:trPr>
          <w:trHeight w:val="20"/>
        </w:trPr>
        <w:tc>
          <w:tcPr>
            <w:tcW w:w="1104" w:type="pct"/>
            <w:vMerge/>
          </w:tcPr>
          <w:p w14:paraId="62BDB4E7" w14:textId="77777777" w:rsidR="009C05FB" w:rsidRPr="009A69B2" w:rsidRDefault="009C05FB" w:rsidP="00916196">
            <w:pPr>
              <w:spacing w:after="0" w:line="240" w:lineRule="auto"/>
              <w:rPr>
                <w:rFonts w:ascii="Times New Roman" w:eastAsia="Calibri" w:hAnsi="Times New Roman" w:cs="Times New Roman"/>
                <w:b/>
                <w:bCs/>
                <w:sz w:val="24"/>
                <w:szCs w:val="24"/>
                <w:lang w:eastAsia="ru-RU"/>
              </w:rPr>
            </w:pPr>
          </w:p>
        </w:tc>
        <w:tc>
          <w:tcPr>
            <w:tcW w:w="2610" w:type="pct"/>
          </w:tcPr>
          <w:p w14:paraId="22D1EEA4" w14:textId="013E7229" w:rsidR="009C05FB" w:rsidRPr="009A69B2" w:rsidRDefault="009C05FB" w:rsidP="0091619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 xml:space="preserve">4. </w:t>
            </w:r>
            <w:r w:rsidRPr="009A69B2">
              <w:rPr>
                <w:rFonts w:ascii="Times New Roman" w:eastAsia="Times New Roman" w:hAnsi="Times New Roman" w:cs="Times New Roman"/>
                <w:bCs/>
                <w:sz w:val="24"/>
                <w:szCs w:val="24"/>
                <w:lang w:eastAsia="ru-RU"/>
              </w:rPr>
              <w:t>Трансформаторы</w:t>
            </w:r>
            <w:r w:rsidRPr="009A69B2">
              <w:rPr>
                <w:rFonts w:ascii="Times New Roman" w:eastAsia="Times New Roman" w:hAnsi="Times New Roman" w:cs="Times New Roman"/>
                <w:sz w:val="24"/>
                <w:szCs w:val="24"/>
                <w:lang w:eastAsia="ru-RU"/>
              </w:rPr>
              <w:t xml:space="preserve">. Классификация, принцип действия, конструкция, основные характеристики, принципы регулирования напряжения. Специальные типы трансформаторов. </w:t>
            </w:r>
          </w:p>
        </w:tc>
        <w:tc>
          <w:tcPr>
            <w:tcW w:w="762" w:type="pct"/>
            <w:shd w:val="clear" w:color="auto" w:fill="FFFFFF"/>
          </w:tcPr>
          <w:p w14:paraId="6ABCD28E" w14:textId="77777777" w:rsidR="009C05FB" w:rsidRPr="009A69B2" w:rsidRDefault="009C05FB"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shd w:val="clear" w:color="auto" w:fill="FFFFFF"/>
          </w:tcPr>
          <w:p w14:paraId="68E68EA4" w14:textId="77777777" w:rsidR="009C05FB" w:rsidRPr="00A97B2C" w:rsidRDefault="009C05FB" w:rsidP="00916196">
            <w:pPr>
              <w:spacing w:after="0" w:line="240" w:lineRule="auto"/>
              <w:jc w:val="center"/>
              <w:rPr>
                <w:rFonts w:ascii="Times New Roman" w:eastAsia="Times New Roman" w:hAnsi="Times New Roman" w:cs="Times New Roman"/>
                <w:bCs/>
                <w:sz w:val="24"/>
                <w:szCs w:val="24"/>
                <w:lang w:eastAsia="ru-RU"/>
              </w:rPr>
            </w:pPr>
          </w:p>
        </w:tc>
      </w:tr>
      <w:tr w:rsidR="009C05FB" w:rsidRPr="009A69B2" w14:paraId="48A22EB0" w14:textId="77777777" w:rsidTr="00916196">
        <w:trPr>
          <w:trHeight w:val="20"/>
        </w:trPr>
        <w:tc>
          <w:tcPr>
            <w:tcW w:w="1104" w:type="pct"/>
            <w:vMerge/>
          </w:tcPr>
          <w:p w14:paraId="0CA7C712" w14:textId="77777777" w:rsidR="009C05FB" w:rsidRPr="009A69B2" w:rsidRDefault="009C05FB" w:rsidP="00916196">
            <w:pPr>
              <w:spacing w:after="0" w:line="240" w:lineRule="auto"/>
              <w:rPr>
                <w:rFonts w:ascii="Times New Roman" w:eastAsia="Calibri" w:hAnsi="Times New Roman" w:cs="Times New Roman"/>
                <w:b/>
                <w:bCs/>
                <w:sz w:val="24"/>
                <w:szCs w:val="24"/>
                <w:lang w:eastAsia="ru-RU"/>
              </w:rPr>
            </w:pPr>
          </w:p>
        </w:tc>
        <w:tc>
          <w:tcPr>
            <w:tcW w:w="2610" w:type="pct"/>
          </w:tcPr>
          <w:p w14:paraId="1B8CBC1B" w14:textId="4F2FEA55" w:rsidR="009C05FB" w:rsidRPr="009A69B2" w:rsidRDefault="009C05FB" w:rsidP="0091619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 </w:t>
            </w:r>
            <w:r w:rsidRPr="009A69B2">
              <w:rPr>
                <w:rFonts w:ascii="Times New Roman" w:eastAsia="Times New Roman" w:hAnsi="Times New Roman" w:cs="Times New Roman"/>
                <w:sz w:val="24"/>
                <w:szCs w:val="24"/>
                <w:lang w:eastAsia="ru-RU"/>
              </w:rPr>
              <w:t>Аккумуляторные батареи. Устройство, принцип действия, схема соединения. Сравнительные показатели различных видов аккумуляторных батарей. Размещение и включение в электрическую схему. Условия эксплуатации. Перспективные типы аккумуляторных батарей</w:t>
            </w:r>
          </w:p>
        </w:tc>
        <w:tc>
          <w:tcPr>
            <w:tcW w:w="762" w:type="pct"/>
            <w:shd w:val="clear" w:color="auto" w:fill="FFFFFF"/>
          </w:tcPr>
          <w:p w14:paraId="011924FD" w14:textId="77777777" w:rsidR="009C05FB" w:rsidRPr="009A69B2" w:rsidRDefault="009C05FB"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shd w:val="clear" w:color="auto" w:fill="FFFFFF"/>
          </w:tcPr>
          <w:p w14:paraId="3CACB4D5" w14:textId="77777777" w:rsidR="009C05FB" w:rsidRPr="00A97B2C" w:rsidRDefault="009C05FB" w:rsidP="00916196">
            <w:pPr>
              <w:spacing w:after="0" w:line="240" w:lineRule="auto"/>
              <w:jc w:val="center"/>
              <w:rPr>
                <w:rFonts w:ascii="Times New Roman" w:eastAsia="Times New Roman" w:hAnsi="Times New Roman" w:cs="Times New Roman"/>
                <w:bCs/>
                <w:sz w:val="24"/>
                <w:szCs w:val="24"/>
                <w:lang w:eastAsia="ru-RU"/>
              </w:rPr>
            </w:pPr>
          </w:p>
        </w:tc>
      </w:tr>
      <w:tr w:rsidR="009C05FB" w:rsidRPr="009A69B2" w14:paraId="091B097B" w14:textId="77777777" w:rsidTr="00916196">
        <w:trPr>
          <w:trHeight w:val="20"/>
        </w:trPr>
        <w:tc>
          <w:tcPr>
            <w:tcW w:w="1104" w:type="pct"/>
            <w:vMerge/>
          </w:tcPr>
          <w:p w14:paraId="10E5FD0B" w14:textId="77777777" w:rsidR="009C05FB" w:rsidRPr="009A69B2" w:rsidRDefault="009C05FB" w:rsidP="00916196">
            <w:pPr>
              <w:spacing w:after="0" w:line="240" w:lineRule="auto"/>
              <w:rPr>
                <w:rFonts w:ascii="Times New Roman" w:eastAsia="Calibri" w:hAnsi="Times New Roman" w:cs="Times New Roman"/>
                <w:b/>
                <w:bCs/>
                <w:sz w:val="24"/>
                <w:szCs w:val="24"/>
                <w:lang w:eastAsia="ru-RU"/>
              </w:rPr>
            </w:pPr>
          </w:p>
        </w:tc>
        <w:tc>
          <w:tcPr>
            <w:tcW w:w="2610" w:type="pct"/>
          </w:tcPr>
          <w:p w14:paraId="62294013" w14:textId="3FAEA42C" w:rsidR="009C05FB" w:rsidRPr="009A69B2" w:rsidRDefault="009C05FB" w:rsidP="0091619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 </w:t>
            </w:r>
            <w:r w:rsidRPr="009A69B2">
              <w:rPr>
                <w:rFonts w:ascii="Times New Roman" w:eastAsia="Times New Roman" w:hAnsi="Times New Roman" w:cs="Times New Roman"/>
                <w:sz w:val="24"/>
                <w:szCs w:val="24"/>
                <w:lang w:eastAsia="ru-RU"/>
              </w:rPr>
              <w:t>Электромашинные преобразователи. Назначение, классификация, устройство, принцип действия электромашинных преобразователей. Техническое обслуживание электрических машин вагонов. Перечень работ по техническому обслуживанию электрических машин. Правила безопасности.</w:t>
            </w:r>
          </w:p>
        </w:tc>
        <w:tc>
          <w:tcPr>
            <w:tcW w:w="762" w:type="pct"/>
            <w:shd w:val="clear" w:color="auto" w:fill="FFFFFF"/>
          </w:tcPr>
          <w:p w14:paraId="638BF1C4" w14:textId="77777777" w:rsidR="009C05FB" w:rsidRPr="009A69B2" w:rsidRDefault="009C05FB"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shd w:val="clear" w:color="auto" w:fill="FFFFFF"/>
          </w:tcPr>
          <w:p w14:paraId="0AC6D661" w14:textId="77777777" w:rsidR="009C05FB" w:rsidRPr="00A97B2C" w:rsidRDefault="009C05FB" w:rsidP="00916196">
            <w:pPr>
              <w:spacing w:after="0" w:line="240" w:lineRule="auto"/>
              <w:jc w:val="center"/>
              <w:rPr>
                <w:rFonts w:ascii="Times New Roman" w:eastAsia="Times New Roman" w:hAnsi="Times New Roman" w:cs="Times New Roman"/>
                <w:bCs/>
                <w:sz w:val="24"/>
                <w:szCs w:val="24"/>
                <w:lang w:eastAsia="ru-RU"/>
              </w:rPr>
            </w:pPr>
          </w:p>
        </w:tc>
      </w:tr>
      <w:tr w:rsidR="00062FFF" w:rsidRPr="009A69B2" w14:paraId="3CFB12E8" w14:textId="50F63559" w:rsidTr="00916196">
        <w:trPr>
          <w:trHeight w:val="20"/>
        </w:trPr>
        <w:tc>
          <w:tcPr>
            <w:tcW w:w="1104" w:type="pct"/>
            <w:vMerge/>
            <w:tcBorders>
              <w:bottom w:val="single" w:sz="4" w:space="0" w:color="auto"/>
            </w:tcBorders>
          </w:tcPr>
          <w:p w14:paraId="590EE84E" w14:textId="77777777" w:rsidR="00062FFF" w:rsidRPr="009A69B2" w:rsidRDefault="00062FFF" w:rsidP="00916196">
            <w:pPr>
              <w:spacing w:after="0" w:line="240" w:lineRule="auto"/>
              <w:rPr>
                <w:rFonts w:ascii="Times New Roman" w:eastAsia="Calibri" w:hAnsi="Times New Roman" w:cs="Times New Roman"/>
                <w:b/>
                <w:bCs/>
                <w:sz w:val="24"/>
                <w:szCs w:val="24"/>
                <w:lang w:eastAsia="ru-RU"/>
              </w:rPr>
            </w:pPr>
          </w:p>
        </w:tc>
        <w:tc>
          <w:tcPr>
            <w:tcW w:w="2610" w:type="pct"/>
            <w:tcBorders>
              <w:bottom w:val="single" w:sz="4" w:space="0" w:color="auto"/>
            </w:tcBorders>
          </w:tcPr>
          <w:p w14:paraId="26E71B47" w14:textId="78D0C4A9" w:rsidR="00062FFF" w:rsidRPr="009A69B2" w:rsidRDefault="009C05FB" w:rsidP="00916196">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7. </w:t>
            </w:r>
            <w:r w:rsidR="00062FFF" w:rsidRPr="009A69B2">
              <w:rPr>
                <w:rFonts w:ascii="Times New Roman" w:eastAsia="Times New Roman" w:hAnsi="Times New Roman" w:cs="Times New Roman"/>
                <w:sz w:val="24"/>
                <w:szCs w:val="24"/>
                <w:lang w:eastAsia="ru-RU"/>
              </w:rPr>
              <w:t>Ремонт электрических машин вагонов. Основные этапы ремонта электрических машин вагонов. Правила безопасности.</w:t>
            </w:r>
          </w:p>
        </w:tc>
        <w:tc>
          <w:tcPr>
            <w:tcW w:w="762" w:type="pct"/>
            <w:tcBorders>
              <w:bottom w:val="single" w:sz="4" w:space="0" w:color="auto"/>
            </w:tcBorders>
            <w:shd w:val="clear" w:color="auto" w:fill="FFFFFF"/>
          </w:tcPr>
          <w:p w14:paraId="0B0E41B2" w14:textId="77777777" w:rsidR="00062FFF" w:rsidRPr="009A69B2" w:rsidRDefault="00062FFF"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tcBorders>
              <w:bottom w:val="single" w:sz="4" w:space="0" w:color="auto"/>
            </w:tcBorders>
            <w:shd w:val="clear" w:color="auto" w:fill="FFFFFF"/>
          </w:tcPr>
          <w:p w14:paraId="3649FB7D" w14:textId="77777777" w:rsidR="00062FFF" w:rsidRPr="009A69B2" w:rsidRDefault="00062FFF" w:rsidP="00916196">
            <w:pPr>
              <w:spacing w:after="0" w:line="240" w:lineRule="auto"/>
              <w:jc w:val="center"/>
              <w:rPr>
                <w:rFonts w:ascii="Times New Roman" w:eastAsia="Times New Roman" w:hAnsi="Times New Roman" w:cs="Times New Roman"/>
                <w:b/>
                <w:sz w:val="24"/>
                <w:szCs w:val="24"/>
                <w:lang w:eastAsia="ru-RU"/>
              </w:rPr>
            </w:pPr>
          </w:p>
        </w:tc>
      </w:tr>
      <w:tr w:rsidR="009C05FB" w:rsidRPr="009A69B2" w14:paraId="383E0EBA" w14:textId="3997661A" w:rsidTr="00916196">
        <w:trPr>
          <w:trHeight w:val="20"/>
        </w:trPr>
        <w:tc>
          <w:tcPr>
            <w:tcW w:w="1104" w:type="pct"/>
            <w:vMerge/>
          </w:tcPr>
          <w:p w14:paraId="07112A2F" w14:textId="77777777" w:rsidR="009C05FB" w:rsidRPr="009A69B2" w:rsidRDefault="009C05FB" w:rsidP="00916196">
            <w:pPr>
              <w:spacing w:after="0" w:line="240" w:lineRule="auto"/>
              <w:rPr>
                <w:rFonts w:ascii="Times New Roman" w:eastAsia="Calibri" w:hAnsi="Times New Roman" w:cs="Times New Roman"/>
                <w:b/>
                <w:bCs/>
                <w:sz w:val="24"/>
                <w:szCs w:val="24"/>
                <w:lang w:eastAsia="ru-RU"/>
              </w:rPr>
            </w:pPr>
          </w:p>
        </w:tc>
        <w:tc>
          <w:tcPr>
            <w:tcW w:w="2610" w:type="pct"/>
          </w:tcPr>
          <w:p w14:paraId="388C0B6A" w14:textId="77777777" w:rsidR="009C05FB" w:rsidRPr="009A69B2" w:rsidRDefault="009C05FB" w:rsidP="00916196">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b/>
                <w:bCs/>
                <w:lang w:eastAsia="ru-RU"/>
              </w:rPr>
              <w:t>В том числе, практических и лабораторных занятий</w:t>
            </w:r>
          </w:p>
        </w:tc>
        <w:tc>
          <w:tcPr>
            <w:tcW w:w="762" w:type="pct"/>
            <w:shd w:val="clear" w:color="auto" w:fill="auto"/>
          </w:tcPr>
          <w:p w14:paraId="6F9EC024" w14:textId="6BA97E96"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c>
          <w:tcPr>
            <w:tcW w:w="524" w:type="pct"/>
            <w:vMerge w:val="restart"/>
          </w:tcPr>
          <w:p w14:paraId="0CA0B2D9" w14:textId="77777777" w:rsidR="009C05FB" w:rsidRPr="00A97B2C" w:rsidRDefault="009C05FB"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01</w:t>
            </w:r>
          </w:p>
          <w:p w14:paraId="0BF9F352" w14:textId="77777777" w:rsidR="009C05FB" w:rsidRPr="00A97B2C" w:rsidRDefault="009C05FB"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02</w:t>
            </w:r>
          </w:p>
          <w:p w14:paraId="0EF84504" w14:textId="77777777" w:rsidR="009C05FB" w:rsidRPr="00A97B2C" w:rsidRDefault="009C05FB"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04</w:t>
            </w:r>
          </w:p>
          <w:p w14:paraId="657C7514" w14:textId="77777777" w:rsidR="009C05FB" w:rsidRPr="00A97B2C" w:rsidRDefault="009C05FB"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05</w:t>
            </w:r>
          </w:p>
          <w:p w14:paraId="72A47D2B" w14:textId="77777777" w:rsidR="009C05FB" w:rsidRPr="00A97B2C" w:rsidRDefault="009C05FB"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07</w:t>
            </w:r>
          </w:p>
          <w:p w14:paraId="28AB2194" w14:textId="2B62D2F5"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r w:rsidRPr="00A97B2C">
              <w:rPr>
                <w:rFonts w:ascii="Times New Roman" w:eastAsia="Times New Roman" w:hAnsi="Times New Roman" w:cs="Times New Roman"/>
                <w:bCs/>
                <w:sz w:val="24"/>
                <w:szCs w:val="24"/>
                <w:lang w:eastAsia="ru-RU"/>
              </w:rPr>
              <w:t>ОК 09</w:t>
            </w:r>
          </w:p>
        </w:tc>
      </w:tr>
      <w:tr w:rsidR="009C05FB" w:rsidRPr="009A69B2" w14:paraId="548C1CE4" w14:textId="0612EB6B" w:rsidTr="00916196">
        <w:trPr>
          <w:trHeight w:val="20"/>
        </w:trPr>
        <w:tc>
          <w:tcPr>
            <w:tcW w:w="1104" w:type="pct"/>
            <w:vMerge/>
          </w:tcPr>
          <w:p w14:paraId="3FC7D3E8" w14:textId="77777777" w:rsidR="009C05FB" w:rsidRPr="009A69B2" w:rsidRDefault="009C05FB" w:rsidP="00916196">
            <w:pPr>
              <w:spacing w:after="0" w:line="240" w:lineRule="auto"/>
              <w:rPr>
                <w:rFonts w:ascii="Times New Roman" w:eastAsia="Calibri" w:hAnsi="Times New Roman" w:cs="Times New Roman"/>
                <w:b/>
                <w:bCs/>
                <w:sz w:val="24"/>
                <w:szCs w:val="24"/>
                <w:lang w:eastAsia="ru-RU"/>
              </w:rPr>
            </w:pPr>
          </w:p>
        </w:tc>
        <w:tc>
          <w:tcPr>
            <w:tcW w:w="2610" w:type="pct"/>
          </w:tcPr>
          <w:p w14:paraId="7019390E" w14:textId="77777777" w:rsidR="009C05FB" w:rsidRPr="009A69B2" w:rsidRDefault="009C05FB"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1 «Исследование характеристик двигателя</w:t>
            </w:r>
            <w:r w:rsidRPr="009A69B2">
              <w:rPr>
                <w:rFonts w:ascii="Times New Roman" w:eastAsia="Times New Roman" w:hAnsi="Times New Roman" w:cs="Times New Roman"/>
                <w:b/>
                <w:sz w:val="24"/>
                <w:szCs w:val="24"/>
                <w:lang w:eastAsia="ru-RU"/>
              </w:rPr>
              <w:t xml:space="preserve"> </w:t>
            </w:r>
            <w:r w:rsidRPr="009A69B2">
              <w:rPr>
                <w:rFonts w:ascii="Times New Roman" w:eastAsia="Times New Roman" w:hAnsi="Times New Roman" w:cs="Times New Roman"/>
                <w:sz w:val="24"/>
                <w:szCs w:val="24"/>
                <w:lang w:eastAsia="ru-RU"/>
              </w:rPr>
              <w:t>постоянного тока».</w:t>
            </w:r>
          </w:p>
        </w:tc>
        <w:tc>
          <w:tcPr>
            <w:tcW w:w="762" w:type="pct"/>
            <w:shd w:val="clear" w:color="auto" w:fill="auto"/>
          </w:tcPr>
          <w:p w14:paraId="12AEBCC2" w14:textId="606A3767"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0DCCC98E" w14:textId="77777777"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r>
      <w:tr w:rsidR="009C05FB" w:rsidRPr="009A69B2" w14:paraId="6222F6C6" w14:textId="491F8D23" w:rsidTr="00916196">
        <w:trPr>
          <w:trHeight w:val="20"/>
        </w:trPr>
        <w:tc>
          <w:tcPr>
            <w:tcW w:w="1104" w:type="pct"/>
            <w:vMerge/>
          </w:tcPr>
          <w:p w14:paraId="1E3D3C6F" w14:textId="77777777" w:rsidR="009C05FB" w:rsidRPr="009A69B2" w:rsidRDefault="009C05FB" w:rsidP="00916196">
            <w:pPr>
              <w:spacing w:after="0" w:line="240" w:lineRule="auto"/>
              <w:rPr>
                <w:rFonts w:ascii="Times New Roman" w:eastAsia="Calibri" w:hAnsi="Times New Roman" w:cs="Times New Roman"/>
                <w:b/>
                <w:bCs/>
                <w:sz w:val="24"/>
                <w:szCs w:val="24"/>
                <w:lang w:eastAsia="ru-RU"/>
              </w:rPr>
            </w:pPr>
          </w:p>
        </w:tc>
        <w:tc>
          <w:tcPr>
            <w:tcW w:w="2610" w:type="pct"/>
          </w:tcPr>
          <w:p w14:paraId="2E442D7D" w14:textId="77777777" w:rsidR="009C05FB" w:rsidRPr="009A69B2" w:rsidRDefault="009C05FB"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2 «Исследование характеристик генератора</w:t>
            </w:r>
            <w:r w:rsidRPr="009A69B2">
              <w:rPr>
                <w:rFonts w:ascii="Times New Roman" w:eastAsia="Times New Roman" w:hAnsi="Times New Roman" w:cs="Times New Roman"/>
                <w:b/>
                <w:sz w:val="24"/>
                <w:szCs w:val="24"/>
                <w:lang w:eastAsia="ru-RU"/>
              </w:rPr>
              <w:t xml:space="preserve"> </w:t>
            </w:r>
            <w:r w:rsidRPr="009A69B2">
              <w:rPr>
                <w:rFonts w:ascii="Times New Roman" w:eastAsia="Times New Roman" w:hAnsi="Times New Roman" w:cs="Times New Roman"/>
                <w:sz w:val="24"/>
                <w:szCs w:val="24"/>
                <w:lang w:eastAsia="ru-RU"/>
              </w:rPr>
              <w:t>постоянного тока».</w:t>
            </w:r>
          </w:p>
        </w:tc>
        <w:tc>
          <w:tcPr>
            <w:tcW w:w="762" w:type="pct"/>
            <w:shd w:val="clear" w:color="auto" w:fill="auto"/>
          </w:tcPr>
          <w:p w14:paraId="0891F2F9" w14:textId="65DC4E72"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7E7C3B9F" w14:textId="77777777"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r>
      <w:tr w:rsidR="009C05FB" w:rsidRPr="009A69B2" w14:paraId="7819DD3A" w14:textId="067B894D" w:rsidTr="00916196">
        <w:trPr>
          <w:trHeight w:val="20"/>
        </w:trPr>
        <w:tc>
          <w:tcPr>
            <w:tcW w:w="1104" w:type="pct"/>
            <w:vMerge/>
          </w:tcPr>
          <w:p w14:paraId="7261EC3C" w14:textId="77777777" w:rsidR="009C05FB" w:rsidRPr="009A69B2" w:rsidRDefault="009C05FB" w:rsidP="00916196">
            <w:pPr>
              <w:spacing w:after="0" w:line="240" w:lineRule="auto"/>
              <w:rPr>
                <w:rFonts w:ascii="Times New Roman" w:eastAsia="Calibri" w:hAnsi="Times New Roman" w:cs="Times New Roman"/>
                <w:b/>
                <w:bCs/>
                <w:sz w:val="24"/>
                <w:szCs w:val="24"/>
                <w:lang w:eastAsia="ru-RU"/>
              </w:rPr>
            </w:pPr>
          </w:p>
        </w:tc>
        <w:tc>
          <w:tcPr>
            <w:tcW w:w="2610" w:type="pct"/>
          </w:tcPr>
          <w:p w14:paraId="31B09FA0" w14:textId="77777777" w:rsidR="009C05FB" w:rsidRPr="009A69B2" w:rsidRDefault="009C05FB"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3 «Исследование характеристик асинхронного двигателя (АД) переменного тока»</w:t>
            </w:r>
          </w:p>
        </w:tc>
        <w:tc>
          <w:tcPr>
            <w:tcW w:w="762" w:type="pct"/>
            <w:shd w:val="clear" w:color="auto" w:fill="auto"/>
          </w:tcPr>
          <w:p w14:paraId="5FE89145" w14:textId="4FBA580F"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77B0B57F" w14:textId="77777777"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r>
      <w:tr w:rsidR="009C05FB" w:rsidRPr="009A69B2" w14:paraId="3959A8AD" w14:textId="0CA25886" w:rsidTr="00916196">
        <w:trPr>
          <w:trHeight w:val="20"/>
        </w:trPr>
        <w:tc>
          <w:tcPr>
            <w:tcW w:w="1104" w:type="pct"/>
            <w:vMerge/>
          </w:tcPr>
          <w:p w14:paraId="1349001F" w14:textId="77777777" w:rsidR="009C05FB" w:rsidRPr="009A69B2" w:rsidRDefault="009C05FB" w:rsidP="00916196">
            <w:pPr>
              <w:spacing w:after="0" w:line="240" w:lineRule="auto"/>
              <w:rPr>
                <w:rFonts w:ascii="Times New Roman" w:eastAsia="Calibri" w:hAnsi="Times New Roman" w:cs="Times New Roman"/>
                <w:b/>
                <w:bCs/>
                <w:sz w:val="24"/>
                <w:szCs w:val="24"/>
                <w:lang w:eastAsia="ru-RU"/>
              </w:rPr>
            </w:pPr>
          </w:p>
        </w:tc>
        <w:tc>
          <w:tcPr>
            <w:tcW w:w="2610" w:type="pct"/>
          </w:tcPr>
          <w:p w14:paraId="72965716" w14:textId="77777777" w:rsidR="009C05FB" w:rsidRPr="009A69B2" w:rsidRDefault="009C05FB"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4 «Исследование характеристик генератора переменного тока».</w:t>
            </w:r>
          </w:p>
        </w:tc>
        <w:tc>
          <w:tcPr>
            <w:tcW w:w="762" w:type="pct"/>
            <w:shd w:val="clear" w:color="auto" w:fill="auto"/>
          </w:tcPr>
          <w:p w14:paraId="0C97DF2E" w14:textId="3AD11FD3"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2FE1B0A6" w14:textId="77777777"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r>
      <w:tr w:rsidR="009C05FB" w:rsidRPr="009A69B2" w14:paraId="2703BF4E" w14:textId="4311C515" w:rsidTr="00916196">
        <w:trPr>
          <w:trHeight w:val="20"/>
        </w:trPr>
        <w:tc>
          <w:tcPr>
            <w:tcW w:w="1104" w:type="pct"/>
            <w:vMerge/>
          </w:tcPr>
          <w:p w14:paraId="3FA8BAD5" w14:textId="77777777" w:rsidR="009C05FB" w:rsidRPr="009A69B2" w:rsidRDefault="009C05FB" w:rsidP="00916196">
            <w:pPr>
              <w:spacing w:after="0" w:line="240" w:lineRule="auto"/>
              <w:rPr>
                <w:rFonts w:ascii="Times New Roman" w:eastAsia="Calibri" w:hAnsi="Times New Roman" w:cs="Times New Roman"/>
                <w:b/>
                <w:bCs/>
                <w:sz w:val="24"/>
                <w:szCs w:val="24"/>
                <w:lang w:eastAsia="ru-RU"/>
              </w:rPr>
            </w:pPr>
          </w:p>
        </w:tc>
        <w:tc>
          <w:tcPr>
            <w:tcW w:w="2610" w:type="pct"/>
          </w:tcPr>
          <w:p w14:paraId="471449E1" w14:textId="77777777" w:rsidR="009C05FB" w:rsidRPr="009A69B2" w:rsidRDefault="009C05FB"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5 «Исследование схем запуска и реверсирования асинхронного двигателя (АД)»</w:t>
            </w:r>
          </w:p>
        </w:tc>
        <w:tc>
          <w:tcPr>
            <w:tcW w:w="762" w:type="pct"/>
            <w:shd w:val="clear" w:color="auto" w:fill="auto"/>
          </w:tcPr>
          <w:p w14:paraId="70632808" w14:textId="03BEBC78"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16D412A5" w14:textId="77777777"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r>
      <w:tr w:rsidR="009C05FB" w:rsidRPr="009A69B2" w14:paraId="02A3C181" w14:textId="10BD2DD3" w:rsidTr="00916196">
        <w:trPr>
          <w:trHeight w:val="20"/>
        </w:trPr>
        <w:tc>
          <w:tcPr>
            <w:tcW w:w="1104" w:type="pct"/>
            <w:vMerge/>
          </w:tcPr>
          <w:p w14:paraId="55CEEBAD" w14:textId="77777777" w:rsidR="009C05FB" w:rsidRPr="009A69B2" w:rsidRDefault="009C05FB" w:rsidP="00916196">
            <w:pPr>
              <w:spacing w:after="0" w:line="240" w:lineRule="auto"/>
              <w:rPr>
                <w:rFonts w:ascii="Times New Roman" w:eastAsia="Calibri" w:hAnsi="Times New Roman" w:cs="Times New Roman"/>
                <w:b/>
                <w:bCs/>
                <w:sz w:val="24"/>
                <w:szCs w:val="24"/>
                <w:lang w:eastAsia="ru-RU"/>
              </w:rPr>
            </w:pPr>
          </w:p>
        </w:tc>
        <w:tc>
          <w:tcPr>
            <w:tcW w:w="2610" w:type="pct"/>
          </w:tcPr>
          <w:p w14:paraId="7E342B9A" w14:textId="77777777" w:rsidR="009C05FB" w:rsidRPr="009A69B2" w:rsidRDefault="009C05FB"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6 «Исследование характеристик трансформатора»</w:t>
            </w:r>
          </w:p>
        </w:tc>
        <w:tc>
          <w:tcPr>
            <w:tcW w:w="762" w:type="pct"/>
            <w:shd w:val="clear" w:color="auto" w:fill="auto"/>
          </w:tcPr>
          <w:p w14:paraId="3279B865" w14:textId="475100C4"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72E33612" w14:textId="77777777"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r>
      <w:tr w:rsidR="009C05FB" w:rsidRPr="009A69B2" w14:paraId="3774524D" w14:textId="6E97B3FD" w:rsidTr="00916196">
        <w:trPr>
          <w:trHeight w:val="20"/>
        </w:trPr>
        <w:tc>
          <w:tcPr>
            <w:tcW w:w="1104" w:type="pct"/>
            <w:vMerge/>
          </w:tcPr>
          <w:p w14:paraId="5F4317ED" w14:textId="77777777" w:rsidR="009C05FB" w:rsidRPr="009A69B2" w:rsidRDefault="009C05FB" w:rsidP="00916196">
            <w:pPr>
              <w:spacing w:after="0" w:line="240" w:lineRule="auto"/>
              <w:rPr>
                <w:rFonts w:ascii="Times New Roman" w:eastAsia="Calibri" w:hAnsi="Times New Roman" w:cs="Times New Roman"/>
                <w:b/>
                <w:bCs/>
                <w:sz w:val="24"/>
                <w:szCs w:val="24"/>
                <w:lang w:eastAsia="ru-RU"/>
              </w:rPr>
            </w:pPr>
          </w:p>
        </w:tc>
        <w:tc>
          <w:tcPr>
            <w:tcW w:w="2610" w:type="pct"/>
          </w:tcPr>
          <w:p w14:paraId="2BF9C36E" w14:textId="77777777" w:rsidR="009C05FB" w:rsidRPr="009A69B2" w:rsidRDefault="009C05FB"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7 «Исследование характеристик аккумулятора»</w:t>
            </w:r>
          </w:p>
        </w:tc>
        <w:tc>
          <w:tcPr>
            <w:tcW w:w="762" w:type="pct"/>
            <w:shd w:val="clear" w:color="auto" w:fill="auto"/>
          </w:tcPr>
          <w:p w14:paraId="27CB25C2" w14:textId="09972963"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7F19B6F6" w14:textId="77777777"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r>
      <w:tr w:rsidR="009C05FB" w:rsidRPr="009A69B2" w14:paraId="54246995" w14:textId="69026026" w:rsidTr="00916196">
        <w:trPr>
          <w:trHeight w:val="20"/>
        </w:trPr>
        <w:tc>
          <w:tcPr>
            <w:tcW w:w="1104" w:type="pct"/>
            <w:vMerge/>
          </w:tcPr>
          <w:p w14:paraId="0486311D" w14:textId="77777777" w:rsidR="009C05FB" w:rsidRPr="009A69B2" w:rsidRDefault="009C05FB" w:rsidP="00916196">
            <w:pPr>
              <w:spacing w:after="0" w:line="240" w:lineRule="auto"/>
              <w:rPr>
                <w:rFonts w:ascii="Times New Roman" w:eastAsia="Calibri" w:hAnsi="Times New Roman" w:cs="Times New Roman"/>
                <w:b/>
                <w:bCs/>
                <w:sz w:val="24"/>
                <w:szCs w:val="24"/>
                <w:lang w:eastAsia="ru-RU"/>
              </w:rPr>
            </w:pPr>
          </w:p>
        </w:tc>
        <w:tc>
          <w:tcPr>
            <w:tcW w:w="2610" w:type="pct"/>
            <w:tcBorders>
              <w:bottom w:val="single" w:sz="8" w:space="0" w:color="auto"/>
            </w:tcBorders>
          </w:tcPr>
          <w:p w14:paraId="2B16D08C" w14:textId="77777777" w:rsidR="009C05FB" w:rsidRPr="009A69B2" w:rsidRDefault="009C05FB" w:rsidP="00916196">
            <w:pPr>
              <w:spacing w:after="0" w:line="240" w:lineRule="auto"/>
              <w:ind w:right="-73"/>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xml:space="preserve">Лабораторное занятие № 8 «Исследование особенностей конструкции электрической машины постоянного тока». </w:t>
            </w:r>
          </w:p>
        </w:tc>
        <w:tc>
          <w:tcPr>
            <w:tcW w:w="762" w:type="pct"/>
            <w:tcBorders>
              <w:bottom w:val="single" w:sz="8" w:space="0" w:color="auto"/>
            </w:tcBorders>
            <w:shd w:val="clear" w:color="auto" w:fill="auto"/>
          </w:tcPr>
          <w:p w14:paraId="254B4861" w14:textId="071B67B3"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713D5CFF" w14:textId="77777777"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r>
      <w:tr w:rsidR="009C05FB" w:rsidRPr="009A69B2" w14:paraId="3FC6D829" w14:textId="05EB02FD" w:rsidTr="00916196">
        <w:trPr>
          <w:trHeight w:val="20"/>
        </w:trPr>
        <w:tc>
          <w:tcPr>
            <w:tcW w:w="1104" w:type="pct"/>
            <w:vMerge/>
          </w:tcPr>
          <w:p w14:paraId="13F369C0" w14:textId="77777777" w:rsidR="009C05FB" w:rsidRPr="009A69B2" w:rsidRDefault="009C05FB" w:rsidP="00916196">
            <w:pPr>
              <w:spacing w:after="0" w:line="240" w:lineRule="auto"/>
              <w:rPr>
                <w:rFonts w:ascii="Times New Roman" w:eastAsia="Calibri" w:hAnsi="Times New Roman" w:cs="Times New Roman"/>
                <w:b/>
                <w:bCs/>
                <w:sz w:val="24"/>
                <w:szCs w:val="24"/>
                <w:lang w:eastAsia="ru-RU"/>
              </w:rPr>
            </w:pPr>
          </w:p>
        </w:tc>
        <w:tc>
          <w:tcPr>
            <w:tcW w:w="2610" w:type="pct"/>
            <w:tcBorders>
              <w:top w:val="single" w:sz="8" w:space="0" w:color="auto"/>
            </w:tcBorders>
          </w:tcPr>
          <w:p w14:paraId="7C2C9E72" w14:textId="77777777" w:rsidR="009C05FB" w:rsidRPr="009A69B2" w:rsidRDefault="009C05FB"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16 «Исследование особенностей конструкции асинхронного двигателя (АД) с короткозамкнутым ротором».</w:t>
            </w:r>
          </w:p>
        </w:tc>
        <w:tc>
          <w:tcPr>
            <w:tcW w:w="762" w:type="pct"/>
            <w:tcBorders>
              <w:top w:val="single" w:sz="8" w:space="0" w:color="auto"/>
            </w:tcBorders>
            <w:shd w:val="clear" w:color="auto" w:fill="auto"/>
          </w:tcPr>
          <w:p w14:paraId="56C7885A" w14:textId="4166025D"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6EE81AD1" w14:textId="77777777"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r>
      <w:tr w:rsidR="009C05FB" w:rsidRPr="009A69B2" w14:paraId="70BEB3BD" w14:textId="21C8B9CA" w:rsidTr="00916196">
        <w:trPr>
          <w:trHeight w:val="20"/>
        </w:trPr>
        <w:tc>
          <w:tcPr>
            <w:tcW w:w="1104" w:type="pct"/>
            <w:vMerge/>
          </w:tcPr>
          <w:p w14:paraId="4A5F7336" w14:textId="77777777" w:rsidR="009C05FB" w:rsidRPr="009A69B2" w:rsidRDefault="009C05FB" w:rsidP="00916196">
            <w:pPr>
              <w:spacing w:after="0" w:line="240" w:lineRule="auto"/>
              <w:rPr>
                <w:rFonts w:ascii="Times New Roman" w:eastAsia="Calibri" w:hAnsi="Times New Roman" w:cs="Times New Roman"/>
                <w:b/>
                <w:bCs/>
                <w:sz w:val="24"/>
                <w:szCs w:val="24"/>
                <w:lang w:eastAsia="ru-RU"/>
              </w:rPr>
            </w:pPr>
          </w:p>
        </w:tc>
        <w:tc>
          <w:tcPr>
            <w:tcW w:w="2610" w:type="pct"/>
          </w:tcPr>
          <w:p w14:paraId="4AD3C20C" w14:textId="77777777" w:rsidR="009C05FB" w:rsidRPr="009A69B2" w:rsidRDefault="009C05FB"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17«Исследование особенностей конструкции асинхронного двигателя (АД) с фазным ротором».</w:t>
            </w:r>
          </w:p>
        </w:tc>
        <w:tc>
          <w:tcPr>
            <w:tcW w:w="762" w:type="pct"/>
            <w:shd w:val="clear" w:color="auto" w:fill="auto"/>
          </w:tcPr>
          <w:p w14:paraId="38C8219F" w14:textId="01757671"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601FC1D7" w14:textId="77777777"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r>
      <w:tr w:rsidR="009C05FB" w:rsidRPr="009A69B2" w14:paraId="1B882F98" w14:textId="1A07343E" w:rsidTr="00916196">
        <w:trPr>
          <w:trHeight w:val="20"/>
        </w:trPr>
        <w:tc>
          <w:tcPr>
            <w:tcW w:w="1104" w:type="pct"/>
            <w:vMerge/>
          </w:tcPr>
          <w:p w14:paraId="5F0257D6" w14:textId="77777777" w:rsidR="009C05FB" w:rsidRPr="009A69B2" w:rsidRDefault="009C05FB" w:rsidP="00916196">
            <w:pPr>
              <w:spacing w:after="0" w:line="240" w:lineRule="auto"/>
              <w:rPr>
                <w:rFonts w:ascii="Times New Roman" w:eastAsia="Calibri" w:hAnsi="Times New Roman" w:cs="Times New Roman"/>
                <w:b/>
                <w:bCs/>
                <w:sz w:val="24"/>
                <w:szCs w:val="24"/>
                <w:lang w:eastAsia="ru-RU"/>
              </w:rPr>
            </w:pPr>
          </w:p>
        </w:tc>
        <w:tc>
          <w:tcPr>
            <w:tcW w:w="2610" w:type="pct"/>
          </w:tcPr>
          <w:p w14:paraId="77F0A872" w14:textId="77777777" w:rsidR="009C05FB" w:rsidRPr="009A69B2" w:rsidRDefault="009C05FB"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18 «Исследование особенностей конструкции синхронного генератора пассажирского вагона».</w:t>
            </w:r>
          </w:p>
        </w:tc>
        <w:tc>
          <w:tcPr>
            <w:tcW w:w="762" w:type="pct"/>
            <w:shd w:val="clear" w:color="auto" w:fill="auto"/>
          </w:tcPr>
          <w:p w14:paraId="667B1958" w14:textId="124D7990"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1605DA21" w14:textId="77777777"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r>
      <w:tr w:rsidR="009C05FB" w:rsidRPr="009A69B2" w14:paraId="54F73159" w14:textId="4328C767" w:rsidTr="00916196">
        <w:trPr>
          <w:trHeight w:val="20"/>
        </w:trPr>
        <w:tc>
          <w:tcPr>
            <w:tcW w:w="1104" w:type="pct"/>
            <w:vMerge/>
          </w:tcPr>
          <w:p w14:paraId="52969FE7" w14:textId="77777777" w:rsidR="009C05FB" w:rsidRPr="009A69B2" w:rsidRDefault="009C05FB" w:rsidP="00916196">
            <w:pPr>
              <w:spacing w:after="0" w:line="240" w:lineRule="auto"/>
              <w:rPr>
                <w:rFonts w:ascii="Times New Roman" w:eastAsia="Calibri" w:hAnsi="Times New Roman" w:cs="Times New Roman"/>
                <w:b/>
                <w:bCs/>
                <w:sz w:val="24"/>
                <w:szCs w:val="24"/>
                <w:lang w:eastAsia="ru-RU"/>
              </w:rPr>
            </w:pPr>
          </w:p>
        </w:tc>
        <w:tc>
          <w:tcPr>
            <w:tcW w:w="2610" w:type="pct"/>
          </w:tcPr>
          <w:p w14:paraId="778137E8" w14:textId="77777777" w:rsidR="009C05FB" w:rsidRPr="009A69B2" w:rsidRDefault="009C05FB"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19 «Исследование особенностей конструкции синхронного генератора рефрижераторной секции».</w:t>
            </w:r>
          </w:p>
        </w:tc>
        <w:tc>
          <w:tcPr>
            <w:tcW w:w="762" w:type="pct"/>
            <w:shd w:val="clear" w:color="auto" w:fill="auto"/>
          </w:tcPr>
          <w:p w14:paraId="334ABB10" w14:textId="413D38BE"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545B81B3" w14:textId="77777777"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r>
      <w:tr w:rsidR="009C05FB" w:rsidRPr="009A69B2" w14:paraId="30E4DF53" w14:textId="78AEFC4A" w:rsidTr="00916196">
        <w:trPr>
          <w:trHeight w:val="20"/>
        </w:trPr>
        <w:tc>
          <w:tcPr>
            <w:tcW w:w="1104" w:type="pct"/>
            <w:vMerge/>
          </w:tcPr>
          <w:p w14:paraId="2A2D09B0" w14:textId="77777777" w:rsidR="009C05FB" w:rsidRPr="009A69B2" w:rsidRDefault="009C05FB" w:rsidP="00916196">
            <w:pPr>
              <w:spacing w:after="0" w:line="240" w:lineRule="auto"/>
              <w:rPr>
                <w:rFonts w:ascii="Times New Roman" w:eastAsia="Calibri" w:hAnsi="Times New Roman" w:cs="Times New Roman"/>
                <w:b/>
                <w:bCs/>
                <w:sz w:val="24"/>
                <w:szCs w:val="24"/>
                <w:lang w:eastAsia="ru-RU"/>
              </w:rPr>
            </w:pPr>
          </w:p>
        </w:tc>
        <w:tc>
          <w:tcPr>
            <w:tcW w:w="2610" w:type="pct"/>
          </w:tcPr>
          <w:p w14:paraId="1CD95D10" w14:textId="77777777" w:rsidR="009C05FB" w:rsidRPr="009A69B2" w:rsidRDefault="009C05FB"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20 «Исследование особенностей конструкции трансформаторов».</w:t>
            </w:r>
          </w:p>
        </w:tc>
        <w:tc>
          <w:tcPr>
            <w:tcW w:w="762" w:type="pct"/>
            <w:shd w:val="clear" w:color="auto" w:fill="auto"/>
          </w:tcPr>
          <w:p w14:paraId="59D3E429" w14:textId="64B6B58A"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66994B48" w14:textId="77777777"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r>
      <w:tr w:rsidR="009C05FB" w:rsidRPr="009A69B2" w14:paraId="4AFB542C" w14:textId="7962CEEA" w:rsidTr="00916196">
        <w:trPr>
          <w:trHeight w:val="20"/>
        </w:trPr>
        <w:tc>
          <w:tcPr>
            <w:tcW w:w="1104" w:type="pct"/>
            <w:vMerge/>
          </w:tcPr>
          <w:p w14:paraId="5758323E" w14:textId="77777777" w:rsidR="009C05FB" w:rsidRPr="009A69B2" w:rsidRDefault="009C05FB" w:rsidP="00916196">
            <w:pPr>
              <w:spacing w:after="0" w:line="240" w:lineRule="auto"/>
              <w:rPr>
                <w:rFonts w:ascii="Times New Roman" w:eastAsia="Calibri" w:hAnsi="Times New Roman" w:cs="Times New Roman"/>
                <w:b/>
                <w:bCs/>
                <w:sz w:val="24"/>
                <w:szCs w:val="24"/>
                <w:lang w:eastAsia="ru-RU"/>
              </w:rPr>
            </w:pPr>
          </w:p>
        </w:tc>
        <w:tc>
          <w:tcPr>
            <w:tcW w:w="2610" w:type="pct"/>
          </w:tcPr>
          <w:p w14:paraId="6D8C4C1D" w14:textId="77777777" w:rsidR="009C05FB" w:rsidRPr="009A69B2" w:rsidRDefault="009C05FB"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21 «Выполнение основных видов работ по техническому обслуживанию аккумуляторных батарей (АБ)».</w:t>
            </w:r>
          </w:p>
        </w:tc>
        <w:tc>
          <w:tcPr>
            <w:tcW w:w="762" w:type="pct"/>
            <w:shd w:val="clear" w:color="auto" w:fill="auto"/>
          </w:tcPr>
          <w:p w14:paraId="3A50DB56" w14:textId="505F4F7D"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288D3615" w14:textId="77777777"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r>
      <w:tr w:rsidR="009C05FB" w:rsidRPr="009A69B2" w14:paraId="4414BAB2" w14:textId="0F8FE1D1" w:rsidTr="00916196">
        <w:trPr>
          <w:trHeight w:val="20"/>
        </w:trPr>
        <w:tc>
          <w:tcPr>
            <w:tcW w:w="1104" w:type="pct"/>
            <w:vMerge/>
          </w:tcPr>
          <w:p w14:paraId="26D90556" w14:textId="77777777" w:rsidR="009C05FB" w:rsidRPr="009A69B2" w:rsidRDefault="009C05FB" w:rsidP="00916196">
            <w:pPr>
              <w:spacing w:after="0" w:line="240" w:lineRule="auto"/>
              <w:rPr>
                <w:rFonts w:ascii="Times New Roman" w:eastAsia="Calibri" w:hAnsi="Times New Roman" w:cs="Times New Roman"/>
                <w:b/>
                <w:bCs/>
                <w:sz w:val="24"/>
                <w:szCs w:val="24"/>
                <w:lang w:eastAsia="ru-RU"/>
              </w:rPr>
            </w:pPr>
          </w:p>
        </w:tc>
        <w:tc>
          <w:tcPr>
            <w:tcW w:w="2610" w:type="pct"/>
          </w:tcPr>
          <w:p w14:paraId="6EAE768D" w14:textId="77777777" w:rsidR="009C05FB" w:rsidRPr="009A69B2" w:rsidRDefault="009C05FB"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22 «Исследование особенностей конструкции преобразователя пассажирского вагона».</w:t>
            </w:r>
          </w:p>
        </w:tc>
        <w:tc>
          <w:tcPr>
            <w:tcW w:w="762" w:type="pct"/>
            <w:shd w:val="clear" w:color="auto" w:fill="auto"/>
          </w:tcPr>
          <w:p w14:paraId="3606F5E9" w14:textId="73795EE0"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2D3607EE" w14:textId="77777777"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r>
      <w:tr w:rsidR="009C05FB" w:rsidRPr="009A69B2" w14:paraId="63C547CC" w14:textId="54E3C475" w:rsidTr="00916196">
        <w:trPr>
          <w:trHeight w:val="20"/>
        </w:trPr>
        <w:tc>
          <w:tcPr>
            <w:tcW w:w="1104" w:type="pct"/>
            <w:vMerge/>
          </w:tcPr>
          <w:p w14:paraId="6A4B0A57" w14:textId="77777777" w:rsidR="009C05FB" w:rsidRPr="009A69B2" w:rsidRDefault="009C05FB" w:rsidP="00916196">
            <w:pPr>
              <w:spacing w:after="0" w:line="240" w:lineRule="auto"/>
              <w:rPr>
                <w:rFonts w:ascii="Times New Roman" w:eastAsia="Calibri" w:hAnsi="Times New Roman" w:cs="Times New Roman"/>
                <w:b/>
                <w:bCs/>
                <w:sz w:val="24"/>
                <w:szCs w:val="24"/>
                <w:lang w:eastAsia="ru-RU"/>
              </w:rPr>
            </w:pPr>
          </w:p>
        </w:tc>
        <w:tc>
          <w:tcPr>
            <w:tcW w:w="2610" w:type="pct"/>
          </w:tcPr>
          <w:p w14:paraId="5BD896FA" w14:textId="77777777" w:rsidR="009C05FB" w:rsidRPr="009A69B2" w:rsidRDefault="009C05FB"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23 «Исследование особенностей конструкции преобразователя рефрижераторной секции».</w:t>
            </w:r>
          </w:p>
        </w:tc>
        <w:tc>
          <w:tcPr>
            <w:tcW w:w="762" w:type="pct"/>
            <w:shd w:val="clear" w:color="auto" w:fill="auto"/>
          </w:tcPr>
          <w:p w14:paraId="1F24D9D3" w14:textId="1239A9DE"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4685C115" w14:textId="77777777"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r>
      <w:tr w:rsidR="009C05FB" w:rsidRPr="009A69B2" w14:paraId="3D965486" w14:textId="034F531A" w:rsidTr="00916196">
        <w:trPr>
          <w:trHeight w:val="20"/>
        </w:trPr>
        <w:tc>
          <w:tcPr>
            <w:tcW w:w="1104" w:type="pct"/>
            <w:vMerge/>
          </w:tcPr>
          <w:p w14:paraId="22603647" w14:textId="77777777" w:rsidR="009C05FB" w:rsidRPr="009A69B2" w:rsidRDefault="009C05FB" w:rsidP="00916196">
            <w:pPr>
              <w:spacing w:after="0" w:line="240" w:lineRule="auto"/>
              <w:rPr>
                <w:rFonts w:ascii="Times New Roman" w:eastAsia="Calibri" w:hAnsi="Times New Roman" w:cs="Times New Roman"/>
                <w:b/>
                <w:bCs/>
                <w:sz w:val="24"/>
                <w:szCs w:val="24"/>
                <w:lang w:eastAsia="ru-RU"/>
              </w:rPr>
            </w:pPr>
          </w:p>
        </w:tc>
        <w:tc>
          <w:tcPr>
            <w:tcW w:w="2610" w:type="pct"/>
          </w:tcPr>
          <w:p w14:paraId="600EFB1D" w14:textId="77777777" w:rsidR="009C05FB" w:rsidRPr="009A69B2" w:rsidRDefault="009C05FB"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24 «Выполнение основных видов работ по техническому обслуживанию электрических машин вагонов».</w:t>
            </w:r>
          </w:p>
        </w:tc>
        <w:tc>
          <w:tcPr>
            <w:tcW w:w="762" w:type="pct"/>
            <w:shd w:val="clear" w:color="auto" w:fill="auto"/>
          </w:tcPr>
          <w:p w14:paraId="39C45FA7" w14:textId="4936721B"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6C9D8106" w14:textId="77777777"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r>
      <w:tr w:rsidR="009C05FB" w:rsidRPr="009A69B2" w14:paraId="1DBC9809" w14:textId="7ADB4EFC" w:rsidTr="00916196">
        <w:trPr>
          <w:trHeight w:val="20"/>
        </w:trPr>
        <w:tc>
          <w:tcPr>
            <w:tcW w:w="1104" w:type="pct"/>
            <w:vMerge/>
          </w:tcPr>
          <w:p w14:paraId="4B355DC3" w14:textId="77777777" w:rsidR="009C05FB" w:rsidRPr="009A69B2" w:rsidRDefault="009C05FB" w:rsidP="00916196">
            <w:pPr>
              <w:spacing w:after="0" w:line="240" w:lineRule="auto"/>
              <w:rPr>
                <w:rFonts w:ascii="Times New Roman" w:eastAsia="Calibri" w:hAnsi="Times New Roman" w:cs="Times New Roman"/>
                <w:b/>
                <w:bCs/>
                <w:sz w:val="24"/>
                <w:szCs w:val="24"/>
                <w:lang w:eastAsia="ru-RU"/>
              </w:rPr>
            </w:pPr>
          </w:p>
        </w:tc>
        <w:tc>
          <w:tcPr>
            <w:tcW w:w="2610" w:type="pct"/>
          </w:tcPr>
          <w:p w14:paraId="595AEDCF" w14:textId="77777777" w:rsidR="009C05FB" w:rsidRPr="009A69B2" w:rsidRDefault="009C05FB"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25 «Выполнение основных видов работ по ремонту электрических машин вагонов».</w:t>
            </w:r>
          </w:p>
        </w:tc>
        <w:tc>
          <w:tcPr>
            <w:tcW w:w="762" w:type="pct"/>
            <w:shd w:val="clear" w:color="auto" w:fill="auto"/>
          </w:tcPr>
          <w:p w14:paraId="10621497" w14:textId="48C44216"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4AF1BDDA" w14:textId="77777777"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r>
      <w:tr w:rsidR="009C05FB" w:rsidRPr="009A69B2" w14:paraId="62007312" w14:textId="183596C6" w:rsidTr="00916196">
        <w:trPr>
          <w:trHeight w:val="20"/>
        </w:trPr>
        <w:tc>
          <w:tcPr>
            <w:tcW w:w="1104" w:type="pct"/>
            <w:vMerge w:val="restart"/>
          </w:tcPr>
          <w:p w14:paraId="67214711" w14:textId="77777777" w:rsidR="009C05FB" w:rsidRPr="009A69B2" w:rsidRDefault="009C05FB" w:rsidP="00916196">
            <w:pPr>
              <w:spacing w:after="0" w:line="240" w:lineRule="auto"/>
              <w:rPr>
                <w:rFonts w:ascii="Times New Roman" w:eastAsia="Calibri" w:hAnsi="Times New Roman" w:cs="Times New Roman"/>
                <w:b/>
                <w:bCs/>
                <w:sz w:val="24"/>
                <w:szCs w:val="24"/>
                <w:lang w:eastAsia="ru-RU"/>
              </w:rPr>
            </w:pPr>
            <w:r w:rsidRPr="009A69B2">
              <w:rPr>
                <w:rFonts w:ascii="Times New Roman" w:eastAsia="Calibri" w:hAnsi="Times New Roman" w:cs="Times New Roman"/>
                <w:b/>
                <w:bCs/>
                <w:sz w:val="24"/>
                <w:szCs w:val="24"/>
                <w:lang w:eastAsia="ru-RU"/>
              </w:rPr>
              <w:t>Тема 1.4</w:t>
            </w:r>
            <w:r w:rsidRPr="009A69B2">
              <w:rPr>
                <w:rFonts w:ascii="Times New Roman" w:eastAsia="Calibri" w:hAnsi="Times New Roman" w:cs="Times New Roman"/>
                <w:b/>
                <w:bCs/>
                <w:sz w:val="24"/>
                <w:szCs w:val="24"/>
                <w:lang w:eastAsia="ru-RU"/>
              </w:rPr>
              <w:br/>
              <w:t>Электрические аппараты и цепи вагонов</w:t>
            </w:r>
          </w:p>
        </w:tc>
        <w:tc>
          <w:tcPr>
            <w:tcW w:w="2610" w:type="pct"/>
          </w:tcPr>
          <w:p w14:paraId="02B0410E" w14:textId="77777777" w:rsidR="009C05FB" w:rsidRPr="009A69B2" w:rsidRDefault="009C05FB" w:rsidP="00916196">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 xml:space="preserve">Содержание </w:t>
            </w:r>
          </w:p>
        </w:tc>
        <w:tc>
          <w:tcPr>
            <w:tcW w:w="762" w:type="pct"/>
            <w:shd w:val="clear" w:color="auto" w:fill="FFFFFF"/>
          </w:tcPr>
          <w:p w14:paraId="5B33819E" w14:textId="2C281C63" w:rsidR="009C05FB" w:rsidRPr="009A69B2" w:rsidRDefault="009C05FB"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val="restart"/>
            <w:shd w:val="clear" w:color="auto" w:fill="FFFFFF"/>
          </w:tcPr>
          <w:p w14:paraId="3ACAAA56" w14:textId="77777777" w:rsidR="009C05FB" w:rsidRPr="00A97B2C" w:rsidRDefault="009C05FB"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01</w:t>
            </w:r>
          </w:p>
          <w:p w14:paraId="0BF57951" w14:textId="77777777" w:rsidR="009C05FB" w:rsidRPr="00A97B2C" w:rsidRDefault="009C05FB"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lastRenderedPageBreak/>
              <w:t>ОК 02</w:t>
            </w:r>
          </w:p>
          <w:p w14:paraId="633BC442" w14:textId="77777777" w:rsidR="009C05FB" w:rsidRPr="00A97B2C" w:rsidRDefault="009C05FB"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04</w:t>
            </w:r>
          </w:p>
          <w:p w14:paraId="06E4FBC9" w14:textId="77777777" w:rsidR="009C05FB" w:rsidRPr="00A97B2C" w:rsidRDefault="009C05FB"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05</w:t>
            </w:r>
          </w:p>
          <w:p w14:paraId="199BFF66" w14:textId="77777777" w:rsidR="009C05FB" w:rsidRPr="00A97B2C" w:rsidRDefault="009C05FB"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07</w:t>
            </w:r>
          </w:p>
          <w:p w14:paraId="11890B7A" w14:textId="10A1BA6F" w:rsidR="009C05FB" w:rsidRPr="009A69B2" w:rsidRDefault="009C05FB" w:rsidP="00916196">
            <w:pPr>
              <w:spacing w:after="0" w:line="240" w:lineRule="auto"/>
              <w:jc w:val="center"/>
              <w:rPr>
                <w:rFonts w:ascii="Times New Roman" w:eastAsia="Times New Roman" w:hAnsi="Times New Roman" w:cs="Times New Roman"/>
                <w:b/>
                <w:sz w:val="24"/>
                <w:szCs w:val="24"/>
                <w:lang w:eastAsia="ru-RU"/>
              </w:rPr>
            </w:pPr>
            <w:r w:rsidRPr="00A97B2C">
              <w:rPr>
                <w:rFonts w:ascii="Times New Roman" w:eastAsia="Times New Roman" w:hAnsi="Times New Roman" w:cs="Times New Roman"/>
                <w:bCs/>
                <w:sz w:val="24"/>
                <w:szCs w:val="24"/>
                <w:lang w:eastAsia="ru-RU"/>
              </w:rPr>
              <w:t>ОК 09</w:t>
            </w:r>
          </w:p>
        </w:tc>
      </w:tr>
      <w:tr w:rsidR="009C05FB" w:rsidRPr="009A69B2" w14:paraId="603DC071" w14:textId="77777777" w:rsidTr="00916196">
        <w:trPr>
          <w:trHeight w:val="20"/>
        </w:trPr>
        <w:tc>
          <w:tcPr>
            <w:tcW w:w="1104" w:type="pct"/>
            <w:vMerge/>
          </w:tcPr>
          <w:p w14:paraId="707D6C02" w14:textId="77777777" w:rsidR="009C05FB" w:rsidRPr="009A69B2" w:rsidRDefault="009C05FB" w:rsidP="00916196">
            <w:pPr>
              <w:spacing w:after="0" w:line="240" w:lineRule="auto"/>
              <w:rPr>
                <w:rFonts w:ascii="Times New Roman" w:eastAsia="Calibri" w:hAnsi="Times New Roman" w:cs="Times New Roman"/>
                <w:b/>
                <w:bCs/>
                <w:sz w:val="24"/>
                <w:szCs w:val="24"/>
                <w:lang w:eastAsia="ru-RU"/>
              </w:rPr>
            </w:pPr>
          </w:p>
        </w:tc>
        <w:tc>
          <w:tcPr>
            <w:tcW w:w="2610" w:type="pct"/>
          </w:tcPr>
          <w:p w14:paraId="16A570A8" w14:textId="4E6CD677" w:rsidR="009C05FB" w:rsidRPr="009C05FB" w:rsidRDefault="009C05FB"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Общие сведения. Назначение, расположение электрооборудования на пассажирских вагонах и рефрижераторном подвижном составе. Условия работы электрооборудования на вагонах.</w:t>
            </w:r>
          </w:p>
        </w:tc>
        <w:tc>
          <w:tcPr>
            <w:tcW w:w="762" w:type="pct"/>
            <w:shd w:val="clear" w:color="auto" w:fill="FFFFFF"/>
          </w:tcPr>
          <w:p w14:paraId="63DF8E1C" w14:textId="77777777" w:rsidR="009C05FB" w:rsidRPr="009A69B2" w:rsidRDefault="009C05FB"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shd w:val="clear" w:color="auto" w:fill="FFFFFF"/>
          </w:tcPr>
          <w:p w14:paraId="125BA10A" w14:textId="77777777" w:rsidR="009C05FB" w:rsidRPr="009A69B2" w:rsidRDefault="009C05FB" w:rsidP="00916196">
            <w:pPr>
              <w:spacing w:after="0" w:line="240" w:lineRule="auto"/>
              <w:jc w:val="center"/>
              <w:rPr>
                <w:rFonts w:ascii="Times New Roman" w:eastAsia="Times New Roman" w:hAnsi="Times New Roman" w:cs="Times New Roman"/>
                <w:b/>
                <w:sz w:val="24"/>
                <w:szCs w:val="24"/>
                <w:lang w:eastAsia="ru-RU"/>
              </w:rPr>
            </w:pPr>
          </w:p>
        </w:tc>
      </w:tr>
      <w:tr w:rsidR="009C05FB" w:rsidRPr="009A69B2" w14:paraId="382E11FD" w14:textId="77777777" w:rsidTr="00916196">
        <w:trPr>
          <w:trHeight w:val="20"/>
        </w:trPr>
        <w:tc>
          <w:tcPr>
            <w:tcW w:w="1104" w:type="pct"/>
            <w:vMerge/>
          </w:tcPr>
          <w:p w14:paraId="39E98888" w14:textId="77777777" w:rsidR="009C05FB" w:rsidRPr="009A69B2" w:rsidRDefault="009C05FB" w:rsidP="00916196">
            <w:pPr>
              <w:spacing w:after="0" w:line="240" w:lineRule="auto"/>
              <w:rPr>
                <w:rFonts w:ascii="Times New Roman" w:eastAsia="Calibri" w:hAnsi="Times New Roman" w:cs="Times New Roman"/>
                <w:b/>
                <w:bCs/>
                <w:sz w:val="24"/>
                <w:szCs w:val="24"/>
                <w:lang w:eastAsia="ru-RU"/>
              </w:rPr>
            </w:pPr>
          </w:p>
        </w:tc>
        <w:tc>
          <w:tcPr>
            <w:tcW w:w="2610" w:type="pct"/>
          </w:tcPr>
          <w:p w14:paraId="4F279CA7" w14:textId="68137B44" w:rsidR="009C05FB" w:rsidRPr="009C05FB" w:rsidRDefault="009C05FB"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bCs/>
                <w:iCs/>
                <w:sz w:val="24"/>
                <w:szCs w:val="24"/>
                <w:lang w:eastAsia="ru-RU"/>
              </w:rPr>
              <w:t>Системы электроснабжения вагонов. Общие сведения о с</w:t>
            </w:r>
            <w:r w:rsidRPr="009A69B2">
              <w:rPr>
                <w:rFonts w:ascii="Times New Roman" w:eastAsia="Times New Roman" w:hAnsi="Times New Roman" w:cs="Times New Roman"/>
                <w:sz w:val="24"/>
                <w:szCs w:val="24"/>
                <w:lang w:eastAsia="ru-RU"/>
              </w:rPr>
              <w:t>истемах электроснабжения и их классификация. Автономная система электроснабжения вагонов. Система централизованного электроснабжения (СЦЭС) вагонов. Система электроснабжения рефрижераторного подвижного состава.</w:t>
            </w:r>
          </w:p>
        </w:tc>
        <w:tc>
          <w:tcPr>
            <w:tcW w:w="762" w:type="pct"/>
            <w:shd w:val="clear" w:color="auto" w:fill="FFFFFF"/>
          </w:tcPr>
          <w:p w14:paraId="3DB184F1" w14:textId="77777777" w:rsidR="009C05FB" w:rsidRPr="009A69B2" w:rsidRDefault="009C05FB"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shd w:val="clear" w:color="auto" w:fill="FFFFFF"/>
          </w:tcPr>
          <w:p w14:paraId="5E45D5F5" w14:textId="77777777" w:rsidR="009C05FB" w:rsidRPr="009A69B2" w:rsidRDefault="009C05FB" w:rsidP="00916196">
            <w:pPr>
              <w:spacing w:after="0" w:line="240" w:lineRule="auto"/>
              <w:jc w:val="center"/>
              <w:rPr>
                <w:rFonts w:ascii="Times New Roman" w:eastAsia="Times New Roman" w:hAnsi="Times New Roman" w:cs="Times New Roman"/>
                <w:b/>
                <w:sz w:val="24"/>
                <w:szCs w:val="24"/>
                <w:lang w:eastAsia="ru-RU"/>
              </w:rPr>
            </w:pPr>
          </w:p>
        </w:tc>
      </w:tr>
      <w:tr w:rsidR="009C05FB" w:rsidRPr="009A69B2" w14:paraId="29AD98D7" w14:textId="77777777" w:rsidTr="00916196">
        <w:trPr>
          <w:trHeight w:val="20"/>
        </w:trPr>
        <w:tc>
          <w:tcPr>
            <w:tcW w:w="1104" w:type="pct"/>
            <w:vMerge/>
          </w:tcPr>
          <w:p w14:paraId="5A74E5A9" w14:textId="77777777" w:rsidR="009C05FB" w:rsidRPr="009A69B2" w:rsidRDefault="009C05FB" w:rsidP="00916196">
            <w:pPr>
              <w:spacing w:after="0" w:line="240" w:lineRule="auto"/>
              <w:rPr>
                <w:rFonts w:ascii="Times New Roman" w:eastAsia="Calibri" w:hAnsi="Times New Roman" w:cs="Times New Roman"/>
                <w:b/>
                <w:bCs/>
                <w:sz w:val="24"/>
                <w:szCs w:val="24"/>
                <w:lang w:eastAsia="ru-RU"/>
              </w:rPr>
            </w:pPr>
          </w:p>
        </w:tc>
        <w:tc>
          <w:tcPr>
            <w:tcW w:w="2610" w:type="pct"/>
          </w:tcPr>
          <w:p w14:paraId="519B5A90" w14:textId="26997468" w:rsidR="009C05FB" w:rsidRPr="009C05FB" w:rsidRDefault="009C05FB" w:rsidP="00916196">
            <w:pPr>
              <w:spacing w:after="0" w:line="240" w:lineRule="auto"/>
              <w:jc w:val="both"/>
              <w:rPr>
                <w:rFonts w:ascii="Times New Roman" w:eastAsia="Times New Roman" w:hAnsi="Times New Roman" w:cs="Times New Roman"/>
                <w:bCs/>
                <w:iCs/>
                <w:sz w:val="24"/>
                <w:szCs w:val="24"/>
                <w:lang w:eastAsia="ru-RU"/>
              </w:rPr>
            </w:pPr>
            <w:r w:rsidRPr="009A69B2">
              <w:rPr>
                <w:rFonts w:ascii="Times New Roman" w:eastAsia="Times New Roman" w:hAnsi="Times New Roman" w:cs="Times New Roman"/>
                <w:bCs/>
                <w:sz w:val="24"/>
                <w:szCs w:val="24"/>
                <w:lang w:eastAsia="ru-RU"/>
              </w:rPr>
              <w:t xml:space="preserve">Электрические аппараты. </w:t>
            </w:r>
            <w:r w:rsidRPr="009A69B2">
              <w:rPr>
                <w:rFonts w:ascii="Times New Roman" w:eastAsia="Times New Roman" w:hAnsi="Times New Roman" w:cs="Times New Roman"/>
                <w:sz w:val="24"/>
                <w:szCs w:val="24"/>
                <w:lang w:eastAsia="ru-RU"/>
              </w:rPr>
              <w:t xml:space="preserve">Коммутационные аппараты. Выключатели. Контакторы. Электромагнитное реле. </w:t>
            </w:r>
            <w:r w:rsidRPr="009A69B2">
              <w:rPr>
                <w:rFonts w:ascii="Times New Roman" w:eastAsia="Times New Roman" w:hAnsi="Times New Roman" w:cs="Times New Roman"/>
                <w:bCs/>
                <w:iCs/>
                <w:sz w:val="24"/>
                <w:szCs w:val="24"/>
                <w:lang w:eastAsia="ru-RU"/>
              </w:rPr>
              <w:t xml:space="preserve">Аппараты защиты электрооборудования вагонов от аварийных режимов. </w:t>
            </w:r>
            <w:r w:rsidRPr="009A69B2">
              <w:rPr>
                <w:rFonts w:ascii="Times New Roman" w:eastAsia="Times New Roman" w:hAnsi="Times New Roman" w:cs="Times New Roman"/>
                <w:sz w:val="24"/>
                <w:szCs w:val="24"/>
                <w:lang w:eastAsia="ru-RU"/>
              </w:rPr>
              <w:t xml:space="preserve">Аппараты защиты от перегрузок. РПН, РМН. Схема АПЗД РПС. </w:t>
            </w:r>
            <w:r w:rsidRPr="009A69B2">
              <w:rPr>
                <w:rFonts w:ascii="Times New Roman" w:eastAsia="Times New Roman" w:hAnsi="Times New Roman" w:cs="Times New Roman"/>
                <w:bCs/>
                <w:iCs/>
                <w:sz w:val="24"/>
                <w:szCs w:val="24"/>
                <w:lang w:eastAsia="ru-RU"/>
              </w:rPr>
              <w:t> </w:t>
            </w:r>
          </w:p>
        </w:tc>
        <w:tc>
          <w:tcPr>
            <w:tcW w:w="762" w:type="pct"/>
            <w:shd w:val="clear" w:color="auto" w:fill="FFFFFF"/>
          </w:tcPr>
          <w:p w14:paraId="4FEE1BCE" w14:textId="77777777" w:rsidR="009C05FB" w:rsidRPr="009A69B2" w:rsidRDefault="009C05FB"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shd w:val="clear" w:color="auto" w:fill="FFFFFF"/>
          </w:tcPr>
          <w:p w14:paraId="7CAD9156" w14:textId="77777777" w:rsidR="009C05FB" w:rsidRPr="009A69B2" w:rsidRDefault="009C05FB" w:rsidP="00916196">
            <w:pPr>
              <w:spacing w:after="0" w:line="240" w:lineRule="auto"/>
              <w:jc w:val="center"/>
              <w:rPr>
                <w:rFonts w:ascii="Times New Roman" w:eastAsia="Times New Roman" w:hAnsi="Times New Roman" w:cs="Times New Roman"/>
                <w:b/>
                <w:sz w:val="24"/>
                <w:szCs w:val="24"/>
                <w:lang w:eastAsia="ru-RU"/>
              </w:rPr>
            </w:pPr>
          </w:p>
        </w:tc>
      </w:tr>
      <w:tr w:rsidR="009C05FB" w:rsidRPr="009A69B2" w14:paraId="689AD0DB" w14:textId="77777777" w:rsidTr="00916196">
        <w:trPr>
          <w:trHeight w:val="20"/>
        </w:trPr>
        <w:tc>
          <w:tcPr>
            <w:tcW w:w="1104" w:type="pct"/>
            <w:vMerge/>
          </w:tcPr>
          <w:p w14:paraId="47064E72" w14:textId="77777777" w:rsidR="009C05FB" w:rsidRPr="009A69B2" w:rsidRDefault="009C05FB" w:rsidP="00916196">
            <w:pPr>
              <w:spacing w:after="0" w:line="240" w:lineRule="auto"/>
              <w:rPr>
                <w:rFonts w:ascii="Times New Roman" w:eastAsia="Calibri" w:hAnsi="Times New Roman" w:cs="Times New Roman"/>
                <w:b/>
                <w:bCs/>
                <w:sz w:val="24"/>
                <w:szCs w:val="24"/>
                <w:lang w:eastAsia="ru-RU"/>
              </w:rPr>
            </w:pPr>
          </w:p>
        </w:tc>
        <w:tc>
          <w:tcPr>
            <w:tcW w:w="2610" w:type="pct"/>
          </w:tcPr>
          <w:p w14:paraId="57FC349E" w14:textId="200CD022" w:rsidR="009C05FB" w:rsidRPr="009C05FB" w:rsidRDefault="009C05FB"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bCs/>
                <w:iCs/>
                <w:sz w:val="24"/>
                <w:szCs w:val="24"/>
                <w:lang w:eastAsia="ru-RU"/>
              </w:rPr>
              <w:t xml:space="preserve">Системы контроля и сигнализации. </w:t>
            </w:r>
            <w:r w:rsidRPr="009A69B2">
              <w:rPr>
                <w:rFonts w:ascii="Times New Roman" w:eastAsia="Times New Roman" w:hAnsi="Times New Roman" w:cs="Times New Roman"/>
                <w:sz w:val="24"/>
                <w:szCs w:val="24"/>
                <w:lang w:eastAsia="ru-RU"/>
              </w:rPr>
              <w:t xml:space="preserve">Системы сигнализации СКНБ, СКНБП. Системы сигнализации </w:t>
            </w:r>
            <w:proofErr w:type="spellStart"/>
            <w:r w:rsidRPr="009A69B2">
              <w:rPr>
                <w:rFonts w:ascii="Times New Roman" w:eastAsia="Times New Roman" w:hAnsi="Times New Roman" w:cs="Times New Roman"/>
                <w:sz w:val="24"/>
                <w:szCs w:val="24"/>
                <w:lang w:eastAsia="ru-RU"/>
              </w:rPr>
              <w:t>СКНБб</w:t>
            </w:r>
            <w:proofErr w:type="spellEnd"/>
            <w:r w:rsidRPr="009A69B2">
              <w:rPr>
                <w:rFonts w:ascii="Times New Roman" w:eastAsia="Times New Roman" w:hAnsi="Times New Roman" w:cs="Times New Roman"/>
                <w:sz w:val="24"/>
                <w:szCs w:val="24"/>
                <w:lang w:eastAsia="ru-RU"/>
              </w:rPr>
              <w:t xml:space="preserve">. Системы сигнализаций СУТ, ПС, ОС, СОХ. Системы сигнализаций ВВ, НВ, ЗТ, СНВ. </w:t>
            </w:r>
          </w:p>
        </w:tc>
        <w:tc>
          <w:tcPr>
            <w:tcW w:w="762" w:type="pct"/>
            <w:shd w:val="clear" w:color="auto" w:fill="FFFFFF"/>
          </w:tcPr>
          <w:p w14:paraId="017B7D00" w14:textId="77777777" w:rsidR="009C05FB" w:rsidRPr="009A69B2" w:rsidRDefault="009C05FB"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shd w:val="clear" w:color="auto" w:fill="FFFFFF"/>
          </w:tcPr>
          <w:p w14:paraId="7977162E" w14:textId="77777777" w:rsidR="009C05FB" w:rsidRPr="009A69B2" w:rsidRDefault="009C05FB" w:rsidP="00916196">
            <w:pPr>
              <w:spacing w:after="0" w:line="240" w:lineRule="auto"/>
              <w:jc w:val="center"/>
              <w:rPr>
                <w:rFonts w:ascii="Times New Roman" w:eastAsia="Times New Roman" w:hAnsi="Times New Roman" w:cs="Times New Roman"/>
                <w:b/>
                <w:sz w:val="24"/>
                <w:szCs w:val="24"/>
                <w:lang w:eastAsia="ru-RU"/>
              </w:rPr>
            </w:pPr>
          </w:p>
        </w:tc>
      </w:tr>
      <w:tr w:rsidR="009C05FB" w:rsidRPr="009A69B2" w14:paraId="6CEC7202" w14:textId="77777777" w:rsidTr="00916196">
        <w:trPr>
          <w:trHeight w:val="20"/>
        </w:trPr>
        <w:tc>
          <w:tcPr>
            <w:tcW w:w="1104" w:type="pct"/>
            <w:vMerge/>
          </w:tcPr>
          <w:p w14:paraId="164B4764" w14:textId="77777777" w:rsidR="009C05FB" w:rsidRPr="009A69B2" w:rsidRDefault="009C05FB" w:rsidP="00916196">
            <w:pPr>
              <w:spacing w:after="0" w:line="240" w:lineRule="auto"/>
              <w:rPr>
                <w:rFonts w:ascii="Times New Roman" w:eastAsia="Calibri" w:hAnsi="Times New Roman" w:cs="Times New Roman"/>
                <w:b/>
                <w:bCs/>
                <w:sz w:val="24"/>
                <w:szCs w:val="24"/>
                <w:lang w:eastAsia="ru-RU"/>
              </w:rPr>
            </w:pPr>
          </w:p>
        </w:tc>
        <w:tc>
          <w:tcPr>
            <w:tcW w:w="2610" w:type="pct"/>
          </w:tcPr>
          <w:p w14:paraId="72284842" w14:textId="77777777" w:rsidR="009C05FB" w:rsidRPr="009A69B2" w:rsidRDefault="009C05FB"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bCs/>
                <w:sz w:val="24"/>
                <w:szCs w:val="24"/>
                <w:lang w:eastAsia="ru-RU"/>
              </w:rPr>
              <w:t xml:space="preserve">Электрические магистрали и линии. </w:t>
            </w:r>
            <w:r w:rsidRPr="009A69B2">
              <w:rPr>
                <w:rFonts w:ascii="Times New Roman" w:eastAsia="Times New Roman" w:hAnsi="Times New Roman" w:cs="Times New Roman"/>
                <w:sz w:val="24"/>
                <w:szCs w:val="24"/>
                <w:lang w:eastAsia="ru-RU"/>
              </w:rPr>
              <w:t xml:space="preserve">Системы передачи и распределения электроэнергии. Электрические магистрали пассажирских вагонов. </w:t>
            </w:r>
          </w:p>
          <w:p w14:paraId="60FE7508" w14:textId="722515CD" w:rsidR="009C05FB" w:rsidRPr="009C05FB" w:rsidRDefault="009C05FB"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xml:space="preserve">Электрические магистрали РПС. </w:t>
            </w:r>
            <w:r w:rsidRPr="009A69B2">
              <w:rPr>
                <w:rFonts w:ascii="Times New Roman" w:eastAsia="Times New Roman" w:hAnsi="Times New Roman" w:cs="Times New Roman"/>
                <w:bCs/>
                <w:sz w:val="24"/>
                <w:szCs w:val="24"/>
                <w:lang w:eastAsia="ru-RU"/>
              </w:rPr>
              <w:t xml:space="preserve">Электрические схемы. </w:t>
            </w:r>
            <w:r w:rsidRPr="009A69B2">
              <w:rPr>
                <w:rFonts w:ascii="Times New Roman" w:eastAsia="Times New Roman" w:hAnsi="Times New Roman" w:cs="Times New Roman"/>
                <w:sz w:val="24"/>
                <w:szCs w:val="24"/>
                <w:lang w:eastAsia="ru-RU"/>
              </w:rPr>
              <w:t xml:space="preserve">Виды электрических схем. Условные обозначения в электрических схемах. </w:t>
            </w:r>
          </w:p>
        </w:tc>
        <w:tc>
          <w:tcPr>
            <w:tcW w:w="762" w:type="pct"/>
            <w:shd w:val="clear" w:color="auto" w:fill="FFFFFF"/>
          </w:tcPr>
          <w:p w14:paraId="1CDCAC78" w14:textId="77777777" w:rsidR="009C05FB" w:rsidRPr="009A69B2" w:rsidRDefault="009C05FB"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shd w:val="clear" w:color="auto" w:fill="FFFFFF"/>
          </w:tcPr>
          <w:p w14:paraId="58D13509" w14:textId="77777777" w:rsidR="009C05FB" w:rsidRPr="009A69B2" w:rsidRDefault="009C05FB" w:rsidP="00916196">
            <w:pPr>
              <w:spacing w:after="0" w:line="240" w:lineRule="auto"/>
              <w:jc w:val="center"/>
              <w:rPr>
                <w:rFonts w:ascii="Times New Roman" w:eastAsia="Times New Roman" w:hAnsi="Times New Roman" w:cs="Times New Roman"/>
                <w:b/>
                <w:sz w:val="24"/>
                <w:szCs w:val="24"/>
                <w:lang w:eastAsia="ru-RU"/>
              </w:rPr>
            </w:pPr>
          </w:p>
        </w:tc>
      </w:tr>
      <w:tr w:rsidR="009C05FB" w:rsidRPr="009A69B2" w14:paraId="7BF951F3" w14:textId="77777777" w:rsidTr="00916196">
        <w:trPr>
          <w:trHeight w:val="20"/>
        </w:trPr>
        <w:tc>
          <w:tcPr>
            <w:tcW w:w="1104" w:type="pct"/>
            <w:vMerge/>
          </w:tcPr>
          <w:p w14:paraId="45DEAB77" w14:textId="77777777" w:rsidR="009C05FB" w:rsidRPr="009A69B2" w:rsidRDefault="009C05FB" w:rsidP="00916196">
            <w:pPr>
              <w:spacing w:after="0" w:line="240" w:lineRule="auto"/>
              <w:rPr>
                <w:rFonts w:ascii="Times New Roman" w:eastAsia="Calibri" w:hAnsi="Times New Roman" w:cs="Times New Roman"/>
                <w:b/>
                <w:bCs/>
                <w:sz w:val="24"/>
                <w:szCs w:val="24"/>
                <w:lang w:eastAsia="ru-RU"/>
              </w:rPr>
            </w:pPr>
          </w:p>
        </w:tc>
        <w:tc>
          <w:tcPr>
            <w:tcW w:w="2610" w:type="pct"/>
          </w:tcPr>
          <w:p w14:paraId="0A64CE13" w14:textId="13C24A3E" w:rsidR="009C05FB" w:rsidRPr="009C05FB" w:rsidRDefault="009C05FB"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bCs/>
                <w:iCs/>
                <w:sz w:val="24"/>
                <w:szCs w:val="24"/>
                <w:lang w:eastAsia="ru-RU"/>
              </w:rPr>
              <w:t xml:space="preserve">Электрические схемы пассажирских вагонов. Схема системы типа ЭПВ 10.01.03. Схема заряда аккумуляторных батарей ЭПВ 10.01.03. </w:t>
            </w:r>
            <w:r w:rsidRPr="009A69B2">
              <w:rPr>
                <w:rFonts w:ascii="Times New Roman" w:eastAsia="Times New Roman" w:hAnsi="Times New Roman" w:cs="Times New Roman"/>
                <w:sz w:val="24"/>
                <w:szCs w:val="24"/>
                <w:lang w:eastAsia="ru-RU"/>
              </w:rPr>
              <w:t xml:space="preserve">Схемы цепей управления и бытовых потребителей ЭПВ 10.01.03. Схемы освещения и сигнализации вагона ЭПВ 10.01.03. Схема электрического отопления вагона ЭПВ 10.01.03. </w:t>
            </w:r>
          </w:p>
        </w:tc>
        <w:tc>
          <w:tcPr>
            <w:tcW w:w="762" w:type="pct"/>
            <w:shd w:val="clear" w:color="auto" w:fill="FFFFFF"/>
          </w:tcPr>
          <w:p w14:paraId="58425A36" w14:textId="77777777" w:rsidR="009C05FB" w:rsidRPr="009A69B2" w:rsidRDefault="009C05FB"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shd w:val="clear" w:color="auto" w:fill="FFFFFF"/>
          </w:tcPr>
          <w:p w14:paraId="048BA303" w14:textId="77777777" w:rsidR="009C05FB" w:rsidRPr="009A69B2" w:rsidRDefault="009C05FB" w:rsidP="00916196">
            <w:pPr>
              <w:spacing w:after="0" w:line="240" w:lineRule="auto"/>
              <w:jc w:val="center"/>
              <w:rPr>
                <w:rFonts w:ascii="Times New Roman" w:eastAsia="Times New Roman" w:hAnsi="Times New Roman" w:cs="Times New Roman"/>
                <w:b/>
                <w:sz w:val="24"/>
                <w:szCs w:val="24"/>
                <w:lang w:eastAsia="ru-RU"/>
              </w:rPr>
            </w:pPr>
          </w:p>
        </w:tc>
      </w:tr>
      <w:tr w:rsidR="009C05FB" w:rsidRPr="009A69B2" w14:paraId="17F03204" w14:textId="77777777" w:rsidTr="00916196">
        <w:trPr>
          <w:trHeight w:val="20"/>
        </w:trPr>
        <w:tc>
          <w:tcPr>
            <w:tcW w:w="1104" w:type="pct"/>
            <w:vMerge/>
          </w:tcPr>
          <w:p w14:paraId="071106D0" w14:textId="77777777" w:rsidR="009C05FB" w:rsidRPr="009A69B2" w:rsidRDefault="009C05FB" w:rsidP="00916196">
            <w:pPr>
              <w:spacing w:after="0" w:line="240" w:lineRule="auto"/>
              <w:rPr>
                <w:rFonts w:ascii="Times New Roman" w:eastAsia="Calibri" w:hAnsi="Times New Roman" w:cs="Times New Roman"/>
                <w:b/>
                <w:bCs/>
                <w:sz w:val="24"/>
                <w:szCs w:val="24"/>
                <w:lang w:eastAsia="ru-RU"/>
              </w:rPr>
            </w:pPr>
          </w:p>
        </w:tc>
        <w:tc>
          <w:tcPr>
            <w:tcW w:w="2610" w:type="pct"/>
          </w:tcPr>
          <w:p w14:paraId="333EFD3B" w14:textId="05739570" w:rsidR="009C05FB" w:rsidRPr="009C05FB" w:rsidRDefault="009C05FB" w:rsidP="00916196">
            <w:pPr>
              <w:spacing w:after="0" w:line="240" w:lineRule="auto"/>
              <w:jc w:val="both"/>
              <w:rPr>
                <w:rFonts w:ascii="Times New Roman" w:eastAsia="Times New Roman" w:hAnsi="Times New Roman" w:cs="Times New Roman"/>
                <w:bCs/>
                <w:sz w:val="24"/>
                <w:szCs w:val="24"/>
                <w:lang w:eastAsia="ru-RU"/>
              </w:rPr>
            </w:pPr>
            <w:r w:rsidRPr="009A69B2">
              <w:rPr>
                <w:rFonts w:ascii="Times New Roman" w:eastAsia="Times New Roman" w:hAnsi="Times New Roman" w:cs="Times New Roman"/>
                <w:bCs/>
                <w:iCs/>
                <w:sz w:val="24"/>
                <w:szCs w:val="24"/>
                <w:lang w:eastAsia="ru-RU"/>
              </w:rPr>
              <w:t xml:space="preserve">Электрические схемы рефрижераторного подвижного состава. Принципиальная электрическая схема ZB-5. Однолинейная схема электроснабжения БМЗ-5. </w:t>
            </w:r>
            <w:r w:rsidRPr="009A69B2">
              <w:rPr>
                <w:rFonts w:ascii="Times New Roman" w:eastAsia="Times New Roman" w:hAnsi="Times New Roman" w:cs="Times New Roman"/>
                <w:sz w:val="24"/>
                <w:szCs w:val="24"/>
                <w:lang w:eastAsia="ru-RU"/>
              </w:rPr>
              <w:t>Работа УКВ при ручном управлении. Схема ручного управления ХНУ РС-5. Схема ручного управления ХНУ РС-5 в режимах: «холод», «</w:t>
            </w:r>
            <w:proofErr w:type="spellStart"/>
            <w:r w:rsidRPr="009A69B2">
              <w:rPr>
                <w:rFonts w:ascii="Times New Roman" w:eastAsia="Times New Roman" w:hAnsi="Times New Roman" w:cs="Times New Roman"/>
                <w:sz w:val="24"/>
                <w:szCs w:val="24"/>
                <w:lang w:eastAsia="ru-RU"/>
              </w:rPr>
              <w:t>оттайка</w:t>
            </w:r>
            <w:proofErr w:type="spellEnd"/>
            <w:r w:rsidRPr="009A69B2">
              <w:rPr>
                <w:rFonts w:ascii="Times New Roman" w:eastAsia="Times New Roman" w:hAnsi="Times New Roman" w:cs="Times New Roman"/>
                <w:sz w:val="24"/>
                <w:szCs w:val="24"/>
                <w:lang w:eastAsia="ru-RU"/>
              </w:rPr>
              <w:t xml:space="preserve">». </w:t>
            </w:r>
            <w:r w:rsidRPr="009A69B2">
              <w:rPr>
                <w:rFonts w:ascii="Times New Roman" w:eastAsia="Times New Roman" w:hAnsi="Times New Roman" w:cs="Times New Roman"/>
                <w:bCs/>
                <w:sz w:val="24"/>
                <w:szCs w:val="24"/>
                <w:lang w:eastAsia="ru-RU"/>
              </w:rPr>
              <w:t> </w:t>
            </w:r>
          </w:p>
        </w:tc>
        <w:tc>
          <w:tcPr>
            <w:tcW w:w="762" w:type="pct"/>
            <w:shd w:val="clear" w:color="auto" w:fill="FFFFFF"/>
          </w:tcPr>
          <w:p w14:paraId="12858598" w14:textId="77777777" w:rsidR="009C05FB" w:rsidRPr="009A69B2" w:rsidRDefault="009C05FB"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shd w:val="clear" w:color="auto" w:fill="FFFFFF"/>
          </w:tcPr>
          <w:p w14:paraId="2762E4CC" w14:textId="77777777" w:rsidR="009C05FB" w:rsidRPr="009A69B2" w:rsidRDefault="009C05FB" w:rsidP="00916196">
            <w:pPr>
              <w:spacing w:after="0" w:line="240" w:lineRule="auto"/>
              <w:jc w:val="center"/>
              <w:rPr>
                <w:rFonts w:ascii="Times New Roman" w:eastAsia="Times New Roman" w:hAnsi="Times New Roman" w:cs="Times New Roman"/>
                <w:b/>
                <w:sz w:val="24"/>
                <w:szCs w:val="24"/>
                <w:lang w:eastAsia="ru-RU"/>
              </w:rPr>
            </w:pPr>
          </w:p>
        </w:tc>
      </w:tr>
      <w:tr w:rsidR="009C05FB" w:rsidRPr="009A69B2" w14:paraId="139E42C3" w14:textId="4020C84E" w:rsidTr="00916196">
        <w:trPr>
          <w:trHeight w:val="20"/>
        </w:trPr>
        <w:tc>
          <w:tcPr>
            <w:tcW w:w="1104" w:type="pct"/>
            <w:vMerge/>
            <w:tcBorders>
              <w:bottom w:val="single" w:sz="4" w:space="0" w:color="auto"/>
            </w:tcBorders>
          </w:tcPr>
          <w:p w14:paraId="464B703A" w14:textId="77777777" w:rsidR="009C05FB" w:rsidRPr="009A69B2" w:rsidRDefault="009C05FB" w:rsidP="00916196">
            <w:pPr>
              <w:spacing w:after="0" w:line="240" w:lineRule="auto"/>
              <w:rPr>
                <w:rFonts w:ascii="Times New Roman" w:eastAsia="Calibri" w:hAnsi="Times New Roman" w:cs="Times New Roman"/>
                <w:b/>
                <w:bCs/>
                <w:sz w:val="24"/>
                <w:szCs w:val="24"/>
                <w:lang w:eastAsia="ru-RU"/>
              </w:rPr>
            </w:pPr>
          </w:p>
        </w:tc>
        <w:tc>
          <w:tcPr>
            <w:tcW w:w="2610" w:type="pct"/>
            <w:tcBorders>
              <w:bottom w:val="single" w:sz="4" w:space="0" w:color="auto"/>
            </w:tcBorders>
          </w:tcPr>
          <w:p w14:paraId="5076C01C" w14:textId="77777777" w:rsidR="009C05FB" w:rsidRPr="009A69B2" w:rsidRDefault="009C05FB"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bCs/>
                <w:sz w:val="24"/>
                <w:szCs w:val="24"/>
                <w:lang w:eastAsia="ru-RU"/>
              </w:rPr>
              <w:t xml:space="preserve">Система технического обслуживания электрооборудования пассажирских вагонов и рефрижераторного подвижного состава. </w:t>
            </w:r>
            <w:r w:rsidRPr="009A69B2">
              <w:rPr>
                <w:rFonts w:ascii="Times New Roman" w:eastAsia="Times New Roman" w:hAnsi="Times New Roman" w:cs="Times New Roman"/>
                <w:sz w:val="24"/>
                <w:szCs w:val="24"/>
                <w:lang w:eastAsia="ru-RU"/>
              </w:rPr>
              <w:t xml:space="preserve">Схема аварийно-предупредительной сигнализации и переговорного устройства. </w:t>
            </w:r>
            <w:r w:rsidRPr="009A69B2">
              <w:rPr>
                <w:rFonts w:ascii="Times New Roman" w:eastAsia="Times New Roman" w:hAnsi="Times New Roman" w:cs="Times New Roman"/>
                <w:sz w:val="24"/>
                <w:szCs w:val="24"/>
                <w:lang w:eastAsia="ru-RU"/>
              </w:rPr>
              <w:lastRenderedPageBreak/>
              <w:t>Основные неисправности в цепях электрооборудования железнодорожного подвижного состава.</w:t>
            </w:r>
          </w:p>
        </w:tc>
        <w:tc>
          <w:tcPr>
            <w:tcW w:w="762" w:type="pct"/>
            <w:shd w:val="clear" w:color="auto" w:fill="FFFFFF"/>
          </w:tcPr>
          <w:p w14:paraId="76B4DD64" w14:textId="77777777"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c>
          <w:tcPr>
            <w:tcW w:w="524" w:type="pct"/>
            <w:vMerge/>
            <w:shd w:val="clear" w:color="auto" w:fill="FFFFFF"/>
          </w:tcPr>
          <w:p w14:paraId="364D2B70" w14:textId="77777777"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r>
      <w:tr w:rsidR="009C05FB" w:rsidRPr="009A69B2" w14:paraId="18DE4A7C" w14:textId="5E238B67" w:rsidTr="00916196">
        <w:trPr>
          <w:trHeight w:val="20"/>
        </w:trPr>
        <w:tc>
          <w:tcPr>
            <w:tcW w:w="1104" w:type="pct"/>
            <w:vMerge/>
          </w:tcPr>
          <w:p w14:paraId="3973E904" w14:textId="77777777" w:rsidR="009C05FB" w:rsidRPr="009A69B2" w:rsidRDefault="009C05FB" w:rsidP="00916196">
            <w:pPr>
              <w:spacing w:after="0" w:line="240" w:lineRule="auto"/>
              <w:rPr>
                <w:rFonts w:ascii="Times New Roman" w:eastAsia="Calibri" w:hAnsi="Times New Roman" w:cs="Times New Roman"/>
                <w:b/>
                <w:bCs/>
                <w:sz w:val="24"/>
                <w:szCs w:val="24"/>
                <w:lang w:eastAsia="ru-RU"/>
              </w:rPr>
            </w:pPr>
          </w:p>
        </w:tc>
        <w:tc>
          <w:tcPr>
            <w:tcW w:w="2610" w:type="pct"/>
          </w:tcPr>
          <w:p w14:paraId="2EBEFE71" w14:textId="77777777" w:rsidR="009C05FB" w:rsidRPr="009A69B2" w:rsidRDefault="009C05FB" w:rsidP="00916196">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b/>
                <w:bCs/>
                <w:lang w:eastAsia="ru-RU"/>
              </w:rPr>
              <w:t>В том числе, практических и лабораторных занятий</w:t>
            </w:r>
          </w:p>
        </w:tc>
        <w:tc>
          <w:tcPr>
            <w:tcW w:w="762" w:type="pct"/>
            <w:shd w:val="clear" w:color="auto" w:fill="auto"/>
          </w:tcPr>
          <w:p w14:paraId="70341388" w14:textId="19D5C601"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c>
          <w:tcPr>
            <w:tcW w:w="524" w:type="pct"/>
            <w:vMerge w:val="restart"/>
          </w:tcPr>
          <w:p w14:paraId="1EBC3E7A" w14:textId="77777777" w:rsidR="009C05FB" w:rsidRPr="00A97B2C" w:rsidRDefault="009C05FB"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01</w:t>
            </w:r>
          </w:p>
          <w:p w14:paraId="36B58DC9" w14:textId="77777777" w:rsidR="009C05FB" w:rsidRPr="00A97B2C" w:rsidRDefault="009C05FB"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02</w:t>
            </w:r>
          </w:p>
          <w:p w14:paraId="6E0D2C16" w14:textId="77777777" w:rsidR="009C05FB" w:rsidRPr="00A97B2C" w:rsidRDefault="009C05FB"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04</w:t>
            </w:r>
          </w:p>
          <w:p w14:paraId="0A61408E" w14:textId="77777777" w:rsidR="009C05FB" w:rsidRPr="00A97B2C" w:rsidRDefault="009C05FB"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05</w:t>
            </w:r>
          </w:p>
          <w:p w14:paraId="4FF6451A" w14:textId="77777777" w:rsidR="009C05FB" w:rsidRPr="00A97B2C" w:rsidRDefault="009C05FB"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07</w:t>
            </w:r>
          </w:p>
          <w:p w14:paraId="07CB91CF" w14:textId="35C5D528"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r w:rsidRPr="00A97B2C">
              <w:rPr>
                <w:rFonts w:ascii="Times New Roman" w:eastAsia="Times New Roman" w:hAnsi="Times New Roman" w:cs="Times New Roman"/>
                <w:bCs/>
                <w:sz w:val="24"/>
                <w:szCs w:val="24"/>
                <w:lang w:eastAsia="ru-RU"/>
              </w:rPr>
              <w:t>ОК 09</w:t>
            </w:r>
          </w:p>
        </w:tc>
      </w:tr>
      <w:tr w:rsidR="009C05FB" w:rsidRPr="009A69B2" w14:paraId="0439625C" w14:textId="089CC565" w:rsidTr="00916196">
        <w:trPr>
          <w:trHeight w:val="20"/>
        </w:trPr>
        <w:tc>
          <w:tcPr>
            <w:tcW w:w="1104" w:type="pct"/>
            <w:vMerge/>
          </w:tcPr>
          <w:p w14:paraId="22DC371D" w14:textId="77777777" w:rsidR="009C05FB" w:rsidRPr="009A69B2" w:rsidRDefault="009C05FB" w:rsidP="00916196">
            <w:pPr>
              <w:spacing w:after="0" w:line="240" w:lineRule="auto"/>
              <w:rPr>
                <w:rFonts w:ascii="Times New Roman" w:eastAsia="Calibri" w:hAnsi="Times New Roman" w:cs="Times New Roman"/>
                <w:b/>
                <w:bCs/>
                <w:sz w:val="24"/>
                <w:szCs w:val="24"/>
                <w:lang w:eastAsia="ru-RU"/>
              </w:rPr>
            </w:pPr>
          </w:p>
        </w:tc>
        <w:tc>
          <w:tcPr>
            <w:tcW w:w="2610" w:type="pct"/>
          </w:tcPr>
          <w:p w14:paraId="753B129F" w14:textId="77777777" w:rsidR="009C05FB" w:rsidRPr="009A69B2" w:rsidRDefault="009C05FB"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9«Определение конструктивных особенностей и выполнение работ по проверке действия пакетного выключателя».</w:t>
            </w:r>
          </w:p>
        </w:tc>
        <w:tc>
          <w:tcPr>
            <w:tcW w:w="762" w:type="pct"/>
            <w:tcBorders>
              <w:bottom w:val="single" w:sz="2" w:space="0" w:color="auto"/>
            </w:tcBorders>
            <w:shd w:val="clear" w:color="auto" w:fill="auto"/>
          </w:tcPr>
          <w:p w14:paraId="76465BB7" w14:textId="3919C524"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10E3DC62" w14:textId="77777777"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r>
      <w:tr w:rsidR="009C05FB" w:rsidRPr="009A69B2" w14:paraId="2C55A70D" w14:textId="12F9FD18" w:rsidTr="00916196">
        <w:trPr>
          <w:trHeight w:val="20"/>
        </w:trPr>
        <w:tc>
          <w:tcPr>
            <w:tcW w:w="1104" w:type="pct"/>
            <w:vMerge/>
          </w:tcPr>
          <w:p w14:paraId="287F2609" w14:textId="77777777" w:rsidR="009C05FB" w:rsidRPr="009A69B2" w:rsidRDefault="009C05FB" w:rsidP="00916196">
            <w:pPr>
              <w:spacing w:after="0" w:line="240" w:lineRule="auto"/>
              <w:rPr>
                <w:rFonts w:ascii="Times New Roman" w:eastAsia="Calibri" w:hAnsi="Times New Roman" w:cs="Times New Roman"/>
                <w:b/>
                <w:bCs/>
                <w:sz w:val="24"/>
                <w:szCs w:val="24"/>
                <w:lang w:eastAsia="ru-RU"/>
              </w:rPr>
            </w:pPr>
          </w:p>
        </w:tc>
        <w:tc>
          <w:tcPr>
            <w:tcW w:w="2610" w:type="pct"/>
          </w:tcPr>
          <w:p w14:paraId="30E2ED1B" w14:textId="77777777" w:rsidR="009C05FB" w:rsidRPr="009A69B2" w:rsidRDefault="009C05FB"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10«Определение конструктивных особенностей и выполнение работ по проверке действия контактора типа VG-40».</w:t>
            </w:r>
          </w:p>
        </w:tc>
        <w:tc>
          <w:tcPr>
            <w:tcW w:w="762" w:type="pct"/>
            <w:tcBorders>
              <w:top w:val="single" w:sz="2" w:space="0" w:color="auto"/>
              <w:bottom w:val="single" w:sz="2" w:space="0" w:color="auto"/>
            </w:tcBorders>
            <w:shd w:val="clear" w:color="auto" w:fill="auto"/>
          </w:tcPr>
          <w:p w14:paraId="0CAEE361" w14:textId="2CACD96F"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258CBDFE" w14:textId="77777777"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r>
      <w:tr w:rsidR="009C05FB" w:rsidRPr="009A69B2" w14:paraId="67CC7ABD" w14:textId="18608DEA" w:rsidTr="00916196">
        <w:trPr>
          <w:trHeight w:val="20"/>
        </w:trPr>
        <w:tc>
          <w:tcPr>
            <w:tcW w:w="1104" w:type="pct"/>
            <w:vMerge/>
          </w:tcPr>
          <w:p w14:paraId="6CF67B02" w14:textId="77777777" w:rsidR="009C05FB" w:rsidRPr="009A69B2" w:rsidRDefault="009C05FB" w:rsidP="00916196">
            <w:pPr>
              <w:spacing w:after="0" w:line="240" w:lineRule="auto"/>
              <w:rPr>
                <w:rFonts w:ascii="Times New Roman" w:eastAsia="Calibri" w:hAnsi="Times New Roman" w:cs="Times New Roman"/>
                <w:b/>
                <w:bCs/>
                <w:sz w:val="24"/>
                <w:szCs w:val="24"/>
                <w:lang w:eastAsia="ru-RU"/>
              </w:rPr>
            </w:pPr>
          </w:p>
        </w:tc>
        <w:tc>
          <w:tcPr>
            <w:tcW w:w="2610" w:type="pct"/>
          </w:tcPr>
          <w:p w14:paraId="46D9DB09" w14:textId="77777777" w:rsidR="009C05FB" w:rsidRPr="009A69B2" w:rsidRDefault="009C05FB"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11«Определение конструктивных особенностей и выполнение работ по проверке действия контактора типа КМ 002».</w:t>
            </w:r>
          </w:p>
        </w:tc>
        <w:tc>
          <w:tcPr>
            <w:tcW w:w="762" w:type="pct"/>
            <w:tcBorders>
              <w:top w:val="single" w:sz="2" w:space="0" w:color="auto"/>
              <w:bottom w:val="single" w:sz="2" w:space="0" w:color="auto"/>
            </w:tcBorders>
            <w:shd w:val="clear" w:color="auto" w:fill="auto"/>
          </w:tcPr>
          <w:p w14:paraId="2EB4C3E9" w14:textId="7E1E4B9D"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6BDAD051" w14:textId="77777777"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r>
      <w:tr w:rsidR="009C05FB" w:rsidRPr="009A69B2" w14:paraId="2DDE7EAF" w14:textId="305B4C97" w:rsidTr="00916196">
        <w:trPr>
          <w:trHeight w:val="20"/>
        </w:trPr>
        <w:tc>
          <w:tcPr>
            <w:tcW w:w="1104" w:type="pct"/>
            <w:vMerge/>
          </w:tcPr>
          <w:p w14:paraId="2A8D8E3C" w14:textId="77777777" w:rsidR="009C05FB" w:rsidRPr="009A69B2" w:rsidRDefault="009C05FB" w:rsidP="00916196">
            <w:pPr>
              <w:spacing w:after="0" w:line="240" w:lineRule="auto"/>
              <w:rPr>
                <w:rFonts w:ascii="Times New Roman" w:eastAsia="Calibri" w:hAnsi="Times New Roman" w:cs="Times New Roman"/>
                <w:b/>
                <w:bCs/>
                <w:sz w:val="24"/>
                <w:szCs w:val="24"/>
                <w:lang w:eastAsia="ru-RU"/>
              </w:rPr>
            </w:pPr>
          </w:p>
        </w:tc>
        <w:tc>
          <w:tcPr>
            <w:tcW w:w="2610" w:type="pct"/>
          </w:tcPr>
          <w:p w14:paraId="13966B04" w14:textId="77777777" w:rsidR="009C05FB" w:rsidRPr="009A69B2" w:rsidRDefault="009C05FB"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12«Определение конструктивных особенностей и выполнение работ по проверке действия контактора типа 2КМ 010».</w:t>
            </w:r>
          </w:p>
        </w:tc>
        <w:tc>
          <w:tcPr>
            <w:tcW w:w="762" w:type="pct"/>
            <w:tcBorders>
              <w:top w:val="single" w:sz="2" w:space="0" w:color="auto"/>
              <w:bottom w:val="single" w:sz="2" w:space="0" w:color="auto"/>
              <w:right w:val="single" w:sz="2" w:space="0" w:color="auto"/>
            </w:tcBorders>
            <w:shd w:val="clear" w:color="auto" w:fill="auto"/>
          </w:tcPr>
          <w:p w14:paraId="0C943C6B" w14:textId="6B47D37F"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1571E04B" w14:textId="77777777"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r>
      <w:tr w:rsidR="009C05FB" w:rsidRPr="009A69B2" w14:paraId="5470E7C2" w14:textId="493752C8" w:rsidTr="00916196">
        <w:trPr>
          <w:trHeight w:val="20"/>
        </w:trPr>
        <w:tc>
          <w:tcPr>
            <w:tcW w:w="1104" w:type="pct"/>
            <w:vMerge/>
          </w:tcPr>
          <w:p w14:paraId="4BAEC0B0" w14:textId="77777777" w:rsidR="009C05FB" w:rsidRPr="009A69B2" w:rsidRDefault="009C05FB" w:rsidP="00916196">
            <w:pPr>
              <w:spacing w:after="0" w:line="240" w:lineRule="auto"/>
              <w:rPr>
                <w:rFonts w:ascii="Times New Roman" w:eastAsia="Calibri" w:hAnsi="Times New Roman" w:cs="Times New Roman"/>
                <w:b/>
                <w:bCs/>
                <w:sz w:val="24"/>
                <w:szCs w:val="24"/>
                <w:lang w:eastAsia="ru-RU"/>
              </w:rPr>
            </w:pPr>
          </w:p>
        </w:tc>
        <w:tc>
          <w:tcPr>
            <w:tcW w:w="2610" w:type="pct"/>
          </w:tcPr>
          <w:p w14:paraId="0A22F3DC" w14:textId="77777777" w:rsidR="009C05FB" w:rsidRPr="009A69B2" w:rsidRDefault="009C05FB"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xml:space="preserve">Лабораторное занятие № 13«Определение конструктивных особенностей и выполнение работ по проверке действия теплового реле </w:t>
            </w:r>
            <w:proofErr w:type="spellStart"/>
            <w:r w:rsidRPr="009A69B2">
              <w:rPr>
                <w:rFonts w:ascii="Times New Roman" w:eastAsia="Times New Roman" w:hAnsi="Times New Roman" w:cs="Times New Roman"/>
                <w:sz w:val="24"/>
                <w:szCs w:val="24"/>
                <w:lang w:eastAsia="ru-RU"/>
              </w:rPr>
              <w:t>ERb</w:t>
            </w:r>
            <w:proofErr w:type="spellEnd"/>
            <w:r w:rsidRPr="009A69B2">
              <w:rPr>
                <w:rFonts w:ascii="Times New Roman" w:eastAsia="Times New Roman" w:hAnsi="Times New Roman" w:cs="Times New Roman"/>
                <w:sz w:val="24"/>
                <w:szCs w:val="24"/>
                <w:lang w:eastAsia="ru-RU"/>
              </w:rPr>
              <w:t xml:space="preserve"> 630a».</w:t>
            </w:r>
          </w:p>
        </w:tc>
        <w:tc>
          <w:tcPr>
            <w:tcW w:w="762" w:type="pct"/>
            <w:tcBorders>
              <w:top w:val="single" w:sz="2" w:space="0" w:color="auto"/>
              <w:bottom w:val="single" w:sz="2" w:space="0" w:color="auto"/>
              <w:right w:val="single" w:sz="2" w:space="0" w:color="auto"/>
            </w:tcBorders>
            <w:shd w:val="clear" w:color="auto" w:fill="auto"/>
          </w:tcPr>
          <w:p w14:paraId="79F2032E" w14:textId="3D89ACF1"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0CC75267" w14:textId="77777777"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r>
      <w:tr w:rsidR="009C05FB" w:rsidRPr="009A69B2" w14:paraId="77C370E1" w14:textId="580CD7B6" w:rsidTr="00916196">
        <w:trPr>
          <w:trHeight w:val="20"/>
        </w:trPr>
        <w:tc>
          <w:tcPr>
            <w:tcW w:w="1104" w:type="pct"/>
            <w:vMerge/>
          </w:tcPr>
          <w:p w14:paraId="0A77D49F" w14:textId="77777777" w:rsidR="009C05FB" w:rsidRPr="009A69B2" w:rsidRDefault="009C05FB" w:rsidP="00916196">
            <w:pPr>
              <w:spacing w:after="0" w:line="240" w:lineRule="auto"/>
              <w:rPr>
                <w:rFonts w:ascii="Times New Roman" w:eastAsia="Calibri" w:hAnsi="Times New Roman" w:cs="Times New Roman"/>
                <w:b/>
                <w:bCs/>
                <w:sz w:val="24"/>
                <w:szCs w:val="24"/>
                <w:lang w:eastAsia="ru-RU"/>
              </w:rPr>
            </w:pPr>
          </w:p>
        </w:tc>
        <w:tc>
          <w:tcPr>
            <w:tcW w:w="2610" w:type="pct"/>
          </w:tcPr>
          <w:p w14:paraId="322494C1" w14:textId="77777777" w:rsidR="009C05FB" w:rsidRPr="009A69B2" w:rsidRDefault="009C05FB"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14«Определение конструктивных особенностей и выполнение работ по проверке действия схемы контроля нагрева буксовых узлов».</w:t>
            </w:r>
          </w:p>
        </w:tc>
        <w:tc>
          <w:tcPr>
            <w:tcW w:w="762" w:type="pct"/>
            <w:tcBorders>
              <w:top w:val="single" w:sz="2" w:space="0" w:color="auto"/>
              <w:bottom w:val="single" w:sz="2" w:space="0" w:color="auto"/>
              <w:right w:val="single" w:sz="2" w:space="0" w:color="auto"/>
            </w:tcBorders>
            <w:shd w:val="clear" w:color="auto" w:fill="auto"/>
          </w:tcPr>
          <w:p w14:paraId="406B8468" w14:textId="65BC727D"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019666AF" w14:textId="77777777"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r>
      <w:tr w:rsidR="009C05FB" w:rsidRPr="009A69B2" w14:paraId="32C8EEB6" w14:textId="74C9A82E" w:rsidTr="00916196">
        <w:trPr>
          <w:trHeight w:val="20"/>
        </w:trPr>
        <w:tc>
          <w:tcPr>
            <w:tcW w:w="1104" w:type="pct"/>
            <w:vMerge/>
          </w:tcPr>
          <w:p w14:paraId="1FCE658C" w14:textId="77777777" w:rsidR="009C05FB" w:rsidRPr="009A69B2" w:rsidRDefault="009C05FB" w:rsidP="00916196">
            <w:pPr>
              <w:spacing w:after="0" w:line="240" w:lineRule="auto"/>
              <w:rPr>
                <w:rFonts w:ascii="Times New Roman" w:eastAsia="Calibri" w:hAnsi="Times New Roman" w:cs="Times New Roman"/>
                <w:b/>
                <w:bCs/>
                <w:sz w:val="24"/>
                <w:szCs w:val="24"/>
                <w:lang w:eastAsia="ru-RU"/>
              </w:rPr>
            </w:pPr>
          </w:p>
        </w:tc>
        <w:tc>
          <w:tcPr>
            <w:tcW w:w="2610" w:type="pct"/>
          </w:tcPr>
          <w:p w14:paraId="4C1A5E70" w14:textId="77777777" w:rsidR="009C05FB" w:rsidRPr="009A69B2" w:rsidRDefault="009C05FB"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15«Определение конструктивных особенностей и выполнение работ по проверке действия ПКУ пожарной сигнализации УПС ТМ «Комета».</w:t>
            </w:r>
          </w:p>
        </w:tc>
        <w:tc>
          <w:tcPr>
            <w:tcW w:w="762" w:type="pct"/>
            <w:tcBorders>
              <w:top w:val="single" w:sz="2" w:space="0" w:color="auto"/>
              <w:right w:val="single" w:sz="2" w:space="0" w:color="auto"/>
            </w:tcBorders>
            <w:shd w:val="clear" w:color="auto" w:fill="auto"/>
          </w:tcPr>
          <w:p w14:paraId="2AA5B978" w14:textId="0981168E"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213259FE" w14:textId="77777777"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r>
      <w:tr w:rsidR="009C05FB" w:rsidRPr="009A69B2" w14:paraId="529135CA" w14:textId="4E7C7753" w:rsidTr="00916196">
        <w:trPr>
          <w:trHeight w:val="20"/>
        </w:trPr>
        <w:tc>
          <w:tcPr>
            <w:tcW w:w="1104" w:type="pct"/>
            <w:vMerge/>
          </w:tcPr>
          <w:p w14:paraId="617A85D8" w14:textId="77777777" w:rsidR="009C05FB" w:rsidRPr="009A69B2" w:rsidRDefault="009C05FB" w:rsidP="00916196">
            <w:pPr>
              <w:spacing w:after="0" w:line="240" w:lineRule="auto"/>
              <w:rPr>
                <w:rFonts w:ascii="Times New Roman" w:eastAsia="Calibri" w:hAnsi="Times New Roman" w:cs="Times New Roman"/>
                <w:b/>
                <w:bCs/>
                <w:sz w:val="24"/>
                <w:szCs w:val="24"/>
                <w:lang w:eastAsia="ru-RU"/>
              </w:rPr>
            </w:pPr>
          </w:p>
        </w:tc>
        <w:tc>
          <w:tcPr>
            <w:tcW w:w="2610" w:type="pct"/>
          </w:tcPr>
          <w:p w14:paraId="346DA57B" w14:textId="77777777" w:rsidR="009C05FB" w:rsidRPr="009A69B2" w:rsidRDefault="009C05FB"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16 «Определение конструктивных особенностей устройства распределительного щита пассажирского вагона. Выполнение работ по порядку включения потребителей».</w:t>
            </w:r>
          </w:p>
        </w:tc>
        <w:tc>
          <w:tcPr>
            <w:tcW w:w="762" w:type="pct"/>
            <w:tcBorders>
              <w:right w:val="single" w:sz="2" w:space="0" w:color="auto"/>
            </w:tcBorders>
            <w:shd w:val="clear" w:color="auto" w:fill="auto"/>
          </w:tcPr>
          <w:p w14:paraId="6D723CBE" w14:textId="384B03B4"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2D3175A9" w14:textId="77777777"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r>
      <w:tr w:rsidR="009C05FB" w:rsidRPr="009A69B2" w14:paraId="5DE72B50" w14:textId="04256F69" w:rsidTr="00916196">
        <w:trPr>
          <w:trHeight w:val="20"/>
        </w:trPr>
        <w:tc>
          <w:tcPr>
            <w:tcW w:w="1104" w:type="pct"/>
            <w:vMerge/>
          </w:tcPr>
          <w:p w14:paraId="27C96E76" w14:textId="77777777" w:rsidR="009C05FB" w:rsidRPr="009A69B2" w:rsidRDefault="009C05FB" w:rsidP="00916196">
            <w:pPr>
              <w:spacing w:after="0" w:line="240" w:lineRule="auto"/>
              <w:rPr>
                <w:rFonts w:ascii="Times New Roman" w:eastAsia="Calibri" w:hAnsi="Times New Roman" w:cs="Times New Roman"/>
                <w:b/>
                <w:bCs/>
                <w:sz w:val="24"/>
                <w:szCs w:val="24"/>
                <w:lang w:eastAsia="ru-RU"/>
              </w:rPr>
            </w:pPr>
          </w:p>
        </w:tc>
        <w:tc>
          <w:tcPr>
            <w:tcW w:w="2610" w:type="pct"/>
          </w:tcPr>
          <w:p w14:paraId="759F63CE" w14:textId="77777777" w:rsidR="009C05FB" w:rsidRPr="009A69B2" w:rsidRDefault="009C05FB"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17 «Исследование устройства подвагонных ящиков пассажирского вагона».</w:t>
            </w:r>
          </w:p>
        </w:tc>
        <w:tc>
          <w:tcPr>
            <w:tcW w:w="762" w:type="pct"/>
            <w:shd w:val="clear" w:color="auto" w:fill="auto"/>
          </w:tcPr>
          <w:p w14:paraId="7EC4C5DA" w14:textId="30D9DA1F"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6A52B280" w14:textId="77777777"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r>
      <w:tr w:rsidR="009C05FB" w:rsidRPr="009A69B2" w14:paraId="3F36280B" w14:textId="6227A0FC" w:rsidTr="00916196">
        <w:trPr>
          <w:trHeight w:val="20"/>
        </w:trPr>
        <w:tc>
          <w:tcPr>
            <w:tcW w:w="1104" w:type="pct"/>
            <w:vMerge/>
          </w:tcPr>
          <w:p w14:paraId="0875844B" w14:textId="77777777" w:rsidR="009C05FB" w:rsidRPr="009A69B2" w:rsidRDefault="009C05FB" w:rsidP="00916196">
            <w:pPr>
              <w:spacing w:after="0" w:line="240" w:lineRule="auto"/>
              <w:rPr>
                <w:rFonts w:ascii="Times New Roman" w:eastAsia="Calibri" w:hAnsi="Times New Roman" w:cs="Times New Roman"/>
                <w:b/>
                <w:bCs/>
                <w:sz w:val="24"/>
                <w:szCs w:val="24"/>
                <w:lang w:eastAsia="ru-RU"/>
              </w:rPr>
            </w:pPr>
          </w:p>
        </w:tc>
        <w:tc>
          <w:tcPr>
            <w:tcW w:w="2610" w:type="pct"/>
          </w:tcPr>
          <w:p w14:paraId="1F60D7C3" w14:textId="77777777" w:rsidR="009C05FB" w:rsidRPr="009A69B2" w:rsidRDefault="009C05FB"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18 «Определение конструктивных особенностей устройства распределительных щитов секции БМЗ-5. Выполнение работ по порядку включения потребителей».</w:t>
            </w:r>
          </w:p>
        </w:tc>
        <w:tc>
          <w:tcPr>
            <w:tcW w:w="762" w:type="pct"/>
            <w:shd w:val="clear" w:color="auto" w:fill="auto"/>
          </w:tcPr>
          <w:p w14:paraId="61421540" w14:textId="3091A6E9"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10BCBD52" w14:textId="77777777"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r>
      <w:tr w:rsidR="009C05FB" w:rsidRPr="009A69B2" w14:paraId="0936D398" w14:textId="33A17E46" w:rsidTr="00916196">
        <w:trPr>
          <w:trHeight w:val="20"/>
        </w:trPr>
        <w:tc>
          <w:tcPr>
            <w:tcW w:w="1104" w:type="pct"/>
            <w:vMerge w:val="restart"/>
          </w:tcPr>
          <w:p w14:paraId="1BAB0823" w14:textId="77777777" w:rsidR="009C05FB" w:rsidRPr="009A69B2" w:rsidRDefault="009C05FB" w:rsidP="00916196">
            <w:pPr>
              <w:spacing w:after="0" w:line="240" w:lineRule="auto"/>
              <w:jc w:val="both"/>
              <w:rPr>
                <w:rFonts w:ascii="Times New Roman" w:eastAsia="Calibri" w:hAnsi="Times New Roman" w:cs="Times New Roman"/>
                <w:b/>
                <w:bCs/>
                <w:sz w:val="24"/>
                <w:szCs w:val="24"/>
                <w:lang w:eastAsia="ru-RU"/>
              </w:rPr>
            </w:pPr>
            <w:r w:rsidRPr="009A69B2">
              <w:rPr>
                <w:rFonts w:ascii="Times New Roman" w:eastAsia="Calibri" w:hAnsi="Times New Roman" w:cs="Times New Roman"/>
                <w:b/>
                <w:bCs/>
                <w:sz w:val="24"/>
                <w:szCs w:val="24"/>
                <w:lang w:eastAsia="ru-RU"/>
              </w:rPr>
              <w:t>Тема 1.5</w:t>
            </w:r>
            <w:r w:rsidRPr="009A69B2">
              <w:rPr>
                <w:rFonts w:ascii="Times New Roman" w:eastAsia="Calibri" w:hAnsi="Times New Roman" w:cs="Times New Roman"/>
                <w:b/>
                <w:bCs/>
                <w:sz w:val="24"/>
                <w:szCs w:val="24"/>
                <w:lang w:eastAsia="ru-RU"/>
              </w:rPr>
              <w:br/>
              <w:t>Электронные преобразователи вагонов</w:t>
            </w:r>
          </w:p>
        </w:tc>
        <w:tc>
          <w:tcPr>
            <w:tcW w:w="2610" w:type="pct"/>
          </w:tcPr>
          <w:p w14:paraId="0B63EDE6" w14:textId="77777777" w:rsidR="009C05FB" w:rsidRPr="009A69B2" w:rsidRDefault="009C05FB" w:rsidP="00916196">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Содержание учебного материала</w:t>
            </w:r>
          </w:p>
        </w:tc>
        <w:tc>
          <w:tcPr>
            <w:tcW w:w="762" w:type="pct"/>
            <w:shd w:val="clear" w:color="auto" w:fill="FFFFFF"/>
          </w:tcPr>
          <w:p w14:paraId="13AA5977" w14:textId="5EBD15B4" w:rsidR="009C05FB" w:rsidRPr="009A69B2" w:rsidRDefault="009C05FB"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val="restart"/>
            <w:shd w:val="clear" w:color="auto" w:fill="FFFFFF"/>
          </w:tcPr>
          <w:p w14:paraId="0E5DB824" w14:textId="77777777" w:rsidR="009C05FB" w:rsidRPr="00A97B2C" w:rsidRDefault="009C05FB"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01</w:t>
            </w:r>
          </w:p>
          <w:p w14:paraId="3C6DF832" w14:textId="77777777" w:rsidR="009C05FB" w:rsidRPr="00A97B2C" w:rsidRDefault="009C05FB"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02</w:t>
            </w:r>
          </w:p>
          <w:p w14:paraId="61D77C11" w14:textId="77777777" w:rsidR="009C05FB" w:rsidRPr="00A97B2C" w:rsidRDefault="009C05FB"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04</w:t>
            </w:r>
          </w:p>
          <w:p w14:paraId="22BF7337" w14:textId="77777777" w:rsidR="009C05FB" w:rsidRPr="00A97B2C" w:rsidRDefault="009C05FB"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lastRenderedPageBreak/>
              <w:t>ОК 05</w:t>
            </w:r>
          </w:p>
          <w:p w14:paraId="25B3D30F" w14:textId="77777777" w:rsidR="009C05FB" w:rsidRPr="00A97B2C" w:rsidRDefault="009C05FB"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07</w:t>
            </w:r>
          </w:p>
          <w:p w14:paraId="26448975" w14:textId="7EB4A443" w:rsidR="009C05FB" w:rsidRPr="009A69B2" w:rsidRDefault="009C05FB" w:rsidP="00916196">
            <w:pPr>
              <w:spacing w:after="0" w:line="240" w:lineRule="auto"/>
              <w:jc w:val="center"/>
              <w:rPr>
                <w:rFonts w:ascii="Times New Roman" w:eastAsia="Times New Roman" w:hAnsi="Times New Roman" w:cs="Times New Roman"/>
                <w:b/>
                <w:sz w:val="24"/>
                <w:szCs w:val="24"/>
                <w:lang w:eastAsia="ru-RU"/>
              </w:rPr>
            </w:pPr>
            <w:r w:rsidRPr="00A97B2C">
              <w:rPr>
                <w:rFonts w:ascii="Times New Roman" w:eastAsia="Times New Roman" w:hAnsi="Times New Roman" w:cs="Times New Roman"/>
                <w:bCs/>
                <w:sz w:val="24"/>
                <w:szCs w:val="24"/>
                <w:lang w:eastAsia="ru-RU"/>
              </w:rPr>
              <w:t>ОК 09</w:t>
            </w:r>
          </w:p>
        </w:tc>
      </w:tr>
      <w:tr w:rsidR="009C05FB" w:rsidRPr="009A69B2" w14:paraId="2563F9CA" w14:textId="77777777" w:rsidTr="00916196">
        <w:trPr>
          <w:trHeight w:val="20"/>
        </w:trPr>
        <w:tc>
          <w:tcPr>
            <w:tcW w:w="1104" w:type="pct"/>
            <w:vMerge/>
          </w:tcPr>
          <w:p w14:paraId="3EFCCDB9" w14:textId="77777777" w:rsidR="009C05FB" w:rsidRPr="009A69B2" w:rsidRDefault="009C05FB" w:rsidP="00916196">
            <w:pPr>
              <w:spacing w:after="0" w:line="240" w:lineRule="auto"/>
              <w:jc w:val="both"/>
              <w:rPr>
                <w:rFonts w:ascii="Times New Roman" w:eastAsia="Calibri" w:hAnsi="Times New Roman" w:cs="Times New Roman"/>
                <w:b/>
                <w:bCs/>
                <w:sz w:val="24"/>
                <w:szCs w:val="24"/>
                <w:lang w:eastAsia="ru-RU"/>
              </w:rPr>
            </w:pPr>
          </w:p>
        </w:tc>
        <w:tc>
          <w:tcPr>
            <w:tcW w:w="2610" w:type="pct"/>
          </w:tcPr>
          <w:p w14:paraId="036CF51F" w14:textId="1347E8A4" w:rsidR="009C05FB" w:rsidRPr="009C05FB" w:rsidRDefault="009C05FB" w:rsidP="00916196">
            <w:pPr>
              <w:spacing w:after="0" w:line="240" w:lineRule="auto"/>
              <w:rPr>
                <w:rFonts w:ascii="Times New Roman" w:eastAsia="Times New Roman" w:hAnsi="Times New Roman" w:cs="Times New Roman"/>
                <w:spacing w:val="-2"/>
                <w:sz w:val="24"/>
                <w:szCs w:val="24"/>
                <w:lang w:eastAsia="ru-RU"/>
              </w:rPr>
            </w:pPr>
            <w:r>
              <w:rPr>
                <w:rFonts w:ascii="Times New Roman" w:eastAsia="Times New Roman" w:hAnsi="Times New Roman" w:cs="Times New Roman"/>
                <w:sz w:val="24"/>
                <w:szCs w:val="24"/>
                <w:lang w:eastAsia="ru-RU"/>
              </w:rPr>
              <w:t xml:space="preserve">1. </w:t>
            </w:r>
            <w:r w:rsidRPr="009A69B2">
              <w:rPr>
                <w:rFonts w:ascii="Times New Roman" w:eastAsia="Times New Roman" w:hAnsi="Times New Roman" w:cs="Times New Roman"/>
                <w:sz w:val="24"/>
                <w:szCs w:val="24"/>
                <w:lang w:eastAsia="ru-RU"/>
              </w:rPr>
              <w:t xml:space="preserve">Назначение и классификация электронных преобразователей вагонов. </w:t>
            </w:r>
            <w:r w:rsidRPr="009A69B2">
              <w:rPr>
                <w:rFonts w:ascii="Times New Roman" w:eastAsia="Times New Roman" w:hAnsi="Times New Roman" w:cs="Times New Roman"/>
                <w:spacing w:val="-2"/>
                <w:sz w:val="24"/>
                <w:szCs w:val="24"/>
                <w:lang w:eastAsia="ru-RU"/>
              </w:rPr>
              <w:t> </w:t>
            </w:r>
            <w:r>
              <w:rPr>
                <w:rFonts w:ascii="Times New Roman" w:eastAsia="Times New Roman" w:hAnsi="Times New Roman" w:cs="Times New Roman"/>
                <w:spacing w:val="-2"/>
                <w:sz w:val="24"/>
                <w:szCs w:val="24"/>
                <w:lang w:eastAsia="ru-RU"/>
              </w:rPr>
              <w:t xml:space="preserve"> </w:t>
            </w:r>
            <w:r w:rsidRPr="009A69B2">
              <w:rPr>
                <w:rFonts w:ascii="Times New Roman" w:eastAsia="Times New Roman" w:hAnsi="Times New Roman" w:cs="Times New Roman"/>
                <w:spacing w:val="-2"/>
                <w:sz w:val="24"/>
                <w:szCs w:val="24"/>
                <w:lang w:eastAsia="ru-RU"/>
              </w:rPr>
              <w:t xml:space="preserve">Неуправляемые выпрямители. Схемы выпрямления и их </w:t>
            </w:r>
            <w:r w:rsidRPr="009A69B2">
              <w:rPr>
                <w:rFonts w:ascii="Times New Roman" w:eastAsia="Times New Roman" w:hAnsi="Times New Roman" w:cs="Times New Roman"/>
                <w:spacing w:val="-2"/>
                <w:sz w:val="24"/>
                <w:szCs w:val="24"/>
                <w:lang w:eastAsia="ru-RU"/>
              </w:rPr>
              <w:lastRenderedPageBreak/>
              <w:t xml:space="preserve">параметры, достоинства, недостатки, сглаживание пульсаций выпрямленного тока и напряжения (однофазные и трёхфазные). </w:t>
            </w:r>
          </w:p>
        </w:tc>
        <w:tc>
          <w:tcPr>
            <w:tcW w:w="762" w:type="pct"/>
            <w:shd w:val="clear" w:color="auto" w:fill="FFFFFF"/>
          </w:tcPr>
          <w:p w14:paraId="0604619C" w14:textId="77777777" w:rsidR="009C05FB" w:rsidRPr="009A69B2" w:rsidRDefault="009C05FB"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shd w:val="clear" w:color="auto" w:fill="FFFFFF"/>
          </w:tcPr>
          <w:p w14:paraId="71214BC0" w14:textId="77777777" w:rsidR="009C05FB" w:rsidRPr="009A69B2" w:rsidRDefault="009C05FB" w:rsidP="00916196">
            <w:pPr>
              <w:spacing w:after="0" w:line="240" w:lineRule="auto"/>
              <w:jc w:val="center"/>
              <w:rPr>
                <w:rFonts w:ascii="Times New Roman" w:eastAsia="Times New Roman" w:hAnsi="Times New Roman" w:cs="Times New Roman"/>
                <w:b/>
                <w:sz w:val="24"/>
                <w:szCs w:val="24"/>
                <w:lang w:eastAsia="ru-RU"/>
              </w:rPr>
            </w:pPr>
          </w:p>
        </w:tc>
      </w:tr>
      <w:tr w:rsidR="009C05FB" w:rsidRPr="009A69B2" w14:paraId="662D6893" w14:textId="77777777" w:rsidTr="00916196">
        <w:trPr>
          <w:trHeight w:val="20"/>
        </w:trPr>
        <w:tc>
          <w:tcPr>
            <w:tcW w:w="1104" w:type="pct"/>
            <w:vMerge/>
          </w:tcPr>
          <w:p w14:paraId="2A2C7893" w14:textId="77777777" w:rsidR="009C05FB" w:rsidRPr="009A69B2" w:rsidRDefault="009C05FB" w:rsidP="00916196">
            <w:pPr>
              <w:spacing w:after="0" w:line="240" w:lineRule="auto"/>
              <w:jc w:val="both"/>
              <w:rPr>
                <w:rFonts w:ascii="Times New Roman" w:eastAsia="Calibri" w:hAnsi="Times New Roman" w:cs="Times New Roman"/>
                <w:b/>
                <w:bCs/>
                <w:sz w:val="24"/>
                <w:szCs w:val="24"/>
                <w:lang w:eastAsia="ru-RU"/>
              </w:rPr>
            </w:pPr>
          </w:p>
        </w:tc>
        <w:tc>
          <w:tcPr>
            <w:tcW w:w="2610" w:type="pct"/>
          </w:tcPr>
          <w:p w14:paraId="0857163C" w14:textId="3CCD5325" w:rsidR="009C05FB" w:rsidRPr="009A69B2" w:rsidRDefault="009C05FB" w:rsidP="0091619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Pr="009A69B2">
              <w:rPr>
                <w:rFonts w:ascii="Times New Roman" w:eastAsia="Times New Roman" w:hAnsi="Times New Roman" w:cs="Times New Roman"/>
                <w:sz w:val="24"/>
                <w:szCs w:val="24"/>
                <w:lang w:eastAsia="ru-RU"/>
              </w:rPr>
              <w:t xml:space="preserve">Управляемые выпрямители. Схемы выпрямления, методы регулирования напряжения, бесконтактные выключатели. </w:t>
            </w:r>
          </w:p>
          <w:p w14:paraId="071A72E0" w14:textId="6986FD00" w:rsidR="009C05FB" w:rsidRPr="009A69B2" w:rsidRDefault="009C05FB" w:rsidP="00916196">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Сглаживающие фильтры</w:t>
            </w:r>
            <w:r>
              <w:rPr>
                <w:rFonts w:ascii="Times New Roman" w:eastAsia="Times New Roman" w:hAnsi="Times New Roman" w:cs="Times New Roman"/>
                <w:sz w:val="24"/>
                <w:szCs w:val="24"/>
                <w:lang w:eastAsia="ru-RU"/>
              </w:rPr>
              <w:t>.</w:t>
            </w:r>
          </w:p>
        </w:tc>
        <w:tc>
          <w:tcPr>
            <w:tcW w:w="762" w:type="pct"/>
            <w:shd w:val="clear" w:color="auto" w:fill="FFFFFF"/>
          </w:tcPr>
          <w:p w14:paraId="1CB5BC31" w14:textId="77777777" w:rsidR="009C05FB" w:rsidRPr="009A69B2" w:rsidRDefault="009C05FB"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shd w:val="clear" w:color="auto" w:fill="FFFFFF"/>
          </w:tcPr>
          <w:p w14:paraId="03015BDA" w14:textId="77777777" w:rsidR="009C05FB" w:rsidRPr="009A69B2" w:rsidRDefault="009C05FB" w:rsidP="00916196">
            <w:pPr>
              <w:spacing w:after="0" w:line="240" w:lineRule="auto"/>
              <w:jc w:val="center"/>
              <w:rPr>
                <w:rFonts w:ascii="Times New Roman" w:eastAsia="Times New Roman" w:hAnsi="Times New Roman" w:cs="Times New Roman"/>
                <w:b/>
                <w:sz w:val="24"/>
                <w:szCs w:val="24"/>
                <w:lang w:eastAsia="ru-RU"/>
              </w:rPr>
            </w:pPr>
          </w:p>
        </w:tc>
      </w:tr>
      <w:tr w:rsidR="009C05FB" w:rsidRPr="009A69B2" w14:paraId="423A15B9" w14:textId="77777777" w:rsidTr="00916196">
        <w:trPr>
          <w:trHeight w:val="20"/>
        </w:trPr>
        <w:tc>
          <w:tcPr>
            <w:tcW w:w="1104" w:type="pct"/>
            <w:vMerge/>
          </w:tcPr>
          <w:p w14:paraId="7711B9F3" w14:textId="77777777" w:rsidR="009C05FB" w:rsidRPr="009A69B2" w:rsidRDefault="009C05FB" w:rsidP="00916196">
            <w:pPr>
              <w:spacing w:after="0" w:line="240" w:lineRule="auto"/>
              <w:jc w:val="both"/>
              <w:rPr>
                <w:rFonts w:ascii="Times New Roman" w:eastAsia="Calibri" w:hAnsi="Times New Roman" w:cs="Times New Roman"/>
                <w:b/>
                <w:bCs/>
                <w:sz w:val="24"/>
                <w:szCs w:val="24"/>
                <w:lang w:eastAsia="ru-RU"/>
              </w:rPr>
            </w:pPr>
          </w:p>
        </w:tc>
        <w:tc>
          <w:tcPr>
            <w:tcW w:w="2610" w:type="pct"/>
          </w:tcPr>
          <w:p w14:paraId="491DA677" w14:textId="206EF309" w:rsidR="009C05FB" w:rsidRPr="009A69B2" w:rsidRDefault="009C05FB" w:rsidP="0091619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w:t>
            </w:r>
            <w:r w:rsidRPr="009A69B2">
              <w:rPr>
                <w:rFonts w:ascii="Times New Roman" w:eastAsia="Times New Roman" w:hAnsi="Times New Roman" w:cs="Times New Roman"/>
                <w:sz w:val="24"/>
                <w:szCs w:val="24"/>
                <w:lang w:eastAsia="ru-RU"/>
              </w:rPr>
              <w:t xml:space="preserve">Частотно-импульсные регуляторы (ЧИР). Принцип работы, схемные решения ЧИР, их достоинства и недостатки. </w:t>
            </w:r>
          </w:p>
          <w:p w14:paraId="7E179B5B" w14:textId="0FFBBD0F" w:rsidR="009C05FB" w:rsidRPr="009C05FB" w:rsidRDefault="009C05FB"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xml:space="preserve">Широтно-импульсные регуляторы (ШИР). Принцип работы, схемные решения ШИР, их достоинства и недостатки. </w:t>
            </w:r>
          </w:p>
        </w:tc>
        <w:tc>
          <w:tcPr>
            <w:tcW w:w="762" w:type="pct"/>
            <w:shd w:val="clear" w:color="auto" w:fill="FFFFFF"/>
          </w:tcPr>
          <w:p w14:paraId="6AAFEA77" w14:textId="77777777" w:rsidR="009C05FB" w:rsidRPr="009A69B2" w:rsidRDefault="009C05FB"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shd w:val="clear" w:color="auto" w:fill="FFFFFF"/>
          </w:tcPr>
          <w:p w14:paraId="79C2D389" w14:textId="77777777" w:rsidR="009C05FB" w:rsidRPr="009A69B2" w:rsidRDefault="009C05FB" w:rsidP="00916196">
            <w:pPr>
              <w:spacing w:after="0" w:line="240" w:lineRule="auto"/>
              <w:jc w:val="center"/>
              <w:rPr>
                <w:rFonts w:ascii="Times New Roman" w:eastAsia="Times New Roman" w:hAnsi="Times New Roman" w:cs="Times New Roman"/>
                <w:b/>
                <w:sz w:val="24"/>
                <w:szCs w:val="24"/>
                <w:lang w:eastAsia="ru-RU"/>
              </w:rPr>
            </w:pPr>
          </w:p>
        </w:tc>
      </w:tr>
      <w:tr w:rsidR="009C05FB" w:rsidRPr="009A69B2" w14:paraId="3D3FBBA4" w14:textId="77777777" w:rsidTr="00916196">
        <w:trPr>
          <w:trHeight w:val="20"/>
        </w:trPr>
        <w:tc>
          <w:tcPr>
            <w:tcW w:w="1104" w:type="pct"/>
            <w:vMerge/>
          </w:tcPr>
          <w:p w14:paraId="4C99E8CB" w14:textId="77777777" w:rsidR="009C05FB" w:rsidRPr="009A69B2" w:rsidRDefault="009C05FB" w:rsidP="00916196">
            <w:pPr>
              <w:spacing w:after="0" w:line="240" w:lineRule="auto"/>
              <w:jc w:val="both"/>
              <w:rPr>
                <w:rFonts w:ascii="Times New Roman" w:eastAsia="Calibri" w:hAnsi="Times New Roman" w:cs="Times New Roman"/>
                <w:b/>
                <w:bCs/>
                <w:sz w:val="24"/>
                <w:szCs w:val="24"/>
                <w:lang w:eastAsia="ru-RU"/>
              </w:rPr>
            </w:pPr>
          </w:p>
        </w:tc>
        <w:tc>
          <w:tcPr>
            <w:tcW w:w="2610" w:type="pct"/>
          </w:tcPr>
          <w:p w14:paraId="47848053" w14:textId="23F81EF8" w:rsidR="009C05FB" w:rsidRPr="009C05FB" w:rsidRDefault="009C05FB" w:rsidP="0091619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w:t>
            </w:r>
            <w:r w:rsidRPr="009A69B2">
              <w:rPr>
                <w:rFonts w:ascii="Times New Roman" w:eastAsia="Times New Roman" w:hAnsi="Times New Roman" w:cs="Times New Roman"/>
                <w:sz w:val="24"/>
                <w:szCs w:val="24"/>
                <w:lang w:eastAsia="ru-RU"/>
              </w:rPr>
              <w:t xml:space="preserve">Инвертирование постоянного тока. Зависимые инверторы. Схемы преобразования. Принцип работы, схемные решения, достоинства и недостатки. </w:t>
            </w:r>
          </w:p>
        </w:tc>
        <w:tc>
          <w:tcPr>
            <w:tcW w:w="762" w:type="pct"/>
            <w:shd w:val="clear" w:color="auto" w:fill="FFFFFF"/>
          </w:tcPr>
          <w:p w14:paraId="413BBC0E" w14:textId="77777777" w:rsidR="009C05FB" w:rsidRPr="009A69B2" w:rsidRDefault="009C05FB"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shd w:val="clear" w:color="auto" w:fill="FFFFFF"/>
          </w:tcPr>
          <w:p w14:paraId="2BAA3F00" w14:textId="77777777" w:rsidR="009C05FB" w:rsidRPr="009A69B2" w:rsidRDefault="009C05FB" w:rsidP="00916196">
            <w:pPr>
              <w:spacing w:after="0" w:line="240" w:lineRule="auto"/>
              <w:jc w:val="center"/>
              <w:rPr>
                <w:rFonts w:ascii="Times New Roman" w:eastAsia="Times New Roman" w:hAnsi="Times New Roman" w:cs="Times New Roman"/>
                <w:b/>
                <w:sz w:val="24"/>
                <w:szCs w:val="24"/>
                <w:lang w:eastAsia="ru-RU"/>
              </w:rPr>
            </w:pPr>
          </w:p>
        </w:tc>
      </w:tr>
      <w:tr w:rsidR="009C05FB" w:rsidRPr="009A69B2" w14:paraId="4AC97D8B" w14:textId="77777777" w:rsidTr="00916196">
        <w:trPr>
          <w:trHeight w:val="20"/>
        </w:trPr>
        <w:tc>
          <w:tcPr>
            <w:tcW w:w="1104" w:type="pct"/>
            <w:vMerge/>
          </w:tcPr>
          <w:p w14:paraId="510E57D9" w14:textId="77777777" w:rsidR="009C05FB" w:rsidRPr="009A69B2" w:rsidRDefault="009C05FB" w:rsidP="00916196">
            <w:pPr>
              <w:spacing w:after="0" w:line="240" w:lineRule="auto"/>
              <w:jc w:val="both"/>
              <w:rPr>
                <w:rFonts w:ascii="Times New Roman" w:eastAsia="Calibri" w:hAnsi="Times New Roman" w:cs="Times New Roman"/>
                <w:b/>
                <w:bCs/>
                <w:sz w:val="24"/>
                <w:szCs w:val="24"/>
                <w:lang w:eastAsia="ru-RU"/>
              </w:rPr>
            </w:pPr>
          </w:p>
        </w:tc>
        <w:tc>
          <w:tcPr>
            <w:tcW w:w="2610" w:type="pct"/>
          </w:tcPr>
          <w:p w14:paraId="2E4CEE6F" w14:textId="641B128D" w:rsidR="009C05FB" w:rsidRPr="009C05FB" w:rsidRDefault="009C05FB" w:rsidP="0091619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 </w:t>
            </w:r>
            <w:r w:rsidRPr="009A69B2">
              <w:rPr>
                <w:rFonts w:ascii="Times New Roman" w:eastAsia="Times New Roman" w:hAnsi="Times New Roman" w:cs="Times New Roman"/>
                <w:sz w:val="24"/>
                <w:szCs w:val="24"/>
                <w:lang w:eastAsia="ru-RU"/>
              </w:rPr>
              <w:t xml:space="preserve">Автономные инверторы. Назначение, устройство, техническое состояние и виды автономных инверторов. </w:t>
            </w:r>
          </w:p>
        </w:tc>
        <w:tc>
          <w:tcPr>
            <w:tcW w:w="762" w:type="pct"/>
            <w:shd w:val="clear" w:color="auto" w:fill="FFFFFF"/>
          </w:tcPr>
          <w:p w14:paraId="5863E08E" w14:textId="77777777" w:rsidR="009C05FB" w:rsidRPr="009A69B2" w:rsidRDefault="009C05FB"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shd w:val="clear" w:color="auto" w:fill="FFFFFF"/>
          </w:tcPr>
          <w:p w14:paraId="0AAA8553" w14:textId="77777777" w:rsidR="009C05FB" w:rsidRPr="009A69B2" w:rsidRDefault="009C05FB" w:rsidP="00916196">
            <w:pPr>
              <w:spacing w:after="0" w:line="240" w:lineRule="auto"/>
              <w:jc w:val="center"/>
              <w:rPr>
                <w:rFonts w:ascii="Times New Roman" w:eastAsia="Times New Roman" w:hAnsi="Times New Roman" w:cs="Times New Roman"/>
                <w:b/>
                <w:sz w:val="24"/>
                <w:szCs w:val="24"/>
                <w:lang w:eastAsia="ru-RU"/>
              </w:rPr>
            </w:pPr>
          </w:p>
        </w:tc>
      </w:tr>
      <w:tr w:rsidR="009C05FB" w:rsidRPr="009A69B2" w14:paraId="11DA1FB1" w14:textId="2DC6C354" w:rsidTr="00916196">
        <w:trPr>
          <w:trHeight w:val="20"/>
        </w:trPr>
        <w:tc>
          <w:tcPr>
            <w:tcW w:w="1104" w:type="pct"/>
            <w:vMerge/>
          </w:tcPr>
          <w:p w14:paraId="17602BE3" w14:textId="77777777" w:rsidR="009C05FB" w:rsidRPr="009A69B2" w:rsidRDefault="009C05FB" w:rsidP="00916196">
            <w:pPr>
              <w:spacing w:after="0" w:line="240" w:lineRule="auto"/>
              <w:rPr>
                <w:rFonts w:ascii="Times New Roman" w:eastAsia="Calibri" w:hAnsi="Times New Roman" w:cs="Times New Roman"/>
                <w:b/>
                <w:bCs/>
                <w:sz w:val="24"/>
                <w:szCs w:val="24"/>
                <w:lang w:eastAsia="ru-RU"/>
              </w:rPr>
            </w:pPr>
          </w:p>
        </w:tc>
        <w:tc>
          <w:tcPr>
            <w:tcW w:w="2610" w:type="pct"/>
          </w:tcPr>
          <w:p w14:paraId="12FB1940" w14:textId="410489BA" w:rsidR="009C05FB" w:rsidRPr="009A69B2" w:rsidRDefault="009C05FB" w:rsidP="0091619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 </w:t>
            </w:r>
            <w:r w:rsidRPr="009A69B2">
              <w:rPr>
                <w:rFonts w:ascii="Times New Roman" w:eastAsia="Times New Roman" w:hAnsi="Times New Roman" w:cs="Times New Roman"/>
                <w:sz w:val="24"/>
                <w:szCs w:val="24"/>
                <w:lang w:eastAsia="ru-RU"/>
              </w:rPr>
              <w:t>Выпрямительно-инверторные преобразователи (ВИП). Принцип работы, схемные решения ВИП, достоинства, недостатки.</w:t>
            </w:r>
          </w:p>
          <w:p w14:paraId="46045BD4" w14:textId="77777777" w:rsidR="009C05FB" w:rsidRPr="009A69B2" w:rsidRDefault="009C05FB"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xml:space="preserve">Система регулирования напряжения в сети освещения. Назначение, устройство и принцип действия. </w:t>
            </w:r>
          </w:p>
          <w:p w14:paraId="3043BAF8" w14:textId="43DF80DF" w:rsidR="009C05FB" w:rsidRPr="009A69B2" w:rsidRDefault="009C05FB" w:rsidP="00916196">
            <w:pPr>
              <w:spacing w:after="0" w:line="240" w:lineRule="auto"/>
              <w:jc w:val="both"/>
              <w:rPr>
                <w:rFonts w:ascii="Times New Roman" w:eastAsia="Times New Roman" w:hAnsi="Times New Roman" w:cs="Times New Roman"/>
                <w:sz w:val="24"/>
                <w:szCs w:val="24"/>
                <w:lang w:eastAsia="ru-RU"/>
              </w:rPr>
            </w:pPr>
            <w:proofErr w:type="spellStart"/>
            <w:r w:rsidRPr="009A69B2">
              <w:rPr>
                <w:rFonts w:ascii="Times New Roman" w:eastAsia="Times New Roman" w:hAnsi="Times New Roman" w:cs="Times New Roman"/>
                <w:sz w:val="24"/>
                <w:szCs w:val="24"/>
                <w:lang w:eastAsia="ru-RU"/>
              </w:rPr>
              <w:t>Тхническое</w:t>
            </w:r>
            <w:proofErr w:type="spellEnd"/>
            <w:r w:rsidRPr="009A69B2">
              <w:rPr>
                <w:rFonts w:ascii="Times New Roman" w:eastAsia="Times New Roman" w:hAnsi="Times New Roman" w:cs="Times New Roman"/>
                <w:sz w:val="24"/>
                <w:szCs w:val="24"/>
                <w:lang w:eastAsia="ru-RU"/>
              </w:rPr>
              <w:t xml:space="preserve"> обслуживание электронных преобразователей вагонов.</w:t>
            </w:r>
          </w:p>
        </w:tc>
        <w:tc>
          <w:tcPr>
            <w:tcW w:w="762" w:type="pct"/>
            <w:shd w:val="clear" w:color="auto" w:fill="FFFFFF"/>
          </w:tcPr>
          <w:p w14:paraId="3168859A" w14:textId="77777777"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c>
          <w:tcPr>
            <w:tcW w:w="524" w:type="pct"/>
            <w:vMerge/>
            <w:shd w:val="clear" w:color="auto" w:fill="FFFFFF"/>
          </w:tcPr>
          <w:p w14:paraId="51A033DB" w14:textId="77777777"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r>
      <w:tr w:rsidR="009C05FB" w:rsidRPr="009A69B2" w14:paraId="59AD0D7A" w14:textId="63AE1A5F" w:rsidTr="00916196">
        <w:trPr>
          <w:trHeight w:val="20"/>
        </w:trPr>
        <w:tc>
          <w:tcPr>
            <w:tcW w:w="1104" w:type="pct"/>
            <w:vMerge/>
          </w:tcPr>
          <w:p w14:paraId="77FE8C5C" w14:textId="77777777" w:rsidR="009C05FB" w:rsidRPr="009A69B2" w:rsidRDefault="009C05FB" w:rsidP="00916196">
            <w:pPr>
              <w:spacing w:after="0" w:line="240" w:lineRule="auto"/>
              <w:rPr>
                <w:rFonts w:ascii="Times New Roman" w:eastAsia="Calibri" w:hAnsi="Times New Roman" w:cs="Times New Roman"/>
                <w:b/>
                <w:bCs/>
                <w:sz w:val="24"/>
                <w:szCs w:val="24"/>
                <w:lang w:eastAsia="ru-RU"/>
              </w:rPr>
            </w:pPr>
          </w:p>
        </w:tc>
        <w:tc>
          <w:tcPr>
            <w:tcW w:w="2610" w:type="pct"/>
          </w:tcPr>
          <w:p w14:paraId="7B5B9510" w14:textId="77777777" w:rsidR="009C05FB" w:rsidRPr="009A69B2" w:rsidRDefault="009C05FB" w:rsidP="00916196">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b/>
                <w:bCs/>
                <w:lang w:eastAsia="ru-RU"/>
              </w:rPr>
              <w:t>В том числе, практических и лабораторных занятий</w:t>
            </w:r>
          </w:p>
        </w:tc>
        <w:tc>
          <w:tcPr>
            <w:tcW w:w="762" w:type="pct"/>
            <w:shd w:val="clear" w:color="auto" w:fill="auto"/>
          </w:tcPr>
          <w:p w14:paraId="03727988" w14:textId="16F68B29"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c>
          <w:tcPr>
            <w:tcW w:w="524" w:type="pct"/>
            <w:vMerge w:val="restart"/>
          </w:tcPr>
          <w:p w14:paraId="1AEE377B" w14:textId="77777777" w:rsidR="009C05FB" w:rsidRPr="00A97B2C" w:rsidRDefault="009C05FB"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01</w:t>
            </w:r>
          </w:p>
          <w:p w14:paraId="3FD31870" w14:textId="77777777" w:rsidR="009C05FB" w:rsidRPr="00A97B2C" w:rsidRDefault="009C05FB"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02</w:t>
            </w:r>
          </w:p>
          <w:p w14:paraId="205D67B7" w14:textId="77777777" w:rsidR="009C05FB" w:rsidRPr="00A97B2C" w:rsidRDefault="009C05FB"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04</w:t>
            </w:r>
          </w:p>
          <w:p w14:paraId="3A60A7F4" w14:textId="77777777" w:rsidR="009C05FB" w:rsidRPr="00A97B2C" w:rsidRDefault="009C05FB"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05</w:t>
            </w:r>
          </w:p>
          <w:p w14:paraId="291818A1" w14:textId="77777777" w:rsidR="009C05FB" w:rsidRPr="00A97B2C" w:rsidRDefault="009C05FB"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07</w:t>
            </w:r>
          </w:p>
          <w:p w14:paraId="2A3283E3" w14:textId="1C759BED"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r w:rsidRPr="00A97B2C">
              <w:rPr>
                <w:rFonts w:ascii="Times New Roman" w:eastAsia="Times New Roman" w:hAnsi="Times New Roman" w:cs="Times New Roman"/>
                <w:bCs/>
                <w:sz w:val="24"/>
                <w:szCs w:val="24"/>
                <w:lang w:eastAsia="ru-RU"/>
              </w:rPr>
              <w:t>ОК 09</w:t>
            </w:r>
          </w:p>
        </w:tc>
      </w:tr>
      <w:tr w:rsidR="009C05FB" w:rsidRPr="009A69B2" w14:paraId="10FBAFEC" w14:textId="2CC62E9C" w:rsidTr="00916196">
        <w:trPr>
          <w:trHeight w:val="20"/>
        </w:trPr>
        <w:tc>
          <w:tcPr>
            <w:tcW w:w="1104" w:type="pct"/>
            <w:vMerge/>
          </w:tcPr>
          <w:p w14:paraId="5EEAEE90" w14:textId="77777777" w:rsidR="009C05FB" w:rsidRPr="009A69B2" w:rsidRDefault="009C05FB" w:rsidP="00916196">
            <w:pPr>
              <w:spacing w:after="0" w:line="240" w:lineRule="auto"/>
              <w:rPr>
                <w:rFonts w:ascii="Times New Roman" w:eastAsia="Calibri" w:hAnsi="Times New Roman" w:cs="Times New Roman"/>
                <w:b/>
                <w:bCs/>
                <w:sz w:val="24"/>
                <w:szCs w:val="24"/>
                <w:lang w:eastAsia="ru-RU"/>
              </w:rPr>
            </w:pPr>
          </w:p>
        </w:tc>
        <w:tc>
          <w:tcPr>
            <w:tcW w:w="2610" w:type="pct"/>
          </w:tcPr>
          <w:p w14:paraId="75CF0411" w14:textId="77777777" w:rsidR="009C05FB" w:rsidRPr="009A69B2" w:rsidRDefault="009C05FB" w:rsidP="00916196">
            <w:pPr>
              <w:spacing w:after="0" w:line="240" w:lineRule="auto"/>
              <w:rPr>
                <w:rFonts w:ascii="Times New Roman" w:eastAsia="Times New Roman" w:hAnsi="Times New Roman" w:cs="Times New Roman"/>
                <w:spacing w:val="-2"/>
                <w:sz w:val="24"/>
                <w:szCs w:val="24"/>
                <w:lang w:eastAsia="ru-RU"/>
              </w:rPr>
            </w:pPr>
            <w:r w:rsidRPr="009A69B2">
              <w:rPr>
                <w:rFonts w:ascii="Times New Roman" w:eastAsia="Times New Roman" w:hAnsi="Times New Roman" w:cs="Times New Roman"/>
                <w:spacing w:val="-2"/>
                <w:sz w:val="24"/>
                <w:szCs w:val="24"/>
                <w:lang w:eastAsia="ru-RU"/>
              </w:rPr>
              <w:t xml:space="preserve">Лабораторное занятие </w:t>
            </w:r>
            <w:r w:rsidRPr="009A69B2">
              <w:rPr>
                <w:rFonts w:ascii="Times New Roman" w:eastAsia="Times New Roman" w:hAnsi="Times New Roman" w:cs="Times New Roman"/>
                <w:sz w:val="24"/>
                <w:szCs w:val="24"/>
                <w:lang w:eastAsia="ru-RU"/>
              </w:rPr>
              <w:t xml:space="preserve">№ 19 </w:t>
            </w:r>
            <w:r w:rsidRPr="009A69B2">
              <w:rPr>
                <w:rFonts w:ascii="Times New Roman" w:eastAsia="Times New Roman" w:hAnsi="Times New Roman" w:cs="Times New Roman"/>
                <w:spacing w:val="-2"/>
                <w:sz w:val="24"/>
                <w:szCs w:val="24"/>
                <w:lang w:eastAsia="ru-RU"/>
              </w:rPr>
              <w:t>«Исследование работы однополупериодного неуправляемого выпрямителя».</w:t>
            </w:r>
          </w:p>
        </w:tc>
        <w:tc>
          <w:tcPr>
            <w:tcW w:w="762" w:type="pct"/>
            <w:shd w:val="clear" w:color="auto" w:fill="auto"/>
          </w:tcPr>
          <w:p w14:paraId="21DC06C0" w14:textId="0B456589"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16AFE2D3" w14:textId="77777777"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r>
      <w:tr w:rsidR="009C05FB" w:rsidRPr="009A69B2" w14:paraId="3331C1DB" w14:textId="1ED50187" w:rsidTr="00916196">
        <w:trPr>
          <w:trHeight w:val="20"/>
        </w:trPr>
        <w:tc>
          <w:tcPr>
            <w:tcW w:w="1104" w:type="pct"/>
            <w:vMerge/>
          </w:tcPr>
          <w:p w14:paraId="22989EBE" w14:textId="77777777" w:rsidR="009C05FB" w:rsidRPr="009A69B2" w:rsidRDefault="009C05FB" w:rsidP="00916196">
            <w:pPr>
              <w:spacing w:after="0" w:line="240" w:lineRule="auto"/>
              <w:rPr>
                <w:rFonts w:ascii="Times New Roman" w:eastAsia="Calibri" w:hAnsi="Times New Roman" w:cs="Times New Roman"/>
                <w:b/>
                <w:bCs/>
                <w:sz w:val="24"/>
                <w:szCs w:val="24"/>
                <w:lang w:eastAsia="ru-RU"/>
              </w:rPr>
            </w:pPr>
          </w:p>
        </w:tc>
        <w:tc>
          <w:tcPr>
            <w:tcW w:w="2610" w:type="pct"/>
          </w:tcPr>
          <w:p w14:paraId="540EA6BB" w14:textId="77777777" w:rsidR="009C05FB" w:rsidRPr="009A69B2" w:rsidRDefault="009C05FB" w:rsidP="00916196">
            <w:pPr>
              <w:spacing w:after="0" w:line="240" w:lineRule="auto"/>
              <w:rPr>
                <w:rFonts w:ascii="Times New Roman" w:eastAsia="Times New Roman" w:hAnsi="Times New Roman" w:cs="Times New Roman"/>
                <w:spacing w:val="-2"/>
                <w:sz w:val="24"/>
                <w:szCs w:val="24"/>
                <w:lang w:eastAsia="ru-RU"/>
              </w:rPr>
            </w:pPr>
            <w:r w:rsidRPr="009A69B2">
              <w:rPr>
                <w:rFonts w:ascii="Times New Roman" w:eastAsia="Times New Roman" w:hAnsi="Times New Roman" w:cs="Times New Roman"/>
                <w:spacing w:val="-2"/>
                <w:sz w:val="24"/>
                <w:szCs w:val="24"/>
                <w:lang w:eastAsia="ru-RU"/>
              </w:rPr>
              <w:t xml:space="preserve">Лабораторное занятие </w:t>
            </w:r>
            <w:r w:rsidRPr="009A69B2">
              <w:rPr>
                <w:rFonts w:ascii="Times New Roman" w:eastAsia="Times New Roman" w:hAnsi="Times New Roman" w:cs="Times New Roman"/>
                <w:sz w:val="24"/>
                <w:szCs w:val="24"/>
                <w:lang w:eastAsia="ru-RU"/>
              </w:rPr>
              <w:t xml:space="preserve">№ 20 </w:t>
            </w:r>
            <w:r w:rsidRPr="009A69B2">
              <w:rPr>
                <w:rFonts w:ascii="Times New Roman" w:eastAsia="Times New Roman" w:hAnsi="Times New Roman" w:cs="Times New Roman"/>
                <w:spacing w:val="-2"/>
                <w:sz w:val="24"/>
                <w:szCs w:val="24"/>
                <w:lang w:eastAsia="ru-RU"/>
              </w:rPr>
              <w:t xml:space="preserve">«Исследование работы </w:t>
            </w:r>
            <w:proofErr w:type="spellStart"/>
            <w:r w:rsidRPr="009A69B2">
              <w:rPr>
                <w:rFonts w:ascii="Times New Roman" w:eastAsia="Times New Roman" w:hAnsi="Times New Roman" w:cs="Times New Roman"/>
                <w:spacing w:val="-2"/>
                <w:sz w:val="24"/>
                <w:szCs w:val="24"/>
                <w:lang w:eastAsia="ru-RU"/>
              </w:rPr>
              <w:t>двухполупериодного</w:t>
            </w:r>
            <w:proofErr w:type="spellEnd"/>
            <w:r w:rsidRPr="009A69B2">
              <w:rPr>
                <w:rFonts w:ascii="Times New Roman" w:eastAsia="Times New Roman" w:hAnsi="Times New Roman" w:cs="Times New Roman"/>
                <w:spacing w:val="-2"/>
                <w:sz w:val="24"/>
                <w:szCs w:val="24"/>
                <w:lang w:eastAsia="ru-RU"/>
              </w:rPr>
              <w:t xml:space="preserve"> неуправляемого выпрямителя».</w:t>
            </w:r>
          </w:p>
        </w:tc>
        <w:tc>
          <w:tcPr>
            <w:tcW w:w="762" w:type="pct"/>
            <w:shd w:val="clear" w:color="auto" w:fill="auto"/>
          </w:tcPr>
          <w:p w14:paraId="511F2741" w14:textId="0054F0BF"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58AB643E" w14:textId="77777777"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r>
      <w:tr w:rsidR="009C05FB" w:rsidRPr="009A69B2" w14:paraId="24AA0073" w14:textId="101DF6B7" w:rsidTr="00916196">
        <w:trPr>
          <w:trHeight w:val="20"/>
        </w:trPr>
        <w:tc>
          <w:tcPr>
            <w:tcW w:w="1104" w:type="pct"/>
            <w:vMerge/>
          </w:tcPr>
          <w:p w14:paraId="16E6AEDA" w14:textId="77777777" w:rsidR="009C05FB" w:rsidRPr="009A69B2" w:rsidRDefault="009C05FB" w:rsidP="00916196">
            <w:pPr>
              <w:spacing w:after="0" w:line="240" w:lineRule="auto"/>
              <w:rPr>
                <w:rFonts w:ascii="Times New Roman" w:eastAsia="Calibri" w:hAnsi="Times New Roman" w:cs="Times New Roman"/>
                <w:b/>
                <w:bCs/>
                <w:sz w:val="24"/>
                <w:szCs w:val="24"/>
                <w:lang w:eastAsia="ru-RU"/>
              </w:rPr>
            </w:pPr>
          </w:p>
        </w:tc>
        <w:tc>
          <w:tcPr>
            <w:tcW w:w="2610" w:type="pct"/>
          </w:tcPr>
          <w:p w14:paraId="2ACE8ED4" w14:textId="77777777" w:rsidR="009C05FB" w:rsidRPr="009A69B2" w:rsidRDefault="009C05FB" w:rsidP="00916196">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21 «Исследование работы управляемых выпрямителей».</w:t>
            </w:r>
          </w:p>
        </w:tc>
        <w:tc>
          <w:tcPr>
            <w:tcW w:w="762" w:type="pct"/>
            <w:shd w:val="clear" w:color="auto" w:fill="auto"/>
          </w:tcPr>
          <w:p w14:paraId="514A263E" w14:textId="55A476CC"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00254AFA" w14:textId="77777777"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r>
      <w:tr w:rsidR="009C05FB" w:rsidRPr="009A69B2" w14:paraId="7FD4C0FE" w14:textId="3E2F69EB" w:rsidTr="00916196">
        <w:trPr>
          <w:trHeight w:val="20"/>
        </w:trPr>
        <w:tc>
          <w:tcPr>
            <w:tcW w:w="1104" w:type="pct"/>
            <w:vMerge/>
          </w:tcPr>
          <w:p w14:paraId="28E01325" w14:textId="77777777" w:rsidR="009C05FB" w:rsidRPr="009A69B2" w:rsidRDefault="009C05FB" w:rsidP="00916196">
            <w:pPr>
              <w:spacing w:after="0" w:line="240" w:lineRule="auto"/>
              <w:rPr>
                <w:rFonts w:ascii="Times New Roman" w:eastAsia="Calibri" w:hAnsi="Times New Roman" w:cs="Times New Roman"/>
                <w:b/>
                <w:bCs/>
                <w:sz w:val="24"/>
                <w:szCs w:val="24"/>
                <w:lang w:eastAsia="ru-RU"/>
              </w:rPr>
            </w:pPr>
          </w:p>
        </w:tc>
        <w:tc>
          <w:tcPr>
            <w:tcW w:w="2610" w:type="pct"/>
          </w:tcPr>
          <w:p w14:paraId="374B4457" w14:textId="77777777" w:rsidR="009C05FB" w:rsidRPr="009A69B2" w:rsidRDefault="009C05FB" w:rsidP="00916196">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22 «Исследование работы частотно-импульсного регулятора».</w:t>
            </w:r>
          </w:p>
        </w:tc>
        <w:tc>
          <w:tcPr>
            <w:tcW w:w="762" w:type="pct"/>
            <w:shd w:val="clear" w:color="auto" w:fill="auto"/>
          </w:tcPr>
          <w:p w14:paraId="5D898589" w14:textId="216E5EC8"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49375421" w14:textId="77777777"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r>
      <w:tr w:rsidR="009C05FB" w:rsidRPr="009A69B2" w14:paraId="27853EB0" w14:textId="462EE58D" w:rsidTr="00916196">
        <w:trPr>
          <w:trHeight w:val="20"/>
        </w:trPr>
        <w:tc>
          <w:tcPr>
            <w:tcW w:w="1104" w:type="pct"/>
            <w:vMerge/>
          </w:tcPr>
          <w:p w14:paraId="1FFCC384" w14:textId="77777777" w:rsidR="009C05FB" w:rsidRPr="009A69B2" w:rsidRDefault="009C05FB" w:rsidP="00916196">
            <w:pPr>
              <w:spacing w:after="0" w:line="240" w:lineRule="auto"/>
              <w:rPr>
                <w:rFonts w:ascii="Times New Roman" w:eastAsia="Calibri" w:hAnsi="Times New Roman" w:cs="Times New Roman"/>
                <w:b/>
                <w:bCs/>
                <w:sz w:val="24"/>
                <w:szCs w:val="24"/>
                <w:lang w:eastAsia="ru-RU"/>
              </w:rPr>
            </w:pPr>
          </w:p>
        </w:tc>
        <w:tc>
          <w:tcPr>
            <w:tcW w:w="2610" w:type="pct"/>
          </w:tcPr>
          <w:p w14:paraId="3EE56084" w14:textId="77777777" w:rsidR="009C05FB" w:rsidRPr="009A69B2" w:rsidRDefault="009C05FB" w:rsidP="00916196">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23 «Исследование работы широтно-импульсного регулятора».</w:t>
            </w:r>
          </w:p>
        </w:tc>
        <w:tc>
          <w:tcPr>
            <w:tcW w:w="762" w:type="pct"/>
            <w:shd w:val="clear" w:color="auto" w:fill="auto"/>
          </w:tcPr>
          <w:p w14:paraId="00B47F53" w14:textId="2236EB63"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14A7DBCC" w14:textId="77777777"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r>
      <w:tr w:rsidR="009C05FB" w:rsidRPr="009A69B2" w14:paraId="20CE8054" w14:textId="17442B36" w:rsidTr="00916196">
        <w:trPr>
          <w:trHeight w:val="20"/>
        </w:trPr>
        <w:tc>
          <w:tcPr>
            <w:tcW w:w="1104" w:type="pct"/>
            <w:vMerge/>
          </w:tcPr>
          <w:p w14:paraId="3DC2ADDF" w14:textId="77777777" w:rsidR="009C05FB" w:rsidRPr="009A69B2" w:rsidRDefault="009C05FB" w:rsidP="00916196">
            <w:pPr>
              <w:spacing w:after="0" w:line="240" w:lineRule="auto"/>
              <w:rPr>
                <w:rFonts w:ascii="Times New Roman" w:eastAsia="Calibri" w:hAnsi="Times New Roman" w:cs="Times New Roman"/>
                <w:b/>
                <w:bCs/>
                <w:sz w:val="24"/>
                <w:szCs w:val="24"/>
                <w:lang w:eastAsia="ru-RU"/>
              </w:rPr>
            </w:pPr>
          </w:p>
        </w:tc>
        <w:tc>
          <w:tcPr>
            <w:tcW w:w="2610" w:type="pct"/>
          </w:tcPr>
          <w:p w14:paraId="7095115F" w14:textId="77777777" w:rsidR="009C05FB" w:rsidRPr="009A69B2" w:rsidRDefault="009C05FB" w:rsidP="00916196">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24 «Исследование работы инвертора».</w:t>
            </w:r>
          </w:p>
        </w:tc>
        <w:tc>
          <w:tcPr>
            <w:tcW w:w="762" w:type="pct"/>
            <w:shd w:val="clear" w:color="auto" w:fill="auto"/>
          </w:tcPr>
          <w:p w14:paraId="21C86B71" w14:textId="2FF0E871"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6FBB8E5A" w14:textId="77777777"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r>
      <w:tr w:rsidR="009C05FB" w:rsidRPr="009A69B2" w14:paraId="315BE903" w14:textId="35ABA4E4" w:rsidTr="00916196">
        <w:trPr>
          <w:trHeight w:val="20"/>
        </w:trPr>
        <w:tc>
          <w:tcPr>
            <w:tcW w:w="1104" w:type="pct"/>
            <w:vMerge/>
          </w:tcPr>
          <w:p w14:paraId="2D1DEBC9" w14:textId="77777777" w:rsidR="009C05FB" w:rsidRPr="009A69B2" w:rsidRDefault="009C05FB" w:rsidP="00916196">
            <w:pPr>
              <w:spacing w:after="0" w:line="240" w:lineRule="auto"/>
              <w:rPr>
                <w:rFonts w:ascii="Times New Roman" w:eastAsia="Calibri" w:hAnsi="Times New Roman" w:cs="Times New Roman"/>
                <w:b/>
                <w:bCs/>
                <w:sz w:val="24"/>
                <w:szCs w:val="24"/>
                <w:lang w:eastAsia="ru-RU"/>
              </w:rPr>
            </w:pPr>
          </w:p>
        </w:tc>
        <w:tc>
          <w:tcPr>
            <w:tcW w:w="2610" w:type="pct"/>
            <w:tcBorders>
              <w:bottom w:val="single" w:sz="2" w:space="0" w:color="auto"/>
            </w:tcBorders>
          </w:tcPr>
          <w:p w14:paraId="6FEB4C9E" w14:textId="77777777" w:rsidR="009C05FB" w:rsidRPr="009A69B2" w:rsidRDefault="009C05FB" w:rsidP="00916196">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25 «Техническое обслуживание силового электронного преобразователя».</w:t>
            </w:r>
          </w:p>
        </w:tc>
        <w:tc>
          <w:tcPr>
            <w:tcW w:w="762" w:type="pct"/>
            <w:tcBorders>
              <w:bottom w:val="single" w:sz="2" w:space="0" w:color="auto"/>
            </w:tcBorders>
            <w:shd w:val="clear" w:color="auto" w:fill="auto"/>
          </w:tcPr>
          <w:p w14:paraId="30E737FE" w14:textId="481208B9"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0357F573" w14:textId="77777777"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r>
      <w:tr w:rsidR="009C05FB" w:rsidRPr="009A69B2" w14:paraId="2854C590" w14:textId="2C4639D5" w:rsidTr="00916196">
        <w:trPr>
          <w:trHeight w:val="20"/>
        </w:trPr>
        <w:tc>
          <w:tcPr>
            <w:tcW w:w="1104" w:type="pct"/>
            <w:vMerge/>
          </w:tcPr>
          <w:p w14:paraId="2E06D47C" w14:textId="77777777" w:rsidR="009C05FB" w:rsidRPr="009A69B2" w:rsidRDefault="009C05FB" w:rsidP="00916196">
            <w:pPr>
              <w:spacing w:after="0" w:line="240" w:lineRule="auto"/>
              <w:rPr>
                <w:rFonts w:ascii="Times New Roman" w:eastAsia="Calibri" w:hAnsi="Times New Roman" w:cs="Times New Roman"/>
                <w:b/>
                <w:bCs/>
                <w:sz w:val="24"/>
                <w:szCs w:val="24"/>
                <w:lang w:eastAsia="ru-RU"/>
              </w:rPr>
            </w:pPr>
          </w:p>
        </w:tc>
        <w:tc>
          <w:tcPr>
            <w:tcW w:w="2610" w:type="pct"/>
            <w:tcBorders>
              <w:top w:val="single" w:sz="2" w:space="0" w:color="auto"/>
            </w:tcBorders>
          </w:tcPr>
          <w:p w14:paraId="57125BF5" w14:textId="77777777" w:rsidR="009C05FB" w:rsidRPr="009A69B2" w:rsidRDefault="009C05FB" w:rsidP="00916196">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26 «Подбор схемы выпрямления в зависимости от параметров работы».</w:t>
            </w:r>
          </w:p>
        </w:tc>
        <w:tc>
          <w:tcPr>
            <w:tcW w:w="762" w:type="pct"/>
            <w:tcBorders>
              <w:top w:val="single" w:sz="2" w:space="0" w:color="auto"/>
            </w:tcBorders>
            <w:shd w:val="clear" w:color="auto" w:fill="auto"/>
          </w:tcPr>
          <w:p w14:paraId="765EA7B5" w14:textId="76E57A98"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3EABFE74" w14:textId="77777777"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r>
      <w:tr w:rsidR="009C05FB" w:rsidRPr="009A69B2" w14:paraId="2266515B" w14:textId="3DD4F5CC" w:rsidTr="00916196">
        <w:trPr>
          <w:trHeight w:val="20"/>
        </w:trPr>
        <w:tc>
          <w:tcPr>
            <w:tcW w:w="1104" w:type="pct"/>
            <w:vMerge/>
          </w:tcPr>
          <w:p w14:paraId="572BF410" w14:textId="77777777" w:rsidR="009C05FB" w:rsidRPr="009A69B2" w:rsidRDefault="009C05FB" w:rsidP="00916196">
            <w:pPr>
              <w:spacing w:after="0" w:line="240" w:lineRule="auto"/>
              <w:rPr>
                <w:rFonts w:ascii="Times New Roman" w:eastAsia="Calibri" w:hAnsi="Times New Roman" w:cs="Times New Roman"/>
                <w:b/>
                <w:bCs/>
                <w:sz w:val="24"/>
                <w:szCs w:val="24"/>
                <w:lang w:eastAsia="ru-RU"/>
              </w:rPr>
            </w:pPr>
          </w:p>
        </w:tc>
        <w:tc>
          <w:tcPr>
            <w:tcW w:w="2610" w:type="pct"/>
          </w:tcPr>
          <w:p w14:paraId="4C3EDFFB" w14:textId="77777777" w:rsidR="009C05FB" w:rsidRPr="009A69B2" w:rsidRDefault="009C05FB" w:rsidP="00916196">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27 «Подбор частотно-импульсного регулятора в зависимости от параметров работы».</w:t>
            </w:r>
          </w:p>
        </w:tc>
        <w:tc>
          <w:tcPr>
            <w:tcW w:w="762" w:type="pct"/>
            <w:shd w:val="clear" w:color="auto" w:fill="auto"/>
          </w:tcPr>
          <w:p w14:paraId="232375AE" w14:textId="5C9D0DCE"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22CB3401" w14:textId="77777777"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r>
      <w:tr w:rsidR="009C05FB" w:rsidRPr="009A69B2" w14:paraId="01B92BFD" w14:textId="7C0576E9" w:rsidTr="00916196">
        <w:trPr>
          <w:trHeight w:val="20"/>
        </w:trPr>
        <w:tc>
          <w:tcPr>
            <w:tcW w:w="1104" w:type="pct"/>
            <w:vMerge/>
          </w:tcPr>
          <w:p w14:paraId="4A4BCBED" w14:textId="77777777" w:rsidR="009C05FB" w:rsidRPr="009A69B2" w:rsidRDefault="009C05FB" w:rsidP="00916196">
            <w:pPr>
              <w:spacing w:after="0" w:line="240" w:lineRule="auto"/>
              <w:rPr>
                <w:rFonts w:ascii="Times New Roman" w:eastAsia="Calibri" w:hAnsi="Times New Roman" w:cs="Times New Roman"/>
                <w:b/>
                <w:bCs/>
                <w:sz w:val="24"/>
                <w:szCs w:val="24"/>
                <w:lang w:eastAsia="ru-RU"/>
              </w:rPr>
            </w:pPr>
          </w:p>
        </w:tc>
        <w:tc>
          <w:tcPr>
            <w:tcW w:w="2610" w:type="pct"/>
          </w:tcPr>
          <w:p w14:paraId="58DB21F5" w14:textId="77777777" w:rsidR="009C05FB" w:rsidRPr="009A69B2" w:rsidRDefault="009C05FB" w:rsidP="00916196">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28«Схемные решения для частотно-импульсных регуляторов».</w:t>
            </w:r>
          </w:p>
        </w:tc>
        <w:tc>
          <w:tcPr>
            <w:tcW w:w="762" w:type="pct"/>
            <w:shd w:val="clear" w:color="auto" w:fill="auto"/>
          </w:tcPr>
          <w:p w14:paraId="69B28C31" w14:textId="102789F4"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7E5620BA" w14:textId="77777777"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r>
      <w:tr w:rsidR="009C05FB" w:rsidRPr="009A69B2" w14:paraId="634C9E54" w14:textId="0B76B60C" w:rsidTr="00916196">
        <w:trPr>
          <w:trHeight w:val="20"/>
        </w:trPr>
        <w:tc>
          <w:tcPr>
            <w:tcW w:w="1104" w:type="pct"/>
            <w:vMerge/>
          </w:tcPr>
          <w:p w14:paraId="37D949E0" w14:textId="77777777" w:rsidR="009C05FB" w:rsidRPr="009A69B2" w:rsidRDefault="009C05FB" w:rsidP="00916196">
            <w:pPr>
              <w:spacing w:after="0" w:line="240" w:lineRule="auto"/>
              <w:rPr>
                <w:rFonts w:ascii="Times New Roman" w:eastAsia="Calibri" w:hAnsi="Times New Roman" w:cs="Times New Roman"/>
                <w:b/>
                <w:bCs/>
                <w:sz w:val="24"/>
                <w:szCs w:val="24"/>
                <w:lang w:eastAsia="ru-RU"/>
              </w:rPr>
            </w:pPr>
          </w:p>
        </w:tc>
        <w:tc>
          <w:tcPr>
            <w:tcW w:w="2610" w:type="pct"/>
          </w:tcPr>
          <w:p w14:paraId="25F3DC5D" w14:textId="77777777" w:rsidR="009C05FB" w:rsidRPr="009A69B2" w:rsidRDefault="009C05FB" w:rsidP="00916196">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29 «Подбор широтно-импульсного регулятора в зависимости от параметров работы».</w:t>
            </w:r>
          </w:p>
        </w:tc>
        <w:tc>
          <w:tcPr>
            <w:tcW w:w="762" w:type="pct"/>
            <w:shd w:val="clear" w:color="auto" w:fill="auto"/>
          </w:tcPr>
          <w:p w14:paraId="175998EE" w14:textId="57E4219E"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2E012745" w14:textId="77777777"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r>
      <w:tr w:rsidR="009C05FB" w:rsidRPr="009A69B2" w14:paraId="1E8C80F7" w14:textId="0556A6FC" w:rsidTr="00916196">
        <w:trPr>
          <w:trHeight w:val="20"/>
        </w:trPr>
        <w:tc>
          <w:tcPr>
            <w:tcW w:w="1104" w:type="pct"/>
            <w:vMerge/>
          </w:tcPr>
          <w:p w14:paraId="0D62DB61" w14:textId="77777777" w:rsidR="009C05FB" w:rsidRPr="009A69B2" w:rsidRDefault="009C05FB" w:rsidP="00916196">
            <w:pPr>
              <w:spacing w:after="0" w:line="240" w:lineRule="auto"/>
              <w:rPr>
                <w:rFonts w:ascii="Times New Roman" w:eastAsia="Calibri" w:hAnsi="Times New Roman" w:cs="Times New Roman"/>
                <w:b/>
                <w:bCs/>
                <w:sz w:val="24"/>
                <w:szCs w:val="24"/>
                <w:lang w:eastAsia="ru-RU"/>
              </w:rPr>
            </w:pPr>
          </w:p>
        </w:tc>
        <w:tc>
          <w:tcPr>
            <w:tcW w:w="2610" w:type="pct"/>
          </w:tcPr>
          <w:p w14:paraId="2486CA11" w14:textId="77777777" w:rsidR="009C05FB" w:rsidRPr="009A69B2" w:rsidRDefault="009C05FB" w:rsidP="00916196">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30 «Схемные решения для зависимых и автономных инверторов».</w:t>
            </w:r>
          </w:p>
        </w:tc>
        <w:tc>
          <w:tcPr>
            <w:tcW w:w="762" w:type="pct"/>
            <w:shd w:val="clear" w:color="auto" w:fill="auto"/>
          </w:tcPr>
          <w:p w14:paraId="6202BFFF" w14:textId="65EA8B47"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760CBDD6" w14:textId="77777777"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r>
      <w:tr w:rsidR="009C05FB" w:rsidRPr="009A69B2" w14:paraId="06568AF7" w14:textId="0060A94D" w:rsidTr="00916196">
        <w:trPr>
          <w:trHeight w:val="20"/>
        </w:trPr>
        <w:tc>
          <w:tcPr>
            <w:tcW w:w="1104" w:type="pct"/>
            <w:vMerge w:val="restart"/>
          </w:tcPr>
          <w:p w14:paraId="0F3C49B8" w14:textId="77777777" w:rsidR="009C05FB" w:rsidRPr="009A69B2" w:rsidRDefault="009C05FB" w:rsidP="00916196">
            <w:pPr>
              <w:spacing w:after="0" w:line="240" w:lineRule="auto"/>
              <w:rPr>
                <w:rFonts w:ascii="Times New Roman" w:eastAsia="Calibri" w:hAnsi="Times New Roman" w:cs="Times New Roman"/>
                <w:b/>
                <w:bCs/>
                <w:sz w:val="24"/>
                <w:szCs w:val="24"/>
                <w:lang w:eastAsia="ru-RU"/>
              </w:rPr>
            </w:pPr>
            <w:r w:rsidRPr="009A69B2">
              <w:rPr>
                <w:rFonts w:ascii="Times New Roman" w:eastAsia="Calibri" w:hAnsi="Times New Roman" w:cs="Times New Roman"/>
                <w:b/>
                <w:bCs/>
                <w:sz w:val="24"/>
                <w:szCs w:val="24"/>
                <w:lang w:eastAsia="ru-RU"/>
              </w:rPr>
              <w:t>Тема 1.6</w:t>
            </w:r>
            <w:r w:rsidRPr="009A69B2">
              <w:rPr>
                <w:rFonts w:ascii="Times New Roman" w:eastAsia="Calibri" w:hAnsi="Times New Roman" w:cs="Times New Roman"/>
                <w:b/>
                <w:bCs/>
                <w:sz w:val="24"/>
                <w:szCs w:val="24"/>
                <w:lang w:eastAsia="ru-RU"/>
              </w:rPr>
              <w:br/>
              <w:t>Энергетические установки             вагонов</w:t>
            </w:r>
          </w:p>
        </w:tc>
        <w:tc>
          <w:tcPr>
            <w:tcW w:w="2610" w:type="pct"/>
          </w:tcPr>
          <w:p w14:paraId="16E4BDFC" w14:textId="77777777" w:rsidR="009C05FB" w:rsidRPr="009A69B2" w:rsidRDefault="009C05FB" w:rsidP="00916196">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 xml:space="preserve">Содержание </w:t>
            </w:r>
          </w:p>
        </w:tc>
        <w:tc>
          <w:tcPr>
            <w:tcW w:w="762" w:type="pct"/>
            <w:shd w:val="clear" w:color="auto" w:fill="FFFFFF"/>
          </w:tcPr>
          <w:p w14:paraId="2903801C" w14:textId="71EE1DAC" w:rsidR="009C05FB" w:rsidRPr="009A69B2" w:rsidRDefault="009C05FB"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val="restart"/>
            <w:shd w:val="clear" w:color="auto" w:fill="FFFFFF"/>
          </w:tcPr>
          <w:p w14:paraId="108DFD71" w14:textId="77777777" w:rsidR="009C05FB" w:rsidRPr="00A97B2C" w:rsidRDefault="009C05FB"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01</w:t>
            </w:r>
          </w:p>
          <w:p w14:paraId="324087EE" w14:textId="77777777" w:rsidR="009C05FB" w:rsidRPr="00A97B2C" w:rsidRDefault="009C05FB"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02</w:t>
            </w:r>
          </w:p>
          <w:p w14:paraId="70AB91EB" w14:textId="77777777" w:rsidR="009C05FB" w:rsidRPr="00A97B2C" w:rsidRDefault="009C05FB"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04</w:t>
            </w:r>
          </w:p>
          <w:p w14:paraId="0109EA1F" w14:textId="77777777" w:rsidR="009C05FB" w:rsidRPr="00A97B2C" w:rsidRDefault="009C05FB"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05</w:t>
            </w:r>
          </w:p>
          <w:p w14:paraId="74676393" w14:textId="77777777" w:rsidR="009C05FB" w:rsidRPr="00A97B2C" w:rsidRDefault="009C05FB"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07</w:t>
            </w:r>
          </w:p>
          <w:p w14:paraId="4618623B" w14:textId="3D640713" w:rsidR="009C05FB" w:rsidRPr="009A69B2" w:rsidRDefault="009C05FB" w:rsidP="00916196">
            <w:pPr>
              <w:spacing w:after="0" w:line="240" w:lineRule="auto"/>
              <w:jc w:val="center"/>
              <w:rPr>
                <w:rFonts w:ascii="Times New Roman" w:eastAsia="Times New Roman" w:hAnsi="Times New Roman" w:cs="Times New Roman"/>
                <w:b/>
                <w:sz w:val="24"/>
                <w:szCs w:val="24"/>
                <w:lang w:eastAsia="ru-RU"/>
              </w:rPr>
            </w:pPr>
            <w:r w:rsidRPr="00A97B2C">
              <w:rPr>
                <w:rFonts w:ascii="Times New Roman" w:eastAsia="Times New Roman" w:hAnsi="Times New Roman" w:cs="Times New Roman"/>
                <w:bCs/>
                <w:sz w:val="24"/>
                <w:szCs w:val="24"/>
                <w:lang w:eastAsia="ru-RU"/>
              </w:rPr>
              <w:t>ОК 09</w:t>
            </w:r>
          </w:p>
        </w:tc>
      </w:tr>
      <w:tr w:rsidR="009C05FB" w:rsidRPr="009A69B2" w14:paraId="2160AFF1" w14:textId="77777777" w:rsidTr="00916196">
        <w:trPr>
          <w:trHeight w:val="20"/>
        </w:trPr>
        <w:tc>
          <w:tcPr>
            <w:tcW w:w="1104" w:type="pct"/>
            <w:vMerge/>
          </w:tcPr>
          <w:p w14:paraId="7E2372E5" w14:textId="77777777" w:rsidR="009C05FB" w:rsidRPr="009A69B2" w:rsidRDefault="009C05FB" w:rsidP="00916196">
            <w:pPr>
              <w:spacing w:after="0" w:line="240" w:lineRule="auto"/>
              <w:rPr>
                <w:rFonts w:ascii="Times New Roman" w:eastAsia="Calibri" w:hAnsi="Times New Roman" w:cs="Times New Roman"/>
                <w:b/>
                <w:bCs/>
                <w:sz w:val="24"/>
                <w:szCs w:val="24"/>
                <w:lang w:eastAsia="ru-RU"/>
              </w:rPr>
            </w:pPr>
          </w:p>
        </w:tc>
        <w:tc>
          <w:tcPr>
            <w:tcW w:w="2610" w:type="pct"/>
          </w:tcPr>
          <w:p w14:paraId="67C4F851" w14:textId="227F5C28" w:rsidR="009C05FB" w:rsidRPr="009A69B2" w:rsidRDefault="009C05FB" w:rsidP="00916196">
            <w:pPr>
              <w:spacing w:after="0" w:line="240" w:lineRule="auto"/>
              <w:jc w:val="both"/>
              <w:rPr>
                <w:rFonts w:ascii="Times New Roman" w:eastAsia="Times New Roman" w:hAnsi="Times New Roman" w:cs="Times New Roman"/>
                <w:sz w:val="24"/>
                <w:szCs w:val="24"/>
                <w:lang w:eastAsia="ru-RU"/>
              </w:rPr>
            </w:pPr>
            <w:r>
              <w:rPr>
                <w:rFonts w:ascii="Times New Roman" w:eastAsia="Calibri" w:hAnsi="Times New Roman" w:cs="Times New Roman"/>
                <w:bCs/>
                <w:sz w:val="24"/>
                <w:szCs w:val="24"/>
                <w:lang w:eastAsia="ru-RU"/>
              </w:rPr>
              <w:t xml:space="preserve">1. </w:t>
            </w:r>
            <w:r w:rsidRPr="009A69B2">
              <w:rPr>
                <w:rFonts w:ascii="Times New Roman" w:eastAsia="Calibri" w:hAnsi="Times New Roman" w:cs="Times New Roman"/>
                <w:bCs/>
                <w:sz w:val="24"/>
                <w:szCs w:val="24"/>
                <w:lang w:eastAsia="ru-RU"/>
              </w:rPr>
              <w:t xml:space="preserve">Общие сведения о двигателях. Классификация двигателей и их типы. Рабочий цикл четырёхтактного двигателя. Основные узлы и элементы конструкции двигателей. </w:t>
            </w:r>
            <w:r w:rsidRPr="009A69B2">
              <w:rPr>
                <w:rFonts w:ascii="Times New Roman" w:eastAsia="Times New Roman" w:hAnsi="Times New Roman" w:cs="Times New Roman"/>
                <w:sz w:val="24"/>
                <w:szCs w:val="24"/>
                <w:lang w:eastAsia="ru-RU"/>
              </w:rPr>
              <w:t> </w:t>
            </w:r>
          </w:p>
          <w:p w14:paraId="30FBAD29" w14:textId="56C8655F" w:rsidR="009C05FB" w:rsidRPr="009C05FB" w:rsidRDefault="009C05FB"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xml:space="preserve">Конструкция дизелей. Технические характеристики РПС. Остов дизелей. Втулки, головки цилиндров. </w:t>
            </w:r>
          </w:p>
        </w:tc>
        <w:tc>
          <w:tcPr>
            <w:tcW w:w="762" w:type="pct"/>
            <w:shd w:val="clear" w:color="auto" w:fill="FFFFFF"/>
          </w:tcPr>
          <w:p w14:paraId="422EBC03" w14:textId="77777777" w:rsidR="009C05FB" w:rsidRPr="009A69B2" w:rsidRDefault="009C05FB"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shd w:val="clear" w:color="auto" w:fill="FFFFFF"/>
          </w:tcPr>
          <w:p w14:paraId="15EF88D2" w14:textId="77777777" w:rsidR="009C05FB" w:rsidRPr="009A69B2" w:rsidRDefault="009C05FB" w:rsidP="00916196">
            <w:pPr>
              <w:spacing w:after="0" w:line="240" w:lineRule="auto"/>
              <w:jc w:val="center"/>
              <w:rPr>
                <w:rFonts w:ascii="Times New Roman" w:eastAsia="Times New Roman" w:hAnsi="Times New Roman" w:cs="Times New Roman"/>
                <w:b/>
                <w:sz w:val="24"/>
                <w:szCs w:val="24"/>
                <w:lang w:eastAsia="ru-RU"/>
              </w:rPr>
            </w:pPr>
          </w:p>
        </w:tc>
      </w:tr>
      <w:tr w:rsidR="009C05FB" w:rsidRPr="009A69B2" w14:paraId="217849FF" w14:textId="77777777" w:rsidTr="00916196">
        <w:trPr>
          <w:trHeight w:val="20"/>
        </w:trPr>
        <w:tc>
          <w:tcPr>
            <w:tcW w:w="1104" w:type="pct"/>
            <w:vMerge/>
          </w:tcPr>
          <w:p w14:paraId="688DE02C" w14:textId="77777777" w:rsidR="009C05FB" w:rsidRPr="009A69B2" w:rsidRDefault="009C05FB" w:rsidP="00916196">
            <w:pPr>
              <w:spacing w:after="0" w:line="240" w:lineRule="auto"/>
              <w:rPr>
                <w:rFonts w:ascii="Times New Roman" w:eastAsia="Calibri" w:hAnsi="Times New Roman" w:cs="Times New Roman"/>
                <w:b/>
                <w:bCs/>
                <w:sz w:val="24"/>
                <w:szCs w:val="24"/>
                <w:lang w:eastAsia="ru-RU"/>
              </w:rPr>
            </w:pPr>
          </w:p>
        </w:tc>
        <w:tc>
          <w:tcPr>
            <w:tcW w:w="2610" w:type="pct"/>
          </w:tcPr>
          <w:p w14:paraId="25DDF44B" w14:textId="65C3AC17" w:rsidR="009C05FB" w:rsidRPr="009C05FB" w:rsidRDefault="009C05FB" w:rsidP="0091619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Pr="009A69B2">
              <w:rPr>
                <w:rFonts w:ascii="Times New Roman" w:eastAsia="Times New Roman" w:hAnsi="Times New Roman" w:cs="Times New Roman"/>
                <w:sz w:val="24"/>
                <w:szCs w:val="24"/>
                <w:lang w:eastAsia="ru-RU"/>
              </w:rPr>
              <w:t xml:space="preserve">Механизмы двигателей. Кривошипно-шатунный механизм. КШМ дизелей 4VD21/15-2SRW и К-461М2. Механизм газораспределения. Механизм газораспределения дизелей 4VD21/15-2SRW и К-461М2. </w:t>
            </w:r>
          </w:p>
        </w:tc>
        <w:tc>
          <w:tcPr>
            <w:tcW w:w="762" w:type="pct"/>
            <w:shd w:val="clear" w:color="auto" w:fill="FFFFFF"/>
          </w:tcPr>
          <w:p w14:paraId="4EF1A1D5" w14:textId="77777777" w:rsidR="009C05FB" w:rsidRPr="009A69B2" w:rsidRDefault="009C05FB"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shd w:val="clear" w:color="auto" w:fill="FFFFFF"/>
          </w:tcPr>
          <w:p w14:paraId="26DA5840" w14:textId="77777777" w:rsidR="009C05FB" w:rsidRPr="009A69B2" w:rsidRDefault="009C05FB" w:rsidP="00916196">
            <w:pPr>
              <w:spacing w:after="0" w:line="240" w:lineRule="auto"/>
              <w:jc w:val="center"/>
              <w:rPr>
                <w:rFonts w:ascii="Times New Roman" w:eastAsia="Times New Roman" w:hAnsi="Times New Roman" w:cs="Times New Roman"/>
                <w:b/>
                <w:sz w:val="24"/>
                <w:szCs w:val="24"/>
                <w:lang w:eastAsia="ru-RU"/>
              </w:rPr>
            </w:pPr>
          </w:p>
        </w:tc>
      </w:tr>
      <w:tr w:rsidR="009C05FB" w:rsidRPr="009A69B2" w14:paraId="28DE1959" w14:textId="4A5C3632" w:rsidTr="00916196">
        <w:trPr>
          <w:trHeight w:val="20"/>
        </w:trPr>
        <w:tc>
          <w:tcPr>
            <w:tcW w:w="1104" w:type="pct"/>
            <w:vMerge/>
          </w:tcPr>
          <w:p w14:paraId="411DE293" w14:textId="77777777" w:rsidR="009C05FB" w:rsidRPr="009A69B2" w:rsidRDefault="009C05FB" w:rsidP="00916196">
            <w:pPr>
              <w:spacing w:after="0" w:line="240" w:lineRule="auto"/>
              <w:rPr>
                <w:rFonts w:ascii="Times New Roman" w:eastAsia="Calibri" w:hAnsi="Times New Roman" w:cs="Times New Roman"/>
                <w:b/>
                <w:bCs/>
                <w:sz w:val="24"/>
                <w:szCs w:val="24"/>
                <w:lang w:eastAsia="ru-RU"/>
              </w:rPr>
            </w:pPr>
          </w:p>
        </w:tc>
        <w:tc>
          <w:tcPr>
            <w:tcW w:w="2610" w:type="pct"/>
          </w:tcPr>
          <w:p w14:paraId="02788240" w14:textId="0AA61E01" w:rsidR="009C05FB" w:rsidRPr="009A69B2" w:rsidRDefault="009C05FB" w:rsidP="0091619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w:t>
            </w:r>
            <w:r w:rsidRPr="009A69B2">
              <w:rPr>
                <w:rFonts w:ascii="Times New Roman" w:eastAsia="Times New Roman" w:hAnsi="Times New Roman" w:cs="Times New Roman"/>
                <w:sz w:val="24"/>
                <w:szCs w:val="24"/>
                <w:lang w:eastAsia="ru-RU"/>
              </w:rPr>
              <w:t xml:space="preserve">Системы двигателей. Системы топливоподачи. Системы смазки. Системы охлаждения. Системы газообмена. Системы пуска. Системы автоматики. </w:t>
            </w:r>
          </w:p>
        </w:tc>
        <w:tc>
          <w:tcPr>
            <w:tcW w:w="762" w:type="pct"/>
            <w:shd w:val="clear" w:color="auto" w:fill="FFFFFF"/>
          </w:tcPr>
          <w:p w14:paraId="64298B9E" w14:textId="77777777"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c>
          <w:tcPr>
            <w:tcW w:w="524" w:type="pct"/>
            <w:vMerge/>
            <w:shd w:val="clear" w:color="auto" w:fill="FFFFFF"/>
          </w:tcPr>
          <w:p w14:paraId="4FC684BC" w14:textId="77777777"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r>
      <w:tr w:rsidR="009C05FB" w:rsidRPr="009A69B2" w14:paraId="0F2762AE" w14:textId="77777777" w:rsidTr="00916196">
        <w:trPr>
          <w:trHeight w:val="20"/>
        </w:trPr>
        <w:tc>
          <w:tcPr>
            <w:tcW w:w="1104" w:type="pct"/>
            <w:vMerge/>
          </w:tcPr>
          <w:p w14:paraId="6C312B92" w14:textId="77777777" w:rsidR="009C05FB" w:rsidRPr="009A69B2" w:rsidRDefault="009C05FB" w:rsidP="00916196">
            <w:pPr>
              <w:spacing w:after="0" w:line="240" w:lineRule="auto"/>
              <w:rPr>
                <w:rFonts w:ascii="Times New Roman" w:eastAsia="Calibri" w:hAnsi="Times New Roman" w:cs="Times New Roman"/>
                <w:b/>
                <w:bCs/>
                <w:sz w:val="24"/>
                <w:szCs w:val="24"/>
                <w:lang w:eastAsia="ru-RU"/>
              </w:rPr>
            </w:pPr>
          </w:p>
        </w:tc>
        <w:tc>
          <w:tcPr>
            <w:tcW w:w="2610" w:type="pct"/>
          </w:tcPr>
          <w:p w14:paraId="35616365" w14:textId="6F8B29B1" w:rsidR="009C05FB" w:rsidRDefault="009C05FB" w:rsidP="0091619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w:t>
            </w:r>
            <w:r w:rsidRPr="009A69B2">
              <w:rPr>
                <w:rFonts w:ascii="Times New Roman" w:eastAsia="Times New Roman" w:hAnsi="Times New Roman" w:cs="Times New Roman"/>
                <w:sz w:val="24"/>
                <w:szCs w:val="24"/>
                <w:lang w:eastAsia="ru-RU"/>
              </w:rPr>
              <w:t>Эксплуатация дизелей. Общие правила эксплуатации. Техническое обслуживание. Основные неисправности. Профилактическое обслуживание.</w:t>
            </w:r>
          </w:p>
        </w:tc>
        <w:tc>
          <w:tcPr>
            <w:tcW w:w="762" w:type="pct"/>
            <w:shd w:val="clear" w:color="auto" w:fill="FFFFFF"/>
          </w:tcPr>
          <w:p w14:paraId="742EEE22" w14:textId="77777777"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c>
          <w:tcPr>
            <w:tcW w:w="524" w:type="pct"/>
            <w:vMerge/>
            <w:shd w:val="clear" w:color="auto" w:fill="FFFFFF"/>
          </w:tcPr>
          <w:p w14:paraId="47728364" w14:textId="77777777"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r>
      <w:tr w:rsidR="009C05FB" w:rsidRPr="009A69B2" w14:paraId="7EF786B5" w14:textId="3485B7F4" w:rsidTr="00916196">
        <w:trPr>
          <w:trHeight w:val="20"/>
        </w:trPr>
        <w:tc>
          <w:tcPr>
            <w:tcW w:w="1104" w:type="pct"/>
            <w:vMerge/>
          </w:tcPr>
          <w:p w14:paraId="6B7F39DB" w14:textId="77777777" w:rsidR="009C05FB" w:rsidRPr="009A69B2" w:rsidRDefault="009C05FB" w:rsidP="00916196">
            <w:pPr>
              <w:spacing w:after="0" w:line="240" w:lineRule="auto"/>
              <w:rPr>
                <w:rFonts w:ascii="Times New Roman" w:eastAsia="Calibri" w:hAnsi="Times New Roman" w:cs="Times New Roman"/>
                <w:b/>
                <w:bCs/>
                <w:sz w:val="24"/>
                <w:szCs w:val="24"/>
                <w:lang w:eastAsia="ru-RU"/>
              </w:rPr>
            </w:pPr>
          </w:p>
        </w:tc>
        <w:tc>
          <w:tcPr>
            <w:tcW w:w="2610" w:type="pct"/>
          </w:tcPr>
          <w:p w14:paraId="0ADB6E30" w14:textId="77777777" w:rsidR="009C05FB" w:rsidRPr="009A69B2" w:rsidRDefault="009C05FB" w:rsidP="00916196">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b/>
                <w:bCs/>
                <w:lang w:eastAsia="ru-RU"/>
              </w:rPr>
              <w:t>В том числе, лабораторных занятий</w:t>
            </w:r>
          </w:p>
        </w:tc>
        <w:tc>
          <w:tcPr>
            <w:tcW w:w="762" w:type="pct"/>
            <w:shd w:val="clear" w:color="auto" w:fill="auto"/>
          </w:tcPr>
          <w:p w14:paraId="1F1EE302" w14:textId="56F54B7D"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c>
          <w:tcPr>
            <w:tcW w:w="524" w:type="pct"/>
            <w:vMerge w:val="restart"/>
          </w:tcPr>
          <w:p w14:paraId="6AEE2CF2" w14:textId="77777777" w:rsidR="009C05FB" w:rsidRPr="00A97B2C" w:rsidRDefault="009C05FB"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01</w:t>
            </w:r>
          </w:p>
          <w:p w14:paraId="4E3F2451" w14:textId="77777777" w:rsidR="009C05FB" w:rsidRPr="00A97B2C" w:rsidRDefault="009C05FB"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02</w:t>
            </w:r>
          </w:p>
          <w:p w14:paraId="6761208C" w14:textId="77777777" w:rsidR="009C05FB" w:rsidRPr="00A97B2C" w:rsidRDefault="009C05FB"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04</w:t>
            </w:r>
          </w:p>
          <w:p w14:paraId="142A94FF" w14:textId="77777777" w:rsidR="009C05FB" w:rsidRPr="00A97B2C" w:rsidRDefault="009C05FB"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lastRenderedPageBreak/>
              <w:t>ОК 05</w:t>
            </w:r>
          </w:p>
          <w:p w14:paraId="40A2B0F6" w14:textId="77777777" w:rsidR="009C05FB" w:rsidRPr="00A97B2C" w:rsidRDefault="009C05FB"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07</w:t>
            </w:r>
          </w:p>
          <w:p w14:paraId="3CF5907C" w14:textId="3C6B9B4B"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r w:rsidRPr="00A97B2C">
              <w:rPr>
                <w:rFonts w:ascii="Times New Roman" w:eastAsia="Times New Roman" w:hAnsi="Times New Roman" w:cs="Times New Roman"/>
                <w:bCs/>
                <w:sz w:val="24"/>
                <w:szCs w:val="24"/>
                <w:lang w:eastAsia="ru-RU"/>
              </w:rPr>
              <w:t>ОК 09</w:t>
            </w:r>
          </w:p>
        </w:tc>
      </w:tr>
      <w:tr w:rsidR="009C05FB" w:rsidRPr="009A69B2" w14:paraId="0429FB4C" w14:textId="4D48AF7D" w:rsidTr="00916196">
        <w:trPr>
          <w:trHeight w:val="20"/>
        </w:trPr>
        <w:tc>
          <w:tcPr>
            <w:tcW w:w="1104" w:type="pct"/>
            <w:vMerge/>
          </w:tcPr>
          <w:p w14:paraId="78F7DCCA" w14:textId="77777777" w:rsidR="009C05FB" w:rsidRPr="009A69B2" w:rsidRDefault="009C05FB" w:rsidP="00916196">
            <w:pPr>
              <w:spacing w:after="0" w:line="240" w:lineRule="auto"/>
              <w:rPr>
                <w:rFonts w:ascii="Times New Roman" w:eastAsia="Calibri" w:hAnsi="Times New Roman" w:cs="Times New Roman"/>
                <w:b/>
                <w:bCs/>
                <w:sz w:val="24"/>
                <w:szCs w:val="24"/>
                <w:lang w:eastAsia="ru-RU"/>
              </w:rPr>
            </w:pPr>
          </w:p>
        </w:tc>
        <w:tc>
          <w:tcPr>
            <w:tcW w:w="2610" w:type="pct"/>
          </w:tcPr>
          <w:p w14:paraId="57DE2825" w14:textId="77777777" w:rsidR="009C05FB" w:rsidRPr="009A69B2" w:rsidRDefault="009C05FB" w:rsidP="00916196">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26«Исследования конструкции кривошипно-шатунного механизма».</w:t>
            </w:r>
          </w:p>
        </w:tc>
        <w:tc>
          <w:tcPr>
            <w:tcW w:w="762" w:type="pct"/>
            <w:shd w:val="clear" w:color="auto" w:fill="auto"/>
          </w:tcPr>
          <w:p w14:paraId="00B6E98A" w14:textId="1B5DEBEE"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364E502F" w14:textId="77777777"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r>
      <w:tr w:rsidR="009C05FB" w:rsidRPr="009A69B2" w14:paraId="60426CE5" w14:textId="0E0BCFC3" w:rsidTr="00916196">
        <w:trPr>
          <w:trHeight w:val="20"/>
        </w:trPr>
        <w:tc>
          <w:tcPr>
            <w:tcW w:w="1104" w:type="pct"/>
            <w:vMerge/>
          </w:tcPr>
          <w:p w14:paraId="599A53DF" w14:textId="77777777" w:rsidR="009C05FB" w:rsidRPr="009A69B2" w:rsidRDefault="009C05FB" w:rsidP="00916196">
            <w:pPr>
              <w:spacing w:after="0" w:line="240" w:lineRule="auto"/>
              <w:rPr>
                <w:rFonts w:ascii="Times New Roman" w:eastAsia="Calibri" w:hAnsi="Times New Roman" w:cs="Times New Roman"/>
                <w:b/>
                <w:bCs/>
                <w:sz w:val="24"/>
                <w:szCs w:val="24"/>
                <w:lang w:eastAsia="ru-RU"/>
              </w:rPr>
            </w:pPr>
          </w:p>
        </w:tc>
        <w:tc>
          <w:tcPr>
            <w:tcW w:w="2610" w:type="pct"/>
          </w:tcPr>
          <w:p w14:paraId="10907F5E" w14:textId="77777777" w:rsidR="009C05FB" w:rsidRPr="009A69B2" w:rsidRDefault="009C05FB" w:rsidP="00916196">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27«Исследование конструкции механизма газораспределения».</w:t>
            </w:r>
          </w:p>
        </w:tc>
        <w:tc>
          <w:tcPr>
            <w:tcW w:w="762" w:type="pct"/>
            <w:shd w:val="clear" w:color="auto" w:fill="auto"/>
          </w:tcPr>
          <w:p w14:paraId="1272FC36" w14:textId="7D30C40D"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07BABE9C" w14:textId="77777777"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r>
      <w:tr w:rsidR="009C05FB" w:rsidRPr="009A69B2" w14:paraId="1F5CE1AC" w14:textId="6296B68B" w:rsidTr="00916196">
        <w:trPr>
          <w:trHeight w:val="20"/>
        </w:trPr>
        <w:tc>
          <w:tcPr>
            <w:tcW w:w="1104" w:type="pct"/>
            <w:vMerge/>
          </w:tcPr>
          <w:p w14:paraId="6F587FC1" w14:textId="77777777" w:rsidR="009C05FB" w:rsidRPr="009A69B2" w:rsidRDefault="009C05FB" w:rsidP="00916196">
            <w:pPr>
              <w:spacing w:after="0" w:line="240" w:lineRule="auto"/>
              <w:rPr>
                <w:rFonts w:ascii="Times New Roman" w:eastAsia="Calibri" w:hAnsi="Times New Roman" w:cs="Times New Roman"/>
                <w:b/>
                <w:bCs/>
                <w:sz w:val="24"/>
                <w:szCs w:val="24"/>
                <w:lang w:eastAsia="ru-RU"/>
              </w:rPr>
            </w:pPr>
          </w:p>
        </w:tc>
        <w:tc>
          <w:tcPr>
            <w:tcW w:w="2610" w:type="pct"/>
          </w:tcPr>
          <w:p w14:paraId="312A04E7" w14:textId="77777777" w:rsidR="009C05FB" w:rsidRPr="009A69B2" w:rsidRDefault="009C05FB" w:rsidP="00916196">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28 «Исследование конструкции топливного насоса высокого давления».</w:t>
            </w:r>
          </w:p>
        </w:tc>
        <w:tc>
          <w:tcPr>
            <w:tcW w:w="762" w:type="pct"/>
            <w:shd w:val="clear" w:color="auto" w:fill="auto"/>
          </w:tcPr>
          <w:p w14:paraId="340ADA13" w14:textId="52DE2893"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0341BE89" w14:textId="77777777"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r>
      <w:tr w:rsidR="009C05FB" w:rsidRPr="009A69B2" w14:paraId="523101AF" w14:textId="70E7A25B" w:rsidTr="00916196">
        <w:trPr>
          <w:trHeight w:val="20"/>
        </w:trPr>
        <w:tc>
          <w:tcPr>
            <w:tcW w:w="1104" w:type="pct"/>
            <w:vMerge/>
          </w:tcPr>
          <w:p w14:paraId="494A43FF" w14:textId="77777777" w:rsidR="009C05FB" w:rsidRPr="009A69B2" w:rsidRDefault="009C05FB" w:rsidP="00916196">
            <w:pPr>
              <w:spacing w:after="0" w:line="240" w:lineRule="auto"/>
              <w:rPr>
                <w:rFonts w:ascii="Times New Roman" w:eastAsia="Calibri" w:hAnsi="Times New Roman" w:cs="Times New Roman"/>
                <w:b/>
                <w:bCs/>
                <w:sz w:val="24"/>
                <w:szCs w:val="24"/>
                <w:lang w:eastAsia="ru-RU"/>
              </w:rPr>
            </w:pPr>
          </w:p>
        </w:tc>
        <w:tc>
          <w:tcPr>
            <w:tcW w:w="2610" w:type="pct"/>
          </w:tcPr>
          <w:p w14:paraId="411F7689" w14:textId="77777777" w:rsidR="009C05FB" w:rsidRPr="009A69B2" w:rsidRDefault="009C05FB" w:rsidP="00916196">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29 «Исследование конструкции топливной форсунки».</w:t>
            </w:r>
          </w:p>
        </w:tc>
        <w:tc>
          <w:tcPr>
            <w:tcW w:w="762" w:type="pct"/>
            <w:shd w:val="clear" w:color="auto" w:fill="auto"/>
          </w:tcPr>
          <w:p w14:paraId="6F134AFF" w14:textId="2FC76100"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3BFA8027" w14:textId="77777777"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r>
      <w:tr w:rsidR="009C05FB" w:rsidRPr="009A69B2" w14:paraId="303CC29D" w14:textId="6A803259" w:rsidTr="00916196">
        <w:trPr>
          <w:trHeight w:val="20"/>
        </w:trPr>
        <w:tc>
          <w:tcPr>
            <w:tcW w:w="1104" w:type="pct"/>
            <w:vMerge/>
          </w:tcPr>
          <w:p w14:paraId="3D1A89E4" w14:textId="77777777" w:rsidR="009C05FB" w:rsidRPr="009A69B2" w:rsidRDefault="009C05FB" w:rsidP="00916196">
            <w:pPr>
              <w:spacing w:after="0" w:line="240" w:lineRule="auto"/>
              <w:rPr>
                <w:rFonts w:ascii="Times New Roman" w:eastAsia="Calibri" w:hAnsi="Times New Roman" w:cs="Times New Roman"/>
                <w:b/>
                <w:bCs/>
                <w:sz w:val="24"/>
                <w:szCs w:val="24"/>
                <w:lang w:eastAsia="ru-RU"/>
              </w:rPr>
            </w:pPr>
          </w:p>
        </w:tc>
        <w:tc>
          <w:tcPr>
            <w:tcW w:w="2610" w:type="pct"/>
          </w:tcPr>
          <w:p w14:paraId="3E28B836" w14:textId="77777777" w:rsidR="009C05FB" w:rsidRPr="009A69B2" w:rsidRDefault="009C05FB" w:rsidP="00916196">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30 «Исследование конструкции элементов топливной системы».</w:t>
            </w:r>
          </w:p>
        </w:tc>
        <w:tc>
          <w:tcPr>
            <w:tcW w:w="762" w:type="pct"/>
            <w:shd w:val="clear" w:color="auto" w:fill="auto"/>
          </w:tcPr>
          <w:p w14:paraId="3B2FB4ED" w14:textId="0EE10F6D"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3D7AE305" w14:textId="77777777"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r>
      <w:tr w:rsidR="009C05FB" w:rsidRPr="009A69B2" w14:paraId="659DC5F4" w14:textId="6CB1D44B" w:rsidTr="00916196">
        <w:trPr>
          <w:trHeight w:val="20"/>
        </w:trPr>
        <w:tc>
          <w:tcPr>
            <w:tcW w:w="1104" w:type="pct"/>
            <w:vMerge/>
          </w:tcPr>
          <w:p w14:paraId="2602C4B3" w14:textId="77777777" w:rsidR="009C05FB" w:rsidRPr="009A69B2" w:rsidRDefault="009C05FB" w:rsidP="00916196">
            <w:pPr>
              <w:spacing w:after="0" w:line="240" w:lineRule="auto"/>
              <w:rPr>
                <w:rFonts w:ascii="Times New Roman" w:eastAsia="Calibri" w:hAnsi="Times New Roman" w:cs="Times New Roman"/>
                <w:b/>
                <w:bCs/>
                <w:sz w:val="24"/>
                <w:szCs w:val="24"/>
                <w:lang w:eastAsia="ru-RU"/>
              </w:rPr>
            </w:pPr>
          </w:p>
        </w:tc>
        <w:tc>
          <w:tcPr>
            <w:tcW w:w="2610" w:type="pct"/>
          </w:tcPr>
          <w:p w14:paraId="5340BB54" w14:textId="77777777" w:rsidR="009C05FB" w:rsidRPr="009A69B2" w:rsidRDefault="009C05FB" w:rsidP="00916196">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31 «Исследование конструкции элементов масляной системы».</w:t>
            </w:r>
          </w:p>
        </w:tc>
        <w:tc>
          <w:tcPr>
            <w:tcW w:w="762" w:type="pct"/>
            <w:shd w:val="clear" w:color="auto" w:fill="auto"/>
          </w:tcPr>
          <w:p w14:paraId="755F571C" w14:textId="6B197494"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4E56006C" w14:textId="77777777"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r>
      <w:tr w:rsidR="009C05FB" w:rsidRPr="009A69B2" w14:paraId="5F9D1048" w14:textId="5699C77E" w:rsidTr="00916196">
        <w:trPr>
          <w:trHeight w:val="20"/>
        </w:trPr>
        <w:tc>
          <w:tcPr>
            <w:tcW w:w="1104" w:type="pct"/>
            <w:vMerge/>
          </w:tcPr>
          <w:p w14:paraId="70C01A59" w14:textId="77777777" w:rsidR="009C05FB" w:rsidRPr="009A69B2" w:rsidRDefault="009C05FB" w:rsidP="00916196">
            <w:pPr>
              <w:spacing w:after="0" w:line="240" w:lineRule="auto"/>
              <w:rPr>
                <w:rFonts w:ascii="Times New Roman" w:eastAsia="Calibri" w:hAnsi="Times New Roman" w:cs="Times New Roman"/>
                <w:b/>
                <w:bCs/>
                <w:sz w:val="24"/>
                <w:szCs w:val="24"/>
                <w:lang w:eastAsia="ru-RU"/>
              </w:rPr>
            </w:pPr>
          </w:p>
        </w:tc>
        <w:tc>
          <w:tcPr>
            <w:tcW w:w="2610" w:type="pct"/>
          </w:tcPr>
          <w:p w14:paraId="14BFBA13" w14:textId="77777777" w:rsidR="009C05FB" w:rsidRPr="009A69B2" w:rsidRDefault="009C05FB" w:rsidP="00916196">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32 «Исследование конструкции элементов системы охлаждения».</w:t>
            </w:r>
          </w:p>
        </w:tc>
        <w:tc>
          <w:tcPr>
            <w:tcW w:w="762" w:type="pct"/>
            <w:shd w:val="clear" w:color="auto" w:fill="auto"/>
          </w:tcPr>
          <w:p w14:paraId="1A523A8E" w14:textId="4A9A4382"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41C5E31A" w14:textId="77777777"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r>
      <w:tr w:rsidR="009C05FB" w:rsidRPr="009A69B2" w14:paraId="26D195B4" w14:textId="2C6E7730" w:rsidTr="00916196">
        <w:trPr>
          <w:trHeight w:val="20"/>
        </w:trPr>
        <w:tc>
          <w:tcPr>
            <w:tcW w:w="1104" w:type="pct"/>
            <w:vMerge/>
          </w:tcPr>
          <w:p w14:paraId="27868AED" w14:textId="77777777" w:rsidR="009C05FB" w:rsidRPr="009A69B2" w:rsidRDefault="009C05FB" w:rsidP="00916196">
            <w:pPr>
              <w:spacing w:after="0" w:line="240" w:lineRule="auto"/>
              <w:rPr>
                <w:rFonts w:ascii="Times New Roman" w:eastAsia="Calibri" w:hAnsi="Times New Roman" w:cs="Times New Roman"/>
                <w:b/>
                <w:bCs/>
                <w:sz w:val="24"/>
                <w:szCs w:val="24"/>
                <w:lang w:eastAsia="ru-RU"/>
              </w:rPr>
            </w:pPr>
          </w:p>
        </w:tc>
        <w:tc>
          <w:tcPr>
            <w:tcW w:w="2610" w:type="pct"/>
          </w:tcPr>
          <w:p w14:paraId="6F8C67BB" w14:textId="77777777" w:rsidR="009C05FB" w:rsidRPr="009A69B2" w:rsidRDefault="009C05FB" w:rsidP="00916196">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33 «Исследование конструкции регулятора частоты оборотов».</w:t>
            </w:r>
          </w:p>
        </w:tc>
        <w:tc>
          <w:tcPr>
            <w:tcW w:w="762" w:type="pct"/>
            <w:shd w:val="clear" w:color="auto" w:fill="auto"/>
          </w:tcPr>
          <w:p w14:paraId="787475A1" w14:textId="1B1CA1E1"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07B0F25B" w14:textId="77777777"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r>
      <w:tr w:rsidR="009C05FB" w:rsidRPr="009A69B2" w14:paraId="2EED3C5E" w14:textId="25279D00" w:rsidTr="00916196">
        <w:trPr>
          <w:trHeight w:val="20"/>
        </w:trPr>
        <w:tc>
          <w:tcPr>
            <w:tcW w:w="1104" w:type="pct"/>
            <w:vMerge/>
          </w:tcPr>
          <w:p w14:paraId="5168E9BD" w14:textId="77777777" w:rsidR="009C05FB" w:rsidRPr="009A69B2" w:rsidRDefault="009C05FB" w:rsidP="00916196">
            <w:pPr>
              <w:spacing w:after="0" w:line="240" w:lineRule="auto"/>
              <w:rPr>
                <w:rFonts w:ascii="Times New Roman" w:eastAsia="Calibri" w:hAnsi="Times New Roman" w:cs="Times New Roman"/>
                <w:b/>
                <w:bCs/>
                <w:sz w:val="24"/>
                <w:szCs w:val="24"/>
                <w:lang w:eastAsia="ru-RU"/>
              </w:rPr>
            </w:pPr>
          </w:p>
        </w:tc>
        <w:tc>
          <w:tcPr>
            <w:tcW w:w="2610" w:type="pct"/>
          </w:tcPr>
          <w:p w14:paraId="40DBDF36" w14:textId="77777777" w:rsidR="009C05FB" w:rsidRPr="009A69B2" w:rsidRDefault="009C05FB" w:rsidP="00916196">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34 «Исследование системы автоматики».</w:t>
            </w:r>
          </w:p>
        </w:tc>
        <w:tc>
          <w:tcPr>
            <w:tcW w:w="762" w:type="pct"/>
            <w:shd w:val="clear" w:color="auto" w:fill="auto"/>
          </w:tcPr>
          <w:p w14:paraId="4E0EF581" w14:textId="347AEB70"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19E5D8B9" w14:textId="77777777"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r>
      <w:tr w:rsidR="009C05FB" w:rsidRPr="009A69B2" w14:paraId="6ED7DA02" w14:textId="62DDBD20" w:rsidTr="00916196">
        <w:trPr>
          <w:trHeight w:val="20"/>
        </w:trPr>
        <w:tc>
          <w:tcPr>
            <w:tcW w:w="1104" w:type="pct"/>
            <w:vMerge/>
          </w:tcPr>
          <w:p w14:paraId="5E31A834" w14:textId="77777777" w:rsidR="009C05FB" w:rsidRPr="009A69B2" w:rsidRDefault="009C05FB" w:rsidP="00916196">
            <w:pPr>
              <w:spacing w:after="0" w:line="240" w:lineRule="auto"/>
              <w:rPr>
                <w:rFonts w:ascii="Times New Roman" w:eastAsia="Calibri" w:hAnsi="Times New Roman" w:cs="Times New Roman"/>
                <w:b/>
                <w:bCs/>
                <w:sz w:val="24"/>
                <w:szCs w:val="24"/>
                <w:lang w:eastAsia="ru-RU"/>
              </w:rPr>
            </w:pPr>
          </w:p>
        </w:tc>
        <w:tc>
          <w:tcPr>
            <w:tcW w:w="2610" w:type="pct"/>
          </w:tcPr>
          <w:p w14:paraId="320ECCBA" w14:textId="77777777" w:rsidR="009C05FB" w:rsidRPr="009A69B2" w:rsidRDefault="009C05FB" w:rsidP="00916196">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35 «Исследование конструкции системы пуска».</w:t>
            </w:r>
          </w:p>
        </w:tc>
        <w:tc>
          <w:tcPr>
            <w:tcW w:w="762" w:type="pct"/>
            <w:shd w:val="clear" w:color="auto" w:fill="auto"/>
          </w:tcPr>
          <w:p w14:paraId="7CD0BC61" w14:textId="6AA6F217"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2B75C994" w14:textId="77777777"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r>
      <w:tr w:rsidR="009C05FB" w:rsidRPr="009A69B2" w14:paraId="76A3C27F" w14:textId="66ECF9CC" w:rsidTr="00916196">
        <w:trPr>
          <w:trHeight w:val="20"/>
        </w:trPr>
        <w:tc>
          <w:tcPr>
            <w:tcW w:w="1104" w:type="pct"/>
            <w:vMerge/>
          </w:tcPr>
          <w:p w14:paraId="69D379D5" w14:textId="77777777" w:rsidR="009C05FB" w:rsidRPr="009A69B2" w:rsidRDefault="009C05FB" w:rsidP="00916196">
            <w:pPr>
              <w:spacing w:after="0" w:line="240" w:lineRule="auto"/>
              <w:rPr>
                <w:rFonts w:ascii="Times New Roman" w:eastAsia="Calibri" w:hAnsi="Times New Roman" w:cs="Times New Roman"/>
                <w:b/>
                <w:bCs/>
                <w:sz w:val="24"/>
                <w:szCs w:val="24"/>
                <w:lang w:eastAsia="ru-RU"/>
              </w:rPr>
            </w:pPr>
          </w:p>
        </w:tc>
        <w:tc>
          <w:tcPr>
            <w:tcW w:w="2610" w:type="pct"/>
          </w:tcPr>
          <w:p w14:paraId="70F5CB00" w14:textId="77777777" w:rsidR="009C05FB" w:rsidRPr="009A69B2" w:rsidRDefault="009C05FB" w:rsidP="00916196">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36 «Выполнение профилактических работ по топливной системе».</w:t>
            </w:r>
          </w:p>
        </w:tc>
        <w:tc>
          <w:tcPr>
            <w:tcW w:w="762" w:type="pct"/>
            <w:shd w:val="clear" w:color="auto" w:fill="auto"/>
          </w:tcPr>
          <w:p w14:paraId="2079AB0D" w14:textId="21A2445C"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32606F2B" w14:textId="77777777" w:rsidR="009C05FB" w:rsidRPr="009A69B2" w:rsidRDefault="009C05FB" w:rsidP="00916196">
            <w:pPr>
              <w:spacing w:after="0" w:line="240" w:lineRule="auto"/>
              <w:jc w:val="center"/>
              <w:rPr>
                <w:rFonts w:ascii="Times New Roman" w:eastAsia="Times New Roman" w:hAnsi="Times New Roman" w:cs="Times New Roman"/>
                <w:sz w:val="24"/>
                <w:szCs w:val="24"/>
                <w:lang w:eastAsia="ru-RU"/>
              </w:rPr>
            </w:pPr>
          </w:p>
        </w:tc>
      </w:tr>
      <w:tr w:rsidR="00C02536" w:rsidRPr="009A69B2" w14:paraId="562E5CD5" w14:textId="791F0087" w:rsidTr="00916196">
        <w:trPr>
          <w:trHeight w:val="20"/>
        </w:trPr>
        <w:tc>
          <w:tcPr>
            <w:tcW w:w="1104" w:type="pct"/>
            <w:vMerge w:val="restart"/>
          </w:tcPr>
          <w:p w14:paraId="03698BDC" w14:textId="77777777" w:rsidR="00C02536" w:rsidRPr="009A69B2" w:rsidRDefault="00C02536" w:rsidP="00916196">
            <w:pPr>
              <w:spacing w:after="0" w:line="240" w:lineRule="auto"/>
              <w:rPr>
                <w:rFonts w:ascii="Times New Roman" w:eastAsia="Calibri" w:hAnsi="Times New Roman" w:cs="Times New Roman"/>
                <w:b/>
                <w:bCs/>
                <w:sz w:val="24"/>
                <w:szCs w:val="24"/>
                <w:lang w:eastAsia="ru-RU"/>
              </w:rPr>
            </w:pPr>
            <w:r w:rsidRPr="009A69B2">
              <w:rPr>
                <w:rFonts w:ascii="Times New Roman" w:eastAsia="Calibri" w:hAnsi="Times New Roman" w:cs="Times New Roman"/>
                <w:b/>
                <w:bCs/>
                <w:sz w:val="24"/>
                <w:szCs w:val="24"/>
                <w:lang w:eastAsia="ru-RU"/>
              </w:rPr>
              <w:t>Тема 1.7</w:t>
            </w:r>
            <w:r w:rsidRPr="009A69B2">
              <w:rPr>
                <w:rFonts w:ascii="Times New Roman" w:eastAsia="Calibri" w:hAnsi="Times New Roman" w:cs="Times New Roman"/>
                <w:b/>
                <w:bCs/>
                <w:sz w:val="24"/>
                <w:szCs w:val="24"/>
                <w:lang w:eastAsia="ru-RU"/>
              </w:rPr>
              <w:br/>
              <w:t>Автоматические тормоза вагонов</w:t>
            </w:r>
          </w:p>
        </w:tc>
        <w:tc>
          <w:tcPr>
            <w:tcW w:w="2610" w:type="pct"/>
          </w:tcPr>
          <w:p w14:paraId="03272502" w14:textId="77777777" w:rsidR="00C02536" w:rsidRPr="009A69B2" w:rsidRDefault="00C02536" w:rsidP="00916196">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 xml:space="preserve">Содержание </w:t>
            </w:r>
          </w:p>
        </w:tc>
        <w:tc>
          <w:tcPr>
            <w:tcW w:w="762" w:type="pct"/>
            <w:shd w:val="clear" w:color="auto" w:fill="FFFFFF"/>
          </w:tcPr>
          <w:p w14:paraId="0FC3660B" w14:textId="69253564" w:rsidR="00C02536" w:rsidRPr="009A69B2" w:rsidRDefault="00C02536"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val="restart"/>
            <w:shd w:val="clear" w:color="auto" w:fill="FFFFFF"/>
          </w:tcPr>
          <w:p w14:paraId="30C6B3FF" w14:textId="77777777" w:rsidR="00C02536" w:rsidRPr="00A97B2C" w:rsidRDefault="00C02536"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01</w:t>
            </w:r>
          </w:p>
          <w:p w14:paraId="51F3F8D4" w14:textId="77777777" w:rsidR="00C02536" w:rsidRPr="00A97B2C" w:rsidRDefault="00C02536"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02</w:t>
            </w:r>
          </w:p>
          <w:p w14:paraId="179DC9E4" w14:textId="77777777" w:rsidR="00C02536" w:rsidRPr="00A97B2C" w:rsidRDefault="00C02536"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04</w:t>
            </w:r>
          </w:p>
          <w:p w14:paraId="1B56E062" w14:textId="77777777" w:rsidR="00C02536" w:rsidRPr="00A97B2C" w:rsidRDefault="00C02536"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05</w:t>
            </w:r>
          </w:p>
          <w:p w14:paraId="6EEADE0D" w14:textId="77777777" w:rsidR="00C02536" w:rsidRPr="00A97B2C" w:rsidRDefault="00C02536"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07</w:t>
            </w:r>
          </w:p>
          <w:p w14:paraId="5C43A530" w14:textId="43557961" w:rsidR="00C02536" w:rsidRPr="009A69B2" w:rsidRDefault="00C02536" w:rsidP="00916196">
            <w:pPr>
              <w:spacing w:after="0" w:line="240" w:lineRule="auto"/>
              <w:jc w:val="center"/>
              <w:rPr>
                <w:rFonts w:ascii="Times New Roman" w:eastAsia="Times New Roman" w:hAnsi="Times New Roman" w:cs="Times New Roman"/>
                <w:b/>
                <w:sz w:val="24"/>
                <w:szCs w:val="24"/>
                <w:lang w:eastAsia="ru-RU"/>
              </w:rPr>
            </w:pPr>
            <w:r w:rsidRPr="00A97B2C">
              <w:rPr>
                <w:rFonts w:ascii="Times New Roman" w:eastAsia="Times New Roman" w:hAnsi="Times New Roman" w:cs="Times New Roman"/>
                <w:bCs/>
                <w:sz w:val="24"/>
                <w:szCs w:val="24"/>
                <w:lang w:eastAsia="ru-RU"/>
              </w:rPr>
              <w:t>ОК 09</w:t>
            </w:r>
          </w:p>
        </w:tc>
      </w:tr>
      <w:tr w:rsidR="00C02536" w:rsidRPr="009A69B2" w14:paraId="1C73BB7F" w14:textId="77777777" w:rsidTr="00916196">
        <w:trPr>
          <w:trHeight w:val="20"/>
        </w:trPr>
        <w:tc>
          <w:tcPr>
            <w:tcW w:w="1104" w:type="pct"/>
            <w:vMerge/>
          </w:tcPr>
          <w:p w14:paraId="0DDBC066" w14:textId="77777777" w:rsidR="00C02536" w:rsidRPr="009A69B2" w:rsidRDefault="00C02536" w:rsidP="00916196">
            <w:pPr>
              <w:spacing w:after="0" w:line="240" w:lineRule="auto"/>
              <w:rPr>
                <w:rFonts w:ascii="Times New Roman" w:eastAsia="Calibri" w:hAnsi="Times New Roman" w:cs="Times New Roman"/>
                <w:b/>
                <w:bCs/>
                <w:sz w:val="24"/>
                <w:szCs w:val="24"/>
                <w:lang w:eastAsia="ru-RU"/>
              </w:rPr>
            </w:pPr>
          </w:p>
        </w:tc>
        <w:tc>
          <w:tcPr>
            <w:tcW w:w="2610" w:type="pct"/>
          </w:tcPr>
          <w:p w14:paraId="1E1EC792" w14:textId="3BE7DEAA" w:rsidR="00C02536" w:rsidRPr="009A69B2" w:rsidRDefault="00C02536" w:rsidP="0091619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Pr="009A69B2">
              <w:rPr>
                <w:rFonts w:ascii="Times New Roman" w:eastAsia="Times New Roman" w:hAnsi="Times New Roman" w:cs="Times New Roman"/>
                <w:sz w:val="24"/>
                <w:szCs w:val="24"/>
                <w:lang w:eastAsia="ru-RU"/>
              </w:rPr>
              <w:t xml:space="preserve">Общие сведения об автоматических тормозах. Классификация, назначение, принцип действия автоматических тормозов; расположение тормозного оборудования на вагонах. Требования нормативных документов к тормозам железнодорожного подвижного состава. </w:t>
            </w:r>
          </w:p>
          <w:p w14:paraId="4270D495" w14:textId="22E278C1" w:rsidR="00C02536" w:rsidRPr="009A69B2" w:rsidRDefault="00C02536" w:rsidP="00916196">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2. </w:t>
            </w:r>
            <w:r w:rsidRPr="009A69B2">
              <w:rPr>
                <w:rFonts w:ascii="Times New Roman" w:eastAsia="Times New Roman" w:hAnsi="Times New Roman" w:cs="Times New Roman"/>
                <w:sz w:val="24"/>
                <w:szCs w:val="24"/>
                <w:lang w:eastAsia="ru-RU"/>
              </w:rPr>
              <w:t xml:space="preserve">Основы торможения. Принцип возникновения тормозной силы, коэффициента трения, сила сцепления колеса с рельсом; действительная и расчётная сила нажатия тормозных колодок. Принцип заклинивания колёсных пар, причины возникновения и меры предупреждения; условия </w:t>
            </w:r>
            <w:proofErr w:type="spellStart"/>
            <w:r w:rsidRPr="009A69B2">
              <w:rPr>
                <w:rFonts w:ascii="Times New Roman" w:eastAsia="Times New Roman" w:hAnsi="Times New Roman" w:cs="Times New Roman"/>
                <w:sz w:val="24"/>
                <w:szCs w:val="24"/>
                <w:lang w:eastAsia="ru-RU"/>
              </w:rPr>
              <w:t>безъюзового</w:t>
            </w:r>
            <w:proofErr w:type="spellEnd"/>
            <w:r w:rsidRPr="009A69B2">
              <w:rPr>
                <w:rFonts w:ascii="Times New Roman" w:eastAsia="Times New Roman" w:hAnsi="Times New Roman" w:cs="Times New Roman"/>
                <w:sz w:val="24"/>
                <w:szCs w:val="24"/>
                <w:lang w:eastAsia="ru-RU"/>
              </w:rPr>
              <w:t xml:space="preserve"> торможения. </w:t>
            </w:r>
          </w:p>
        </w:tc>
        <w:tc>
          <w:tcPr>
            <w:tcW w:w="762" w:type="pct"/>
            <w:shd w:val="clear" w:color="auto" w:fill="FFFFFF"/>
          </w:tcPr>
          <w:p w14:paraId="7D983590" w14:textId="77777777" w:rsidR="00C02536" w:rsidRPr="009A69B2" w:rsidRDefault="00C02536"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shd w:val="clear" w:color="auto" w:fill="FFFFFF"/>
          </w:tcPr>
          <w:p w14:paraId="534BC28F" w14:textId="77777777" w:rsidR="00C02536" w:rsidRPr="009A69B2" w:rsidRDefault="00C02536" w:rsidP="00916196">
            <w:pPr>
              <w:spacing w:after="0" w:line="240" w:lineRule="auto"/>
              <w:jc w:val="center"/>
              <w:rPr>
                <w:rFonts w:ascii="Times New Roman" w:eastAsia="Times New Roman" w:hAnsi="Times New Roman" w:cs="Times New Roman"/>
                <w:b/>
                <w:sz w:val="24"/>
                <w:szCs w:val="24"/>
                <w:lang w:eastAsia="ru-RU"/>
              </w:rPr>
            </w:pPr>
          </w:p>
        </w:tc>
      </w:tr>
      <w:tr w:rsidR="00C02536" w:rsidRPr="009A69B2" w14:paraId="175F430C" w14:textId="77777777" w:rsidTr="00916196">
        <w:trPr>
          <w:trHeight w:val="20"/>
        </w:trPr>
        <w:tc>
          <w:tcPr>
            <w:tcW w:w="1104" w:type="pct"/>
            <w:vMerge/>
          </w:tcPr>
          <w:p w14:paraId="64C5D71A" w14:textId="77777777" w:rsidR="00C02536" w:rsidRPr="009A69B2" w:rsidRDefault="00C02536" w:rsidP="00916196">
            <w:pPr>
              <w:spacing w:after="0" w:line="240" w:lineRule="auto"/>
              <w:rPr>
                <w:rFonts w:ascii="Times New Roman" w:eastAsia="Calibri" w:hAnsi="Times New Roman" w:cs="Times New Roman"/>
                <w:b/>
                <w:bCs/>
                <w:sz w:val="24"/>
                <w:szCs w:val="24"/>
                <w:lang w:eastAsia="ru-RU"/>
              </w:rPr>
            </w:pPr>
          </w:p>
        </w:tc>
        <w:tc>
          <w:tcPr>
            <w:tcW w:w="2610" w:type="pct"/>
          </w:tcPr>
          <w:p w14:paraId="14D9F077" w14:textId="2F6971FF" w:rsidR="00C02536" w:rsidRPr="009A69B2" w:rsidRDefault="00C02536" w:rsidP="0091619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w:t>
            </w:r>
            <w:r w:rsidRPr="009A69B2">
              <w:rPr>
                <w:rFonts w:ascii="Times New Roman" w:eastAsia="Times New Roman" w:hAnsi="Times New Roman" w:cs="Times New Roman"/>
                <w:sz w:val="24"/>
                <w:szCs w:val="24"/>
                <w:lang w:eastAsia="ru-RU"/>
              </w:rPr>
              <w:t>Приборы питания тормозов сжатым воздухом. Назначение, классификация, технические характеристики компрессоров, применяемых на тяговом железнодорожном подвижном составе.</w:t>
            </w:r>
          </w:p>
        </w:tc>
        <w:tc>
          <w:tcPr>
            <w:tcW w:w="762" w:type="pct"/>
            <w:shd w:val="clear" w:color="auto" w:fill="FFFFFF"/>
          </w:tcPr>
          <w:p w14:paraId="07EACDEA" w14:textId="77777777" w:rsidR="00C02536" w:rsidRPr="009A69B2" w:rsidRDefault="00C02536"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shd w:val="clear" w:color="auto" w:fill="FFFFFF"/>
          </w:tcPr>
          <w:p w14:paraId="55EA44D3" w14:textId="77777777" w:rsidR="00C02536" w:rsidRPr="009A69B2" w:rsidRDefault="00C02536" w:rsidP="00916196">
            <w:pPr>
              <w:spacing w:after="0" w:line="240" w:lineRule="auto"/>
              <w:jc w:val="center"/>
              <w:rPr>
                <w:rFonts w:ascii="Times New Roman" w:eastAsia="Times New Roman" w:hAnsi="Times New Roman" w:cs="Times New Roman"/>
                <w:b/>
                <w:sz w:val="24"/>
                <w:szCs w:val="24"/>
                <w:lang w:eastAsia="ru-RU"/>
              </w:rPr>
            </w:pPr>
          </w:p>
        </w:tc>
      </w:tr>
      <w:tr w:rsidR="00C02536" w:rsidRPr="009A69B2" w14:paraId="149102C7" w14:textId="77777777" w:rsidTr="00916196">
        <w:trPr>
          <w:trHeight w:val="20"/>
        </w:trPr>
        <w:tc>
          <w:tcPr>
            <w:tcW w:w="1104" w:type="pct"/>
            <w:vMerge/>
          </w:tcPr>
          <w:p w14:paraId="4C3AD39F" w14:textId="77777777" w:rsidR="00C02536" w:rsidRPr="009A69B2" w:rsidRDefault="00C02536" w:rsidP="00916196">
            <w:pPr>
              <w:spacing w:after="0" w:line="240" w:lineRule="auto"/>
              <w:rPr>
                <w:rFonts w:ascii="Times New Roman" w:eastAsia="Calibri" w:hAnsi="Times New Roman" w:cs="Times New Roman"/>
                <w:b/>
                <w:bCs/>
                <w:sz w:val="24"/>
                <w:szCs w:val="24"/>
                <w:lang w:eastAsia="ru-RU"/>
              </w:rPr>
            </w:pPr>
          </w:p>
        </w:tc>
        <w:tc>
          <w:tcPr>
            <w:tcW w:w="2610" w:type="pct"/>
          </w:tcPr>
          <w:p w14:paraId="07D548D7" w14:textId="59020699" w:rsidR="00C02536" w:rsidRPr="009A69B2" w:rsidRDefault="00C02536" w:rsidP="0091619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w:t>
            </w:r>
            <w:r w:rsidRPr="009A69B2">
              <w:rPr>
                <w:rFonts w:ascii="Times New Roman" w:eastAsia="Times New Roman" w:hAnsi="Times New Roman" w:cs="Times New Roman"/>
                <w:sz w:val="24"/>
                <w:szCs w:val="24"/>
                <w:lang w:eastAsia="ru-RU"/>
              </w:rPr>
              <w:t>Приборы управления тормозами. Требования, предъявляемые к кранам машиниста. Назначение, конструкция крана машиниста № 395. Принцип действия крана машиниста № 395 в I, II, III положениях ручки крана машиниста. Принцип действия крана машиниста № 395 в V, IV, VI положениях ручки крана машиниста; достоинства и недостатки крана машиниста № 395.</w:t>
            </w:r>
          </w:p>
        </w:tc>
        <w:tc>
          <w:tcPr>
            <w:tcW w:w="762" w:type="pct"/>
            <w:shd w:val="clear" w:color="auto" w:fill="FFFFFF"/>
          </w:tcPr>
          <w:p w14:paraId="1C581DEC" w14:textId="77777777" w:rsidR="00C02536" w:rsidRPr="009A69B2" w:rsidRDefault="00C02536"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shd w:val="clear" w:color="auto" w:fill="FFFFFF"/>
          </w:tcPr>
          <w:p w14:paraId="7B80BAF3" w14:textId="77777777" w:rsidR="00C02536" w:rsidRPr="009A69B2" w:rsidRDefault="00C02536" w:rsidP="00916196">
            <w:pPr>
              <w:spacing w:after="0" w:line="240" w:lineRule="auto"/>
              <w:jc w:val="center"/>
              <w:rPr>
                <w:rFonts w:ascii="Times New Roman" w:eastAsia="Times New Roman" w:hAnsi="Times New Roman" w:cs="Times New Roman"/>
                <w:b/>
                <w:sz w:val="24"/>
                <w:szCs w:val="24"/>
                <w:lang w:eastAsia="ru-RU"/>
              </w:rPr>
            </w:pPr>
          </w:p>
        </w:tc>
      </w:tr>
      <w:tr w:rsidR="00C02536" w:rsidRPr="009A69B2" w14:paraId="7FCBB241" w14:textId="77777777" w:rsidTr="00916196">
        <w:trPr>
          <w:trHeight w:val="20"/>
        </w:trPr>
        <w:tc>
          <w:tcPr>
            <w:tcW w:w="1104" w:type="pct"/>
            <w:vMerge/>
          </w:tcPr>
          <w:p w14:paraId="1A244192" w14:textId="77777777" w:rsidR="00C02536" w:rsidRPr="009A69B2" w:rsidRDefault="00C02536" w:rsidP="00916196">
            <w:pPr>
              <w:spacing w:after="0" w:line="240" w:lineRule="auto"/>
              <w:rPr>
                <w:rFonts w:ascii="Times New Roman" w:eastAsia="Calibri" w:hAnsi="Times New Roman" w:cs="Times New Roman"/>
                <w:b/>
                <w:bCs/>
                <w:sz w:val="24"/>
                <w:szCs w:val="24"/>
                <w:lang w:eastAsia="ru-RU"/>
              </w:rPr>
            </w:pPr>
          </w:p>
        </w:tc>
        <w:tc>
          <w:tcPr>
            <w:tcW w:w="2610" w:type="pct"/>
          </w:tcPr>
          <w:p w14:paraId="7BF43722" w14:textId="19D6B1A9" w:rsidR="00C02536" w:rsidRPr="009A69B2" w:rsidRDefault="00C02536" w:rsidP="0091619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 </w:t>
            </w:r>
            <w:r w:rsidRPr="009A69B2">
              <w:rPr>
                <w:rFonts w:ascii="Times New Roman" w:eastAsia="Times New Roman" w:hAnsi="Times New Roman" w:cs="Times New Roman"/>
                <w:sz w:val="24"/>
                <w:szCs w:val="24"/>
                <w:lang w:eastAsia="ru-RU"/>
              </w:rPr>
              <w:t xml:space="preserve">Воздухораспределители и авторежимы. Назначение, классификация воздухораспределителей; конструкция и принцип действия пассажирского воздухораспределителя № 292; принцип действия воздухораспределителя № 292 при зарядке и служебном торможении и </w:t>
            </w:r>
            <w:proofErr w:type="spellStart"/>
            <w:r w:rsidRPr="009A69B2">
              <w:rPr>
                <w:rFonts w:ascii="Times New Roman" w:eastAsia="Times New Roman" w:hAnsi="Times New Roman" w:cs="Times New Roman"/>
                <w:sz w:val="24"/>
                <w:szCs w:val="24"/>
                <w:lang w:eastAsia="ru-RU"/>
              </w:rPr>
              <w:t>перекрыше</w:t>
            </w:r>
            <w:proofErr w:type="spellEnd"/>
            <w:r w:rsidRPr="009A69B2">
              <w:rPr>
                <w:rFonts w:ascii="Times New Roman" w:eastAsia="Times New Roman" w:hAnsi="Times New Roman" w:cs="Times New Roman"/>
                <w:sz w:val="24"/>
                <w:szCs w:val="24"/>
                <w:lang w:eastAsia="ru-RU"/>
              </w:rPr>
              <w:t>.</w:t>
            </w:r>
          </w:p>
        </w:tc>
        <w:tc>
          <w:tcPr>
            <w:tcW w:w="762" w:type="pct"/>
            <w:shd w:val="clear" w:color="auto" w:fill="FFFFFF"/>
          </w:tcPr>
          <w:p w14:paraId="62F3FCEC" w14:textId="77777777" w:rsidR="00C02536" w:rsidRPr="009A69B2" w:rsidRDefault="00C02536"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shd w:val="clear" w:color="auto" w:fill="FFFFFF"/>
          </w:tcPr>
          <w:p w14:paraId="453AE764" w14:textId="77777777" w:rsidR="00C02536" w:rsidRPr="009A69B2" w:rsidRDefault="00C02536" w:rsidP="00916196">
            <w:pPr>
              <w:spacing w:after="0" w:line="240" w:lineRule="auto"/>
              <w:jc w:val="center"/>
              <w:rPr>
                <w:rFonts w:ascii="Times New Roman" w:eastAsia="Times New Roman" w:hAnsi="Times New Roman" w:cs="Times New Roman"/>
                <w:b/>
                <w:sz w:val="24"/>
                <w:szCs w:val="24"/>
                <w:lang w:eastAsia="ru-RU"/>
              </w:rPr>
            </w:pPr>
          </w:p>
        </w:tc>
      </w:tr>
      <w:tr w:rsidR="00C02536" w:rsidRPr="009A69B2" w14:paraId="02DF3850" w14:textId="77777777" w:rsidTr="00916196">
        <w:trPr>
          <w:trHeight w:val="20"/>
        </w:trPr>
        <w:tc>
          <w:tcPr>
            <w:tcW w:w="1104" w:type="pct"/>
            <w:vMerge/>
          </w:tcPr>
          <w:p w14:paraId="5F7B90E9" w14:textId="77777777" w:rsidR="00C02536" w:rsidRPr="009A69B2" w:rsidRDefault="00C02536" w:rsidP="00916196">
            <w:pPr>
              <w:spacing w:after="0" w:line="240" w:lineRule="auto"/>
              <w:rPr>
                <w:rFonts w:ascii="Times New Roman" w:eastAsia="Calibri" w:hAnsi="Times New Roman" w:cs="Times New Roman"/>
                <w:b/>
                <w:bCs/>
                <w:sz w:val="24"/>
                <w:szCs w:val="24"/>
                <w:lang w:eastAsia="ru-RU"/>
              </w:rPr>
            </w:pPr>
          </w:p>
        </w:tc>
        <w:tc>
          <w:tcPr>
            <w:tcW w:w="2610" w:type="pct"/>
          </w:tcPr>
          <w:p w14:paraId="227316CF" w14:textId="27CF9560" w:rsidR="00C02536" w:rsidRPr="009A69B2" w:rsidRDefault="00C02536" w:rsidP="0091619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 </w:t>
            </w:r>
            <w:r w:rsidRPr="009A69B2">
              <w:rPr>
                <w:rFonts w:ascii="Times New Roman" w:eastAsia="Times New Roman" w:hAnsi="Times New Roman" w:cs="Times New Roman"/>
                <w:sz w:val="24"/>
                <w:szCs w:val="24"/>
                <w:lang w:eastAsia="ru-RU"/>
              </w:rPr>
              <w:t xml:space="preserve">Принцип действия воздухораспределителя № 292 при экстренном торможении и отпуске. Назначение и конструкция пассажирского воздухораспределителя № 242.  Принцип действия воздухораспределителя № 242 при зарядке, торможении, </w:t>
            </w:r>
            <w:proofErr w:type="spellStart"/>
            <w:r w:rsidRPr="009A69B2">
              <w:rPr>
                <w:rFonts w:ascii="Times New Roman" w:eastAsia="Times New Roman" w:hAnsi="Times New Roman" w:cs="Times New Roman"/>
                <w:sz w:val="24"/>
                <w:szCs w:val="24"/>
                <w:lang w:eastAsia="ru-RU"/>
              </w:rPr>
              <w:t>перекрыше</w:t>
            </w:r>
            <w:proofErr w:type="spellEnd"/>
            <w:r w:rsidRPr="009A69B2">
              <w:rPr>
                <w:rFonts w:ascii="Times New Roman" w:eastAsia="Times New Roman" w:hAnsi="Times New Roman" w:cs="Times New Roman"/>
                <w:sz w:val="24"/>
                <w:szCs w:val="24"/>
                <w:lang w:eastAsia="ru-RU"/>
              </w:rPr>
              <w:t xml:space="preserve"> и отпуске.</w:t>
            </w:r>
          </w:p>
        </w:tc>
        <w:tc>
          <w:tcPr>
            <w:tcW w:w="762" w:type="pct"/>
            <w:shd w:val="clear" w:color="auto" w:fill="FFFFFF"/>
          </w:tcPr>
          <w:p w14:paraId="343EC6B6" w14:textId="77777777" w:rsidR="00C02536" w:rsidRPr="009A69B2" w:rsidRDefault="00C02536"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shd w:val="clear" w:color="auto" w:fill="FFFFFF"/>
          </w:tcPr>
          <w:p w14:paraId="675A00D7" w14:textId="77777777" w:rsidR="00C02536" w:rsidRPr="009A69B2" w:rsidRDefault="00C02536" w:rsidP="00916196">
            <w:pPr>
              <w:spacing w:after="0" w:line="240" w:lineRule="auto"/>
              <w:jc w:val="center"/>
              <w:rPr>
                <w:rFonts w:ascii="Times New Roman" w:eastAsia="Times New Roman" w:hAnsi="Times New Roman" w:cs="Times New Roman"/>
                <w:b/>
                <w:sz w:val="24"/>
                <w:szCs w:val="24"/>
                <w:lang w:eastAsia="ru-RU"/>
              </w:rPr>
            </w:pPr>
          </w:p>
        </w:tc>
      </w:tr>
      <w:tr w:rsidR="00C02536" w:rsidRPr="009A69B2" w14:paraId="0682F673" w14:textId="77777777" w:rsidTr="00916196">
        <w:trPr>
          <w:trHeight w:val="20"/>
        </w:trPr>
        <w:tc>
          <w:tcPr>
            <w:tcW w:w="1104" w:type="pct"/>
            <w:vMerge/>
          </w:tcPr>
          <w:p w14:paraId="4880005F" w14:textId="77777777" w:rsidR="00C02536" w:rsidRPr="009A69B2" w:rsidRDefault="00C02536" w:rsidP="00916196">
            <w:pPr>
              <w:spacing w:after="0" w:line="240" w:lineRule="auto"/>
              <w:rPr>
                <w:rFonts w:ascii="Times New Roman" w:eastAsia="Calibri" w:hAnsi="Times New Roman" w:cs="Times New Roman"/>
                <w:b/>
                <w:bCs/>
                <w:sz w:val="24"/>
                <w:szCs w:val="24"/>
                <w:lang w:eastAsia="ru-RU"/>
              </w:rPr>
            </w:pPr>
          </w:p>
        </w:tc>
        <w:tc>
          <w:tcPr>
            <w:tcW w:w="2610" w:type="pct"/>
          </w:tcPr>
          <w:p w14:paraId="719B15E7" w14:textId="500817BF" w:rsidR="00C02536" w:rsidRPr="009A69B2" w:rsidRDefault="00C02536" w:rsidP="0091619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7. </w:t>
            </w:r>
            <w:r w:rsidRPr="009A69B2">
              <w:rPr>
                <w:rFonts w:ascii="Times New Roman" w:eastAsia="Times New Roman" w:hAnsi="Times New Roman" w:cs="Times New Roman"/>
                <w:sz w:val="24"/>
                <w:szCs w:val="24"/>
                <w:lang w:eastAsia="ru-RU"/>
              </w:rPr>
              <w:t xml:space="preserve">Назначение, конструкция и принцип действия грузового воздухораспределителя № 483. Действие воздухораспределителя № 483 при зарядке. Принцип действия воздухораспределителя № 483 при торможении, </w:t>
            </w:r>
            <w:proofErr w:type="spellStart"/>
            <w:r w:rsidRPr="009A69B2">
              <w:rPr>
                <w:rFonts w:ascii="Times New Roman" w:eastAsia="Times New Roman" w:hAnsi="Times New Roman" w:cs="Times New Roman"/>
                <w:sz w:val="24"/>
                <w:szCs w:val="24"/>
                <w:lang w:eastAsia="ru-RU"/>
              </w:rPr>
              <w:t>перекрыше</w:t>
            </w:r>
            <w:proofErr w:type="spellEnd"/>
            <w:r w:rsidRPr="009A69B2">
              <w:rPr>
                <w:rFonts w:ascii="Times New Roman" w:eastAsia="Times New Roman" w:hAnsi="Times New Roman" w:cs="Times New Roman"/>
                <w:sz w:val="24"/>
                <w:szCs w:val="24"/>
                <w:lang w:eastAsia="ru-RU"/>
              </w:rPr>
              <w:t xml:space="preserve"> и отпуске; достоинства и недостатки воздухораспределителя № 483; особенности конструкции воздухораспределителя № 483.000М, А. Назначение, конструкция и принцип действия авторежимов № 265А-1, 265А-4; технические требования на ремонт авторежимов № 265А-1, 265А-4. </w:t>
            </w:r>
          </w:p>
        </w:tc>
        <w:tc>
          <w:tcPr>
            <w:tcW w:w="762" w:type="pct"/>
            <w:shd w:val="clear" w:color="auto" w:fill="FFFFFF"/>
          </w:tcPr>
          <w:p w14:paraId="65A42425" w14:textId="77777777" w:rsidR="00C02536" w:rsidRPr="009A69B2" w:rsidRDefault="00C02536"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shd w:val="clear" w:color="auto" w:fill="FFFFFF"/>
          </w:tcPr>
          <w:p w14:paraId="650B8890" w14:textId="77777777" w:rsidR="00C02536" w:rsidRPr="009A69B2" w:rsidRDefault="00C02536" w:rsidP="00916196">
            <w:pPr>
              <w:spacing w:after="0" w:line="240" w:lineRule="auto"/>
              <w:jc w:val="center"/>
              <w:rPr>
                <w:rFonts w:ascii="Times New Roman" w:eastAsia="Times New Roman" w:hAnsi="Times New Roman" w:cs="Times New Roman"/>
                <w:b/>
                <w:sz w:val="24"/>
                <w:szCs w:val="24"/>
                <w:lang w:eastAsia="ru-RU"/>
              </w:rPr>
            </w:pPr>
          </w:p>
        </w:tc>
      </w:tr>
      <w:tr w:rsidR="00C02536" w:rsidRPr="009A69B2" w14:paraId="536D7FC9" w14:textId="77777777" w:rsidTr="00916196">
        <w:trPr>
          <w:trHeight w:val="20"/>
        </w:trPr>
        <w:tc>
          <w:tcPr>
            <w:tcW w:w="1104" w:type="pct"/>
            <w:vMerge/>
          </w:tcPr>
          <w:p w14:paraId="69355019" w14:textId="77777777" w:rsidR="00C02536" w:rsidRPr="009A69B2" w:rsidRDefault="00C02536" w:rsidP="00916196">
            <w:pPr>
              <w:spacing w:after="0" w:line="240" w:lineRule="auto"/>
              <w:rPr>
                <w:rFonts w:ascii="Times New Roman" w:eastAsia="Calibri" w:hAnsi="Times New Roman" w:cs="Times New Roman"/>
                <w:b/>
                <w:bCs/>
                <w:sz w:val="24"/>
                <w:szCs w:val="24"/>
                <w:lang w:eastAsia="ru-RU"/>
              </w:rPr>
            </w:pPr>
          </w:p>
        </w:tc>
        <w:tc>
          <w:tcPr>
            <w:tcW w:w="2610" w:type="pct"/>
          </w:tcPr>
          <w:p w14:paraId="3D4EC35F" w14:textId="223E183B" w:rsidR="00C02536" w:rsidRPr="009A69B2" w:rsidRDefault="00C02536" w:rsidP="0091619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8. </w:t>
            </w:r>
            <w:r w:rsidRPr="009A69B2">
              <w:rPr>
                <w:rFonts w:ascii="Times New Roman" w:eastAsia="Times New Roman" w:hAnsi="Times New Roman" w:cs="Times New Roman"/>
                <w:sz w:val="24"/>
                <w:szCs w:val="24"/>
                <w:lang w:eastAsia="ru-RU"/>
              </w:rPr>
              <w:t>Тормозные цилиндры и запасные резервуары. Назначение, конструкция и принцип действия тормозных цилиндров № 188Б, 529А, 501Б; технические характеристики тормозных цилиндров и требования при ремонте. Назначение, конструкция запасных резервуаров № Р7-78, Р7-135.</w:t>
            </w:r>
          </w:p>
        </w:tc>
        <w:tc>
          <w:tcPr>
            <w:tcW w:w="762" w:type="pct"/>
            <w:shd w:val="clear" w:color="auto" w:fill="FFFFFF"/>
          </w:tcPr>
          <w:p w14:paraId="11A9E9C2" w14:textId="77777777" w:rsidR="00C02536" w:rsidRPr="009A69B2" w:rsidRDefault="00C02536"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shd w:val="clear" w:color="auto" w:fill="FFFFFF"/>
          </w:tcPr>
          <w:p w14:paraId="3E796D93" w14:textId="77777777" w:rsidR="00C02536" w:rsidRPr="009A69B2" w:rsidRDefault="00C02536" w:rsidP="00916196">
            <w:pPr>
              <w:spacing w:after="0" w:line="240" w:lineRule="auto"/>
              <w:jc w:val="center"/>
              <w:rPr>
                <w:rFonts w:ascii="Times New Roman" w:eastAsia="Times New Roman" w:hAnsi="Times New Roman" w:cs="Times New Roman"/>
                <w:b/>
                <w:sz w:val="24"/>
                <w:szCs w:val="24"/>
                <w:lang w:eastAsia="ru-RU"/>
              </w:rPr>
            </w:pPr>
          </w:p>
        </w:tc>
      </w:tr>
      <w:tr w:rsidR="00C02536" w:rsidRPr="009A69B2" w14:paraId="7C207C5A" w14:textId="77777777" w:rsidTr="00916196">
        <w:trPr>
          <w:trHeight w:val="20"/>
        </w:trPr>
        <w:tc>
          <w:tcPr>
            <w:tcW w:w="1104" w:type="pct"/>
            <w:vMerge/>
          </w:tcPr>
          <w:p w14:paraId="6E5A9F31" w14:textId="77777777" w:rsidR="00C02536" w:rsidRPr="009A69B2" w:rsidRDefault="00C02536" w:rsidP="00916196">
            <w:pPr>
              <w:spacing w:after="0" w:line="240" w:lineRule="auto"/>
              <w:rPr>
                <w:rFonts w:ascii="Times New Roman" w:eastAsia="Calibri" w:hAnsi="Times New Roman" w:cs="Times New Roman"/>
                <w:b/>
                <w:bCs/>
                <w:sz w:val="24"/>
                <w:szCs w:val="24"/>
                <w:lang w:eastAsia="ru-RU"/>
              </w:rPr>
            </w:pPr>
          </w:p>
        </w:tc>
        <w:tc>
          <w:tcPr>
            <w:tcW w:w="2610" w:type="pct"/>
          </w:tcPr>
          <w:p w14:paraId="259A1456" w14:textId="3B0E29B4" w:rsidR="00C02536" w:rsidRPr="009A69B2" w:rsidRDefault="00C02536" w:rsidP="0091619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9. </w:t>
            </w:r>
            <w:r w:rsidRPr="009A69B2">
              <w:rPr>
                <w:rFonts w:ascii="Times New Roman" w:eastAsia="Times New Roman" w:hAnsi="Times New Roman" w:cs="Times New Roman"/>
                <w:sz w:val="24"/>
                <w:szCs w:val="24"/>
                <w:lang w:eastAsia="ru-RU"/>
              </w:rPr>
              <w:t xml:space="preserve">Воздухопровод и арматура. Назначение, конструкция тормозной магистрали, концевых кранов № 190, 4304, 4314 и разобщительного крана № 372. Принцип действия концевых кранов № 190, 4304, 4314 и разобщительного крана № 372. Назначение, конструкция соединительных рукавов № Р17, Р36 и безрезьбовых соединений воздухопроводов. </w:t>
            </w:r>
          </w:p>
        </w:tc>
        <w:tc>
          <w:tcPr>
            <w:tcW w:w="762" w:type="pct"/>
            <w:shd w:val="clear" w:color="auto" w:fill="FFFFFF"/>
          </w:tcPr>
          <w:p w14:paraId="230AF2B2" w14:textId="77777777" w:rsidR="00C02536" w:rsidRPr="009A69B2" w:rsidRDefault="00C02536"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shd w:val="clear" w:color="auto" w:fill="FFFFFF"/>
          </w:tcPr>
          <w:p w14:paraId="760D6D21" w14:textId="77777777" w:rsidR="00C02536" w:rsidRPr="009A69B2" w:rsidRDefault="00C02536" w:rsidP="00916196">
            <w:pPr>
              <w:spacing w:after="0" w:line="240" w:lineRule="auto"/>
              <w:jc w:val="center"/>
              <w:rPr>
                <w:rFonts w:ascii="Times New Roman" w:eastAsia="Times New Roman" w:hAnsi="Times New Roman" w:cs="Times New Roman"/>
                <w:b/>
                <w:sz w:val="24"/>
                <w:szCs w:val="24"/>
                <w:lang w:eastAsia="ru-RU"/>
              </w:rPr>
            </w:pPr>
          </w:p>
        </w:tc>
      </w:tr>
      <w:tr w:rsidR="00C02536" w:rsidRPr="009A69B2" w14:paraId="27578129" w14:textId="77777777" w:rsidTr="00916196">
        <w:trPr>
          <w:trHeight w:val="20"/>
        </w:trPr>
        <w:tc>
          <w:tcPr>
            <w:tcW w:w="1104" w:type="pct"/>
            <w:vMerge/>
          </w:tcPr>
          <w:p w14:paraId="1BFCF230" w14:textId="77777777" w:rsidR="00C02536" w:rsidRPr="009A69B2" w:rsidRDefault="00C02536" w:rsidP="00916196">
            <w:pPr>
              <w:spacing w:after="0" w:line="240" w:lineRule="auto"/>
              <w:rPr>
                <w:rFonts w:ascii="Times New Roman" w:eastAsia="Calibri" w:hAnsi="Times New Roman" w:cs="Times New Roman"/>
                <w:b/>
                <w:bCs/>
                <w:sz w:val="24"/>
                <w:szCs w:val="24"/>
                <w:lang w:eastAsia="ru-RU"/>
              </w:rPr>
            </w:pPr>
          </w:p>
        </w:tc>
        <w:tc>
          <w:tcPr>
            <w:tcW w:w="2610" w:type="pct"/>
          </w:tcPr>
          <w:p w14:paraId="51E3DECC" w14:textId="7294508D" w:rsidR="00C02536" w:rsidRPr="009A69B2" w:rsidRDefault="00C02536" w:rsidP="0091619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10. </w:t>
            </w:r>
            <w:r w:rsidRPr="009A69B2">
              <w:rPr>
                <w:rFonts w:ascii="Times New Roman" w:eastAsia="Times New Roman" w:hAnsi="Times New Roman" w:cs="Times New Roman"/>
                <w:sz w:val="24"/>
                <w:szCs w:val="24"/>
                <w:lang w:eastAsia="ru-RU"/>
              </w:rPr>
              <w:t xml:space="preserve">Тормозная рычажная передача. Назначение, классификация, конструкция и принцип действия регулятора тормозной рычажной передачи (РТРП) грузового и пассажирского вагонов. Назначение, конструкция и принцип действия регулятора тормозной рычажной передачи (РТРП) № 675; конструкция регулятора тормозной рычажной передачи № 300; технические характеристики тормозных колодок. </w:t>
            </w:r>
          </w:p>
        </w:tc>
        <w:tc>
          <w:tcPr>
            <w:tcW w:w="762" w:type="pct"/>
            <w:shd w:val="clear" w:color="auto" w:fill="FFFFFF"/>
          </w:tcPr>
          <w:p w14:paraId="2DE71D44" w14:textId="77777777" w:rsidR="00C02536" w:rsidRPr="009A69B2" w:rsidRDefault="00C02536"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shd w:val="clear" w:color="auto" w:fill="FFFFFF"/>
          </w:tcPr>
          <w:p w14:paraId="165A756D" w14:textId="77777777" w:rsidR="00C02536" w:rsidRPr="009A69B2" w:rsidRDefault="00C02536" w:rsidP="00916196">
            <w:pPr>
              <w:spacing w:after="0" w:line="240" w:lineRule="auto"/>
              <w:jc w:val="center"/>
              <w:rPr>
                <w:rFonts w:ascii="Times New Roman" w:eastAsia="Times New Roman" w:hAnsi="Times New Roman" w:cs="Times New Roman"/>
                <w:b/>
                <w:sz w:val="24"/>
                <w:szCs w:val="24"/>
                <w:lang w:eastAsia="ru-RU"/>
              </w:rPr>
            </w:pPr>
          </w:p>
        </w:tc>
      </w:tr>
      <w:tr w:rsidR="00C02536" w:rsidRPr="009A69B2" w14:paraId="1730829A" w14:textId="77777777" w:rsidTr="00916196">
        <w:trPr>
          <w:trHeight w:val="20"/>
        </w:trPr>
        <w:tc>
          <w:tcPr>
            <w:tcW w:w="1104" w:type="pct"/>
            <w:vMerge/>
          </w:tcPr>
          <w:p w14:paraId="6302BBF6" w14:textId="77777777" w:rsidR="00C02536" w:rsidRPr="009A69B2" w:rsidRDefault="00C02536" w:rsidP="00916196">
            <w:pPr>
              <w:spacing w:after="0" w:line="240" w:lineRule="auto"/>
              <w:rPr>
                <w:rFonts w:ascii="Times New Roman" w:eastAsia="Calibri" w:hAnsi="Times New Roman" w:cs="Times New Roman"/>
                <w:b/>
                <w:bCs/>
                <w:sz w:val="24"/>
                <w:szCs w:val="24"/>
                <w:lang w:eastAsia="ru-RU"/>
              </w:rPr>
            </w:pPr>
          </w:p>
        </w:tc>
        <w:tc>
          <w:tcPr>
            <w:tcW w:w="2610" w:type="pct"/>
          </w:tcPr>
          <w:p w14:paraId="7AF1C3CD" w14:textId="384E3E28" w:rsidR="00C02536" w:rsidRPr="009A69B2" w:rsidRDefault="00C02536" w:rsidP="0091619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11. </w:t>
            </w:r>
            <w:r w:rsidRPr="009A69B2">
              <w:rPr>
                <w:rFonts w:ascii="Times New Roman" w:eastAsia="Times New Roman" w:hAnsi="Times New Roman" w:cs="Times New Roman"/>
                <w:sz w:val="24"/>
                <w:szCs w:val="24"/>
                <w:lang w:eastAsia="ru-RU"/>
              </w:rPr>
              <w:t xml:space="preserve">Электропневматические тормоза (ЭПТ). Назначение, конструкция и принцип действия двухпроводного ЭПТ пассажирского поезда Назначение, конструкция и принцип действия междувагонных соединений № 369А, коробки зажимов № 316.000.8, 317.0008. Назначение, конструкция и принцип действия электровоздухораспределителя № 305.000. </w:t>
            </w:r>
          </w:p>
        </w:tc>
        <w:tc>
          <w:tcPr>
            <w:tcW w:w="762" w:type="pct"/>
            <w:shd w:val="clear" w:color="auto" w:fill="FFFFFF"/>
          </w:tcPr>
          <w:p w14:paraId="27F17DD8" w14:textId="77777777" w:rsidR="00C02536" w:rsidRPr="009A69B2" w:rsidRDefault="00C02536"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shd w:val="clear" w:color="auto" w:fill="FFFFFF"/>
          </w:tcPr>
          <w:p w14:paraId="7675905F" w14:textId="77777777" w:rsidR="00C02536" w:rsidRPr="009A69B2" w:rsidRDefault="00C02536" w:rsidP="00916196">
            <w:pPr>
              <w:spacing w:after="0" w:line="240" w:lineRule="auto"/>
              <w:jc w:val="center"/>
              <w:rPr>
                <w:rFonts w:ascii="Times New Roman" w:eastAsia="Times New Roman" w:hAnsi="Times New Roman" w:cs="Times New Roman"/>
                <w:b/>
                <w:sz w:val="24"/>
                <w:szCs w:val="24"/>
                <w:lang w:eastAsia="ru-RU"/>
              </w:rPr>
            </w:pPr>
          </w:p>
        </w:tc>
      </w:tr>
      <w:tr w:rsidR="00C02536" w:rsidRPr="009A69B2" w14:paraId="71B9080D" w14:textId="77777777" w:rsidTr="00916196">
        <w:trPr>
          <w:trHeight w:val="20"/>
        </w:trPr>
        <w:tc>
          <w:tcPr>
            <w:tcW w:w="1104" w:type="pct"/>
            <w:vMerge/>
          </w:tcPr>
          <w:p w14:paraId="6A2195E5" w14:textId="77777777" w:rsidR="00C02536" w:rsidRPr="009A69B2" w:rsidRDefault="00C02536" w:rsidP="00916196">
            <w:pPr>
              <w:spacing w:after="0" w:line="240" w:lineRule="auto"/>
              <w:rPr>
                <w:rFonts w:ascii="Times New Roman" w:eastAsia="Calibri" w:hAnsi="Times New Roman" w:cs="Times New Roman"/>
                <w:b/>
                <w:bCs/>
                <w:sz w:val="24"/>
                <w:szCs w:val="24"/>
                <w:lang w:eastAsia="ru-RU"/>
              </w:rPr>
            </w:pPr>
          </w:p>
        </w:tc>
        <w:tc>
          <w:tcPr>
            <w:tcW w:w="2610" w:type="pct"/>
          </w:tcPr>
          <w:p w14:paraId="3AD445E1" w14:textId="4A3846E1" w:rsidR="00C02536" w:rsidRPr="009A69B2" w:rsidRDefault="00C02536" w:rsidP="0091619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12. </w:t>
            </w:r>
            <w:r w:rsidRPr="009A69B2">
              <w:rPr>
                <w:rFonts w:ascii="Times New Roman" w:eastAsia="Times New Roman" w:hAnsi="Times New Roman" w:cs="Times New Roman"/>
                <w:sz w:val="24"/>
                <w:szCs w:val="24"/>
                <w:lang w:eastAsia="ru-RU"/>
              </w:rPr>
              <w:t>Обслуживание и управление тормозами. Организация технического обслуживания, ремонта и испытания воздухопровода, соединительных рукавов, концевых и разобщительных кранов, воздушных резервуаров, тормозной рычажной передачи. Система полного и сокращённого опробования тормозов в грузовых и пассажирских поездах. Система контрольной проверки тормозов; порядка размещения и включения тормозов в грузовых и пассажирских поездах.</w:t>
            </w:r>
          </w:p>
          <w:p w14:paraId="7C89A7F8" w14:textId="77777777" w:rsidR="00C02536" w:rsidRPr="009A69B2" w:rsidRDefault="00C02536" w:rsidP="00916196">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Организация технического обслуживания тормозов в зимних условиях.</w:t>
            </w:r>
          </w:p>
          <w:p w14:paraId="258069B4" w14:textId="47FDD020" w:rsidR="00C02536" w:rsidRPr="009A69B2" w:rsidRDefault="00C02536"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Назначение, конструкция и принцип действия УЗОТ.</w:t>
            </w:r>
          </w:p>
        </w:tc>
        <w:tc>
          <w:tcPr>
            <w:tcW w:w="762" w:type="pct"/>
            <w:shd w:val="clear" w:color="auto" w:fill="FFFFFF"/>
          </w:tcPr>
          <w:p w14:paraId="4A63ED5D" w14:textId="77777777" w:rsidR="00C02536" w:rsidRPr="009A69B2" w:rsidRDefault="00C02536"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shd w:val="clear" w:color="auto" w:fill="FFFFFF"/>
          </w:tcPr>
          <w:p w14:paraId="7695F3DB" w14:textId="77777777" w:rsidR="00C02536" w:rsidRPr="009A69B2" w:rsidRDefault="00C02536" w:rsidP="00916196">
            <w:pPr>
              <w:spacing w:after="0" w:line="240" w:lineRule="auto"/>
              <w:jc w:val="center"/>
              <w:rPr>
                <w:rFonts w:ascii="Times New Roman" w:eastAsia="Times New Roman" w:hAnsi="Times New Roman" w:cs="Times New Roman"/>
                <w:b/>
                <w:sz w:val="24"/>
                <w:szCs w:val="24"/>
                <w:lang w:eastAsia="ru-RU"/>
              </w:rPr>
            </w:pPr>
          </w:p>
        </w:tc>
      </w:tr>
      <w:tr w:rsidR="00C02536" w:rsidRPr="009A69B2" w14:paraId="60B19079" w14:textId="1BC28846" w:rsidTr="00916196">
        <w:trPr>
          <w:trHeight w:val="20"/>
        </w:trPr>
        <w:tc>
          <w:tcPr>
            <w:tcW w:w="1104" w:type="pct"/>
            <w:vMerge/>
          </w:tcPr>
          <w:p w14:paraId="264F9D3E" w14:textId="77777777" w:rsidR="00C02536" w:rsidRPr="009A69B2" w:rsidRDefault="00C02536" w:rsidP="00916196">
            <w:pPr>
              <w:spacing w:after="0" w:line="240" w:lineRule="auto"/>
              <w:rPr>
                <w:rFonts w:ascii="Times New Roman" w:eastAsia="Calibri" w:hAnsi="Times New Roman" w:cs="Times New Roman"/>
                <w:b/>
                <w:bCs/>
                <w:sz w:val="24"/>
                <w:szCs w:val="24"/>
                <w:lang w:eastAsia="ru-RU"/>
              </w:rPr>
            </w:pPr>
          </w:p>
        </w:tc>
        <w:tc>
          <w:tcPr>
            <w:tcW w:w="2610" w:type="pct"/>
          </w:tcPr>
          <w:p w14:paraId="57501708" w14:textId="77777777" w:rsidR="00C02536" w:rsidRPr="009A69B2" w:rsidRDefault="00C02536" w:rsidP="00916196">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b/>
                <w:bCs/>
                <w:lang w:eastAsia="ru-RU"/>
              </w:rPr>
              <w:t>В том числе, практических и лабораторных занятий</w:t>
            </w:r>
          </w:p>
        </w:tc>
        <w:tc>
          <w:tcPr>
            <w:tcW w:w="762" w:type="pct"/>
            <w:shd w:val="clear" w:color="auto" w:fill="auto"/>
          </w:tcPr>
          <w:p w14:paraId="369080FF" w14:textId="537E3177" w:rsidR="00C02536" w:rsidRPr="009A69B2" w:rsidRDefault="00C02536" w:rsidP="00916196">
            <w:pPr>
              <w:spacing w:after="0" w:line="240" w:lineRule="auto"/>
              <w:jc w:val="center"/>
              <w:rPr>
                <w:rFonts w:ascii="Times New Roman" w:eastAsia="Times New Roman" w:hAnsi="Times New Roman" w:cs="Times New Roman"/>
                <w:sz w:val="24"/>
                <w:szCs w:val="24"/>
                <w:lang w:eastAsia="ru-RU"/>
              </w:rPr>
            </w:pPr>
          </w:p>
        </w:tc>
        <w:tc>
          <w:tcPr>
            <w:tcW w:w="524" w:type="pct"/>
            <w:vMerge w:val="restart"/>
          </w:tcPr>
          <w:p w14:paraId="13BEAB6A" w14:textId="77777777" w:rsidR="00C02536" w:rsidRPr="00A97B2C" w:rsidRDefault="00C02536"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01</w:t>
            </w:r>
          </w:p>
          <w:p w14:paraId="14C2C4F2" w14:textId="77777777" w:rsidR="00C02536" w:rsidRPr="00A97B2C" w:rsidRDefault="00C02536"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02</w:t>
            </w:r>
          </w:p>
          <w:p w14:paraId="0F0A3DAD" w14:textId="77777777" w:rsidR="00C02536" w:rsidRPr="00A97B2C" w:rsidRDefault="00C02536"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04</w:t>
            </w:r>
          </w:p>
          <w:p w14:paraId="16ECCD73" w14:textId="77777777" w:rsidR="00C02536" w:rsidRPr="00A97B2C" w:rsidRDefault="00C02536"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05</w:t>
            </w:r>
          </w:p>
          <w:p w14:paraId="15925FB7" w14:textId="77777777" w:rsidR="00C02536" w:rsidRPr="00A97B2C" w:rsidRDefault="00C02536"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07</w:t>
            </w:r>
          </w:p>
          <w:p w14:paraId="63A4C7D2" w14:textId="2B6EA608" w:rsidR="00C02536" w:rsidRPr="009A69B2" w:rsidRDefault="00C02536" w:rsidP="00916196">
            <w:pPr>
              <w:spacing w:after="0" w:line="240" w:lineRule="auto"/>
              <w:jc w:val="center"/>
              <w:rPr>
                <w:rFonts w:ascii="Times New Roman" w:eastAsia="Times New Roman" w:hAnsi="Times New Roman" w:cs="Times New Roman"/>
                <w:sz w:val="24"/>
                <w:szCs w:val="24"/>
                <w:lang w:eastAsia="ru-RU"/>
              </w:rPr>
            </w:pPr>
            <w:r w:rsidRPr="00A97B2C">
              <w:rPr>
                <w:rFonts w:ascii="Times New Roman" w:eastAsia="Times New Roman" w:hAnsi="Times New Roman" w:cs="Times New Roman"/>
                <w:bCs/>
                <w:sz w:val="24"/>
                <w:szCs w:val="24"/>
                <w:lang w:eastAsia="ru-RU"/>
              </w:rPr>
              <w:lastRenderedPageBreak/>
              <w:t>ОК 09</w:t>
            </w:r>
          </w:p>
        </w:tc>
      </w:tr>
      <w:tr w:rsidR="00C02536" w:rsidRPr="009A69B2" w14:paraId="3EAC584D" w14:textId="46034C67" w:rsidTr="00916196">
        <w:trPr>
          <w:trHeight w:val="20"/>
        </w:trPr>
        <w:tc>
          <w:tcPr>
            <w:tcW w:w="1104" w:type="pct"/>
            <w:vMerge/>
          </w:tcPr>
          <w:p w14:paraId="170069FF" w14:textId="77777777" w:rsidR="00C02536" w:rsidRPr="009A69B2" w:rsidRDefault="00C02536" w:rsidP="00916196">
            <w:pPr>
              <w:spacing w:after="0" w:line="240" w:lineRule="auto"/>
              <w:rPr>
                <w:rFonts w:ascii="Times New Roman" w:eastAsia="Calibri" w:hAnsi="Times New Roman" w:cs="Times New Roman"/>
                <w:b/>
                <w:bCs/>
                <w:sz w:val="24"/>
                <w:szCs w:val="24"/>
                <w:lang w:eastAsia="ru-RU"/>
              </w:rPr>
            </w:pPr>
          </w:p>
        </w:tc>
        <w:tc>
          <w:tcPr>
            <w:tcW w:w="2610" w:type="pct"/>
          </w:tcPr>
          <w:p w14:paraId="05EF0EAB" w14:textId="77777777" w:rsidR="00C02536" w:rsidRPr="009A69B2" w:rsidRDefault="00C02536"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37 «Определение конструктивных особенностей схемы расположения тормозного оборудования на вагонах».</w:t>
            </w:r>
          </w:p>
        </w:tc>
        <w:tc>
          <w:tcPr>
            <w:tcW w:w="762" w:type="pct"/>
            <w:shd w:val="clear" w:color="auto" w:fill="auto"/>
          </w:tcPr>
          <w:p w14:paraId="3F125DFC" w14:textId="2B3C90E7" w:rsidR="00C02536" w:rsidRPr="009A69B2" w:rsidRDefault="00C02536"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6F48EE1F" w14:textId="77777777" w:rsidR="00C02536" w:rsidRPr="009A69B2" w:rsidRDefault="00C02536" w:rsidP="00916196">
            <w:pPr>
              <w:spacing w:after="0" w:line="240" w:lineRule="auto"/>
              <w:jc w:val="center"/>
              <w:rPr>
                <w:rFonts w:ascii="Times New Roman" w:eastAsia="Times New Roman" w:hAnsi="Times New Roman" w:cs="Times New Roman"/>
                <w:sz w:val="24"/>
                <w:szCs w:val="24"/>
                <w:lang w:eastAsia="ru-RU"/>
              </w:rPr>
            </w:pPr>
          </w:p>
        </w:tc>
      </w:tr>
      <w:tr w:rsidR="00C02536" w:rsidRPr="009A69B2" w14:paraId="100A7106" w14:textId="412B3A91" w:rsidTr="00916196">
        <w:trPr>
          <w:trHeight w:val="20"/>
        </w:trPr>
        <w:tc>
          <w:tcPr>
            <w:tcW w:w="1104" w:type="pct"/>
            <w:vMerge/>
          </w:tcPr>
          <w:p w14:paraId="74C44DF2" w14:textId="77777777" w:rsidR="00C02536" w:rsidRPr="009A69B2" w:rsidRDefault="00C02536" w:rsidP="00916196">
            <w:pPr>
              <w:spacing w:after="0" w:line="240" w:lineRule="auto"/>
              <w:rPr>
                <w:rFonts w:ascii="Times New Roman" w:eastAsia="Calibri" w:hAnsi="Times New Roman" w:cs="Times New Roman"/>
                <w:b/>
                <w:bCs/>
                <w:sz w:val="24"/>
                <w:szCs w:val="24"/>
                <w:lang w:eastAsia="ru-RU"/>
              </w:rPr>
            </w:pPr>
          </w:p>
        </w:tc>
        <w:tc>
          <w:tcPr>
            <w:tcW w:w="2610" w:type="pct"/>
          </w:tcPr>
          <w:p w14:paraId="29EF4429" w14:textId="77777777" w:rsidR="00C02536" w:rsidRPr="009A69B2" w:rsidRDefault="00C02536"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38 «Определение конструктивных особенностей крана машиниста № 395».</w:t>
            </w:r>
          </w:p>
        </w:tc>
        <w:tc>
          <w:tcPr>
            <w:tcW w:w="762" w:type="pct"/>
            <w:shd w:val="clear" w:color="auto" w:fill="auto"/>
          </w:tcPr>
          <w:p w14:paraId="5B16AD7D" w14:textId="4D8FAC42" w:rsidR="00C02536" w:rsidRPr="009A69B2" w:rsidRDefault="00C02536"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54D9C5C6" w14:textId="77777777" w:rsidR="00C02536" w:rsidRPr="009A69B2" w:rsidRDefault="00C02536" w:rsidP="00916196">
            <w:pPr>
              <w:spacing w:after="0" w:line="240" w:lineRule="auto"/>
              <w:jc w:val="center"/>
              <w:rPr>
                <w:rFonts w:ascii="Times New Roman" w:eastAsia="Times New Roman" w:hAnsi="Times New Roman" w:cs="Times New Roman"/>
                <w:sz w:val="24"/>
                <w:szCs w:val="24"/>
                <w:lang w:eastAsia="ru-RU"/>
              </w:rPr>
            </w:pPr>
          </w:p>
        </w:tc>
      </w:tr>
      <w:tr w:rsidR="00C02536" w:rsidRPr="009A69B2" w14:paraId="4878F158" w14:textId="70B906A9" w:rsidTr="00916196">
        <w:trPr>
          <w:trHeight w:val="20"/>
        </w:trPr>
        <w:tc>
          <w:tcPr>
            <w:tcW w:w="1104" w:type="pct"/>
            <w:vMerge/>
          </w:tcPr>
          <w:p w14:paraId="7B9EBA22" w14:textId="77777777" w:rsidR="00C02536" w:rsidRPr="009A69B2" w:rsidRDefault="00C02536" w:rsidP="00916196">
            <w:pPr>
              <w:spacing w:after="0" w:line="240" w:lineRule="auto"/>
              <w:rPr>
                <w:rFonts w:ascii="Times New Roman" w:eastAsia="Calibri" w:hAnsi="Times New Roman" w:cs="Times New Roman"/>
                <w:b/>
                <w:bCs/>
                <w:sz w:val="24"/>
                <w:szCs w:val="24"/>
                <w:lang w:eastAsia="ru-RU"/>
              </w:rPr>
            </w:pPr>
          </w:p>
        </w:tc>
        <w:tc>
          <w:tcPr>
            <w:tcW w:w="2610" w:type="pct"/>
          </w:tcPr>
          <w:p w14:paraId="1357AB15" w14:textId="77777777" w:rsidR="00C02536" w:rsidRPr="009A69B2" w:rsidRDefault="00C02536"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39 «Определение конструктивных особенностей воздухораспределителя № 292».</w:t>
            </w:r>
          </w:p>
        </w:tc>
        <w:tc>
          <w:tcPr>
            <w:tcW w:w="762" w:type="pct"/>
            <w:shd w:val="clear" w:color="auto" w:fill="auto"/>
          </w:tcPr>
          <w:p w14:paraId="254AFA81" w14:textId="1BD03E9D" w:rsidR="00C02536" w:rsidRPr="009A69B2" w:rsidRDefault="00C02536"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29B8F5E3" w14:textId="77777777" w:rsidR="00C02536" w:rsidRPr="009A69B2" w:rsidRDefault="00C02536" w:rsidP="00916196">
            <w:pPr>
              <w:spacing w:after="0" w:line="240" w:lineRule="auto"/>
              <w:jc w:val="center"/>
              <w:rPr>
                <w:rFonts w:ascii="Times New Roman" w:eastAsia="Times New Roman" w:hAnsi="Times New Roman" w:cs="Times New Roman"/>
                <w:sz w:val="24"/>
                <w:szCs w:val="24"/>
                <w:lang w:eastAsia="ru-RU"/>
              </w:rPr>
            </w:pPr>
          </w:p>
        </w:tc>
      </w:tr>
      <w:tr w:rsidR="00C02536" w:rsidRPr="009A69B2" w14:paraId="7C19D701" w14:textId="3BC26B97" w:rsidTr="00916196">
        <w:trPr>
          <w:trHeight w:val="20"/>
        </w:trPr>
        <w:tc>
          <w:tcPr>
            <w:tcW w:w="1104" w:type="pct"/>
            <w:vMerge/>
          </w:tcPr>
          <w:p w14:paraId="62CF8593" w14:textId="77777777" w:rsidR="00C02536" w:rsidRPr="009A69B2" w:rsidRDefault="00C02536" w:rsidP="00916196">
            <w:pPr>
              <w:spacing w:after="0" w:line="240" w:lineRule="auto"/>
              <w:rPr>
                <w:rFonts w:ascii="Times New Roman" w:eastAsia="Calibri" w:hAnsi="Times New Roman" w:cs="Times New Roman"/>
                <w:b/>
                <w:bCs/>
                <w:sz w:val="24"/>
                <w:szCs w:val="24"/>
                <w:lang w:eastAsia="ru-RU"/>
              </w:rPr>
            </w:pPr>
          </w:p>
        </w:tc>
        <w:tc>
          <w:tcPr>
            <w:tcW w:w="2610" w:type="pct"/>
          </w:tcPr>
          <w:p w14:paraId="4E44329E" w14:textId="77777777" w:rsidR="00C02536" w:rsidRPr="009A69B2" w:rsidRDefault="00C02536"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40 «Определение конструктивных особенностей воздухораспределителя № 483».</w:t>
            </w:r>
          </w:p>
        </w:tc>
        <w:tc>
          <w:tcPr>
            <w:tcW w:w="762" w:type="pct"/>
            <w:shd w:val="clear" w:color="auto" w:fill="auto"/>
          </w:tcPr>
          <w:p w14:paraId="2956A58D" w14:textId="1EFED053" w:rsidR="00C02536" w:rsidRPr="009A69B2" w:rsidRDefault="00C02536"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07720470" w14:textId="77777777" w:rsidR="00C02536" w:rsidRPr="009A69B2" w:rsidRDefault="00C02536" w:rsidP="00916196">
            <w:pPr>
              <w:spacing w:after="0" w:line="240" w:lineRule="auto"/>
              <w:jc w:val="center"/>
              <w:rPr>
                <w:rFonts w:ascii="Times New Roman" w:eastAsia="Times New Roman" w:hAnsi="Times New Roman" w:cs="Times New Roman"/>
                <w:sz w:val="24"/>
                <w:szCs w:val="24"/>
                <w:lang w:eastAsia="ru-RU"/>
              </w:rPr>
            </w:pPr>
          </w:p>
        </w:tc>
      </w:tr>
      <w:tr w:rsidR="00C02536" w:rsidRPr="009A69B2" w14:paraId="11327AF7" w14:textId="03E8BD8E" w:rsidTr="00916196">
        <w:trPr>
          <w:trHeight w:val="20"/>
        </w:trPr>
        <w:tc>
          <w:tcPr>
            <w:tcW w:w="1104" w:type="pct"/>
            <w:vMerge/>
          </w:tcPr>
          <w:p w14:paraId="065A37D4" w14:textId="77777777" w:rsidR="00C02536" w:rsidRPr="009A69B2" w:rsidRDefault="00C02536" w:rsidP="00916196">
            <w:pPr>
              <w:spacing w:after="0" w:line="240" w:lineRule="auto"/>
              <w:rPr>
                <w:rFonts w:ascii="Times New Roman" w:eastAsia="Calibri" w:hAnsi="Times New Roman" w:cs="Times New Roman"/>
                <w:b/>
                <w:bCs/>
                <w:sz w:val="24"/>
                <w:szCs w:val="24"/>
                <w:lang w:eastAsia="ru-RU"/>
              </w:rPr>
            </w:pPr>
          </w:p>
        </w:tc>
        <w:tc>
          <w:tcPr>
            <w:tcW w:w="2610" w:type="pct"/>
          </w:tcPr>
          <w:p w14:paraId="4E1C7A3C" w14:textId="77777777" w:rsidR="00C02536" w:rsidRPr="009A69B2" w:rsidRDefault="00C02536" w:rsidP="00916196">
            <w:pPr>
              <w:spacing w:after="0" w:line="240" w:lineRule="auto"/>
              <w:jc w:val="both"/>
              <w:rPr>
                <w:rFonts w:ascii="Times New Roman" w:eastAsia="Times New Roman" w:hAnsi="Times New Roman" w:cs="Times New Roman"/>
                <w:spacing w:val="-2"/>
                <w:sz w:val="24"/>
                <w:szCs w:val="24"/>
                <w:lang w:eastAsia="ru-RU"/>
              </w:rPr>
            </w:pPr>
            <w:r w:rsidRPr="009A69B2">
              <w:rPr>
                <w:rFonts w:ascii="Times New Roman" w:eastAsia="Times New Roman" w:hAnsi="Times New Roman" w:cs="Times New Roman"/>
                <w:spacing w:val="-2"/>
                <w:sz w:val="24"/>
                <w:szCs w:val="24"/>
                <w:lang w:eastAsia="ru-RU"/>
              </w:rPr>
              <w:t xml:space="preserve">Лабораторное занятие </w:t>
            </w:r>
            <w:r w:rsidRPr="009A69B2">
              <w:rPr>
                <w:rFonts w:ascii="Times New Roman" w:eastAsia="Times New Roman" w:hAnsi="Times New Roman" w:cs="Times New Roman"/>
                <w:sz w:val="24"/>
                <w:szCs w:val="24"/>
                <w:lang w:eastAsia="ru-RU"/>
              </w:rPr>
              <w:t xml:space="preserve">№ 41 </w:t>
            </w:r>
            <w:r w:rsidRPr="009A69B2">
              <w:rPr>
                <w:rFonts w:ascii="Times New Roman" w:eastAsia="Times New Roman" w:hAnsi="Times New Roman" w:cs="Times New Roman"/>
                <w:spacing w:val="-2"/>
                <w:sz w:val="24"/>
                <w:szCs w:val="24"/>
                <w:lang w:eastAsia="ru-RU"/>
              </w:rPr>
              <w:t>«Определение конструктивных особенностей авторежима № 265А-1».</w:t>
            </w:r>
          </w:p>
        </w:tc>
        <w:tc>
          <w:tcPr>
            <w:tcW w:w="762" w:type="pct"/>
            <w:tcBorders>
              <w:bottom w:val="single" w:sz="2" w:space="0" w:color="auto"/>
            </w:tcBorders>
            <w:shd w:val="clear" w:color="auto" w:fill="auto"/>
          </w:tcPr>
          <w:p w14:paraId="358A2ECF" w14:textId="308AB7FA" w:rsidR="00C02536" w:rsidRPr="009A69B2" w:rsidRDefault="00C02536"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573166DA" w14:textId="77777777" w:rsidR="00C02536" w:rsidRPr="009A69B2" w:rsidRDefault="00C02536" w:rsidP="00916196">
            <w:pPr>
              <w:spacing w:after="0" w:line="240" w:lineRule="auto"/>
              <w:jc w:val="center"/>
              <w:rPr>
                <w:rFonts w:ascii="Times New Roman" w:eastAsia="Times New Roman" w:hAnsi="Times New Roman" w:cs="Times New Roman"/>
                <w:sz w:val="24"/>
                <w:szCs w:val="24"/>
                <w:lang w:eastAsia="ru-RU"/>
              </w:rPr>
            </w:pPr>
          </w:p>
        </w:tc>
      </w:tr>
      <w:tr w:rsidR="00C02536" w:rsidRPr="009A69B2" w14:paraId="18323D74" w14:textId="6CA94C0E" w:rsidTr="00916196">
        <w:trPr>
          <w:trHeight w:val="20"/>
        </w:trPr>
        <w:tc>
          <w:tcPr>
            <w:tcW w:w="1104" w:type="pct"/>
            <w:vMerge/>
          </w:tcPr>
          <w:p w14:paraId="58A41F4F" w14:textId="77777777" w:rsidR="00C02536" w:rsidRPr="009A69B2" w:rsidRDefault="00C02536" w:rsidP="00916196">
            <w:pPr>
              <w:spacing w:after="0" w:line="240" w:lineRule="auto"/>
              <w:rPr>
                <w:rFonts w:ascii="Times New Roman" w:eastAsia="Calibri" w:hAnsi="Times New Roman" w:cs="Times New Roman"/>
                <w:b/>
                <w:bCs/>
                <w:sz w:val="24"/>
                <w:szCs w:val="24"/>
                <w:lang w:eastAsia="ru-RU"/>
              </w:rPr>
            </w:pPr>
          </w:p>
        </w:tc>
        <w:tc>
          <w:tcPr>
            <w:tcW w:w="2610" w:type="pct"/>
          </w:tcPr>
          <w:p w14:paraId="2B5201C7" w14:textId="77777777" w:rsidR="00C02536" w:rsidRPr="009A69B2" w:rsidRDefault="00C02536"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42 «Определение конструктивных особенностей тормозного цилиндра № 188Б, концевого крана № 4314, соединительного рукава Р17Б».</w:t>
            </w:r>
          </w:p>
        </w:tc>
        <w:tc>
          <w:tcPr>
            <w:tcW w:w="762" w:type="pct"/>
            <w:tcBorders>
              <w:top w:val="single" w:sz="2" w:space="0" w:color="auto"/>
            </w:tcBorders>
            <w:shd w:val="clear" w:color="auto" w:fill="auto"/>
          </w:tcPr>
          <w:p w14:paraId="041AEE3D" w14:textId="54C0B1A9" w:rsidR="00C02536" w:rsidRPr="009A69B2" w:rsidRDefault="00C02536"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441375F3" w14:textId="77777777" w:rsidR="00C02536" w:rsidRPr="009A69B2" w:rsidRDefault="00C02536" w:rsidP="00916196">
            <w:pPr>
              <w:spacing w:after="0" w:line="240" w:lineRule="auto"/>
              <w:jc w:val="center"/>
              <w:rPr>
                <w:rFonts w:ascii="Times New Roman" w:eastAsia="Times New Roman" w:hAnsi="Times New Roman" w:cs="Times New Roman"/>
                <w:sz w:val="24"/>
                <w:szCs w:val="24"/>
                <w:lang w:eastAsia="ru-RU"/>
              </w:rPr>
            </w:pPr>
          </w:p>
        </w:tc>
      </w:tr>
      <w:tr w:rsidR="00C02536" w:rsidRPr="009A69B2" w14:paraId="54CC8E11" w14:textId="2EA91130" w:rsidTr="00916196">
        <w:trPr>
          <w:trHeight w:val="20"/>
        </w:trPr>
        <w:tc>
          <w:tcPr>
            <w:tcW w:w="1104" w:type="pct"/>
            <w:vMerge/>
          </w:tcPr>
          <w:p w14:paraId="5A6C53D2" w14:textId="77777777" w:rsidR="00C02536" w:rsidRPr="009A69B2" w:rsidRDefault="00C02536" w:rsidP="00916196">
            <w:pPr>
              <w:spacing w:after="0" w:line="240" w:lineRule="auto"/>
              <w:rPr>
                <w:rFonts w:ascii="Times New Roman" w:eastAsia="Calibri" w:hAnsi="Times New Roman" w:cs="Times New Roman"/>
                <w:b/>
                <w:bCs/>
                <w:sz w:val="24"/>
                <w:szCs w:val="24"/>
                <w:lang w:eastAsia="ru-RU"/>
              </w:rPr>
            </w:pPr>
          </w:p>
        </w:tc>
        <w:tc>
          <w:tcPr>
            <w:tcW w:w="2610" w:type="pct"/>
            <w:tcBorders>
              <w:bottom w:val="single" w:sz="8" w:space="0" w:color="auto"/>
            </w:tcBorders>
          </w:tcPr>
          <w:p w14:paraId="08D8807A" w14:textId="77777777" w:rsidR="00C02536" w:rsidRPr="009A69B2" w:rsidRDefault="00C02536"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43 «Определение конструктивных особенностей электровоздухораспределителя № 305.000».</w:t>
            </w:r>
          </w:p>
        </w:tc>
        <w:tc>
          <w:tcPr>
            <w:tcW w:w="762" w:type="pct"/>
            <w:tcBorders>
              <w:bottom w:val="single" w:sz="8" w:space="0" w:color="auto"/>
            </w:tcBorders>
            <w:shd w:val="clear" w:color="auto" w:fill="auto"/>
          </w:tcPr>
          <w:p w14:paraId="74C56BFC" w14:textId="7F6C70F0" w:rsidR="00C02536" w:rsidRPr="009A69B2" w:rsidRDefault="00C02536"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698B6C7D" w14:textId="77777777" w:rsidR="00C02536" w:rsidRPr="009A69B2" w:rsidRDefault="00C02536" w:rsidP="00916196">
            <w:pPr>
              <w:spacing w:after="0" w:line="240" w:lineRule="auto"/>
              <w:jc w:val="center"/>
              <w:rPr>
                <w:rFonts w:ascii="Times New Roman" w:eastAsia="Times New Roman" w:hAnsi="Times New Roman" w:cs="Times New Roman"/>
                <w:sz w:val="24"/>
                <w:szCs w:val="24"/>
                <w:lang w:eastAsia="ru-RU"/>
              </w:rPr>
            </w:pPr>
          </w:p>
        </w:tc>
      </w:tr>
      <w:tr w:rsidR="00C02536" w:rsidRPr="009A69B2" w14:paraId="46C48BCF" w14:textId="0A6D1A16" w:rsidTr="00916196">
        <w:trPr>
          <w:trHeight w:val="20"/>
        </w:trPr>
        <w:tc>
          <w:tcPr>
            <w:tcW w:w="1104" w:type="pct"/>
            <w:vMerge/>
          </w:tcPr>
          <w:p w14:paraId="46731531" w14:textId="77777777" w:rsidR="00C02536" w:rsidRPr="009A69B2" w:rsidRDefault="00C02536" w:rsidP="00916196">
            <w:pPr>
              <w:spacing w:after="0" w:line="240" w:lineRule="auto"/>
              <w:rPr>
                <w:rFonts w:ascii="Times New Roman" w:eastAsia="Calibri" w:hAnsi="Times New Roman" w:cs="Times New Roman"/>
                <w:b/>
                <w:bCs/>
                <w:sz w:val="24"/>
                <w:szCs w:val="24"/>
                <w:lang w:eastAsia="ru-RU"/>
              </w:rPr>
            </w:pPr>
          </w:p>
        </w:tc>
        <w:tc>
          <w:tcPr>
            <w:tcW w:w="2610" w:type="pct"/>
            <w:tcBorders>
              <w:top w:val="single" w:sz="8" w:space="0" w:color="auto"/>
            </w:tcBorders>
          </w:tcPr>
          <w:p w14:paraId="4800CBAC" w14:textId="77777777" w:rsidR="00C02536" w:rsidRPr="009A69B2" w:rsidRDefault="00C02536"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31 «Испытание воздухораспределителя № 292».</w:t>
            </w:r>
          </w:p>
        </w:tc>
        <w:tc>
          <w:tcPr>
            <w:tcW w:w="762" w:type="pct"/>
            <w:tcBorders>
              <w:top w:val="single" w:sz="8" w:space="0" w:color="auto"/>
            </w:tcBorders>
            <w:shd w:val="clear" w:color="auto" w:fill="auto"/>
          </w:tcPr>
          <w:p w14:paraId="61925B47" w14:textId="7E35B180" w:rsidR="00C02536" w:rsidRPr="009A69B2" w:rsidRDefault="00C02536"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09A1963E" w14:textId="77777777" w:rsidR="00C02536" w:rsidRPr="009A69B2" w:rsidRDefault="00C02536" w:rsidP="00916196">
            <w:pPr>
              <w:spacing w:after="0" w:line="240" w:lineRule="auto"/>
              <w:jc w:val="center"/>
              <w:rPr>
                <w:rFonts w:ascii="Times New Roman" w:eastAsia="Times New Roman" w:hAnsi="Times New Roman" w:cs="Times New Roman"/>
                <w:sz w:val="24"/>
                <w:szCs w:val="24"/>
                <w:lang w:eastAsia="ru-RU"/>
              </w:rPr>
            </w:pPr>
          </w:p>
        </w:tc>
      </w:tr>
      <w:tr w:rsidR="00C02536" w:rsidRPr="009A69B2" w14:paraId="47BCCBA3" w14:textId="71EBB708" w:rsidTr="00916196">
        <w:trPr>
          <w:trHeight w:val="20"/>
        </w:trPr>
        <w:tc>
          <w:tcPr>
            <w:tcW w:w="1104" w:type="pct"/>
            <w:vMerge/>
          </w:tcPr>
          <w:p w14:paraId="7D3455F1" w14:textId="77777777" w:rsidR="00C02536" w:rsidRPr="009A69B2" w:rsidRDefault="00C02536" w:rsidP="00916196">
            <w:pPr>
              <w:spacing w:after="0" w:line="240" w:lineRule="auto"/>
              <w:rPr>
                <w:rFonts w:ascii="Times New Roman" w:eastAsia="Calibri" w:hAnsi="Times New Roman" w:cs="Times New Roman"/>
                <w:b/>
                <w:bCs/>
                <w:sz w:val="24"/>
                <w:szCs w:val="24"/>
                <w:lang w:eastAsia="ru-RU"/>
              </w:rPr>
            </w:pPr>
          </w:p>
        </w:tc>
        <w:tc>
          <w:tcPr>
            <w:tcW w:w="2610" w:type="pct"/>
          </w:tcPr>
          <w:p w14:paraId="5BD20545" w14:textId="77777777" w:rsidR="00C02536" w:rsidRPr="009A69B2" w:rsidRDefault="00C02536"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32 «Испытание воздухораспределителя № 483».</w:t>
            </w:r>
          </w:p>
        </w:tc>
        <w:tc>
          <w:tcPr>
            <w:tcW w:w="762" w:type="pct"/>
            <w:shd w:val="clear" w:color="auto" w:fill="auto"/>
          </w:tcPr>
          <w:p w14:paraId="232118B0" w14:textId="6CE787B0" w:rsidR="00C02536" w:rsidRPr="009A69B2" w:rsidRDefault="00C02536"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79751386" w14:textId="77777777" w:rsidR="00C02536" w:rsidRPr="009A69B2" w:rsidRDefault="00C02536" w:rsidP="00916196">
            <w:pPr>
              <w:spacing w:after="0" w:line="240" w:lineRule="auto"/>
              <w:jc w:val="center"/>
              <w:rPr>
                <w:rFonts w:ascii="Times New Roman" w:eastAsia="Times New Roman" w:hAnsi="Times New Roman" w:cs="Times New Roman"/>
                <w:sz w:val="24"/>
                <w:szCs w:val="24"/>
                <w:lang w:eastAsia="ru-RU"/>
              </w:rPr>
            </w:pPr>
          </w:p>
        </w:tc>
      </w:tr>
      <w:tr w:rsidR="00C02536" w:rsidRPr="009A69B2" w14:paraId="4D708C58" w14:textId="07F7082B" w:rsidTr="00916196">
        <w:trPr>
          <w:trHeight w:val="20"/>
        </w:trPr>
        <w:tc>
          <w:tcPr>
            <w:tcW w:w="1104" w:type="pct"/>
            <w:vMerge/>
          </w:tcPr>
          <w:p w14:paraId="30DD12CB" w14:textId="77777777" w:rsidR="00C02536" w:rsidRPr="009A69B2" w:rsidRDefault="00C02536" w:rsidP="00916196">
            <w:pPr>
              <w:spacing w:after="0" w:line="240" w:lineRule="auto"/>
              <w:rPr>
                <w:rFonts w:ascii="Times New Roman" w:eastAsia="Calibri" w:hAnsi="Times New Roman" w:cs="Times New Roman"/>
                <w:b/>
                <w:bCs/>
                <w:sz w:val="24"/>
                <w:szCs w:val="24"/>
                <w:lang w:eastAsia="ru-RU"/>
              </w:rPr>
            </w:pPr>
          </w:p>
        </w:tc>
        <w:tc>
          <w:tcPr>
            <w:tcW w:w="2610" w:type="pct"/>
          </w:tcPr>
          <w:p w14:paraId="2C26C2C6" w14:textId="77777777" w:rsidR="00C02536" w:rsidRPr="009A69B2" w:rsidRDefault="00C02536"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33 «Испытание авторежима № 265А-1».</w:t>
            </w:r>
          </w:p>
        </w:tc>
        <w:tc>
          <w:tcPr>
            <w:tcW w:w="762" w:type="pct"/>
            <w:shd w:val="clear" w:color="auto" w:fill="auto"/>
          </w:tcPr>
          <w:p w14:paraId="660AF547" w14:textId="094D6573" w:rsidR="00C02536" w:rsidRPr="009A69B2" w:rsidRDefault="00C02536"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58EFB555" w14:textId="77777777" w:rsidR="00C02536" w:rsidRPr="009A69B2" w:rsidRDefault="00C02536" w:rsidP="00916196">
            <w:pPr>
              <w:spacing w:after="0" w:line="240" w:lineRule="auto"/>
              <w:jc w:val="center"/>
              <w:rPr>
                <w:rFonts w:ascii="Times New Roman" w:eastAsia="Times New Roman" w:hAnsi="Times New Roman" w:cs="Times New Roman"/>
                <w:sz w:val="24"/>
                <w:szCs w:val="24"/>
                <w:lang w:eastAsia="ru-RU"/>
              </w:rPr>
            </w:pPr>
          </w:p>
        </w:tc>
      </w:tr>
      <w:tr w:rsidR="00C02536" w:rsidRPr="009A69B2" w14:paraId="2E58D37C" w14:textId="60AB5D69" w:rsidTr="00916196">
        <w:trPr>
          <w:trHeight w:val="20"/>
        </w:trPr>
        <w:tc>
          <w:tcPr>
            <w:tcW w:w="1104" w:type="pct"/>
            <w:vMerge/>
          </w:tcPr>
          <w:p w14:paraId="71C4E6DB" w14:textId="77777777" w:rsidR="00C02536" w:rsidRPr="009A69B2" w:rsidRDefault="00C02536" w:rsidP="00916196">
            <w:pPr>
              <w:spacing w:after="0" w:line="240" w:lineRule="auto"/>
              <w:rPr>
                <w:rFonts w:ascii="Times New Roman" w:eastAsia="Calibri" w:hAnsi="Times New Roman" w:cs="Times New Roman"/>
                <w:b/>
                <w:bCs/>
                <w:sz w:val="24"/>
                <w:szCs w:val="24"/>
                <w:lang w:eastAsia="ru-RU"/>
              </w:rPr>
            </w:pPr>
          </w:p>
        </w:tc>
        <w:tc>
          <w:tcPr>
            <w:tcW w:w="2610" w:type="pct"/>
          </w:tcPr>
          <w:p w14:paraId="29D94610" w14:textId="77777777" w:rsidR="00C02536" w:rsidRPr="009A69B2" w:rsidRDefault="00C02536"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34 «Определение конструктивных особенностей тормозной рычажной передачи».</w:t>
            </w:r>
          </w:p>
        </w:tc>
        <w:tc>
          <w:tcPr>
            <w:tcW w:w="762" w:type="pct"/>
            <w:shd w:val="clear" w:color="auto" w:fill="auto"/>
          </w:tcPr>
          <w:p w14:paraId="0F6199E0" w14:textId="79399FA7" w:rsidR="00C02536" w:rsidRPr="009A69B2" w:rsidRDefault="00C02536"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186595D2" w14:textId="77777777" w:rsidR="00C02536" w:rsidRPr="009A69B2" w:rsidRDefault="00C02536" w:rsidP="00916196">
            <w:pPr>
              <w:spacing w:after="0" w:line="240" w:lineRule="auto"/>
              <w:jc w:val="center"/>
              <w:rPr>
                <w:rFonts w:ascii="Times New Roman" w:eastAsia="Times New Roman" w:hAnsi="Times New Roman" w:cs="Times New Roman"/>
                <w:sz w:val="24"/>
                <w:szCs w:val="24"/>
                <w:lang w:eastAsia="ru-RU"/>
              </w:rPr>
            </w:pPr>
          </w:p>
        </w:tc>
      </w:tr>
      <w:tr w:rsidR="00C02536" w:rsidRPr="009A69B2" w14:paraId="1B5D5D50" w14:textId="01B96646" w:rsidTr="00916196">
        <w:trPr>
          <w:trHeight w:val="20"/>
        </w:trPr>
        <w:tc>
          <w:tcPr>
            <w:tcW w:w="1104" w:type="pct"/>
            <w:vMerge/>
          </w:tcPr>
          <w:p w14:paraId="20B5FCDD" w14:textId="77777777" w:rsidR="00C02536" w:rsidRPr="009A69B2" w:rsidRDefault="00C02536" w:rsidP="00916196">
            <w:pPr>
              <w:spacing w:after="0" w:line="240" w:lineRule="auto"/>
              <w:rPr>
                <w:rFonts w:ascii="Times New Roman" w:eastAsia="Calibri" w:hAnsi="Times New Roman" w:cs="Times New Roman"/>
                <w:b/>
                <w:bCs/>
                <w:sz w:val="24"/>
                <w:szCs w:val="24"/>
                <w:lang w:eastAsia="ru-RU"/>
              </w:rPr>
            </w:pPr>
          </w:p>
        </w:tc>
        <w:tc>
          <w:tcPr>
            <w:tcW w:w="2610" w:type="pct"/>
          </w:tcPr>
          <w:p w14:paraId="00B26256" w14:textId="77777777" w:rsidR="00C02536" w:rsidRPr="009A69B2" w:rsidRDefault="00C02536"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35 «Испытание регулятора тормозной рычажной передачи № 675».</w:t>
            </w:r>
          </w:p>
        </w:tc>
        <w:tc>
          <w:tcPr>
            <w:tcW w:w="762" w:type="pct"/>
            <w:shd w:val="clear" w:color="auto" w:fill="auto"/>
          </w:tcPr>
          <w:p w14:paraId="56732B9F" w14:textId="32AEB052" w:rsidR="00C02536" w:rsidRPr="009A69B2" w:rsidRDefault="00C02536"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59F91145" w14:textId="77777777" w:rsidR="00C02536" w:rsidRPr="009A69B2" w:rsidRDefault="00C02536" w:rsidP="00916196">
            <w:pPr>
              <w:spacing w:after="0" w:line="240" w:lineRule="auto"/>
              <w:jc w:val="center"/>
              <w:rPr>
                <w:rFonts w:ascii="Times New Roman" w:eastAsia="Times New Roman" w:hAnsi="Times New Roman" w:cs="Times New Roman"/>
                <w:sz w:val="24"/>
                <w:szCs w:val="24"/>
                <w:lang w:eastAsia="ru-RU"/>
              </w:rPr>
            </w:pPr>
          </w:p>
        </w:tc>
      </w:tr>
      <w:tr w:rsidR="00C02536" w:rsidRPr="009A69B2" w14:paraId="104958BD" w14:textId="3639B760" w:rsidTr="00916196">
        <w:trPr>
          <w:trHeight w:val="20"/>
        </w:trPr>
        <w:tc>
          <w:tcPr>
            <w:tcW w:w="1104" w:type="pct"/>
            <w:vMerge/>
          </w:tcPr>
          <w:p w14:paraId="67D1903D" w14:textId="77777777" w:rsidR="00C02536" w:rsidRPr="009A69B2" w:rsidRDefault="00C02536" w:rsidP="00916196">
            <w:pPr>
              <w:spacing w:after="0" w:line="240" w:lineRule="auto"/>
              <w:rPr>
                <w:rFonts w:ascii="Times New Roman" w:eastAsia="Calibri" w:hAnsi="Times New Roman" w:cs="Times New Roman"/>
                <w:b/>
                <w:bCs/>
                <w:sz w:val="24"/>
                <w:szCs w:val="24"/>
                <w:lang w:eastAsia="ru-RU"/>
              </w:rPr>
            </w:pPr>
          </w:p>
        </w:tc>
        <w:tc>
          <w:tcPr>
            <w:tcW w:w="2610" w:type="pct"/>
          </w:tcPr>
          <w:p w14:paraId="6D976D9E" w14:textId="77777777" w:rsidR="00C02536" w:rsidRPr="009A69B2" w:rsidRDefault="00C02536"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36 «Испытание электровоздухораспределителя № 305.000».</w:t>
            </w:r>
          </w:p>
        </w:tc>
        <w:tc>
          <w:tcPr>
            <w:tcW w:w="762" w:type="pct"/>
            <w:shd w:val="clear" w:color="auto" w:fill="auto"/>
          </w:tcPr>
          <w:p w14:paraId="65553118" w14:textId="72AF0DEE" w:rsidR="00C02536" w:rsidRPr="009A69B2" w:rsidRDefault="00C02536"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1C863489" w14:textId="77777777" w:rsidR="00C02536" w:rsidRPr="009A69B2" w:rsidRDefault="00C02536" w:rsidP="00916196">
            <w:pPr>
              <w:spacing w:after="0" w:line="240" w:lineRule="auto"/>
              <w:jc w:val="center"/>
              <w:rPr>
                <w:rFonts w:ascii="Times New Roman" w:eastAsia="Times New Roman" w:hAnsi="Times New Roman" w:cs="Times New Roman"/>
                <w:sz w:val="24"/>
                <w:szCs w:val="24"/>
                <w:lang w:eastAsia="ru-RU"/>
              </w:rPr>
            </w:pPr>
          </w:p>
        </w:tc>
      </w:tr>
      <w:tr w:rsidR="00C02536" w:rsidRPr="009A69B2" w14:paraId="392E676D" w14:textId="33B4C371" w:rsidTr="00916196">
        <w:trPr>
          <w:trHeight w:val="20"/>
        </w:trPr>
        <w:tc>
          <w:tcPr>
            <w:tcW w:w="1104" w:type="pct"/>
            <w:vMerge/>
          </w:tcPr>
          <w:p w14:paraId="68DDF72A" w14:textId="77777777" w:rsidR="00C02536" w:rsidRPr="009A69B2" w:rsidRDefault="00C02536" w:rsidP="00916196">
            <w:pPr>
              <w:spacing w:after="0" w:line="240" w:lineRule="auto"/>
              <w:rPr>
                <w:rFonts w:ascii="Times New Roman" w:eastAsia="Calibri" w:hAnsi="Times New Roman" w:cs="Times New Roman"/>
                <w:b/>
                <w:bCs/>
                <w:sz w:val="24"/>
                <w:szCs w:val="24"/>
                <w:lang w:eastAsia="ru-RU"/>
              </w:rPr>
            </w:pPr>
          </w:p>
        </w:tc>
        <w:tc>
          <w:tcPr>
            <w:tcW w:w="2610" w:type="pct"/>
          </w:tcPr>
          <w:p w14:paraId="2660026A" w14:textId="77777777" w:rsidR="00C02536" w:rsidRPr="009A69B2" w:rsidRDefault="00C02536"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37 «Выполнение полного опробования тормозов грузового поезда».</w:t>
            </w:r>
          </w:p>
        </w:tc>
        <w:tc>
          <w:tcPr>
            <w:tcW w:w="762" w:type="pct"/>
            <w:shd w:val="clear" w:color="auto" w:fill="auto"/>
          </w:tcPr>
          <w:p w14:paraId="4C497586" w14:textId="40B662FD" w:rsidR="00C02536" w:rsidRPr="009A69B2" w:rsidRDefault="00C02536"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2F0313A4" w14:textId="77777777" w:rsidR="00C02536" w:rsidRPr="009A69B2" w:rsidRDefault="00C02536" w:rsidP="00916196">
            <w:pPr>
              <w:spacing w:after="0" w:line="240" w:lineRule="auto"/>
              <w:jc w:val="center"/>
              <w:rPr>
                <w:rFonts w:ascii="Times New Roman" w:eastAsia="Times New Roman" w:hAnsi="Times New Roman" w:cs="Times New Roman"/>
                <w:sz w:val="24"/>
                <w:szCs w:val="24"/>
                <w:lang w:eastAsia="ru-RU"/>
              </w:rPr>
            </w:pPr>
          </w:p>
        </w:tc>
      </w:tr>
      <w:tr w:rsidR="00C02536" w:rsidRPr="009A69B2" w14:paraId="5D61016D" w14:textId="6B3E57DE" w:rsidTr="00916196">
        <w:trPr>
          <w:trHeight w:val="20"/>
        </w:trPr>
        <w:tc>
          <w:tcPr>
            <w:tcW w:w="1104" w:type="pct"/>
            <w:vMerge/>
          </w:tcPr>
          <w:p w14:paraId="4442A0F5" w14:textId="77777777" w:rsidR="00C02536" w:rsidRPr="009A69B2" w:rsidRDefault="00C02536" w:rsidP="00916196">
            <w:pPr>
              <w:spacing w:after="0" w:line="240" w:lineRule="auto"/>
              <w:rPr>
                <w:rFonts w:ascii="Times New Roman" w:eastAsia="Calibri" w:hAnsi="Times New Roman" w:cs="Times New Roman"/>
                <w:b/>
                <w:bCs/>
                <w:sz w:val="24"/>
                <w:szCs w:val="24"/>
                <w:lang w:eastAsia="ru-RU"/>
              </w:rPr>
            </w:pPr>
          </w:p>
        </w:tc>
        <w:tc>
          <w:tcPr>
            <w:tcW w:w="2610" w:type="pct"/>
          </w:tcPr>
          <w:p w14:paraId="4B25A11C" w14:textId="77777777" w:rsidR="00C02536" w:rsidRPr="009A69B2" w:rsidRDefault="00C02536"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38 «Выполнение полного опробования тормозов пассажирского поезда».</w:t>
            </w:r>
          </w:p>
        </w:tc>
        <w:tc>
          <w:tcPr>
            <w:tcW w:w="762" w:type="pct"/>
            <w:shd w:val="clear" w:color="auto" w:fill="auto"/>
          </w:tcPr>
          <w:p w14:paraId="7DA27B4C" w14:textId="300063BF" w:rsidR="00C02536" w:rsidRPr="009A69B2" w:rsidRDefault="00C02536"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5E96FE19" w14:textId="77777777" w:rsidR="00C02536" w:rsidRPr="009A69B2" w:rsidRDefault="00C02536" w:rsidP="00916196">
            <w:pPr>
              <w:spacing w:after="0" w:line="240" w:lineRule="auto"/>
              <w:jc w:val="center"/>
              <w:rPr>
                <w:rFonts w:ascii="Times New Roman" w:eastAsia="Times New Roman" w:hAnsi="Times New Roman" w:cs="Times New Roman"/>
                <w:sz w:val="24"/>
                <w:szCs w:val="24"/>
                <w:lang w:eastAsia="ru-RU"/>
              </w:rPr>
            </w:pPr>
          </w:p>
        </w:tc>
      </w:tr>
      <w:tr w:rsidR="00C02536" w:rsidRPr="009A69B2" w14:paraId="2EB53CEC" w14:textId="7A3EF703" w:rsidTr="00916196">
        <w:trPr>
          <w:trHeight w:val="20"/>
        </w:trPr>
        <w:tc>
          <w:tcPr>
            <w:tcW w:w="1104" w:type="pct"/>
            <w:vMerge/>
          </w:tcPr>
          <w:p w14:paraId="6D80A54F" w14:textId="77777777" w:rsidR="00C02536" w:rsidRPr="009A69B2" w:rsidRDefault="00C02536" w:rsidP="00916196">
            <w:pPr>
              <w:spacing w:after="0" w:line="240" w:lineRule="auto"/>
              <w:rPr>
                <w:rFonts w:ascii="Times New Roman" w:eastAsia="Calibri" w:hAnsi="Times New Roman" w:cs="Times New Roman"/>
                <w:b/>
                <w:bCs/>
                <w:sz w:val="24"/>
                <w:szCs w:val="24"/>
                <w:lang w:eastAsia="ru-RU"/>
              </w:rPr>
            </w:pPr>
          </w:p>
        </w:tc>
        <w:tc>
          <w:tcPr>
            <w:tcW w:w="2610" w:type="pct"/>
          </w:tcPr>
          <w:p w14:paraId="7B52CB6B" w14:textId="77777777" w:rsidR="00C02536" w:rsidRPr="009A69B2" w:rsidRDefault="00C02536"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39«Определение обеспеченности поезда тормозами».</w:t>
            </w:r>
          </w:p>
        </w:tc>
        <w:tc>
          <w:tcPr>
            <w:tcW w:w="762" w:type="pct"/>
            <w:tcBorders>
              <w:bottom w:val="single" w:sz="4" w:space="0" w:color="auto"/>
            </w:tcBorders>
            <w:shd w:val="clear" w:color="auto" w:fill="auto"/>
          </w:tcPr>
          <w:p w14:paraId="3252D4AA" w14:textId="19FF5614" w:rsidR="00C02536" w:rsidRPr="009A69B2" w:rsidRDefault="00C02536" w:rsidP="00916196">
            <w:pPr>
              <w:spacing w:after="0" w:line="240" w:lineRule="auto"/>
              <w:jc w:val="center"/>
              <w:rPr>
                <w:rFonts w:ascii="Times New Roman" w:eastAsia="Times New Roman" w:hAnsi="Times New Roman" w:cs="Times New Roman"/>
                <w:sz w:val="24"/>
                <w:szCs w:val="24"/>
                <w:lang w:eastAsia="ru-RU"/>
              </w:rPr>
            </w:pPr>
          </w:p>
        </w:tc>
        <w:tc>
          <w:tcPr>
            <w:tcW w:w="524" w:type="pct"/>
            <w:vMerge/>
            <w:tcBorders>
              <w:bottom w:val="single" w:sz="4" w:space="0" w:color="auto"/>
            </w:tcBorders>
          </w:tcPr>
          <w:p w14:paraId="28000837" w14:textId="77777777" w:rsidR="00C02536" w:rsidRPr="009A69B2" w:rsidRDefault="00C02536" w:rsidP="00916196">
            <w:pPr>
              <w:spacing w:after="0" w:line="240" w:lineRule="auto"/>
              <w:jc w:val="center"/>
              <w:rPr>
                <w:rFonts w:ascii="Times New Roman" w:eastAsia="Times New Roman" w:hAnsi="Times New Roman" w:cs="Times New Roman"/>
                <w:sz w:val="24"/>
                <w:szCs w:val="24"/>
                <w:lang w:eastAsia="ru-RU"/>
              </w:rPr>
            </w:pPr>
          </w:p>
        </w:tc>
      </w:tr>
      <w:tr w:rsidR="00C02536" w:rsidRPr="009A69B2" w14:paraId="50AA5A54" w14:textId="3016D6B7" w:rsidTr="00916196">
        <w:trPr>
          <w:trHeight w:val="20"/>
        </w:trPr>
        <w:tc>
          <w:tcPr>
            <w:tcW w:w="1104" w:type="pct"/>
            <w:vMerge w:val="restart"/>
          </w:tcPr>
          <w:p w14:paraId="79EF084A" w14:textId="77777777" w:rsidR="00C02536" w:rsidRPr="009A69B2" w:rsidRDefault="00C02536" w:rsidP="00916196">
            <w:pPr>
              <w:spacing w:after="0" w:line="240" w:lineRule="auto"/>
              <w:jc w:val="both"/>
              <w:rPr>
                <w:rFonts w:ascii="Times New Roman" w:eastAsia="Calibri" w:hAnsi="Times New Roman" w:cs="Times New Roman"/>
                <w:b/>
                <w:bCs/>
                <w:sz w:val="24"/>
                <w:szCs w:val="24"/>
                <w:lang w:eastAsia="ru-RU"/>
              </w:rPr>
            </w:pPr>
            <w:r w:rsidRPr="009A69B2">
              <w:rPr>
                <w:rFonts w:ascii="Times New Roman" w:eastAsia="Calibri" w:hAnsi="Times New Roman" w:cs="Times New Roman"/>
                <w:b/>
                <w:bCs/>
                <w:sz w:val="24"/>
                <w:szCs w:val="24"/>
                <w:lang w:eastAsia="ru-RU"/>
              </w:rPr>
              <w:t>Тема 1.8</w:t>
            </w:r>
            <w:r w:rsidRPr="009A69B2">
              <w:rPr>
                <w:rFonts w:ascii="Times New Roman" w:eastAsia="Calibri" w:hAnsi="Times New Roman" w:cs="Times New Roman"/>
                <w:b/>
                <w:bCs/>
                <w:sz w:val="24"/>
                <w:szCs w:val="24"/>
                <w:lang w:eastAsia="ru-RU"/>
              </w:rPr>
              <w:br/>
              <w:t xml:space="preserve">Холодильные машины и установки </w:t>
            </w:r>
            <w:r w:rsidRPr="009A69B2">
              <w:rPr>
                <w:rFonts w:ascii="Times New Roman" w:eastAsia="Calibri" w:hAnsi="Times New Roman" w:cs="Times New Roman"/>
                <w:b/>
                <w:bCs/>
                <w:sz w:val="24"/>
                <w:szCs w:val="24"/>
                <w:lang w:eastAsia="ru-RU"/>
              </w:rPr>
              <w:lastRenderedPageBreak/>
              <w:t>кондиционирования воздуха</w:t>
            </w:r>
          </w:p>
        </w:tc>
        <w:tc>
          <w:tcPr>
            <w:tcW w:w="2610" w:type="pct"/>
          </w:tcPr>
          <w:p w14:paraId="621E07ED" w14:textId="77777777" w:rsidR="00C02536" w:rsidRPr="009A69B2" w:rsidRDefault="00C02536" w:rsidP="00916196">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lastRenderedPageBreak/>
              <w:t xml:space="preserve">Содержание </w:t>
            </w:r>
          </w:p>
        </w:tc>
        <w:tc>
          <w:tcPr>
            <w:tcW w:w="762" w:type="pct"/>
            <w:shd w:val="clear" w:color="auto" w:fill="FFFFFF"/>
          </w:tcPr>
          <w:p w14:paraId="4D6C594A" w14:textId="7395FFE0" w:rsidR="00C02536" w:rsidRPr="009A69B2" w:rsidRDefault="00C02536"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val="restart"/>
            <w:shd w:val="clear" w:color="auto" w:fill="FFFFFF"/>
          </w:tcPr>
          <w:p w14:paraId="3970D159" w14:textId="77777777" w:rsidR="00C02536" w:rsidRPr="00A97B2C" w:rsidRDefault="00C02536"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01</w:t>
            </w:r>
          </w:p>
          <w:p w14:paraId="381C2617" w14:textId="77777777" w:rsidR="00C02536" w:rsidRPr="00A97B2C" w:rsidRDefault="00C02536"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02</w:t>
            </w:r>
          </w:p>
          <w:p w14:paraId="2AEE0345" w14:textId="77777777" w:rsidR="00C02536" w:rsidRPr="00A97B2C" w:rsidRDefault="00C02536"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04</w:t>
            </w:r>
          </w:p>
          <w:p w14:paraId="0800296A" w14:textId="77777777" w:rsidR="00C02536" w:rsidRPr="00A97B2C" w:rsidRDefault="00C02536"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05</w:t>
            </w:r>
          </w:p>
          <w:p w14:paraId="09417598" w14:textId="77777777" w:rsidR="00C02536" w:rsidRPr="00A97B2C" w:rsidRDefault="00C02536"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lastRenderedPageBreak/>
              <w:t>ОК 07</w:t>
            </w:r>
          </w:p>
          <w:p w14:paraId="795BEAE3" w14:textId="2F48F088" w:rsidR="00C02536" w:rsidRPr="009A69B2" w:rsidRDefault="00C02536" w:rsidP="00916196">
            <w:pPr>
              <w:spacing w:after="0" w:line="240" w:lineRule="auto"/>
              <w:jc w:val="center"/>
              <w:rPr>
                <w:rFonts w:ascii="Times New Roman" w:eastAsia="Times New Roman" w:hAnsi="Times New Roman" w:cs="Times New Roman"/>
                <w:b/>
                <w:sz w:val="24"/>
                <w:szCs w:val="24"/>
                <w:lang w:eastAsia="ru-RU"/>
              </w:rPr>
            </w:pPr>
            <w:r w:rsidRPr="00A97B2C">
              <w:rPr>
                <w:rFonts w:ascii="Times New Roman" w:eastAsia="Times New Roman" w:hAnsi="Times New Roman" w:cs="Times New Roman"/>
                <w:bCs/>
                <w:sz w:val="24"/>
                <w:szCs w:val="24"/>
                <w:lang w:eastAsia="ru-RU"/>
              </w:rPr>
              <w:t>ОК 09</w:t>
            </w:r>
          </w:p>
        </w:tc>
      </w:tr>
      <w:tr w:rsidR="00C02536" w:rsidRPr="009A69B2" w14:paraId="3F6D7025" w14:textId="77777777" w:rsidTr="00916196">
        <w:trPr>
          <w:trHeight w:val="20"/>
        </w:trPr>
        <w:tc>
          <w:tcPr>
            <w:tcW w:w="1104" w:type="pct"/>
            <w:vMerge/>
          </w:tcPr>
          <w:p w14:paraId="1AAC6E00" w14:textId="77777777" w:rsidR="00C02536" w:rsidRPr="009A69B2" w:rsidRDefault="00C02536" w:rsidP="00916196">
            <w:pPr>
              <w:spacing w:after="0" w:line="240" w:lineRule="auto"/>
              <w:jc w:val="both"/>
              <w:rPr>
                <w:rFonts w:ascii="Times New Roman" w:eastAsia="Calibri" w:hAnsi="Times New Roman" w:cs="Times New Roman"/>
                <w:b/>
                <w:bCs/>
                <w:sz w:val="24"/>
                <w:szCs w:val="24"/>
                <w:lang w:eastAsia="ru-RU"/>
              </w:rPr>
            </w:pPr>
          </w:p>
        </w:tc>
        <w:tc>
          <w:tcPr>
            <w:tcW w:w="2610" w:type="pct"/>
          </w:tcPr>
          <w:p w14:paraId="6404C8F2" w14:textId="00661667" w:rsidR="00C02536" w:rsidRPr="00C02536" w:rsidRDefault="00C02536" w:rsidP="0091619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Pr="009A69B2">
              <w:rPr>
                <w:rFonts w:ascii="Times New Roman" w:eastAsia="Times New Roman" w:hAnsi="Times New Roman" w:cs="Times New Roman"/>
                <w:sz w:val="24"/>
                <w:szCs w:val="24"/>
                <w:lang w:eastAsia="ru-RU"/>
              </w:rPr>
              <w:t xml:space="preserve">Теоретические основы машинного охлаждения. Термодинамические основы машинного охлаждения; основные узлы холодильных машин; свойства холодильных агентов; способы повышения </w:t>
            </w:r>
            <w:r w:rsidRPr="009A69B2">
              <w:rPr>
                <w:rFonts w:ascii="Times New Roman" w:eastAsia="Times New Roman" w:hAnsi="Times New Roman" w:cs="Times New Roman"/>
                <w:sz w:val="24"/>
                <w:szCs w:val="24"/>
                <w:lang w:eastAsia="ru-RU"/>
              </w:rPr>
              <w:lastRenderedPageBreak/>
              <w:t>холодопроизводительности холодильных машин; смазочные масла для компрессоров и требования к ним.  </w:t>
            </w:r>
          </w:p>
        </w:tc>
        <w:tc>
          <w:tcPr>
            <w:tcW w:w="762" w:type="pct"/>
            <w:shd w:val="clear" w:color="auto" w:fill="FFFFFF"/>
          </w:tcPr>
          <w:p w14:paraId="269DC8AD" w14:textId="77777777" w:rsidR="00C02536" w:rsidRPr="009A69B2" w:rsidRDefault="00C02536"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shd w:val="clear" w:color="auto" w:fill="FFFFFF"/>
          </w:tcPr>
          <w:p w14:paraId="0E2869BF" w14:textId="77777777" w:rsidR="00C02536" w:rsidRPr="009A69B2" w:rsidRDefault="00C02536" w:rsidP="00916196">
            <w:pPr>
              <w:spacing w:after="0" w:line="240" w:lineRule="auto"/>
              <w:jc w:val="center"/>
              <w:rPr>
                <w:rFonts w:ascii="Times New Roman" w:eastAsia="Times New Roman" w:hAnsi="Times New Roman" w:cs="Times New Roman"/>
                <w:b/>
                <w:sz w:val="24"/>
                <w:szCs w:val="24"/>
                <w:lang w:eastAsia="ru-RU"/>
              </w:rPr>
            </w:pPr>
          </w:p>
        </w:tc>
      </w:tr>
      <w:tr w:rsidR="00C02536" w:rsidRPr="009A69B2" w14:paraId="6B1F88DC" w14:textId="77777777" w:rsidTr="00916196">
        <w:trPr>
          <w:trHeight w:val="20"/>
        </w:trPr>
        <w:tc>
          <w:tcPr>
            <w:tcW w:w="1104" w:type="pct"/>
            <w:vMerge/>
          </w:tcPr>
          <w:p w14:paraId="6DCB4D3D" w14:textId="77777777" w:rsidR="00C02536" w:rsidRPr="009A69B2" w:rsidRDefault="00C02536" w:rsidP="00916196">
            <w:pPr>
              <w:spacing w:after="0" w:line="240" w:lineRule="auto"/>
              <w:jc w:val="both"/>
              <w:rPr>
                <w:rFonts w:ascii="Times New Roman" w:eastAsia="Calibri" w:hAnsi="Times New Roman" w:cs="Times New Roman"/>
                <w:b/>
                <w:bCs/>
                <w:sz w:val="24"/>
                <w:szCs w:val="24"/>
                <w:lang w:eastAsia="ru-RU"/>
              </w:rPr>
            </w:pPr>
          </w:p>
        </w:tc>
        <w:tc>
          <w:tcPr>
            <w:tcW w:w="2610" w:type="pct"/>
          </w:tcPr>
          <w:p w14:paraId="2B5EFCFF" w14:textId="4FA6A575" w:rsidR="00C02536" w:rsidRPr="00C02536" w:rsidRDefault="00C02536" w:rsidP="0091619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Pr="009A69B2">
              <w:rPr>
                <w:rFonts w:ascii="Times New Roman" w:eastAsia="Times New Roman" w:hAnsi="Times New Roman" w:cs="Times New Roman"/>
                <w:sz w:val="24"/>
                <w:szCs w:val="24"/>
                <w:lang w:eastAsia="ru-RU"/>
              </w:rPr>
              <w:t>Конструкция холодильных машин. Назначение, конструкция и принцип действия компрессоров холодильных установок, классификация и технические требования к ним. Назначение, конструкция и классификация теплообменных аппаратов. Назначение, конструкция вспомогательных аппаратов.</w:t>
            </w:r>
          </w:p>
        </w:tc>
        <w:tc>
          <w:tcPr>
            <w:tcW w:w="762" w:type="pct"/>
            <w:shd w:val="clear" w:color="auto" w:fill="FFFFFF"/>
          </w:tcPr>
          <w:p w14:paraId="761C8266" w14:textId="77777777" w:rsidR="00C02536" w:rsidRPr="009A69B2" w:rsidRDefault="00C02536"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shd w:val="clear" w:color="auto" w:fill="FFFFFF"/>
          </w:tcPr>
          <w:p w14:paraId="3EC372FF" w14:textId="77777777" w:rsidR="00C02536" w:rsidRPr="009A69B2" w:rsidRDefault="00C02536" w:rsidP="00916196">
            <w:pPr>
              <w:spacing w:after="0" w:line="240" w:lineRule="auto"/>
              <w:jc w:val="center"/>
              <w:rPr>
                <w:rFonts w:ascii="Times New Roman" w:eastAsia="Times New Roman" w:hAnsi="Times New Roman" w:cs="Times New Roman"/>
                <w:b/>
                <w:sz w:val="24"/>
                <w:szCs w:val="24"/>
                <w:lang w:eastAsia="ru-RU"/>
              </w:rPr>
            </w:pPr>
          </w:p>
        </w:tc>
      </w:tr>
      <w:tr w:rsidR="00C02536" w:rsidRPr="009A69B2" w14:paraId="33A8BE65" w14:textId="77777777" w:rsidTr="00916196">
        <w:trPr>
          <w:trHeight w:val="20"/>
        </w:trPr>
        <w:tc>
          <w:tcPr>
            <w:tcW w:w="1104" w:type="pct"/>
            <w:vMerge/>
          </w:tcPr>
          <w:p w14:paraId="33D2532A" w14:textId="77777777" w:rsidR="00C02536" w:rsidRPr="009A69B2" w:rsidRDefault="00C02536" w:rsidP="00916196">
            <w:pPr>
              <w:spacing w:after="0" w:line="240" w:lineRule="auto"/>
              <w:jc w:val="both"/>
              <w:rPr>
                <w:rFonts w:ascii="Times New Roman" w:eastAsia="Calibri" w:hAnsi="Times New Roman" w:cs="Times New Roman"/>
                <w:b/>
                <w:bCs/>
                <w:sz w:val="24"/>
                <w:szCs w:val="24"/>
                <w:lang w:eastAsia="ru-RU"/>
              </w:rPr>
            </w:pPr>
          </w:p>
        </w:tc>
        <w:tc>
          <w:tcPr>
            <w:tcW w:w="2610" w:type="pct"/>
          </w:tcPr>
          <w:p w14:paraId="26CD33D2" w14:textId="08BF471B" w:rsidR="00C02536" w:rsidRPr="00C02536" w:rsidRDefault="00C02536" w:rsidP="0091619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w:t>
            </w:r>
            <w:r w:rsidRPr="009A69B2">
              <w:rPr>
                <w:rFonts w:ascii="Times New Roman" w:eastAsia="Times New Roman" w:hAnsi="Times New Roman" w:cs="Times New Roman"/>
                <w:sz w:val="24"/>
                <w:szCs w:val="24"/>
                <w:lang w:eastAsia="ru-RU"/>
              </w:rPr>
              <w:t xml:space="preserve">Автоматизация работы холодильных установок. Назначение, конструкция и принцип действия приборов автоматики холодильных установок. </w:t>
            </w:r>
          </w:p>
        </w:tc>
        <w:tc>
          <w:tcPr>
            <w:tcW w:w="762" w:type="pct"/>
            <w:shd w:val="clear" w:color="auto" w:fill="FFFFFF"/>
          </w:tcPr>
          <w:p w14:paraId="2949D6A8" w14:textId="77777777" w:rsidR="00C02536" w:rsidRPr="009A69B2" w:rsidRDefault="00C02536"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shd w:val="clear" w:color="auto" w:fill="FFFFFF"/>
          </w:tcPr>
          <w:p w14:paraId="10BCBCEE" w14:textId="77777777" w:rsidR="00C02536" w:rsidRPr="009A69B2" w:rsidRDefault="00C02536" w:rsidP="00916196">
            <w:pPr>
              <w:spacing w:after="0" w:line="240" w:lineRule="auto"/>
              <w:jc w:val="center"/>
              <w:rPr>
                <w:rFonts w:ascii="Times New Roman" w:eastAsia="Times New Roman" w:hAnsi="Times New Roman" w:cs="Times New Roman"/>
                <w:b/>
                <w:sz w:val="24"/>
                <w:szCs w:val="24"/>
                <w:lang w:eastAsia="ru-RU"/>
              </w:rPr>
            </w:pPr>
          </w:p>
        </w:tc>
      </w:tr>
      <w:tr w:rsidR="00C02536" w:rsidRPr="009A69B2" w14:paraId="4391D2F0" w14:textId="77777777" w:rsidTr="00916196">
        <w:trPr>
          <w:trHeight w:val="20"/>
        </w:trPr>
        <w:tc>
          <w:tcPr>
            <w:tcW w:w="1104" w:type="pct"/>
            <w:vMerge/>
          </w:tcPr>
          <w:p w14:paraId="100A9561" w14:textId="77777777" w:rsidR="00C02536" w:rsidRPr="009A69B2" w:rsidRDefault="00C02536" w:rsidP="00916196">
            <w:pPr>
              <w:spacing w:after="0" w:line="240" w:lineRule="auto"/>
              <w:jc w:val="both"/>
              <w:rPr>
                <w:rFonts w:ascii="Times New Roman" w:eastAsia="Calibri" w:hAnsi="Times New Roman" w:cs="Times New Roman"/>
                <w:b/>
                <w:bCs/>
                <w:sz w:val="24"/>
                <w:szCs w:val="24"/>
                <w:lang w:eastAsia="ru-RU"/>
              </w:rPr>
            </w:pPr>
          </w:p>
        </w:tc>
        <w:tc>
          <w:tcPr>
            <w:tcW w:w="2610" w:type="pct"/>
          </w:tcPr>
          <w:p w14:paraId="6848E701" w14:textId="2EF65EDD" w:rsidR="00C02536" w:rsidRPr="009A69B2" w:rsidRDefault="00C02536" w:rsidP="0091619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w:t>
            </w:r>
            <w:r w:rsidRPr="009A69B2">
              <w:rPr>
                <w:rFonts w:ascii="Times New Roman" w:eastAsia="Times New Roman" w:hAnsi="Times New Roman" w:cs="Times New Roman"/>
                <w:sz w:val="24"/>
                <w:szCs w:val="24"/>
                <w:lang w:eastAsia="ru-RU"/>
              </w:rPr>
              <w:t>Холодильные установки рефрижераторного подвижного состава, пассажирских вагонов и вагонов-ресторанов. Конструкция и технические характеристики холодильных установок рефрижераторного подвижного состава, пассажирских вагонов и вагонов-ресторанов; схемы работы установок в различных режимах работы. Система технического обслуживания оборудования. Конструкция, принцип действия холодильных установок, применяемых для кондиционирования воздуха.</w:t>
            </w:r>
          </w:p>
          <w:p w14:paraId="01117519" w14:textId="6BA9C3A3" w:rsidR="00C02536" w:rsidRPr="00C02536" w:rsidRDefault="00C02536"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Установки кондиционирования воздуха пассажирских вагонов. Назначение, конструкция и принцип действия различных типов установок кондиционирования воздуха типа УКВ ПВ, МАБ-2, КЖ-25П и вентиляционных установок пассажирских вагонов. Техническое обслуживание установок кондиционирования воздуха.</w:t>
            </w:r>
          </w:p>
        </w:tc>
        <w:tc>
          <w:tcPr>
            <w:tcW w:w="762" w:type="pct"/>
            <w:shd w:val="clear" w:color="auto" w:fill="FFFFFF"/>
          </w:tcPr>
          <w:p w14:paraId="15C5DECE" w14:textId="77777777" w:rsidR="00C02536" w:rsidRPr="009A69B2" w:rsidRDefault="00C02536"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shd w:val="clear" w:color="auto" w:fill="FFFFFF"/>
          </w:tcPr>
          <w:p w14:paraId="63014A72" w14:textId="77777777" w:rsidR="00C02536" w:rsidRPr="009A69B2" w:rsidRDefault="00C02536" w:rsidP="00916196">
            <w:pPr>
              <w:spacing w:after="0" w:line="240" w:lineRule="auto"/>
              <w:jc w:val="center"/>
              <w:rPr>
                <w:rFonts w:ascii="Times New Roman" w:eastAsia="Times New Roman" w:hAnsi="Times New Roman" w:cs="Times New Roman"/>
                <w:b/>
                <w:sz w:val="24"/>
                <w:szCs w:val="24"/>
                <w:lang w:eastAsia="ru-RU"/>
              </w:rPr>
            </w:pPr>
          </w:p>
        </w:tc>
      </w:tr>
      <w:tr w:rsidR="00C02536" w:rsidRPr="009A69B2" w14:paraId="15E0DFF8" w14:textId="77777777" w:rsidTr="00916196">
        <w:trPr>
          <w:trHeight w:val="20"/>
        </w:trPr>
        <w:tc>
          <w:tcPr>
            <w:tcW w:w="1104" w:type="pct"/>
            <w:vMerge/>
          </w:tcPr>
          <w:p w14:paraId="4C562956" w14:textId="77777777" w:rsidR="00C02536" w:rsidRPr="009A69B2" w:rsidRDefault="00C02536" w:rsidP="00916196">
            <w:pPr>
              <w:spacing w:after="0" w:line="240" w:lineRule="auto"/>
              <w:jc w:val="both"/>
              <w:rPr>
                <w:rFonts w:ascii="Times New Roman" w:eastAsia="Calibri" w:hAnsi="Times New Roman" w:cs="Times New Roman"/>
                <w:b/>
                <w:bCs/>
                <w:sz w:val="24"/>
                <w:szCs w:val="24"/>
                <w:lang w:eastAsia="ru-RU"/>
              </w:rPr>
            </w:pPr>
          </w:p>
        </w:tc>
        <w:tc>
          <w:tcPr>
            <w:tcW w:w="2610" w:type="pct"/>
          </w:tcPr>
          <w:p w14:paraId="207CB484" w14:textId="248B8107" w:rsidR="00C02536" w:rsidRPr="009A69B2" w:rsidRDefault="00C02536" w:rsidP="0091619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5. </w:t>
            </w:r>
            <w:r w:rsidRPr="009A69B2">
              <w:rPr>
                <w:rFonts w:ascii="Times New Roman" w:eastAsia="Times New Roman" w:hAnsi="Times New Roman" w:cs="Times New Roman"/>
                <w:sz w:val="24"/>
                <w:szCs w:val="24"/>
                <w:lang w:eastAsia="ru-RU"/>
              </w:rPr>
              <w:t>Системы водоснабжения и отопления пассажирских вагонов. Назначение, конструкция и принцип действия системы водоснабжения и отопления, их особенности в различных типах пассажирских вагонов и рефрижераторного подвижного состава; технические требования, предъявляемые к системам водоснабжения и отопления.</w:t>
            </w:r>
          </w:p>
        </w:tc>
        <w:tc>
          <w:tcPr>
            <w:tcW w:w="762" w:type="pct"/>
            <w:shd w:val="clear" w:color="auto" w:fill="FFFFFF"/>
          </w:tcPr>
          <w:p w14:paraId="6B25F17C" w14:textId="77777777" w:rsidR="00C02536" w:rsidRPr="009A69B2" w:rsidRDefault="00C02536"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shd w:val="clear" w:color="auto" w:fill="FFFFFF"/>
          </w:tcPr>
          <w:p w14:paraId="29AE1178" w14:textId="77777777" w:rsidR="00C02536" w:rsidRPr="009A69B2" w:rsidRDefault="00C02536" w:rsidP="00916196">
            <w:pPr>
              <w:spacing w:after="0" w:line="240" w:lineRule="auto"/>
              <w:jc w:val="center"/>
              <w:rPr>
                <w:rFonts w:ascii="Times New Roman" w:eastAsia="Times New Roman" w:hAnsi="Times New Roman" w:cs="Times New Roman"/>
                <w:b/>
                <w:sz w:val="24"/>
                <w:szCs w:val="24"/>
                <w:lang w:eastAsia="ru-RU"/>
              </w:rPr>
            </w:pPr>
          </w:p>
        </w:tc>
      </w:tr>
      <w:tr w:rsidR="00C02536" w:rsidRPr="009A69B2" w14:paraId="45ABE484" w14:textId="0EE675AA" w:rsidTr="00916196">
        <w:trPr>
          <w:trHeight w:val="20"/>
        </w:trPr>
        <w:tc>
          <w:tcPr>
            <w:tcW w:w="1104" w:type="pct"/>
            <w:vMerge/>
          </w:tcPr>
          <w:p w14:paraId="649CD955" w14:textId="77777777" w:rsidR="00C02536" w:rsidRPr="009A69B2" w:rsidRDefault="00C02536" w:rsidP="00916196">
            <w:pPr>
              <w:spacing w:after="0" w:line="240" w:lineRule="auto"/>
              <w:rPr>
                <w:rFonts w:ascii="Times New Roman" w:eastAsia="Calibri" w:hAnsi="Times New Roman" w:cs="Times New Roman"/>
                <w:b/>
                <w:bCs/>
                <w:sz w:val="24"/>
                <w:szCs w:val="24"/>
                <w:lang w:eastAsia="ru-RU"/>
              </w:rPr>
            </w:pPr>
          </w:p>
        </w:tc>
        <w:tc>
          <w:tcPr>
            <w:tcW w:w="2610" w:type="pct"/>
          </w:tcPr>
          <w:p w14:paraId="704A90A8" w14:textId="77777777" w:rsidR="00C02536" w:rsidRPr="009A69B2" w:rsidRDefault="00C02536" w:rsidP="00916196">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b/>
                <w:bCs/>
                <w:lang w:eastAsia="ru-RU"/>
              </w:rPr>
              <w:t>В том числе, практических и лабораторных занятий</w:t>
            </w:r>
          </w:p>
        </w:tc>
        <w:tc>
          <w:tcPr>
            <w:tcW w:w="762" w:type="pct"/>
            <w:shd w:val="clear" w:color="auto" w:fill="auto"/>
          </w:tcPr>
          <w:p w14:paraId="779C63C1" w14:textId="5C862092" w:rsidR="00C02536" w:rsidRPr="009A69B2" w:rsidRDefault="00C02536" w:rsidP="00916196">
            <w:pPr>
              <w:spacing w:after="0" w:line="240" w:lineRule="auto"/>
              <w:jc w:val="center"/>
              <w:rPr>
                <w:rFonts w:ascii="Times New Roman" w:eastAsia="Times New Roman" w:hAnsi="Times New Roman" w:cs="Times New Roman"/>
                <w:sz w:val="24"/>
                <w:szCs w:val="24"/>
                <w:lang w:eastAsia="ru-RU"/>
              </w:rPr>
            </w:pPr>
          </w:p>
        </w:tc>
        <w:tc>
          <w:tcPr>
            <w:tcW w:w="524" w:type="pct"/>
            <w:vMerge w:val="restart"/>
          </w:tcPr>
          <w:p w14:paraId="5E3D9F9A" w14:textId="77777777" w:rsidR="00C02536" w:rsidRPr="00A97B2C" w:rsidRDefault="00C02536"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01</w:t>
            </w:r>
          </w:p>
          <w:p w14:paraId="7D20CF80" w14:textId="77777777" w:rsidR="00C02536" w:rsidRPr="00A97B2C" w:rsidRDefault="00C02536"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02</w:t>
            </w:r>
          </w:p>
          <w:p w14:paraId="6EC56BAA" w14:textId="77777777" w:rsidR="00C02536" w:rsidRPr="00A97B2C" w:rsidRDefault="00C02536"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04</w:t>
            </w:r>
          </w:p>
          <w:p w14:paraId="26C056DD" w14:textId="77777777" w:rsidR="00C02536" w:rsidRPr="00A97B2C" w:rsidRDefault="00C02536"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05</w:t>
            </w:r>
          </w:p>
          <w:p w14:paraId="3BD12ABC" w14:textId="77777777" w:rsidR="00C02536" w:rsidRPr="00A97B2C" w:rsidRDefault="00C02536"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07</w:t>
            </w:r>
          </w:p>
          <w:p w14:paraId="7B489ACF" w14:textId="62614EF4" w:rsidR="00C02536" w:rsidRPr="009A69B2" w:rsidRDefault="00C02536" w:rsidP="00916196">
            <w:pPr>
              <w:spacing w:after="0" w:line="240" w:lineRule="auto"/>
              <w:jc w:val="center"/>
              <w:rPr>
                <w:rFonts w:ascii="Times New Roman" w:eastAsia="Times New Roman" w:hAnsi="Times New Roman" w:cs="Times New Roman"/>
                <w:sz w:val="24"/>
                <w:szCs w:val="24"/>
                <w:lang w:eastAsia="ru-RU"/>
              </w:rPr>
            </w:pPr>
            <w:r w:rsidRPr="00A97B2C">
              <w:rPr>
                <w:rFonts w:ascii="Times New Roman" w:eastAsia="Times New Roman" w:hAnsi="Times New Roman" w:cs="Times New Roman"/>
                <w:bCs/>
                <w:sz w:val="24"/>
                <w:szCs w:val="24"/>
                <w:lang w:eastAsia="ru-RU"/>
              </w:rPr>
              <w:lastRenderedPageBreak/>
              <w:t>ОК 09</w:t>
            </w:r>
          </w:p>
        </w:tc>
      </w:tr>
      <w:tr w:rsidR="00C02536" w:rsidRPr="009A69B2" w14:paraId="140CBCA6" w14:textId="4761E989" w:rsidTr="00916196">
        <w:trPr>
          <w:trHeight w:val="20"/>
        </w:trPr>
        <w:tc>
          <w:tcPr>
            <w:tcW w:w="1104" w:type="pct"/>
            <w:vMerge/>
          </w:tcPr>
          <w:p w14:paraId="6E6A6A1A" w14:textId="77777777" w:rsidR="00C02536" w:rsidRPr="009A69B2" w:rsidRDefault="00C02536" w:rsidP="00916196">
            <w:pPr>
              <w:spacing w:after="0" w:line="240" w:lineRule="auto"/>
              <w:rPr>
                <w:rFonts w:ascii="Times New Roman" w:eastAsia="Calibri" w:hAnsi="Times New Roman" w:cs="Times New Roman"/>
                <w:b/>
                <w:bCs/>
                <w:sz w:val="24"/>
                <w:szCs w:val="24"/>
                <w:lang w:eastAsia="ru-RU"/>
              </w:rPr>
            </w:pPr>
          </w:p>
        </w:tc>
        <w:tc>
          <w:tcPr>
            <w:tcW w:w="2610" w:type="pct"/>
          </w:tcPr>
          <w:p w14:paraId="03755299" w14:textId="77777777" w:rsidR="00C02536" w:rsidRPr="009A69B2" w:rsidRDefault="00C02536"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44 «Определение конструктивных особенностей компрессора холодильной машины».</w:t>
            </w:r>
          </w:p>
        </w:tc>
        <w:tc>
          <w:tcPr>
            <w:tcW w:w="762" w:type="pct"/>
            <w:shd w:val="clear" w:color="auto" w:fill="auto"/>
          </w:tcPr>
          <w:p w14:paraId="421E00AD" w14:textId="209C65F8" w:rsidR="00C02536" w:rsidRPr="009A69B2" w:rsidRDefault="00C02536"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4E659DEC" w14:textId="77777777" w:rsidR="00C02536" w:rsidRPr="009A69B2" w:rsidRDefault="00C02536" w:rsidP="00916196">
            <w:pPr>
              <w:spacing w:after="0" w:line="240" w:lineRule="auto"/>
              <w:jc w:val="center"/>
              <w:rPr>
                <w:rFonts w:ascii="Times New Roman" w:eastAsia="Times New Roman" w:hAnsi="Times New Roman" w:cs="Times New Roman"/>
                <w:sz w:val="24"/>
                <w:szCs w:val="24"/>
                <w:lang w:eastAsia="ru-RU"/>
              </w:rPr>
            </w:pPr>
          </w:p>
        </w:tc>
      </w:tr>
      <w:tr w:rsidR="00C02536" w:rsidRPr="009A69B2" w14:paraId="58829917" w14:textId="15532E93" w:rsidTr="00916196">
        <w:trPr>
          <w:trHeight w:val="20"/>
        </w:trPr>
        <w:tc>
          <w:tcPr>
            <w:tcW w:w="1104" w:type="pct"/>
            <w:vMerge/>
          </w:tcPr>
          <w:p w14:paraId="47ADF0F0" w14:textId="77777777" w:rsidR="00C02536" w:rsidRPr="009A69B2" w:rsidRDefault="00C02536" w:rsidP="00916196">
            <w:pPr>
              <w:spacing w:after="0" w:line="240" w:lineRule="auto"/>
              <w:rPr>
                <w:rFonts w:ascii="Times New Roman" w:eastAsia="Calibri" w:hAnsi="Times New Roman" w:cs="Times New Roman"/>
                <w:b/>
                <w:bCs/>
                <w:sz w:val="24"/>
                <w:szCs w:val="24"/>
                <w:lang w:eastAsia="ru-RU"/>
              </w:rPr>
            </w:pPr>
          </w:p>
        </w:tc>
        <w:tc>
          <w:tcPr>
            <w:tcW w:w="2610" w:type="pct"/>
          </w:tcPr>
          <w:p w14:paraId="77010FB6" w14:textId="77777777" w:rsidR="00C02536" w:rsidRPr="009A69B2" w:rsidRDefault="00C02536"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45 «Определение конструктивных особенностей и работы клапанной плиты, масляного насоса».</w:t>
            </w:r>
          </w:p>
        </w:tc>
        <w:tc>
          <w:tcPr>
            <w:tcW w:w="762" w:type="pct"/>
            <w:shd w:val="clear" w:color="auto" w:fill="auto"/>
          </w:tcPr>
          <w:p w14:paraId="7EC4A1DD" w14:textId="2B00A846" w:rsidR="00C02536" w:rsidRPr="009A69B2" w:rsidRDefault="00C02536"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580F49C2" w14:textId="77777777" w:rsidR="00C02536" w:rsidRPr="009A69B2" w:rsidRDefault="00C02536" w:rsidP="00916196">
            <w:pPr>
              <w:spacing w:after="0" w:line="240" w:lineRule="auto"/>
              <w:jc w:val="center"/>
              <w:rPr>
                <w:rFonts w:ascii="Times New Roman" w:eastAsia="Times New Roman" w:hAnsi="Times New Roman" w:cs="Times New Roman"/>
                <w:sz w:val="24"/>
                <w:szCs w:val="24"/>
                <w:lang w:eastAsia="ru-RU"/>
              </w:rPr>
            </w:pPr>
          </w:p>
        </w:tc>
      </w:tr>
      <w:tr w:rsidR="00C02536" w:rsidRPr="009A69B2" w14:paraId="04D5EF39" w14:textId="168DC658" w:rsidTr="00916196">
        <w:trPr>
          <w:trHeight w:val="20"/>
        </w:trPr>
        <w:tc>
          <w:tcPr>
            <w:tcW w:w="1104" w:type="pct"/>
            <w:vMerge/>
          </w:tcPr>
          <w:p w14:paraId="2537E04C" w14:textId="77777777" w:rsidR="00C02536" w:rsidRPr="009A69B2" w:rsidRDefault="00C02536" w:rsidP="00916196">
            <w:pPr>
              <w:spacing w:after="0" w:line="240" w:lineRule="auto"/>
              <w:rPr>
                <w:rFonts w:ascii="Times New Roman" w:eastAsia="Calibri" w:hAnsi="Times New Roman" w:cs="Times New Roman"/>
                <w:b/>
                <w:bCs/>
                <w:sz w:val="24"/>
                <w:szCs w:val="24"/>
                <w:lang w:eastAsia="ru-RU"/>
              </w:rPr>
            </w:pPr>
          </w:p>
        </w:tc>
        <w:tc>
          <w:tcPr>
            <w:tcW w:w="2610" w:type="pct"/>
          </w:tcPr>
          <w:p w14:paraId="6BA48E63" w14:textId="77777777" w:rsidR="00C02536" w:rsidRPr="009A69B2" w:rsidRDefault="00C02536" w:rsidP="00916196">
            <w:pPr>
              <w:spacing w:after="0" w:line="240" w:lineRule="auto"/>
              <w:jc w:val="both"/>
              <w:rPr>
                <w:rFonts w:ascii="Times New Roman" w:eastAsia="Calibri" w:hAnsi="Times New Roman" w:cs="Times New Roman"/>
                <w:b/>
                <w:bCs/>
                <w:sz w:val="24"/>
                <w:szCs w:val="24"/>
                <w:lang w:eastAsia="ru-RU"/>
              </w:rPr>
            </w:pPr>
            <w:r w:rsidRPr="009A69B2">
              <w:rPr>
                <w:rFonts w:ascii="Times New Roman" w:eastAsia="Calibri" w:hAnsi="Times New Roman" w:cs="Times New Roman"/>
                <w:bCs/>
                <w:sz w:val="24"/>
                <w:szCs w:val="24"/>
                <w:lang w:eastAsia="ru-RU"/>
              </w:rPr>
              <w:t xml:space="preserve">Лабораторное занятие </w:t>
            </w:r>
            <w:r w:rsidRPr="009A69B2">
              <w:rPr>
                <w:rFonts w:ascii="Times New Roman" w:eastAsia="Times New Roman" w:hAnsi="Times New Roman" w:cs="Times New Roman"/>
                <w:sz w:val="24"/>
                <w:szCs w:val="24"/>
                <w:lang w:eastAsia="ru-RU"/>
              </w:rPr>
              <w:t xml:space="preserve">№ 46 </w:t>
            </w:r>
            <w:r w:rsidRPr="009A69B2">
              <w:rPr>
                <w:rFonts w:ascii="Times New Roman" w:eastAsia="Calibri" w:hAnsi="Times New Roman" w:cs="Times New Roman"/>
                <w:bCs/>
                <w:sz w:val="24"/>
                <w:szCs w:val="24"/>
                <w:lang w:eastAsia="ru-RU"/>
              </w:rPr>
              <w:t>«Определение особенностей работы и регулировки терморегулирующего вентиля (ТРВ), автоматического дросселя».</w:t>
            </w:r>
          </w:p>
        </w:tc>
        <w:tc>
          <w:tcPr>
            <w:tcW w:w="762" w:type="pct"/>
            <w:shd w:val="clear" w:color="auto" w:fill="auto"/>
          </w:tcPr>
          <w:p w14:paraId="22F75072" w14:textId="53443C5A" w:rsidR="00C02536" w:rsidRPr="009A69B2" w:rsidRDefault="00C02536"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155DEC51" w14:textId="77777777" w:rsidR="00C02536" w:rsidRPr="009A69B2" w:rsidRDefault="00C02536" w:rsidP="00916196">
            <w:pPr>
              <w:spacing w:after="0" w:line="240" w:lineRule="auto"/>
              <w:jc w:val="center"/>
              <w:rPr>
                <w:rFonts w:ascii="Times New Roman" w:eastAsia="Times New Roman" w:hAnsi="Times New Roman" w:cs="Times New Roman"/>
                <w:sz w:val="24"/>
                <w:szCs w:val="24"/>
                <w:lang w:eastAsia="ru-RU"/>
              </w:rPr>
            </w:pPr>
          </w:p>
        </w:tc>
      </w:tr>
      <w:tr w:rsidR="00C02536" w:rsidRPr="009A69B2" w14:paraId="42E8D0CD" w14:textId="69E8E3B7" w:rsidTr="00916196">
        <w:trPr>
          <w:trHeight w:val="20"/>
        </w:trPr>
        <w:tc>
          <w:tcPr>
            <w:tcW w:w="1104" w:type="pct"/>
            <w:vMerge/>
          </w:tcPr>
          <w:p w14:paraId="1E470DF7" w14:textId="77777777" w:rsidR="00C02536" w:rsidRPr="009A69B2" w:rsidRDefault="00C02536" w:rsidP="00916196">
            <w:pPr>
              <w:spacing w:after="0" w:line="240" w:lineRule="auto"/>
              <w:rPr>
                <w:rFonts w:ascii="Times New Roman" w:eastAsia="Calibri" w:hAnsi="Times New Roman" w:cs="Times New Roman"/>
                <w:b/>
                <w:bCs/>
                <w:sz w:val="24"/>
                <w:szCs w:val="24"/>
                <w:lang w:eastAsia="ru-RU"/>
              </w:rPr>
            </w:pPr>
          </w:p>
        </w:tc>
        <w:tc>
          <w:tcPr>
            <w:tcW w:w="2610" w:type="pct"/>
          </w:tcPr>
          <w:p w14:paraId="26EF6F4F" w14:textId="77777777" w:rsidR="00C02536" w:rsidRPr="009A69B2" w:rsidRDefault="00C02536"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47 «Определение особенностей работы и регулировки реле давления (РД), реле контроля смазки, температурного реле».</w:t>
            </w:r>
          </w:p>
        </w:tc>
        <w:tc>
          <w:tcPr>
            <w:tcW w:w="762" w:type="pct"/>
            <w:shd w:val="clear" w:color="auto" w:fill="auto"/>
          </w:tcPr>
          <w:p w14:paraId="4A8DF47A" w14:textId="7BCC2800" w:rsidR="00C02536" w:rsidRPr="009A69B2" w:rsidRDefault="00C02536"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57ADFA2A" w14:textId="77777777" w:rsidR="00C02536" w:rsidRPr="009A69B2" w:rsidRDefault="00C02536" w:rsidP="00916196">
            <w:pPr>
              <w:spacing w:after="0" w:line="240" w:lineRule="auto"/>
              <w:jc w:val="center"/>
              <w:rPr>
                <w:rFonts w:ascii="Times New Roman" w:eastAsia="Times New Roman" w:hAnsi="Times New Roman" w:cs="Times New Roman"/>
                <w:sz w:val="24"/>
                <w:szCs w:val="24"/>
                <w:lang w:eastAsia="ru-RU"/>
              </w:rPr>
            </w:pPr>
          </w:p>
        </w:tc>
      </w:tr>
      <w:tr w:rsidR="00C02536" w:rsidRPr="009A69B2" w14:paraId="46F2EB70" w14:textId="6C3B8EA9" w:rsidTr="00916196">
        <w:trPr>
          <w:trHeight w:val="20"/>
        </w:trPr>
        <w:tc>
          <w:tcPr>
            <w:tcW w:w="1104" w:type="pct"/>
            <w:vMerge/>
          </w:tcPr>
          <w:p w14:paraId="789F1233" w14:textId="77777777" w:rsidR="00C02536" w:rsidRPr="009A69B2" w:rsidRDefault="00C02536" w:rsidP="00916196">
            <w:pPr>
              <w:spacing w:after="0" w:line="240" w:lineRule="auto"/>
              <w:rPr>
                <w:rFonts w:ascii="Times New Roman" w:eastAsia="Calibri" w:hAnsi="Times New Roman" w:cs="Times New Roman"/>
                <w:b/>
                <w:bCs/>
                <w:sz w:val="24"/>
                <w:szCs w:val="24"/>
                <w:lang w:eastAsia="ru-RU"/>
              </w:rPr>
            </w:pPr>
          </w:p>
        </w:tc>
        <w:tc>
          <w:tcPr>
            <w:tcW w:w="2610" w:type="pct"/>
            <w:tcBorders>
              <w:bottom w:val="single" w:sz="8" w:space="0" w:color="auto"/>
            </w:tcBorders>
          </w:tcPr>
          <w:p w14:paraId="098A248B" w14:textId="77777777" w:rsidR="00C02536" w:rsidRPr="009A69B2" w:rsidRDefault="00C02536"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48 «Определение конструктивных особенностей установки кондиционирования воздуха».</w:t>
            </w:r>
          </w:p>
        </w:tc>
        <w:tc>
          <w:tcPr>
            <w:tcW w:w="762" w:type="pct"/>
            <w:tcBorders>
              <w:bottom w:val="single" w:sz="8" w:space="0" w:color="auto"/>
            </w:tcBorders>
            <w:shd w:val="clear" w:color="auto" w:fill="auto"/>
          </w:tcPr>
          <w:p w14:paraId="13A89F46" w14:textId="62278A00" w:rsidR="00C02536" w:rsidRPr="009A69B2" w:rsidRDefault="00C02536"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1704B363" w14:textId="77777777" w:rsidR="00C02536" w:rsidRPr="009A69B2" w:rsidRDefault="00C02536" w:rsidP="00916196">
            <w:pPr>
              <w:spacing w:after="0" w:line="240" w:lineRule="auto"/>
              <w:jc w:val="center"/>
              <w:rPr>
                <w:rFonts w:ascii="Times New Roman" w:eastAsia="Times New Roman" w:hAnsi="Times New Roman" w:cs="Times New Roman"/>
                <w:sz w:val="24"/>
                <w:szCs w:val="24"/>
                <w:lang w:eastAsia="ru-RU"/>
              </w:rPr>
            </w:pPr>
          </w:p>
        </w:tc>
      </w:tr>
      <w:tr w:rsidR="00C02536" w:rsidRPr="009A69B2" w14:paraId="10D0B669" w14:textId="08F552A2" w:rsidTr="00916196">
        <w:trPr>
          <w:trHeight w:val="20"/>
        </w:trPr>
        <w:tc>
          <w:tcPr>
            <w:tcW w:w="1104" w:type="pct"/>
            <w:vMerge/>
          </w:tcPr>
          <w:p w14:paraId="703F0B90" w14:textId="77777777" w:rsidR="00C02536" w:rsidRPr="009A69B2" w:rsidRDefault="00C02536" w:rsidP="00916196">
            <w:pPr>
              <w:spacing w:after="0" w:line="240" w:lineRule="auto"/>
              <w:rPr>
                <w:rFonts w:ascii="Times New Roman" w:eastAsia="Calibri" w:hAnsi="Times New Roman" w:cs="Times New Roman"/>
                <w:b/>
                <w:bCs/>
                <w:sz w:val="24"/>
                <w:szCs w:val="24"/>
                <w:lang w:eastAsia="ru-RU"/>
              </w:rPr>
            </w:pPr>
          </w:p>
        </w:tc>
        <w:tc>
          <w:tcPr>
            <w:tcW w:w="2610" w:type="pct"/>
            <w:tcBorders>
              <w:top w:val="single" w:sz="8" w:space="0" w:color="auto"/>
            </w:tcBorders>
          </w:tcPr>
          <w:p w14:paraId="3DAB9863" w14:textId="77777777" w:rsidR="00C02536" w:rsidRPr="009A69B2" w:rsidRDefault="00C02536"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40 «Определение хладопроизводительности паровой компрессорной машины при заданных условиях».</w:t>
            </w:r>
          </w:p>
        </w:tc>
        <w:tc>
          <w:tcPr>
            <w:tcW w:w="762" w:type="pct"/>
            <w:tcBorders>
              <w:top w:val="single" w:sz="8" w:space="0" w:color="auto"/>
            </w:tcBorders>
            <w:shd w:val="clear" w:color="auto" w:fill="auto"/>
          </w:tcPr>
          <w:p w14:paraId="7B01D837" w14:textId="21E60189" w:rsidR="00C02536" w:rsidRPr="009A69B2" w:rsidRDefault="00C02536"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242C1B21" w14:textId="77777777" w:rsidR="00C02536" w:rsidRPr="009A69B2" w:rsidRDefault="00C02536" w:rsidP="00916196">
            <w:pPr>
              <w:spacing w:after="0" w:line="240" w:lineRule="auto"/>
              <w:jc w:val="center"/>
              <w:rPr>
                <w:rFonts w:ascii="Times New Roman" w:eastAsia="Times New Roman" w:hAnsi="Times New Roman" w:cs="Times New Roman"/>
                <w:sz w:val="24"/>
                <w:szCs w:val="24"/>
                <w:lang w:eastAsia="ru-RU"/>
              </w:rPr>
            </w:pPr>
          </w:p>
        </w:tc>
      </w:tr>
      <w:tr w:rsidR="00C02536" w:rsidRPr="009A69B2" w14:paraId="33E11A95" w14:textId="46A694E3" w:rsidTr="00916196">
        <w:trPr>
          <w:trHeight w:val="20"/>
        </w:trPr>
        <w:tc>
          <w:tcPr>
            <w:tcW w:w="1104" w:type="pct"/>
            <w:vMerge/>
          </w:tcPr>
          <w:p w14:paraId="31F29A82" w14:textId="77777777" w:rsidR="00C02536" w:rsidRPr="009A69B2" w:rsidRDefault="00C02536" w:rsidP="00916196">
            <w:pPr>
              <w:spacing w:after="0" w:line="240" w:lineRule="auto"/>
              <w:rPr>
                <w:rFonts w:ascii="Times New Roman" w:eastAsia="Calibri" w:hAnsi="Times New Roman" w:cs="Times New Roman"/>
                <w:b/>
                <w:bCs/>
                <w:sz w:val="24"/>
                <w:szCs w:val="24"/>
                <w:lang w:eastAsia="ru-RU"/>
              </w:rPr>
            </w:pPr>
          </w:p>
        </w:tc>
        <w:tc>
          <w:tcPr>
            <w:tcW w:w="2610" w:type="pct"/>
          </w:tcPr>
          <w:p w14:paraId="431E4831" w14:textId="77777777" w:rsidR="00C02536" w:rsidRPr="009A69B2" w:rsidRDefault="00C02536"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41 «Определение утечек хладагента и их устранения; выполнение работ по заправке холодильной машины хладагентом и маслом».</w:t>
            </w:r>
          </w:p>
        </w:tc>
        <w:tc>
          <w:tcPr>
            <w:tcW w:w="762" w:type="pct"/>
            <w:shd w:val="clear" w:color="auto" w:fill="auto"/>
          </w:tcPr>
          <w:p w14:paraId="7BC446E8" w14:textId="0FD5AEF4" w:rsidR="00C02536" w:rsidRPr="009A69B2" w:rsidRDefault="00C02536"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2ADDA7AC" w14:textId="77777777" w:rsidR="00C02536" w:rsidRPr="009A69B2" w:rsidRDefault="00C02536" w:rsidP="00916196">
            <w:pPr>
              <w:spacing w:after="0" w:line="240" w:lineRule="auto"/>
              <w:jc w:val="center"/>
              <w:rPr>
                <w:rFonts w:ascii="Times New Roman" w:eastAsia="Times New Roman" w:hAnsi="Times New Roman" w:cs="Times New Roman"/>
                <w:sz w:val="24"/>
                <w:szCs w:val="24"/>
                <w:lang w:eastAsia="ru-RU"/>
              </w:rPr>
            </w:pPr>
          </w:p>
        </w:tc>
      </w:tr>
      <w:tr w:rsidR="00C02536" w:rsidRPr="009A69B2" w14:paraId="01920B3A" w14:textId="5309DA83" w:rsidTr="00916196">
        <w:trPr>
          <w:trHeight w:val="20"/>
        </w:trPr>
        <w:tc>
          <w:tcPr>
            <w:tcW w:w="1104" w:type="pct"/>
            <w:vMerge/>
          </w:tcPr>
          <w:p w14:paraId="5DC599F9" w14:textId="77777777" w:rsidR="00C02536" w:rsidRPr="009A69B2" w:rsidRDefault="00C02536" w:rsidP="00916196">
            <w:pPr>
              <w:spacing w:after="0" w:line="240" w:lineRule="auto"/>
              <w:rPr>
                <w:rFonts w:ascii="Times New Roman" w:eastAsia="Calibri" w:hAnsi="Times New Roman" w:cs="Times New Roman"/>
                <w:b/>
                <w:bCs/>
                <w:sz w:val="24"/>
                <w:szCs w:val="24"/>
                <w:lang w:eastAsia="ru-RU"/>
              </w:rPr>
            </w:pPr>
          </w:p>
        </w:tc>
        <w:tc>
          <w:tcPr>
            <w:tcW w:w="2610" w:type="pct"/>
          </w:tcPr>
          <w:p w14:paraId="00B0C91E" w14:textId="77777777" w:rsidR="00C02536" w:rsidRPr="009A69B2" w:rsidRDefault="00C02536"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42 «Определение тепловой нагрузки и охлаждающей поверхности испарителя и конденсатора».</w:t>
            </w:r>
          </w:p>
        </w:tc>
        <w:tc>
          <w:tcPr>
            <w:tcW w:w="762" w:type="pct"/>
            <w:shd w:val="clear" w:color="auto" w:fill="auto"/>
          </w:tcPr>
          <w:p w14:paraId="19202758" w14:textId="13A57360" w:rsidR="00C02536" w:rsidRPr="009A69B2" w:rsidRDefault="00C02536"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15324EFF" w14:textId="77777777" w:rsidR="00C02536" w:rsidRPr="009A69B2" w:rsidRDefault="00C02536" w:rsidP="00916196">
            <w:pPr>
              <w:spacing w:after="0" w:line="240" w:lineRule="auto"/>
              <w:jc w:val="center"/>
              <w:rPr>
                <w:rFonts w:ascii="Times New Roman" w:eastAsia="Times New Roman" w:hAnsi="Times New Roman" w:cs="Times New Roman"/>
                <w:sz w:val="24"/>
                <w:szCs w:val="24"/>
                <w:lang w:eastAsia="ru-RU"/>
              </w:rPr>
            </w:pPr>
          </w:p>
        </w:tc>
      </w:tr>
      <w:tr w:rsidR="00C02536" w:rsidRPr="009A69B2" w14:paraId="02991E2E" w14:textId="67D15B82" w:rsidTr="00916196">
        <w:trPr>
          <w:trHeight w:val="20"/>
        </w:trPr>
        <w:tc>
          <w:tcPr>
            <w:tcW w:w="1104" w:type="pct"/>
            <w:vMerge/>
          </w:tcPr>
          <w:p w14:paraId="5AC56E26" w14:textId="77777777" w:rsidR="00C02536" w:rsidRPr="009A69B2" w:rsidRDefault="00C02536" w:rsidP="00916196">
            <w:pPr>
              <w:spacing w:after="0" w:line="240" w:lineRule="auto"/>
              <w:rPr>
                <w:rFonts w:ascii="Times New Roman" w:eastAsia="Calibri" w:hAnsi="Times New Roman" w:cs="Times New Roman"/>
                <w:b/>
                <w:bCs/>
                <w:sz w:val="24"/>
                <w:szCs w:val="24"/>
                <w:lang w:eastAsia="ru-RU"/>
              </w:rPr>
            </w:pPr>
          </w:p>
        </w:tc>
        <w:tc>
          <w:tcPr>
            <w:tcW w:w="2610" w:type="pct"/>
          </w:tcPr>
          <w:p w14:paraId="631F813B" w14:textId="77777777" w:rsidR="00C02536" w:rsidRPr="009A69B2" w:rsidRDefault="00C02536"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43 «Выполнение работ по порядку пуска холодильной установки, регулировке и остановке».</w:t>
            </w:r>
          </w:p>
        </w:tc>
        <w:tc>
          <w:tcPr>
            <w:tcW w:w="762" w:type="pct"/>
            <w:shd w:val="clear" w:color="auto" w:fill="auto"/>
          </w:tcPr>
          <w:p w14:paraId="4AADA4D3" w14:textId="4D47EE36" w:rsidR="00C02536" w:rsidRPr="009A69B2" w:rsidRDefault="00C02536"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0752B3D6" w14:textId="77777777" w:rsidR="00C02536" w:rsidRPr="009A69B2" w:rsidRDefault="00C02536" w:rsidP="00916196">
            <w:pPr>
              <w:spacing w:after="0" w:line="240" w:lineRule="auto"/>
              <w:jc w:val="center"/>
              <w:rPr>
                <w:rFonts w:ascii="Times New Roman" w:eastAsia="Times New Roman" w:hAnsi="Times New Roman" w:cs="Times New Roman"/>
                <w:sz w:val="24"/>
                <w:szCs w:val="24"/>
                <w:lang w:eastAsia="ru-RU"/>
              </w:rPr>
            </w:pPr>
          </w:p>
        </w:tc>
      </w:tr>
      <w:tr w:rsidR="00C02536" w:rsidRPr="009A69B2" w14:paraId="11C736F3" w14:textId="3F4B8030" w:rsidTr="00916196">
        <w:trPr>
          <w:trHeight w:val="20"/>
        </w:trPr>
        <w:tc>
          <w:tcPr>
            <w:tcW w:w="1104" w:type="pct"/>
            <w:vMerge/>
          </w:tcPr>
          <w:p w14:paraId="472770ED" w14:textId="77777777" w:rsidR="00C02536" w:rsidRPr="009A69B2" w:rsidRDefault="00C02536" w:rsidP="00916196">
            <w:pPr>
              <w:spacing w:after="0" w:line="240" w:lineRule="auto"/>
              <w:rPr>
                <w:rFonts w:ascii="Times New Roman" w:eastAsia="Calibri" w:hAnsi="Times New Roman" w:cs="Times New Roman"/>
                <w:b/>
                <w:bCs/>
                <w:sz w:val="24"/>
                <w:szCs w:val="24"/>
                <w:lang w:eastAsia="ru-RU"/>
              </w:rPr>
            </w:pPr>
          </w:p>
        </w:tc>
        <w:tc>
          <w:tcPr>
            <w:tcW w:w="2610" w:type="pct"/>
          </w:tcPr>
          <w:p w14:paraId="4F240000" w14:textId="77777777" w:rsidR="00C02536" w:rsidRPr="009A69B2" w:rsidRDefault="00C02536"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44 «Определение соответствия технического состояния вентиляционной установки требованиям нормативных документов».</w:t>
            </w:r>
          </w:p>
        </w:tc>
        <w:tc>
          <w:tcPr>
            <w:tcW w:w="762" w:type="pct"/>
            <w:tcBorders>
              <w:bottom w:val="single" w:sz="4" w:space="0" w:color="auto"/>
            </w:tcBorders>
            <w:shd w:val="clear" w:color="auto" w:fill="auto"/>
          </w:tcPr>
          <w:p w14:paraId="3320F0EB" w14:textId="5B8A5A44" w:rsidR="00C02536" w:rsidRPr="009A69B2" w:rsidRDefault="00C02536" w:rsidP="00916196">
            <w:pPr>
              <w:spacing w:after="0" w:line="240" w:lineRule="auto"/>
              <w:jc w:val="center"/>
              <w:rPr>
                <w:rFonts w:ascii="Times New Roman" w:eastAsia="Times New Roman" w:hAnsi="Times New Roman" w:cs="Times New Roman"/>
                <w:sz w:val="24"/>
                <w:szCs w:val="24"/>
                <w:lang w:eastAsia="ru-RU"/>
              </w:rPr>
            </w:pPr>
          </w:p>
        </w:tc>
        <w:tc>
          <w:tcPr>
            <w:tcW w:w="524" w:type="pct"/>
            <w:vMerge/>
            <w:tcBorders>
              <w:bottom w:val="single" w:sz="4" w:space="0" w:color="auto"/>
            </w:tcBorders>
          </w:tcPr>
          <w:p w14:paraId="7CFF573E" w14:textId="77777777" w:rsidR="00C02536" w:rsidRPr="009A69B2" w:rsidRDefault="00C02536" w:rsidP="00916196">
            <w:pPr>
              <w:spacing w:after="0" w:line="240" w:lineRule="auto"/>
              <w:jc w:val="center"/>
              <w:rPr>
                <w:rFonts w:ascii="Times New Roman" w:eastAsia="Times New Roman" w:hAnsi="Times New Roman" w:cs="Times New Roman"/>
                <w:sz w:val="24"/>
                <w:szCs w:val="24"/>
                <w:lang w:eastAsia="ru-RU"/>
              </w:rPr>
            </w:pPr>
          </w:p>
        </w:tc>
      </w:tr>
      <w:tr w:rsidR="00916196" w:rsidRPr="009A69B2" w14:paraId="7F22260C" w14:textId="5947C5CB" w:rsidTr="00916196">
        <w:trPr>
          <w:trHeight w:val="20"/>
        </w:trPr>
        <w:tc>
          <w:tcPr>
            <w:tcW w:w="1104" w:type="pct"/>
            <w:vMerge w:val="restart"/>
          </w:tcPr>
          <w:p w14:paraId="2293B802" w14:textId="77777777" w:rsidR="00916196" w:rsidRPr="009A69B2" w:rsidRDefault="00916196" w:rsidP="00916196">
            <w:pPr>
              <w:spacing w:after="0" w:line="240" w:lineRule="auto"/>
              <w:jc w:val="both"/>
              <w:rPr>
                <w:rFonts w:ascii="Times New Roman" w:eastAsia="Calibri" w:hAnsi="Times New Roman" w:cs="Times New Roman"/>
                <w:b/>
                <w:bCs/>
                <w:sz w:val="24"/>
                <w:szCs w:val="24"/>
                <w:lang w:eastAsia="ru-RU"/>
              </w:rPr>
            </w:pPr>
            <w:r w:rsidRPr="009A69B2">
              <w:rPr>
                <w:rFonts w:ascii="Times New Roman" w:eastAsia="Calibri" w:hAnsi="Times New Roman" w:cs="Times New Roman"/>
                <w:b/>
                <w:bCs/>
                <w:sz w:val="24"/>
                <w:szCs w:val="24"/>
                <w:lang w:eastAsia="ru-RU"/>
              </w:rPr>
              <w:t>Тема 1.9</w:t>
            </w:r>
            <w:r w:rsidRPr="009A69B2">
              <w:rPr>
                <w:rFonts w:ascii="Times New Roman" w:eastAsia="Calibri" w:hAnsi="Times New Roman" w:cs="Times New Roman"/>
                <w:b/>
                <w:bCs/>
                <w:sz w:val="24"/>
                <w:szCs w:val="24"/>
                <w:lang w:eastAsia="ru-RU"/>
              </w:rPr>
              <w:br/>
              <w:t>Основы технического обслуживания и ремонта деталей, узлов и агрегатов вагонов</w:t>
            </w:r>
          </w:p>
        </w:tc>
        <w:tc>
          <w:tcPr>
            <w:tcW w:w="2610" w:type="pct"/>
          </w:tcPr>
          <w:p w14:paraId="1806F341" w14:textId="77777777" w:rsidR="00916196" w:rsidRPr="009A69B2" w:rsidRDefault="00916196" w:rsidP="00916196">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 xml:space="preserve">Содержание </w:t>
            </w:r>
          </w:p>
        </w:tc>
        <w:tc>
          <w:tcPr>
            <w:tcW w:w="762" w:type="pct"/>
            <w:shd w:val="clear" w:color="auto" w:fill="FFFFFF"/>
          </w:tcPr>
          <w:p w14:paraId="0D9A9A67" w14:textId="77777777"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val="restart"/>
            <w:shd w:val="clear" w:color="auto" w:fill="FFFFFF"/>
          </w:tcPr>
          <w:p w14:paraId="4D41FFBF" w14:textId="77777777" w:rsidR="00916196" w:rsidRPr="00A97B2C" w:rsidRDefault="00916196"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01</w:t>
            </w:r>
          </w:p>
          <w:p w14:paraId="77FD26CA" w14:textId="77777777" w:rsidR="00916196" w:rsidRPr="00A97B2C" w:rsidRDefault="00916196"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02</w:t>
            </w:r>
          </w:p>
          <w:p w14:paraId="45C5FC82" w14:textId="77777777" w:rsidR="00916196" w:rsidRPr="00A97B2C" w:rsidRDefault="00916196"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04</w:t>
            </w:r>
          </w:p>
          <w:p w14:paraId="5774DB12" w14:textId="77777777" w:rsidR="00916196" w:rsidRPr="00A97B2C" w:rsidRDefault="00916196"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05</w:t>
            </w:r>
          </w:p>
          <w:p w14:paraId="39052532" w14:textId="77777777" w:rsidR="00916196" w:rsidRPr="00A97B2C" w:rsidRDefault="00916196"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07</w:t>
            </w:r>
          </w:p>
          <w:p w14:paraId="5086D2AA" w14:textId="1570B8F9"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r w:rsidRPr="00A97B2C">
              <w:rPr>
                <w:rFonts w:ascii="Times New Roman" w:eastAsia="Times New Roman" w:hAnsi="Times New Roman" w:cs="Times New Roman"/>
                <w:bCs/>
                <w:sz w:val="24"/>
                <w:szCs w:val="24"/>
                <w:lang w:eastAsia="ru-RU"/>
              </w:rPr>
              <w:t>ОК 09</w:t>
            </w:r>
          </w:p>
        </w:tc>
      </w:tr>
      <w:tr w:rsidR="00916196" w:rsidRPr="009A69B2" w14:paraId="4F2F44BB" w14:textId="77777777" w:rsidTr="00916196">
        <w:trPr>
          <w:trHeight w:val="20"/>
        </w:trPr>
        <w:tc>
          <w:tcPr>
            <w:tcW w:w="1104" w:type="pct"/>
            <w:vMerge/>
          </w:tcPr>
          <w:p w14:paraId="3858E4E6" w14:textId="77777777" w:rsidR="00916196" w:rsidRPr="009A69B2" w:rsidRDefault="00916196" w:rsidP="00916196">
            <w:pPr>
              <w:spacing w:after="0" w:line="240" w:lineRule="auto"/>
              <w:jc w:val="both"/>
              <w:rPr>
                <w:rFonts w:ascii="Times New Roman" w:eastAsia="Calibri" w:hAnsi="Times New Roman" w:cs="Times New Roman"/>
                <w:b/>
                <w:bCs/>
                <w:sz w:val="24"/>
                <w:szCs w:val="24"/>
                <w:lang w:eastAsia="ru-RU"/>
              </w:rPr>
            </w:pPr>
          </w:p>
        </w:tc>
        <w:tc>
          <w:tcPr>
            <w:tcW w:w="2610" w:type="pct"/>
          </w:tcPr>
          <w:p w14:paraId="455227A4" w14:textId="4460EF47" w:rsidR="00916196" w:rsidRPr="00C02536" w:rsidRDefault="00916196" w:rsidP="0091619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Pr="009A69B2">
              <w:rPr>
                <w:rFonts w:ascii="Times New Roman" w:eastAsia="Times New Roman" w:hAnsi="Times New Roman" w:cs="Times New Roman"/>
                <w:sz w:val="24"/>
                <w:szCs w:val="24"/>
                <w:lang w:eastAsia="ru-RU"/>
              </w:rPr>
              <w:t>Износы и повреждения деталей, узлов и агрегатов вагонов. Виды и причины возникновения износов деталей, узлов и агрегатов вагонов, методы снижения и предупреждения, способы определения в эксплуатации.</w:t>
            </w:r>
          </w:p>
        </w:tc>
        <w:tc>
          <w:tcPr>
            <w:tcW w:w="762" w:type="pct"/>
            <w:shd w:val="clear" w:color="auto" w:fill="FFFFFF"/>
          </w:tcPr>
          <w:p w14:paraId="7BC7A17B" w14:textId="77777777"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shd w:val="clear" w:color="auto" w:fill="FFFFFF"/>
          </w:tcPr>
          <w:p w14:paraId="348AE2E5" w14:textId="77777777"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p>
        </w:tc>
      </w:tr>
      <w:tr w:rsidR="00916196" w:rsidRPr="009A69B2" w14:paraId="5F1897AE" w14:textId="77777777" w:rsidTr="00916196">
        <w:trPr>
          <w:trHeight w:val="20"/>
        </w:trPr>
        <w:tc>
          <w:tcPr>
            <w:tcW w:w="1104" w:type="pct"/>
            <w:vMerge/>
          </w:tcPr>
          <w:p w14:paraId="34A7B1C9" w14:textId="77777777" w:rsidR="00916196" w:rsidRPr="009A69B2" w:rsidRDefault="00916196" w:rsidP="00916196">
            <w:pPr>
              <w:spacing w:after="0" w:line="240" w:lineRule="auto"/>
              <w:jc w:val="both"/>
              <w:rPr>
                <w:rFonts w:ascii="Times New Roman" w:eastAsia="Calibri" w:hAnsi="Times New Roman" w:cs="Times New Roman"/>
                <w:b/>
                <w:bCs/>
                <w:sz w:val="24"/>
                <w:szCs w:val="24"/>
                <w:lang w:eastAsia="ru-RU"/>
              </w:rPr>
            </w:pPr>
          </w:p>
        </w:tc>
        <w:tc>
          <w:tcPr>
            <w:tcW w:w="2610" w:type="pct"/>
          </w:tcPr>
          <w:p w14:paraId="205C4569" w14:textId="03F908BA" w:rsidR="00916196" w:rsidRPr="00C02536" w:rsidRDefault="00916196" w:rsidP="0091619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Pr="009A69B2">
              <w:rPr>
                <w:rFonts w:ascii="Times New Roman" w:eastAsia="Times New Roman" w:hAnsi="Times New Roman" w:cs="Times New Roman"/>
                <w:sz w:val="24"/>
                <w:szCs w:val="24"/>
                <w:lang w:eastAsia="ru-RU"/>
              </w:rPr>
              <w:t>Подготовка деталей, узлов и агрегатов к ремонту. Способы очистки деталей, узлов и агрегатов. Технология очистки и применяемое оборудование.</w:t>
            </w:r>
          </w:p>
        </w:tc>
        <w:tc>
          <w:tcPr>
            <w:tcW w:w="762" w:type="pct"/>
            <w:shd w:val="clear" w:color="auto" w:fill="FFFFFF"/>
          </w:tcPr>
          <w:p w14:paraId="0EDF9B5F" w14:textId="77777777"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shd w:val="clear" w:color="auto" w:fill="FFFFFF"/>
          </w:tcPr>
          <w:p w14:paraId="33585744" w14:textId="77777777"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p>
        </w:tc>
      </w:tr>
      <w:tr w:rsidR="00916196" w:rsidRPr="009A69B2" w14:paraId="7E52F0FE" w14:textId="77777777" w:rsidTr="00916196">
        <w:trPr>
          <w:trHeight w:val="20"/>
        </w:trPr>
        <w:tc>
          <w:tcPr>
            <w:tcW w:w="1104" w:type="pct"/>
            <w:vMerge/>
          </w:tcPr>
          <w:p w14:paraId="4D7FCF18" w14:textId="77777777" w:rsidR="00916196" w:rsidRPr="009A69B2" w:rsidRDefault="00916196" w:rsidP="00916196">
            <w:pPr>
              <w:spacing w:after="0" w:line="240" w:lineRule="auto"/>
              <w:jc w:val="both"/>
              <w:rPr>
                <w:rFonts w:ascii="Times New Roman" w:eastAsia="Calibri" w:hAnsi="Times New Roman" w:cs="Times New Roman"/>
                <w:b/>
                <w:bCs/>
                <w:sz w:val="24"/>
                <w:szCs w:val="24"/>
                <w:lang w:eastAsia="ru-RU"/>
              </w:rPr>
            </w:pPr>
          </w:p>
        </w:tc>
        <w:tc>
          <w:tcPr>
            <w:tcW w:w="2610" w:type="pct"/>
          </w:tcPr>
          <w:p w14:paraId="0541CC03" w14:textId="082E0A9F" w:rsidR="00916196" w:rsidRPr="009A69B2" w:rsidRDefault="00916196" w:rsidP="0091619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w:t>
            </w:r>
            <w:r w:rsidRPr="009A69B2">
              <w:rPr>
                <w:rFonts w:ascii="Times New Roman" w:eastAsia="Times New Roman" w:hAnsi="Times New Roman" w:cs="Times New Roman"/>
                <w:sz w:val="24"/>
                <w:szCs w:val="24"/>
                <w:lang w:eastAsia="ru-RU"/>
              </w:rPr>
              <w:t>Технология восстановления деталей вагонов. Основные способы соединения, восстановления и упрочнения деталей вагонов, устранение трещин, метод градаций.</w:t>
            </w:r>
          </w:p>
          <w:p w14:paraId="3B38A03D" w14:textId="40375472" w:rsidR="00916196" w:rsidRPr="00C02536" w:rsidRDefault="00916196" w:rsidP="0091619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4. </w:t>
            </w:r>
            <w:r w:rsidRPr="009A69B2">
              <w:rPr>
                <w:rFonts w:ascii="Times New Roman" w:eastAsia="Times New Roman" w:hAnsi="Times New Roman" w:cs="Times New Roman"/>
                <w:sz w:val="24"/>
                <w:szCs w:val="24"/>
                <w:lang w:eastAsia="ru-RU"/>
              </w:rPr>
              <w:t>Система технического обслуживания и ремонта вагонов. Виды и сроки технического обслуживания и ремонта вагонов; сущность и отличия различных видов ремонтов.</w:t>
            </w:r>
          </w:p>
        </w:tc>
        <w:tc>
          <w:tcPr>
            <w:tcW w:w="762" w:type="pct"/>
            <w:shd w:val="clear" w:color="auto" w:fill="FFFFFF"/>
          </w:tcPr>
          <w:p w14:paraId="066819CF" w14:textId="77777777"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shd w:val="clear" w:color="auto" w:fill="FFFFFF"/>
          </w:tcPr>
          <w:p w14:paraId="62B2BEEA" w14:textId="77777777"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p>
        </w:tc>
      </w:tr>
      <w:tr w:rsidR="00916196" w:rsidRPr="009A69B2" w14:paraId="081340BD" w14:textId="77777777" w:rsidTr="00916196">
        <w:trPr>
          <w:trHeight w:val="20"/>
        </w:trPr>
        <w:tc>
          <w:tcPr>
            <w:tcW w:w="1104" w:type="pct"/>
            <w:vMerge/>
          </w:tcPr>
          <w:p w14:paraId="4A69C1FE" w14:textId="77777777" w:rsidR="00916196" w:rsidRPr="009A69B2" w:rsidRDefault="00916196" w:rsidP="00916196">
            <w:pPr>
              <w:spacing w:after="0" w:line="240" w:lineRule="auto"/>
              <w:jc w:val="both"/>
              <w:rPr>
                <w:rFonts w:ascii="Times New Roman" w:eastAsia="Calibri" w:hAnsi="Times New Roman" w:cs="Times New Roman"/>
                <w:b/>
                <w:bCs/>
                <w:sz w:val="24"/>
                <w:szCs w:val="24"/>
                <w:lang w:eastAsia="ru-RU"/>
              </w:rPr>
            </w:pPr>
          </w:p>
        </w:tc>
        <w:tc>
          <w:tcPr>
            <w:tcW w:w="2610" w:type="pct"/>
          </w:tcPr>
          <w:p w14:paraId="56441679" w14:textId="01E0287A" w:rsidR="00916196" w:rsidRPr="00C02536" w:rsidRDefault="00916196" w:rsidP="00916196">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5. </w:t>
            </w:r>
            <w:r w:rsidRPr="009A69B2">
              <w:rPr>
                <w:rFonts w:ascii="Times New Roman" w:eastAsia="Times New Roman" w:hAnsi="Times New Roman" w:cs="Times New Roman"/>
                <w:sz w:val="24"/>
                <w:szCs w:val="24"/>
                <w:lang w:eastAsia="ru-RU"/>
              </w:rPr>
              <w:t>Система технического обслуживания и ремонта колёсных пар. Требования нормативных документов к содержанию колёсных пар: неисправности; причины возникновения и способы выявления; виды и сроки освидетельствования. Система технического обслуживания и ремонта колёсных пар.</w:t>
            </w:r>
          </w:p>
        </w:tc>
        <w:tc>
          <w:tcPr>
            <w:tcW w:w="762" w:type="pct"/>
            <w:shd w:val="clear" w:color="auto" w:fill="FFFFFF"/>
          </w:tcPr>
          <w:p w14:paraId="0D1EFAB3" w14:textId="77777777"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shd w:val="clear" w:color="auto" w:fill="FFFFFF"/>
          </w:tcPr>
          <w:p w14:paraId="7884573A" w14:textId="77777777"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p>
        </w:tc>
      </w:tr>
      <w:tr w:rsidR="00916196" w:rsidRPr="009A69B2" w14:paraId="2F2E292D" w14:textId="77777777" w:rsidTr="00916196">
        <w:trPr>
          <w:trHeight w:val="20"/>
        </w:trPr>
        <w:tc>
          <w:tcPr>
            <w:tcW w:w="1104" w:type="pct"/>
            <w:vMerge/>
          </w:tcPr>
          <w:p w14:paraId="5CCB0ADD" w14:textId="77777777" w:rsidR="00916196" w:rsidRPr="009A69B2" w:rsidRDefault="00916196" w:rsidP="00916196">
            <w:pPr>
              <w:spacing w:after="0" w:line="240" w:lineRule="auto"/>
              <w:jc w:val="both"/>
              <w:rPr>
                <w:rFonts w:ascii="Times New Roman" w:eastAsia="Calibri" w:hAnsi="Times New Roman" w:cs="Times New Roman"/>
                <w:b/>
                <w:bCs/>
                <w:sz w:val="24"/>
                <w:szCs w:val="24"/>
                <w:lang w:eastAsia="ru-RU"/>
              </w:rPr>
            </w:pPr>
          </w:p>
        </w:tc>
        <w:tc>
          <w:tcPr>
            <w:tcW w:w="2610" w:type="pct"/>
          </w:tcPr>
          <w:p w14:paraId="746C9E2B" w14:textId="7DB87BE4" w:rsidR="00916196" w:rsidRPr="009A69B2" w:rsidRDefault="00916196" w:rsidP="0091619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 </w:t>
            </w:r>
            <w:r w:rsidRPr="009A69B2">
              <w:rPr>
                <w:rFonts w:ascii="Times New Roman" w:eastAsia="Times New Roman" w:hAnsi="Times New Roman" w:cs="Times New Roman"/>
                <w:sz w:val="24"/>
                <w:szCs w:val="24"/>
                <w:lang w:eastAsia="ru-RU"/>
              </w:rPr>
              <w:t>Система технического обслуживания и ремонта буксовых узлов. Требования нормативных документов к содержанию буксовых узлов: неисправности; причины возникновения; внешние признаки выявления неисправностей; виды ревизий; порядок демонтажа, ремонта и монтажа</w:t>
            </w:r>
            <w:r>
              <w:rPr>
                <w:rFonts w:ascii="Times New Roman" w:eastAsia="Times New Roman" w:hAnsi="Times New Roman" w:cs="Times New Roman"/>
                <w:sz w:val="24"/>
                <w:szCs w:val="24"/>
                <w:lang w:eastAsia="ru-RU"/>
              </w:rPr>
              <w:t>.</w:t>
            </w:r>
          </w:p>
        </w:tc>
        <w:tc>
          <w:tcPr>
            <w:tcW w:w="762" w:type="pct"/>
            <w:shd w:val="clear" w:color="auto" w:fill="FFFFFF"/>
          </w:tcPr>
          <w:p w14:paraId="05FCC851" w14:textId="77777777"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shd w:val="clear" w:color="auto" w:fill="FFFFFF"/>
          </w:tcPr>
          <w:p w14:paraId="4D9D8618" w14:textId="77777777"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p>
        </w:tc>
      </w:tr>
      <w:tr w:rsidR="00916196" w:rsidRPr="009A69B2" w14:paraId="74F1C28D" w14:textId="77777777" w:rsidTr="00916196">
        <w:trPr>
          <w:trHeight w:val="20"/>
        </w:trPr>
        <w:tc>
          <w:tcPr>
            <w:tcW w:w="1104" w:type="pct"/>
            <w:vMerge/>
          </w:tcPr>
          <w:p w14:paraId="5B6595C5" w14:textId="77777777" w:rsidR="00916196" w:rsidRPr="009A69B2" w:rsidRDefault="00916196" w:rsidP="00916196">
            <w:pPr>
              <w:spacing w:after="0" w:line="240" w:lineRule="auto"/>
              <w:jc w:val="both"/>
              <w:rPr>
                <w:rFonts w:ascii="Times New Roman" w:eastAsia="Calibri" w:hAnsi="Times New Roman" w:cs="Times New Roman"/>
                <w:b/>
                <w:bCs/>
                <w:sz w:val="24"/>
                <w:szCs w:val="24"/>
                <w:lang w:eastAsia="ru-RU"/>
              </w:rPr>
            </w:pPr>
          </w:p>
        </w:tc>
        <w:tc>
          <w:tcPr>
            <w:tcW w:w="2610" w:type="pct"/>
          </w:tcPr>
          <w:p w14:paraId="632F93F6" w14:textId="50DCE46F" w:rsidR="00916196" w:rsidRDefault="00916196" w:rsidP="0091619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7. </w:t>
            </w:r>
            <w:r w:rsidRPr="009A69B2">
              <w:rPr>
                <w:rFonts w:ascii="Times New Roman" w:eastAsia="Times New Roman" w:hAnsi="Times New Roman" w:cs="Times New Roman"/>
                <w:sz w:val="24"/>
                <w:szCs w:val="24"/>
                <w:lang w:eastAsia="ru-RU"/>
              </w:rPr>
              <w:t>Система технического обслуживания и ремонта тележек грузовых вагонов. Требования нормативных документов к содержанию тележек грузовых вагонов: неисправности и причины появления; организация работ по ремонту; ремонт элементов тележек; порядок сборки и приёмки тележек грузовых вагонов.</w:t>
            </w:r>
          </w:p>
        </w:tc>
        <w:tc>
          <w:tcPr>
            <w:tcW w:w="762" w:type="pct"/>
            <w:shd w:val="clear" w:color="auto" w:fill="FFFFFF"/>
          </w:tcPr>
          <w:p w14:paraId="334C25B3" w14:textId="77777777"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shd w:val="clear" w:color="auto" w:fill="FFFFFF"/>
          </w:tcPr>
          <w:p w14:paraId="0B4F1BFF" w14:textId="77777777"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p>
        </w:tc>
      </w:tr>
      <w:tr w:rsidR="00916196" w:rsidRPr="009A69B2" w14:paraId="611B2BA1" w14:textId="77777777" w:rsidTr="00916196">
        <w:trPr>
          <w:trHeight w:val="20"/>
        </w:trPr>
        <w:tc>
          <w:tcPr>
            <w:tcW w:w="1104" w:type="pct"/>
            <w:vMerge/>
          </w:tcPr>
          <w:p w14:paraId="18EE70C0" w14:textId="77777777" w:rsidR="00916196" w:rsidRPr="009A69B2" w:rsidRDefault="00916196" w:rsidP="00916196">
            <w:pPr>
              <w:spacing w:after="0" w:line="240" w:lineRule="auto"/>
              <w:jc w:val="both"/>
              <w:rPr>
                <w:rFonts w:ascii="Times New Roman" w:eastAsia="Calibri" w:hAnsi="Times New Roman" w:cs="Times New Roman"/>
                <w:b/>
                <w:bCs/>
                <w:sz w:val="24"/>
                <w:szCs w:val="24"/>
                <w:lang w:eastAsia="ru-RU"/>
              </w:rPr>
            </w:pPr>
          </w:p>
        </w:tc>
        <w:tc>
          <w:tcPr>
            <w:tcW w:w="2610" w:type="pct"/>
          </w:tcPr>
          <w:p w14:paraId="0E684195" w14:textId="5C84E8E0" w:rsidR="00916196" w:rsidRPr="009A69B2" w:rsidRDefault="00916196" w:rsidP="0091619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8. </w:t>
            </w:r>
            <w:r w:rsidRPr="009A69B2">
              <w:rPr>
                <w:rFonts w:ascii="Times New Roman" w:eastAsia="Times New Roman" w:hAnsi="Times New Roman" w:cs="Times New Roman"/>
                <w:sz w:val="24"/>
                <w:szCs w:val="24"/>
                <w:lang w:eastAsia="ru-RU"/>
              </w:rPr>
              <w:t>Система технического обслуживания и ремонта элементов рессорного подвешивания и гасителей колебаний. Требования нормативных документов к содержанию элементов рессорного подвешивания и гасителей колебаний: неисправности и причины появления; методы ремонта и испытания рессор и пружин; ревизия и испытание гасителей колебаний.</w:t>
            </w:r>
          </w:p>
        </w:tc>
        <w:tc>
          <w:tcPr>
            <w:tcW w:w="762" w:type="pct"/>
            <w:shd w:val="clear" w:color="auto" w:fill="FFFFFF"/>
          </w:tcPr>
          <w:p w14:paraId="50A89DB6" w14:textId="77777777"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shd w:val="clear" w:color="auto" w:fill="FFFFFF"/>
          </w:tcPr>
          <w:p w14:paraId="6FB72BE0" w14:textId="77777777"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p>
        </w:tc>
      </w:tr>
      <w:tr w:rsidR="00916196" w:rsidRPr="009A69B2" w14:paraId="5242C702" w14:textId="77777777" w:rsidTr="00916196">
        <w:trPr>
          <w:trHeight w:val="20"/>
        </w:trPr>
        <w:tc>
          <w:tcPr>
            <w:tcW w:w="1104" w:type="pct"/>
            <w:vMerge/>
          </w:tcPr>
          <w:p w14:paraId="543300C6" w14:textId="77777777" w:rsidR="00916196" w:rsidRPr="009A69B2" w:rsidRDefault="00916196" w:rsidP="00916196">
            <w:pPr>
              <w:spacing w:after="0" w:line="240" w:lineRule="auto"/>
              <w:jc w:val="both"/>
              <w:rPr>
                <w:rFonts w:ascii="Times New Roman" w:eastAsia="Calibri" w:hAnsi="Times New Roman" w:cs="Times New Roman"/>
                <w:b/>
                <w:bCs/>
                <w:sz w:val="24"/>
                <w:szCs w:val="24"/>
                <w:lang w:eastAsia="ru-RU"/>
              </w:rPr>
            </w:pPr>
          </w:p>
        </w:tc>
        <w:tc>
          <w:tcPr>
            <w:tcW w:w="2610" w:type="pct"/>
          </w:tcPr>
          <w:p w14:paraId="43B19FD8" w14:textId="6CA0E889" w:rsidR="00916196" w:rsidRPr="009A69B2" w:rsidRDefault="00916196" w:rsidP="0091619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9. </w:t>
            </w:r>
            <w:r w:rsidRPr="009A69B2">
              <w:rPr>
                <w:rFonts w:ascii="Times New Roman" w:eastAsia="Times New Roman" w:hAnsi="Times New Roman" w:cs="Times New Roman"/>
                <w:sz w:val="24"/>
                <w:szCs w:val="24"/>
                <w:lang w:eastAsia="ru-RU"/>
              </w:rPr>
              <w:t>Система технического обслуживания и ремонта тележек пассажирских вагонов. Требования нормативных документов к содержанию тележек пассажирских вагонов: неисправности и причины их появления; порядок ремонта тележек; порядок проверок и регулировок тележек.</w:t>
            </w:r>
          </w:p>
        </w:tc>
        <w:tc>
          <w:tcPr>
            <w:tcW w:w="762" w:type="pct"/>
            <w:shd w:val="clear" w:color="auto" w:fill="FFFFFF"/>
          </w:tcPr>
          <w:p w14:paraId="104DFB3C" w14:textId="77777777"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shd w:val="clear" w:color="auto" w:fill="FFFFFF"/>
          </w:tcPr>
          <w:p w14:paraId="1AABF781" w14:textId="77777777"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p>
        </w:tc>
      </w:tr>
      <w:tr w:rsidR="00916196" w:rsidRPr="009A69B2" w14:paraId="077AF9A1" w14:textId="77777777" w:rsidTr="00916196">
        <w:trPr>
          <w:trHeight w:val="20"/>
        </w:trPr>
        <w:tc>
          <w:tcPr>
            <w:tcW w:w="1104" w:type="pct"/>
            <w:vMerge/>
          </w:tcPr>
          <w:p w14:paraId="2EACED0C" w14:textId="77777777" w:rsidR="00916196" w:rsidRPr="009A69B2" w:rsidRDefault="00916196" w:rsidP="00916196">
            <w:pPr>
              <w:spacing w:after="0" w:line="240" w:lineRule="auto"/>
              <w:jc w:val="both"/>
              <w:rPr>
                <w:rFonts w:ascii="Times New Roman" w:eastAsia="Calibri" w:hAnsi="Times New Roman" w:cs="Times New Roman"/>
                <w:b/>
                <w:bCs/>
                <w:sz w:val="24"/>
                <w:szCs w:val="24"/>
                <w:lang w:eastAsia="ru-RU"/>
              </w:rPr>
            </w:pPr>
          </w:p>
        </w:tc>
        <w:tc>
          <w:tcPr>
            <w:tcW w:w="2610" w:type="pct"/>
          </w:tcPr>
          <w:p w14:paraId="3B0E9F6E" w14:textId="76AF3AA6" w:rsidR="00916196" w:rsidRPr="00916196" w:rsidRDefault="00916196" w:rsidP="00916196">
            <w:pPr>
              <w:spacing w:after="0" w:line="240" w:lineRule="auto"/>
              <w:jc w:val="both"/>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 xml:space="preserve">10. </w:t>
            </w:r>
            <w:r w:rsidRPr="009A69B2">
              <w:rPr>
                <w:rFonts w:ascii="Times New Roman" w:eastAsia="Times New Roman" w:hAnsi="Times New Roman" w:cs="Times New Roman"/>
                <w:spacing w:val="-2"/>
                <w:sz w:val="24"/>
                <w:szCs w:val="24"/>
                <w:lang w:eastAsia="ru-RU"/>
              </w:rPr>
              <w:t xml:space="preserve">Система технического обслуживания и ремонта </w:t>
            </w:r>
            <w:proofErr w:type="spellStart"/>
            <w:r w:rsidRPr="009A69B2">
              <w:rPr>
                <w:rFonts w:ascii="Times New Roman" w:eastAsia="Times New Roman" w:hAnsi="Times New Roman" w:cs="Times New Roman"/>
                <w:spacing w:val="-2"/>
                <w:sz w:val="24"/>
                <w:szCs w:val="24"/>
                <w:lang w:eastAsia="ru-RU"/>
              </w:rPr>
              <w:t>автосцепного</w:t>
            </w:r>
            <w:proofErr w:type="spellEnd"/>
            <w:r w:rsidRPr="009A69B2">
              <w:rPr>
                <w:rFonts w:ascii="Times New Roman" w:eastAsia="Times New Roman" w:hAnsi="Times New Roman" w:cs="Times New Roman"/>
                <w:spacing w:val="-2"/>
                <w:sz w:val="24"/>
                <w:szCs w:val="24"/>
                <w:lang w:eastAsia="ru-RU"/>
              </w:rPr>
              <w:t xml:space="preserve"> оборудования. Требования нормативных документов к содержанию </w:t>
            </w:r>
            <w:proofErr w:type="spellStart"/>
            <w:r w:rsidRPr="009A69B2">
              <w:rPr>
                <w:rFonts w:ascii="Times New Roman" w:eastAsia="Times New Roman" w:hAnsi="Times New Roman" w:cs="Times New Roman"/>
                <w:spacing w:val="-2"/>
                <w:sz w:val="24"/>
                <w:szCs w:val="24"/>
                <w:lang w:eastAsia="ru-RU"/>
              </w:rPr>
              <w:t>автосцепных</w:t>
            </w:r>
            <w:proofErr w:type="spellEnd"/>
            <w:r w:rsidRPr="009A69B2">
              <w:rPr>
                <w:rFonts w:ascii="Times New Roman" w:eastAsia="Times New Roman" w:hAnsi="Times New Roman" w:cs="Times New Roman"/>
                <w:spacing w:val="-2"/>
                <w:sz w:val="24"/>
                <w:szCs w:val="24"/>
                <w:lang w:eastAsia="ru-RU"/>
              </w:rPr>
              <w:t xml:space="preserve"> устройств: неисправности и причины появления неисправностей ударно-тяговых устройств; порядок и способы </w:t>
            </w:r>
            <w:r w:rsidRPr="009A69B2">
              <w:rPr>
                <w:rFonts w:ascii="Times New Roman" w:eastAsia="Times New Roman" w:hAnsi="Times New Roman" w:cs="Times New Roman"/>
                <w:spacing w:val="-2"/>
                <w:sz w:val="24"/>
                <w:szCs w:val="24"/>
                <w:lang w:eastAsia="ru-RU"/>
              </w:rPr>
              <w:lastRenderedPageBreak/>
              <w:t xml:space="preserve">определения состояния ударно-тягового оборудования; виды осмотров </w:t>
            </w:r>
            <w:proofErr w:type="spellStart"/>
            <w:r w:rsidRPr="009A69B2">
              <w:rPr>
                <w:rFonts w:ascii="Times New Roman" w:eastAsia="Times New Roman" w:hAnsi="Times New Roman" w:cs="Times New Roman"/>
                <w:spacing w:val="-2"/>
                <w:sz w:val="24"/>
                <w:szCs w:val="24"/>
                <w:lang w:eastAsia="ru-RU"/>
              </w:rPr>
              <w:t>автосцепного</w:t>
            </w:r>
            <w:proofErr w:type="spellEnd"/>
            <w:r w:rsidRPr="009A69B2">
              <w:rPr>
                <w:rFonts w:ascii="Times New Roman" w:eastAsia="Times New Roman" w:hAnsi="Times New Roman" w:cs="Times New Roman"/>
                <w:spacing w:val="-2"/>
                <w:sz w:val="24"/>
                <w:szCs w:val="24"/>
                <w:lang w:eastAsia="ru-RU"/>
              </w:rPr>
              <w:t xml:space="preserve"> оборудования; способы ремонта; клеймление и окраска.</w:t>
            </w:r>
          </w:p>
        </w:tc>
        <w:tc>
          <w:tcPr>
            <w:tcW w:w="762" w:type="pct"/>
            <w:shd w:val="clear" w:color="auto" w:fill="FFFFFF"/>
          </w:tcPr>
          <w:p w14:paraId="3B071009" w14:textId="77777777"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shd w:val="clear" w:color="auto" w:fill="FFFFFF"/>
          </w:tcPr>
          <w:p w14:paraId="18FEF147" w14:textId="77777777"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p>
        </w:tc>
      </w:tr>
      <w:tr w:rsidR="00916196" w:rsidRPr="009A69B2" w14:paraId="36F8CC6B" w14:textId="77777777" w:rsidTr="00916196">
        <w:trPr>
          <w:trHeight w:val="20"/>
        </w:trPr>
        <w:tc>
          <w:tcPr>
            <w:tcW w:w="1104" w:type="pct"/>
            <w:vMerge/>
          </w:tcPr>
          <w:p w14:paraId="00899E6A" w14:textId="77777777" w:rsidR="00916196" w:rsidRPr="009A69B2" w:rsidRDefault="00916196" w:rsidP="00916196">
            <w:pPr>
              <w:spacing w:after="0" w:line="240" w:lineRule="auto"/>
              <w:jc w:val="both"/>
              <w:rPr>
                <w:rFonts w:ascii="Times New Roman" w:eastAsia="Calibri" w:hAnsi="Times New Roman" w:cs="Times New Roman"/>
                <w:b/>
                <w:bCs/>
                <w:sz w:val="24"/>
                <w:szCs w:val="24"/>
                <w:lang w:eastAsia="ru-RU"/>
              </w:rPr>
            </w:pPr>
          </w:p>
        </w:tc>
        <w:tc>
          <w:tcPr>
            <w:tcW w:w="2610" w:type="pct"/>
          </w:tcPr>
          <w:p w14:paraId="3A8EF35E" w14:textId="0C663FF9" w:rsidR="00916196" w:rsidRDefault="00916196" w:rsidP="00916196">
            <w:pPr>
              <w:spacing w:after="0" w:line="240" w:lineRule="auto"/>
              <w:jc w:val="both"/>
              <w:rPr>
                <w:rFonts w:ascii="Times New Roman" w:eastAsia="Times New Roman" w:hAnsi="Times New Roman" w:cs="Times New Roman"/>
                <w:spacing w:val="-2"/>
                <w:sz w:val="24"/>
                <w:szCs w:val="24"/>
                <w:lang w:eastAsia="ru-RU"/>
              </w:rPr>
            </w:pPr>
            <w:r>
              <w:rPr>
                <w:rFonts w:ascii="Times New Roman" w:eastAsia="Times New Roman" w:hAnsi="Times New Roman" w:cs="Times New Roman"/>
                <w:sz w:val="24"/>
                <w:szCs w:val="24"/>
                <w:lang w:eastAsia="ru-RU"/>
              </w:rPr>
              <w:t xml:space="preserve">11. </w:t>
            </w:r>
            <w:r w:rsidRPr="009A69B2">
              <w:rPr>
                <w:rFonts w:ascii="Times New Roman" w:eastAsia="Times New Roman" w:hAnsi="Times New Roman" w:cs="Times New Roman"/>
                <w:sz w:val="24"/>
                <w:szCs w:val="24"/>
                <w:lang w:eastAsia="ru-RU"/>
              </w:rPr>
              <w:t>Система технического обслуживания и ремонта рам и кузовов вагонов. Требования нормативных документов к содержанию рам и кузовов вагонов: неисправности и причины их появления в рамах, кузовах вагонов и контейнерах; порядок определения неисправностей; способы ремонта и рам и кузовов грузовых, пассажирских и рефрижераторных вагонов и контейнеров.</w:t>
            </w:r>
          </w:p>
        </w:tc>
        <w:tc>
          <w:tcPr>
            <w:tcW w:w="762" w:type="pct"/>
            <w:shd w:val="clear" w:color="auto" w:fill="FFFFFF"/>
          </w:tcPr>
          <w:p w14:paraId="191B3318" w14:textId="77777777"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shd w:val="clear" w:color="auto" w:fill="FFFFFF"/>
          </w:tcPr>
          <w:p w14:paraId="4383EBC5" w14:textId="77777777"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p>
        </w:tc>
      </w:tr>
      <w:tr w:rsidR="00916196" w:rsidRPr="009A69B2" w14:paraId="4F827138" w14:textId="77777777" w:rsidTr="00916196">
        <w:trPr>
          <w:trHeight w:val="20"/>
        </w:trPr>
        <w:tc>
          <w:tcPr>
            <w:tcW w:w="1104" w:type="pct"/>
            <w:vMerge/>
          </w:tcPr>
          <w:p w14:paraId="13C737E2" w14:textId="77777777" w:rsidR="00916196" w:rsidRPr="009A69B2" w:rsidRDefault="00916196" w:rsidP="00916196">
            <w:pPr>
              <w:spacing w:after="0" w:line="240" w:lineRule="auto"/>
              <w:jc w:val="both"/>
              <w:rPr>
                <w:rFonts w:ascii="Times New Roman" w:eastAsia="Calibri" w:hAnsi="Times New Roman" w:cs="Times New Roman"/>
                <w:b/>
                <w:bCs/>
                <w:sz w:val="24"/>
                <w:szCs w:val="24"/>
                <w:lang w:eastAsia="ru-RU"/>
              </w:rPr>
            </w:pPr>
          </w:p>
        </w:tc>
        <w:tc>
          <w:tcPr>
            <w:tcW w:w="2610" w:type="pct"/>
          </w:tcPr>
          <w:p w14:paraId="5CB79AE3" w14:textId="0C389A70" w:rsidR="00916196" w:rsidRPr="009A69B2" w:rsidRDefault="00916196" w:rsidP="0091619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Cs/>
                <w:iCs/>
                <w:sz w:val="24"/>
                <w:szCs w:val="24"/>
                <w:lang w:eastAsia="ru-RU"/>
              </w:rPr>
              <w:t xml:space="preserve">12. </w:t>
            </w:r>
            <w:r w:rsidRPr="009A69B2">
              <w:rPr>
                <w:rFonts w:ascii="Times New Roman" w:eastAsia="Times New Roman" w:hAnsi="Times New Roman" w:cs="Times New Roman"/>
                <w:bCs/>
                <w:iCs/>
                <w:sz w:val="24"/>
                <w:szCs w:val="24"/>
                <w:lang w:eastAsia="ru-RU"/>
              </w:rPr>
              <w:t xml:space="preserve">Система технического обслуживания и ремонт системы водоснабжения, отопления и вентиляции. </w:t>
            </w:r>
            <w:r w:rsidRPr="009A69B2">
              <w:rPr>
                <w:rFonts w:ascii="Times New Roman" w:eastAsia="Times New Roman" w:hAnsi="Times New Roman" w:cs="Times New Roman"/>
                <w:sz w:val="24"/>
                <w:szCs w:val="24"/>
                <w:lang w:eastAsia="ru-RU"/>
              </w:rPr>
              <w:t>Требования нормативных документов к неисправностям систем водоснабжения, отопления и вентиляции, диагностике, способам ремонта и испытаний, техническому обслуживанию в летнее и зимнее время.</w:t>
            </w:r>
          </w:p>
        </w:tc>
        <w:tc>
          <w:tcPr>
            <w:tcW w:w="762" w:type="pct"/>
            <w:shd w:val="clear" w:color="auto" w:fill="FFFFFF"/>
          </w:tcPr>
          <w:p w14:paraId="0ABDE2BD" w14:textId="77777777"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shd w:val="clear" w:color="auto" w:fill="FFFFFF"/>
          </w:tcPr>
          <w:p w14:paraId="31B03232" w14:textId="77777777"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p>
        </w:tc>
      </w:tr>
      <w:tr w:rsidR="00916196" w:rsidRPr="009A69B2" w14:paraId="14DA80E4" w14:textId="77777777" w:rsidTr="00916196">
        <w:trPr>
          <w:trHeight w:val="20"/>
        </w:trPr>
        <w:tc>
          <w:tcPr>
            <w:tcW w:w="1104" w:type="pct"/>
            <w:vMerge/>
          </w:tcPr>
          <w:p w14:paraId="5A3E4F01" w14:textId="77777777" w:rsidR="00916196" w:rsidRPr="009A69B2" w:rsidRDefault="00916196" w:rsidP="00916196">
            <w:pPr>
              <w:spacing w:after="0" w:line="240" w:lineRule="auto"/>
              <w:jc w:val="both"/>
              <w:rPr>
                <w:rFonts w:ascii="Times New Roman" w:eastAsia="Calibri" w:hAnsi="Times New Roman" w:cs="Times New Roman"/>
                <w:b/>
                <w:bCs/>
                <w:sz w:val="24"/>
                <w:szCs w:val="24"/>
                <w:lang w:eastAsia="ru-RU"/>
              </w:rPr>
            </w:pPr>
          </w:p>
        </w:tc>
        <w:tc>
          <w:tcPr>
            <w:tcW w:w="2610" w:type="pct"/>
          </w:tcPr>
          <w:p w14:paraId="2369B527" w14:textId="26BDDC5C" w:rsidR="00916196" w:rsidRPr="009A69B2" w:rsidRDefault="00916196" w:rsidP="0091619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 xml:space="preserve">13. </w:t>
            </w:r>
            <w:r w:rsidRPr="009A69B2">
              <w:rPr>
                <w:rFonts w:ascii="Times New Roman" w:eastAsia="Times New Roman" w:hAnsi="Times New Roman" w:cs="Times New Roman"/>
                <w:bCs/>
                <w:sz w:val="24"/>
                <w:szCs w:val="24"/>
                <w:lang w:eastAsia="ru-RU"/>
              </w:rPr>
              <w:t xml:space="preserve">Система технического обслуживания и ремонта холодильного оборудования и установок кондиционирования воздуха. Требования нормативных документов к технологическим процессам технического обслуживания и ремонта холодильного оборудования и установок кондиционирования воздуха; </w:t>
            </w:r>
            <w:r w:rsidRPr="009A69B2">
              <w:rPr>
                <w:rFonts w:ascii="Times New Roman" w:eastAsia="Times New Roman" w:hAnsi="Times New Roman" w:cs="Times New Roman"/>
                <w:sz w:val="24"/>
                <w:szCs w:val="24"/>
                <w:lang w:eastAsia="ru-RU"/>
              </w:rPr>
              <w:t>способы определения состояния, порядок испытания и регулировки.</w:t>
            </w:r>
          </w:p>
        </w:tc>
        <w:tc>
          <w:tcPr>
            <w:tcW w:w="762" w:type="pct"/>
            <w:shd w:val="clear" w:color="auto" w:fill="FFFFFF"/>
          </w:tcPr>
          <w:p w14:paraId="29576034" w14:textId="77777777"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shd w:val="clear" w:color="auto" w:fill="FFFFFF"/>
          </w:tcPr>
          <w:p w14:paraId="181265DD" w14:textId="77777777"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p>
        </w:tc>
      </w:tr>
      <w:tr w:rsidR="00916196" w:rsidRPr="009A69B2" w14:paraId="44537EF7" w14:textId="77777777" w:rsidTr="00916196">
        <w:trPr>
          <w:trHeight w:val="20"/>
        </w:trPr>
        <w:tc>
          <w:tcPr>
            <w:tcW w:w="1104" w:type="pct"/>
            <w:vMerge/>
          </w:tcPr>
          <w:p w14:paraId="66D98BF0" w14:textId="77777777" w:rsidR="00916196" w:rsidRPr="009A69B2" w:rsidRDefault="00916196" w:rsidP="00916196">
            <w:pPr>
              <w:spacing w:after="0" w:line="240" w:lineRule="auto"/>
              <w:jc w:val="both"/>
              <w:rPr>
                <w:rFonts w:ascii="Times New Roman" w:eastAsia="Calibri" w:hAnsi="Times New Roman" w:cs="Times New Roman"/>
                <w:b/>
                <w:bCs/>
                <w:sz w:val="24"/>
                <w:szCs w:val="24"/>
                <w:lang w:eastAsia="ru-RU"/>
              </w:rPr>
            </w:pPr>
          </w:p>
        </w:tc>
        <w:tc>
          <w:tcPr>
            <w:tcW w:w="2610" w:type="pct"/>
          </w:tcPr>
          <w:p w14:paraId="42DA6BD3" w14:textId="4FF9469E" w:rsidR="00916196" w:rsidRPr="009A69B2" w:rsidRDefault="00916196" w:rsidP="0091619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 xml:space="preserve">14. </w:t>
            </w:r>
            <w:r w:rsidRPr="009A69B2">
              <w:rPr>
                <w:rFonts w:ascii="Times New Roman" w:eastAsia="Times New Roman" w:hAnsi="Times New Roman" w:cs="Times New Roman"/>
                <w:bCs/>
                <w:sz w:val="24"/>
                <w:szCs w:val="24"/>
                <w:lang w:eastAsia="ru-RU"/>
              </w:rPr>
              <w:t xml:space="preserve">Система технического обслуживания и ремонта дизельного оборудование вагонов. </w:t>
            </w:r>
            <w:r w:rsidRPr="009A69B2">
              <w:rPr>
                <w:rFonts w:ascii="Times New Roman" w:eastAsia="Times New Roman" w:hAnsi="Times New Roman" w:cs="Times New Roman"/>
                <w:sz w:val="24"/>
                <w:szCs w:val="24"/>
                <w:lang w:eastAsia="ru-RU"/>
              </w:rPr>
              <w:t>Требования нормативных документов к системе технического обслуживания и ремонта дизеля; условия эксплуатации и причины появления неисправностей дизеля; способы определения состояния элементов и систем дизельного оборудования.</w:t>
            </w:r>
          </w:p>
        </w:tc>
        <w:tc>
          <w:tcPr>
            <w:tcW w:w="762" w:type="pct"/>
            <w:shd w:val="clear" w:color="auto" w:fill="FFFFFF"/>
          </w:tcPr>
          <w:p w14:paraId="50675E3C" w14:textId="77777777"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shd w:val="clear" w:color="auto" w:fill="FFFFFF"/>
          </w:tcPr>
          <w:p w14:paraId="289702CF" w14:textId="77777777"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p>
        </w:tc>
      </w:tr>
      <w:tr w:rsidR="00916196" w:rsidRPr="009A69B2" w14:paraId="24DE0445" w14:textId="77777777" w:rsidTr="00916196">
        <w:trPr>
          <w:trHeight w:val="20"/>
        </w:trPr>
        <w:tc>
          <w:tcPr>
            <w:tcW w:w="1104" w:type="pct"/>
            <w:vMerge/>
          </w:tcPr>
          <w:p w14:paraId="6EE070A2" w14:textId="77777777" w:rsidR="00916196" w:rsidRPr="009A69B2" w:rsidRDefault="00916196" w:rsidP="00916196">
            <w:pPr>
              <w:spacing w:after="0" w:line="240" w:lineRule="auto"/>
              <w:jc w:val="both"/>
              <w:rPr>
                <w:rFonts w:ascii="Times New Roman" w:eastAsia="Calibri" w:hAnsi="Times New Roman" w:cs="Times New Roman"/>
                <w:b/>
                <w:bCs/>
                <w:sz w:val="24"/>
                <w:szCs w:val="24"/>
                <w:lang w:eastAsia="ru-RU"/>
              </w:rPr>
            </w:pPr>
          </w:p>
        </w:tc>
        <w:tc>
          <w:tcPr>
            <w:tcW w:w="2610" w:type="pct"/>
          </w:tcPr>
          <w:p w14:paraId="334DE991" w14:textId="6C373BB5" w:rsidR="00916196" w:rsidRPr="00C02536" w:rsidRDefault="00916196" w:rsidP="00916196">
            <w:pPr>
              <w:spacing w:after="0" w:line="240" w:lineRule="auto"/>
              <w:jc w:val="both"/>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 xml:space="preserve">15. </w:t>
            </w:r>
            <w:r w:rsidRPr="009A69B2">
              <w:rPr>
                <w:rFonts w:ascii="Times New Roman" w:eastAsia="Times New Roman" w:hAnsi="Times New Roman" w:cs="Times New Roman"/>
                <w:spacing w:val="-2"/>
                <w:sz w:val="24"/>
                <w:szCs w:val="24"/>
                <w:lang w:eastAsia="ru-RU"/>
              </w:rPr>
              <w:t>Система технического обслуживания приводов подвагонных генераторов. Требования нормативных документов к неисправностям и техническому обслуживанию приводов подвагонных генераторов.</w:t>
            </w:r>
          </w:p>
        </w:tc>
        <w:tc>
          <w:tcPr>
            <w:tcW w:w="762" w:type="pct"/>
            <w:shd w:val="clear" w:color="auto" w:fill="FFFFFF"/>
          </w:tcPr>
          <w:p w14:paraId="4F063D1C" w14:textId="77777777"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shd w:val="clear" w:color="auto" w:fill="FFFFFF"/>
          </w:tcPr>
          <w:p w14:paraId="3D63486B" w14:textId="77777777"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p>
        </w:tc>
      </w:tr>
      <w:tr w:rsidR="00916196" w:rsidRPr="009A69B2" w14:paraId="2869776F" w14:textId="77777777" w:rsidTr="00916196">
        <w:trPr>
          <w:trHeight w:val="20"/>
        </w:trPr>
        <w:tc>
          <w:tcPr>
            <w:tcW w:w="1104" w:type="pct"/>
            <w:vMerge/>
          </w:tcPr>
          <w:p w14:paraId="745684E8" w14:textId="77777777" w:rsidR="00916196" w:rsidRPr="009A69B2" w:rsidRDefault="00916196" w:rsidP="00916196">
            <w:pPr>
              <w:spacing w:after="0" w:line="240" w:lineRule="auto"/>
              <w:jc w:val="both"/>
              <w:rPr>
                <w:rFonts w:ascii="Times New Roman" w:eastAsia="Calibri" w:hAnsi="Times New Roman" w:cs="Times New Roman"/>
                <w:b/>
                <w:bCs/>
                <w:sz w:val="24"/>
                <w:szCs w:val="24"/>
                <w:lang w:eastAsia="ru-RU"/>
              </w:rPr>
            </w:pPr>
          </w:p>
        </w:tc>
        <w:tc>
          <w:tcPr>
            <w:tcW w:w="2610" w:type="pct"/>
          </w:tcPr>
          <w:p w14:paraId="1CACA66E" w14:textId="77281915" w:rsidR="00916196" w:rsidRPr="009A69B2" w:rsidRDefault="00916196" w:rsidP="00916196">
            <w:pPr>
              <w:tabs>
                <w:tab w:val="left" w:pos="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16. </w:t>
            </w:r>
            <w:r w:rsidRPr="009A69B2">
              <w:rPr>
                <w:rFonts w:ascii="Times New Roman" w:eastAsia="Times New Roman" w:hAnsi="Times New Roman" w:cs="Times New Roman"/>
                <w:sz w:val="24"/>
                <w:szCs w:val="24"/>
                <w:lang w:eastAsia="ru-RU"/>
              </w:rPr>
              <w:t>Система технического обслуживания и ремонта тормозного оборудования вагонов. Требования нормативных документов к системе технического обслуживания и ремонта тормозного оборудования вагонов</w:t>
            </w:r>
          </w:p>
          <w:p w14:paraId="3635C12D" w14:textId="2A62830C" w:rsidR="00916196" w:rsidRPr="00916196" w:rsidRDefault="00916196"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bCs/>
                <w:iCs/>
                <w:sz w:val="24"/>
                <w:szCs w:val="24"/>
                <w:lang w:eastAsia="ru-RU"/>
              </w:rPr>
              <w:t xml:space="preserve">Контроль качества ремонта деталей в процессе ремонта. </w:t>
            </w:r>
            <w:r w:rsidRPr="009A69B2">
              <w:rPr>
                <w:rFonts w:ascii="Times New Roman" w:eastAsia="Times New Roman" w:hAnsi="Times New Roman" w:cs="Times New Roman"/>
                <w:sz w:val="24"/>
                <w:szCs w:val="24"/>
                <w:lang w:eastAsia="ru-RU"/>
              </w:rPr>
              <w:t xml:space="preserve">Требования нормативных документов к системе качества на основе стандартов; </w:t>
            </w:r>
            <w:r w:rsidRPr="009A69B2">
              <w:rPr>
                <w:rFonts w:ascii="Times New Roman" w:eastAsia="Times New Roman" w:hAnsi="Times New Roman" w:cs="Times New Roman"/>
                <w:sz w:val="24"/>
                <w:szCs w:val="24"/>
                <w:lang w:eastAsia="ru-RU"/>
              </w:rPr>
              <w:lastRenderedPageBreak/>
              <w:t>правила сертификации; виды контроля качества ремонта; порядок контроля за изготовлением, состоянием, применением и ремонтом средств измерения. Инструменты «бережливого производства».</w:t>
            </w:r>
          </w:p>
        </w:tc>
        <w:tc>
          <w:tcPr>
            <w:tcW w:w="762" w:type="pct"/>
            <w:shd w:val="clear" w:color="auto" w:fill="FFFFFF"/>
          </w:tcPr>
          <w:p w14:paraId="4740AFCB" w14:textId="77777777"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shd w:val="clear" w:color="auto" w:fill="FFFFFF"/>
          </w:tcPr>
          <w:p w14:paraId="17A4CD6C" w14:textId="77777777"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p>
        </w:tc>
      </w:tr>
      <w:tr w:rsidR="00916196" w:rsidRPr="009A69B2" w14:paraId="28D75726" w14:textId="77777777" w:rsidTr="00916196">
        <w:trPr>
          <w:trHeight w:val="20"/>
        </w:trPr>
        <w:tc>
          <w:tcPr>
            <w:tcW w:w="1104" w:type="pct"/>
            <w:vMerge/>
          </w:tcPr>
          <w:p w14:paraId="3BEDA89F" w14:textId="77777777" w:rsidR="00916196" w:rsidRPr="009A69B2" w:rsidRDefault="00916196" w:rsidP="00916196">
            <w:pPr>
              <w:spacing w:after="0" w:line="240" w:lineRule="auto"/>
              <w:jc w:val="both"/>
              <w:rPr>
                <w:rFonts w:ascii="Times New Roman" w:eastAsia="Calibri" w:hAnsi="Times New Roman" w:cs="Times New Roman"/>
                <w:b/>
                <w:bCs/>
                <w:sz w:val="24"/>
                <w:szCs w:val="24"/>
                <w:lang w:eastAsia="ru-RU"/>
              </w:rPr>
            </w:pPr>
          </w:p>
        </w:tc>
        <w:tc>
          <w:tcPr>
            <w:tcW w:w="2610" w:type="pct"/>
          </w:tcPr>
          <w:p w14:paraId="276AB202" w14:textId="5DC2472E" w:rsidR="00916196" w:rsidRDefault="00916196" w:rsidP="00916196">
            <w:pPr>
              <w:tabs>
                <w:tab w:val="left" w:pos="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17. </w:t>
            </w:r>
            <w:r w:rsidRPr="009A69B2">
              <w:rPr>
                <w:rFonts w:ascii="Times New Roman" w:eastAsia="Times New Roman" w:hAnsi="Times New Roman" w:cs="Times New Roman"/>
                <w:sz w:val="24"/>
                <w:szCs w:val="24"/>
                <w:lang w:eastAsia="ru-RU"/>
              </w:rPr>
              <w:t xml:space="preserve">Средства диагностирования вагонов. Назначение и принцип действия комплекса технических средств для модернизации (КТСМ), комплекса технических средств измерений (КТИ), устройства контроля схода подвижного состава (УКСПС), </w:t>
            </w:r>
            <w:proofErr w:type="spellStart"/>
            <w:r w:rsidRPr="009A69B2">
              <w:rPr>
                <w:rFonts w:ascii="Times New Roman" w:eastAsia="Times New Roman" w:hAnsi="Times New Roman" w:cs="Times New Roman"/>
                <w:sz w:val="24"/>
                <w:szCs w:val="24"/>
                <w:lang w:eastAsia="ru-RU"/>
              </w:rPr>
              <w:t>датчико</w:t>
            </w:r>
            <w:proofErr w:type="spellEnd"/>
            <w:r w:rsidRPr="009A69B2">
              <w:rPr>
                <w:rFonts w:ascii="Times New Roman" w:eastAsia="Times New Roman" w:hAnsi="Times New Roman" w:cs="Times New Roman"/>
                <w:sz w:val="24"/>
                <w:szCs w:val="24"/>
                <w:lang w:eastAsia="ru-RU"/>
              </w:rPr>
              <w:t>-диагностический комплекс (ДДК) и другие средства диагностики.</w:t>
            </w:r>
          </w:p>
        </w:tc>
        <w:tc>
          <w:tcPr>
            <w:tcW w:w="762" w:type="pct"/>
            <w:shd w:val="clear" w:color="auto" w:fill="FFFFFF"/>
          </w:tcPr>
          <w:p w14:paraId="433BB84A" w14:textId="77777777"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shd w:val="clear" w:color="auto" w:fill="FFFFFF"/>
          </w:tcPr>
          <w:p w14:paraId="6519C63F" w14:textId="77777777"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p>
        </w:tc>
      </w:tr>
      <w:tr w:rsidR="00916196" w:rsidRPr="009A69B2" w14:paraId="7CE000FC" w14:textId="794D0458" w:rsidTr="00916196">
        <w:trPr>
          <w:trHeight w:val="20"/>
        </w:trPr>
        <w:tc>
          <w:tcPr>
            <w:tcW w:w="1104" w:type="pct"/>
            <w:vMerge/>
          </w:tcPr>
          <w:p w14:paraId="76B00A87" w14:textId="77777777" w:rsidR="00916196" w:rsidRPr="009A69B2" w:rsidRDefault="00916196" w:rsidP="00916196">
            <w:pPr>
              <w:spacing w:after="0" w:line="240" w:lineRule="auto"/>
              <w:jc w:val="both"/>
              <w:rPr>
                <w:rFonts w:ascii="Times New Roman" w:eastAsia="Calibri" w:hAnsi="Times New Roman" w:cs="Times New Roman"/>
                <w:b/>
                <w:bCs/>
                <w:sz w:val="24"/>
                <w:szCs w:val="24"/>
                <w:lang w:eastAsia="ru-RU"/>
              </w:rPr>
            </w:pPr>
          </w:p>
        </w:tc>
        <w:tc>
          <w:tcPr>
            <w:tcW w:w="2610" w:type="pct"/>
          </w:tcPr>
          <w:p w14:paraId="5A90D899" w14:textId="77777777" w:rsidR="00916196" w:rsidRPr="009A69B2" w:rsidRDefault="00916196" w:rsidP="00916196">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b/>
                <w:bCs/>
                <w:lang w:eastAsia="ru-RU"/>
              </w:rPr>
              <w:t>В том числе, практических и лабораторных занятий</w:t>
            </w:r>
          </w:p>
        </w:tc>
        <w:tc>
          <w:tcPr>
            <w:tcW w:w="762" w:type="pct"/>
            <w:tcBorders>
              <w:top w:val="single" w:sz="4" w:space="0" w:color="auto"/>
            </w:tcBorders>
            <w:shd w:val="clear" w:color="auto" w:fill="auto"/>
          </w:tcPr>
          <w:p w14:paraId="01D253A8" w14:textId="65B5DBEF"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p>
        </w:tc>
        <w:tc>
          <w:tcPr>
            <w:tcW w:w="524" w:type="pct"/>
            <w:vMerge w:val="restart"/>
            <w:tcBorders>
              <w:top w:val="single" w:sz="4" w:space="0" w:color="auto"/>
            </w:tcBorders>
          </w:tcPr>
          <w:p w14:paraId="767F761E" w14:textId="77777777" w:rsidR="00916196" w:rsidRPr="00A97B2C" w:rsidRDefault="00916196"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01</w:t>
            </w:r>
          </w:p>
          <w:p w14:paraId="12E35709" w14:textId="77777777" w:rsidR="00916196" w:rsidRPr="00A97B2C" w:rsidRDefault="00916196"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02</w:t>
            </w:r>
          </w:p>
          <w:p w14:paraId="368EB622" w14:textId="77777777" w:rsidR="00916196" w:rsidRPr="00A97B2C" w:rsidRDefault="00916196"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04</w:t>
            </w:r>
          </w:p>
          <w:p w14:paraId="1BEE033B" w14:textId="77777777" w:rsidR="00916196" w:rsidRPr="00A97B2C" w:rsidRDefault="00916196"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05</w:t>
            </w:r>
          </w:p>
          <w:p w14:paraId="14FEAFD9" w14:textId="77777777" w:rsidR="00916196" w:rsidRPr="00A97B2C" w:rsidRDefault="00916196"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07</w:t>
            </w:r>
          </w:p>
          <w:p w14:paraId="48300915" w14:textId="09ACE144"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r w:rsidRPr="00A97B2C">
              <w:rPr>
                <w:rFonts w:ascii="Times New Roman" w:eastAsia="Times New Roman" w:hAnsi="Times New Roman" w:cs="Times New Roman"/>
                <w:bCs/>
                <w:sz w:val="24"/>
                <w:szCs w:val="24"/>
                <w:lang w:eastAsia="ru-RU"/>
              </w:rPr>
              <w:t>ОК 09</w:t>
            </w:r>
          </w:p>
        </w:tc>
      </w:tr>
      <w:tr w:rsidR="00916196" w:rsidRPr="009A69B2" w14:paraId="1547892A" w14:textId="6B1D696C" w:rsidTr="00916196">
        <w:trPr>
          <w:trHeight w:val="20"/>
        </w:trPr>
        <w:tc>
          <w:tcPr>
            <w:tcW w:w="1104" w:type="pct"/>
            <w:vMerge/>
          </w:tcPr>
          <w:p w14:paraId="3892C327" w14:textId="77777777" w:rsidR="00916196" w:rsidRPr="009A69B2" w:rsidRDefault="00916196" w:rsidP="00916196">
            <w:pPr>
              <w:spacing w:after="0" w:line="240" w:lineRule="auto"/>
              <w:jc w:val="both"/>
              <w:rPr>
                <w:rFonts w:ascii="Times New Roman" w:eastAsia="Calibri" w:hAnsi="Times New Roman" w:cs="Times New Roman"/>
                <w:b/>
                <w:bCs/>
                <w:sz w:val="24"/>
                <w:szCs w:val="24"/>
                <w:lang w:eastAsia="ru-RU"/>
              </w:rPr>
            </w:pPr>
          </w:p>
        </w:tc>
        <w:tc>
          <w:tcPr>
            <w:tcW w:w="2610" w:type="pct"/>
          </w:tcPr>
          <w:p w14:paraId="71558675" w14:textId="77777777" w:rsidR="00916196" w:rsidRPr="009A69B2" w:rsidRDefault="00916196"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49«Определение соответствия технического состояния колёсной пары требованиям нормативных документов при выпуске из ремонта».</w:t>
            </w:r>
          </w:p>
        </w:tc>
        <w:tc>
          <w:tcPr>
            <w:tcW w:w="762" w:type="pct"/>
            <w:tcBorders>
              <w:bottom w:val="single" w:sz="2" w:space="0" w:color="auto"/>
            </w:tcBorders>
            <w:shd w:val="clear" w:color="auto" w:fill="auto"/>
          </w:tcPr>
          <w:p w14:paraId="791427CB" w14:textId="0CC35BFC"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2B0D824D" w14:textId="77777777"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p>
        </w:tc>
      </w:tr>
      <w:tr w:rsidR="00916196" w:rsidRPr="009A69B2" w14:paraId="2D199423" w14:textId="6FF24E28" w:rsidTr="00916196">
        <w:trPr>
          <w:trHeight w:val="20"/>
        </w:trPr>
        <w:tc>
          <w:tcPr>
            <w:tcW w:w="1104" w:type="pct"/>
            <w:vMerge/>
          </w:tcPr>
          <w:p w14:paraId="7465D1D1" w14:textId="77777777" w:rsidR="00916196" w:rsidRPr="009A69B2" w:rsidRDefault="00916196" w:rsidP="00916196">
            <w:pPr>
              <w:spacing w:after="0" w:line="240" w:lineRule="auto"/>
              <w:jc w:val="both"/>
              <w:rPr>
                <w:rFonts w:ascii="Times New Roman" w:eastAsia="Calibri" w:hAnsi="Times New Roman" w:cs="Times New Roman"/>
                <w:b/>
                <w:bCs/>
                <w:sz w:val="24"/>
                <w:szCs w:val="24"/>
                <w:lang w:eastAsia="ru-RU"/>
              </w:rPr>
            </w:pPr>
          </w:p>
        </w:tc>
        <w:tc>
          <w:tcPr>
            <w:tcW w:w="2610" w:type="pct"/>
          </w:tcPr>
          <w:p w14:paraId="012F3CA9" w14:textId="77777777" w:rsidR="00916196" w:rsidRPr="009A69B2" w:rsidRDefault="00916196"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50 «Определение соответствия технического состояния буксового узла требованиям нормативных документов при выпуске из ремонта».</w:t>
            </w:r>
          </w:p>
        </w:tc>
        <w:tc>
          <w:tcPr>
            <w:tcW w:w="762" w:type="pct"/>
            <w:tcBorders>
              <w:top w:val="single" w:sz="2" w:space="0" w:color="auto"/>
              <w:bottom w:val="single" w:sz="2" w:space="0" w:color="auto"/>
            </w:tcBorders>
            <w:shd w:val="clear" w:color="auto" w:fill="auto"/>
          </w:tcPr>
          <w:p w14:paraId="0C36CB15" w14:textId="3DAC8533"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55749010" w14:textId="77777777"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p>
        </w:tc>
      </w:tr>
      <w:tr w:rsidR="00916196" w:rsidRPr="009A69B2" w14:paraId="32406A60" w14:textId="39DB4D2F" w:rsidTr="00916196">
        <w:trPr>
          <w:trHeight w:val="20"/>
        </w:trPr>
        <w:tc>
          <w:tcPr>
            <w:tcW w:w="1104" w:type="pct"/>
            <w:vMerge/>
          </w:tcPr>
          <w:p w14:paraId="4954C7D6" w14:textId="77777777" w:rsidR="00916196" w:rsidRPr="009A69B2" w:rsidRDefault="00916196" w:rsidP="00916196">
            <w:pPr>
              <w:spacing w:after="0" w:line="240" w:lineRule="auto"/>
              <w:jc w:val="both"/>
              <w:rPr>
                <w:rFonts w:ascii="Times New Roman" w:eastAsia="Calibri" w:hAnsi="Times New Roman" w:cs="Times New Roman"/>
                <w:b/>
                <w:bCs/>
                <w:sz w:val="24"/>
                <w:szCs w:val="24"/>
                <w:lang w:eastAsia="ru-RU"/>
              </w:rPr>
            </w:pPr>
          </w:p>
        </w:tc>
        <w:tc>
          <w:tcPr>
            <w:tcW w:w="2610" w:type="pct"/>
          </w:tcPr>
          <w:p w14:paraId="54833904" w14:textId="77777777" w:rsidR="00916196" w:rsidRPr="009A69B2" w:rsidRDefault="00916196"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51 «Определение соответствия технического состояния тележек грузовых вагонов требованиям нормативных документов при выпуске из ремонта».</w:t>
            </w:r>
          </w:p>
        </w:tc>
        <w:tc>
          <w:tcPr>
            <w:tcW w:w="762" w:type="pct"/>
            <w:tcBorders>
              <w:top w:val="single" w:sz="2" w:space="0" w:color="auto"/>
            </w:tcBorders>
            <w:shd w:val="clear" w:color="auto" w:fill="auto"/>
          </w:tcPr>
          <w:p w14:paraId="492F2F8F" w14:textId="1E7EC747"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4ABF0141" w14:textId="77777777"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p>
        </w:tc>
      </w:tr>
      <w:tr w:rsidR="00916196" w:rsidRPr="009A69B2" w14:paraId="1C57903C" w14:textId="2DFF4389" w:rsidTr="00916196">
        <w:trPr>
          <w:trHeight w:val="20"/>
        </w:trPr>
        <w:tc>
          <w:tcPr>
            <w:tcW w:w="1104" w:type="pct"/>
            <w:vMerge/>
          </w:tcPr>
          <w:p w14:paraId="6C3DAE27" w14:textId="77777777" w:rsidR="00916196" w:rsidRPr="009A69B2" w:rsidRDefault="00916196" w:rsidP="00916196">
            <w:pPr>
              <w:spacing w:after="0" w:line="240" w:lineRule="auto"/>
              <w:jc w:val="both"/>
              <w:rPr>
                <w:rFonts w:ascii="Times New Roman" w:eastAsia="Calibri" w:hAnsi="Times New Roman" w:cs="Times New Roman"/>
                <w:b/>
                <w:bCs/>
                <w:sz w:val="24"/>
                <w:szCs w:val="24"/>
                <w:lang w:eastAsia="ru-RU"/>
              </w:rPr>
            </w:pPr>
          </w:p>
        </w:tc>
        <w:tc>
          <w:tcPr>
            <w:tcW w:w="2610" w:type="pct"/>
          </w:tcPr>
          <w:p w14:paraId="154F00BC" w14:textId="77777777" w:rsidR="00916196" w:rsidRPr="009A69B2" w:rsidRDefault="00916196"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52 «Определение соответствия технического состояния тележек пассажирских вагонов требованиям нормативных документов при выпуске из ремонта».</w:t>
            </w:r>
          </w:p>
        </w:tc>
        <w:tc>
          <w:tcPr>
            <w:tcW w:w="762" w:type="pct"/>
            <w:shd w:val="clear" w:color="auto" w:fill="auto"/>
          </w:tcPr>
          <w:p w14:paraId="12DBFBCD" w14:textId="00AFA8CB"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3D32F1AE" w14:textId="77777777"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p>
        </w:tc>
      </w:tr>
      <w:tr w:rsidR="00916196" w:rsidRPr="009A69B2" w14:paraId="6F394651" w14:textId="75121DF1" w:rsidTr="00916196">
        <w:trPr>
          <w:trHeight w:val="20"/>
        </w:trPr>
        <w:tc>
          <w:tcPr>
            <w:tcW w:w="1104" w:type="pct"/>
            <w:vMerge/>
          </w:tcPr>
          <w:p w14:paraId="66452071" w14:textId="77777777" w:rsidR="00916196" w:rsidRPr="009A69B2" w:rsidRDefault="00916196" w:rsidP="00916196">
            <w:pPr>
              <w:spacing w:after="0" w:line="240" w:lineRule="auto"/>
              <w:jc w:val="both"/>
              <w:rPr>
                <w:rFonts w:ascii="Times New Roman" w:eastAsia="Calibri" w:hAnsi="Times New Roman" w:cs="Times New Roman"/>
                <w:b/>
                <w:bCs/>
                <w:sz w:val="24"/>
                <w:szCs w:val="24"/>
                <w:lang w:eastAsia="ru-RU"/>
              </w:rPr>
            </w:pPr>
          </w:p>
        </w:tc>
        <w:tc>
          <w:tcPr>
            <w:tcW w:w="2610" w:type="pct"/>
          </w:tcPr>
          <w:p w14:paraId="04FA764E" w14:textId="77777777" w:rsidR="00916196" w:rsidRPr="009A69B2" w:rsidRDefault="00916196"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53 «Определение соответствия технического состояния автосцепки вагона требованиям нормативных документов при выпуске из ремонта».</w:t>
            </w:r>
          </w:p>
        </w:tc>
        <w:tc>
          <w:tcPr>
            <w:tcW w:w="762" w:type="pct"/>
            <w:tcBorders>
              <w:top w:val="single" w:sz="2" w:space="0" w:color="auto"/>
            </w:tcBorders>
            <w:shd w:val="clear" w:color="auto" w:fill="auto"/>
          </w:tcPr>
          <w:p w14:paraId="17994D5A" w14:textId="6DEB177C"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3444F950" w14:textId="77777777"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p>
        </w:tc>
      </w:tr>
      <w:tr w:rsidR="00916196" w:rsidRPr="009A69B2" w14:paraId="49BD630C" w14:textId="3313B5E5" w:rsidTr="00916196">
        <w:trPr>
          <w:trHeight w:val="20"/>
        </w:trPr>
        <w:tc>
          <w:tcPr>
            <w:tcW w:w="1104" w:type="pct"/>
            <w:vMerge/>
          </w:tcPr>
          <w:p w14:paraId="034B7C5A" w14:textId="77777777" w:rsidR="00916196" w:rsidRPr="009A69B2" w:rsidRDefault="00916196" w:rsidP="00916196">
            <w:pPr>
              <w:spacing w:after="0" w:line="240" w:lineRule="auto"/>
              <w:jc w:val="both"/>
              <w:rPr>
                <w:rFonts w:ascii="Times New Roman" w:eastAsia="Calibri" w:hAnsi="Times New Roman" w:cs="Times New Roman"/>
                <w:b/>
                <w:bCs/>
                <w:sz w:val="24"/>
                <w:szCs w:val="24"/>
                <w:lang w:eastAsia="ru-RU"/>
              </w:rPr>
            </w:pPr>
          </w:p>
        </w:tc>
        <w:tc>
          <w:tcPr>
            <w:tcW w:w="2610" w:type="pct"/>
          </w:tcPr>
          <w:p w14:paraId="01EE43F8" w14:textId="77777777" w:rsidR="00916196" w:rsidRPr="009A69B2" w:rsidRDefault="00916196"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xml:space="preserve">Лабораторное занятие 54 «Определение соответствия технического состояния </w:t>
            </w:r>
            <w:proofErr w:type="spellStart"/>
            <w:r w:rsidRPr="009A69B2">
              <w:rPr>
                <w:rFonts w:ascii="Times New Roman" w:eastAsia="Times New Roman" w:hAnsi="Times New Roman" w:cs="Times New Roman"/>
                <w:sz w:val="24"/>
                <w:szCs w:val="24"/>
                <w:lang w:eastAsia="ru-RU"/>
              </w:rPr>
              <w:t>автосцепного</w:t>
            </w:r>
            <w:proofErr w:type="spellEnd"/>
            <w:r w:rsidRPr="009A69B2">
              <w:rPr>
                <w:rFonts w:ascii="Times New Roman" w:eastAsia="Times New Roman" w:hAnsi="Times New Roman" w:cs="Times New Roman"/>
                <w:sz w:val="24"/>
                <w:szCs w:val="24"/>
                <w:lang w:eastAsia="ru-RU"/>
              </w:rPr>
              <w:t xml:space="preserve"> устройства вагона требованиям нормативных документов при выпуске из ремонта».</w:t>
            </w:r>
          </w:p>
        </w:tc>
        <w:tc>
          <w:tcPr>
            <w:tcW w:w="762" w:type="pct"/>
            <w:shd w:val="clear" w:color="auto" w:fill="auto"/>
          </w:tcPr>
          <w:p w14:paraId="2CB22836" w14:textId="6EF0E289"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5FEA2F1B" w14:textId="77777777"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p>
        </w:tc>
      </w:tr>
      <w:tr w:rsidR="00916196" w:rsidRPr="009A69B2" w14:paraId="4A1EADE4" w14:textId="2B81F98A" w:rsidTr="00916196">
        <w:trPr>
          <w:trHeight w:val="20"/>
        </w:trPr>
        <w:tc>
          <w:tcPr>
            <w:tcW w:w="1104" w:type="pct"/>
            <w:vMerge/>
          </w:tcPr>
          <w:p w14:paraId="018DA7D8" w14:textId="77777777" w:rsidR="00916196" w:rsidRPr="009A69B2" w:rsidRDefault="00916196" w:rsidP="00916196">
            <w:pPr>
              <w:spacing w:after="0" w:line="240" w:lineRule="auto"/>
              <w:jc w:val="both"/>
              <w:rPr>
                <w:rFonts w:ascii="Times New Roman" w:eastAsia="Calibri" w:hAnsi="Times New Roman" w:cs="Times New Roman"/>
                <w:b/>
                <w:bCs/>
                <w:sz w:val="24"/>
                <w:szCs w:val="24"/>
                <w:lang w:eastAsia="ru-RU"/>
              </w:rPr>
            </w:pPr>
          </w:p>
        </w:tc>
        <w:tc>
          <w:tcPr>
            <w:tcW w:w="2610" w:type="pct"/>
          </w:tcPr>
          <w:p w14:paraId="326CACD6" w14:textId="77777777" w:rsidR="00916196" w:rsidRPr="009A69B2" w:rsidRDefault="00916196"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55 «Определение соответствия технического состояния кузова вагона требованиям нормативных документов при выпуске из ремонта».</w:t>
            </w:r>
          </w:p>
        </w:tc>
        <w:tc>
          <w:tcPr>
            <w:tcW w:w="762" w:type="pct"/>
            <w:shd w:val="clear" w:color="auto" w:fill="auto"/>
          </w:tcPr>
          <w:p w14:paraId="0E2F5D65" w14:textId="2A2F9C21"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393FEE4D" w14:textId="77777777"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p>
        </w:tc>
      </w:tr>
      <w:tr w:rsidR="00916196" w:rsidRPr="009A69B2" w14:paraId="45D712C2" w14:textId="53B0A09F" w:rsidTr="00916196">
        <w:trPr>
          <w:trHeight w:val="20"/>
        </w:trPr>
        <w:tc>
          <w:tcPr>
            <w:tcW w:w="1104" w:type="pct"/>
            <w:vMerge/>
          </w:tcPr>
          <w:p w14:paraId="1601DCE2" w14:textId="77777777" w:rsidR="00916196" w:rsidRPr="009A69B2" w:rsidRDefault="00916196" w:rsidP="00916196">
            <w:pPr>
              <w:spacing w:after="0" w:line="240" w:lineRule="auto"/>
              <w:jc w:val="both"/>
              <w:rPr>
                <w:rFonts w:ascii="Times New Roman" w:eastAsia="Calibri" w:hAnsi="Times New Roman" w:cs="Times New Roman"/>
                <w:b/>
                <w:bCs/>
                <w:sz w:val="24"/>
                <w:szCs w:val="24"/>
                <w:lang w:eastAsia="ru-RU"/>
              </w:rPr>
            </w:pPr>
          </w:p>
        </w:tc>
        <w:tc>
          <w:tcPr>
            <w:tcW w:w="2610" w:type="pct"/>
          </w:tcPr>
          <w:p w14:paraId="60838C30" w14:textId="77777777" w:rsidR="00916196" w:rsidRPr="009A69B2" w:rsidRDefault="00916196"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56 «Определение соответствия технического состояния рамы вагона требованиям нормативных документов при выпуске из ремонта».</w:t>
            </w:r>
          </w:p>
        </w:tc>
        <w:tc>
          <w:tcPr>
            <w:tcW w:w="762" w:type="pct"/>
            <w:shd w:val="clear" w:color="auto" w:fill="auto"/>
          </w:tcPr>
          <w:p w14:paraId="31A5EF38" w14:textId="7F85694A"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49A1D23C" w14:textId="77777777"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p>
        </w:tc>
      </w:tr>
      <w:tr w:rsidR="00916196" w:rsidRPr="009A69B2" w14:paraId="5D64E9D1" w14:textId="66F4E777" w:rsidTr="00916196">
        <w:trPr>
          <w:trHeight w:val="20"/>
        </w:trPr>
        <w:tc>
          <w:tcPr>
            <w:tcW w:w="1104" w:type="pct"/>
            <w:vMerge/>
          </w:tcPr>
          <w:p w14:paraId="66F76707" w14:textId="77777777" w:rsidR="00916196" w:rsidRPr="009A69B2" w:rsidRDefault="00916196" w:rsidP="00916196">
            <w:pPr>
              <w:spacing w:after="0" w:line="240" w:lineRule="auto"/>
              <w:jc w:val="both"/>
              <w:rPr>
                <w:rFonts w:ascii="Times New Roman" w:eastAsia="Calibri" w:hAnsi="Times New Roman" w:cs="Times New Roman"/>
                <w:b/>
                <w:bCs/>
                <w:sz w:val="24"/>
                <w:szCs w:val="24"/>
                <w:lang w:eastAsia="ru-RU"/>
              </w:rPr>
            </w:pPr>
          </w:p>
        </w:tc>
        <w:tc>
          <w:tcPr>
            <w:tcW w:w="2610" w:type="pct"/>
            <w:tcBorders>
              <w:bottom w:val="single" w:sz="8" w:space="0" w:color="auto"/>
            </w:tcBorders>
          </w:tcPr>
          <w:p w14:paraId="3C386D7B" w14:textId="77777777" w:rsidR="00916196" w:rsidRPr="009A69B2" w:rsidRDefault="00916196"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57 «Определение соответствия технического состояния привода подвагонного генератора требованиям нормативных документов при выпуске из ремонта».</w:t>
            </w:r>
          </w:p>
        </w:tc>
        <w:tc>
          <w:tcPr>
            <w:tcW w:w="762" w:type="pct"/>
            <w:tcBorders>
              <w:bottom w:val="single" w:sz="8" w:space="0" w:color="auto"/>
            </w:tcBorders>
            <w:shd w:val="clear" w:color="auto" w:fill="auto"/>
          </w:tcPr>
          <w:p w14:paraId="5BCCDDC6" w14:textId="3C252AC7"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2604FCAA" w14:textId="77777777"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p>
        </w:tc>
      </w:tr>
      <w:tr w:rsidR="00916196" w:rsidRPr="009A69B2" w14:paraId="7AC214BC" w14:textId="0561A3E8" w:rsidTr="00916196">
        <w:trPr>
          <w:trHeight w:val="20"/>
        </w:trPr>
        <w:tc>
          <w:tcPr>
            <w:tcW w:w="1104" w:type="pct"/>
            <w:vMerge/>
          </w:tcPr>
          <w:p w14:paraId="036ADE8E" w14:textId="77777777" w:rsidR="00916196" w:rsidRPr="009A69B2" w:rsidRDefault="00916196" w:rsidP="00916196">
            <w:pPr>
              <w:spacing w:after="0" w:line="240" w:lineRule="auto"/>
              <w:jc w:val="both"/>
              <w:rPr>
                <w:rFonts w:ascii="Times New Roman" w:eastAsia="Calibri" w:hAnsi="Times New Roman" w:cs="Times New Roman"/>
                <w:b/>
                <w:bCs/>
                <w:sz w:val="24"/>
                <w:szCs w:val="24"/>
                <w:lang w:eastAsia="ru-RU"/>
              </w:rPr>
            </w:pPr>
          </w:p>
        </w:tc>
        <w:tc>
          <w:tcPr>
            <w:tcW w:w="2610" w:type="pct"/>
            <w:tcBorders>
              <w:top w:val="single" w:sz="8" w:space="0" w:color="auto"/>
            </w:tcBorders>
          </w:tcPr>
          <w:p w14:paraId="35E8A914" w14:textId="77777777" w:rsidR="00916196" w:rsidRPr="009A69B2" w:rsidRDefault="00916196"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45 «Определение видов износов деталей железнодорожного подвижного состава требованиям нормативных документов».</w:t>
            </w:r>
          </w:p>
        </w:tc>
        <w:tc>
          <w:tcPr>
            <w:tcW w:w="762" w:type="pct"/>
            <w:tcBorders>
              <w:top w:val="single" w:sz="8" w:space="0" w:color="auto"/>
            </w:tcBorders>
            <w:shd w:val="clear" w:color="auto" w:fill="auto"/>
          </w:tcPr>
          <w:p w14:paraId="39AB46A6" w14:textId="78E6E789"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323B5A91" w14:textId="77777777"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p>
        </w:tc>
      </w:tr>
      <w:tr w:rsidR="00916196" w:rsidRPr="009A69B2" w14:paraId="3FAA943B" w14:textId="743A2CD3" w:rsidTr="00916196">
        <w:trPr>
          <w:trHeight w:val="20"/>
        </w:trPr>
        <w:tc>
          <w:tcPr>
            <w:tcW w:w="1104" w:type="pct"/>
            <w:vMerge/>
          </w:tcPr>
          <w:p w14:paraId="02A2669D" w14:textId="77777777" w:rsidR="00916196" w:rsidRPr="009A69B2" w:rsidRDefault="00916196" w:rsidP="00916196">
            <w:pPr>
              <w:spacing w:after="0" w:line="240" w:lineRule="auto"/>
              <w:jc w:val="both"/>
              <w:rPr>
                <w:rFonts w:ascii="Times New Roman" w:eastAsia="Calibri" w:hAnsi="Times New Roman" w:cs="Times New Roman"/>
                <w:b/>
                <w:bCs/>
                <w:sz w:val="24"/>
                <w:szCs w:val="24"/>
                <w:lang w:eastAsia="ru-RU"/>
              </w:rPr>
            </w:pPr>
          </w:p>
        </w:tc>
        <w:tc>
          <w:tcPr>
            <w:tcW w:w="2610" w:type="pct"/>
          </w:tcPr>
          <w:p w14:paraId="2B474152" w14:textId="77777777" w:rsidR="00916196" w:rsidRPr="009A69B2" w:rsidRDefault="00916196"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46 «Выбор и обоснование способа восстановления детали».</w:t>
            </w:r>
          </w:p>
        </w:tc>
        <w:tc>
          <w:tcPr>
            <w:tcW w:w="762" w:type="pct"/>
            <w:shd w:val="clear" w:color="auto" w:fill="auto"/>
          </w:tcPr>
          <w:p w14:paraId="67A1A7AD" w14:textId="4D4D6B67"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01C23B79" w14:textId="77777777"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p>
        </w:tc>
      </w:tr>
      <w:tr w:rsidR="00916196" w:rsidRPr="009A69B2" w14:paraId="2BDCC492" w14:textId="218F7A47" w:rsidTr="00916196">
        <w:trPr>
          <w:trHeight w:val="20"/>
        </w:trPr>
        <w:tc>
          <w:tcPr>
            <w:tcW w:w="1104" w:type="pct"/>
            <w:vMerge/>
          </w:tcPr>
          <w:p w14:paraId="0E0562FE" w14:textId="77777777" w:rsidR="00916196" w:rsidRPr="009A69B2" w:rsidRDefault="00916196" w:rsidP="00916196">
            <w:pPr>
              <w:spacing w:after="0" w:line="240" w:lineRule="auto"/>
              <w:jc w:val="both"/>
              <w:rPr>
                <w:rFonts w:ascii="Times New Roman" w:eastAsia="Calibri" w:hAnsi="Times New Roman" w:cs="Times New Roman"/>
                <w:b/>
                <w:bCs/>
                <w:sz w:val="24"/>
                <w:szCs w:val="24"/>
                <w:lang w:eastAsia="ru-RU"/>
              </w:rPr>
            </w:pPr>
          </w:p>
        </w:tc>
        <w:tc>
          <w:tcPr>
            <w:tcW w:w="2610" w:type="pct"/>
          </w:tcPr>
          <w:p w14:paraId="7FB36FA7" w14:textId="77777777" w:rsidR="00916196" w:rsidRPr="009A69B2" w:rsidRDefault="00916196"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47 «Выбор и обоснование способа очистки и окрашивания детали».</w:t>
            </w:r>
          </w:p>
        </w:tc>
        <w:tc>
          <w:tcPr>
            <w:tcW w:w="762" w:type="pct"/>
            <w:shd w:val="clear" w:color="auto" w:fill="auto"/>
          </w:tcPr>
          <w:p w14:paraId="21CF6184" w14:textId="2E1E3958"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545D2F3D" w14:textId="77777777"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p>
        </w:tc>
      </w:tr>
      <w:tr w:rsidR="00916196" w:rsidRPr="009A69B2" w14:paraId="04436C49" w14:textId="373D01D7" w:rsidTr="00916196">
        <w:trPr>
          <w:trHeight w:val="20"/>
        </w:trPr>
        <w:tc>
          <w:tcPr>
            <w:tcW w:w="1104" w:type="pct"/>
            <w:vMerge/>
          </w:tcPr>
          <w:p w14:paraId="4F6DD0AE" w14:textId="77777777" w:rsidR="00916196" w:rsidRPr="009A69B2" w:rsidRDefault="00916196" w:rsidP="00916196">
            <w:pPr>
              <w:spacing w:after="0" w:line="240" w:lineRule="auto"/>
              <w:jc w:val="both"/>
              <w:rPr>
                <w:rFonts w:ascii="Times New Roman" w:eastAsia="Calibri" w:hAnsi="Times New Roman" w:cs="Times New Roman"/>
                <w:b/>
                <w:bCs/>
                <w:sz w:val="24"/>
                <w:szCs w:val="24"/>
                <w:lang w:eastAsia="ru-RU"/>
              </w:rPr>
            </w:pPr>
          </w:p>
        </w:tc>
        <w:tc>
          <w:tcPr>
            <w:tcW w:w="2610" w:type="pct"/>
          </w:tcPr>
          <w:p w14:paraId="42EB9387" w14:textId="77777777" w:rsidR="00916196" w:rsidRPr="009A69B2" w:rsidRDefault="00916196"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48 «Выполнение работ по подбору рессорного комплекта».</w:t>
            </w:r>
          </w:p>
        </w:tc>
        <w:tc>
          <w:tcPr>
            <w:tcW w:w="762" w:type="pct"/>
            <w:shd w:val="clear" w:color="auto" w:fill="auto"/>
          </w:tcPr>
          <w:p w14:paraId="62878698" w14:textId="588AA029"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531336B6" w14:textId="77777777"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p>
        </w:tc>
      </w:tr>
      <w:tr w:rsidR="00916196" w:rsidRPr="009A69B2" w14:paraId="64E0ADF8" w14:textId="5354449A" w:rsidTr="00916196">
        <w:trPr>
          <w:trHeight w:val="20"/>
        </w:trPr>
        <w:tc>
          <w:tcPr>
            <w:tcW w:w="3714" w:type="pct"/>
            <w:gridSpan w:val="2"/>
          </w:tcPr>
          <w:p w14:paraId="299DD1B0" w14:textId="77777777"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Самостоятельная учебная работа при изучении раздела 1</w:t>
            </w:r>
          </w:p>
        </w:tc>
        <w:tc>
          <w:tcPr>
            <w:tcW w:w="762" w:type="pct"/>
            <w:shd w:val="clear" w:color="auto" w:fill="FFFFFF"/>
          </w:tcPr>
          <w:p w14:paraId="26820403" w14:textId="77777777" w:rsidR="00916196" w:rsidRPr="009A69B2" w:rsidRDefault="00916196" w:rsidP="00916196">
            <w:pPr>
              <w:spacing w:after="0" w:line="240" w:lineRule="auto"/>
              <w:rPr>
                <w:rFonts w:ascii="Times New Roman" w:eastAsia="Times New Roman" w:hAnsi="Times New Roman" w:cs="Times New Roman"/>
                <w:b/>
                <w:sz w:val="24"/>
                <w:szCs w:val="24"/>
                <w:lang w:eastAsia="ru-RU"/>
              </w:rPr>
            </w:pPr>
          </w:p>
        </w:tc>
        <w:tc>
          <w:tcPr>
            <w:tcW w:w="524" w:type="pct"/>
            <w:shd w:val="clear" w:color="auto" w:fill="FFFFFF"/>
          </w:tcPr>
          <w:p w14:paraId="1F245F42" w14:textId="77777777" w:rsidR="00916196" w:rsidRPr="009A69B2" w:rsidRDefault="00916196" w:rsidP="00916196">
            <w:pPr>
              <w:spacing w:after="0" w:line="240" w:lineRule="auto"/>
              <w:rPr>
                <w:rFonts w:ascii="Times New Roman" w:eastAsia="Times New Roman" w:hAnsi="Times New Roman" w:cs="Times New Roman"/>
                <w:b/>
                <w:sz w:val="24"/>
                <w:szCs w:val="24"/>
                <w:lang w:eastAsia="ru-RU"/>
              </w:rPr>
            </w:pPr>
          </w:p>
        </w:tc>
      </w:tr>
      <w:tr w:rsidR="00916196" w:rsidRPr="009A69B2" w14:paraId="1F162FB2" w14:textId="2CD76147" w:rsidTr="00916196">
        <w:trPr>
          <w:trHeight w:val="20"/>
        </w:trPr>
        <w:tc>
          <w:tcPr>
            <w:tcW w:w="3714" w:type="pct"/>
            <w:gridSpan w:val="2"/>
          </w:tcPr>
          <w:p w14:paraId="1A7EFCDB" w14:textId="77777777" w:rsidR="00916196" w:rsidRPr="009A69B2" w:rsidRDefault="00916196" w:rsidP="00916196">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Учебная практика раздела 1</w:t>
            </w:r>
          </w:p>
          <w:p w14:paraId="14B71768" w14:textId="77777777" w:rsidR="00916196" w:rsidRPr="009A69B2" w:rsidRDefault="00916196" w:rsidP="00916196">
            <w:pPr>
              <w:spacing w:after="0" w:line="240" w:lineRule="auto"/>
              <w:rPr>
                <w:rFonts w:ascii="Times New Roman" w:eastAsia="Calibri" w:hAnsi="Times New Roman" w:cs="Times New Roman"/>
                <w:bCs/>
                <w:sz w:val="24"/>
                <w:szCs w:val="24"/>
                <w:lang w:eastAsia="ru-RU"/>
              </w:rPr>
            </w:pPr>
            <w:r w:rsidRPr="009A69B2">
              <w:rPr>
                <w:rFonts w:ascii="Times New Roman" w:eastAsia="Calibri" w:hAnsi="Times New Roman" w:cs="Times New Roman"/>
                <w:bCs/>
                <w:sz w:val="24"/>
                <w:szCs w:val="24"/>
                <w:lang w:eastAsia="ru-RU"/>
              </w:rPr>
              <w:t>Виды работ:</w:t>
            </w:r>
          </w:p>
          <w:p w14:paraId="4F09ACF3" w14:textId="77777777" w:rsidR="00916196" w:rsidRPr="009A69B2" w:rsidRDefault="00916196" w:rsidP="00916196">
            <w:pPr>
              <w:spacing w:after="0" w:line="240" w:lineRule="auto"/>
              <w:jc w:val="both"/>
              <w:rPr>
                <w:rFonts w:ascii="Times New Roman" w:eastAsia="Calibri" w:hAnsi="Times New Roman" w:cs="Times New Roman"/>
                <w:bCs/>
                <w:sz w:val="24"/>
                <w:szCs w:val="24"/>
                <w:lang w:eastAsia="ru-RU"/>
              </w:rPr>
            </w:pPr>
            <w:r w:rsidRPr="009A69B2">
              <w:rPr>
                <w:rFonts w:ascii="Times New Roman" w:eastAsia="Calibri" w:hAnsi="Times New Roman" w:cs="Times New Roman"/>
                <w:bCs/>
                <w:sz w:val="24"/>
                <w:szCs w:val="24"/>
                <w:lang w:eastAsia="ru-RU"/>
              </w:rPr>
              <w:t>1. Слесарные работы (</w:t>
            </w:r>
            <w:r w:rsidRPr="009A69B2">
              <w:rPr>
                <w:rFonts w:ascii="Times New Roman" w:eastAsia="Times New Roman" w:hAnsi="Times New Roman" w:cs="Times New Roman"/>
                <w:sz w:val="24"/>
                <w:szCs w:val="24"/>
                <w:lang w:eastAsia="ru-RU"/>
              </w:rPr>
              <w:t>измерение, плоскостная разметка; резание, опиливание; сверление, нарезание резьбы; рубка, гибка, клёпка; притирка, шлифовка; изготовление деталей по 12-14 квалитетам, разборка и сборка простых узлов).</w:t>
            </w:r>
          </w:p>
          <w:p w14:paraId="413CBAA6" w14:textId="77777777" w:rsidR="00916196" w:rsidRPr="009A69B2" w:rsidRDefault="00916196" w:rsidP="00916196">
            <w:pPr>
              <w:spacing w:after="0" w:line="240" w:lineRule="auto"/>
              <w:jc w:val="both"/>
              <w:rPr>
                <w:rFonts w:ascii="Times New Roman" w:eastAsia="Calibri" w:hAnsi="Times New Roman" w:cs="Times New Roman"/>
                <w:bCs/>
                <w:sz w:val="24"/>
                <w:szCs w:val="24"/>
                <w:lang w:eastAsia="ru-RU"/>
              </w:rPr>
            </w:pPr>
            <w:r w:rsidRPr="009A69B2">
              <w:rPr>
                <w:rFonts w:ascii="Times New Roman" w:eastAsia="Calibri" w:hAnsi="Times New Roman" w:cs="Times New Roman"/>
                <w:bCs/>
                <w:sz w:val="24"/>
                <w:szCs w:val="24"/>
                <w:lang w:eastAsia="ru-RU"/>
              </w:rPr>
              <w:t xml:space="preserve">2. Обработка металлов </w:t>
            </w:r>
            <w:r w:rsidRPr="009A69B2">
              <w:rPr>
                <w:rFonts w:ascii="Times New Roman" w:eastAsia="Times New Roman" w:hAnsi="Times New Roman" w:cs="Times New Roman"/>
                <w:sz w:val="24"/>
                <w:szCs w:val="24"/>
                <w:lang w:eastAsia="ru-RU"/>
              </w:rPr>
              <w:t>на токарном станке.</w:t>
            </w:r>
          </w:p>
          <w:p w14:paraId="51D13A03" w14:textId="77777777" w:rsidR="00916196" w:rsidRPr="009A69B2" w:rsidRDefault="00916196" w:rsidP="00916196">
            <w:pPr>
              <w:spacing w:after="0" w:line="240" w:lineRule="auto"/>
              <w:jc w:val="both"/>
              <w:rPr>
                <w:rFonts w:ascii="Times New Roman" w:eastAsia="Calibri" w:hAnsi="Times New Roman" w:cs="Times New Roman"/>
                <w:bCs/>
                <w:sz w:val="24"/>
                <w:szCs w:val="24"/>
                <w:lang w:eastAsia="ru-RU"/>
              </w:rPr>
            </w:pPr>
            <w:r w:rsidRPr="009A69B2">
              <w:rPr>
                <w:rFonts w:ascii="Times New Roman" w:eastAsia="Calibri" w:hAnsi="Times New Roman" w:cs="Times New Roman"/>
                <w:bCs/>
                <w:sz w:val="24"/>
                <w:szCs w:val="24"/>
                <w:lang w:eastAsia="ru-RU"/>
              </w:rPr>
              <w:t>3. Обработка металлов на фрезерном и строгальном станках.</w:t>
            </w:r>
          </w:p>
          <w:p w14:paraId="62AB5869" w14:textId="77777777" w:rsidR="00916196" w:rsidRPr="009A69B2" w:rsidRDefault="00916196" w:rsidP="00916196">
            <w:pPr>
              <w:spacing w:after="0" w:line="240" w:lineRule="auto"/>
              <w:jc w:val="both"/>
              <w:rPr>
                <w:rFonts w:ascii="Times New Roman" w:eastAsia="Calibri" w:hAnsi="Times New Roman" w:cs="Times New Roman"/>
                <w:bCs/>
                <w:sz w:val="24"/>
                <w:szCs w:val="24"/>
                <w:lang w:eastAsia="ru-RU"/>
              </w:rPr>
            </w:pPr>
            <w:r w:rsidRPr="009A69B2">
              <w:rPr>
                <w:rFonts w:ascii="Times New Roman" w:eastAsia="Calibri" w:hAnsi="Times New Roman" w:cs="Times New Roman"/>
                <w:bCs/>
                <w:sz w:val="24"/>
                <w:szCs w:val="24"/>
                <w:lang w:eastAsia="ru-RU"/>
              </w:rPr>
              <w:t>4. Электросварочные работы (</w:t>
            </w:r>
            <w:r w:rsidRPr="009A69B2">
              <w:rPr>
                <w:rFonts w:ascii="Times New Roman" w:eastAsia="Times New Roman" w:hAnsi="Times New Roman" w:cs="Times New Roman"/>
                <w:sz w:val="24"/>
                <w:szCs w:val="24"/>
                <w:lang w:eastAsia="ru-RU"/>
              </w:rPr>
              <w:t>наплавка валиков и сварка пластин при различных положениях шва).</w:t>
            </w:r>
          </w:p>
          <w:p w14:paraId="626B8D62" w14:textId="77777777" w:rsidR="00916196" w:rsidRPr="009A69B2" w:rsidRDefault="00916196" w:rsidP="00916196">
            <w:pPr>
              <w:spacing w:after="0" w:line="240" w:lineRule="auto"/>
              <w:jc w:val="both"/>
              <w:rPr>
                <w:rFonts w:ascii="Times New Roman" w:eastAsia="Calibri" w:hAnsi="Times New Roman" w:cs="Times New Roman"/>
                <w:bCs/>
                <w:sz w:val="24"/>
                <w:szCs w:val="24"/>
                <w:lang w:eastAsia="ru-RU"/>
              </w:rPr>
            </w:pPr>
            <w:r w:rsidRPr="009A69B2">
              <w:rPr>
                <w:rFonts w:ascii="Times New Roman" w:eastAsia="Calibri" w:hAnsi="Times New Roman" w:cs="Times New Roman"/>
                <w:bCs/>
                <w:sz w:val="24"/>
                <w:szCs w:val="24"/>
                <w:lang w:eastAsia="ru-RU"/>
              </w:rPr>
              <w:t>5. Электромонтажные работы (разделка, сращивание, монтаж проводов; монтаж и разделка кабелей; заземление; паяние и лужение; монтаж электроизмерительных приборов; монтаж простых схем).</w:t>
            </w:r>
          </w:p>
          <w:p w14:paraId="531BCF41" w14:textId="77777777" w:rsidR="00916196" w:rsidRPr="009A69B2" w:rsidRDefault="00916196" w:rsidP="00916196">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xml:space="preserve">6. Выполнение слесарных работ при проведении текущего </w:t>
            </w:r>
            <w:proofErr w:type="spellStart"/>
            <w:r w:rsidRPr="009A69B2">
              <w:rPr>
                <w:rFonts w:ascii="Times New Roman" w:eastAsia="Times New Roman" w:hAnsi="Times New Roman" w:cs="Times New Roman"/>
                <w:sz w:val="24"/>
                <w:szCs w:val="24"/>
                <w:lang w:eastAsia="ru-RU"/>
              </w:rPr>
              <w:t>отцепочного</w:t>
            </w:r>
            <w:proofErr w:type="spellEnd"/>
            <w:r w:rsidRPr="009A69B2">
              <w:rPr>
                <w:rFonts w:ascii="Times New Roman" w:eastAsia="Times New Roman" w:hAnsi="Times New Roman" w:cs="Times New Roman"/>
                <w:sz w:val="24"/>
                <w:szCs w:val="24"/>
                <w:lang w:eastAsia="ru-RU"/>
              </w:rPr>
              <w:t xml:space="preserve"> ремонта с соблюдением техники безопасности и правильном использовании средств защиты.</w:t>
            </w:r>
          </w:p>
          <w:p w14:paraId="6CEAC49B" w14:textId="77777777" w:rsidR="00916196" w:rsidRPr="009A69B2" w:rsidRDefault="00916196" w:rsidP="00916196">
            <w:pPr>
              <w:spacing w:after="0" w:line="240" w:lineRule="auto"/>
              <w:rPr>
                <w:rFonts w:ascii="Times New Roman" w:eastAsia="Times New Roman" w:hAnsi="Times New Roman" w:cs="Times New Roman"/>
                <w:bCs/>
                <w:sz w:val="24"/>
                <w:szCs w:val="24"/>
                <w:lang w:eastAsia="ru-RU"/>
              </w:rPr>
            </w:pPr>
            <w:r w:rsidRPr="009A69B2">
              <w:rPr>
                <w:rFonts w:ascii="Times New Roman" w:eastAsia="Times New Roman" w:hAnsi="Times New Roman" w:cs="Times New Roman"/>
                <w:bCs/>
                <w:sz w:val="24"/>
                <w:szCs w:val="24"/>
                <w:lang w:eastAsia="ru-RU"/>
              </w:rPr>
              <w:t>7. Применение средств пожаротушения при ликвидации аварийной ситуации.</w:t>
            </w:r>
          </w:p>
          <w:p w14:paraId="05855FE7" w14:textId="77777777" w:rsidR="00916196" w:rsidRPr="009A69B2" w:rsidRDefault="00916196" w:rsidP="00916196">
            <w:pPr>
              <w:spacing w:after="0" w:line="240" w:lineRule="auto"/>
              <w:rPr>
                <w:rFonts w:ascii="Calibri" w:eastAsia="Times New Roman" w:hAnsi="Calibri" w:cs="Times New Roman"/>
                <w:sz w:val="24"/>
                <w:szCs w:val="24"/>
                <w:lang w:eastAsia="ru-RU"/>
              </w:rPr>
            </w:pPr>
            <w:r w:rsidRPr="009A69B2">
              <w:rPr>
                <w:rFonts w:ascii="Times New Roman" w:eastAsia="Times New Roman" w:hAnsi="Times New Roman" w:cs="Times New Roman"/>
                <w:bCs/>
                <w:sz w:val="24"/>
                <w:szCs w:val="24"/>
                <w:lang w:eastAsia="ru-RU"/>
              </w:rPr>
              <w:t xml:space="preserve"> 8. Действия в случае возникновения чрезвычайных ситуаций и оказание первой доврачебной помощи при различных видах травм.</w:t>
            </w:r>
          </w:p>
          <w:p w14:paraId="68BCE27A" w14:textId="77777777" w:rsidR="00916196" w:rsidRPr="009A69B2" w:rsidRDefault="00916196" w:rsidP="00916196">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lastRenderedPageBreak/>
              <w:t xml:space="preserve"> 9. Получение первичных навыков использования специального и универсального мерительного инструмента при определении фактических значений параметров контроля в эксплуатации.</w:t>
            </w:r>
          </w:p>
          <w:p w14:paraId="3149600D" w14:textId="77777777" w:rsidR="00916196" w:rsidRPr="009A69B2" w:rsidRDefault="00916196" w:rsidP="00916196">
            <w:pPr>
              <w:spacing w:after="0" w:line="240" w:lineRule="auto"/>
              <w:jc w:val="both"/>
              <w:rPr>
                <w:rFonts w:ascii="Times New Roman" w:eastAsia="Calibri" w:hAnsi="Times New Roman" w:cs="Times New Roman"/>
                <w:b/>
                <w:bCs/>
                <w:sz w:val="24"/>
                <w:szCs w:val="24"/>
                <w:lang w:eastAsia="ru-RU"/>
              </w:rPr>
            </w:pPr>
            <w:r w:rsidRPr="009A69B2">
              <w:rPr>
                <w:rFonts w:ascii="Times New Roman" w:eastAsia="Times New Roman" w:hAnsi="Times New Roman" w:cs="Times New Roman"/>
                <w:sz w:val="24"/>
                <w:szCs w:val="24"/>
                <w:lang w:eastAsia="ru-RU"/>
              </w:rPr>
              <w:t xml:space="preserve">10. Получение первичных навыков использования слесарного инструмента при выполнении операций </w:t>
            </w:r>
            <w:proofErr w:type="spellStart"/>
            <w:r w:rsidRPr="009A69B2">
              <w:rPr>
                <w:rFonts w:ascii="Times New Roman" w:eastAsia="Times New Roman" w:hAnsi="Times New Roman" w:cs="Times New Roman"/>
                <w:sz w:val="24"/>
                <w:szCs w:val="24"/>
                <w:lang w:eastAsia="ru-RU"/>
              </w:rPr>
              <w:t>расшплинтовки</w:t>
            </w:r>
            <w:proofErr w:type="spellEnd"/>
            <w:r w:rsidRPr="009A69B2">
              <w:rPr>
                <w:rFonts w:ascii="Times New Roman" w:eastAsia="Times New Roman" w:hAnsi="Times New Roman" w:cs="Times New Roman"/>
                <w:sz w:val="24"/>
                <w:szCs w:val="24"/>
                <w:lang w:eastAsia="ru-RU"/>
              </w:rPr>
              <w:t>, замены колодки, узлов пневматической части тормозов, в регулировке тормозной рычажной передачи на отдельной тележке и под вагоном с соблюдением техники безопасности.</w:t>
            </w:r>
            <w:r w:rsidRPr="009A69B2">
              <w:rPr>
                <w:rFonts w:ascii="Times New Roman" w:eastAsia="Times New Roman" w:hAnsi="Times New Roman" w:cs="Times New Roman"/>
                <w:sz w:val="28"/>
                <w:szCs w:val="28"/>
                <w:lang w:eastAsia="ru-RU"/>
              </w:rPr>
              <w:t xml:space="preserve"> </w:t>
            </w:r>
          </w:p>
        </w:tc>
        <w:tc>
          <w:tcPr>
            <w:tcW w:w="762" w:type="pct"/>
            <w:shd w:val="clear" w:color="auto" w:fill="FFFFFF"/>
          </w:tcPr>
          <w:p w14:paraId="66F6A49E" w14:textId="592F31C4"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p>
        </w:tc>
        <w:tc>
          <w:tcPr>
            <w:tcW w:w="524" w:type="pct"/>
            <w:shd w:val="clear" w:color="auto" w:fill="FFFFFF"/>
          </w:tcPr>
          <w:p w14:paraId="7CF87417" w14:textId="77777777"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p>
        </w:tc>
      </w:tr>
      <w:tr w:rsidR="00916196" w:rsidRPr="009A69B2" w14:paraId="7FA63B12" w14:textId="04167FFF" w:rsidTr="00916196">
        <w:trPr>
          <w:trHeight w:val="20"/>
        </w:trPr>
        <w:tc>
          <w:tcPr>
            <w:tcW w:w="3714" w:type="pct"/>
            <w:gridSpan w:val="2"/>
          </w:tcPr>
          <w:p w14:paraId="31308187" w14:textId="77777777" w:rsidR="00916196" w:rsidRPr="009A69B2" w:rsidRDefault="00916196" w:rsidP="00916196">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Производственная практика (по профилю специальности) раздела 1</w:t>
            </w:r>
          </w:p>
          <w:p w14:paraId="2CE5E4EC" w14:textId="77777777" w:rsidR="00916196" w:rsidRPr="009A69B2" w:rsidRDefault="00916196" w:rsidP="00916196">
            <w:pPr>
              <w:spacing w:after="0" w:line="240" w:lineRule="auto"/>
              <w:rPr>
                <w:rFonts w:ascii="Times New Roman" w:eastAsia="Calibri" w:hAnsi="Times New Roman" w:cs="Times New Roman"/>
                <w:bCs/>
                <w:sz w:val="24"/>
                <w:szCs w:val="24"/>
                <w:lang w:eastAsia="ru-RU"/>
              </w:rPr>
            </w:pPr>
            <w:r w:rsidRPr="009A69B2">
              <w:rPr>
                <w:rFonts w:ascii="Times New Roman" w:eastAsia="Calibri" w:hAnsi="Times New Roman" w:cs="Times New Roman"/>
                <w:bCs/>
                <w:sz w:val="24"/>
                <w:szCs w:val="24"/>
                <w:lang w:eastAsia="ru-RU"/>
              </w:rPr>
              <w:t>Виды работ:</w:t>
            </w:r>
          </w:p>
          <w:p w14:paraId="0A8BF326" w14:textId="77777777" w:rsidR="00916196" w:rsidRPr="009A69B2" w:rsidRDefault="00916196" w:rsidP="00916196">
            <w:pPr>
              <w:spacing w:after="0" w:line="240" w:lineRule="auto"/>
              <w:rPr>
                <w:rFonts w:ascii="Times New Roman" w:eastAsia="Calibri" w:hAnsi="Times New Roman" w:cs="Times New Roman"/>
                <w:bCs/>
                <w:sz w:val="24"/>
                <w:szCs w:val="24"/>
                <w:lang w:eastAsia="ru-RU"/>
              </w:rPr>
            </w:pPr>
            <w:r w:rsidRPr="009A69B2">
              <w:rPr>
                <w:rFonts w:ascii="Times New Roman" w:eastAsia="Calibri" w:hAnsi="Times New Roman" w:cs="Times New Roman"/>
                <w:bCs/>
                <w:sz w:val="24"/>
                <w:szCs w:val="24"/>
                <w:lang w:eastAsia="ru-RU"/>
              </w:rPr>
              <w:t>1. Выполнение работ по ремонту (демонтаж/монтаж) деталей, узлов, агрегатов, систем вагонов с учётом требований типовых технологических процессов.</w:t>
            </w:r>
          </w:p>
          <w:p w14:paraId="35FBC23C" w14:textId="77777777" w:rsidR="00916196" w:rsidRPr="009A69B2" w:rsidRDefault="00916196" w:rsidP="00916196">
            <w:pPr>
              <w:spacing w:after="0" w:line="240" w:lineRule="auto"/>
              <w:rPr>
                <w:rFonts w:ascii="Times New Roman" w:eastAsia="Calibri" w:hAnsi="Times New Roman" w:cs="Times New Roman"/>
                <w:bCs/>
                <w:sz w:val="24"/>
                <w:szCs w:val="24"/>
                <w:lang w:eastAsia="ru-RU"/>
              </w:rPr>
            </w:pPr>
            <w:r w:rsidRPr="009A69B2">
              <w:rPr>
                <w:rFonts w:ascii="Times New Roman" w:eastAsia="Calibri" w:hAnsi="Times New Roman" w:cs="Times New Roman"/>
                <w:bCs/>
                <w:sz w:val="24"/>
                <w:szCs w:val="24"/>
                <w:lang w:eastAsia="ru-RU"/>
              </w:rPr>
              <w:t>2. Оформление и проверка правильности заполнения технической документации.</w:t>
            </w:r>
          </w:p>
          <w:p w14:paraId="165751F0" w14:textId="77777777" w:rsidR="00916196" w:rsidRPr="009A69B2" w:rsidRDefault="00916196" w:rsidP="00916196">
            <w:pPr>
              <w:spacing w:after="0" w:line="240" w:lineRule="auto"/>
              <w:rPr>
                <w:rFonts w:ascii="Times New Roman" w:eastAsia="Calibri" w:hAnsi="Times New Roman" w:cs="Times New Roman"/>
                <w:bCs/>
                <w:sz w:val="24"/>
                <w:szCs w:val="24"/>
                <w:lang w:eastAsia="ru-RU"/>
              </w:rPr>
            </w:pPr>
            <w:r w:rsidRPr="009A69B2">
              <w:rPr>
                <w:rFonts w:ascii="Times New Roman" w:eastAsia="Calibri" w:hAnsi="Times New Roman" w:cs="Times New Roman"/>
                <w:bCs/>
                <w:sz w:val="24"/>
                <w:szCs w:val="24"/>
                <w:lang w:eastAsia="ru-RU"/>
              </w:rPr>
              <w:t>3. Выполнение работ по подготовке к ремонту деталей, узлов, агрегатов и систем вагонов с учётом требований типовых технологических процессов.</w:t>
            </w:r>
          </w:p>
          <w:p w14:paraId="2EEF2B5F" w14:textId="77777777" w:rsidR="00916196" w:rsidRPr="009A69B2" w:rsidRDefault="00916196" w:rsidP="00916196">
            <w:pPr>
              <w:spacing w:after="0" w:line="240" w:lineRule="auto"/>
              <w:rPr>
                <w:rFonts w:ascii="Times New Roman" w:eastAsia="Calibri" w:hAnsi="Times New Roman" w:cs="Times New Roman"/>
                <w:bCs/>
                <w:sz w:val="24"/>
                <w:szCs w:val="24"/>
                <w:lang w:eastAsia="ru-RU"/>
              </w:rPr>
            </w:pPr>
            <w:r w:rsidRPr="009A69B2">
              <w:rPr>
                <w:rFonts w:ascii="Times New Roman" w:eastAsia="Calibri" w:hAnsi="Times New Roman" w:cs="Times New Roman"/>
                <w:bCs/>
                <w:sz w:val="24"/>
                <w:szCs w:val="24"/>
                <w:lang w:eastAsia="ru-RU"/>
              </w:rPr>
              <w:t>4. Соблюдение требований и норм охраны труда и техники безопасности при выполнении работ по ремонту деталей, узлов, агрегатов, систем вагонов.</w:t>
            </w:r>
          </w:p>
          <w:p w14:paraId="285FA46B" w14:textId="77777777" w:rsidR="00916196" w:rsidRPr="009A69B2" w:rsidRDefault="00916196" w:rsidP="00916196">
            <w:pPr>
              <w:spacing w:after="0" w:line="240" w:lineRule="auto"/>
              <w:rPr>
                <w:rFonts w:ascii="Times New Roman" w:eastAsia="Calibri" w:hAnsi="Times New Roman" w:cs="Times New Roman"/>
                <w:sz w:val="24"/>
                <w:szCs w:val="24"/>
              </w:rPr>
            </w:pPr>
            <w:r w:rsidRPr="009A69B2">
              <w:rPr>
                <w:rFonts w:ascii="Times New Roman" w:eastAsia="Calibri" w:hAnsi="Times New Roman" w:cs="Times New Roman"/>
                <w:sz w:val="24"/>
                <w:szCs w:val="24"/>
              </w:rPr>
              <w:t>5. Выполнение работ по осмотру вагонов в составе бригады.</w:t>
            </w:r>
          </w:p>
          <w:p w14:paraId="78336C97" w14:textId="77777777" w:rsidR="00916196" w:rsidRPr="009A69B2" w:rsidRDefault="00916196" w:rsidP="00916196">
            <w:pPr>
              <w:spacing w:after="0" w:line="240" w:lineRule="auto"/>
              <w:rPr>
                <w:rFonts w:ascii="Times New Roman" w:eastAsia="Calibri" w:hAnsi="Times New Roman" w:cs="Times New Roman"/>
                <w:sz w:val="24"/>
                <w:szCs w:val="24"/>
              </w:rPr>
            </w:pPr>
            <w:r w:rsidRPr="009A69B2">
              <w:rPr>
                <w:rFonts w:ascii="Times New Roman" w:eastAsia="Calibri" w:hAnsi="Times New Roman" w:cs="Times New Roman"/>
                <w:sz w:val="24"/>
                <w:szCs w:val="24"/>
              </w:rPr>
              <w:t>6. Технический осмотр узлов и механизмов вагонов.</w:t>
            </w:r>
          </w:p>
          <w:p w14:paraId="67D9E73F" w14:textId="77777777" w:rsidR="00916196" w:rsidRPr="009A69B2" w:rsidRDefault="00916196" w:rsidP="00916196">
            <w:pPr>
              <w:spacing w:after="0" w:line="240" w:lineRule="auto"/>
              <w:rPr>
                <w:rFonts w:ascii="Times New Roman" w:eastAsia="Calibri" w:hAnsi="Times New Roman" w:cs="Times New Roman"/>
                <w:sz w:val="24"/>
                <w:szCs w:val="24"/>
              </w:rPr>
            </w:pPr>
            <w:r w:rsidRPr="009A69B2">
              <w:rPr>
                <w:rFonts w:ascii="Times New Roman" w:eastAsia="Calibri" w:hAnsi="Times New Roman" w:cs="Times New Roman"/>
                <w:sz w:val="24"/>
                <w:szCs w:val="24"/>
              </w:rPr>
              <w:t>7. Расследование случаев повреждения вагонов.</w:t>
            </w:r>
          </w:p>
          <w:p w14:paraId="2D89489C" w14:textId="77777777" w:rsidR="00916196" w:rsidRPr="009A69B2" w:rsidRDefault="00916196" w:rsidP="00916196">
            <w:pPr>
              <w:spacing w:after="0" w:line="240" w:lineRule="auto"/>
              <w:rPr>
                <w:rFonts w:ascii="Times New Roman" w:eastAsia="Calibri" w:hAnsi="Times New Roman" w:cs="Times New Roman"/>
                <w:sz w:val="24"/>
                <w:szCs w:val="24"/>
              </w:rPr>
            </w:pPr>
            <w:r w:rsidRPr="009A69B2">
              <w:rPr>
                <w:rFonts w:ascii="Times New Roman" w:eastAsia="Calibri" w:hAnsi="Times New Roman" w:cs="Times New Roman"/>
                <w:sz w:val="24"/>
                <w:szCs w:val="24"/>
              </w:rPr>
              <w:t>8. Ограждение составов на железнодорожных путях осмотра и ремонта.</w:t>
            </w:r>
          </w:p>
          <w:p w14:paraId="06B351A8" w14:textId="77777777" w:rsidR="00916196" w:rsidRPr="009A69B2" w:rsidRDefault="00916196" w:rsidP="00916196">
            <w:pPr>
              <w:spacing w:after="0" w:line="240" w:lineRule="auto"/>
              <w:rPr>
                <w:rFonts w:ascii="Times New Roman" w:eastAsia="Calibri" w:hAnsi="Times New Roman" w:cs="Times New Roman"/>
                <w:sz w:val="24"/>
                <w:szCs w:val="24"/>
              </w:rPr>
            </w:pPr>
            <w:r w:rsidRPr="009A69B2">
              <w:rPr>
                <w:rFonts w:ascii="Times New Roman" w:eastAsia="Calibri" w:hAnsi="Times New Roman" w:cs="Times New Roman"/>
                <w:sz w:val="24"/>
                <w:szCs w:val="24"/>
              </w:rPr>
              <w:t>9. Выявление неисправностей, при которых вагоны не могут быть допущены к дальнейшей эксплуатации.</w:t>
            </w:r>
          </w:p>
          <w:p w14:paraId="28504A5D" w14:textId="77777777" w:rsidR="00916196" w:rsidRPr="009A69B2" w:rsidRDefault="00916196" w:rsidP="00916196">
            <w:pPr>
              <w:spacing w:after="0" w:line="240" w:lineRule="auto"/>
              <w:rPr>
                <w:rFonts w:ascii="Times New Roman" w:eastAsia="Calibri" w:hAnsi="Times New Roman" w:cs="Times New Roman"/>
                <w:sz w:val="24"/>
                <w:szCs w:val="24"/>
              </w:rPr>
            </w:pPr>
            <w:r w:rsidRPr="009A69B2">
              <w:rPr>
                <w:rFonts w:ascii="Times New Roman" w:eastAsia="Calibri" w:hAnsi="Times New Roman" w:cs="Times New Roman"/>
                <w:sz w:val="24"/>
                <w:szCs w:val="24"/>
              </w:rPr>
              <w:t xml:space="preserve">10. Осмотр дверей крытых вагонов, выявление неисправностей кузова и внутреннего оборудования вагона. </w:t>
            </w:r>
          </w:p>
          <w:p w14:paraId="2B418B55" w14:textId="77777777" w:rsidR="00916196" w:rsidRPr="009A69B2" w:rsidRDefault="00916196" w:rsidP="00916196">
            <w:pPr>
              <w:spacing w:after="0" w:line="240" w:lineRule="auto"/>
              <w:rPr>
                <w:rFonts w:ascii="Times New Roman" w:eastAsia="Calibri" w:hAnsi="Times New Roman" w:cs="Times New Roman"/>
                <w:sz w:val="24"/>
                <w:szCs w:val="24"/>
              </w:rPr>
            </w:pPr>
            <w:r w:rsidRPr="009A69B2">
              <w:rPr>
                <w:rFonts w:ascii="Times New Roman" w:eastAsia="Calibri" w:hAnsi="Times New Roman" w:cs="Times New Roman"/>
                <w:sz w:val="24"/>
                <w:szCs w:val="24"/>
              </w:rPr>
              <w:t xml:space="preserve">11. Осмотр тормозов в парке отправления, выявление неисправностей и их устранение. </w:t>
            </w:r>
          </w:p>
          <w:p w14:paraId="0C8B028A" w14:textId="77777777" w:rsidR="00916196" w:rsidRPr="009A69B2" w:rsidRDefault="00916196" w:rsidP="00916196">
            <w:pPr>
              <w:spacing w:after="0" w:line="240" w:lineRule="auto"/>
              <w:rPr>
                <w:rFonts w:ascii="Times New Roman" w:eastAsia="Calibri" w:hAnsi="Times New Roman" w:cs="Times New Roman"/>
                <w:sz w:val="24"/>
                <w:szCs w:val="24"/>
              </w:rPr>
            </w:pPr>
            <w:r w:rsidRPr="009A69B2">
              <w:rPr>
                <w:rFonts w:ascii="Times New Roman" w:eastAsia="Calibri" w:hAnsi="Times New Roman" w:cs="Times New Roman"/>
                <w:sz w:val="24"/>
                <w:szCs w:val="24"/>
              </w:rPr>
              <w:t xml:space="preserve">12. Опробование тормозов до и после прицепки локомотива. </w:t>
            </w:r>
          </w:p>
          <w:p w14:paraId="4BED269F" w14:textId="77777777" w:rsidR="00916196" w:rsidRPr="009A69B2" w:rsidRDefault="00916196" w:rsidP="00916196">
            <w:pPr>
              <w:spacing w:after="0" w:line="240" w:lineRule="auto"/>
              <w:rPr>
                <w:rFonts w:ascii="Times New Roman" w:eastAsia="Calibri" w:hAnsi="Times New Roman" w:cs="Times New Roman"/>
                <w:sz w:val="24"/>
                <w:szCs w:val="24"/>
              </w:rPr>
            </w:pPr>
            <w:r w:rsidRPr="009A69B2">
              <w:rPr>
                <w:rFonts w:ascii="Times New Roman" w:eastAsia="Calibri" w:hAnsi="Times New Roman" w:cs="Times New Roman"/>
                <w:sz w:val="24"/>
                <w:szCs w:val="24"/>
              </w:rPr>
              <w:t>13. Оформление справки об обеспеченности поезда тормозами и исправном их действии.</w:t>
            </w:r>
          </w:p>
          <w:p w14:paraId="63EF8E55" w14:textId="77777777" w:rsidR="00916196" w:rsidRPr="009A69B2" w:rsidRDefault="00916196" w:rsidP="00916196">
            <w:pPr>
              <w:spacing w:after="0" w:line="240" w:lineRule="auto"/>
              <w:rPr>
                <w:rFonts w:ascii="Times New Roman" w:eastAsia="Calibri" w:hAnsi="Times New Roman" w:cs="Times New Roman"/>
                <w:sz w:val="24"/>
                <w:szCs w:val="24"/>
              </w:rPr>
            </w:pPr>
            <w:r w:rsidRPr="009A69B2">
              <w:rPr>
                <w:rFonts w:ascii="Times New Roman" w:eastAsia="Calibri" w:hAnsi="Times New Roman" w:cs="Times New Roman"/>
                <w:sz w:val="24"/>
                <w:szCs w:val="24"/>
              </w:rPr>
              <w:t>14. Техническое обслуживание контейнеров.</w:t>
            </w:r>
          </w:p>
          <w:p w14:paraId="78343448" w14:textId="77777777" w:rsidR="00916196" w:rsidRPr="009A69B2" w:rsidRDefault="00916196" w:rsidP="00916196">
            <w:pPr>
              <w:spacing w:after="0" w:line="240" w:lineRule="auto"/>
              <w:rPr>
                <w:rFonts w:ascii="Times New Roman" w:eastAsia="Calibri" w:hAnsi="Times New Roman" w:cs="Times New Roman"/>
                <w:sz w:val="24"/>
                <w:szCs w:val="24"/>
              </w:rPr>
            </w:pPr>
            <w:r w:rsidRPr="009A69B2">
              <w:rPr>
                <w:rFonts w:ascii="Times New Roman" w:eastAsia="Calibri" w:hAnsi="Times New Roman" w:cs="Times New Roman"/>
                <w:sz w:val="24"/>
                <w:szCs w:val="24"/>
              </w:rPr>
              <w:t>15. Выполнение работ по текущему ремонту вагонов в составе бригады.</w:t>
            </w:r>
          </w:p>
          <w:p w14:paraId="05C6B375" w14:textId="77777777" w:rsidR="00916196" w:rsidRPr="009A69B2" w:rsidRDefault="00916196" w:rsidP="00916196">
            <w:pPr>
              <w:spacing w:after="0" w:line="240" w:lineRule="auto"/>
              <w:rPr>
                <w:rFonts w:ascii="Times New Roman" w:eastAsia="Calibri" w:hAnsi="Times New Roman" w:cs="Times New Roman"/>
                <w:sz w:val="24"/>
                <w:szCs w:val="24"/>
              </w:rPr>
            </w:pPr>
            <w:r w:rsidRPr="009A69B2">
              <w:rPr>
                <w:rFonts w:ascii="Times New Roman" w:eastAsia="Calibri" w:hAnsi="Times New Roman" w:cs="Times New Roman"/>
                <w:sz w:val="24"/>
                <w:szCs w:val="24"/>
              </w:rPr>
              <w:t>16. Ведение учета неисправных вагонов, определение объема ремонтных работ.</w:t>
            </w:r>
          </w:p>
          <w:p w14:paraId="32DF4860" w14:textId="77777777" w:rsidR="00916196" w:rsidRPr="009A69B2" w:rsidRDefault="00916196" w:rsidP="00916196">
            <w:pPr>
              <w:spacing w:after="0" w:line="240" w:lineRule="auto"/>
              <w:rPr>
                <w:rFonts w:ascii="Times New Roman" w:eastAsia="Times New Roman" w:hAnsi="Times New Roman" w:cs="Times New Roman"/>
                <w:sz w:val="24"/>
                <w:szCs w:val="24"/>
                <w:lang w:eastAsia="ru-RU"/>
              </w:rPr>
            </w:pPr>
            <w:r w:rsidRPr="009A69B2">
              <w:rPr>
                <w:rFonts w:ascii="Times New Roman" w:eastAsia="Calibri" w:hAnsi="Times New Roman" w:cs="Times New Roman"/>
                <w:sz w:val="24"/>
                <w:szCs w:val="24"/>
              </w:rPr>
              <w:t xml:space="preserve">17. Работы по </w:t>
            </w:r>
            <w:proofErr w:type="spellStart"/>
            <w:r w:rsidRPr="009A69B2">
              <w:rPr>
                <w:rFonts w:ascii="Times New Roman" w:eastAsia="Calibri" w:hAnsi="Times New Roman" w:cs="Times New Roman"/>
                <w:sz w:val="24"/>
                <w:szCs w:val="24"/>
              </w:rPr>
              <w:t>безотцепочному</w:t>
            </w:r>
            <w:proofErr w:type="spellEnd"/>
            <w:r w:rsidRPr="009A69B2">
              <w:rPr>
                <w:rFonts w:ascii="Times New Roman" w:eastAsia="Calibri" w:hAnsi="Times New Roman" w:cs="Times New Roman"/>
                <w:sz w:val="24"/>
                <w:szCs w:val="24"/>
              </w:rPr>
              <w:t xml:space="preserve"> ремонту кузова, по ремонту узлов рамы, по ремонту ходовых частей, </w:t>
            </w:r>
            <w:proofErr w:type="spellStart"/>
            <w:r w:rsidRPr="009A69B2">
              <w:rPr>
                <w:rFonts w:ascii="Times New Roman" w:eastAsia="Calibri" w:hAnsi="Times New Roman" w:cs="Times New Roman"/>
                <w:sz w:val="24"/>
                <w:szCs w:val="24"/>
              </w:rPr>
              <w:t>автосцепных</w:t>
            </w:r>
            <w:proofErr w:type="spellEnd"/>
            <w:r w:rsidRPr="009A69B2">
              <w:rPr>
                <w:rFonts w:ascii="Times New Roman" w:eastAsia="Calibri" w:hAnsi="Times New Roman" w:cs="Times New Roman"/>
                <w:sz w:val="24"/>
                <w:szCs w:val="24"/>
              </w:rPr>
              <w:t xml:space="preserve"> устройств, тормозного оборудования.</w:t>
            </w:r>
          </w:p>
        </w:tc>
        <w:tc>
          <w:tcPr>
            <w:tcW w:w="762" w:type="pct"/>
            <w:shd w:val="clear" w:color="auto" w:fill="FFFFFF"/>
          </w:tcPr>
          <w:p w14:paraId="3AE85F8B" w14:textId="02950320"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p>
        </w:tc>
        <w:tc>
          <w:tcPr>
            <w:tcW w:w="524" w:type="pct"/>
            <w:shd w:val="clear" w:color="auto" w:fill="FFFFFF"/>
          </w:tcPr>
          <w:p w14:paraId="7B4E4BCB" w14:textId="77777777"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p>
        </w:tc>
      </w:tr>
      <w:tr w:rsidR="00916196" w:rsidRPr="009A69B2" w14:paraId="099A1CA5" w14:textId="1CB06F1C" w:rsidTr="00916196">
        <w:trPr>
          <w:trHeight w:val="20"/>
        </w:trPr>
        <w:tc>
          <w:tcPr>
            <w:tcW w:w="3714" w:type="pct"/>
            <w:gridSpan w:val="2"/>
          </w:tcPr>
          <w:p w14:paraId="2735311A" w14:textId="77777777"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r w:rsidRPr="009A69B2">
              <w:rPr>
                <w:rFonts w:ascii="Times New Roman" w:eastAsia="Calibri" w:hAnsi="Times New Roman" w:cs="Times New Roman"/>
                <w:b/>
                <w:bCs/>
                <w:sz w:val="24"/>
                <w:szCs w:val="24"/>
                <w:lang w:eastAsia="ru-RU"/>
              </w:rPr>
              <w:t>Раздел 2.</w:t>
            </w:r>
            <w:r w:rsidRPr="009A69B2">
              <w:rPr>
                <w:rFonts w:ascii="Times New Roman" w:eastAsia="Times New Roman" w:hAnsi="Times New Roman" w:cs="Times New Roman"/>
                <w:b/>
                <w:sz w:val="24"/>
                <w:szCs w:val="24"/>
                <w:lang w:eastAsia="ru-RU"/>
              </w:rPr>
              <w:t xml:space="preserve"> Обеспечение </w:t>
            </w:r>
            <w:r w:rsidRPr="009A69B2">
              <w:rPr>
                <w:rFonts w:ascii="Times New Roman" w:eastAsia="Calibri" w:hAnsi="Times New Roman" w:cs="Times New Roman"/>
                <w:b/>
                <w:bCs/>
                <w:sz w:val="24"/>
                <w:szCs w:val="24"/>
                <w:lang w:eastAsia="ru-RU"/>
              </w:rPr>
              <w:t>технической эксплуатации вагонов</w:t>
            </w:r>
          </w:p>
        </w:tc>
        <w:tc>
          <w:tcPr>
            <w:tcW w:w="762" w:type="pct"/>
            <w:shd w:val="clear" w:color="auto" w:fill="FFFFFF"/>
          </w:tcPr>
          <w:p w14:paraId="3EA98D2F" w14:textId="29A58AB7"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p>
        </w:tc>
        <w:tc>
          <w:tcPr>
            <w:tcW w:w="524" w:type="pct"/>
            <w:shd w:val="clear" w:color="auto" w:fill="FFFFFF"/>
          </w:tcPr>
          <w:p w14:paraId="7B5B4481" w14:textId="77777777"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p>
        </w:tc>
      </w:tr>
      <w:tr w:rsidR="00916196" w:rsidRPr="009A69B2" w14:paraId="555B4DB9" w14:textId="0B091242" w:rsidTr="00916196">
        <w:trPr>
          <w:trHeight w:val="20"/>
        </w:trPr>
        <w:tc>
          <w:tcPr>
            <w:tcW w:w="3714" w:type="pct"/>
            <w:gridSpan w:val="2"/>
          </w:tcPr>
          <w:p w14:paraId="78498DE0" w14:textId="77777777" w:rsidR="00916196" w:rsidRPr="009A69B2" w:rsidRDefault="00916196" w:rsidP="00916196">
            <w:pPr>
              <w:spacing w:after="0" w:line="240" w:lineRule="auto"/>
              <w:rPr>
                <w:rFonts w:ascii="Times New Roman" w:eastAsia="Calibri" w:hAnsi="Times New Roman" w:cs="Times New Roman"/>
                <w:b/>
                <w:bCs/>
                <w:sz w:val="24"/>
                <w:szCs w:val="24"/>
                <w:lang w:eastAsia="ru-RU"/>
              </w:rPr>
            </w:pPr>
            <w:r w:rsidRPr="009A69B2">
              <w:rPr>
                <w:rFonts w:ascii="Times New Roman" w:eastAsia="Calibri" w:hAnsi="Times New Roman" w:cs="Times New Roman"/>
                <w:b/>
                <w:bCs/>
                <w:sz w:val="24"/>
                <w:szCs w:val="24"/>
                <w:lang w:eastAsia="ru-RU"/>
              </w:rPr>
              <w:t>МДК 01.02 Эксплуатация железнодорожного подвижного состава (вагоны) и обеспечение безопасности движения поездов</w:t>
            </w:r>
          </w:p>
        </w:tc>
        <w:tc>
          <w:tcPr>
            <w:tcW w:w="762" w:type="pct"/>
            <w:shd w:val="clear" w:color="auto" w:fill="FFFFFF"/>
          </w:tcPr>
          <w:p w14:paraId="38D4C376" w14:textId="4EC748C7"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p>
        </w:tc>
        <w:tc>
          <w:tcPr>
            <w:tcW w:w="524" w:type="pct"/>
            <w:shd w:val="clear" w:color="auto" w:fill="FFFFFF"/>
          </w:tcPr>
          <w:p w14:paraId="3BC1320E" w14:textId="77777777"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p>
        </w:tc>
      </w:tr>
      <w:tr w:rsidR="00916196" w:rsidRPr="009A69B2" w14:paraId="25C55BE9" w14:textId="165CF9DE" w:rsidTr="00916196">
        <w:trPr>
          <w:trHeight w:val="20"/>
        </w:trPr>
        <w:tc>
          <w:tcPr>
            <w:tcW w:w="1104" w:type="pct"/>
            <w:vMerge w:val="restart"/>
          </w:tcPr>
          <w:p w14:paraId="2AC19377" w14:textId="77777777" w:rsidR="00916196" w:rsidRPr="009A69B2" w:rsidRDefault="00916196" w:rsidP="00916196">
            <w:pPr>
              <w:spacing w:after="0" w:line="240" w:lineRule="auto"/>
              <w:jc w:val="both"/>
              <w:rPr>
                <w:rFonts w:ascii="Times New Roman" w:eastAsia="Calibri" w:hAnsi="Times New Roman" w:cs="Times New Roman"/>
                <w:b/>
                <w:bCs/>
                <w:sz w:val="24"/>
                <w:szCs w:val="24"/>
                <w:lang w:eastAsia="ru-RU"/>
              </w:rPr>
            </w:pPr>
            <w:r w:rsidRPr="009A69B2">
              <w:rPr>
                <w:rFonts w:ascii="Times New Roman" w:eastAsia="Calibri" w:hAnsi="Times New Roman" w:cs="Times New Roman"/>
                <w:b/>
                <w:bCs/>
                <w:sz w:val="24"/>
                <w:szCs w:val="24"/>
                <w:lang w:eastAsia="ru-RU"/>
              </w:rPr>
              <w:lastRenderedPageBreak/>
              <w:t>Тема 2.1</w:t>
            </w:r>
            <w:r w:rsidRPr="009A69B2">
              <w:rPr>
                <w:rFonts w:ascii="Times New Roman" w:eastAsia="Calibri" w:hAnsi="Times New Roman" w:cs="Times New Roman"/>
                <w:b/>
                <w:bCs/>
                <w:sz w:val="24"/>
                <w:szCs w:val="24"/>
                <w:lang w:eastAsia="ru-RU"/>
              </w:rPr>
              <w:br/>
              <w:t>Техническая эксплуатация вагонов</w:t>
            </w:r>
          </w:p>
        </w:tc>
        <w:tc>
          <w:tcPr>
            <w:tcW w:w="2610" w:type="pct"/>
          </w:tcPr>
          <w:p w14:paraId="5F430D3A" w14:textId="77777777" w:rsidR="00916196" w:rsidRPr="009A69B2" w:rsidRDefault="00916196" w:rsidP="00916196">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Содержание учебного материала</w:t>
            </w:r>
          </w:p>
        </w:tc>
        <w:tc>
          <w:tcPr>
            <w:tcW w:w="762" w:type="pct"/>
            <w:shd w:val="clear" w:color="auto" w:fill="FFFFFF"/>
          </w:tcPr>
          <w:p w14:paraId="2A5F5179" w14:textId="4E3FD0E9"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val="restart"/>
            <w:shd w:val="clear" w:color="auto" w:fill="FFFFFF"/>
          </w:tcPr>
          <w:p w14:paraId="318B9E53" w14:textId="77777777" w:rsidR="00916196" w:rsidRPr="00A97B2C" w:rsidRDefault="00916196"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01</w:t>
            </w:r>
          </w:p>
          <w:p w14:paraId="5445A01B" w14:textId="77777777" w:rsidR="00916196" w:rsidRPr="00A97B2C" w:rsidRDefault="00916196"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02</w:t>
            </w:r>
          </w:p>
          <w:p w14:paraId="0E1C105E" w14:textId="77777777" w:rsidR="00916196" w:rsidRPr="00A97B2C" w:rsidRDefault="00916196"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04</w:t>
            </w:r>
          </w:p>
          <w:p w14:paraId="65AC907B" w14:textId="77777777" w:rsidR="00916196" w:rsidRPr="00A97B2C" w:rsidRDefault="00916196"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05</w:t>
            </w:r>
          </w:p>
          <w:p w14:paraId="282FB094" w14:textId="77777777" w:rsidR="00916196" w:rsidRPr="00A97B2C" w:rsidRDefault="00916196"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07</w:t>
            </w:r>
          </w:p>
          <w:p w14:paraId="03C26F27" w14:textId="4895D4D6"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r w:rsidRPr="00A97B2C">
              <w:rPr>
                <w:rFonts w:ascii="Times New Roman" w:eastAsia="Times New Roman" w:hAnsi="Times New Roman" w:cs="Times New Roman"/>
                <w:bCs/>
                <w:sz w:val="24"/>
                <w:szCs w:val="24"/>
                <w:lang w:eastAsia="ru-RU"/>
              </w:rPr>
              <w:t>ОК 09</w:t>
            </w:r>
          </w:p>
        </w:tc>
      </w:tr>
      <w:tr w:rsidR="00916196" w:rsidRPr="009A69B2" w14:paraId="6F326631" w14:textId="77777777" w:rsidTr="00916196">
        <w:trPr>
          <w:trHeight w:val="20"/>
        </w:trPr>
        <w:tc>
          <w:tcPr>
            <w:tcW w:w="1104" w:type="pct"/>
            <w:vMerge/>
          </w:tcPr>
          <w:p w14:paraId="21D0CC74" w14:textId="77777777" w:rsidR="00916196" w:rsidRPr="009A69B2" w:rsidRDefault="00916196" w:rsidP="00916196">
            <w:pPr>
              <w:spacing w:after="0" w:line="240" w:lineRule="auto"/>
              <w:jc w:val="both"/>
              <w:rPr>
                <w:rFonts w:ascii="Times New Roman" w:eastAsia="Calibri" w:hAnsi="Times New Roman" w:cs="Times New Roman"/>
                <w:b/>
                <w:bCs/>
                <w:sz w:val="24"/>
                <w:szCs w:val="24"/>
                <w:lang w:eastAsia="ru-RU"/>
              </w:rPr>
            </w:pPr>
          </w:p>
        </w:tc>
        <w:tc>
          <w:tcPr>
            <w:tcW w:w="2610" w:type="pct"/>
          </w:tcPr>
          <w:p w14:paraId="62404A31" w14:textId="64C4FA31" w:rsidR="00916196" w:rsidRPr="00916196" w:rsidRDefault="00916196" w:rsidP="00916196">
            <w:pPr>
              <w:spacing w:after="0" w:line="240" w:lineRule="auto"/>
              <w:rPr>
                <w:rFonts w:ascii="Times New Roman" w:eastAsia="Times New Roman" w:hAnsi="Times New Roman" w:cs="Times New Roman"/>
                <w:lang w:eastAsia="ru-RU"/>
              </w:rPr>
            </w:pPr>
            <w:r w:rsidRPr="009A69B2">
              <w:rPr>
                <w:rFonts w:ascii="Times New Roman" w:eastAsia="Calibri" w:hAnsi="Times New Roman" w:cs="Times New Roman"/>
                <w:bCs/>
                <w:iCs/>
              </w:rPr>
              <w:t>Техническое обслуживание грузовых вагонов в парках формирования Техническое обслуживание вагонов на сортировочных станциях Техническое обслуживание вагонов в транзитных поездах.</w:t>
            </w:r>
            <w:r w:rsidRPr="009A69B2">
              <w:rPr>
                <w:rFonts w:ascii="Times New Roman" w:eastAsia="Times New Roman" w:hAnsi="Times New Roman" w:cs="Times New Roman"/>
                <w:lang w:eastAsia="ru-RU"/>
              </w:rPr>
              <w:t xml:space="preserve"> Техническое обслуживание вагонов в пути следования. Техническое обслуживание пассажирских вагонов в пути следования и на станциях технического обслуживания в пунктах формирования.</w:t>
            </w:r>
          </w:p>
        </w:tc>
        <w:tc>
          <w:tcPr>
            <w:tcW w:w="762" w:type="pct"/>
            <w:shd w:val="clear" w:color="auto" w:fill="FFFFFF"/>
          </w:tcPr>
          <w:p w14:paraId="576B21A6" w14:textId="77777777"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shd w:val="clear" w:color="auto" w:fill="FFFFFF"/>
          </w:tcPr>
          <w:p w14:paraId="43F6D411" w14:textId="77777777"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p>
        </w:tc>
      </w:tr>
      <w:tr w:rsidR="00916196" w:rsidRPr="009A69B2" w14:paraId="70C7E38D" w14:textId="77777777" w:rsidTr="00916196">
        <w:trPr>
          <w:trHeight w:val="20"/>
        </w:trPr>
        <w:tc>
          <w:tcPr>
            <w:tcW w:w="1104" w:type="pct"/>
            <w:vMerge/>
          </w:tcPr>
          <w:p w14:paraId="6CCE7092" w14:textId="77777777" w:rsidR="00916196" w:rsidRPr="009A69B2" w:rsidRDefault="00916196" w:rsidP="00916196">
            <w:pPr>
              <w:spacing w:after="0" w:line="240" w:lineRule="auto"/>
              <w:jc w:val="both"/>
              <w:rPr>
                <w:rFonts w:ascii="Times New Roman" w:eastAsia="Calibri" w:hAnsi="Times New Roman" w:cs="Times New Roman"/>
                <w:b/>
                <w:bCs/>
                <w:sz w:val="24"/>
                <w:szCs w:val="24"/>
                <w:lang w:eastAsia="ru-RU"/>
              </w:rPr>
            </w:pPr>
          </w:p>
        </w:tc>
        <w:tc>
          <w:tcPr>
            <w:tcW w:w="2610" w:type="pct"/>
          </w:tcPr>
          <w:p w14:paraId="46C18268" w14:textId="46A5E167" w:rsidR="00916196" w:rsidRPr="00916196" w:rsidRDefault="00916196" w:rsidP="00916196">
            <w:pPr>
              <w:spacing w:after="0" w:line="240" w:lineRule="auto"/>
              <w:rPr>
                <w:rFonts w:ascii="Times New Roman" w:eastAsia="Times New Roman" w:hAnsi="Times New Roman" w:cs="Times New Roman"/>
                <w:lang w:eastAsia="ru-RU"/>
              </w:rPr>
            </w:pPr>
            <w:r w:rsidRPr="009A69B2">
              <w:rPr>
                <w:rFonts w:ascii="Times New Roman" w:eastAsia="Times New Roman" w:hAnsi="Times New Roman" w:cs="Times New Roman"/>
                <w:lang w:eastAsia="ru-RU"/>
              </w:rPr>
              <w:t xml:space="preserve">Автоматизированные рабочие места операторов и программы обеспечения безопасности и организации обслуживания поездов в эксплуатации и в </w:t>
            </w:r>
            <w:proofErr w:type="spellStart"/>
            <w:r w:rsidRPr="009A69B2">
              <w:rPr>
                <w:rFonts w:ascii="Times New Roman" w:eastAsia="Times New Roman" w:hAnsi="Times New Roman" w:cs="Times New Roman"/>
                <w:lang w:eastAsia="ru-RU"/>
              </w:rPr>
              <w:t>отцепочном</w:t>
            </w:r>
            <w:proofErr w:type="spellEnd"/>
            <w:r w:rsidRPr="009A69B2">
              <w:rPr>
                <w:rFonts w:ascii="Times New Roman" w:eastAsia="Times New Roman" w:hAnsi="Times New Roman" w:cs="Times New Roman"/>
                <w:lang w:eastAsia="ru-RU"/>
              </w:rPr>
              <w:t xml:space="preserve"> ремонте. Расшифровка ленты УЗОТ.</w:t>
            </w:r>
          </w:p>
        </w:tc>
        <w:tc>
          <w:tcPr>
            <w:tcW w:w="762" w:type="pct"/>
            <w:shd w:val="clear" w:color="auto" w:fill="FFFFFF"/>
          </w:tcPr>
          <w:p w14:paraId="08B4A2E1" w14:textId="77777777"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shd w:val="clear" w:color="auto" w:fill="FFFFFF"/>
          </w:tcPr>
          <w:p w14:paraId="14D95613" w14:textId="77777777"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p>
        </w:tc>
      </w:tr>
      <w:tr w:rsidR="00916196" w:rsidRPr="009A69B2" w14:paraId="3AB014C7" w14:textId="77777777" w:rsidTr="00916196">
        <w:trPr>
          <w:trHeight w:val="20"/>
        </w:trPr>
        <w:tc>
          <w:tcPr>
            <w:tcW w:w="1104" w:type="pct"/>
            <w:vMerge/>
          </w:tcPr>
          <w:p w14:paraId="3F719175" w14:textId="77777777" w:rsidR="00916196" w:rsidRPr="009A69B2" w:rsidRDefault="00916196" w:rsidP="00916196">
            <w:pPr>
              <w:spacing w:after="0" w:line="240" w:lineRule="auto"/>
              <w:jc w:val="both"/>
              <w:rPr>
                <w:rFonts w:ascii="Times New Roman" w:eastAsia="Calibri" w:hAnsi="Times New Roman" w:cs="Times New Roman"/>
                <w:b/>
                <w:bCs/>
                <w:sz w:val="24"/>
                <w:szCs w:val="24"/>
                <w:lang w:eastAsia="ru-RU"/>
              </w:rPr>
            </w:pPr>
          </w:p>
        </w:tc>
        <w:tc>
          <w:tcPr>
            <w:tcW w:w="2610" w:type="pct"/>
          </w:tcPr>
          <w:p w14:paraId="02E60B73" w14:textId="06069C46" w:rsidR="00916196" w:rsidRPr="00916196" w:rsidRDefault="00916196" w:rsidP="00916196">
            <w:pPr>
              <w:spacing w:after="0" w:line="240" w:lineRule="auto"/>
              <w:rPr>
                <w:rFonts w:ascii="Times New Roman" w:eastAsia="Calibri" w:hAnsi="Times New Roman" w:cs="Times New Roman"/>
                <w:bCs/>
              </w:rPr>
            </w:pPr>
            <w:r w:rsidRPr="009A69B2">
              <w:rPr>
                <w:rFonts w:ascii="Times New Roman" w:eastAsia="Calibri" w:hAnsi="Times New Roman" w:cs="Times New Roman"/>
                <w:bCs/>
              </w:rPr>
              <w:t xml:space="preserve">Техническое обслуживание колесных пар. Способы определения характерных неисправностей, их признаки и способы определения. Нормативные требования в эксплуатации к колесным парам. </w:t>
            </w:r>
          </w:p>
        </w:tc>
        <w:tc>
          <w:tcPr>
            <w:tcW w:w="762" w:type="pct"/>
            <w:shd w:val="clear" w:color="auto" w:fill="FFFFFF"/>
          </w:tcPr>
          <w:p w14:paraId="4E51FB5D" w14:textId="77777777"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shd w:val="clear" w:color="auto" w:fill="FFFFFF"/>
          </w:tcPr>
          <w:p w14:paraId="3A250EA8" w14:textId="77777777"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p>
        </w:tc>
      </w:tr>
      <w:tr w:rsidR="00916196" w:rsidRPr="009A69B2" w14:paraId="45EF0E78" w14:textId="77777777" w:rsidTr="00916196">
        <w:trPr>
          <w:trHeight w:val="20"/>
        </w:trPr>
        <w:tc>
          <w:tcPr>
            <w:tcW w:w="1104" w:type="pct"/>
            <w:vMerge/>
          </w:tcPr>
          <w:p w14:paraId="6D74D2E4" w14:textId="77777777" w:rsidR="00916196" w:rsidRPr="009A69B2" w:rsidRDefault="00916196" w:rsidP="00916196">
            <w:pPr>
              <w:spacing w:after="0" w:line="240" w:lineRule="auto"/>
              <w:jc w:val="both"/>
              <w:rPr>
                <w:rFonts w:ascii="Times New Roman" w:eastAsia="Calibri" w:hAnsi="Times New Roman" w:cs="Times New Roman"/>
                <w:b/>
                <w:bCs/>
                <w:sz w:val="24"/>
                <w:szCs w:val="24"/>
                <w:lang w:eastAsia="ru-RU"/>
              </w:rPr>
            </w:pPr>
          </w:p>
        </w:tc>
        <w:tc>
          <w:tcPr>
            <w:tcW w:w="2610" w:type="pct"/>
          </w:tcPr>
          <w:p w14:paraId="0296EBBB" w14:textId="77777777" w:rsidR="00916196" w:rsidRPr="009A69B2" w:rsidRDefault="00916196" w:rsidP="00916196">
            <w:pPr>
              <w:spacing w:after="0" w:line="240" w:lineRule="auto"/>
              <w:rPr>
                <w:rFonts w:ascii="Times New Roman" w:eastAsia="Calibri" w:hAnsi="Times New Roman" w:cs="Times New Roman"/>
                <w:bCs/>
              </w:rPr>
            </w:pPr>
            <w:r w:rsidRPr="009A69B2">
              <w:rPr>
                <w:rFonts w:ascii="Times New Roman" w:eastAsia="Calibri" w:hAnsi="Times New Roman" w:cs="Times New Roman"/>
                <w:bCs/>
              </w:rPr>
              <w:t>Техническое обслуживание буксовых узлов. Способы определения характерных неисправностей, их признаки и способы определения. Нормативные требования в эксплуатации к буксовым узлам.</w:t>
            </w:r>
          </w:p>
          <w:p w14:paraId="72DE0EF7" w14:textId="77777777" w:rsidR="00916196" w:rsidRPr="009A69B2" w:rsidRDefault="00916196" w:rsidP="00916196">
            <w:pPr>
              <w:spacing w:after="0" w:line="240" w:lineRule="auto"/>
              <w:rPr>
                <w:rFonts w:ascii="Times New Roman" w:eastAsia="Calibri" w:hAnsi="Times New Roman" w:cs="Times New Roman"/>
                <w:bCs/>
              </w:rPr>
            </w:pPr>
            <w:r w:rsidRPr="009A69B2">
              <w:rPr>
                <w:rFonts w:ascii="Times New Roman" w:eastAsia="Calibri" w:hAnsi="Times New Roman" w:cs="Times New Roman"/>
                <w:bCs/>
              </w:rPr>
              <w:t>Техническое обслуживание рессорного подвешивания. Способы определения характерных неисправностей, их признаки и способы определения. Нормативные требования в эксплуатации к рессорному подвешиванию.</w:t>
            </w:r>
          </w:p>
          <w:p w14:paraId="4BF1161D" w14:textId="77777777" w:rsidR="00916196" w:rsidRPr="009A69B2" w:rsidRDefault="00916196" w:rsidP="00916196">
            <w:pPr>
              <w:spacing w:after="0" w:line="240" w:lineRule="auto"/>
              <w:rPr>
                <w:rFonts w:ascii="Times New Roman" w:eastAsia="Calibri" w:hAnsi="Times New Roman" w:cs="Times New Roman"/>
                <w:bCs/>
              </w:rPr>
            </w:pPr>
            <w:r w:rsidRPr="009A69B2">
              <w:rPr>
                <w:rFonts w:ascii="Times New Roman" w:eastAsia="Calibri" w:hAnsi="Times New Roman" w:cs="Times New Roman"/>
                <w:bCs/>
              </w:rPr>
              <w:t>Техническое обслуживание тележек грузовых вагонов. Способы определения характерных неисправностей, их признаки и способы определения. Нормативные требования в эксплуатации к грузовым тележкам.</w:t>
            </w:r>
          </w:p>
          <w:p w14:paraId="35CB72B5" w14:textId="73CBA99D" w:rsidR="00916196" w:rsidRPr="00916196" w:rsidRDefault="00916196" w:rsidP="00916196">
            <w:pPr>
              <w:spacing w:after="0" w:line="240" w:lineRule="auto"/>
              <w:rPr>
                <w:rFonts w:ascii="Times New Roman" w:eastAsia="Calibri" w:hAnsi="Times New Roman" w:cs="Times New Roman"/>
                <w:bCs/>
              </w:rPr>
            </w:pPr>
            <w:r w:rsidRPr="009A69B2">
              <w:rPr>
                <w:rFonts w:ascii="Times New Roman" w:eastAsia="Calibri" w:hAnsi="Times New Roman" w:cs="Times New Roman"/>
                <w:bCs/>
              </w:rPr>
              <w:t>Техническое обслуживание тележек пассажирских вагонов. Способы определения характерных неисправностей, их признаки и способы определения. Нормативные требования в эксплуатации к пассажирским тележкам.</w:t>
            </w:r>
          </w:p>
        </w:tc>
        <w:tc>
          <w:tcPr>
            <w:tcW w:w="762" w:type="pct"/>
            <w:shd w:val="clear" w:color="auto" w:fill="FFFFFF"/>
          </w:tcPr>
          <w:p w14:paraId="58FC6996" w14:textId="77777777"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shd w:val="clear" w:color="auto" w:fill="FFFFFF"/>
          </w:tcPr>
          <w:p w14:paraId="666B858B" w14:textId="77777777"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p>
        </w:tc>
      </w:tr>
      <w:tr w:rsidR="00916196" w:rsidRPr="009A69B2" w14:paraId="108CB49E" w14:textId="77777777" w:rsidTr="00916196">
        <w:trPr>
          <w:trHeight w:val="20"/>
        </w:trPr>
        <w:tc>
          <w:tcPr>
            <w:tcW w:w="1104" w:type="pct"/>
            <w:vMerge/>
          </w:tcPr>
          <w:p w14:paraId="7F0AFDC9" w14:textId="77777777" w:rsidR="00916196" w:rsidRPr="009A69B2" w:rsidRDefault="00916196" w:rsidP="00916196">
            <w:pPr>
              <w:spacing w:after="0" w:line="240" w:lineRule="auto"/>
              <w:jc w:val="both"/>
              <w:rPr>
                <w:rFonts w:ascii="Times New Roman" w:eastAsia="Calibri" w:hAnsi="Times New Roman" w:cs="Times New Roman"/>
                <w:b/>
                <w:bCs/>
                <w:sz w:val="24"/>
                <w:szCs w:val="24"/>
                <w:lang w:eastAsia="ru-RU"/>
              </w:rPr>
            </w:pPr>
          </w:p>
        </w:tc>
        <w:tc>
          <w:tcPr>
            <w:tcW w:w="2610" w:type="pct"/>
          </w:tcPr>
          <w:p w14:paraId="36A9C045" w14:textId="77777777" w:rsidR="00916196" w:rsidRPr="009A69B2" w:rsidRDefault="00916196" w:rsidP="00916196">
            <w:pPr>
              <w:spacing w:after="0" w:line="240" w:lineRule="auto"/>
              <w:rPr>
                <w:rFonts w:ascii="Times New Roman" w:eastAsia="Calibri" w:hAnsi="Times New Roman" w:cs="Times New Roman"/>
                <w:bCs/>
              </w:rPr>
            </w:pPr>
            <w:r w:rsidRPr="009A69B2">
              <w:rPr>
                <w:rFonts w:ascii="Times New Roman" w:eastAsia="Calibri" w:hAnsi="Times New Roman" w:cs="Times New Roman"/>
                <w:bCs/>
              </w:rPr>
              <w:t xml:space="preserve">Техническое обслуживание </w:t>
            </w:r>
            <w:proofErr w:type="spellStart"/>
            <w:r w:rsidRPr="009A69B2">
              <w:rPr>
                <w:rFonts w:ascii="Times New Roman" w:eastAsia="Calibri" w:hAnsi="Times New Roman" w:cs="Times New Roman"/>
                <w:bCs/>
              </w:rPr>
              <w:t>автосцепного</w:t>
            </w:r>
            <w:proofErr w:type="spellEnd"/>
            <w:r w:rsidRPr="009A69B2">
              <w:rPr>
                <w:rFonts w:ascii="Times New Roman" w:eastAsia="Calibri" w:hAnsi="Times New Roman" w:cs="Times New Roman"/>
                <w:bCs/>
              </w:rPr>
              <w:t xml:space="preserve"> оборудования. Способы определения характерных неисправностей, их признаки и способы определения. Нормативные требования в эксплуатации к </w:t>
            </w:r>
            <w:proofErr w:type="spellStart"/>
            <w:r w:rsidRPr="009A69B2">
              <w:rPr>
                <w:rFonts w:ascii="Times New Roman" w:eastAsia="Calibri" w:hAnsi="Times New Roman" w:cs="Times New Roman"/>
                <w:bCs/>
              </w:rPr>
              <w:t>автосцепному</w:t>
            </w:r>
            <w:proofErr w:type="spellEnd"/>
            <w:r w:rsidRPr="009A69B2">
              <w:rPr>
                <w:rFonts w:ascii="Times New Roman" w:eastAsia="Calibri" w:hAnsi="Times New Roman" w:cs="Times New Roman"/>
                <w:bCs/>
              </w:rPr>
              <w:t xml:space="preserve"> оборудованию.</w:t>
            </w:r>
          </w:p>
          <w:p w14:paraId="63B7134F" w14:textId="5FDB1BF0" w:rsidR="00916196" w:rsidRPr="00916196" w:rsidRDefault="00916196" w:rsidP="00916196">
            <w:pPr>
              <w:spacing w:after="0" w:line="240" w:lineRule="auto"/>
              <w:rPr>
                <w:rFonts w:ascii="Times New Roman" w:eastAsia="Calibri" w:hAnsi="Times New Roman" w:cs="Times New Roman"/>
                <w:bCs/>
                <w:sz w:val="24"/>
                <w:szCs w:val="24"/>
              </w:rPr>
            </w:pPr>
            <w:r w:rsidRPr="009A69B2">
              <w:rPr>
                <w:rFonts w:ascii="Times New Roman" w:eastAsia="Calibri" w:hAnsi="Times New Roman" w:cs="Times New Roman"/>
                <w:bCs/>
                <w:sz w:val="24"/>
                <w:szCs w:val="24"/>
              </w:rPr>
              <w:t>Техническое обслуживание рамы и кузова вагона. Способы определения характерных неисправностей, их признаки и способы определения. Нормативные требования в эксплуатации к раме и кузову грузовых и пассажирских вагонов.</w:t>
            </w:r>
          </w:p>
        </w:tc>
        <w:tc>
          <w:tcPr>
            <w:tcW w:w="762" w:type="pct"/>
            <w:shd w:val="clear" w:color="auto" w:fill="FFFFFF"/>
          </w:tcPr>
          <w:p w14:paraId="016CB151" w14:textId="77777777"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shd w:val="clear" w:color="auto" w:fill="FFFFFF"/>
          </w:tcPr>
          <w:p w14:paraId="41DB2E51" w14:textId="77777777"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p>
        </w:tc>
      </w:tr>
      <w:tr w:rsidR="00916196" w:rsidRPr="009A69B2" w14:paraId="2E8682E1" w14:textId="77777777" w:rsidTr="00916196">
        <w:trPr>
          <w:trHeight w:val="20"/>
        </w:trPr>
        <w:tc>
          <w:tcPr>
            <w:tcW w:w="1104" w:type="pct"/>
            <w:vMerge/>
          </w:tcPr>
          <w:p w14:paraId="00F9D284" w14:textId="77777777" w:rsidR="00916196" w:rsidRPr="009A69B2" w:rsidRDefault="00916196" w:rsidP="00916196">
            <w:pPr>
              <w:spacing w:after="0" w:line="240" w:lineRule="auto"/>
              <w:jc w:val="both"/>
              <w:rPr>
                <w:rFonts w:ascii="Times New Roman" w:eastAsia="Calibri" w:hAnsi="Times New Roman" w:cs="Times New Roman"/>
                <w:b/>
                <w:bCs/>
                <w:sz w:val="24"/>
                <w:szCs w:val="24"/>
                <w:lang w:eastAsia="ru-RU"/>
              </w:rPr>
            </w:pPr>
          </w:p>
        </w:tc>
        <w:tc>
          <w:tcPr>
            <w:tcW w:w="2610" w:type="pct"/>
          </w:tcPr>
          <w:p w14:paraId="0B0DBF83" w14:textId="55BE7A7C" w:rsidR="00916196" w:rsidRPr="00916196" w:rsidRDefault="00916196" w:rsidP="00916196">
            <w:pPr>
              <w:spacing w:after="0" w:line="240" w:lineRule="auto"/>
              <w:rPr>
                <w:rFonts w:ascii="Times New Roman" w:eastAsia="Calibri" w:hAnsi="Times New Roman" w:cs="Times New Roman"/>
                <w:bCs/>
              </w:rPr>
            </w:pPr>
            <w:r w:rsidRPr="009A69B2">
              <w:rPr>
                <w:rFonts w:ascii="Times New Roman" w:eastAsia="Calibri" w:hAnsi="Times New Roman" w:cs="Times New Roman"/>
                <w:bCs/>
              </w:rPr>
              <w:t xml:space="preserve">Техническое обслуживание приводов подвагонных генераторов. Способы определения характерных неисправностей, их признаки и способы </w:t>
            </w:r>
            <w:r w:rsidRPr="009A69B2">
              <w:rPr>
                <w:rFonts w:ascii="Times New Roman" w:eastAsia="Calibri" w:hAnsi="Times New Roman" w:cs="Times New Roman"/>
                <w:bCs/>
              </w:rPr>
              <w:lastRenderedPageBreak/>
              <w:t>определения. Нормативные требования в эксплуатации к приводам генераторов.</w:t>
            </w:r>
          </w:p>
        </w:tc>
        <w:tc>
          <w:tcPr>
            <w:tcW w:w="762" w:type="pct"/>
            <w:shd w:val="clear" w:color="auto" w:fill="FFFFFF"/>
          </w:tcPr>
          <w:p w14:paraId="2978C8DA" w14:textId="77777777"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shd w:val="clear" w:color="auto" w:fill="FFFFFF"/>
          </w:tcPr>
          <w:p w14:paraId="19BE2462" w14:textId="77777777"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p>
        </w:tc>
      </w:tr>
      <w:tr w:rsidR="00916196" w:rsidRPr="009A69B2" w14:paraId="1F8A4235" w14:textId="4A5494AC" w:rsidTr="00916196">
        <w:trPr>
          <w:trHeight w:val="20"/>
        </w:trPr>
        <w:tc>
          <w:tcPr>
            <w:tcW w:w="1104" w:type="pct"/>
            <w:vMerge/>
          </w:tcPr>
          <w:p w14:paraId="1F63C207" w14:textId="77777777" w:rsidR="00916196" w:rsidRPr="009A69B2" w:rsidRDefault="00916196" w:rsidP="00916196">
            <w:pPr>
              <w:spacing w:after="0" w:line="240" w:lineRule="auto"/>
              <w:rPr>
                <w:rFonts w:ascii="Times New Roman" w:eastAsia="Calibri" w:hAnsi="Times New Roman" w:cs="Times New Roman"/>
                <w:b/>
                <w:bCs/>
                <w:sz w:val="24"/>
                <w:szCs w:val="24"/>
                <w:lang w:eastAsia="ru-RU"/>
              </w:rPr>
            </w:pPr>
          </w:p>
        </w:tc>
        <w:tc>
          <w:tcPr>
            <w:tcW w:w="2610" w:type="pct"/>
          </w:tcPr>
          <w:p w14:paraId="5398B0AB" w14:textId="77777777" w:rsidR="00916196" w:rsidRPr="009A69B2" w:rsidRDefault="00916196" w:rsidP="00916196">
            <w:pPr>
              <w:spacing w:after="0" w:line="240" w:lineRule="auto"/>
              <w:jc w:val="both"/>
              <w:rPr>
                <w:rFonts w:ascii="Times New Roman" w:eastAsia="Calibri" w:hAnsi="Times New Roman" w:cs="Times New Roman"/>
                <w:bCs/>
                <w:sz w:val="24"/>
                <w:szCs w:val="24"/>
              </w:rPr>
            </w:pPr>
            <w:r w:rsidRPr="009A69B2">
              <w:rPr>
                <w:rFonts w:ascii="Times New Roman" w:eastAsia="Calibri" w:hAnsi="Times New Roman" w:cs="Times New Roman"/>
                <w:bCs/>
                <w:sz w:val="24"/>
                <w:szCs w:val="24"/>
              </w:rPr>
              <w:t>Техническое обслуживание внутреннего оборудования и систем пассажирского вагона: отопления, водоснабжения, кондиционирования, СКНБ, пожарной сигнализации и электрооборудования. Способы определения характерных неисправностей, их признаки и способы определения. Нормативные требования к содержанию внутренних систем в эксплуатации и при подготовке к перевозкам.</w:t>
            </w:r>
          </w:p>
          <w:p w14:paraId="23BE7AF9" w14:textId="77777777" w:rsidR="00916196" w:rsidRPr="009A69B2" w:rsidRDefault="00916196"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xml:space="preserve">Учебные тренажеры железнодорожного транспорта. </w:t>
            </w:r>
            <w:r w:rsidRPr="009A69B2">
              <w:rPr>
                <w:rFonts w:ascii="Times New Roman" w:eastAsia="Calibri" w:hAnsi="Times New Roman" w:cs="Times New Roman"/>
                <w:bCs/>
                <w:sz w:val="24"/>
                <w:szCs w:val="24"/>
              </w:rPr>
              <w:t>Учебный тренажер - вагон. Описание. Предназначение. Способ эксплуатации.</w:t>
            </w:r>
          </w:p>
        </w:tc>
        <w:tc>
          <w:tcPr>
            <w:tcW w:w="762" w:type="pct"/>
            <w:shd w:val="clear" w:color="auto" w:fill="FFFFFF"/>
          </w:tcPr>
          <w:p w14:paraId="5D8056AE" w14:textId="77777777"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p>
        </w:tc>
        <w:tc>
          <w:tcPr>
            <w:tcW w:w="524" w:type="pct"/>
            <w:vMerge/>
            <w:shd w:val="clear" w:color="auto" w:fill="FFFFFF"/>
          </w:tcPr>
          <w:p w14:paraId="7F62D12A" w14:textId="77777777"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p>
        </w:tc>
      </w:tr>
      <w:tr w:rsidR="00916196" w:rsidRPr="009A69B2" w14:paraId="17B7A455" w14:textId="6DE3D1F1" w:rsidTr="00916196">
        <w:trPr>
          <w:trHeight w:val="20"/>
        </w:trPr>
        <w:tc>
          <w:tcPr>
            <w:tcW w:w="1104" w:type="pct"/>
            <w:vMerge/>
          </w:tcPr>
          <w:p w14:paraId="161A9B70" w14:textId="77777777" w:rsidR="00916196" w:rsidRPr="009A69B2" w:rsidRDefault="00916196" w:rsidP="00916196">
            <w:pPr>
              <w:spacing w:after="0" w:line="240" w:lineRule="auto"/>
              <w:rPr>
                <w:rFonts w:ascii="Times New Roman" w:eastAsia="Calibri" w:hAnsi="Times New Roman" w:cs="Times New Roman"/>
                <w:b/>
                <w:bCs/>
                <w:sz w:val="24"/>
                <w:szCs w:val="24"/>
                <w:lang w:eastAsia="ru-RU"/>
              </w:rPr>
            </w:pPr>
          </w:p>
        </w:tc>
        <w:tc>
          <w:tcPr>
            <w:tcW w:w="2610" w:type="pct"/>
          </w:tcPr>
          <w:p w14:paraId="15C9C34C" w14:textId="77777777" w:rsidR="00916196" w:rsidRPr="009A69B2" w:rsidRDefault="00916196" w:rsidP="00916196">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b/>
                <w:bCs/>
                <w:lang w:eastAsia="ru-RU"/>
              </w:rPr>
              <w:t>В том числе, лабораторных занятий</w:t>
            </w:r>
          </w:p>
        </w:tc>
        <w:tc>
          <w:tcPr>
            <w:tcW w:w="762" w:type="pct"/>
            <w:shd w:val="clear" w:color="auto" w:fill="auto"/>
          </w:tcPr>
          <w:p w14:paraId="78560981" w14:textId="013E5397"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val="restart"/>
          </w:tcPr>
          <w:p w14:paraId="6C654062" w14:textId="77777777" w:rsidR="00916196" w:rsidRPr="00A97B2C" w:rsidRDefault="00916196"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01</w:t>
            </w:r>
          </w:p>
          <w:p w14:paraId="0363ECD9" w14:textId="77777777" w:rsidR="00916196" w:rsidRPr="00A97B2C" w:rsidRDefault="00916196"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02</w:t>
            </w:r>
          </w:p>
          <w:p w14:paraId="2B81F8A8" w14:textId="77777777" w:rsidR="00916196" w:rsidRPr="00A97B2C" w:rsidRDefault="00916196"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04</w:t>
            </w:r>
          </w:p>
          <w:p w14:paraId="342D04DF" w14:textId="77777777" w:rsidR="00916196" w:rsidRPr="00A97B2C" w:rsidRDefault="00916196"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05</w:t>
            </w:r>
          </w:p>
          <w:p w14:paraId="3E20AF8F" w14:textId="77777777" w:rsidR="00916196" w:rsidRPr="00A97B2C" w:rsidRDefault="00916196"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07</w:t>
            </w:r>
          </w:p>
          <w:p w14:paraId="374B0B6C" w14:textId="06FBE4E8"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r w:rsidRPr="00A97B2C">
              <w:rPr>
                <w:rFonts w:ascii="Times New Roman" w:eastAsia="Times New Roman" w:hAnsi="Times New Roman" w:cs="Times New Roman"/>
                <w:bCs/>
                <w:sz w:val="24"/>
                <w:szCs w:val="24"/>
                <w:lang w:eastAsia="ru-RU"/>
              </w:rPr>
              <w:t>ОК 09</w:t>
            </w:r>
          </w:p>
        </w:tc>
      </w:tr>
      <w:tr w:rsidR="00916196" w:rsidRPr="009A69B2" w14:paraId="4AEEEEDF" w14:textId="2D226F61" w:rsidTr="00916196">
        <w:trPr>
          <w:trHeight w:val="20"/>
        </w:trPr>
        <w:tc>
          <w:tcPr>
            <w:tcW w:w="1104" w:type="pct"/>
            <w:vMerge/>
          </w:tcPr>
          <w:p w14:paraId="7B281E20" w14:textId="77777777" w:rsidR="00916196" w:rsidRPr="009A69B2" w:rsidRDefault="00916196" w:rsidP="00916196">
            <w:pPr>
              <w:spacing w:after="0" w:line="240" w:lineRule="auto"/>
              <w:rPr>
                <w:rFonts w:ascii="Times New Roman" w:eastAsia="Calibri" w:hAnsi="Times New Roman" w:cs="Times New Roman"/>
                <w:b/>
                <w:bCs/>
                <w:sz w:val="24"/>
                <w:szCs w:val="24"/>
                <w:lang w:eastAsia="ru-RU"/>
              </w:rPr>
            </w:pPr>
          </w:p>
        </w:tc>
        <w:tc>
          <w:tcPr>
            <w:tcW w:w="2610" w:type="pct"/>
          </w:tcPr>
          <w:p w14:paraId="4D18BC3E" w14:textId="77777777" w:rsidR="00916196" w:rsidRPr="009A69B2" w:rsidRDefault="00916196"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58 «Определение соответствия технического состояния колёсной пары требованиям нормативных документов в эксплуатации».</w:t>
            </w:r>
          </w:p>
        </w:tc>
        <w:tc>
          <w:tcPr>
            <w:tcW w:w="762" w:type="pct"/>
            <w:tcBorders>
              <w:top w:val="single" w:sz="4" w:space="0" w:color="auto"/>
              <w:left w:val="single" w:sz="4" w:space="0" w:color="auto"/>
              <w:bottom w:val="single" w:sz="2" w:space="0" w:color="auto"/>
            </w:tcBorders>
          </w:tcPr>
          <w:p w14:paraId="48FA71DC" w14:textId="4F196C45"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4B35E47A" w14:textId="77777777"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p>
        </w:tc>
      </w:tr>
      <w:tr w:rsidR="00916196" w:rsidRPr="009A69B2" w14:paraId="7BED813A" w14:textId="320A0AEE" w:rsidTr="00916196">
        <w:trPr>
          <w:trHeight w:val="20"/>
        </w:trPr>
        <w:tc>
          <w:tcPr>
            <w:tcW w:w="1104" w:type="pct"/>
            <w:vMerge/>
          </w:tcPr>
          <w:p w14:paraId="4B4EB4B5" w14:textId="77777777" w:rsidR="00916196" w:rsidRPr="009A69B2" w:rsidRDefault="00916196" w:rsidP="00916196">
            <w:pPr>
              <w:spacing w:after="0" w:line="240" w:lineRule="auto"/>
              <w:rPr>
                <w:rFonts w:ascii="Times New Roman" w:eastAsia="Calibri" w:hAnsi="Times New Roman" w:cs="Times New Roman"/>
                <w:b/>
                <w:bCs/>
                <w:sz w:val="24"/>
                <w:szCs w:val="24"/>
                <w:lang w:eastAsia="ru-RU"/>
              </w:rPr>
            </w:pPr>
          </w:p>
        </w:tc>
        <w:tc>
          <w:tcPr>
            <w:tcW w:w="2610" w:type="pct"/>
          </w:tcPr>
          <w:p w14:paraId="25775979" w14:textId="77777777" w:rsidR="00916196" w:rsidRPr="009A69B2" w:rsidRDefault="00916196"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59 «Определение соответствия технического состояния буксового узла требованиям нормативных документов».</w:t>
            </w:r>
          </w:p>
        </w:tc>
        <w:tc>
          <w:tcPr>
            <w:tcW w:w="762" w:type="pct"/>
            <w:tcBorders>
              <w:top w:val="single" w:sz="2" w:space="0" w:color="auto"/>
              <w:left w:val="single" w:sz="4" w:space="0" w:color="auto"/>
              <w:bottom w:val="single" w:sz="2" w:space="0" w:color="auto"/>
            </w:tcBorders>
          </w:tcPr>
          <w:p w14:paraId="6EB04900" w14:textId="1D5B778D"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08AD6214" w14:textId="77777777"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p>
        </w:tc>
      </w:tr>
      <w:tr w:rsidR="00916196" w:rsidRPr="009A69B2" w14:paraId="13E86DE5" w14:textId="569D2047" w:rsidTr="00916196">
        <w:trPr>
          <w:trHeight w:val="20"/>
        </w:trPr>
        <w:tc>
          <w:tcPr>
            <w:tcW w:w="1104" w:type="pct"/>
            <w:vMerge/>
          </w:tcPr>
          <w:p w14:paraId="61839491" w14:textId="77777777" w:rsidR="00916196" w:rsidRPr="009A69B2" w:rsidRDefault="00916196" w:rsidP="00916196">
            <w:pPr>
              <w:spacing w:after="0" w:line="240" w:lineRule="auto"/>
              <w:rPr>
                <w:rFonts w:ascii="Times New Roman" w:eastAsia="Calibri" w:hAnsi="Times New Roman" w:cs="Times New Roman"/>
                <w:b/>
                <w:bCs/>
                <w:sz w:val="24"/>
                <w:szCs w:val="24"/>
                <w:lang w:eastAsia="ru-RU"/>
              </w:rPr>
            </w:pPr>
          </w:p>
        </w:tc>
        <w:tc>
          <w:tcPr>
            <w:tcW w:w="2610" w:type="pct"/>
          </w:tcPr>
          <w:p w14:paraId="0FE75A51" w14:textId="77777777" w:rsidR="00916196" w:rsidRPr="009A69B2" w:rsidRDefault="00916196"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60 «Определение соответствия технического состояния тележек грузовых вагонов требованиям нормативных документов в эксплуатации».</w:t>
            </w:r>
          </w:p>
        </w:tc>
        <w:tc>
          <w:tcPr>
            <w:tcW w:w="762" w:type="pct"/>
            <w:tcBorders>
              <w:top w:val="single" w:sz="2" w:space="0" w:color="auto"/>
              <w:left w:val="single" w:sz="4" w:space="0" w:color="auto"/>
              <w:bottom w:val="single" w:sz="2" w:space="0" w:color="auto"/>
            </w:tcBorders>
          </w:tcPr>
          <w:p w14:paraId="39808E86" w14:textId="59060B0D"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31A2BF45" w14:textId="77777777"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p>
        </w:tc>
      </w:tr>
      <w:tr w:rsidR="00916196" w:rsidRPr="009A69B2" w14:paraId="67DBF0D8" w14:textId="50004F9F" w:rsidTr="00916196">
        <w:trPr>
          <w:trHeight w:val="20"/>
        </w:trPr>
        <w:tc>
          <w:tcPr>
            <w:tcW w:w="1104" w:type="pct"/>
            <w:vMerge/>
          </w:tcPr>
          <w:p w14:paraId="56CC9B0B" w14:textId="77777777" w:rsidR="00916196" w:rsidRPr="009A69B2" w:rsidRDefault="00916196" w:rsidP="00916196">
            <w:pPr>
              <w:spacing w:after="0" w:line="240" w:lineRule="auto"/>
              <w:rPr>
                <w:rFonts w:ascii="Times New Roman" w:eastAsia="Calibri" w:hAnsi="Times New Roman" w:cs="Times New Roman"/>
                <w:b/>
                <w:bCs/>
                <w:sz w:val="24"/>
                <w:szCs w:val="24"/>
                <w:lang w:eastAsia="ru-RU"/>
              </w:rPr>
            </w:pPr>
          </w:p>
        </w:tc>
        <w:tc>
          <w:tcPr>
            <w:tcW w:w="2610" w:type="pct"/>
          </w:tcPr>
          <w:p w14:paraId="0264DF53" w14:textId="77777777" w:rsidR="00916196" w:rsidRPr="009A69B2" w:rsidRDefault="00916196"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61 «Определение соответствия технического состояния тележек пассажирских вагонов требованиям нормативных документов в эксплуатации».</w:t>
            </w:r>
          </w:p>
        </w:tc>
        <w:tc>
          <w:tcPr>
            <w:tcW w:w="762" w:type="pct"/>
            <w:tcBorders>
              <w:top w:val="single" w:sz="2" w:space="0" w:color="auto"/>
              <w:left w:val="single" w:sz="4" w:space="0" w:color="auto"/>
              <w:bottom w:val="single" w:sz="2" w:space="0" w:color="auto"/>
            </w:tcBorders>
          </w:tcPr>
          <w:p w14:paraId="72D81CF6" w14:textId="57E2DFB7"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0111A4CA" w14:textId="77777777"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p>
        </w:tc>
      </w:tr>
      <w:tr w:rsidR="00916196" w:rsidRPr="009A69B2" w14:paraId="07462B1E" w14:textId="62F839A9" w:rsidTr="00916196">
        <w:trPr>
          <w:trHeight w:val="20"/>
        </w:trPr>
        <w:tc>
          <w:tcPr>
            <w:tcW w:w="1104" w:type="pct"/>
            <w:vMerge/>
          </w:tcPr>
          <w:p w14:paraId="7BB37963" w14:textId="77777777" w:rsidR="00916196" w:rsidRPr="009A69B2" w:rsidRDefault="00916196" w:rsidP="00916196">
            <w:pPr>
              <w:spacing w:after="0" w:line="240" w:lineRule="auto"/>
              <w:rPr>
                <w:rFonts w:ascii="Times New Roman" w:eastAsia="Calibri" w:hAnsi="Times New Roman" w:cs="Times New Roman"/>
                <w:b/>
                <w:bCs/>
                <w:sz w:val="24"/>
                <w:szCs w:val="24"/>
                <w:lang w:eastAsia="ru-RU"/>
              </w:rPr>
            </w:pPr>
          </w:p>
        </w:tc>
        <w:tc>
          <w:tcPr>
            <w:tcW w:w="2610" w:type="pct"/>
          </w:tcPr>
          <w:p w14:paraId="2F44D2E3" w14:textId="77777777" w:rsidR="00916196" w:rsidRPr="009A69B2" w:rsidRDefault="00916196"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62 «Определение соответствия технического состояния автосцепки вагона требованиям нормативных документов в эксплуатации».</w:t>
            </w:r>
          </w:p>
        </w:tc>
        <w:tc>
          <w:tcPr>
            <w:tcW w:w="762" w:type="pct"/>
            <w:tcBorders>
              <w:top w:val="single" w:sz="2" w:space="0" w:color="auto"/>
              <w:left w:val="single" w:sz="4" w:space="0" w:color="auto"/>
              <w:bottom w:val="single" w:sz="2" w:space="0" w:color="auto"/>
            </w:tcBorders>
          </w:tcPr>
          <w:p w14:paraId="7E5B151E" w14:textId="35AD6232"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13F4E0AF" w14:textId="77777777"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p>
        </w:tc>
      </w:tr>
      <w:tr w:rsidR="00916196" w:rsidRPr="009A69B2" w14:paraId="1CB34593" w14:textId="2447DF2E" w:rsidTr="00916196">
        <w:trPr>
          <w:trHeight w:val="20"/>
        </w:trPr>
        <w:tc>
          <w:tcPr>
            <w:tcW w:w="1104" w:type="pct"/>
            <w:vMerge/>
          </w:tcPr>
          <w:p w14:paraId="29F0E442" w14:textId="77777777" w:rsidR="00916196" w:rsidRPr="009A69B2" w:rsidRDefault="00916196" w:rsidP="00916196">
            <w:pPr>
              <w:spacing w:after="0" w:line="240" w:lineRule="auto"/>
              <w:rPr>
                <w:rFonts w:ascii="Times New Roman" w:eastAsia="Calibri" w:hAnsi="Times New Roman" w:cs="Times New Roman"/>
                <w:b/>
                <w:bCs/>
                <w:sz w:val="24"/>
                <w:szCs w:val="24"/>
                <w:lang w:eastAsia="ru-RU"/>
              </w:rPr>
            </w:pPr>
          </w:p>
        </w:tc>
        <w:tc>
          <w:tcPr>
            <w:tcW w:w="2610" w:type="pct"/>
          </w:tcPr>
          <w:p w14:paraId="197180F6" w14:textId="77777777" w:rsidR="00916196" w:rsidRPr="009A69B2" w:rsidRDefault="00916196"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xml:space="preserve">Лабораторное занятие № 63 «Определение соответствия технического состояния </w:t>
            </w:r>
            <w:proofErr w:type="spellStart"/>
            <w:r w:rsidRPr="009A69B2">
              <w:rPr>
                <w:rFonts w:ascii="Times New Roman" w:eastAsia="Times New Roman" w:hAnsi="Times New Roman" w:cs="Times New Roman"/>
                <w:sz w:val="24"/>
                <w:szCs w:val="24"/>
                <w:lang w:eastAsia="ru-RU"/>
              </w:rPr>
              <w:t>автосцепного</w:t>
            </w:r>
            <w:proofErr w:type="spellEnd"/>
            <w:r w:rsidRPr="009A69B2">
              <w:rPr>
                <w:rFonts w:ascii="Times New Roman" w:eastAsia="Times New Roman" w:hAnsi="Times New Roman" w:cs="Times New Roman"/>
                <w:sz w:val="24"/>
                <w:szCs w:val="24"/>
                <w:lang w:eastAsia="ru-RU"/>
              </w:rPr>
              <w:t xml:space="preserve"> устройства вагона требованиям нормативных документов при наружном осмотре».</w:t>
            </w:r>
          </w:p>
        </w:tc>
        <w:tc>
          <w:tcPr>
            <w:tcW w:w="762" w:type="pct"/>
            <w:tcBorders>
              <w:top w:val="single" w:sz="2" w:space="0" w:color="auto"/>
              <w:left w:val="single" w:sz="4" w:space="0" w:color="auto"/>
              <w:bottom w:val="single" w:sz="2" w:space="0" w:color="auto"/>
            </w:tcBorders>
          </w:tcPr>
          <w:p w14:paraId="326D0DB2" w14:textId="579CF586"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5533FFC0" w14:textId="77777777"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p>
        </w:tc>
      </w:tr>
      <w:tr w:rsidR="00916196" w:rsidRPr="009A69B2" w14:paraId="0EBC32FB" w14:textId="4BC6F914" w:rsidTr="00916196">
        <w:trPr>
          <w:trHeight w:val="20"/>
        </w:trPr>
        <w:tc>
          <w:tcPr>
            <w:tcW w:w="1104" w:type="pct"/>
            <w:vMerge/>
          </w:tcPr>
          <w:p w14:paraId="2480DF10" w14:textId="77777777" w:rsidR="00916196" w:rsidRPr="009A69B2" w:rsidRDefault="00916196" w:rsidP="00916196">
            <w:pPr>
              <w:spacing w:after="0" w:line="240" w:lineRule="auto"/>
              <w:rPr>
                <w:rFonts w:ascii="Times New Roman" w:eastAsia="Calibri" w:hAnsi="Times New Roman" w:cs="Times New Roman"/>
                <w:b/>
                <w:bCs/>
                <w:sz w:val="24"/>
                <w:szCs w:val="24"/>
                <w:lang w:eastAsia="ru-RU"/>
              </w:rPr>
            </w:pPr>
          </w:p>
        </w:tc>
        <w:tc>
          <w:tcPr>
            <w:tcW w:w="2610" w:type="pct"/>
          </w:tcPr>
          <w:p w14:paraId="7EFA274D" w14:textId="77777777" w:rsidR="00916196" w:rsidRPr="009A69B2" w:rsidRDefault="00916196"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64 «Определение соответствия технического состояния кузова вагона требованиям нормативных документов в эксплуатации».</w:t>
            </w:r>
          </w:p>
        </w:tc>
        <w:tc>
          <w:tcPr>
            <w:tcW w:w="762" w:type="pct"/>
            <w:tcBorders>
              <w:top w:val="single" w:sz="2" w:space="0" w:color="auto"/>
              <w:left w:val="single" w:sz="4" w:space="0" w:color="auto"/>
              <w:bottom w:val="single" w:sz="4" w:space="0" w:color="auto"/>
            </w:tcBorders>
          </w:tcPr>
          <w:p w14:paraId="5DC2A18B" w14:textId="3B83FBF5"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31D6F249" w14:textId="77777777"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p>
        </w:tc>
      </w:tr>
      <w:tr w:rsidR="00916196" w:rsidRPr="009A69B2" w14:paraId="2739198C" w14:textId="73E3CCD3" w:rsidTr="00916196">
        <w:trPr>
          <w:trHeight w:val="20"/>
        </w:trPr>
        <w:tc>
          <w:tcPr>
            <w:tcW w:w="1104" w:type="pct"/>
            <w:vMerge/>
          </w:tcPr>
          <w:p w14:paraId="64FC86B9" w14:textId="77777777" w:rsidR="00916196" w:rsidRPr="009A69B2" w:rsidRDefault="00916196" w:rsidP="00916196">
            <w:pPr>
              <w:spacing w:after="0" w:line="240" w:lineRule="auto"/>
              <w:rPr>
                <w:rFonts w:ascii="Times New Roman" w:eastAsia="Calibri" w:hAnsi="Times New Roman" w:cs="Times New Roman"/>
                <w:b/>
                <w:bCs/>
                <w:sz w:val="24"/>
                <w:szCs w:val="24"/>
                <w:lang w:eastAsia="ru-RU"/>
              </w:rPr>
            </w:pPr>
          </w:p>
        </w:tc>
        <w:tc>
          <w:tcPr>
            <w:tcW w:w="2610" w:type="pct"/>
          </w:tcPr>
          <w:p w14:paraId="46C9423F" w14:textId="77777777" w:rsidR="00916196" w:rsidRPr="009A69B2" w:rsidRDefault="00916196"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65 «Определение соответствия технического состояния рамы вагона требованиям нормативных документов в эксплуатации».</w:t>
            </w:r>
          </w:p>
        </w:tc>
        <w:tc>
          <w:tcPr>
            <w:tcW w:w="762" w:type="pct"/>
            <w:tcBorders>
              <w:top w:val="single" w:sz="4" w:space="0" w:color="auto"/>
              <w:left w:val="single" w:sz="4" w:space="0" w:color="auto"/>
              <w:bottom w:val="single" w:sz="4" w:space="0" w:color="auto"/>
            </w:tcBorders>
          </w:tcPr>
          <w:p w14:paraId="31FF38F7" w14:textId="5165BD85"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58829D9D" w14:textId="77777777"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p>
        </w:tc>
      </w:tr>
      <w:tr w:rsidR="00916196" w:rsidRPr="009A69B2" w14:paraId="26DC24E4" w14:textId="798D7275" w:rsidTr="00916196">
        <w:trPr>
          <w:trHeight w:val="20"/>
        </w:trPr>
        <w:tc>
          <w:tcPr>
            <w:tcW w:w="1104" w:type="pct"/>
            <w:vMerge/>
          </w:tcPr>
          <w:p w14:paraId="5495E414" w14:textId="77777777" w:rsidR="00916196" w:rsidRPr="009A69B2" w:rsidRDefault="00916196" w:rsidP="00916196">
            <w:pPr>
              <w:spacing w:after="0" w:line="240" w:lineRule="auto"/>
              <w:rPr>
                <w:rFonts w:ascii="Times New Roman" w:eastAsia="Calibri" w:hAnsi="Times New Roman" w:cs="Times New Roman"/>
                <w:b/>
                <w:bCs/>
                <w:sz w:val="24"/>
                <w:szCs w:val="24"/>
                <w:lang w:eastAsia="ru-RU"/>
              </w:rPr>
            </w:pPr>
          </w:p>
        </w:tc>
        <w:tc>
          <w:tcPr>
            <w:tcW w:w="2610" w:type="pct"/>
          </w:tcPr>
          <w:p w14:paraId="155BB367" w14:textId="77777777" w:rsidR="00916196" w:rsidRPr="009A69B2" w:rsidRDefault="00916196"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66 «Определение соответствия технического состояния привода подвагонного генератора требованиям нормативных документов в эксплуатации».</w:t>
            </w:r>
          </w:p>
        </w:tc>
        <w:tc>
          <w:tcPr>
            <w:tcW w:w="762" w:type="pct"/>
            <w:tcBorders>
              <w:top w:val="single" w:sz="4" w:space="0" w:color="auto"/>
              <w:left w:val="single" w:sz="4" w:space="0" w:color="auto"/>
              <w:bottom w:val="single" w:sz="4" w:space="0" w:color="auto"/>
            </w:tcBorders>
          </w:tcPr>
          <w:p w14:paraId="79FE2B9D" w14:textId="47247726"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6F0FB18B" w14:textId="77777777"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p>
        </w:tc>
      </w:tr>
      <w:tr w:rsidR="00916196" w:rsidRPr="009A69B2" w14:paraId="178F3D10" w14:textId="678B483A" w:rsidTr="00916196">
        <w:trPr>
          <w:trHeight w:val="20"/>
        </w:trPr>
        <w:tc>
          <w:tcPr>
            <w:tcW w:w="1104" w:type="pct"/>
            <w:vMerge/>
          </w:tcPr>
          <w:p w14:paraId="6680063C" w14:textId="77777777" w:rsidR="00916196" w:rsidRPr="009A69B2" w:rsidRDefault="00916196" w:rsidP="00916196">
            <w:pPr>
              <w:spacing w:after="0" w:line="240" w:lineRule="auto"/>
              <w:rPr>
                <w:rFonts w:ascii="Times New Roman" w:eastAsia="Calibri" w:hAnsi="Times New Roman" w:cs="Times New Roman"/>
                <w:b/>
                <w:bCs/>
                <w:sz w:val="24"/>
                <w:szCs w:val="24"/>
                <w:lang w:eastAsia="ru-RU"/>
              </w:rPr>
            </w:pPr>
          </w:p>
        </w:tc>
        <w:tc>
          <w:tcPr>
            <w:tcW w:w="2610" w:type="pct"/>
          </w:tcPr>
          <w:p w14:paraId="587C099B" w14:textId="77777777" w:rsidR="00916196" w:rsidRPr="009A69B2" w:rsidRDefault="00916196"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67 «Определение соответствия технического состояния установок кондиционирования вагонов в эксплуатации».</w:t>
            </w:r>
          </w:p>
        </w:tc>
        <w:tc>
          <w:tcPr>
            <w:tcW w:w="762" w:type="pct"/>
            <w:tcBorders>
              <w:top w:val="single" w:sz="4" w:space="0" w:color="auto"/>
              <w:left w:val="single" w:sz="4" w:space="0" w:color="auto"/>
              <w:bottom w:val="single" w:sz="4" w:space="0" w:color="auto"/>
            </w:tcBorders>
          </w:tcPr>
          <w:p w14:paraId="29896909" w14:textId="5CFBD2DB"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4FDDD055" w14:textId="77777777"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p>
        </w:tc>
      </w:tr>
      <w:tr w:rsidR="00916196" w:rsidRPr="009A69B2" w14:paraId="617ECD6C" w14:textId="00975D11" w:rsidTr="00916196">
        <w:trPr>
          <w:trHeight w:val="20"/>
        </w:trPr>
        <w:tc>
          <w:tcPr>
            <w:tcW w:w="1104" w:type="pct"/>
            <w:vMerge/>
          </w:tcPr>
          <w:p w14:paraId="6D264A87" w14:textId="77777777" w:rsidR="00916196" w:rsidRPr="009A69B2" w:rsidRDefault="00916196" w:rsidP="00916196">
            <w:pPr>
              <w:spacing w:after="0" w:line="240" w:lineRule="auto"/>
              <w:rPr>
                <w:rFonts w:ascii="Times New Roman" w:eastAsia="Calibri" w:hAnsi="Times New Roman" w:cs="Times New Roman"/>
                <w:b/>
                <w:bCs/>
                <w:sz w:val="24"/>
                <w:szCs w:val="24"/>
                <w:lang w:eastAsia="ru-RU"/>
              </w:rPr>
            </w:pPr>
          </w:p>
        </w:tc>
        <w:tc>
          <w:tcPr>
            <w:tcW w:w="2610" w:type="pct"/>
          </w:tcPr>
          <w:p w14:paraId="71061453" w14:textId="77777777" w:rsidR="00916196" w:rsidRPr="009A69B2" w:rsidRDefault="00916196"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Лабораторное занятие № 68 «Определение технического состояния систем отопления и водоснабжения пассажирских вагонов в эксплуатации».</w:t>
            </w:r>
          </w:p>
        </w:tc>
        <w:tc>
          <w:tcPr>
            <w:tcW w:w="762" w:type="pct"/>
            <w:tcBorders>
              <w:top w:val="single" w:sz="4" w:space="0" w:color="auto"/>
              <w:left w:val="single" w:sz="4" w:space="0" w:color="auto"/>
              <w:bottom w:val="single" w:sz="4" w:space="0" w:color="auto"/>
            </w:tcBorders>
          </w:tcPr>
          <w:p w14:paraId="1146BAF4" w14:textId="43D50489"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p>
        </w:tc>
        <w:tc>
          <w:tcPr>
            <w:tcW w:w="524" w:type="pct"/>
            <w:vMerge/>
            <w:tcBorders>
              <w:bottom w:val="single" w:sz="4" w:space="0" w:color="auto"/>
            </w:tcBorders>
          </w:tcPr>
          <w:p w14:paraId="66875CFD" w14:textId="77777777"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p>
        </w:tc>
      </w:tr>
      <w:tr w:rsidR="00916196" w:rsidRPr="009A69B2" w14:paraId="62E59862" w14:textId="4AEFB2D6" w:rsidTr="00916196">
        <w:trPr>
          <w:trHeight w:val="283"/>
        </w:trPr>
        <w:tc>
          <w:tcPr>
            <w:tcW w:w="1104" w:type="pct"/>
            <w:vMerge w:val="restart"/>
          </w:tcPr>
          <w:p w14:paraId="589B9D92" w14:textId="77777777" w:rsidR="00916196" w:rsidRPr="009A69B2" w:rsidRDefault="00916196" w:rsidP="00916196">
            <w:pPr>
              <w:spacing w:after="0" w:line="240" w:lineRule="auto"/>
              <w:jc w:val="both"/>
              <w:rPr>
                <w:rFonts w:ascii="Times New Roman" w:eastAsia="Calibri" w:hAnsi="Times New Roman" w:cs="Times New Roman"/>
                <w:b/>
                <w:bCs/>
                <w:sz w:val="24"/>
                <w:szCs w:val="24"/>
                <w:lang w:eastAsia="ru-RU"/>
              </w:rPr>
            </w:pPr>
            <w:r w:rsidRPr="009A69B2">
              <w:rPr>
                <w:rFonts w:ascii="Times New Roman" w:eastAsia="Calibri" w:hAnsi="Times New Roman" w:cs="Times New Roman"/>
                <w:b/>
                <w:bCs/>
                <w:sz w:val="24"/>
                <w:szCs w:val="24"/>
                <w:lang w:eastAsia="ru-RU"/>
              </w:rPr>
              <w:t>Тема 2.2</w:t>
            </w:r>
            <w:r w:rsidRPr="009A69B2">
              <w:rPr>
                <w:rFonts w:ascii="Times New Roman" w:eastAsia="Calibri" w:hAnsi="Times New Roman" w:cs="Times New Roman"/>
                <w:b/>
                <w:bCs/>
                <w:sz w:val="24"/>
                <w:szCs w:val="24"/>
                <w:lang w:eastAsia="ru-RU"/>
              </w:rPr>
              <w:br/>
              <w:t>Техническая эксплуатация железных дорог и безопасность движения</w:t>
            </w:r>
          </w:p>
        </w:tc>
        <w:tc>
          <w:tcPr>
            <w:tcW w:w="2610" w:type="pct"/>
          </w:tcPr>
          <w:p w14:paraId="64F8D51C" w14:textId="77777777" w:rsidR="00916196" w:rsidRPr="009A69B2" w:rsidRDefault="00916196" w:rsidP="00916196">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 xml:space="preserve">Содержание </w:t>
            </w:r>
          </w:p>
        </w:tc>
        <w:tc>
          <w:tcPr>
            <w:tcW w:w="762" w:type="pct"/>
            <w:shd w:val="clear" w:color="auto" w:fill="FFFFFF"/>
          </w:tcPr>
          <w:p w14:paraId="391482AA" w14:textId="5E1BC19A"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val="restart"/>
            <w:shd w:val="clear" w:color="auto" w:fill="FFFFFF"/>
          </w:tcPr>
          <w:p w14:paraId="28CE4B39" w14:textId="77777777" w:rsidR="00916196" w:rsidRPr="00A97B2C" w:rsidRDefault="00916196"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01</w:t>
            </w:r>
          </w:p>
          <w:p w14:paraId="0D2886ED" w14:textId="77777777" w:rsidR="00916196" w:rsidRPr="00A97B2C" w:rsidRDefault="00916196"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02</w:t>
            </w:r>
          </w:p>
          <w:p w14:paraId="66CCF4EF" w14:textId="77777777" w:rsidR="00916196" w:rsidRPr="00A97B2C" w:rsidRDefault="00916196"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04</w:t>
            </w:r>
          </w:p>
          <w:p w14:paraId="5FDD4F90" w14:textId="77777777" w:rsidR="00916196" w:rsidRPr="00A97B2C" w:rsidRDefault="00916196"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05</w:t>
            </w:r>
          </w:p>
          <w:p w14:paraId="48421FE1" w14:textId="77777777" w:rsidR="00916196" w:rsidRPr="00A97B2C" w:rsidRDefault="00916196"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07</w:t>
            </w:r>
          </w:p>
          <w:p w14:paraId="1CB65CC6" w14:textId="2BCDC90A"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r w:rsidRPr="00A97B2C">
              <w:rPr>
                <w:rFonts w:ascii="Times New Roman" w:eastAsia="Times New Roman" w:hAnsi="Times New Roman" w:cs="Times New Roman"/>
                <w:bCs/>
                <w:sz w:val="24"/>
                <w:szCs w:val="24"/>
                <w:lang w:eastAsia="ru-RU"/>
              </w:rPr>
              <w:t>ОК 09</w:t>
            </w:r>
          </w:p>
        </w:tc>
      </w:tr>
      <w:tr w:rsidR="00916196" w:rsidRPr="009A69B2" w14:paraId="14CE259E" w14:textId="77777777" w:rsidTr="00916196">
        <w:trPr>
          <w:trHeight w:val="283"/>
        </w:trPr>
        <w:tc>
          <w:tcPr>
            <w:tcW w:w="1104" w:type="pct"/>
            <w:vMerge/>
          </w:tcPr>
          <w:p w14:paraId="655F2F86" w14:textId="77777777" w:rsidR="00916196" w:rsidRPr="009A69B2" w:rsidRDefault="00916196" w:rsidP="00916196">
            <w:pPr>
              <w:spacing w:after="0" w:line="240" w:lineRule="auto"/>
              <w:jc w:val="both"/>
              <w:rPr>
                <w:rFonts w:ascii="Times New Roman" w:eastAsia="Calibri" w:hAnsi="Times New Roman" w:cs="Times New Roman"/>
                <w:b/>
                <w:bCs/>
                <w:sz w:val="24"/>
                <w:szCs w:val="24"/>
                <w:lang w:eastAsia="ru-RU"/>
              </w:rPr>
            </w:pPr>
          </w:p>
        </w:tc>
        <w:tc>
          <w:tcPr>
            <w:tcW w:w="2610" w:type="pct"/>
          </w:tcPr>
          <w:p w14:paraId="0FAF1D05" w14:textId="70E3721F" w:rsidR="00916196" w:rsidRPr="00916196" w:rsidRDefault="00916196" w:rsidP="0091619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Pr="009A69B2">
              <w:rPr>
                <w:rFonts w:ascii="Times New Roman" w:eastAsia="Times New Roman" w:hAnsi="Times New Roman" w:cs="Times New Roman"/>
                <w:sz w:val="24"/>
                <w:szCs w:val="24"/>
                <w:lang w:eastAsia="ru-RU"/>
              </w:rPr>
              <w:t xml:space="preserve">Требования нормативных документов к сооружениям и устройствам инфраструктуры железнодорожного транспорта, железнодорожного подвижного состава по обеспечению безопасности движения поездов. Общие положения, основные обязанности работников железнодорожного транспорта и их ответственность по обеспечению безопасности движения поездов. </w:t>
            </w:r>
          </w:p>
        </w:tc>
        <w:tc>
          <w:tcPr>
            <w:tcW w:w="762" w:type="pct"/>
            <w:shd w:val="clear" w:color="auto" w:fill="FFFFFF"/>
          </w:tcPr>
          <w:p w14:paraId="4BF90D86" w14:textId="77777777"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shd w:val="clear" w:color="auto" w:fill="FFFFFF"/>
          </w:tcPr>
          <w:p w14:paraId="2C88BD2D" w14:textId="77777777"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p>
        </w:tc>
      </w:tr>
      <w:tr w:rsidR="00916196" w:rsidRPr="009A69B2" w14:paraId="22A2BA2A" w14:textId="77777777" w:rsidTr="00916196">
        <w:trPr>
          <w:trHeight w:val="283"/>
        </w:trPr>
        <w:tc>
          <w:tcPr>
            <w:tcW w:w="1104" w:type="pct"/>
            <w:vMerge/>
          </w:tcPr>
          <w:p w14:paraId="03CD60E0" w14:textId="77777777" w:rsidR="00916196" w:rsidRPr="009A69B2" w:rsidRDefault="00916196" w:rsidP="00916196">
            <w:pPr>
              <w:spacing w:after="0" w:line="240" w:lineRule="auto"/>
              <w:jc w:val="both"/>
              <w:rPr>
                <w:rFonts w:ascii="Times New Roman" w:eastAsia="Calibri" w:hAnsi="Times New Roman" w:cs="Times New Roman"/>
                <w:b/>
                <w:bCs/>
                <w:sz w:val="24"/>
                <w:szCs w:val="24"/>
                <w:lang w:eastAsia="ru-RU"/>
              </w:rPr>
            </w:pPr>
          </w:p>
        </w:tc>
        <w:tc>
          <w:tcPr>
            <w:tcW w:w="2610" w:type="pct"/>
          </w:tcPr>
          <w:p w14:paraId="790A2D17" w14:textId="318D6D5D" w:rsidR="00916196" w:rsidRPr="00916196" w:rsidRDefault="00916196" w:rsidP="0091619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Pr="009A69B2">
              <w:rPr>
                <w:rFonts w:ascii="Times New Roman" w:eastAsia="Times New Roman" w:hAnsi="Times New Roman" w:cs="Times New Roman"/>
                <w:sz w:val="24"/>
                <w:szCs w:val="24"/>
                <w:lang w:eastAsia="ru-RU"/>
              </w:rPr>
              <w:t>Общие требования ПТЭ к содержанию, техническому обслуживанию и ремонту сооружений и устройств железнодорожного транспорта. Требования, предъявляемые габаритами приближения строений и железнодорожного подвижного состава в части обеспечения безопасности движения поездов.  </w:t>
            </w:r>
          </w:p>
        </w:tc>
        <w:tc>
          <w:tcPr>
            <w:tcW w:w="762" w:type="pct"/>
            <w:shd w:val="clear" w:color="auto" w:fill="FFFFFF"/>
          </w:tcPr>
          <w:p w14:paraId="1670C2A5" w14:textId="77777777"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shd w:val="clear" w:color="auto" w:fill="FFFFFF"/>
          </w:tcPr>
          <w:p w14:paraId="7EE7EE02" w14:textId="77777777"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p>
        </w:tc>
      </w:tr>
      <w:tr w:rsidR="00916196" w:rsidRPr="009A69B2" w14:paraId="577A4E06" w14:textId="77777777" w:rsidTr="00916196">
        <w:trPr>
          <w:trHeight w:val="283"/>
        </w:trPr>
        <w:tc>
          <w:tcPr>
            <w:tcW w:w="1104" w:type="pct"/>
            <w:vMerge/>
          </w:tcPr>
          <w:p w14:paraId="57CCA56A" w14:textId="77777777" w:rsidR="00916196" w:rsidRPr="009A69B2" w:rsidRDefault="00916196" w:rsidP="00916196">
            <w:pPr>
              <w:spacing w:after="0" w:line="240" w:lineRule="auto"/>
              <w:jc w:val="both"/>
              <w:rPr>
                <w:rFonts w:ascii="Times New Roman" w:eastAsia="Calibri" w:hAnsi="Times New Roman" w:cs="Times New Roman"/>
                <w:b/>
                <w:bCs/>
                <w:sz w:val="24"/>
                <w:szCs w:val="24"/>
                <w:lang w:eastAsia="ru-RU"/>
              </w:rPr>
            </w:pPr>
          </w:p>
        </w:tc>
        <w:tc>
          <w:tcPr>
            <w:tcW w:w="2610" w:type="pct"/>
          </w:tcPr>
          <w:p w14:paraId="60F2AA46" w14:textId="06B0EEBC" w:rsidR="00916196" w:rsidRPr="00916196" w:rsidRDefault="00916196" w:rsidP="0091619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w:t>
            </w:r>
            <w:r w:rsidRPr="009A69B2">
              <w:rPr>
                <w:rFonts w:ascii="Times New Roman" w:eastAsia="Times New Roman" w:hAnsi="Times New Roman" w:cs="Times New Roman"/>
                <w:sz w:val="24"/>
                <w:szCs w:val="24"/>
                <w:lang w:eastAsia="ru-RU"/>
              </w:rPr>
              <w:t>Требования ПТЭ к основным элементам железнодорожного пути, содержанию рельсовой колеи, местам установки путевых и сигнальных знаков. Требования ПТЭ к сооружениям и устройствам СЦБ и связи на перегонах и железнодорожных станциях по обеспечению безопасности движения поездов.</w:t>
            </w:r>
          </w:p>
        </w:tc>
        <w:tc>
          <w:tcPr>
            <w:tcW w:w="762" w:type="pct"/>
            <w:shd w:val="clear" w:color="auto" w:fill="FFFFFF"/>
          </w:tcPr>
          <w:p w14:paraId="587B264E" w14:textId="77777777"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shd w:val="clear" w:color="auto" w:fill="FFFFFF"/>
          </w:tcPr>
          <w:p w14:paraId="0779673D" w14:textId="77777777"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p>
        </w:tc>
      </w:tr>
      <w:tr w:rsidR="00916196" w:rsidRPr="009A69B2" w14:paraId="6A694381" w14:textId="77777777" w:rsidTr="00916196">
        <w:trPr>
          <w:trHeight w:val="283"/>
        </w:trPr>
        <w:tc>
          <w:tcPr>
            <w:tcW w:w="1104" w:type="pct"/>
            <w:vMerge/>
          </w:tcPr>
          <w:p w14:paraId="70AA314B" w14:textId="77777777" w:rsidR="00916196" w:rsidRPr="009A69B2" w:rsidRDefault="00916196" w:rsidP="00916196">
            <w:pPr>
              <w:spacing w:after="0" w:line="240" w:lineRule="auto"/>
              <w:jc w:val="both"/>
              <w:rPr>
                <w:rFonts w:ascii="Times New Roman" w:eastAsia="Calibri" w:hAnsi="Times New Roman" w:cs="Times New Roman"/>
                <w:b/>
                <w:bCs/>
                <w:sz w:val="24"/>
                <w:szCs w:val="24"/>
                <w:lang w:eastAsia="ru-RU"/>
              </w:rPr>
            </w:pPr>
          </w:p>
        </w:tc>
        <w:tc>
          <w:tcPr>
            <w:tcW w:w="2610" w:type="pct"/>
          </w:tcPr>
          <w:p w14:paraId="4C31F95D" w14:textId="7CD5CDBA" w:rsidR="00916196" w:rsidRPr="009A69B2" w:rsidRDefault="00916196" w:rsidP="0091619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w:t>
            </w:r>
            <w:r w:rsidRPr="009A69B2">
              <w:rPr>
                <w:rFonts w:ascii="Times New Roman" w:eastAsia="Times New Roman" w:hAnsi="Times New Roman" w:cs="Times New Roman"/>
                <w:sz w:val="24"/>
                <w:szCs w:val="24"/>
                <w:lang w:eastAsia="ru-RU"/>
              </w:rPr>
              <w:t xml:space="preserve">Требования ПТЭ к сооружениям и устройствам электроснабжения железных дорог по обеспечению безопасности движения поездов. Требования ПТЭ к назначению и содержанию сооружений и устройств вагонного хозяйства. Система контроля технического состояния </w:t>
            </w:r>
            <w:r w:rsidRPr="009A69B2">
              <w:rPr>
                <w:rFonts w:ascii="Times New Roman" w:eastAsia="Times New Roman" w:hAnsi="Times New Roman" w:cs="Times New Roman"/>
                <w:sz w:val="24"/>
                <w:szCs w:val="24"/>
                <w:lang w:eastAsia="ru-RU"/>
              </w:rPr>
              <w:lastRenderedPageBreak/>
              <w:t xml:space="preserve">железнодорожного подвижного состава в поезде по обеспечению безопасности движения поездов. Общие требования ПТЭ к вагонам, в том числе к вагонам, находящимся в эксплуатации. Требования ПТЭ к техническому содержанию колёсных пар. </w:t>
            </w:r>
          </w:p>
        </w:tc>
        <w:tc>
          <w:tcPr>
            <w:tcW w:w="762" w:type="pct"/>
            <w:shd w:val="clear" w:color="auto" w:fill="FFFFFF"/>
          </w:tcPr>
          <w:p w14:paraId="34384D03" w14:textId="77777777"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shd w:val="clear" w:color="auto" w:fill="FFFFFF"/>
          </w:tcPr>
          <w:p w14:paraId="6EEF38F7" w14:textId="77777777"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p>
        </w:tc>
      </w:tr>
      <w:tr w:rsidR="00916196" w:rsidRPr="009A69B2" w14:paraId="404346EC" w14:textId="77777777" w:rsidTr="00916196">
        <w:trPr>
          <w:trHeight w:val="283"/>
        </w:trPr>
        <w:tc>
          <w:tcPr>
            <w:tcW w:w="1104" w:type="pct"/>
            <w:vMerge/>
          </w:tcPr>
          <w:p w14:paraId="634F9BBB" w14:textId="77777777" w:rsidR="00916196" w:rsidRPr="009A69B2" w:rsidRDefault="00916196" w:rsidP="00916196">
            <w:pPr>
              <w:spacing w:after="0" w:line="240" w:lineRule="auto"/>
              <w:jc w:val="both"/>
              <w:rPr>
                <w:rFonts w:ascii="Times New Roman" w:eastAsia="Calibri" w:hAnsi="Times New Roman" w:cs="Times New Roman"/>
                <w:b/>
                <w:bCs/>
                <w:sz w:val="24"/>
                <w:szCs w:val="24"/>
                <w:lang w:eastAsia="ru-RU"/>
              </w:rPr>
            </w:pPr>
          </w:p>
        </w:tc>
        <w:tc>
          <w:tcPr>
            <w:tcW w:w="2610" w:type="pct"/>
          </w:tcPr>
          <w:p w14:paraId="0016360B" w14:textId="132DE9C7" w:rsidR="00916196" w:rsidRPr="009A69B2" w:rsidRDefault="00916196" w:rsidP="0091619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 </w:t>
            </w:r>
            <w:r w:rsidRPr="009A69B2">
              <w:rPr>
                <w:rFonts w:ascii="Times New Roman" w:eastAsia="Times New Roman" w:hAnsi="Times New Roman" w:cs="Times New Roman"/>
                <w:sz w:val="24"/>
                <w:szCs w:val="24"/>
                <w:lang w:eastAsia="ru-RU"/>
              </w:rPr>
              <w:t xml:space="preserve">Требования ПТЭ к содержанию </w:t>
            </w:r>
            <w:proofErr w:type="spellStart"/>
            <w:r w:rsidRPr="009A69B2">
              <w:rPr>
                <w:rFonts w:ascii="Times New Roman" w:eastAsia="Times New Roman" w:hAnsi="Times New Roman" w:cs="Times New Roman"/>
                <w:sz w:val="24"/>
                <w:szCs w:val="24"/>
                <w:lang w:eastAsia="ru-RU"/>
              </w:rPr>
              <w:t>автосцепных</w:t>
            </w:r>
            <w:proofErr w:type="spellEnd"/>
            <w:r w:rsidRPr="009A69B2">
              <w:rPr>
                <w:rFonts w:ascii="Times New Roman" w:eastAsia="Times New Roman" w:hAnsi="Times New Roman" w:cs="Times New Roman"/>
                <w:sz w:val="24"/>
                <w:szCs w:val="24"/>
                <w:lang w:eastAsia="ru-RU"/>
              </w:rPr>
              <w:t xml:space="preserve"> устройств. Требования ПТЭ к техническому обслуживанию и ремонту вагонов и поездов. Требования нормативных документов к организации и обеспечению безопасных условий движения поездов и маневровой работы. Общие положения. Назначение сигналов и светофоров. Классификация сигналов и светофоров по различным признакам. Основные показания светофоров, независимо от их назначения и мест установки.</w:t>
            </w:r>
          </w:p>
        </w:tc>
        <w:tc>
          <w:tcPr>
            <w:tcW w:w="762" w:type="pct"/>
            <w:shd w:val="clear" w:color="auto" w:fill="FFFFFF"/>
          </w:tcPr>
          <w:p w14:paraId="6F24070E" w14:textId="77777777"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shd w:val="clear" w:color="auto" w:fill="FFFFFF"/>
          </w:tcPr>
          <w:p w14:paraId="542F93BB" w14:textId="77777777"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p>
        </w:tc>
      </w:tr>
      <w:tr w:rsidR="00916196" w:rsidRPr="009A69B2" w14:paraId="2347B1E3" w14:textId="77777777" w:rsidTr="00916196">
        <w:trPr>
          <w:trHeight w:val="283"/>
        </w:trPr>
        <w:tc>
          <w:tcPr>
            <w:tcW w:w="1104" w:type="pct"/>
            <w:vMerge/>
          </w:tcPr>
          <w:p w14:paraId="7004AB57" w14:textId="77777777" w:rsidR="00916196" w:rsidRPr="009A69B2" w:rsidRDefault="00916196" w:rsidP="00916196">
            <w:pPr>
              <w:spacing w:after="0" w:line="240" w:lineRule="auto"/>
              <w:jc w:val="both"/>
              <w:rPr>
                <w:rFonts w:ascii="Times New Roman" w:eastAsia="Calibri" w:hAnsi="Times New Roman" w:cs="Times New Roman"/>
                <w:b/>
                <w:bCs/>
                <w:sz w:val="24"/>
                <w:szCs w:val="24"/>
                <w:lang w:eastAsia="ru-RU"/>
              </w:rPr>
            </w:pPr>
          </w:p>
        </w:tc>
        <w:tc>
          <w:tcPr>
            <w:tcW w:w="2610" w:type="pct"/>
          </w:tcPr>
          <w:p w14:paraId="7E2E201D" w14:textId="71FD5143" w:rsidR="00916196" w:rsidRPr="009A69B2" w:rsidRDefault="00916196" w:rsidP="0091619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 </w:t>
            </w:r>
            <w:r w:rsidRPr="009A69B2">
              <w:rPr>
                <w:rFonts w:ascii="Times New Roman" w:eastAsia="Times New Roman" w:hAnsi="Times New Roman" w:cs="Times New Roman"/>
                <w:sz w:val="24"/>
                <w:szCs w:val="24"/>
                <w:lang w:eastAsia="ru-RU"/>
              </w:rPr>
              <w:t xml:space="preserve">Требования ПТЭ к установке светофоров, видимости их показаний, нормальному положению светофоров. Требования ИСИ к основным показаниям входных, выходных и маршрутных светофоров. </w:t>
            </w:r>
          </w:p>
        </w:tc>
        <w:tc>
          <w:tcPr>
            <w:tcW w:w="762" w:type="pct"/>
            <w:shd w:val="clear" w:color="auto" w:fill="FFFFFF"/>
          </w:tcPr>
          <w:p w14:paraId="4A92EDF3" w14:textId="77777777"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shd w:val="clear" w:color="auto" w:fill="FFFFFF"/>
          </w:tcPr>
          <w:p w14:paraId="01BF4F09" w14:textId="77777777"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p>
        </w:tc>
      </w:tr>
      <w:tr w:rsidR="00916196" w:rsidRPr="009A69B2" w14:paraId="259D94CE" w14:textId="77777777" w:rsidTr="00916196">
        <w:trPr>
          <w:trHeight w:val="283"/>
        </w:trPr>
        <w:tc>
          <w:tcPr>
            <w:tcW w:w="1104" w:type="pct"/>
            <w:vMerge/>
          </w:tcPr>
          <w:p w14:paraId="639D1ED7" w14:textId="77777777" w:rsidR="00916196" w:rsidRPr="009A69B2" w:rsidRDefault="00916196" w:rsidP="00916196">
            <w:pPr>
              <w:spacing w:after="0" w:line="240" w:lineRule="auto"/>
              <w:jc w:val="both"/>
              <w:rPr>
                <w:rFonts w:ascii="Times New Roman" w:eastAsia="Calibri" w:hAnsi="Times New Roman" w:cs="Times New Roman"/>
                <w:b/>
                <w:bCs/>
                <w:sz w:val="24"/>
                <w:szCs w:val="24"/>
                <w:lang w:eastAsia="ru-RU"/>
              </w:rPr>
            </w:pPr>
          </w:p>
        </w:tc>
        <w:tc>
          <w:tcPr>
            <w:tcW w:w="2610" w:type="pct"/>
          </w:tcPr>
          <w:p w14:paraId="1DB50A3B" w14:textId="78894F24" w:rsidR="00916196" w:rsidRPr="009A69B2" w:rsidRDefault="00916196" w:rsidP="0091619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7. </w:t>
            </w:r>
            <w:r w:rsidRPr="009A69B2">
              <w:rPr>
                <w:rFonts w:ascii="Times New Roman" w:eastAsia="Times New Roman" w:hAnsi="Times New Roman" w:cs="Times New Roman"/>
                <w:sz w:val="24"/>
                <w:szCs w:val="24"/>
                <w:lang w:eastAsia="ru-RU"/>
              </w:rPr>
              <w:t xml:space="preserve">Требования ИСИ к показаниям проходных, заградительных, предупредительных, локомотивных светофоров и светофоров прикрытия. Требования ИСИ к ограждению места работ и опасных мест на перегонах и железнодорожных станциях. Требования ИСИ к ручным и маневровым сигналам. </w:t>
            </w:r>
          </w:p>
        </w:tc>
        <w:tc>
          <w:tcPr>
            <w:tcW w:w="762" w:type="pct"/>
            <w:shd w:val="clear" w:color="auto" w:fill="FFFFFF"/>
          </w:tcPr>
          <w:p w14:paraId="45563108" w14:textId="77777777"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shd w:val="clear" w:color="auto" w:fill="FFFFFF"/>
          </w:tcPr>
          <w:p w14:paraId="16A3D135" w14:textId="77777777"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p>
        </w:tc>
      </w:tr>
      <w:tr w:rsidR="00916196" w:rsidRPr="009A69B2" w14:paraId="07BBEA4B" w14:textId="77777777" w:rsidTr="00916196">
        <w:trPr>
          <w:trHeight w:val="283"/>
        </w:trPr>
        <w:tc>
          <w:tcPr>
            <w:tcW w:w="1104" w:type="pct"/>
            <w:vMerge/>
          </w:tcPr>
          <w:p w14:paraId="29625F4E" w14:textId="77777777" w:rsidR="00916196" w:rsidRPr="009A69B2" w:rsidRDefault="00916196" w:rsidP="00916196">
            <w:pPr>
              <w:spacing w:after="0" w:line="240" w:lineRule="auto"/>
              <w:jc w:val="both"/>
              <w:rPr>
                <w:rFonts w:ascii="Times New Roman" w:eastAsia="Calibri" w:hAnsi="Times New Roman" w:cs="Times New Roman"/>
                <w:b/>
                <w:bCs/>
                <w:sz w:val="24"/>
                <w:szCs w:val="24"/>
                <w:lang w:eastAsia="ru-RU"/>
              </w:rPr>
            </w:pPr>
          </w:p>
        </w:tc>
        <w:tc>
          <w:tcPr>
            <w:tcW w:w="2610" w:type="pct"/>
          </w:tcPr>
          <w:p w14:paraId="2A81CC0A" w14:textId="7BD4FDCE" w:rsidR="00916196" w:rsidRPr="009A69B2" w:rsidRDefault="00916196" w:rsidP="0091619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8. </w:t>
            </w:r>
            <w:r w:rsidRPr="009A69B2">
              <w:rPr>
                <w:rFonts w:ascii="Times New Roman" w:eastAsia="Times New Roman" w:hAnsi="Times New Roman" w:cs="Times New Roman"/>
                <w:sz w:val="24"/>
                <w:szCs w:val="24"/>
                <w:lang w:eastAsia="ru-RU"/>
              </w:rPr>
              <w:t xml:space="preserve">Требования ИСИ к сигнальным указателям и знакам. Требования ИСИ к поездным сигналам. </w:t>
            </w:r>
          </w:p>
          <w:p w14:paraId="3DEEFD37" w14:textId="37FCDE4F" w:rsidR="00916196" w:rsidRPr="009A69B2" w:rsidRDefault="00916196"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Требования ИСИ к звуковым сигналам и сигналам тревоги.  Требования нормативных документов к организации технической работы железнодорожной станции. Требования ПТЭ к раздельным пунктам, станционным устройствам. Требования ПТЭ к содержанию техническо-распорядительного акта (ТРА) железнодорожной станции. Принцип распределения обязанностей на железнодорожной станции по руководству движением поездов и производством маневров. Требования ПТЭ к производству манёвров на железнодорожной станции и</w:t>
            </w:r>
            <w:r>
              <w:rPr>
                <w:rFonts w:ascii="Times New Roman" w:eastAsia="Times New Roman" w:hAnsi="Times New Roman" w:cs="Times New Roman"/>
                <w:sz w:val="24"/>
                <w:szCs w:val="24"/>
                <w:lang w:eastAsia="ru-RU"/>
              </w:rPr>
              <w:t xml:space="preserve"> </w:t>
            </w:r>
            <w:r w:rsidRPr="009A69B2">
              <w:rPr>
                <w:rFonts w:ascii="Times New Roman" w:eastAsia="Times New Roman" w:hAnsi="Times New Roman" w:cs="Times New Roman"/>
                <w:sz w:val="24"/>
                <w:szCs w:val="24"/>
                <w:lang w:eastAsia="ru-RU"/>
              </w:rPr>
              <w:t xml:space="preserve">закреплению железнодорожного подвижного состава. Требования ПТЭ к формированию поездов, оборудованию вагонов тормозами, включению и опробованию тормозов в составе поезда. </w:t>
            </w:r>
          </w:p>
        </w:tc>
        <w:tc>
          <w:tcPr>
            <w:tcW w:w="762" w:type="pct"/>
            <w:shd w:val="clear" w:color="auto" w:fill="FFFFFF"/>
          </w:tcPr>
          <w:p w14:paraId="14750492" w14:textId="77777777"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shd w:val="clear" w:color="auto" w:fill="FFFFFF"/>
          </w:tcPr>
          <w:p w14:paraId="683D037E" w14:textId="77777777"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p>
        </w:tc>
      </w:tr>
      <w:tr w:rsidR="00916196" w:rsidRPr="009A69B2" w14:paraId="56D9D2C9" w14:textId="77777777" w:rsidTr="00916196">
        <w:trPr>
          <w:trHeight w:val="283"/>
        </w:trPr>
        <w:tc>
          <w:tcPr>
            <w:tcW w:w="1104" w:type="pct"/>
            <w:vMerge/>
          </w:tcPr>
          <w:p w14:paraId="4F17F9D7" w14:textId="77777777" w:rsidR="00916196" w:rsidRPr="009A69B2" w:rsidRDefault="00916196" w:rsidP="00916196">
            <w:pPr>
              <w:spacing w:after="0" w:line="240" w:lineRule="auto"/>
              <w:jc w:val="both"/>
              <w:rPr>
                <w:rFonts w:ascii="Times New Roman" w:eastAsia="Calibri" w:hAnsi="Times New Roman" w:cs="Times New Roman"/>
                <w:b/>
                <w:bCs/>
                <w:sz w:val="24"/>
                <w:szCs w:val="24"/>
                <w:lang w:eastAsia="ru-RU"/>
              </w:rPr>
            </w:pPr>
          </w:p>
        </w:tc>
        <w:tc>
          <w:tcPr>
            <w:tcW w:w="2610" w:type="pct"/>
          </w:tcPr>
          <w:p w14:paraId="3C1DD319" w14:textId="62CF29E4" w:rsidR="00916196" w:rsidRDefault="00916196" w:rsidP="0091619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9. </w:t>
            </w:r>
            <w:r w:rsidRPr="009A69B2">
              <w:rPr>
                <w:rFonts w:ascii="Times New Roman" w:eastAsia="Times New Roman" w:hAnsi="Times New Roman" w:cs="Times New Roman"/>
                <w:sz w:val="24"/>
                <w:szCs w:val="24"/>
                <w:lang w:eastAsia="ru-RU"/>
              </w:rPr>
              <w:t xml:space="preserve">Требования нормативных документов к организации движения поездов. Общие положения. Назначение графика движения поездов. Деление поездов по старшинству. Руководство движением поездов. </w:t>
            </w:r>
          </w:p>
          <w:p w14:paraId="65D88897" w14:textId="0B43FA8F" w:rsidR="00916196" w:rsidRPr="009A69B2" w:rsidRDefault="00916196"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Требования ПТЭ к приёму и отправлению поездов. Средства сигнализации и связи при движении поездов.</w:t>
            </w:r>
          </w:p>
        </w:tc>
        <w:tc>
          <w:tcPr>
            <w:tcW w:w="762" w:type="pct"/>
            <w:shd w:val="clear" w:color="auto" w:fill="FFFFFF"/>
          </w:tcPr>
          <w:p w14:paraId="3EFD00BE" w14:textId="77777777"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p>
        </w:tc>
        <w:tc>
          <w:tcPr>
            <w:tcW w:w="524" w:type="pct"/>
            <w:vMerge/>
            <w:shd w:val="clear" w:color="auto" w:fill="FFFFFF"/>
          </w:tcPr>
          <w:p w14:paraId="0B12447B" w14:textId="77777777"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p>
        </w:tc>
      </w:tr>
      <w:tr w:rsidR="00916196" w:rsidRPr="009A69B2" w14:paraId="73E93639" w14:textId="2A8F2B04" w:rsidTr="00916196">
        <w:trPr>
          <w:trHeight w:val="20"/>
        </w:trPr>
        <w:tc>
          <w:tcPr>
            <w:tcW w:w="1104" w:type="pct"/>
            <w:vMerge/>
          </w:tcPr>
          <w:p w14:paraId="493D54D7" w14:textId="77777777" w:rsidR="00916196" w:rsidRPr="009A69B2" w:rsidRDefault="00916196" w:rsidP="00916196">
            <w:pPr>
              <w:spacing w:after="0" w:line="240" w:lineRule="auto"/>
              <w:rPr>
                <w:rFonts w:ascii="Times New Roman" w:eastAsia="Calibri" w:hAnsi="Times New Roman" w:cs="Times New Roman"/>
                <w:b/>
                <w:bCs/>
                <w:sz w:val="24"/>
                <w:szCs w:val="24"/>
                <w:lang w:eastAsia="ru-RU"/>
              </w:rPr>
            </w:pPr>
          </w:p>
        </w:tc>
        <w:tc>
          <w:tcPr>
            <w:tcW w:w="2610" w:type="pct"/>
            <w:tcBorders>
              <w:top w:val="nil"/>
            </w:tcBorders>
          </w:tcPr>
          <w:p w14:paraId="47B1F733" w14:textId="7DA8A4D7" w:rsidR="00916196" w:rsidRPr="009A69B2" w:rsidRDefault="00916196" w:rsidP="0091619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10. </w:t>
            </w:r>
            <w:r w:rsidRPr="009A69B2">
              <w:rPr>
                <w:rFonts w:ascii="Times New Roman" w:eastAsia="Times New Roman" w:hAnsi="Times New Roman" w:cs="Times New Roman"/>
                <w:sz w:val="24"/>
                <w:szCs w:val="24"/>
                <w:lang w:eastAsia="ru-RU"/>
              </w:rPr>
              <w:t>Требования к содержанию и порядку отправлению железнодорожного подвижного состава восстановительных и пожарных поездов. Требования к перевозке опасных грузов. Требования нормативных документов по обеспечению безопасности движения поездов. Руководящие документы по безопасности движения. Система информации «Работник на пути». Классификация нарушений безопасности движения. Расследование нарушений безопасности движения.  Регламент действий работников, связанных с движением поездов, в нестандартных ситуациях.</w:t>
            </w:r>
          </w:p>
        </w:tc>
        <w:tc>
          <w:tcPr>
            <w:tcW w:w="762" w:type="pct"/>
            <w:shd w:val="clear" w:color="auto" w:fill="FFFFFF"/>
          </w:tcPr>
          <w:p w14:paraId="11653D31" w14:textId="77777777"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p>
        </w:tc>
        <w:tc>
          <w:tcPr>
            <w:tcW w:w="524" w:type="pct"/>
            <w:vMerge/>
            <w:shd w:val="clear" w:color="auto" w:fill="FFFFFF"/>
          </w:tcPr>
          <w:p w14:paraId="41E2BBEE" w14:textId="77777777"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p>
        </w:tc>
      </w:tr>
      <w:tr w:rsidR="00916196" w:rsidRPr="009A69B2" w14:paraId="16766D42" w14:textId="1B5AD0CA" w:rsidTr="00916196">
        <w:trPr>
          <w:trHeight w:val="20"/>
        </w:trPr>
        <w:tc>
          <w:tcPr>
            <w:tcW w:w="1104" w:type="pct"/>
            <w:vMerge/>
          </w:tcPr>
          <w:p w14:paraId="54D2161A" w14:textId="77777777" w:rsidR="00916196" w:rsidRPr="009A69B2" w:rsidRDefault="00916196" w:rsidP="00916196">
            <w:pPr>
              <w:spacing w:after="0" w:line="240" w:lineRule="auto"/>
              <w:rPr>
                <w:rFonts w:ascii="Times New Roman" w:eastAsia="Calibri" w:hAnsi="Times New Roman" w:cs="Times New Roman"/>
                <w:b/>
                <w:bCs/>
                <w:sz w:val="24"/>
                <w:szCs w:val="24"/>
                <w:lang w:eastAsia="ru-RU"/>
              </w:rPr>
            </w:pPr>
          </w:p>
        </w:tc>
        <w:tc>
          <w:tcPr>
            <w:tcW w:w="2610" w:type="pct"/>
          </w:tcPr>
          <w:p w14:paraId="1AA6C4C8" w14:textId="77777777" w:rsidR="00916196" w:rsidRPr="009A69B2" w:rsidRDefault="00916196" w:rsidP="00916196">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b/>
                <w:bCs/>
                <w:lang w:eastAsia="ru-RU"/>
              </w:rPr>
              <w:t>В том числе, практических и лабораторных занятий</w:t>
            </w:r>
          </w:p>
        </w:tc>
        <w:tc>
          <w:tcPr>
            <w:tcW w:w="762" w:type="pct"/>
            <w:shd w:val="clear" w:color="auto" w:fill="auto"/>
          </w:tcPr>
          <w:p w14:paraId="0AD7DE43" w14:textId="69DF15DF"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p>
        </w:tc>
        <w:tc>
          <w:tcPr>
            <w:tcW w:w="524" w:type="pct"/>
            <w:vMerge w:val="restart"/>
          </w:tcPr>
          <w:p w14:paraId="0DE67B14" w14:textId="77777777" w:rsidR="00916196" w:rsidRPr="00A97B2C" w:rsidRDefault="00916196"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01</w:t>
            </w:r>
          </w:p>
          <w:p w14:paraId="5E0C6DE1" w14:textId="77777777" w:rsidR="00916196" w:rsidRPr="00A97B2C" w:rsidRDefault="00916196"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02</w:t>
            </w:r>
          </w:p>
          <w:p w14:paraId="1DE032BF" w14:textId="77777777" w:rsidR="00916196" w:rsidRPr="00A97B2C" w:rsidRDefault="00916196"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04</w:t>
            </w:r>
          </w:p>
          <w:p w14:paraId="3D079357" w14:textId="77777777" w:rsidR="00916196" w:rsidRPr="00A97B2C" w:rsidRDefault="00916196"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05</w:t>
            </w:r>
          </w:p>
          <w:p w14:paraId="66AC5528" w14:textId="77777777" w:rsidR="00916196" w:rsidRPr="00A97B2C" w:rsidRDefault="00916196" w:rsidP="00916196">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07</w:t>
            </w:r>
          </w:p>
          <w:p w14:paraId="55470CEB" w14:textId="7C4BD697"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r w:rsidRPr="00A97B2C">
              <w:rPr>
                <w:rFonts w:ascii="Times New Roman" w:eastAsia="Times New Roman" w:hAnsi="Times New Roman" w:cs="Times New Roman"/>
                <w:bCs/>
                <w:sz w:val="24"/>
                <w:szCs w:val="24"/>
                <w:lang w:eastAsia="ru-RU"/>
              </w:rPr>
              <w:t>ОК 09</w:t>
            </w:r>
          </w:p>
        </w:tc>
      </w:tr>
      <w:tr w:rsidR="00916196" w:rsidRPr="009A69B2" w14:paraId="56EEE3D2" w14:textId="12BBD779" w:rsidTr="00916196">
        <w:trPr>
          <w:trHeight w:val="20"/>
        </w:trPr>
        <w:tc>
          <w:tcPr>
            <w:tcW w:w="1104" w:type="pct"/>
            <w:vMerge/>
          </w:tcPr>
          <w:p w14:paraId="584A4A4D" w14:textId="77777777" w:rsidR="00916196" w:rsidRPr="009A69B2" w:rsidRDefault="00916196" w:rsidP="00916196">
            <w:pPr>
              <w:spacing w:after="0" w:line="240" w:lineRule="auto"/>
              <w:rPr>
                <w:rFonts w:ascii="Times New Roman" w:eastAsia="Calibri" w:hAnsi="Times New Roman" w:cs="Times New Roman"/>
                <w:b/>
                <w:bCs/>
                <w:sz w:val="24"/>
                <w:szCs w:val="24"/>
                <w:lang w:eastAsia="ru-RU"/>
              </w:rPr>
            </w:pPr>
          </w:p>
        </w:tc>
        <w:tc>
          <w:tcPr>
            <w:tcW w:w="2610" w:type="pct"/>
          </w:tcPr>
          <w:p w14:paraId="35115732" w14:textId="77777777" w:rsidR="00916196" w:rsidRPr="009A69B2" w:rsidRDefault="00916196"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49 «Определение соответствия состояния основных элементов железнодорожного пути, содержания рельсовой колеи требованиям нормативных документов».</w:t>
            </w:r>
          </w:p>
        </w:tc>
        <w:tc>
          <w:tcPr>
            <w:tcW w:w="762" w:type="pct"/>
            <w:shd w:val="clear" w:color="auto" w:fill="auto"/>
          </w:tcPr>
          <w:p w14:paraId="754AF03A" w14:textId="2E56FF8D"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7A5F462A" w14:textId="77777777"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p>
        </w:tc>
      </w:tr>
      <w:tr w:rsidR="00916196" w:rsidRPr="009A69B2" w14:paraId="76664D98" w14:textId="56CF10DB" w:rsidTr="00916196">
        <w:trPr>
          <w:trHeight w:val="20"/>
        </w:trPr>
        <w:tc>
          <w:tcPr>
            <w:tcW w:w="1104" w:type="pct"/>
            <w:vMerge/>
          </w:tcPr>
          <w:p w14:paraId="25A6C7C8" w14:textId="77777777" w:rsidR="00916196" w:rsidRPr="009A69B2" w:rsidRDefault="00916196" w:rsidP="00916196">
            <w:pPr>
              <w:spacing w:after="0" w:line="240" w:lineRule="auto"/>
              <w:rPr>
                <w:rFonts w:ascii="Times New Roman" w:eastAsia="Calibri" w:hAnsi="Times New Roman" w:cs="Times New Roman"/>
                <w:b/>
                <w:bCs/>
                <w:sz w:val="24"/>
                <w:szCs w:val="24"/>
                <w:lang w:eastAsia="ru-RU"/>
              </w:rPr>
            </w:pPr>
          </w:p>
        </w:tc>
        <w:tc>
          <w:tcPr>
            <w:tcW w:w="2610" w:type="pct"/>
          </w:tcPr>
          <w:p w14:paraId="0A4B0AFE" w14:textId="77777777" w:rsidR="00916196" w:rsidRPr="009A69B2" w:rsidRDefault="00916196"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50 «Определение соответствия мест установки путевых и сигнальных знаков требованиям нормативных документов».</w:t>
            </w:r>
          </w:p>
        </w:tc>
        <w:tc>
          <w:tcPr>
            <w:tcW w:w="762" w:type="pct"/>
            <w:shd w:val="clear" w:color="auto" w:fill="auto"/>
          </w:tcPr>
          <w:p w14:paraId="7BF162C0" w14:textId="5A96A182"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74F527A5" w14:textId="77777777"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p>
        </w:tc>
      </w:tr>
      <w:tr w:rsidR="00916196" w:rsidRPr="009A69B2" w14:paraId="6FF4BDCA" w14:textId="39FD03C7" w:rsidTr="00916196">
        <w:trPr>
          <w:trHeight w:val="20"/>
        </w:trPr>
        <w:tc>
          <w:tcPr>
            <w:tcW w:w="1104" w:type="pct"/>
            <w:vMerge/>
          </w:tcPr>
          <w:p w14:paraId="4DBBA526" w14:textId="77777777" w:rsidR="00916196" w:rsidRPr="009A69B2" w:rsidRDefault="00916196" w:rsidP="00916196">
            <w:pPr>
              <w:spacing w:after="0" w:line="240" w:lineRule="auto"/>
              <w:rPr>
                <w:rFonts w:ascii="Times New Roman" w:eastAsia="Calibri" w:hAnsi="Times New Roman" w:cs="Times New Roman"/>
                <w:b/>
                <w:bCs/>
                <w:sz w:val="24"/>
                <w:szCs w:val="24"/>
                <w:lang w:eastAsia="ru-RU"/>
              </w:rPr>
            </w:pPr>
          </w:p>
        </w:tc>
        <w:tc>
          <w:tcPr>
            <w:tcW w:w="2610" w:type="pct"/>
          </w:tcPr>
          <w:p w14:paraId="32BB700F" w14:textId="77777777" w:rsidR="00916196" w:rsidRPr="009A69B2" w:rsidRDefault="00916196"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51 «Определение типа вагона и его характеристик».</w:t>
            </w:r>
          </w:p>
        </w:tc>
        <w:tc>
          <w:tcPr>
            <w:tcW w:w="762" w:type="pct"/>
            <w:shd w:val="clear" w:color="auto" w:fill="auto"/>
          </w:tcPr>
          <w:p w14:paraId="5BC6AD57" w14:textId="5FBED789"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7A2E4AD7" w14:textId="77777777"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p>
        </w:tc>
      </w:tr>
      <w:tr w:rsidR="00916196" w:rsidRPr="009A69B2" w14:paraId="6D832A69" w14:textId="5F3DBDEB" w:rsidTr="00916196">
        <w:trPr>
          <w:trHeight w:val="20"/>
        </w:trPr>
        <w:tc>
          <w:tcPr>
            <w:tcW w:w="1104" w:type="pct"/>
            <w:vMerge/>
            <w:tcBorders>
              <w:bottom w:val="nil"/>
            </w:tcBorders>
          </w:tcPr>
          <w:p w14:paraId="1B21F0C3" w14:textId="77777777" w:rsidR="00916196" w:rsidRPr="009A69B2" w:rsidRDefault="00916196" w:rsidP="00916196">
            <w:pPr>
              <w:spacing w:after="0" w:line="240" w:lineRule="auto"/>
              <w:rPr>
                <w:rFonts w:ascii="Times New Roman" w:eastAsia="Calibri" w:hAnsi="Times New Roman" w:cs="Times New Roman"/>
                <w:b/>
                <w:bCs/>
                <w:sz w:val="24"/>
                <w:szCs w:val="24"/>
                <w:lang w:eastAsia="ru-RU"/>
              </w:rPr>
            </w:pPr>
          </w:p>
        </w:tc>
        <w:tc>
          <w:tcPr>
            <w:tcW w:w="2610" w:type="pct"/>
          </w:tcPr>
          <w:p w14:paraId="001E1E6B" w14:textId="77777777" w:rsidR="00916196" w:rsidRPr="009A69B2" w:rsidRDefault="00916196"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52 «Определение соответствия содержания колёсных пар требованиям нормативных документов».</w:t>
            </w:r>
          </w:p>
        </w:tc>
        <w:tc>
          <w:tcPr>
            <w:tcW w:w="762" w:type="pct"/>
            <w:shd w:val="clear" w:color="auto" w:fill="auto"/>
          </w:tcPr>
          <w:p w14:paraId="1E819D7B" w14:textId="375F7E68"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025A143E" w14:textId="77777777"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p>
        </w:tc>
      </w:tr>
      <w:tr w:rsidR="00916196" w:rsidRPr="009A69B2" w14:paraId="575BC769" w14:textId="7F6F2021" w:rsidTr="00916196">
        <w:trPr>
          <w:trHeight w:val="20"/>
        </w:trPr>
        <w:tc>
          <w:tcPr>
            <w:tcW w:w="1104" w:type="pct"/>
            <w:vMerge w:val="restart"/>
            <w:tcBorders>
              <w:top w:val="nil"/>
            </w:tcBorders>
          </w:tcPr>
          <w:p w14:paraId="5BFEE53F" w14:textId="77777777" w:rsidR="00916196" w:rsidRPr="009A69B2" w:rsidRDefault="00916196" w:rsidP="00916196">
            <w:pPr>
              <w:spacing w:after="0" w:line="240" w:lineRule="auto"/>
              <w:rPr>
                <w:rFonts w:ascii="Times New Roman" w:eastAsia="Calibri" w:hAnsi="Times New Roman" w:cs="Times New Roman"/>
                <w:b/>
                <w:bCs/>
                <w:sz w:val="24"/>
                <w:szCs w:val="24"/>
                <w:lang w:eastAsia="ru-RU"/>
              </w:rPr>
            </w:pPr>
          </w:p>
        </w:tc>
        <w:tc>
          <w:tcPr>
            <w:tcW w:w="2610" w:type="pct"/>
          </w:tcPr>
          <w:p w14:paraId="5CAD7954" w14:textId="77777777" w:rsidR="00916196" w:rsidRPr="009A69B2" w:rsidRDefault="00916196"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xml:space="preserve">Практическое занятие № 53 «Определение соответствия содержания </w:t>
            </w:r>
            <w:proofErr w:type="spellStart"/>
            <w:r w:rsidRPr="009A69B2">
              <w:rPr>
                <w:rFonts w:ascii="Times New Roman" w:eastAsia="Times New Roman" w:hAnsi="Times New Roman" w:cs="Times New Roman"/>
                <w:sz w:val="24"/>
                <w:szCs w:val="24"/>
                <w:lang w:eastAsia="ru-RU"/>
              </w:rPr>
              <w:t>автосцепных</w:t>
            </w:r>
            <w:proofErr w:type="spellEnd"/>
            <w:r w:rsidRPr="009A69B2">
              <w:rPr>
                <w:rFonts w:ascii="Times New Roman" w:eastAsia="Times New Roman" w:hAnsi="Times New Roman" w:cs="Times New Roman"/>
                <w:sz w:val="24"/>
                <w:szCs w:val="24"/>
                <w:lang w:eastAsia="ru-RU"/>
              </w:rPr>
              <w:t xml:space="preserve"> устройств требованиям нормативных документов».</w:t>
            </w:r>
          </w:p>
        </w:tc>
        <w:tc>
          <w:tcPr>
            <w:tcW w:w="762" w:type="pct"/>
            <w:shd w:val="clear" w:color="auto" w:fill="auto"/>
          </w:tcPr>
          <w:p w14:paraId="06146462" w14:textId="65813B3D"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7B4FEAC4" w14:textId="77777777"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p>
        </w:tc>
      </w:tr>
      <w:tr w:rsidR="00916196" w:rsidRPr="009A69B2" w14:paraId="4A581856" w14:textId="101DD950" w:rsidTr="00916196">
        <w:trPr>
          <w:trHeight w:val="20"/>
        </w:trPr>
        <w:tc>
          <w:tcPr>
            <w:tcW w:w="1104" w:type="pct"/>
            <w:vMerge/>
          </w:tcPr>
          <w:p w14:paraId="76FDEFBE" w14:textId="77777777" w:rsidR="00916196" w:rsidRPr="009A69B2" w:rsidRDefault="00916196" w:rsidP="00916196">
            <w:pPr>
              <w:spacing w:after="0" w:line="240" w:lineRule="auto"/>
              <w:rPr>
                <w:rFonts w:ascii="Times New Roman" w:eastAsia="Calibri" w:hAnsi="Times New Roman" w:cs="Times New Roman"/>
                <w:b/>
                <w:bCs/>
                <w:sz w:val="24"/>
                <w:szCs w:val="24"/>
                <w:lang w:eastAsia="ru-RU"/>
              </w:rPr>
            </w:pPr>
          </w:p>
        </w:tc>
        <w:tc>
          <w:tcPr>
            <w:tcW w:w="2610" w:type="pct"/>
          </w:tcPr>
          <w:p w14:paraId="06E33BBF" w14:textId="77777777" w:rsidR="00916196" w:rsidRPr="009A69B2" w:rsidRDefault="00916196"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54 «Выполнение основных работ по техническому обслуживанию вагонов».</w:t>
            </w:r>
          </w:p>
        </w:tc>
        <w:tc>
          <w:tcPr>
            <w:tcW w:w="762" w:type="pct"/>
            <w:shd w:val="clear" w:color="auto" w:fill="auto"/>
          </w:tcPr>
          <w:p w14:paraId="5677BB45" w14:textId="29CA7CBC"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2A2A2F65" w14:textId="77777777"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p>
        </w:tc>
      </w:tr>
      <w:tr w:rsidR="00916196" w:rsidRPr="009A69B2" w14:paraId="5AA7BAD6" w14:textId="37F44D3E" w:rsidTr="00916196">
        <w:trPr>
          <w:trHeight w:val="20"/>
        </w:trPr>
        <w:tc>
          <w:tcPr>
            <w:tcW w:w="1104" w:type="pct"/>
            <w:vMerge/>
          </w:tcPr>
          <w:p w14:paraId="30AA8604" w14:textId="77777777" w:rsidR="00916196" w:rsidRPr="009A69B2" w:rsidRDefault="00916196" w:rsidP="00916196">
            <w:pPr>
              <w:spacing w:after="0" w:line="240" w:lineRule="auto"/>
              <w:rPr>
                <w:rFonts w:ascii="Times New Roman" w:eastAsia="Calibri" w:hAnsi="Times New Roman" w:cs="Times New Roman"/>
                <w:b/>
                <w:bCs/>
                <w:sz w:val="24"/>
                <w:szCs w:val="24"/>
                <w:lang w:eastAsia="ru-RU"/>
              </w:rPr>
            </w:pPr>
          </w:p>
        </w:tc>
        <w:tc>
          <w:tcPr>
            <w:tcW w:w="2610" w:type="pct"/>
          </w:tcPr>
          <w:p w14:paraId="18E41B13" w14:textId="77777777" w:rsidR="00916196" w:rsidRPr="009A69B2" w:rsidRDefault="00916196"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55 «Определение соответствия показаний светофоров требованиям нормативных документов».</w:t>
            </w:r>
          </w:p>
        </w:tc>
        <w:tc>
          <w:tcPr>
            <w:tcW w:w="762" w:type="pct"/>
            <w:shd w:val="clear" w:color="auto" w:fill="auto"/>
          </w:tcPr>
          <w:p w14:paraId="01EF76A8" w14:textId="58200F83"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67E27B7D" w14:textId="77777777"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p>
        </w:tc>
      </w:tr>
      <w:tr w:rsidR="00916196" w:rsidRPr="009A69B2" w14:paraId="5BD7C821" w14:textId="76F9CF0E" w:rsidTr="00916196">
        <w:trPr>
          <w:trHeight w:val="20"/>
        </w:trPr>
        <w:tc>
          <w:tcPr>
            <w:tcW w:w="1104" w:type="pct"/>
            <w:vMerge/>
          </w:tcPr>
          <w:p w14:paraId="6FB7793C" w14:textId="77777777" w:rsidR="00916196" w:rsidRPr="009A69B2" w:rsidRDefault="00916196" w:rsidP="00916196">
            <w:pPr>
              <w:spacing w:after="0" w:line="240" w:lineRule="auto"/>
              <w:rPr>
                <w:rFonts w:ascii="Times New Roman" w:eastAsia="Calibri" w:hAnsi="Times New Roman" w:cs="Times New Roman"/>
                <w:b/>
                <w:bCs/>
                <w:sz w:val="24"/>
                <w:szCs w:val="24"/>
                <w:lang w:eastAsia="ru-RU"/>
              </w:rPr>
            </w:pPr>
          </w:p>
        </w:tc>
        <w:tc>
          <w:tcPr>
            <w:tcW w:w="2610" w:type="pct"/>
          </w:tcPr>
          <w:p w14:paraId="6CB2ED4D" w14:textId="77777777" w:rsidR="00916196" w:rsidRPr="009A69B2" w:rsidRDefault="00916196"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56 «Выполнение работ по ограждению опасного места переносными сигналами уменьшения скорости и сигнальными знаками «Начало опасного места» и «Конец опасного места».</w:t>
            </w:r>
          </w:p>
        </w:tc>
        <w:tc>
          <w:tcPr>
            <w:tcW w:w="762" w:type="pct"/>
            <w:shd w:val="clear" w:color="auto" w:fill="auto"/>
          </w:tcPr>
          <w:p w14:paraId="2746A294" w14:textId="60FFFEE9"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32576584" w14:textId="77777777"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p>
        </w:tc>
      </w:tr>
      <w:tr w:rsidR="00916196" w:rsidRPr="009A69B2" w14:paraId="329AE02B" w14:textId="72BCCD2E" w:rsidTr="00916196">
        <w:trPr>
          <w:trHeight w:val="20"/>
        </w:trPr>
        <w:tc>
          <w:tcPr>
            <w:tcW w:w="1104" w:type="pct"/>
            <w:vMerge/>
          </w:tcPr>
          <w:p w14:paraId="002574F5" w14:textId="77777777" w:rsidR="00916196" w:rsidRPr="009A69B2" w:rsidRDefault="00916196" w:rsidP="00916196">
            <w:pPr>
              <w:spacing w:after="0" w:line="240" w:lineRule="auto"/>
              <w:rPr>
                <w:rFonts w:ascii="Times New Roman" w:eastAsia="Calibri" w:hAnsi="Times New Roman" w:cs="Times New Roman"/>
                <w:b/>
                <w:bCs/>
                <w:sz w:val="24"/>
                <w:szCs w:val="24"/>
                <w:lang w:eastAsia="ru-RU"/>
              </w:rPr>
            </w:pPr>
          </w:p>
        </w:tc>
        <w:tc>
          <w:tcPr>
            <w:tcW w:w="2610" w:type="pct"/>
          </w:tcPr>
          <w:p w14:paraId="38047BC0" w14:textId="77777777" w:rsidR="00916196" w:rsidRPr="009A69B2" w:rsidRDefault="00916196"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57 «Выполнение работ по ограждению места работ на железнодорожной станции».</w:t>
            </w:r>
          </w:p>
        </w:tc>
        <w:tc>
          <w:tcPr>
            <w:tcW w:w="762" w:type="pct"/>
            <w:shd w:val="clear" w:color="auto" w:fill="auto"/>
          </w:tcPr>
          <w:p w14:paraId="1F0C36B1" w14:textId="57E3272E"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3280256C" w14:textId="77777777"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p>
        </w:tc>
      </w:tr>
      <w:tr w:rsidR="00916196" w:rsidRPr="009A69B2" w14:paraId="2850A25D" w14:textId="51B24D83" w:rsidTr="00916196">
        <w:trPr>
          <w:trHeight w:val="20"/>
        </w:trPr>
        <w:tc>
          <w:tcPr>
            <w:tcW w:w="1104" w:type="pct"/>
            <w:vMerge/>
          </w:tcPr>
          <w:p w14:paraId="7A96B07A" w14:textId="77777777" w:rsidR="00916196" w:rsidRPr="009A69B2" w:rsidRDefault="00916196" w:rsidP="00916196">
            <w:pPr>
              <w:spacing w:after="0" w:line="240" w:lineRule="auto"/>
              <w:rPr>
                <w:rFonts w:ascii="Times New Roman" w:eastAsia="Calibri" w:hAnsi="Times New Roman" w:cs="Times New Roman"/>
                <w:b/>
                <w:bCs/>
                <w:sz w:val="24"/>
                <w:szCs w:val="24"/>
                <w:lang w:eastAsia="ru-RU"/>
              </w:rPr>
            </w:pPr>
          </w:p>
        </w:tc>
        <w:tc>
          <w:tcPr>
            <w:tcW w:w="2610" w:type="pct"/>
          </w:tcPr>
          <w:p w14:paraId="01FD36E1" w14:textId="77777777" w:rsidR="00916196" w:rsidRPr="009A69B2" w:rsidRDefault="00916196"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58 «Выполнение работ по ограждению внезапно возникшего препятствия на перегоне».</w:t>
            </w:r>
          </w:p>
        </w:tc>
        <w:tc>
          <w:tcPr>
            <w:tcW w:w="762" w:type="pct"/>
            <w:shd w:val="clear" w:color="auto" w:fill="auto"/>
          </w:tcPr>
          <w:p w14:paraId="6A2F0145" w14:textId="4062F730"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205BC287" w14:textId="77777777"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p>
        </w:tc>
      </w:tr>
      <w:tr w:rsidR="00916196" w:rsidRPr="009A69B2" w14:paraId="6A3A5B16" w14:textId="0190A252" w:rsidTr="00916196">
        <w:trPr>
          <w:trHeight w:val="20"/>
        </w:trPr>
        <w:tc>
          <w:tcPr>
            <w:tcW w:w="1104" w:type="pct"/>
            <w:vMerge/>
          </w:tcPr>
          <w:p w14:paraId="3871A2A7" w14:textId="77777777" w:rsidR="00916196" w:rsidRPr="009A69B2" w:rsidRDefault="00916196" w:rsidP="00916196">
            <w:pPr>
              <w:spacing w:after="0" w:line="240" w:lineRule="auto"/>
              <w:rPr>
                <w:rFonts w:ascii="Times New Roman" w:eastAsia="Calibri" w:hAnsi="Times New Roman" w:cs="Times New Roman"/>
                <w:b/>
                <w:bCs/>
                <w:sz w:val="24"/>
                <w:szCs w:val="24"/>
                <w:lang w:eastAsia="ru-RU"/>
              </w:rPr>
            </w:pPr>
          </w:p>
        </w:tc>
        <w:tc>
          <w:tcPr>
            <w:tcW w:w="2610" w:type="pct"/>
          </w:tcPr>
          <w:p w14:paraId="7A79A47A" w14:textId="77777777" w:rsidR="00916196" w:rsidRPr="009A69B2" w:rsidRDefault="00916196"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59 «Выполнение работ по ограждению железнодорожного подвижного состава на станционных железнодорожных путях».</w:t>
            </w:r>
          </w:p>
        </w:tc>
        <w:tc>
          <w:tcPr>
            <w:tcW w:w="762" w:type="pct"/>
            <w:shd w:val="clear" w:color="auto" w:fill="auto"/>
          </w:tcPr>
          <w:p w14:paraId="27A7C4EC" w14:textId="2FB1C05C"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3D490CA5" w14:textId="77777777"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p>
        </w:tc>
      </w:tr>
      <w:tr w:rsidR="00916196" w:rsidRPr="009A69B2" w14:paraId="2CF53188" w14:textId="07FF0799" w:rsidTr="00916196">
        <w:trPr>
          <w:trHeight w:val="20"/>
        </w:trPr>
        <w:tc>
          <w:tcPr>
            <w:tcW w:w="1104" w:type="pct"/>
            <w:vMerge/>
          </w:tcPr>
          <w:p w14:paraId="5BC55486" w14:textId="77777777" w:rsidR="00916196" w:rsidRPr="009A69B2" w:rsidRDefault="00916196" w:rsidP="00916196">
            <w:pPr>
              <w:spacing w:after="0" w:line="240" w:lineRule="auto"/>
              <w:rPr>
                <w:rFonts w:ascii="Times New Roman" w:eastAsia="Calibri" w:hAnsi="Times New Roman" w:cs="Times New Roman"/>
                <w:b/>
                <w:bCs/>
                <w:sz w:val="24"/>
                <w:szCs w:val="24"/>
                <w:lang w:eastAsia="ru-RU"/>
              </w:rPr>
            </w:pPr>
          </w:p>
        </w:tc>
        <w:tc>
          <w:tcPr>
            <w:tcW w:w="2610" w:type="pct"/>
          </w:tcPr>
          <w:p w14:paraId="3C488A59" w14:textId="77777777" w:rsidR="00916196" w:rsidRPr="009A69B2" w:rsidRDefault="00916196"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60 «Выполнение работ по ограждению пассажирского поезда при вынужденной остановке на перегоне».</w:t>
            </w:r>
          </w:p>
        </w:tc>
        <w:tc>
          <w:tcPr>
            <w:tcW w:w="762" w:type="pct"/>
            <w:shd w:val="clear" w:color="auto" w:fill="auto"/>
          </w:tcPr>
          <w:p w14:paraId="45F040DD" w14:textId="512D4DAE"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0B0AA6A5" w14:textId="77777777"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p>
        </w:tc>
      </w:tr>
      <w:tr w:rsidR="00916196" w:rsidRPr="009A69B2" w14:paraId="4AD1F85A" w14:textId="08020C10" w:rsidTr="00916196">
        <w:trPr>
          <w:trHeight w:val="20"/>
        </w:trPr>
        <w:tc>
          <w:tcPr>
            <w:tcW w:w="1104" w:type="pct"/>
            <w:vMerge/>
          </w:tcPr>
          <w:p w14:paraId="557A00AD" w14:textId="77777777" w:rsidR="00916196" w:rsidRPr="009A69B2" w:rsidRDefault="00916196" w:rsidP="00916196">
            <w:pPr>
              <w:spacing w:after="0" w:line="240" w:lineRule="auto"/>
              <w:rPr>
                <w:rFonts w:ascii="Times New Roman" w:eastAsia="Calibri" w:hAnsi="Times New Roman" w:cs="Times New Roman"/>
                <w:b/>
                <w:bCs/>
                <w:sz w:val="24"/>
                <w:szCs w:val="24"/>
                <w:lang w:eastAsia="ru-RU"/>
              </w:rPr>
            </w:pPr>
          </w:p>
        </w:tc>
        <w:tc>
          <w:tcPr>
            <w:tcW w:w="2610" w:type="pct"/>
          </w:tcPr>
          <w:p w14:paraId="4478D79F" w14:textId="77777777" w:rsidR="00916196" w:rsidRPr="009A69B2" w:rsidRDefault="00916196"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61 «Выполнение ручных сигналов при опробовании тормозов и маневровой работе».</w:t>
            </w:r>
          </w:p>
        </w:tc>
        <w:tc>
          <w:tcPr>
            <w:tcW w:w="762" w:type="pct"/>
            <w:shd w:val="clear" w:color="auto" w:fill="auto"/>
          </w:tcPr>
          <w:p w14:paraId="6AF4C261" w14:textId="5209F842"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66359BE8" w14:textId="77777777"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p>
        </w:tc>
      </w:tr>
      <w:tr w:rsidR="00916196" w:rsidRPr="009A69B2" w14:paraId="22212249" w14:textId="6D291068" w:rsidTr="00916196">
        <w:trPr>
          <w:trHeight w:val="20"/>
        </w:trPr>
        <w:tc>
          <w:tcPr>
            <w:tcW w:w="1104" w:type="pct"/>
            <w:vMerge/>
          </w:tcPr>
          <w:p w14:paraId="74316AEF" w14:textId="77777777" w:rsidR="00916196" w:rsidRPr="009A69B2" w:rsidRDefault="00916196" w:rsidP="00916196">
            <w:pPr>
              <w:spacing w:after="0" w:line="240" w:lineRule="auto"/>
              <w:rPr>
                <w:rFonts w:ascii="Times New Roman" w:eastAsia="Calibri" w:hAnsi="Times New Roman" w:cs="Times New Roman"/>
                <w:b/>
                <w:bCs/>
                <w:sz w:val="24"/>
                <w:szCs w:val="24"/>
                <w:lang w:eastAsia="ru-RU"/>
              </w:rPr>
            </w:pPr>
          </w:p>
        </w:tc>
        <w:tc>
          <w:tcPr>
            <w:tcW w:w="2610" w:type="pct"/>
          </w:tcPr>
          <w:p w14:paraId="26E055A7" w14:textId="77777777" w:rsidR="00916196" w:rsidRPr="009A69B2" w:rsidRDefault="00916196"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62 «Определение соответствия обозначения головы и хвоста поезда требованиям нормативных документов».</w:t>
            </w:r>
          </w:p>
        </w:tc>
        <w:tc>
          <w:tcPr>
            <w:tcW w:w="762" w:type="pct"/>
            <w:shd w:val="clear" w:color="auto" w:fill="auto"/>
          </w:tcPr>
          <w:p w14:paraId="0742A0D8" w14:textId="6385D2F7"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06BBFFE7" w14:textId="77777777"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p>
        </w:tc>
      </w:tr>
      <w:tr w:rsidR="00916196" w:rsidRPr="009A69B2" w14:paraId="56769F26" w14:textId="26EBBB4D" w:rsidTr="00916196">
        <w:trPr>
          <w:trHeight w:val="20"/>
        </w:trPr>
        <w:tc>
          <w:tcPr>
            <w:tcW w:w="1104" w:type="pct"/>
            <w:vMerge/>
          </w:tcPr>
          <w:p w14:paraId="6C2D1D9D" w14:textId="77777777" w:rsidR="00916196" w:rsidRPr="009A69B2" w:rsidRDefault="00916196" w:rsidP="00916196">
            <w:pPr>
              <w:spacing w:after="0" w:line="240" w:lineRule="auto"/>
              <w:rPr>
                <w:rFonts w:ascii="Times New Roman" w:eastAsia="Calibri" w:hAnsi="Times New Roman" w:cs="Times New Roman"/>
                <w:b/>
                <w:bCs/>
                <w:sz w:val="24"/>
                <w:szCs w:val="24"/>
                <w:lang w:eastAsia="ru-RU"/>
              </w:rPr>
            </w:pPr>
          </w:p>
        </w:tc>
        <w:tc>
          <w:tcPr>
            <w:tcW w:w="2610" w:type="pct"/>
          </w:tcPr>
          <w:p w14:paraId="19D5FABC" w14:textId="77777777" w:rsidR="00916196" w:rsidRPr="009A69B2" w:rsidRDefault="00916196"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63 «Определение соответствия норм содержания платформ требованиям нормативных документов».</w:t>
            </w:r>
          </w:p>
        </w:tc>
        <w:tc>
          <w:tcPr>
            <w:tcW w:w="762" w:type="pct"/>
            <w:shd w:val="clear" w:color="auto" w:fill="auto"/>
          </w:tcPr>
          <w:p w14:paraId="4100CAF3" w14:textId="1FFB4984"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5547EE59" w14:textId="77777777"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p>
        </w:tc>
      </w:tr>
      <w:tr w:rsidR="00916196" w:rsidRPr="009A69B2" w14:paraId="2E59C1E0" w14:textId="2BFC0879" w:rsidTr="00916196">
        <w:trPr>
          <w:trHeight w:val="20"/>
        </w:trPr>
        <w:tc>
          <w:tcPr>
            <w:tcW w:w="1104" w:type="pct"/>
            <w:vMerge/>
          </w:tcPr>
          <w:p w14:paraId="1FC44A9A" w14:textId="77777777" w:rsidR="00916196" w:rsidRPr="009A69B2" w:rsidRDefault="00916196" w:rsidP="00916196">
            <w:pPr>
              <w:spacing w:after="0" w:line="240" w:lineRule="auto"/>
              <w:rPr>
                <w:rFonts w:ascii="Times New Roman" w:eastAsia="Calibri" w:hAnsi="Times New Roman" w:cs="Times New Roman"/>
                <w:b/>
                <w:bCs/>
                <w:sz w:val="24"/>
                <w:szCs w:val="24"/>
                <w:lang w:eastAsia="ru-RU"/>
              </w:rPr>
            </w:pPr>
          </w:p>
        </w:tc>
        <w:tc>
          <w:tcPr>
            <w:tcW w:w="2610" w:type="pct"/>
          </w:tcPr>
          <w:p w14:paraId="486EA899" w14:textId="77777777" w:rsidR="00916196" w:rsidRPr="009A69B2" w:rsidRDefault="00916196" w:rsidP="00916196">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64 «Определение особенностей формирования пассажирских поездов».</w:t>
            </w:r>
          </w:p>
        </w:tc>
        <w:tc>
          <w:tcPr>
            <w:tcW w:w="762" w:type="pct"/>
            <w:shd w:val="clear" w:color="auto" w:fill="auto"/>
          </w:tcPr>
          <w:p w14:paraId="5846C754" w14:textId="06400321"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p>
        </w:tc>
        <w:tc>
          <w:tcPr>
            <w:tcW w:w="524" w:type="pct"/>
            <w:vMerge/>
          </w:tcPr>
          <w:p w14:paraId="7A56A719" w14:textId="77777777"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p>
        </w:tc>
      </w:tr>
      <w:tr w:rsidR="00916196" w:rsidRPr="009A69B2" w14:paraId="273D3E05" w14:textId="1F25D58E" w:rsidTr="00916196">
        <w:trPr>
          <w:trHeight w:val="20"/>
        </w:trPr>
        <w:tc>
          <w:tcPr>
            <w:tcW w:w="3714" w:type="pct"/>
            <w:gridSpan w:val="2"/>
          </w:tcPr>
          <w:p w14:paraId="446F787B" w14:textId="77777777" w:rsidR="00916196" w:rsidRPr="009A69B2" w:rsidRDefault="00916196" w:rsidP="00916196">
            <w:pPr>
              <w:spacing w:after="0" w:line="240" w:lineRule="auto"/>
              <w:jc w:val="center"/>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Самостоятельная учебная работа при изучении раздела 2</w:t>
            </w:r>
          </w:p>
        </w:tc>
        <w:tc>
          <w:tcPr>
            <w:tcW w:w="762" w:type="pct"/>
            <w:shd w:val="clear" w:color="auto" w:fill="FFFFFF"/>
          </w:tcPr>
          <w:p w14:paraId="036DD2D1" w14:textId="77777777"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p>
        </w:tc>
        <w:tc>
          <w:tcPr>
            <w:tcW w:w="524" w:type="pct"/>
            <w:shd w:val="clear" w:color="auto" w:fill="FFFFFF"/>
          </w:tcPr>
          <w:p w14:paraId="0E39F47E" w14:textId="77777777"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p>
        </w:tc>
      </w:tr>
      <w:tr w:rsidR="00916196" w:rsidRPr="009A69B2" w14:paraId="1274B66F" w14:textId="50EC147B" w:rsidTr="00916196">
        <w:trPr>
          <w:trHeight w:val="20"/>
        </w:trPr>
        <w:tc>
          <w:tcPr>
            <w:tcW w:w="3714" w:type="pct"/>
            <w:gridSpan w:val="2"/>
          </w:tcPr>
          <w:p w14:paraId="73811217" w14:textId="77777777" w:rsidR="00916196" w:rsidRPr="009A69B2" w:rsidRDefault="00916196" w:rsidP="00916196">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ab/>
            </w:r>
            <w:r w:rsidRPr="009A69B2">
              <w:rPr>
                <w:rFonts w:ascii="Times New Roman" w:eastAsia="Times New Roman" w:hAnsi="Times New Roman" w:cs="Times New Roman"/>
                <w:b/>
                <w:sz w:val="24"/>
                <w:szCs w:val="24"/>
                <w:lang w:eastAsia="ru-RU"/>
              </w:rPr>
              <w:t>Учебная практика раздела 2</w:t>
            </w:r>
          </w:p>
          <w:p w14:paraId="399FF91D" w14:textId="77777777" w:rsidR="00916196" w:rsidRPr="009A69B2" w:rsidRDefault="00916196" w:rsidP="00916196">
            <w:pPr>
              <w:spacing w:after="0" w:line="240" w:lineRule="auto"/>
              <w:rPr>
                <w:rFonts w:ascii="Times New Roman" w:eastAsia="Calibri" w:hAnsi="Times New Roman" w:cs="Times New Roman"/>
                <w:sz w:val="24"/>
                <w:szCs w:val="24"/>
              </w:rPr>
            </w:pPr>
            <w:r w:rsidRPr="009A69B2">
              <w:rPr>
                <w:rFonts w:ascii="Times New Roman" w:eastAsia="Times New Roman" w:hAnsi="Times New Roman" w:cs="Times New Roman"/>
                <w:b/>
                <w:sz w:val="24"/>
                <w:szCs w:val="24"/>
                <w:lang w:eastAsia="ru-RU"/>
              </w:rPr>
              <w:t xml:space="preserve"> Виды работ: </w:t>
            </w:r>
            <w:r w:rsidRPr="009A69B2">
              <w:rPr>
                <w:rFonts w:ascii="Times New Roman" w:eastAsia="Calibri" w:hAnsi="Times New Roman" w:cs="Times New Roman"/>
                <w:sz w:val="24"/>
                <w:szCs w:val="24"/>
              </w:rPr>
              <w:t>(При выполнении работ используются - Учебные тренажеры железнодорожного транспорта. Учебные тренажеры – вагоны).</w:t>
            </w:r>
          </w:p>
          <w:p w14:paraId="492491A5" w14:textId="77777777" w:rsidR="00916196" w:rsidRPr="009A69B2" w:rsidRDefault="00916196" w:rsidP="00916196">
            <w:pPr>
              <w:numPr>
                <w:ilvl w:val="0"/>
                <w:numId w:val="23"/>
              </w:numPr>
              <w:spacing w:after="0" w:line="240" w:lineRule="auto"/>
              <w:ind w:left="360"/>
              <w:rPr>
                <w:rFonts w:ascii="Times New Roman" w:eastAsia="Calibri" w:hAnsi="Times New Roman" w:cs="Times New Roman"/>
                <w:sz w:val="24"/>
                <w:szCs w:val="24"/>
              </w:rPr>
            </w:pPr>
            <w:r w:rsidRPr="009A69B2">
              <w:rPr>
                <w:rFonts w:ascii="Times New Roman" w:eastAsia="Calibri" w:hAnsi="Times New Roman" w:cs="Times New Roman"/>
                <w:sz w:val="24"/>
                <w:szCs w:val="24"/>
              </w:rPr>
              <w:t>Контроль работы электроснабжения, климатических и других показателей, штатных и аварийных состояний систем, выполненном в сенсорном дисплее, а также возможность управления параметрами.</w:t>
            </w:r>
          </w:p>
          <w:p w14:paraId="1AF4450E" w14:textId="77777777" w:rsidR="00916196" w:rsidRPr="009A69B2" w:rsidRDefault="00916196" w:rsidP="00916196">
            <w:pPr>
              <w:numPr>
                <w:ilvl w:val="0"/>
                <w:numId w:val="23"/>
              </w:numPr>
              <w:spacing w:after="0" w:line="240" w:lineRule="auto"/>
              <w:ind w:left="360"/>
              <w:rPr>
                <w:rFonts w:ascii="Times New Roman" w:eastAsia="Calibri" w:hAnsi="Times New Roman" w:cs="Times New Roman"/>
                <w:sz w:val="24"/>
                <w:szCs w:val="24"/>
              </w:rPr>
            </w:pPr>
            <w:r w:rsidRPr="009A69B2">
              <w:rPr>
                <w:rFonts w:ascii="Times New Roman" w:eastAsia="Calibri" w:hAnsi="Times New Roman" w:cs="Times New Roman"/>
                <w:sz w:val="24"/>
                <w:szCs w:val="24"/>
              </w:rPr>
              <w:t>Действия в ситуациях: Нагрев роликовой буксы или редуктора привода генератора. Срабатывание пожарной сигнализации.</w:t>
            </w:r>
          </w:p>
          <w:p w14:paraId="2809E2F5" w14:textId="77777777" w:rsidR="00916196" w:rsidRPr="009A69B2" w:rsidRDefault="00916196" w:rsidP="00916196">
            <w:pPr>
              <w:numPr>
                <w:ilvl w:val="0"/>
                <w:numId w:val="23"/>
              </w:numPr>
              <w:spacing w:after="0" w:line="240" w:lineRule="auto"/>
              <w:ind w:left="360"/>
              <w:rPr>
                <w:rFonts w:ascii="Times New Roman" w:eastAsia="Calibri" w:hAnsi="Times New Roman" w:cs="Times New Roman"/>
                <w:sz w:val="24"/>
                <w:szCs w:val="24"/>
              </w:rPr>
            </w:pPr>
            <w:r w:rsidRPr="009A69B2">
              <w:rPr>
                <w:rFonts w:ascii="Times New Roman" w:eastAsia="Calibri" w:hAnsi="Times New Roman" w:cs="Times New Roman"/>
                <w:sz w:val="24"/>
                <w:szCs w:val="24"/>
              </w:rPr>
              <w:t>Действия при экстренном торможении: Неисправности электрооборудования; Остановка пассажирского поезда на спуске (подъеме).</w:t>
            </w:r>
          </w:p>
          <w:p w14:paraId="1E54A5AD" w14:textId="77777777" w:rsidR="00916196" w:rsidRPr="009A69B2" w:rsidRDefault="00916196" w:rsidP="00916196">
            <w:pPr>
              <w:numPr>
                <w:ilvl w:val="0"/>
                <w:numId w:val="23"/>
              </w:numPr>
              <w:spacing w:after="0" w:line="240" w:lineRule="auto"/>
              <w:ind w:left="360"/>
              <w:rPr>
                <w:rFonts w:ascii="Times New Roman" w:eastAsia="Calibri" w:hAnsi="Times New Roman" w:cs="Times New Roman"/>
                <w:sz w:val="24"/>
                <w:szCs w:val="24"/>
              </w:rPr>
            </w:pPr>
            <w:r w:rsidRPr="009A69B2">
              <w:rPr>
                <w:rFonts w:ascii="Times New Roman" w:eastAsia="Calibri" w:hAnsi="Times New Roman" w:cs="Times New Roman"/>
                <w:sz w:val="24"/>
                <w:szCs w:val="24"/>
              </w:rPr>
              <w:lastRenderedPageBreak/>
              <w:t xml:space="preserve">Действия в ситуациях: Неисправность системы отопления вагона. Неисправность системы </w:t>
            </w:r>
            <w:proofErr w:type="spellStart"/>
            <w:r w:rsidRPr="009A69B2">
              <w:rPr>
                <w:rFonts w:ascii="Times New Roman" w:eastAsia="Calibri" w:hAnsi="Times New Roman" w:cs="Times New Roman"/>
                <w:sz w:val="24"/>
                <w:szCs w:val="24"/>
              </w:rPr>
              <w:t>термоавтоматики</w:t>
            </w:r>
            <w:proofErr w:type="spellEnd"/>
            <w:r w:rsidRPr="009A69B2">
              <w:rPr>
                <w:rFonts w:ascii="Times New Roman" w:eastAsia="Calibri" w:hAnsi="Times New Roman" w:cs="Times New Roman"/>
                <w:sz w:val="24"/>
                <w:szCs w:val="24"/>
              </w:rPr>
              <w:t>.</w:t>
            </w:r>
          </w:p>
          <w:p w14:paraId="30649B11" w14:textId="77777777" w:rsidR="00916196" w:rsidRPr="009A69B2" w:rsidRDefault="00916196" w:rsidP="00916196">
            <w:pPr>
              <w:numPr>
                <w:ilvl w:val="0"/>
                <w:numId w:val="23"/>
              </w:numPr>
              <w:autoSpaceDE w:val="0"/>
              <w:autoSpaceDN w:val="0"/>
              <w:adjustRightInd w:val="0"/>
              <w:spacing w:after="0" w:line="240" w:lineRule="auto"/>
              <w:ind w:left="360"/>
              <w:contextualSpacing/>
              <w:rPr>
                <w:rFonts w:ascii="Times New Roman" w:eastAsia="Calibri" w:hAnsi="Times New Roman" w:cs="Times New Roman"/>
                <w:sz w:val="24"/>
                <w:szCs w:val="24"/>
              </w:rPr>
            </w:pPr>
            <w:r w:rsidRPr="009A69B2">
              <w:rPr>
                <w:rFonts w:ascii="Times New Roman" w:eastAsia="Calibri" w:hAnsi="Times New Roman" w:cs="Times New Roman"/>
                <w:sz w:val="24"/>
                <w:szCs w:val="24"/>
              </w:rPr>
              <w:t>Фиксация допущенных нарушений во время поездки и составление протокола по результатам выполненной поездки.</w:t>
            </w:r>
          </w:p>
          <w:p w14:paraId="1E9D9E04" w14:textId="77777777" w:rsidR="00916196" w:rsidRPr="009A69B2" w:rsidRDefault="00916196" w:rsidP="00916196">
            <w:pPr>
              <w:numPr>
                <w:ilvl w:val="0"/>
                <w:numId w:val="23"/>
              </w:numPr>
              <w:autoSpaceDE w:val="0"/>
              <w:autoSpaceDN w:val="0"/>
              <w:adjustRightInd w:val="0"/>
              <w:spacing w:after="0" w:line="240" w:lineRule="auto"/>
              <w:ind w:left="360"/>
              <w:contextualSpacing/>
              <w:rPr>
                <w:rFonts w:ascii="Times New Roman" w:eastAsia="Calibri" w:hAnsi="Times New Roman" w:cs="Times New Roman"/>
                <w:sz w:val="24"/>
                <w:szCs w:val="24"/>
              </w:rPr>
            </w:pPr>
            <w:r w:rsidRPr="009A69B2">
              <w:rPr>
                <w:rFonts w:ascii="Times New Roman" w:eastAsia="Calibri" w:hAnsi="Times New Roman" w:cs="Times New Roman"/>
                <w:sz w:val="24"/>
                <w:szCs w:val="24"/>
              </w:rPr>
              <w:t>Соблюдение требований и норм охраны труда и техники безопасности при выполнении работ по ремонту деталей, узлов, агрегатов, систем вагонов.</w:t>
            </w:r>
          </w:p>
          <w:p w14:paraId="1FC3B3D5" w14:textId="77777777" w:rsidR="00916196" w:rsidRPr="009A69B2" w:rsidRDefault="00916196" w:rsidP="00916196">
            <w:pPr>
              <w:numPr>
                <w:ilvl w:val="0"/>
                <w:numId w:val="23"/>
              </w:numPr>
              <w:autoSpaceDE w:val="0"/>
              <w:autoSpaceDN w:val="0"/>
              <w:adjustRightInd w:val="0"/>
              <w:spacing w:after="0" w:line="240" w:lineRule="auto"/>
              <w:ind w:left="360"/>
              <w:contextualSpacing/>
              <w:rPr>
                <w:rFonts w:ascii="Times New Roman" w:eastAsia="Calibri" w:hAnsi="Times New Roman" w:cs="Times New Roman"/>
                <w:sz w:val="24"/>
                <w:szCs w:val="24"/>
              </w:rPr>
            </w:pPr>
            <w:r w:rsidRPr="009A69B2">
              <w:rPr>
                <w:rFonts w:ascii="Times New Roman" w:eastAsia="Calibri" w:hAnsi="Times New Roman" w:cs="Times New Roman"/>
                <w:sz w:val="24"/>
                <w:szCs w:val="24"/>
              </w:rPr>
              <w:t>Выполнение работ по осмотру вагонов. Технический осмотр узлов и механизмов вагонов. Выявление неисправностей, при которых вагоны не могут быть допущены к дальнейшей эксплуатации.</w:t>
            </w:r>
          </w:p>
        </w:tc>
        <w:tc>
          <w:tcPr>
            <w:tcW w:w="762" w:type="pct"/>
            <w:shd w:val="clear" w:color="auto" w:fill="FFFFFF"/>
          </w:tcPr>
          <w:p w14:paraId="31D6A495" w14:textId="60C4C8FA"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p>
        </w:tc>
        <w:tc>
          <w:tcPr>
            <w:tcW w:w="524" w:type="pct"/>
            <w:shd w:val="clear" w:color="auto" w:fill="FFFFFF"/>
          </w:tcPr>
          <w:p w14:paraId="26B0F9A8" w14:textId="77777777"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p>
        </w:tc>
      </w:tr>
      <w:tr w:rsidR="00916196" w:rsidRPr="009A69B2" w14:paraId="421040C6" w14:textId="5D55DF6F" w:rsidTr="00916196">
        <w:trPr>
          <w:trHeight w:val="20"/>
        </w:trPr>
        <w:tc>
          <w:tcPr>
            <w:tcW w:w="3714" w:type="pct"/>
            <w:gridSpan w:val="2"/>
          </w:tcPr>
          <w:p w14:paraId="22876CAF" w14:textId="77777777" w:rsidR="00916196" w:rsidRPr="009A69B2" w:rsidRDefault="00916196" w:rsidP="00916196">
            <w:pPr>
              <w:spacing w:after="0" w:line="240" w:lineRule="auto"/>
              <w:rPr>
                <w:rFonts w:ascii="Times New Roman" w:eastAsia="Times New Roman" w:hAnsi="Times New Roman" w:cs="Times New Roman"/>
                <w:b/>
                <w:sz w:val="24"/>
                <w:szCs w:val="24"/>
                <w:lang w:eastAsia="ru-RU"/>
              </w:rPr>
            </w:pPr>
            <w:r w:rsidRPr="009A69B2">
              <w:rPr>
                <w:rFonts w:ascii="Times New Roman" w:eastAsia="Calibri" w:hAnsi="Times New Roman" w:cs="Times New Roman"/>
                <w:b/>
                <w:bCs/>
                <w:sz w:val="24"/>
                <w:szCs w:val="24"/>
                <w:lang w:eastAsia="ru-RU"/>
              </w:rPr>
              <w:t xml:space="preserve">Производственная практика </w:t>
            </w:r>
            <w:r w:rsidRPr="009A69B2">
              <w:rPr>
                <w:rFonts w:ascii="Times New Roman" w:eastAsia="Times New Roman" w:hAnsi="Times New Roman" w:cs="Times New Roman"/>
                <w:b/>
                <w:sz w:val="24"/>
                <w:szCs w:val="24"/>
                <w:lang w:eastAsia="ru-RU"/>
              </w:rPr>
              <w:t>(по профилю специальности) раздела 2</w:t>
            </w:r>
          </w:p>
          <w:p w14:paraId="40613D6E" w14:textId="77777777" w:rsidR="00916196" w:rsidRPr="009A69B2" w:rsidRDefault="00916196" w:rsidP="00916196">
            <w:pPr>
              <w:spacing w:after="0" w:line="240" w:lineRule="auto"/>
              <w:rPr>
                <w:rFonts w:ascii="Times New Roman" w:eastAsia="Calibri" w:hAnsi="Times New Roman" w:cs="Times New Roman"/>
                <w:bCs/>
                <w:sz w:val="24"/>
                <w:szCs w:val="24"/>
                <w:lang w:eastAsia="ru-RU"/>
              </w:rPr>
            </w:pPr>
            <w:r w:rsidRPr="009A69B2">
              <w:rPr>
                <w:rFonts w:ascii="Times New Roman" w:eastAsia="Calibri" w:hAnsi="Times New Roman" w:cs="Times New Roman"/>
                <w:bCs/>
                <w:sz w:val="24"/>
                <w:szCs w:val="24"/>
                <w:lang w:eastAsia="ru-RU"/>
              </w:rPr>
              <w:t>Виды работ:</w:t>
            </w:r>
          </w:p>
          <w:p w14:paraId="6D7E8637" w14:textId="77777777" w:rsidR="00916196" w:rsidRPr="009A69B2" w:rsidRDefault="00916196" w:rsidP="00916196">
            <w:pPr>
              <w:spacing w:after="0" w:line="240" w:lineRule="auto"/>
              <w:rPr>
                <w:rFonts w:ascii="Times New Roman" w:eastAsia="Calibri" w:hAnsi="Times New Roman" w:cs="Times New Roman"/>
                <w:bCs/>
                <w:sz w:val="24"/>
                <w:szCs w:val="24"/>
                <w:lang w:eastAsia="ru-RU"/>
              </w:rPr>
            </w:pPr>
            <w:r w:rsidRPr="009A69B2">
              <w:rPr>
                <w:rFonts w:ascii="Times New Roman" w:eastAsia="Calibri" w:hAnsi="Times New Roman" w:cs="Times New Roman"/>
                <w:bCs/>
                <w:sz w:val="24"/>
                <w:szCs w:val="24"/>
                <w:lang w:eastAsia="ru-RU"/>
              </w:rPr>
              <w:t xml:space="preserve">1. Техническое обслуживание с </w:t>
            </w:r>
            <w:proofErr w:type="spellStart"/>
            <w:r w:rsidRPr="009A69B2">
              <w:rPr>
                <w:rFonts w:ascii="Times New Roman" w:eastAsia="Calibri" w:hAnsi="Times New Roman" w:cs="Times New Roman"/>
                <w:bCs/>
                <w:sz w:val="24"/>
                <w:szCs w:val="24"/>
                <w:lang w:eastAsia="ru-RU"/>
              </w:rPr>
              <w:t>пролазкой</w:t>
            </w:r>
            <w:proofErr w:type="spellEnd"/>
            <w:r w:rsidRPr="009A69B2">
              <w:rPr>
                <w:rFonts w:ascii="Times New Roman" w:eastAsia="Calibri" w:hAnsi="Times New Roman" w:cs="Times New Roman"/>
                <w:bCs/>
                <w:sz w:val="24"/>
                <w:szCs w:val="24"/>
                <w:lang w:eastAsia="ru-RU"/>
              </w:rPr>
              <w:t xml:space="preserve"> для выявления и устранения неисправностей, угрожающих безопасности движения поездов:</w:t>
            </w:r>
          </w:p>
          <w:p w14:paraId="29EFE358" w14:textId="77777777" w:rsidR="00916196" w:rsidRPr="009A69B2" w:rsidRDefault="00916196" w:rsidP="00916196">
            <w:pPr>
              <w:spacing w:after="0" w:line="240" w:lineRule="auto"/>
              <w:rPr>
                <w:rFonts w:ascii="Times New Roman" w:eastAsia="Calibri" w:hAnsi="Times New Roman" w:cs="Times New Roman"/>
                <w:bCs/>
                <w:sz w:val="24"/>
                <w:szCs w:val="24"/>
                <w:lang w:eastAsia="ru-RU"/>
              </w:rPr>
            </w:pPr>
            <w:r w:rsidRPr="009A69B2">
              <w:rPr>
                <w:rFonts w:ascii="Times New Roman" w:eastAsia="Calibri" w:hAnsi="Times New Roman" w:cs="Times New Roman"/>
                <w:bCs/>
                <w:sz w:val="24"/>
                <w:szCs w:val="24"/>
                <w:lang w:eastAsia="ru-RU"/>
              </w:rPr>
              <w:t>- выявление неисправностей деталей и узлов вагонов по внешним признакам в эксплуатации;</w:t>
            </w:r>
          </w:p>
          <w:p w14:paraId="72F16814" w14:textId="77777777" w:rsidR="00916196" w:rsidRPr="009A69B2" w:rsidRDefault="00916196" w:rsidP="00916196">
            <w:pPr>
              <w:spacing w:after="0" w:line="240" w:lineRule="auto"/>
              <w:rPr>
                <w:rFonts w:ascii="Times New Roman" w:eastAsia="Calibri" w:hAnsi="Times New Roman" w:cs="Times New Roman"/>
                <w:bCs/>
                <w:sz w:val="24"/>
                <w:szCs w:val="24"/>
                <w:lang w:eastAsia="ru-RU"/>
              </w:rPr>
            </w:pPr>
            <w:r w:rsidRPr="009A69B2">
              <w:rPr>
                <w:rFonts w:ascii="Times New Roman" w:eastAsia="Calibri" w:hAnsi="Times New Roman" w:cs="Times New Roman"/>
                <w:bCs/>
                <w:sz w:val="24"/>
                <w:szCs w:val="24"/>
                <w:lang w:eastAsia="ru-RU"/>
              </w:rPr>
              <w:t>- проведение позиционного осмотра грузового и пассажирского вагона в эксплуатации;</w:t>
            </w:r>
          </w:p>
          <w:p w14:paraId="3232C18D" w14:textId="77777777" w:rsidR="00916196" w:rsidRPr="009A69B2" w:rsidRDefault="00916196" w:rsidP="00916196">
            <w:pPr>
              <w:spacing w:after="0" w:line="240" w:lineRule="auto"/>
              <w:rPr>
                <w:rFonts w:ascii="Times New Roman" w:eastAsia="Calibri" w:hAnsi="Times New Roman" w:cs="Times New Roman"/>
                <w:bCs/>
                <w:sz w:val="24"/>
                <w:szCs w:val="24"/>
                <w:lang w:eastAsia="ru-RU"/>
              </w:rPr>
            </w:pPr>
            <w:r w:rsidRPr="009A69B2">
              <w:rPr>
                <w:rFonts w:ascii="Times New Roman" w:eastAsia="Calibri" w:hAnsi="Times New Roman" w:cs="Times New Roman"/>
                <w:bCs/>
                <w:sz w:val="24"/>
                <w:szCs w:val="24"/>
                <w:lang w:eastAsia="ru-RU"/>
              </w:rPr>
              <w:t>- определение технического состояния грузовой тележки на соответствие требованиям в эксплуатации;</w:t>
            </w:r>
          </w:p>
          <w:p w14:paraId="6038027B" w14:textId="77777777" w:rsidR="00916196" w:rsidRPr="009A69B2" w:rsidRDefault="00916196" w:rsidP="00916196">
            <w:pPr>
              <w:spacing w:after="0" w:line="240" w:lineRule="auto"/>
              <w:rPr>
                <w:rFonts w:ascii="Times New Roman" w:eastAsia="Calibri" w:hAnsi="Times New Roman" w:cs="Times New Roman"/>
                <w:bCs/>
                <w:sz w:val="24"/>
                <w:szCs w:val="24"/>
                <w:lang w:eastAsia="ru-RU"/>
              </w:rPr>
            </w:pPr>
            <w:r w:rsidRPr="009A69B2">
              <w:rPr>
                <w:rFonts w:ascii="Times New Roman" w:eastAsia="Calibri" w:hAnsi="Times New Roman" w:cs="Times New Roman"/>
                <w:bCs/>
                <w:sz w:val="24"/>
                <w:szCs w:val="24"/>
                <w:lang w:eastAsia="ru-RU"/>
              </w:rPr>
              <w:t>- определение технического состояния пассажирской тележки на соответствие требованиям в эксплуатации;</w:t>
            </w:r>
          </w:p>
          <w:p w14:paraId="5FC414BB" w14:textId="77777777" w:rsidR="00916196" w:rsidRPr="009A69B2" w:rsidRDefault="00916196" w:rsidP="00916196">
            <w:pPr>
              <w:spacing w:after="0" w:line="240" w:lineRule="auto"/>
              <w:rPr>
                <w:rFonts w:ascii="Times New Roman" w:eastAsia="Calibri" w:hAnsi="Times New Roman" w:cs="Times New Roman"/>
                <w:bCs/>
                <w:sz w:val="24"/>
                <w:szCs w:val="24"/>
                <w:lang w:eastAsia="ru-RU"/>
              </w:rPr>
            </w:pPr>
            <w:r w:rsidRPr="009A69B2">
              <w:rPr>
                <w:rFonts w:ascii="Times New Roman" w:eastAsia="Calibri" w:hAnsi="Times New Roman" w:cs="Times New Roman"/>
                <w:bCs/>
                <w:sz w:val="24"/>
                <w:szCs w:val="24"/>
                <w:lang w:eastAsia="ru-RU"/>
              </w:rPr>
              <w:t>- проведение позиционного осмотра тормозного оборудования, замена элементов тормозного оборудования</w:t>
            </w:r>
          </w:p>
          <w:p w14:paraId="005C20EE" w14:textId="77777777" w:rsidR="00916196" w:rsidRPr="009A69B2" w:rsidRDefault="00916196" w:rsidP="00916196">
            <w:pPr>
              <w:spacing w:after="0" w:line="240" w:lineRule="auto"/>
              <w:rPr>
                <w:rFonts w:ascii="Times New Roman" w:eastAsia="Calibri" w:hAnsi="Times New Roman" w:cs="Times New Roman"/>
                <w:bCs/>
                <w:sz w:val="24"/>
                <w:szCs w:val="24"/>
                <w:lang w:eastAsia="ru-RU"/>
              </w:rPr>
            </w:pPr>
            <w:r w:rsidRPr="009A69B2">
              <w:rPr>
                <w:rFonts w:ascii="Times New Roman" w:eastAsia="Calibri" w:hAnsi="Times New Roman" w:cs="Times New Roman"/>
                <w:bCs/>
                <w:sz w:val="24"/>
                <w:szCs w:val="24"/>
                <w:lang w:eastAsia="ru-RU"/>
              </w:rPr>
              <w:t>- получение практического опыта использования специального и универсального мерительного инструмента при определении фактических значений параметров контроля в эксплуатации;</w:t>
            </w:r>
          </w:p>
          <w:p w14:paraId="6967F984" w14:textId="77777777" w:rsidR="00916196" w:rsidRPr="009A69B2" w:rsidRDefault="00916196" w:rsidP="00916196">
            <w:pPr>
              <w:spacing w:after="0" w:line="240" w:lineRule="auto"/>
              <w:rPr>
                <w:rFonts w:ascii="Times New Roman" w:eastAsia="Calibri" w:hAnsi="Times New Roman" w:cs="Times New Roman"/>
                <w:bCs/>
                <w:sz w:val="24"/>
                <w:szCs w:val="24"/>
                <w:lang w:eastAsia="ru-RU"/>
              </w:rPr>
            </w:pPr>
            <w:r w:rsidRPr="009A69B2">
              <w:rPr>
                <w:rFonts w:ascii="Times New Roman" w:eastAsia="Calibri" w:hAnsi="Times New Roman" w:cs="Times New Roman"/>
                <w:bCs/>
                <w:sz w:val="24"/>
                <w:szCs w:val="24"/>
                <w:lang w:eastAsia="ru-RU"/>
              </w:rPr>
              <w:t xml:space="preserve">-получение практического опыта в устранении выявленных в эксплуатации отказов, при замене неисправных деталей и узлов вагонов, в регулировке тормозной рычажной передачи. </w:t>
            </w:r>
          </w:p>
          <w:p w14:paraId="54DC197D" w14:textId="77777777" w:rsidR="00916196" w:rsidRPr="009A69B2" w:rsidRDefault="00916196" w:rsidP="00916196">
            <w:pPr>
              <w:spacing w:after="0" w:line="240" w:lineRule="auto"/>
              <w:rPr>
                <w:rFonts w:ascii="Times New Roman" w:eastAsia="Calibri" w:hAnsi="Times New Roman" w:cs="Times New Roman"/>
                <w:bCs/>
                <w:sz w:val="24"/>
                <w:szCs w:val="24"/>
                <w:lang w:eastAsia="ru-RU"/>
              </w:rPr>
            </w:pPr>
            <w:r w:rsidRPr="009A69B2">
              <w:rPr>
                <w:rFonts w:ascii="Times New Roman" w:eastAsia="Calibri" w:hAnsi="Times New Roman" w:cs="Times New Roman"/>
                <w:bCs/>
                <w:sz w:val="24"/>
                <w:szCs w:val="24"/>
                <w:lang w:eastAsia="ru-RU"/>
              </w:rPr>
              <w:t>- оформление и проверка правильности заполнения технической документации.</w:t>
            </w:r>
          </w:p>
          <w:p w14:paraId="1ACAC527" w14:textId="77777777" w:rsidR="00916196" w:rsidRPr="009A69B2" w:rsidRDefault="00916196" w:rsidP="00916196">
            <w:pPr>
              <w:spacing w:after="0" w:line="240" w:lineRule="auto"/>
              <w:rPr>
                <w:rFonts w:ascii="Times New Roman" w:eastAsia="Calibri" w:hAnsi="Times New Roman" w:cs="Times New Roman"/>
                <w:bCs/>
                <w:sz w:val="24"/>
                <w:szCs w:val="24"/>
                <w:lang w:eastAsia="ru-RU"/>
              </w:rPr>
            </w:pPr>
            <w:r w:rsidRPr="009A69B2">
              <w:rPr>
                <w:rFonts w:ascii="Times New Roman" w:eastAsia="Calibri" w:hAnsi="Times New Roman" w:cs="Times New Roman"/>
                <w:bCs/>
                <w:sz w:val="24"/>
                <w:szCs w:val="24"/>
                <w:lang w:eastAsia="ru-RU"/>
              </w:rPr>
              <w:t xml:space="preserve">2. Работы по </w:t>
            </w:r>
            <w:proofErr w:type="spellStart"/>
            <w:r w:rsidRPr="009A69B2">
              <w:rPr>
                <w:rFonts w:ascii="Times New Roman" w:eastAsia="Calibri" w:hAnsi="Times New Roman" w:cs="Times New Roman"/>
                <w:bCs/>
                <w:sz w:val="24"/>
                <w:szCs w:val="24"/>
                <w:lang w:eastAsia="ru-RU"/>
              </w:rPr>
              <w:t>безотцепочному</w:t>
            </w:r>
            <w:proofErr w:type="spellEnd"/>
            <w:r w:rsidRPr="009A69B2">
              <w:rPr>
                <w:rFonts w:ascii="Times New Roman" w:eastAsia="Calibri" w:hAnsi="Times New Roman" w:cs="Times New Roman"/>
                <w:bCs/>
                <w:sz w:val="24"/>
                <w:szCs w:val="24"/>
                <w:lang w:eastAsia="ru-RU"/>
              </w:rPr>
              <w:t xml:space="preserve"> ремонту кузова, по ремонту узлов рамы, по ремонту ходовых частей, </w:t>
            </w:r>
            <w:proofErr w:type="spellStart"/>
            <w:r w:rsidRPr="009A69B2">
              <w:rPr>
                <w:rFonts w:ascii="Times New Roman" w:eastAsia="Calibri" w:hAnsi="Times New Roman" w:cs="Times New Roman"/>
                <w:bCs/>
                <w:sz w:val="24"/>
                <w:szCs w:val="24"/>
                <w:lang w:eastAsia="ru-RU"/>
              </w:rPr>
              <w:t>автосцепных</w:t>
            </w:r>
            <w:proofErr w:type="spellEnd"/>
            <w:r w:rsidRPr="009A69B2">
              <w:rPr>
                <w:rFonts w:ascii="Times New Roman" w:eastAsia="Calibri" w:hAnsi="Times New Roman" w:cs="Times New Roman"/>
                <w:bCs/>
                <w:sz w:val="24"/>
                <w:szCs w:val="24"/>
                <w:lang w:eastAsia="ru-RU"/>
              </w:rPr>
              <w:t xml:space="preserve"> устройств, тормозного оборудования.</w:t>
            </w:r>
          </w:p>
          <w:p w14:paraId="6FFA1C7E" w14:textId="77777777" w:rsidR="00916196" w:rsidRPr="009A69B2" w:rsidRDefault="00916196" w:rsidP="00916196">
            <w:pPr>
              <w:spacing w:after="0" w:line="240" w:lineRule="auto"/>
              <w:rPr>
                <w:rFonts w:ascii="Times New Roman" w:eastAsia="Calibri" w:hAnsi="Times New Roman" w:cs="Times New Roman"/>
                <w:bCs/>
                <w:sz w:val="24"/>
                <w:szCs w:val="24"/>
                <w:lang w:eastAsia="ru-RU"/>
              </w:rPr>
            </w:pPr>
            <w:r w:rsidRPr="009A69B2">
              <w:rPr>
                <w:rFonts w:ascii="Times New Roman" w:eastAsia="Calibri" w:hAnsi="Times New Roman" w:cs="Times New Roman"/>
                <w:bCs/>
                <w:sz w:val="24"/>
                <w:szCs w:val="24"/>
                <w:lang w:eastAsia="ru-RU"/>
              </w:rPr>
              <w:t>3. Обслуживание сложных универсальных и специализированных установок, самоходных машин и механизмов, применяемых для ремонта вагонов.</w:t>
            </w:r>
          </w:p>
          <w:p w14:paraId="6923F7DF" w14:textId="77777777" w:rsidR="00916196" w:rsidRPr="009A69B2" w:rsidRDefault="00916196" w:rsidP="00916196">
            <w:pPr>
              <w:spacing w:after="0" w:line="240" w:lineRule="auto"/>
              <w:rPr>
                <w:rFonts w:ascii="Times New Roman" w:eastAsia="Calibri" w:hAnsi="Times New Roman" w:cs="Times New Roman"/>
                <w:bCs/>
                <w:sz w:val="24"/>
                <w:szCs w:val="24"/>
                <w:lang w:eastAsia="ru-RU"/>
              </w:rPr>
            </w:pPr>
            <w:r w:rsidRPr="009A69B2">
              <w:rPr>
                <w:rFonts w:ascii="Times New Roman" w:eastAsia="Calibri" w:hAnsi="Times New Roman" w:cs="Times New Roman"/>
                <w:bCs/>
                <w:sz w:val="24"/>
                <w:szCs w:val="24"/>
                <w:lang w:eastAsia="ru-RU"/>
              </w:rPr>
              <w:t xml:space="preserve">4.Техническое обслуживание и ремонт контейнеров. </w:t>
            </w:r>
          </w:p>
          <w:p w14:paraId="23E907A5" w14:textId="77777777" w:rsidR="00916196" w:rsidRPr="009A69B2" w:rsidRDefault="00916196" w:rsidP="00916196">
            <w:pPr>
              <w:spacing w:after="0" w:line="240" w:lineRule="auto"/>
              <w:rPr>
                <w:rFonts w:ascii="Times New Roman" w:eastAsia="Calibri" w:hAnsi="Times New Roman" w:cs="Times New Roman"/>
                <w:bCs/>
                <w:sz w:val="24"/>
                <w:szCs w:val="24"/>
                <w:lang w:eastAsia="ru-RU"/>
              </w:rPr>
            </w:pPr>
            <w:r w:rsidRPr="009A69B2">
              <w:rPr>
                <w:rFonts w:ascii="Times New Roman" w:eastAsia="Calibri" w:hAnsi="Times New Roman" w:cs="Times New Roman"/>
                <w:bCs/>
                <w:sz w:val="24"/>
                <w:szCs w:val="24"/>
                <w:lang w:eastAsia="ru-RU"/>
              </w:rPr>
              <w:t>5.Участие в проведении технического обслуживания электродвигателей, электрического, гидравлического, пневматического и подъемного оборудования.</w:t>
            </w:r>
          </w:p>
          <w:p w14:paraId="3DD7126B" w14:textId="77777777" w:rsidR="00916196" w:rsidRPr="009A69B2" w:rsidRDefault="00916196" w:rsidP="00916196">
            <w:pPr>
              <w:spacing w:after="0" w:line="240" w:lineRule="auto"/>
              <w:rPr>
                <w:rFonts w:ascii="Times New Roman" w:eastAsia="Calibri" w:hAnsi="Times New Roman" w:cs="Times New Roman"/>
                <w:bCs/>
                <w:sz w:val="24"/>
                <w:szCs w:val="24"/>
                <w:lang w:eastAsia="ru-RU"/>
              </w:rPr>
            </w:pPr>
            <w:r w:rsidRPr="009A69B2">
              <w:rPr>
                <w:rFonts w:ascii="Times New Roman" w:eastAsia="Calibri" w:hAnsi="Times New Roman" w:cs="Times New Roman"/>
                <w:bCs/>
                <w:sz w:val="24"/>
                <w:szCs w:val="24"/>
                <w:lang w:eastAsia="ru-RU"/>
              </w:rPr>
              <w:t>6.Определение герметичности вагонов, обеспечивающей сохранность грузов.</w:t>
            </w:r>
          </w:p>
          <w:p w14:paraId="7EEA65AA" w14:textId="77777777" w:rsidR="00916196" w:rsidRPr="009A69B2" w:rsidRDefault="00916196" w:rsidP="00916196">
            <w:pPr>
              <w:spacing w:after="0" w:line="240" w:lineRule="auto"/>
              <w:rPr>
                <w:rFonts w:ascii="Times New Roman" w:eastAsia="Calibri" w:hAnsi="Times New Roman" w:cs="Times New Roman"/>
                <w:bCs/>
                <w:sz w:val="24"/>
                <w:szCs w:val="24"/>
                <w:lang w:eastAsia="ru-RU"/>
              </w:rPr>
            </w:pPr>
            <w:r w:rsidRPr="009A69B2">
              <w:rPr>
                <w:rFonts w:ascii="Times New Roman" w:eastAsia="Calibri" w:hAnsi="Times New Roman" w:cs="Times New Roman"/>
                <w:bCs/>
                <w:sz w:val="24"/>
                <w:szCs w:val="24"/>
                <w:lang w:eastAsia="ru-RU"/>
              </w:rPr>
              <w:t>7.Участие в приёмке (сдаче) пассажирского вагона в пункте формирования (оборота).</w:t>
            </w:r>
          </w:p>
          <w:p w14:paraId="014B1FF3" w14:textId="77777777" w:rsidR="00916196" w:rsidRPr="009A69B2" w:rsidRDefault="00916196" w:rsidP="00916196">
            <w:pPr>
              <w:spacing w:after="0" w:line="240" w:lineRule="auto"/>
              <w:rPr>
                <w:rFonts w:ascii="Times New Roman" w:eastAsia="Calibri" w:hAnsi="Times New Roman" w:cs="Times New Roman"/>
                <w:bCs/>
                <w:sz w:val="24"/>
                <w:szCs w:val="24"/>
                <w:lang w:eastAsia="ru-RU"/>
              </w:rPr>
            </w:pPr>
            <w:r w:rsidRPr="009A69B2">
              <w:rPr>
                <w:rFonts w:ascii="Times New Roman" w:eastAsia="Calibri" w:hAnsi="Times New Roman" w:cs="Times New Roman"/>
                <w:bCs/>
                <w:sz w:val="24"/>
                <w:szCs w:val="24"/>
                <w:lang w:eastAsia="ru-RU"/>
              </w:rPr>
              <w:lastRenderedPageBreak/>
              <w:t>8.Проверка работоспособности систем безопасности (УПС, СКНБ, СКНБП, утечки тока на корпус, электроснабжения) пассажирского вагона в пути следования.</w:t>
            </w:r>
          </w:p>
          <w:p w14:paraId="3A15640D" w14:textId="77777777" w:rsidR="00916196" w:rsidRPr="009A69B2" w:rsidRDefault="00916196" w:rsidP="00916196">
            <w:pPr>
              <w:spacing w:after="0" w:line="240" w:lineRule="auto"/>
              <w:rPr>
                <w:rFonts w:ascii="Times New Roman" w:eastAsia="Calibri" w:hAnsi="Times New Roman" w:cs="Times New Roman"/>
                <w:bCs/>
                <w:sz w:val="24"/>
                <w:szCs w:val="24"/>
                <w:lang w:eastAsia="ru-RU"/>
              </w:rPr>
            </w:pPr>
            <w:r w:rsidRPr="009A69B2">
              <w:rPr>
                <w:rFonts w:ascii="Times New Roman" w:eastAsia="Calibri" w:hAnsi="Times New Roman" w:cs="Times New Roman"/>
                <w:bCs/>
                <w:sz w:val="24"/>
                <w:szCs w:val="24"/>
                <w:lang w:eastAsia="ru-RU"/>
              </w:rPr>
              <w:t>9.Участие в управлении вспомогательными системами пассажирского вагона (отопления, водоснабжения, вентиляции, кондиционирования воздуха) в пути следования.</w:t>
            </w:r>
          </w:p>
          <w:p w14:paraId="61AC1818" w14:textId="77777777" w:rsidR="00916196" w:rsidRPr="009A69B2" w:rsidRDefault="00916196" w:rsidP="00916196">
            <w:pPr>
              <w:spacing w:after="0" w:line="240" w:lineRule="auto"/>
              <w:rPr>
                <w:rFonts w:ascii="Times New Roman" w:eastAsia="Calibri" w:hAnsi="Times New Roman" w:cs="Times New Roman"/>
                <w:bCs/>
                <w:sz w:val="24"/>
                <w:szCs w:val="24"/>
                <w:lang w:eastAsia="ru-RU"/>
              </w:rPr>
            </w:pPr>
            <w:r w:rsidRPr="009A69B2">
              <w:rPr>
                <w:rFonts w:ascii="Times New Roman" w:eastAsia="Calibri" w:hAnsi="Times New Roman" w:cs="Times New Roman"/>
                <w:bCs/>
                <w:sz w:val="24"/>
                <w:szCs w:val="24"/>
                <w:lang w:eastAsia="ru-RU"/>
              </w:rPr>
              <w:t>10.Оформление поездной документации (бланка строгой отчётности населённости вагона и расхода постельного белья и др.).</w:t>
            </w:r>
          </w:p>
          <w:p w14:paraId="22254010" w14:textId="77777777" w:rsidR="00916196" w:rsidRPr="009A69B2" w:rsidRDefault="00916196" w:rsidP="00916196">
            <w:pPr>
              <w:spacing w:after="0" w:line="240" w:lineRule="auto"/>
              <w:rPr>
                <w:rFonts w:ascii="Times New Roman" w:eastAsia="Calibri" w:hAnsi="Times New Roman" w:cs="Times New Roman"/>
                <w:bCs/>
                <w:sz w:val="24"/>
                <w:szCs w:val="24"/>
                <w:lang w:eastAsia="ru-RU"/>
              </w:rPr>
            </w:pPr>
            <w:r w:rsidRPr="009A69B2">
              <w:rPr>
                <w:rFonts w:ascii="Times New Roman" w:eastAsia="Calibri" w:hAnsi="Times New Roman" w:cs="Times New Roman"/>
                <w:bCs/>
                <w:sz w:val="24"/>
                <w:szCs w:val="24"/>
                <w:lang w:eastAsia="ru-RU"/>
              </w:rPr>
              <w:t>11.Соблюдение требований и норм охраны труда и техники безопасности при подготовке пассажирского вагона в рейс в пункте формирования (оборота).</w:t>
            </w:r>
          </w:p>
        </w:tc>
        <w:tc>
          <w:tcPr>
            <w:tcW w:w="762" w:type="pct"/>
            <w:shd w:val="clear" w:color="auto" w:fill="FFFFFF"/>
          </w:tcPr>
          <w:p w14:paraId="0A177C82" w14:textId="785EFD4D"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p>
        </w:tc>
        <w:tc>
          <w:tcPr>
            <w:tcW w:w="524" w:type="pct"/>
            <w:shd w:val="clear" w:color="auto" w:fill="FFFFFF"/>
          </w:tcPr>
          <w:p w14:paraId="6977B08A" w14:textId="77777777"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p>
        </w:tc>
      </w:tr>
      <w:tr w:rsidR="00916196" w:rsidRPr="009A69B2" w14:paraId="2BDC618B" w14:textId="642940F6" w:rsidTr="00916196">
        <w:trPr>
          <w:trHeight w:val="20"/>
        </w:trPr>
        <w:tc>
          <w:tcPr>
            <w:tcW w:w="3714" w:type="pct"/>
            <w:gridSpan w:val="2"/>
          </w:tcPr>
          <w:p w14:paraId="0491B297" w14:textId="77777777" w:rsidR="00916196" w:rsidRPr="009A69B2" w:rsidRDefault="00916196" w:rsidP="00916196">
            <w:pPr>
              <w:spacing w:after="0" w:line="240" w:lineRule="auto"/>
              <w:rPr>
                <w:rFonts w:ascii="Times New Roman" w:eastAsia="Calibri" w:hAnsi="Times New Roman" w:cs="Times New Roman"/>
                <w:b/>
                <w:bCs/>
                <w:sz w:val="24"/>
                <w:szCs w:val="24"/>
                <w:lang w:eastAsia="ru-RU"/>
              </w:rPr>
            </w:pPr>
            <w:r w:rsidRPr="009A69B2">
              <w:rPr>
                <w:rFonts w:ascii="Times New Roman" w:eastAsia="Calibri" w:hAnsi="Times New Roman" w:cs="Times New Roman"/>
                <w:b/>
                <w:bCs/>
                <w:sz w:val="24"/>
                <w:szCs w:val="24"/>
                <w:lang w:eastAsia="ru-RU"/>
              </w:rPr>
              <w:t>Промежуточная аттестация</w:t>
            </w:r>
          </w:p>
        </w:tc>
        <w:tc>
          <w:tcPr>
            <w:tcW w:w="762" w:type="pct"/>
            <w:shd w:val="clear" w:color="auto" w:fill="FFFFFF"/>
          </w:tcPr>
          <w:p w14:paraId="647D0958" w14:textId="6F28750C"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p>
        </w:tc>
        <w:tc>
          <w:tcPr>
            <w:tcW w:w="524" w:type="pct"/>
            <w:shd w:val="clear" w:color="auto" w:fill="FFFFFF"/>
          </w:tcPr>
          <w:p w14:paraId="6FCE7509" w14:textId="77777777"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p>
        </w:tc>
      </w:tr>
      <w:tr w:rsidR="00916196" w:rsidRPr="009A69B2" w14:paraId="302FD056" w14:textId="3AD105CD" w:rsidTr="00916196">
        <w:trPr>
          <w:trHeight w:val="20"/>
        </w:trPr>
        <w:tc>
          <w:tcPr>
            <w:tcW w:w="3714" w:type="pct"/>
            <w:gridSpan w:val="2"/>
          </w:tcPr>
          <w:p w14:paraId="4096CC8A" w14:textId="77777777" w:rsidR="00916196" w:rsidRPr="009A69B2" w:rsidRDefault="00916196" w:rsidP="00916196">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Всего</w:t>
            </w:r>
          </w:p>
        </w:tc>
        <w:tc>
          <w:tcPr>
            <w:tcW w:w="762" w:type="pct"/>
            <w:shd w:val="clear" w:color="auto" w:fill="FFFFFF"/>
          </w:tcPr>
          <w:p w14:paraId="7431A910" w14:textId="3623E05A"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293</w:t>
            </w:r>
          </w:p>
        </w:tc>
        <w:tc>
          <w:tcPr>
            <w:tcW w:w="524" w:type="pct"/>
            <w:shd w:val="clear" w:color="auto" w:fill="FFFFFF"/>
          </w:tcPr>
          <w:p w14:paraId="0F3A3A66" w14:textId="77777777" w:rsidR="00916196" w:rsidRPr="009A69B2" w:rsidRDefault="00916196" w:rsidP="00916196">
            <w:pPr>
              <w:spacing w:after="0" w:line="240" w:lineRule="auto"/>
              <w:jc w:val="center"/>
              <w:rPr>
                <w:rFonts w:ascii="Times New Roman" w:eastAsia="Times New Roman" w:hAnsi="Times New Roman" w:cs="Times New Roman"/>
                <w:b/>
                <w:sz w:val="24"/>
                <w:szCs w:val="24"/>
                <w:lang w:eastAsia="ru-RU"/>
              </w:rPr>
            </w:pPr>
          </w:p>
        </w:tc>
      </w:tr>
    </w:tbl>
    <w:p w14:paraId="35584118" w14:textId="77777777" w:rsidR="009A69B2" w:rsidRPr="009A69B2" w:rsidRDefault="009A69B2" w:rsidP="009A69B2">
      <w:pPr>
        <w:spacing w:after="0" w:line="240" w:lineRule="auto"/>
        <w:rPr>
          <w:rFonts w:ascii="Times New Roman" w:eastAsia="Times New Roman" w:hAnsi="Times New Roman" w:cs="Times New Roman"/>
          <w:sz w:val="24"/>
          <w:szCs w:val="24"/>
          <w:lang w:eastAsia="ru-RU"/>
        </w:rPr>
        <w:sectPr w:rsidR="009A69B2" w:rsidRPr="009A69B2" w:rsidSect="00AD306B">
          <w:type w:val="nextColumn"/>
          <w:pgSz w:w="16838" w:h="11906" w:orient="landscape"/>
          <w:pgMar w:top="1134" w:right="1134" w:bottom="1134" w:left="1134" w:header="709" w:footer="737" w:gutter="0"/>
          <w:paperSrc w:first="15" w:other="15"/>
          <w:cols w:space="708"/>
          <w:titlePg/>
          <w:docGrid w:linePitch="360"/>
        </w:sectPr>
      </w:pPr>
    </w:p>
    <w:p w14:paraId="15C604FF" w14:textId="2BA60EF3" w:rsidR="009A69B2" w:rsidRPr="009A69B2" w:rsidRDefault="009A69B2" w:rsidP="009A69B2">
      <w:pPr>
        <w:spacing w:after="360" w:line="240" w:lineRule="auto"/>
        <w:jc w:val="center"/>
        <w:rPr>
          <w:rFonts w:ascii="Times New Roman" w:eastAsia="Times New Roman" w:hAnsi="Times New Roman" w:cs="Times New Roman"/>
          <w:b/>
          <w:bCs/>
          <w:sz w:val="24"/>
          <w:szCs w:val="24"/>
          <w:lang w:eastAsia="ru-RU"/>
        </w:rPr>
      </w:pPr>
      <w:r w:rsidRPr="009A69B2">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14:paraId="68BA64DB" w14:textId="77777777" w:rsidR="009A69B2" w:rsidRPr="009A69B2" w:rsidRDefault="009A69B2" w:rsidP="009A69B2">
      <w:pPr>
        <w:autoSpaceDE w:val="0"/>
        <w:autoSpaceDN w:val="0"/>
        <w:adjustRightInd w:val="0"/>
        <w:spacing w:after="120" w:line="240" w:lineRule="auto"/>
        <w:ind w:firstLine="709"/>
        <w:jc w:val="both"/>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bCs/>
          <w:sz w:val="24"/>
          <w:szCs w:val="24"/>
          <w:lang w:eastAsia="ru-RU"/>
        </w:rPr>
        <w:t>3.1. Для р</w:t>
      </w:r>
      <w:r w:rsidRPr="009A69B2">
        <w:rPr>
          <w:rFonts w:ascii="Times New Roman" w:eastAsia="Times New Roman" w:hAnsi="Times New Roman" w:cs="Times New Roman"/>
          <w:b/>
          <w:sz w:val="24"/>
          <w:szCs w:val="24"/>
          <w:lang w:eastAsia="ru-RU"/>
        </w:rPr>
        <w:t>еализации программы профессионального модуля должны быть предусмотрены следующие специальные помещения:</w:t>
      </w:r>
    </w:p>
    <w:p w14:paraId="51BC0491" w14:textId="77777777" w:rsidR="009A69B2" w:rsidRPr="009A69B2" w:rsidRDefault="009A69B2" w:rsidP="009A69B2">
      <w:pPr>
        <w:spacing w:after="0" w:line="240" w:lineRule="auto"/>
        <w:ind w:firstLine="709"/>
        <w:jc w:val="both"/>
        <w:rPr>
          <w:rFonts w:ascii="Times New Roman" w:eastAsia="Calibri" w:hAnsi="Times New Roman" w:cs="Times New Roman"/>
          <w:sz w:val="24"/>
          <w:szCs w:val="24"/>
        </w:rPr>
      </w:pPr>
      <w:r w:rsidRPr="009A69B2">
        <w:rPr>
          <w:rFonts w:ascii="Times New Roman" w:eastAsia="Times New Roman" w:hAnsi="Times New Roman" w:cs="Times New Roman"/>
          <w:sz w:val="24"/>
          <w:szCs w:val="24"/>
          <w:lang w:eastAsia="ru-RU"/>
        </w:rPr>
        <w:t xml:space="preserve">Кабинет «Конструкция железнодорожного подвижного состава», оснащенный в соответствии с п. 6.1.2.1 Примерной рабочей программы </w:t>
      </w:r>
      <w:r w:rsidRPr="009A69B2">
        <w:rPr>
          <w:rFonts w:ascii="Times New Roman" w:eastAsia="Calibri" w:hAnsi="Times New Roman" w:cs="Times New Roman"/>
          <w:bCs/>
          <w:sz w:val="24"/>
          <w:szCs w:val="24"/>
        </w:rPr>
        <w:t>по специальности 23.02.06 Техническая эксплуатация подвижного состава железных дорог.</w:t>
      </w:r>
      <w:r w:rsidRPr="009A69B2">
        <w:rPr>
          <w:rFonts w:ascii="Times New Roman" w:eastAsia="Calibri" w:hAnsi="Times New Roman" w:cs="Times New Roman"/>
          <w:sz w:val="24"/>
          <w:szCs w:val="24"/>
        </w:rPr>
        <w:t xml:space="preserve">  </w:t>
      </w:r>
    </w:p>
    <w:p w14:paraId="350814CE" w14:textId="77777777" w:rsidR="009A69B2" w:rsidRPr="009A69B2" w:rsidRDefault="009A69B2" w:rsidP="009A69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xml:space="preserve">Лаборатории «Электрические машины и преобразователи железнодорожного подвижного состава», «Электрические аппараты и цепи железнодорожного подвижного состава», «Автоматические тормоза железнодорожного подвижного состава», «Техническое обслуживание и ремонт железнодорожного подвижного состава», Мастерские «Слесарная», «Электромонтажная», </w:t>
      </w:r>
      <w:r w:rsidRPr="009A69B2">
        <w:rPr>
          <w:rFonts w:ascii="Times New Roman" w:eastAsia="Calibri" w:hAnsi="Times New Roman" w:cs="Times New Roman"/>
          <w:sz w:val="24"/>
          <w:szCs w:val="24"/>
        </w:rPr>
        <w:t xml:space="preserve">оснащенные в соответствии с п. 6.1.2.1. Примерной основной образовательной программы по специальности 23.02.06 Техническая эксплуатация подвижного состава железных дорог  </w:t>
      </w:r>
    </w:p>
    <w:p w14:paraId="1212EC6B" w14:textId="77777777" w:rsidR="009A69B2" w:rsidRPr="009A69B2" w:rsidRDefault="009A69B2" w:rsidP="009A69B2">
      <w:pPr>
        <w:spacing w:after="0" w:line="240" w:lineRule="auto"/>
        <w:ind w:firstLine="709"/>
        <w:jc w:val="both"/>
        <w:rPr>
          <w:rFonts w:ascii="Times New Roman" w:eastAsia="Calibri" w:hAnsi="Times New Roman" w:cs="Times New Roman"/>
          <w:sz w:val="24"/>
          <w:szCs w:val="24"/>
        </w:rPr>
      </w:pPr>
      <w:r w:rsidRPr="009A69B2">
        <w:rPr>
          <w:rFonts w:ascii="Times New Roman" w:eastAsia="Calibri" w:hAnsi="Times New Roman" w:cs="Times New Roman"/>
          <w:bCs/>
          <w:sz w:val="24"/>
          <w:szCs w:val="24"/>
        </w:rPr>
        <w:t xml:space="preserve">Оснащенные базы практики в соответствии с п. 6.1.2.3 </w:t>
      </w:r>
      <w:r w:rsidRPr="009A69B2">
        <w:rPr>
          <w:rFonts w:ascii="Times New Roman" w:eastAsia="Calibri" w:hAnsi="Times New Roman" w:cs="Times New Roman"/>
          <w:sz w:val="24"/>
          <w:szCs w:val="24"/>
        </w:rPr>
        <w:t>Примерной основной образовательной</w:t>
      </w:r>
      <w:r w:rsidRPr="009A69B2">
        <w:rPr>
          <w:rFonts w:ascii="Times New Roman" w:eastAsia="Calibri" w:hAnsi="Times New Roman" w:cs="Times New Roman"/>
          <w:bCs/>
          <w:sz w:val="24"/>
          <w:szCs w:val="24"/>
        </w:rPr>
        <w:t xml:space="preserve"> программы по специальности 23.02.06 Техническая эксплуатация подвижного состава железных дорог.</w:t>
      </w:r>
      <w:r w:rsidRPr="009A69B2">
        <w:rPr>
          <w:rFonts w:ascii="Times New Roman" w:eastAsia="Calibri" w:hAnsi="Times New Roman" w:cs="Times New Roman"/>
          <w:sz w:val="24"/>
          <w:szCs w:val="24"/>
        </w:rPr>
        <w:t xml:space="preserve">  </w:t>
      </w:r>
    </w:p>
    <w:p w14:paraId="7B048694" w14:textId="77777777" w:rsidR="009A69B2" w:rsidRPr="009A69B2" w:rsidRDefault="009A69B2" w:rsidP="009A69B2">
      <w:pPr>
        <w:spacing w:before="240" w:after="120" w:line="240" w:lineRule="auto"/>
        <w:ind w:firstLine="709"/>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b/>
          <w:sz w:val="24"/>
          <w:szCs w:val="24"/>
          <w:lang w:eastAsia="ru-RU"/>
        </w:rPr>
        <w:t xml:space="preserve">3.2. Информационное обеспечение реализации программы </w:t>
      </w:r>
    </w:p>
    <w:p w14:paraId="77ABE76E" w14:textId="77777777" w:rsidR="009A69B2" w:rsidRPr="009A69B2" w:rsidRDefault="009A69B2" w:rsidP="009A69B2">
      <w:pPr>
        <w:spacing w:after="0" w:line="240" w:lineRule="auto"/>
        <w:ind w:firstLine="567"/>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8DA56FB" w14:textId="77777777" w:rsidR="009A69B2" w:rsidRPr="009A69B2" w:rsidRDefault="009A69B2" w:rsidP="009A69B2">
      <w:pPr>
        <w:spacing w:before="120" w:after="120" w:line="240" w:lineRule="auto"/>
        <w:ind w:firstLine="709"/>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3.2.1. </w:t>
      </w:r>
      <w:r w:rsidRPr="009A69B2">
        <w:rPr>
          <w:rFonts w:ascii="Times New Roman" w:eastAsia="Calibri" w:hAnsi="Times New Roman" w:cs="Times New Roman"/>
          <w:b/>
          <w:bCs/>
          <w:sz w:val="24"/>
          <w:szCs w:val="24"/>
        </w:rPr>
        <w:t>Основные печатные издания</w:t>
      </w:r>
    </w:p>
    <w:p w14:paraId="0B47A3F1" w14:textId="77777777" w:rsidR="009A69B2" w:rsidRPr="009A69B2" w:rsidRDefault="009A69B2" w:rsidP="009A69B2">
      <w:pPr>
        <w:spacing w:after="0" w:line="240" w:lineRule="auto"/>
        <w:ind w:firstLine="709"/>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1. Осинцев И.А. Теория работы электрооборудования электроподвижного состава. Ч.1: учебное пособие. – Москва: УМЦ ЖДТ, 2020. - 372 с.</w:t>
      </w:r>
    </w:p>
    <w:p w14:paraId="56691656" w14:textId="77777777" w:rsidR="009A69B2" w:rsidRPr="009A69B2" w:rsidRDefault="009A69B2" w:rsidP="009A69B2">
      <w:pPr>
        <w:spacing w:after="0" w:line="240" w:lineRule="auto"/>
        <w:ind w:firstLine="709"/>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xml:space="preserve"> 2. Осинцев И.А. Теория работы электрооборудования электроподвижного состава. Ч.2: учебное пособие. – Москва: УМЦ ЖДТ, 2020. - 324 с. </w:t>
      </w:r>
    </w:p>
    <w:p w14:paraId="188ACD84" w14:textId="77777777" w:rsidR="009A69B2" w:rsidRPr="009A69B2" w:rsidRDefault="009A69B2" w:rsidP="009A69B2">
      <w:pPr>
        <w:spacing w:after="0" w:line="240" w:lineRule="auto"/>
        <w:ind w:firstLine="709"/>
        <w:jc w:val="both"/>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 xml:space="preserve">3.2.2. Основные электронные издания  </w:t>
      </w:r>
    </w:p>
    <w:p w14:paraId="1FFB067D" w14:textId="47F4C61A" w:rsidR="009A69B2" w:rsidRPr="00A7173B" w:rsidRDefault="009A69B2" w:rsidP="00867A34">
      <w:pPr>
        <w:numPr>
          <w:ilvl w:val="0"/>
          <w:numId w:val="17"/>
        </w:numPr>
        <w:tabs>
          <w:tab w:val="left" w:pos="993"/>
          <w:tab w:val="left" w:pos="1134"/>
        </w:tabs>
        <w:spacing w:after="0" w:line="276" w:lineRule="auto"/>
        <w:ind w:left="0" w:firstLine="774"/>
        <w:jc w:val="both"/>
        <w:rPr>
          <w:rFonts w:ascii="Times New Roman" w:eastAsia="Calibri" w:hAnsi="Times New Roman" w:cs="Times New Roman"/>
          <w:sz w:val="24"/>
          <w:szCs w:val="24"/>
        </w:rPr>
      </w:pPr>
      <w:r w:rsidRPr="009A69B2">
        <w:rPr>
          <w:rFonts w:ascii="Times New Roman" w:eastAsia="Times New Roman" w:hAnsi="Times New Roman" w:cs="Times New Roman"/>
          <w:bCs/>
          <w:sz w:val="24"/>
          <w:szCs w:val="24"/>
          <w:lang w:eastAsia="ru-RU"/>
        </w:rPr>
        <w:t xml:space="preserve">Электронная библиотека Учебно-методического центра по образованию на железнодорожном транспорте: сайт / УМЦ ЖДТ. – URL: </w:t>
      </w:r>
      <w:hyperlink r:id="rId16" w:history="1">
        <w:r w:rsidR="00A7173B" w:rsidRPr="00731D90">
          <w:rPr>
            <w:rStyle w:val="ac"/>
            <w:rFonts w:ascii="Times New Roman" w:eastAsia="Times New Roman" w:hAnsi="Times New Roman" w:cs="Times New Roman"/>
            <w:bCs/>
            <w:sz w:val="24"/>
            <w:szCs w:val="24"/>
            <w:lang w:eastAsia="ru-RU"/>
          </w:rPr>
          <w:t>https://umczdt.ru/books</w:t>
        </w:r>
      </w:hyperlink>
      <w:r w:rsidRPr="009A69B2">
        <w:rPr>
          <w:rFonts w:ascii="Times New Roman" w:eastAsia="Times New Roman" w:hAnsi="Times New Roman" w:cs="Times New Roman"/>
          <w:bCs/>
          <w:sz w:val="24"/>
          <w:szCs w:val="24"/>
          <w:lang w:eastAsia="ru-RU"/>
        </w:rPr>
        <w:t>.</w:t>
      </w:r>
    </w:p>
    <w:p w14:paraId="54666D08" w14:textId="77777777" w:rsidR="00A7173B" w:rsidRPr="00A7173B" w:rsidRDefault="00A7173B" w:rsidP="00A7173B">
      <w:pPr>
        <w:tabs>
          <w:tab w:val="left" w:pos="993"/>
          <w:tab w:val="left" w:pos="1134"/>
        </w:tabs>
        <w:spacing w:after="0" w:line="276" w:lineRule="auto"/>
        <w:ind w:firstLine="774"/>
        <w:jc w:val="both"/>
        <w:rPr>
          <w:rFonts w:ascii="Times New Roman" w:eastAsia="Calibri" w:hAnsi="Times New Roman" w:cs="Times New Roman"/>
          <w:sz w:val="24"/>
          <w:szCs w:val="24"/>
        </w:rPr>
      </w:pPr>
      <w:r w:rsidRPr="00A7173B">
        <w:rPr>
          <w:rFonts w:ascii="Times New Roman" w:eastAsia="Calibri" w:hAnsi="Times New Roman" w:cs="Times New Roman"/>
          <w:sz w:val="24"/>
          <w:szCs w:val="24"/>
        </w:rPr>
        <w:t>2.</w:t>
      </w:r>
      <w:r w:rsidRPr="00A7173B">
        <w:rPr>
          <w:rFonts w:ascii="Times New Roman" w:eastAsia="Calibri" w:hAnsi="Times New Roman" w:cs="Times New Roman"/>
          <w:sz w:val="24"/>
          <w:szCs w:val="24"/>
        </w:rPr>
        <w:tab/>
        <w:t xml:space="preserve">Электромагнитные устройства и электрические машины : учебник и практикум для среднего профессионального образования / В. И. Киселев, Э. В. Кузнецов, А. И. Копылов, В. П. Лунин ; под общей редакцией В. П. Лунина. — 2-е изд., </w:t>
      </w:r>
      <w:proofErr w:type="spellStart"/>
      <w:r w:rsidRPr="00A7173B">
        <w:rPr>
          <w:rFonts w:ascii="Times New Roman" w:eastAsia="Calibri" w:hAnsi="Times New Roman" w:cs="Times New Roman"/>
          <w:sz w:val="24"/>
          <w:szCs w:val="24"/>
        </w:rPr>
        <w:t>перераб</w:t>
      </w:r>
      <w:proofErr w:type="spellEnd"/>
      <w:r w:rsidRPr="00A7173B">
        <w:rPr>
          <w:rFonts w:ascii="Times New Roman" w:eastAsia="Calibri" w:hAnsi="Times New Roman" w:cs="Times New Roman"/>
          <w:sz w:val="24"/>
          <w:szCs w:val="24"/>
        </w:rPr>
        <w:t xml:space="preserve">. и доп. — Москва : Издательство </w:t>
      </w:r>
      <w:proofErr w:type="spellStart"/>
      <w:r w:rsidRPr="00A7173B">
        <w:rPr>
          <w:rFonts w:ascii="Times New Roman" w:eastAsia="Calibri" w:hAnsi="Times New Roman" w:cs="Times New Roman"/>
          <w:sz w:val="24"/>
          <w:szCs w:val="24"/>
        </w:rPr>
        <w:t>Юрайт</w:t>
      </w:r>
      <w:proofErr w:type="spellEnd"/>
      <w:r w:rsidRPr="00A7173B">
        <w:rPr>
          <w:rFonts w:ascii="Times New Roman" w:eastAsia="Calibri" w:hAnsi="Times New Roman" w:cs="Times New Roman"/>
          <w:sz w:val="24"/>
          <w:szCs w:val="24"/>
        </w:rPr>
        <w:t xml:space="preserve">, 2023. — 233 с. — (Профессиональное образование). — ISBN 978-5-534-17355-0. — Текст : электронный // Образовательная платформа </w:t>
      </w:r>
      <w:proofErr w:type="spellStart"/>
      <w:r w:rsidRPr="00A7173B">
        <w:rPr>
          <w:rFonts w:ascii="Times New Roman" w:eastAsia="Calibri" w:hAnsi="Times New Roman" w:cs="Times New Roman"/>
          <w:sz w:val="24"/>
          <w:szCs w:val="24"/>
        </w:rPr>
        <w:t>Юрайт</w:t>
      </w:r>
      <w:proofErr w:type="spellEnd"/>
      <w:r w:rsidRPr="00A7173B">
        <w:rPr>
          <w:rFonts w:ascii="Times New Roman" w:eastAsia="Calibri" w:hAnsi="Times New Roman" w:cs="Times New Roman"/>
          <w:sz w:val="24"/>
          <w:szCs w:val="24"/>
        </w:rPr>
        <w:t xml:space="preserve"> [сайт]. — URL: https://urait.ru/bcode/532922 </w:t>
      </w:r>
    </w:p>
    <w:p w14:paraId="7871BFD1" w14:textId="77777777" w:rsidR="00A7173B" w:rsidRPr="00A7173B" w:rsidRDefault="00A7173B" w:rsidP="00A7173B">
      <w:pPr>
        <w:tabs>
          <w:tab w:val="left" w:pos="993"/>
          <w:tab w:val="left" w:pos="1134"/>
        </w:tabs>
        <w:spacing w:after="0" w:line="276" w:lineRule="auto"/>
        <w:ind w:firstLine="774"/>
        <w:jc w:val="both"/>
        <w:rPr>
          <w:rFonts w:ascii="Times New Roman" w:eastAsia="Calibri" w:hAnsi="Times New Roman" w:cs="Times New Roman"/>
          <w:sz w:val="24"/>
          <w:szCs w:val="24"/>
        </w:rPr>
      </w:pPr>
      <w:r w:rsidRPr="00A7173B">
        <w:rPr>
          <w:rFonts w:ascii="Times New Roman" w:eastAsia="Calibri" w:hAnsi="Times New Roman" w:cs="Times New Roman"/>
          <w:sz w:val="24"/>
          <w:szCs w:val="24"/>
        </w:rPr>
        <w:t>3.</w:t>
      </w:r>
      <w:r w:rsidRPr="00A7173B">
        <w:rPr>
          <w:rFonts w:ascii="Times New Roman" w:eastAsia="Calibri" w:hAnsi="Times New Roman" w:cs="Times New Roman"/>
          <w:sz w:val="24"/>
          <w:szCs w:val="24"/>
        </w:rPr>
        <w:tab/>
        <w:t xml:space="preserve">Электроника: электрические аппараты : учебник и практикум для среднего профессионального образования / под редакцией П. А. Курбатова. — Москва : Издательство </w:t>
      </w:r>
      <w:proofErr w:type="spellStart"/>
      <w:r w:rsidRPr="00A7173B">
        <w:rPr>
          <w:rFonts w:ascii="Times New Roman" w:eastAsia="Calibri" w:hAnsi="Times New Roman" w:cs="Times New Roman"/>
          <w:sz w:val="24"/>
          <w:szCs w:val="24"/>
        </w:rPr>
        <w:t>Юрайт</w:t>
      </w:r>
      <w:proofErr w:type="spellEnd"/>
      <w:r w:rsidRPr="00A7173B">
        <w:rPr>
          <w:rFonts w:ascii="Times New Roman" w:eastAsia="Calibri" w:hAnsi="Times New Roman" w:cs="Times New Roman"/>
          <w:sz w:val="24"/>
          <w:szCs w:val="24"/>
        </w:rPr>
        <w:t xml:space="preserve">, 2023. — 250 с. — (Профессиональное образование). — ISBN 978-5-534-10370-0. — Текст : электронный // Образовательная платформа </w:t>
      </w:r>
      <w:proofErr w:type="spellStart"/>
      <w:r w:rsidRPr="00A7173B">
        <w:rPr>
          <w:rFonts w:ascii="Times New Roman" w:eastAsia="Calibri" w:hAnsi="Times New Roman" w:cs="Times New Roman"/>
          <w:sz w:val="24"/>
          <w:szCs w:val="24"/>
        </w:rPr>
        <w:t>Юрайт</w:t>
      </w:r>
      <w:proofErr w:type="spellEnd"/>
      <w:r w:rsidRPr="00A7173B">
        <w:rPr>
          <w:rFonts w:ascii="Times New Roman" w:eastAsia="Calibri" w:hAnsi="Times New Roman" w:cs="Times New Roman"/>
          <w:sz w:val="24"/>
          <w:szCs w:val="24"/>
        </w:rPr>
        <w:t xml:space="preserve"> [сайт]. — URL: https://urait.ru/bcode/517771 </w:t>
      </w:r>
    </w:p>
    <w:p w14:paraId="1AD9C557" w14:textId="3ED8B50E" w:rsidR="00A7173B" w:rsidRPr="009A69B2" w:rsidRDefault="00A7173B" w:rsidP="00A7173B">
      <w:pPr>
        <w:tabs>
          <w:tab w:val="left" w:pos="993"/>
          <w:tab w:val="left" w:pos="1134"/>
        </w:tabs>
        <w:spacing w:after="0" w:line="276" w:lineRule="auto"/>
        <w:ind w:firstLine="774"/>
        <w:jc w:val="both"/>
        <w:rPr>
          <w:rFonts w:ascii="Times New Roman" w:eastAsia="Calibri" w:hAnsi="Times New Roman" w:cs="Times New Roman"/>
          <w:sz w:val="24"/>
          <w:szCs w:val="24"/>
        </w:rPr>
      </w:pPr>
      <w:r w:rsidRPr="00A7173B">
        <w:rPr>
          <w:rFonts w:ascii="Times New Roman" w:eastAsia="Calibri" w:hAnsi="Times New Roman" w:cs="Times New Roman"/>
          <w:sz w:val="24"/>
          <w:szCs w:val="24"/>
        </w:rPr>
        <w:t>4.</w:t>
      </w:r>
      <w:r w:rsidRPr="00A7173B">
        <w:rPr>
          <w:rFonts w:ascii="Times New Roman" w:eastAsia="Calibri" w:hAnsi="Times New Roman" w:cs="Times New Roman"/>
          <w:sz w:val="24"/>
          <w:szCs w:val="24"/>
        </w:rPr>
        <w:tab/>
        <w:t xml:space="preserve">Шичков, Л. П.  Электрический привод : учебник и практикум для среднего профессионального образования / Л. П. Шичков. — 3-е изд., </w:t>
      </w:r>
      <w:proofErr w:type="spellStart"/>
      <w:r w:rsidRPr="00A7173B">
        <w:rPr>
          <w:rFonts w:ascii="Times New Roman" w:eastAsia="Calibri" w:hAnsi="Times New Roman" w:cs="Times New Roman"/>
          <w:sz w:val="24"/>
          <w:szCs w:val="24"/>
        </w:rPr>
        <w:t>перераб</w:t>
      </w:r>
      <w:proofErr w:type="spellEnd"/>
      <w:r w:rsidRPr="00A7173B">
        <w:rPr>
          <w:rFonts w:ascii="Times New Roman" w:eastAsia="Calibri" w:hAnsi="Times New Roman" w:cs="Times New Roman"/>
          <w:sz w:val="24"/>
          <w:szCs w:val="24"/>
        </w:rPr>
        <w:t xml:space="preserve">. и доп. — Москва : Издательство </w:t>
      </w:r>
      <w:proofErr w:type="spellStart"/>
      <w:r w:rsidRPr="00A7173B">
        <w:rPr>
          <w:rFonts w:ascii="Times New Roman" w:eastAsia="Calibri" w:hAnsi="Times New Roman" w:cs="Times New Roman"/>
          <w:sz w:val="24"/>
          <w:szCs w:val="24"/>
        </w:rPr>
        <w:t>Юрайт</w:t>
      </w:r>
      <w:proofErr w:type="spellEnd"/>
      <w:r w:rsidRPr="00A7173B">
        <w:rPr>
          <w:rFonts w:ascii="Times New Roman" w:eastAsia="Calibri" w:hAnsi="Times New Roman" w:cs="Times New Roman"/>
          <w:sz w:val="24"/>
          <w:szCs w:val="24"/>
        </w:rPr>
        <w:t>, 2023. — 355 с. — (Профессиональное образование). — ISBN 978-5-534-</w:t>
      </w:r>
      <w:r w:rsidRPr="00A7173B">
        <w:rPr>
          <w:rFonts w:ascii="Times New Roman" w:eastAsia="Calibri" w:hAnsi="Times New Roman" w:cs="Times New Roman"/>
          <w:sz w:val="24"/>
          <w:szCs w:val="24"/>
        </w:rPr>
        <w:lastRenderedPageBreak/>
        <w:t xml:space="preserve">17667-4. — Текст : электронный // Образовательная платформа </w:t>
      </w:r>
      <w:proofErr w:type="spellStart"/>
      <w:r w:rsidRPr="00A7173B">
        <w:rPr>
          <w:rFonts w:ascii="Times New Roman" w:eastAsia="Calibri" w:hAnsi="Times New Roman" w:cs="Times New Roman"/>
          <w:sz w:val="24"/>
          <w:szCs w:val="24"/>
        </w:rPr>
        <w:t>Юрайт</w:t>
      </w:r>
      <w:proofErr w:type="spellEnd"/>
      <w:r w:rsidRPr="00A7173B">
        <w:rPr>
          <w:rFonts w:ascii="Times New Roman" w:eastAsia="Calibri" w:hAnsi="Times New Roman" w:cs="Times New Roman"/>
          <w:sz w:val="24"/>
          <w:szCs w:val="24"/>
        </w:rPr>
        <w:t xml:space="preserve"> [сайт]. — URL: https://urait.ru/bcode/533504</w:t>
      </w:r>
    </w:p>
    <w:p w14:paraId="7C34B276" w14:textId="77777777" w:rsidR="009A69B2" w:rsidRPr="009A69B2" w:rsidRDefault="009A69B2" w:rsidP="009A69B2">
      <w:pPr>
        <w:tabs>
          <w:tab w:val="left" w:pos="993"/>
          <w:tab w:val="left" w:pos="1134"/>
        </w:tabs>
        <w:spacing w:after="0" w:line="240" w:lineRule="auto"/>
        <w:ind w:firstLine="709"/>
        <w:jc w:val="both"/>
        <w:rPr>
          <w:rFonts w:ascii="Times New Roman" w:eastAsia="Calibri" w:hAnsi="Times New Roman" w:cs="Times New Roman"/>
          <w:sz w:val="24"/>
          <w:szCs w:val="24"/>
        </w:rPr>
      </w:pPr>
      <w:r w:rsidRPr="009A69B2">
        <w:rPr>
          <w:rFonts w:ascii="Times New Roman" w:eastAsia="Calibri" w:hAnsi="Times New Roman" w:cs="Times New Roman"/>
          <w:b/>
          <w:bCs/>
          <w:sz w:val="24"/>
          <w:szCs w:val="24"/>
        </w:rPr>
        <w:t>3.2.3. Дополнительные источники</w:t>
      </w:r>
    </w:p>
    <w:p w14:paraId="0CAF5CE5" w14:textId="77777777" w:rsidR="009A69B2" w:rsidRPr="009A69B2" w:rsidRDefault="009A69B2" w:rsidP="00867A34">
      <w:pPr>
        <w:numPr>
          <w:ilvl w:val="0"/>
          <w:numId w:val="16"/>
        </w:numPr>
        <w:tabs>
          <w:tab w:val="left" w:pos="993"/>
          <w:tab w:val="left" w:pos="1134"/>
        </w:tabs>
        <w:spacing w:after="0" w:line="276" w:lineRule="auto"/>
        <w:ind w:left="0" w:firstLine="851"/>
        <w:contextualSpacing/>
        <w:jc w:val="both"/>
        <w:rPr>
          <w:rFonts w:ascii="Times New Roman" w:eastAsia="Calibri" w:hAnsi="Times New Roman" w:cs="Times New Roman"/>
          <w:sz w:val="24"/>
          <w:szCs w:val="24"/>
        </w:rPr>
      </w:pPr>
      <w:proofErr w:type="spellStart"/>
      <w:r w:rsidRPr="009A69B2">
        <w:rPr>
          <w:rFonts w:ascii="Times New Roman" w:eastAsia="Calibri" w:hAnsi="Times New Roman" w:cs="Times New Roman"/>
          <w:sz w:val="24"/>
          <w:szCs w:val="24"/>
        </w:rPr>
        <w:t>Кобаская</w:t>
      </w:r>
      <w:proofErr w:type="spellEnd"/>
      <w:r w:rsidRPr="009A69B2">
        <w:rPr>
          <w:rFonts w:ascii="Times New Roman" w:eastAsia="Calibri" w:hAnsi="Times New Roman" w:cs="Times New Roman"/>
          <w:sz w:val="24"/>
          <w:szCs w:val="24"/>
        </w:rPr>
        <w:t>, И. А. Технология ремонта подвижного состава: учебное пособие для СПО [Текст] / И. А. </w:t>
      </w:r>
      <w:proofErr w:type="spellStart"/>
      <w:r w:rsidRPr="009A69B2">
        <w:rPr>
          <w:rFonts w:ascii="Times New Roman" w:eastAsia="Calibri" w:hAnsi="Times New Roman" w:cs="Times New Roman"/>
          <w:sz w:val="24"/>
          <w:szCs w:val="24"/>
        </w:rPr>
        <w:t>Кобаская</w:t>
      </w:r>
      <w:proofErr w:type="spellEnd"/>
      <w:r w:rsidRPr="009A69B2">
        <w:rPr>
          <w:rFonts w:ascii="Times New Roman" w:eastAsia="Calibri" w:hAnsi="Times New Roman" w:cs="Times New Roman"/>
          <w:sz w:val="24"/>
          <w:szCs w:val="24"/>
        </w:rPr>
        <w:t>. – М.: ФГБОУ «Учебно-методический центр по образованию на железнодорожном транспорте», 2016. – 288 с.</w:t>
      </w:r>
    </w:p>
    <w:p w14:paraId="3E8B72C4" w14:textId="77777777" w:rsidR="009A69B2" w:rsidRPr="009A69B2" w:rsidRDefault="009A69B2" w:rsidP="00867A34">
      <w:pPr>
        <w:numPr>
          <w:ilvl w:val="0"/>
          <w:numId w:val="16"/>
        </w:numPr>
        <w:tabs>
          <w:tab w:val="left" w:pos="993"/>
          <w:tab w:val="left" w:pos="1134"/>
        </w:tabs>
        <w:spacing w:after="0" w:line="276" w:lineRule="auto"/>
        <w:ind w:left="0" w:firstLine="851"/>
        <w:contextualSpacing/>
        <w:jc w:val="both"/>
        <w:rPr>
          <w:rFonts w:ascii="Times New Roman" w:eastAsia="Calibri" w:hAnsi="Times New Roman" w:cs="Times New Roman"/>
          <w:sz w:val="24"/>
          <w:szCs w:val="24"/>
        </w:rPr>
      </w:pPr>
      <w:r w:rsidRPr="009A69B2">
        <w:rPr>
          <w:rFonts w:ascii="Times New Roman" w:eastAsia="Calibri" w:hAnsi="Times New Roman" w:cs="Times New Roman"/>
          <w:sz w:val="24"/>
          <w:szCs w:val="24"/>
        </w:rPr>
        <w:t>Клименко, Е. Н. Обеспечение грузовых перевозок на железнодорожном транспорте [Текст] / Е.Н. Клименко. - М.: ФГБУ ДПО «УМЦ ЖДТ», 2017. - 125 с.</w:t>
      </w:r>
    </w:p>
    <w:p w14:paraId="06BE9E2D" w14:textId="77777777" w:rsidR="009A69B2" w:rsidRPr="009A69B2" w:rsidRDefault="009A69B2" w:rsidP="00867A34">
      <w:pPr>
        <w:numPr>
          <w:ilvl w:val="0"/>
          <w:numId w:val="16"/>
        </w:numPr>
        <w:tabs>
          <w:tab w:val="left" w:pos="993"/>
        </w:tabs>
        <w:spacing w:after="0" w:line="276" w:lineRule="auto"/>
        <w:ind w:left="0" w:firstLine="851"/>
        <w:contextualSpacing/>
        <w:jc w:val="both"/>
        <w:rPr>
          <w:rFonts w:ascii="Times New Roman" w:eastAsia="Calibri" w:hAnsi="Times New Roman" w:cs="Times New Roman"/>
          <w:bCs/>
          <w:sz w:val="24"/>
          <w:szCs w:val="24"/>
        </w:rPr>
      </w:pPr>
      <w:r w:rsidRPr="009A69B2">
        <w:rPr>
          <w:rFonts w:ascii="Times New Roman" w:eastAsia="Times New Roman" w:hAnsi="Times New Roman" w:cs="Times New Roman"/>
          <w:sz w:val="24"/>
          <w:szCs w:val="24"/>
        </w:rPr>
        <w:t>Леоненко, Е. Г. Техническая эксплуатация железных дорог и безопасность движения [Текст] / Е. Г. Леоненко. - М.: ФГБУ ДПО «УМЦ ЖДТ», 2017. - 222 с.</w:t>
      </w:r>
    </w:p>
    <w:p w14:paraId="59C6D713" w14:textId="77777777" w:rsidR="009A69B2" w:rsidRPr="009A69B2" w:rsidRDefault="009A69B2" w:rsidP="00867A34">
      <w:pPr>
        <w:numPr>
          <w:ilvl w:val="0"/>
          <w:numId w:val="16"/>
        </w:numPr>
        <w:tabs>
          <w:tab w:val="left" w:pos="1134"/>
        </w:tabs>
        <w:spacing w:after="0" w:line="276" w:lineRule="auto"/>
        <w:ind w:left="0" w:firstLine="851"/>
        <w:contextualSpacing/>
        <w:jc w:val="both"/>
        <w:rPr>
          <w:rFonts w:ascii="Times New Roman" w:eastAsia="Calibri" w:hAnsi="Times New Roman" w:cs="Times New Roman"/>
          <w:sz w:val="24"/>
          <w:szCs w:val="24"/>
        </w:rPr>
      </w:pPr>
      <w:proofErr w:type="spellStart"/>
      <w:r w:rsidRPr="009A69B2">
        <w:rPr>
          <w:rFonts w:ascii="Times New Roman" w:eastAsia="Calibri" w:hAnsi="Times New Roman" w:cs="Times New Roman"/>
          <w:bCs/>
          <w:sz w:val="24"/>
          <w:szCs w:val="24"/>
        </w:rPr>
        <w:t>Понкратов</w:t>
      </w:r>
      <w:proofErr w:type="spellEnd"/>
      <w:r w:rsidRPr="009A69B2">
        <w:rPr>
          <w:rFonts w:ascii="Times New Roman" w:eastAsia="Calibri" w:hAnsi="Times New Roman" w:cs="Times New Roman"/>
          <w:bCs/>
          <w:sz w:val="24"/>
          <w:szCs w:val="24"/>
        </w:rPr>
        <w:t>, Ю. И</w:t>
      </w:r>
      <w:r w:rsidRPr="009A69B2">
        <w:rPr>
          <w:rFonts w:ascii="Times New Roman" w:eastAsia="Calibri" w:hAnsi="Times New Roman" w:cs="Times New Roman"/>
          <w:sz w:val="24"/>
          <w:szCs w:val="24"/>
        </w:rPr>
        <w:t>. Электрические машины вагонов [Текст] / Ю. И. </w:t>
      </w:r>
      <w:proofErr w:type="spellStart"/>
      <w:r w:rsidRPr="009A69B2">
        <w:rPr>
          <w:rFonts w:ascii="Times New Roman" w:eastAsia="Calibri" w:hAnsi="Times New Roman" w:cs="Times New Roman"/>
          <w:sz w:val="24"/>
          <w:szCs w:val="24"/>
        </w:rPr>
        <w:t>Понкратов</w:t>
      </w:r>
      <w:proofErr w:type="spellEnd"/>
      <w:r w:rsidRPr="009A69B2">
        <w:rPr>
          <w:rFonts w:ascii="Times New Roman" w:eastAsia="Calibri" w:hAnsi="Times New Roman" w:cs="Times New Roman"/>
          <w:sz w:val="24"/>
          <w:szCs w:val="24"/>
        </w:rPr>
        <w:t xml:space="preserve">. – М.: ФГБОУ «Учебно-методический центр по образованию на железнодорожном транспорте», 2016. – 191 с. </w:t>
      </w:r>
    </w:p>
    <w:p w14:paraId="3C35CC9E" w14:textId="77777777" w:rsidR="009A69B2" w:rsidRPr="009A69B2" w:rsidRDefault="009A69B2" w:rsidP="00867A34">
      <w:pPr>
        <w:numPr>
          <w:ilvl w:val="0"/>
          <w:numId w:val="16"/>
        </w:numPr>
        <w:tabs>
          <w:tab w:val="left" w:pos="1134"/>
        </w:tabs>
        <w:spacing w:after="0" w:line="276" w:lineRule="auto"/>
        <w:ind w:left="0" w:firstLine="851"/>
        <w:contextualSpacing/>
        <w:jc w:val="both"/>
        <w:rPr>
          <w:rFonts w:ascii="Times New Roman" w:eastAsia="Calibri" w:hAnsi="Times New Roman" w:cs="Times New Roman"/>
          <w:sz w:val="24"/>
          <w:szCs w:val="24"/>
        </w:rPr>
      </w:pPr>
      <w:proofErr w:type="spellStart"/>
      <w:r w:rsidRPr="009A69B2">
        <w:rPr>
          <w:rFonts w:ascii="Times New Roman" w:eastAsia="Calibri" w:hAnsi="Times New Roman" w:cs="Times New Roman"/>
          <w:bCs/>
          <w:sz w:val="24"/>
          <w:szCs w:val="24"/>
        </w:rPr>
        <w:t>Понкратов</w:t>
      </w:r>
      <w:proofErr w:type="spellEnd"/>
      <w:r w:rsidRPr="009A69B2">
        <w:rPr>
          <w:rFonts w:ascii="Times New Roman" w:eastAsia="Calibri" w:hAnsi="Times New Roman" w:cs="Times New Roman"/>
          <w:bCs/>
          <w:sz w:val="24"/>
          <w:szCs w:val="24"/>
        </w:rPr>
        <w:t>, Ю. И</w:t>
      </w:r>
      <w:r w:rsidRPr="009A69B2">
        <w:rPr>
          <w:rFonts w:ascii="Times New Roman" w:eastAsia="Calibri" w:hAnsi="Times New Roman" w:cs="Times New Roman"/>
          <w:sz w:val="24"/>
          <w:szCs w:val="24"/>
        </w:rPr>
        <w:t>. Электронные преобразователи вагонов [Текст] / Ю. И. </w:t>
      </w:r>
      <w:proofErr w:type="spellStart"/>
      <w:r w:rsidRPr="009A69B2">
        <w:rPr>
          <w:rFonts w:ascii="Times New Roman" w:eastAsia="Calibri" w:hAnsi="Times New Roman" w:cs="Times New Roman"/>
          <w:sz w:val="24"/>
          <w:szCs w:val="24"/>
        </w:rPr>
        <w:t>Понкратов</w:t>
      </w:r>
      <w:proofErr w:type="spellEnd"/>
      <w:r w:rsidRPr="009A69B2">
        <w:rPr>
          <w:rFonts w:ascii="Times New Roman" w:eastAsia="Calibri" w:hAnsi="Times New Roman" w:cs="Times New Roman"/>
          <w:sz w:val="24"/>
          <w:szCs w:val="24"/>
        </w:rPr>
        <w:t xml:space="preserve">. – М.: ФГБОУ «Учебно-методический центр по образованию на железнодорожном транспорте», 2016. – 194 с. </w:t>
      </w:r>
    </w:p>
    <w:p w14:paraId="0D3BB45E" w14:textId="77777777" w:rsidR="00867A34" w:rsidRDefault="00867A34" w:rsidP="009A69B2">
      <w:pPr>
        <w:spacing w:after="0" w:line="240" w:lineRule="auto"/>
        <w:jc w:val="center"/>
        <w:rPr>
          <w:rFonts w:ascii="Times New Roman" w:eastAsia="Times New Roman" w:hAnsi="Times New Roman" w:cs="Times New Roman"/>
          <w:b/>
          <w:caps/>
          <w:sz w:val="24"/>
          <w:szCs w:val="24"/>
          <w:lang w:eastAsia="ru-RU"/>
        </w:rPr>
      </w:pPr>
    </w:p>
    <w:p w14:paraId="76F7A5A2" w14:textId="2D400CE7" w:rsidR="009A69B2" w:rsidRPr="009A69B2" w:rsidRDefault="009A69B2" w:rsidP="009A69B2">
      <w:pPr>
        <w:spacing w:after="0" w:line="240" w:lineRule="auto"/>
        <w:jc w:val="center"/>
        <w:rPr>
          <w:rFonts w:ascii="Times New Roman" w:eastAsia="Times New Roman" w:hAnsi="Times New Roman" w:cs="Times New Roman"/>
          <w:b/>
          <w:caps/>
          <w:sz w:val="24"/>
          <w:szCs w:val="24"/>
          <w:lang w:eastAsia="ru-RU"/>
        </w:rPr>
      </w:pPr>
      <w:r w:rsidRPr="009A69B2">
        <w:rPr>
          <w:rFonts w:ascii="Times New Roman" w:eastAsia="Times New Roman" w:hAnsi="Times New Roman" w:cs="Times New Roman"/>
          <w:b/>
          <w:caps/>
          <w:sz w:val="24"/>
          <w:szCs w:val="24"/>
          <w:lang w:eastAsia="ru-RU"/>
        </w:rPr>
        <w:t xml:space="preserve">4. Контроль и оценка результатов освоения  </w:t>
      </w:r>
    </w:p>
    <w:p w14:paraId="159A28B2" w14:textId="77777777" w:rsidR="009A69B2" w:rsidRPr="009A69B2" w:rsidRDefault="009A69B2" w:rsidP="009A69B2">
      <w:pPr>
        <w:spacing w:after="0" w:line="240" w:lineRule="auto"/>
        <w:jc w:val="center"/>
        <w:rPr>
          <w:rFonts w:ascii="Times New Roman" w:eastAsia="Times New Roman" w:hAnsi="Times New Roman" w:cs="Times New Roman"/>
          <w:b/>
          <w:caps/>
          <w:sz w:val="24"/>
          <w:szCs w:val="24"/>
          <w:lang w:eastAsia="ru-RU"/>
        </w:rPr>
      </w:pPr>
      <w:r w:rsidRPr="009A69B2">
        <w:rPr>
          <w:rFonts w:ascii="Times New Roman" w:eastAsia="Times New Roman" w:hAnsi="Times New Roman" w:cs="Times New Roman"/>
          <w:b/>
          <w:caps/>
          <w:sz w:val="24"/>
          <w:szCs w:val="24"/>
          <w:lang w:eastAsia="ru-RU"/>
        </w:rPr>
        <w:t xml:space="preserve"> профессионального модуля</w:t>
      </w:r>
    </w:p>
    <w:p w14:paraId="5617FD6B" w14:textId="77777777" w:rsidR="009A69B2" w:rsidRPr="009A69B2" w:rsidRDefault="009A69B2" w:rsidP="009A69B2">
      <w:pPr>
        <w:spacing w:after="0" w:line="240" w:lineRule="auto"/>
        <w:jc w:val="center"/>
        <w:rPr>
          <w:rFonts w:ascii="Times New Roman" w:eastAsia="Times New Roman" w:hAnsi="Times New Roman" w:cs="Times New Roman"/>
          <w:b/>
          <w:caps/>
          <w:sz w:val="24"/>
          <w:szCs w:val="24"/>
          <w:lang w:eastAsia="ru-RU"/>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56"/>
        <w:gridCol w:w="3118"/>
        <w:gridCol w:w="3265"/>
      </w:tblGrid>
      <w:tr w:rsidR="009A69B2" w:rsidRPr="005A7870" w14:paraId="4C28F1A7" w14:textId="77777777" w:rsidTr="0066429F">
        <w:trPr>
          <w:trHeight w:val="454"/>
          <w:jc w:val="center"/>
        </w:trPr>
        <w:tc>
          <w:tcPr>
            <w:tcW w:w="3256" w:type="dxa"/>
            <w:shd w:val="clear" w:color="auto" w:fill="FFFFFF"/>
            <w:vAlign w:val="center"/>
          </w:tcPr>
          <w:p w14:paraId="7161DA05" w14:textId="77777777" w:rsidR="009A69B2" w:rsidRPr="005A7870" w:rsidRDefault="009A69B2" w:rsidP="009A69B2">
            <w:pPr>
              <w:spacing w:after="0" w:line="240" w:lineRule="auto"/>
              <w:jc w:val="center"/>
              <w:rPr>
                <w:rFonts w:ascii="Times New Roman" w:eastAsia="Times New Roman" w:hAnsi="Times New Roman" w:cs="Times New Roman"/>
                <w:b/>
                <w:sz w:val="24"/>
                <w:szCs w:val="24"/>
                <w:lang w:eastAsia="ru-RU"/>
              </w:rPr>
            </w:pPr>
            <w:r w:rsidRPr="005A7870">
              <w:rPr>
                <w:rFonts w:ascii="Times New Roman" w:eastAsia="Times New Roman" w:hAnsi="Times New Roman" w:cs="Times New Roman"/>
                <w:b/>
                <w:sz w:val="24"/>
                <w:szCs w:val="24"/>
                <w:lang w:eastAsia="ru-RU"/>
              </w:rPr>
              <w:t xml:space="preserve">Код и наименование </w:t>
            </w:r>
          </w:p>
          <w:p w14:paraId="51F5DE16" w14:textId="77777777" w:rsidR="009A69B2" w:rsidRPr="005A7870" w:rsidRDefault="009A69B2" w:rsidP="009A69B2">
            <w:pPr>
              <w:spacing w:after="0" w:line="240" w:lineRule="auto"/>
              <w:jc w:val="center"/>
              <w:rPr>
                <w:rFonts w:ascii="Times New Roman" w:eastAsia="Times New Roman" w:hAnsi="Times New Roman" w:cs="Times New Roman"/>
                <w:b/>
                <w:sz w:val="24"/>
                <w:szCs w:val="24"/>
                <w:lang w:eastAsia="ru-RU"/>
              </w:rPr>
            </w:pPr>
            <w:r w:rsidRPr="005A7870">
              <w:rPr>
                <w:rFonts w:ascii="Times New Roman" w:eastAsia="Times New Roman" w:hAnsi="Times New Roman" w:cs="Times New Roman"/>
                <w:b/>
                <w:sz w:val="24"/>
                <w:szCs w:val="24"/>
                <w:lang w:eastAsia="ru-RU"/>
              </w:rPr>
              <w:t>профессиональных и общих компетенций, формируемых в рамках модуля</w:t>
            </w:r>
          </w:p>
        </w:tc>
        <w:tc>
          <w:tcPr>
            <w:tcW w:w="3118" w:type="dxa"/>
            <w:shd w:val="clear" w:color="auto" w:fill="FFFFFF"/>
            <w:vAlign w:val="center"/>
          </w:tcPr>
          <w:p w14:paraId="6055DDF6" w14:textId="77777777" w:rsidR="009A69B2" w:rsidRPr="005A7870" w:rsidRDefault="009A69B2" w:rsidP="009A69B2">
            <w:pPr>
              <w:spacing w:after="0" w:line="240" w:lineRule="auto"/>
              <w:jc w:val="center"/>
              <w:rPr>
                <w:rFonts w:ascii="Times New Roman" w:eastAsia="Calibri" w:hAnsi="Times New Roman" w:cs="Times New Roman"/>
                <w:b/>
                <w:sz w:val="24"/>
                <w:szCs w:val="24"/>
                <w:lang w:eastAsia="ru-RU"/>
              </w:rPr>
            </w:pPr>
            <w:r w:rsidRPr="005A7870">
              <w:rPr>
                <w:rFonts w:ascii="Times New Roman" w:eastAsia="Calibri" w:hAnsi="Times New Roman" w:cs="Times New Roman"/>
                <w:b/>
                <w:sz w:val="24"/>
                <w:szCs w:val="24"/>
                <w:lang w:eastAsia="ru-RU"/>
              </w:rPr>
              <w:t>Критерии оценки</w:t>
            </w:r>
          </w:p>
        </w:tc>
        <w:tc>
          <w:tcPr>
            <w:tcW w:w="3265" w:type="dxa"/>
            <w:shd w:val="clear" w:color="auto" w:fill="FFFFFF"/>
            <w:vAlign w:val="center"/>
          </w:tcPr>
          <w:p w14:paraId="59311CC1" w14:textId="77777777" w:rsidR="009A69B2" w:rsidRPr="005A7870" w:rsidRDefault="009A69B2" w:rsidP="009A69B2">
            <w:pPr>
              <w:spacing w:after="0" w:line="240" w:lineRule="auto"/>
              <w:jc w:val="center"/>
              <w:rPr>
                <w:rFonts w:ascii="Times New Roman" w:eastAsia="Calibri" w:hAnsi="Times New Roman" w:cs="Times New Roman"/>
                <w:b/>
                <w:sz w:val="24"/>
                <w:szCs w:val="24"/>
                <w:lang w:eastAsia="ru-RU"/>
              </w:rPr>
            </w:pPr>
            <w:r w:rsidRPr="005A7870">
              <w:rPr>
                <w:rFonts w:ascii="Times New Roman" w:eastAsia="Calibri" w:hAnsi="Times New Roman" w:cs="Times New Roman"/>
                <w:b/>
                <w:sz w:val="24"/>
                <w:szCs w:val="24"/>
                <w:lang w:eastAsia="ru-RU"/>
              </w:rPr>
              <w:t>Методы оценки</w:t>
            </w:r>
          </w:p>
        </w:tc>
      </w:tr>
      <w:tr w:rsidR="009A69B2" w:rsidRPr="005A7870" w14:paraId="6F2BBFE3" w14:textId="77777777" w:rsidTr="0066429F">
        <w:trPr>
          <w:trHeight w:val="454"/>
          <w:jc w:val="center"/>
        </w:trPr>
        <w:tc>
          <w:tcPr>
            <w:tcW w:w="3256" w:type="dxa"/>
            <w:shd w:val="clear" w:color="auto" w:fill="auto"/>
          </w:tcPr>
          <w:p w14:paraId="59CB6FD4" w14:textId="77777777" w:rsidR="009A69B2" w:rsidRPr="005A7870" w:rsidRDefault="009A69B2" w:rsidP="009A69B2">
            <w:pPr>
              <w:spacing w:after="0" w:line="240" w:lineRule="auto"/>
              <w:jc w:val="both"/>
              <w:rPr>
                <w:rFonts w:ascii="Times New Roman" w:eastAsia="Times New Roman" w:hAnsi="Times New Roman" w:cs="Times New Roman"/>
                <w:bCs/>
                <w:i/>
                <w:sz w:val="24"/>
                <w:szCs w:val="24"/>
                <w:lang w:eastAsia="ru-RU"/>
              </w:rPr>
            </w:pPr>
            <w:r w:rsidRPr="005A7870">
              <w:rPr>
                <w:rFonts w:ascii="Times New Roman" w:eastAsia="Times New Roman" w:hAnsi="Times New Roman" w:cs="Times New Roman"/>
                <w:sz w:val="24"/>
                <w:szCs w:val="24"/>
                <w:lang w:eastAsia="ru-RU"/>
              </w:rPr>
              <w:t>ПК 1.1 Эксплуатировать железнодорожный подвижной состав</w:t>
            </w:r>
          </w:p>
        </w:tc>
        <w:tc>
          <w:tcPr>
            <w:tcW w:w="3118" w:type="dxa"/>
            <w:shd w:val="clear" w:color="auto" w:fill="auto"/>
          </w:tcPr>
          <w:p w14:paraId="6C8E01E3" w14:textId="77777777" w:rsidR="009A69B2" w:rsidRPr="005A7870" w:rsidRDefault="009A69B2" w:rsidP="009A69B2">
            <w:pPr>
              <w:tabs>
                <w:tab w:val="left" w:pos="176"/>
              </w:tabs>
              <w:spacing w:after="0" w:line="240" w:lineRule="auto"/>
              <w:jc w:val="both"/>
              <w:rPr>
                <w:rFonts w:ascii="Times New Roman" w:eastAsia="Calibri" w:hAnsi="Times New Roman" w:cs="Times New Roman"/>
                <w:bCs/>
                <w:sz w:val="24"/>
                <w:szCs w:val="24"/>
                <w:lang w:eastAsia="ru-RU"/>
              </w:rPr>
            </w:pPr>
            <w:r w:rsidRPr="005A7870">
              <w:rPr>
                <w:rFonts w:ascii="Times New Roman" w:eastAsia="Calibri" w:hAnsi="Times New Roman" w:cs="Times New Roman"/>
                <w:bCs/>
                <w:sz w:val="24"/>
                <w:szCs w:val="24"/>
                <w:lang w:eastAsia="ru-RU"/>
              </w:rPr>
              <w:t>–демонстрация знаний конструкции деталей, узлов, агрегатов и систем вагонов;</w:t>
            </w:r>
          </w:p>
          <w:p w14:paraId="1EEB548F" w14:textId="77777777" w:rsidR="009A69B2" w:rsidRPr="005A7870" w:rsidRDefault="009A69B2" w:rsidP="009A69B2">
            <w:pPr>
              <w:tabs>
                <w:tab w:val="left" w:pos="176"/>
              </w:tabs>
              <w:spacing w:after="0" w:line="240" w:lineRule="auto"/>
              <w:jc w:val="both"/>
              <w:rPr>
                <w:rFonts w:ascii="Times New Roman" w:eastAsia="Calibri" w:hAnsi="Times New Roman" w:cs="Times New Roman"/>
                <w:bCs/>
                <w:sz w:val="24"/>
                <w:szCs w:val="24"/>
                <w:lang w:eastAsia="ru-RU"/>
              </w:rPr>
            </w:pPr>
            <w:r w:rsidRPr="005A7870">
              <w:rPr>
                <w:rFonts w:ascii="Times New Roman" w:eastAsia="Calibri" w:hAnsi="Times New Roman" w:cs="Times New Roman"/>
                <w:bCs/>
                <w:sz w:val="24"/>
                <w:szCs w:val="24"/>
                <w:lang w:eastAsia="ru-RU"/>
              </w:rPr>
              <w:t>–полнота и точность выполнения норм охраны труда и ТБ;</w:t>
            </w:r>
          </w:p>
          <w:p w14:paraId="4517A56D" w14:textId="77777777" w:rsidR="009A69B2" w:rsidRPr="005A7870" w:rsidRDefault="009A69B2" w:rsidP="009A69B2">
            <w:pPr>
              <w:tabs>
                <w:tab w:val="left" w:pos="176"/>
              </w:tabs>
              <w:spacing w:after="0" w:line="240" w:lineRule="auto"/>
              <w:jc w:val="both"/>
              <w:rPr>
                <w:rFonts w:ascii="Times New Roman" w:eastAsia="Calibri" w:hAnsi="Times New Roman" w:cs="Times New Roman"/>
                <w:bCs/>
                <w:sz w:val="24"/>
                <w:szCs w:val="24"/>
                <w:lang w:eastAsia="ru-RU"/>
              </w:rPr>
            </w:pPr>
            <w:r w:rsidRPr="005A7870">
              <w:rPr>
                <w:rFonts w:ascii="Times New Roman" w:eastAsia="Calibri" w:hAnsi="Times New Roman" w:cs="Times New Roman"/>
                <w:bCs/>
                <w:sz w:val="24"/>
                <w:szCs w:val="24"/>
                <w:lang w:eastAsia="ru-RU"/>
              </w:rPr>
              <w:t>–выполнение ТО узлов, агрегатов и систем вагонов;</w:t>
            </w:r>
          </w:p>
          <w:p w14:paraId="37321845" w14:textId="77777777" w:rsidR="009A69B2" w:rsidRPr="005A7870" w:rsidRDefault="009A69B2" w:rsidP="009A69B2">
            <w:pPr>
              <w:tabs>
                <w:tab w:val="left" w:pos="176"/>
              </w:tabs>
              <w:spacing w:after="0" w:line="240" w:lineRule="auto"/>
              <w:jc w:val="both"/>
              <w:rPr>
                <w:rFonts w:ascii="Times New Roman" w:eastAsia="Calibri" w:hAnsi="Times New Roman" w:cs="Times New Roman"/>
                <w:bCs/>
                <w:sz w:val="24"/>
                <w:szCs w:val="24"/>
                <w:lang w:eastAsia="ru-RU"/>
              </w:rPr>
            </w:pPr>
            <w:r w:rsidRPr="005A7870">
              <w:rPr>
                <w:rFonts w:ascii="Times New Roman" w:eastAsia="Calibri" w:hAnsi="Times New Roman" w:cs="Times New Roman"/>
                <w:bCs/>
                <w:sz w:val="24"/>
                <w:szCs w:val="24"/>
                <w:lang w:eastAsia="ru-RU"/>
              </w:rPr>
              <w:t>–изложение требований типовых технологических процессов при ремонте деталей, узлов, агрегатов и систем вагонов;</w:t>
            </w:r>
          </w:p>
          <w:p w14:paraId="17D9E875" w14:textId="77777777" w:rsidR="009A69B2" w:rsidRPr="005A7870" w:rsidRDefault="009A69B2" w:rsidP="009A69B2">
            <w:pPr>
              <w:tabs>
                <w:tab w:val="left" w:pos="176"/>
              </w:tabs>
              <w:spacing w:after="0" w:line="240" w:lineRule="auto"/>
              <w:jc w:val="both"/>
              <w:rPr>
                <w:rFonts w:ascii="Times New Roman" w:eastAsia="Calibri" w:hAnsi="Times New Roman" w:cs="Times New Roman"/>
                <w:bCs/>
                <w:sz w:val="24"/>
                <w:szCs w:val="24"/>
                <w:lang w:eastAsia="ru-RU"/>
              </w:rPr>
            </w:pPr>
            <w:r w:rsidRPr="005A7870">
              <w:rPr>
                <w:rFonts w:ascii="Times New Roman" w:eastAsia="Calibri" w:hAnsi="Times New Roman" w:cs="Times New Roman"/>
                <w:bCs/>
                <w:sz w:val="24"/>
                <w:szCs w:val="24"/>
                <w:lang w:eastAsia="ru-RU"/>
              </w:rPr>
              <w:t>–правильное и грамотное заполнение технической и технологической документации;</w:t>
            </w:r>
          </w:p>
          <w:p w14:paraId="1DB79EBB" w14:textId="77777777" w:rsidR="009A69B2" w:rsidRPr="005A7870" w:rsidRDefault="009A69B2" w:rsidP="009A69B2">
            <w:pPr>
              <w:tabs>
                <w:tab w:val="left" w:pos="176"/>
              </w:tabs>
              <w:spacing w:after="0" w:line="240" w:lineRule="auto"/>
              <w:jc w:val="both"/>
              <w:rPr>
                <w:rFonts w:ascii="Times New Roman" w:eastAsia="Calibri" w:hAnsi="Times New Roman" w:cs="Times New Roman"/>
                <w:bCs/>
                <w:sz w:val="24"/>
                <w:szCs w:val="24"/>
                <w:lang w:eastAsia="ru-RU"/>
              </w:rPr>
            </w:pPr>
            <w:r w:rsidRPr="005A7870">
              <w:rPr>
                <w:rFonts w:ascii="Times New Roman" w:eastAsia="Calibri" w:hAnsi="Times New Roman" w:cs="Times New Roman"/>
                <w:bCs/>
                <w:sz w:val="24"/>
                <w:szCs w:val="24"/>
                <w:lang w:eastAsia="ru-RU"/>
              </w:rPr>
              <w:t>–быстрота и полнота поиска информации по нормативной документации и профессиональным базам данных;</w:t>
            </w:r>
          </w:p>
          <w:p w14:paraId="285137B0" w14:textId="77777777" w:rsidR="009A69B2" w:rsidRPr="005A7870" w:rsidRDefault="009A69B2" w:rsidP="009A69B2">
            <w:pPr>
              <w:tabs>
                <w:tab w:val="left" w:pos="176"/>
              </w:tabs>
              <w:spacing w:after="0" w:line="240" w:lineRule="auto"/>
              <w:jc w:val="both"/>
              <w:rPr>
                <w:rFonts w:ascii="Times New Roman" w:eastAsia="Calibri" w:hAnsi="Times New Roman" w:cs="Times New Roman"/>
                <w:bCs/>
                <w:sz w:val="24"/>
                <w:szCs w:val="24"/>
                <w:lang w:eastAsia="ru-RU"/>
              </w:rPr>
            </w:pPr>
            <w:r w:rsidRPr="005A7870">
              <w:rPr>
                <w:rFonts w:ascii="Times New Roman" w:eastAsia="Calibri" w:hAnsi="Times New Roman" w:cs="Times New Roman"/>
                <w:bCs/>
                <w:sz w:val="24"/>
                <w:szCs w:val="24"/>
                <w:lang w:eastAsia="ru-RU"/>
              </w:rPr>
              <w:t>–точность и грамотность чтения чертежей и схем.</w:t>
            </w:r>
          </w:p>
        </w:tc>
        <w:tc>
          <w:tcPr>
            <w:tcW w:w="3265" w:type="dxa"/>
            <w:vMerge w:val="restart"/>
            <w:shd w:val="clear" w:color="auto" w:fill="auto"/>
          </w:tcPr>
          <w:p w14:paraId="4ED226EA" w14:textId="77777777" w:rsidR="009A69B2" w:rsidRPr="005A7870" w:rsidRDefault="009A69B2" w:rsidP="00241F8C">
            <w:pPr>
              <w:numPr>
                <w:ilvl w:val="0"/>
                <w:numId w:val="3"/>
              </w:numPr>
              <w:tabs>
                <w:tab w:val="left" w:pos="198"/>
              </w:tabs>
              <w:spacing w:after="0" w:line="240" w:lineRule="auto"/>
              <w:ind w:left="-12"/>
              <w:jc w:val="both"/>
              <w:rPr>
                <w:rFonts w:ascii="Times New Roman" w:eastAsia="Calibri" w:hAnsi="Times New Roman" w:cs="Times New Roman"/>
                <w:bCs/>
                <w:sz w:val="24"/>
                <w:szCs w:val="24"/>
                <w:lang w:eastAsia="ru-RU"/>
              </w:rPr>
            </w:pPr>
            <w:r w:rsidRPr="005A7870">
              <w:rPr>
                <w:rFonts w:ascii="Times New Roman" w:eastAsia="Times New Roman" w:hAnsi="Times New Roman" w:cs="Times New Roman"/>
                <w:sz w:val="24"/>
                <w:szCs w:val="24"/>
              </w:rPr>
              <w:t>Экспертное наблюдение и оценка деятельности на производственной практике, в ходе проведения практических занятий, в рамках текущего контроля в разных формах (тестирование по разделам и темам, проверочные работы, решение задач, доклады, презентации, рефераты, и др.), квалификационный экзамен</w:t>
            </w:r>
          </w:p>
        </w:tc>
      </w:tr>
      <w:tr w:rsidR="009A69B2" w:rsidRPr="005A7870" w14:paraId="05CA7259" w14:textId="77777777" w:rsidTr="0066429F">
        <w:trPr>
          <w:trHeight w:val="3061"/>
          <w:jc w:val="center"/>
        </w:trPr>
        <w:tc>
          <w:tcPr>
            <w:tcW w:w="3256" w:type="dxa"/>
            <w:shd w:val="clear" w:color="auto" w:fill="auto"/>
          </w:tcPr>
          <w:p w14:paraId="7C6D6258" w14:textId="77777777" w:rsidR="009A69B2" w:rsidRPr="005A7870" w:rsidRDefault="009A69B2" w:rsidP="009A69B2">
            <w:pPr>
              <w:spacing w:after="0" w:line="240" w:lineRule="auto"/>
              <w:jc w:val="both"/>
              <w:rPr>
                <w:rFonts w:ascii="Times New Roman" w:eastAsia="Times New Roman" w:hAnsi="Times New Roman" w:cs="Times New Roman"/>
                <w:sz w:val="24"/>
                <w:szCs w:val="24"/>
                <w:lang w:eastAsia="ru-RU"/>
              </w:rPr>
            </w:pPr>
            <w:r w:rsidRPr="005A7870">
              <w:rPr>
                <w:rFonts w:ascii="Times New Roman" w:eastAsia="Times New Roman" w:hAnsi="Times New Roman" w:cs="Times New Roman"/>
                <w:sz w:val="24"/>
                <w:szCs w:val="24"/>
                <w:lang w:eastAsia="ru-RU"/>
              </w:rPr>
              <w:lastRenderedPageBreak/>
              <w:t xml:space="preserve">ПК 1.2. Производить техническое обслуживание и </w:t>
            </w:r>
            <w:r w:rsidRPr="005A7870">
              <w:rPr>
                <w:rFonts w:ascii="Times New Roman" w:eastAsia="Times New Roman" w:hAnsi="Times New Roman" w:cs="Times New Roman"/>
                <w:w w:val="102"/>
                <w:sz w:val="24"/>
                <w:szCs w:val="24"/>
                <w:lang w:eastAsia="ru-RU"/>
              </w:rPr>
              <w:t xml:space="preserve">ремонт </w:t>
            </w:r>
            <w:r w:rsidRPr="005A7870">
              <w:rPr>
                <w:rFonts w:ascii="Times New Roman" w:eastAsia="Times New Roman" w:hAnsi="Times New Roman" w:cs="Times New Roman"/>
                <w:sz w:val="24"/>
                <w:szCs w:val="24"/>
                <w:lang w:eastAsia="ru-RU"/>
              </w:rPr>
              <w:t>железнодорожного подвижного состава</w:t>
            </w:r>
            <w:r w:rsidRPr="005A7870">
              <w:rPr>
                <w:rFonts w:ascii="Times New Roman" w:eastAsia="Times New Roman" w:hAnsi="Times New Roman" w:cs="Times New Roman"/>
                <w:spacing w:val="8"/>
                <w:sz w:val="24"/>
                <w:szCs w:val="24"/>
                <w:lang w:eastAsia="ru-RU"/>
              </w:rPr>
              <w:t xml:space="preserve"> </w:t>
            </w:r>
            <w:r w:rsidRPr="005A7870">
              <w:rPr>
                <w:rFonts w:ascii="Times New Roman" w:eastAsia="Times New Roman" w:hAnsi="Times New Roman" w:cs="Times New Roman"/>
                <w:sz w:val="24"/>
                <w:szCs w:val="24"/>
                <w:lang w:eastAsia="ru-RU"/>
              </w:rPr>
              <w:t>в соответствии</w:t>
            </w:r>
            <w:r w:rsidRPr="005A7870">
              <w:rPr>
                <w:rFonts w:ascii="Times New Roman" w:eastAsia="Times New Roman" w:hAnsi="Times New Roman" w:cs="Times New Roman"/>
                <w:spacing w:val="40"/>
                <w:sz w:val="24"/>
                <w:szCs w:val="24"/>
                <w:lang w:eastAsia="ru-RU"/>
              </w:rPr>
              <w:t xml:space="preserve"> </w:t>
            </w:r>
            <w:r w:rsidRPr="005A7870">
              <w:rPr>
                <w:rFonts w:ascii="Times New Roman" w:eastAsia="Times New Roman" w:hAnsi="Times New Roman" w:cs="Times New Roman"/>
                <w:sz w:val="24"/>
                <w:szCs w:val="24"/>
                <w:lang w:eastAsia="ru-RU"/>
              </w:rPr>
              <w:t xml:space="preserve">с </w:t>
            </w:r>
            <w:r w:rsidRPr="005A7870">
              <w:rPr>
                <w:rFonts w:ascii="Times New Roman" w:eastAsia="Times New Roman" w:hAnsi="Times New Roman" w:cs="Times New Roman"/>
                <w:w w:val="102"/>
                <w:sz w:val="24"/>
                <w:szCs w:val="24"/>
                <w:lang w:eastAsia="ru-RU"/>
              </w:rPr>
              <w:t xml:space="preserve">требованиями </w:t>
            </w:r>
            <w:r w:rsidRPr="005A7870">
              <w:rPr>
                <w:rFonts w:ascii="Times New Roman" w:eastAsia="Times New Roman" w:hAnsi="Times New Roman" w:cs="Times New Roman"/>
                <w:sz w:val="24"/>
                <w:szCs w:val="24"/>
                <w:lang w:eastAsia="ru-RU"/>
              </w:rPr>
              <w:t>технологических</w:t>
            </w:r>
            <w:r w:rsidRPr="005A7870">
              <w:rPr>
                <w:rFonts w:ascii="Times New Roman" w:eastAsia="Times New Roman" w:hAnsi="Times New Roman" w:cs="Times New Roman"/>
                <w:spacing w:val="46"/>
                <w:sz w:val="24"/>
                <w:szCs w:val="24"/>
                <w:lang w:eastAsia="ru-RU"/>
              </w:rPr>
              <w:t xml:space="preserve"> </w:t>
            </w:r>
            <w:r w:rsidRPr="005A7870">
              <w:rPr>
                <w:rFonts w:ascii="Times New Roman" w:eastAsia="Times New Roman" w:hAnsi="Times New Roman" w:cs="Times New Roman"/>
                <w:w w:val="103"/>
                <w:sz w:val="24"/>
                <w:szCs w:val="24"/>
                <w:lang w:eastAsia="ru-RU"/>
              </w:rPr>
              <w:t>процессов</w:t>
            </w:r>
          </w:p>
          <w:p w14:paraId="0B62C5FB" w14:textId="77777777" w:rsidR="009A69B2" w:rsidRPr="005A7870" w:rsidRDefault="009A69B2" w:rsidP="009A69B2">
            <w:pPr>
              <w:spacing w:after="0" w:line="240" w:lineRule="auto"/>
              <w:jc w:val="both"/>
              <w:rPr>
                <w:rFonts w:ascii="Times New Roman" w:eastAsia="Times New Roman" w:hAnsi="Times New Roman" w:cs="Times New Roman"/>
                <w:sz w:val="24"/>
                <w:szCs w:val="24"/>
                <w:lang w:eastAsia="ru-RU"/>
              </w:rPr>
            </w:pPr>
          </w:p>
        </w:tc>
        <w:tc>
          <w:tcPr>
            <w:tcW w:w="3118" w:type="dxa"/>
            <w:shd w:val="clear" w:color="auto" w:fill="auto"/>
          </w:tcPr>
          <w:p w14:paraId="6751D2F9" w14:textId="77777777" w:rsidR="009A69B2" w:rsidRPr="005A7870" w:rsidRDefault="009A69B2" w:rsidP="009A69B2">
            <w:pPr>
              <w:tabs>
                <w:tab w:val="left" w:pos="176"/>
              </w:tabs>
              <w:spacing w:after="0" w:line="240" w:lineRule="auto"/>
              <w:jc w:val="both"/>
              <w:rPr>
                <w:rFonts w:ascii="Times New Roman" w:eastAsia="Calibri" w:hAnsi="Times New Roman" w:cs="Times New Roman"/>
                <w:bCs/>
                <w:sz w:val="24"/>
                <w:szCs w:val="24"/>
                <w:lang w:eastAsia="ru-RU"/>
              </w:rPr>
            </w:pPr>
            <w:r w:rsidRPr="005A7870">
              <w:rPr>
                <w:rFonts w:ascii="Times New Roman" w:eastAsia="Calibri" w:hAnsi="Times New Roman" w:cs="Times New Roman"/>
                <w:bCs/>
                <w:sz w:val="24"/>
                <w:szCs w:val="24"/>
                <w:lang w:eastAsia="ru-RU"/>
              </w:rPr>
              <w:t>–демонстрация знаний конструкции деталей, узлов, агрегатов и систем вагонов;</w:t>
            </w:r>
          </w:p>
          <w:p w14:paraId="49177B6A" w14:textId="77777777" w:rsidR="009A69B2" w:rsidRPr="005A7870" w:rsidRDefault="009A69B2" w:rsidP="009A69B2">
            <w:pPr>
              <w:tabs>
                <w:tab w:val="left" w:pos="176"/>
              </w:tabs>
              <w:spacing w:after="0" w:line="240" w:lineRule="auto"/>
              <w:jc w:val="both"/>
              <w:rPr>
                <w:rFonts w:ascii="Times New Roman" w:eastAsia="Calibri" w:hAnsi="Times New Roman" w:cs="Times New Roman"/>
                <w:bCs/>
                <w:sz w:val="24"/>
                <w:szCs w:val="24"/>
                <w:lang w:eastAsia="ru-RU"/>
              </w:rPr>
            </w:pPr>
            <w:r w:rsidRPr="005A7870">
              <w:rPr>
                <w:rFonts w:ascii="Times New Roman" w:eastAsia="Calibri" w:hAnsi="Times New Roman" w:cs="Times New Roman"/>
                <w:bCs/>
                <w:sz w:val="24"/>
                <w:szCs w:val="24"/>
                <w:lang w:eastAsia="ru-RU"/>
              </w:rPr>
              <w:t>–полнота и точность выполнения норм охраны труда и ТБ;</w:t>
            </w:r>
          </w:p>
          <w:p w14:paraId="24E66CFF" w14:textId="77777777" w:rsidR="009A69B2" w:rsidRPr="005A7870" w:rsidRDefault="009A69B2" w:rsidP="009A69B2">
            <w:pPr>
              <w:tabs>
                <w:tab w:val="left" w:pos="176"/>
              </w:tabs>
              <w:spacing w:after="0" w:line="240" w:lineRule="auto"/>
              <w:jc w:val="both"/>
              <w:rPr>
                <w:rFonts w:ascii="Times New Roman" w:eastAsia="Calibri" w:hAnsi="Times New Roman" w:cs="Times New Roman"/>
                <w:bCs/>
                <w:sz w:val="24"/>
                <w:szCs w:val="24"/>
                <w:lang w:eastAsia="ru-RU"/>
              </w:rPr>
            </w:pPr>
            <w:r w:rsidRPr="005A7870">
              <w:rPr>
                <w:rFonts w:ascii="Times New Roman" w:eastAsia="Calibri" w:hAnsi="Times New Roman" w:cs="Times New Roman"/>
                <w:bCs/>
                <w:sz w:val="24"/>
                <w:szCs w:val="24"/>
                <w:lang w:eastAsia="ru-RU"/>
              </w:rPr>
              <w:t>–выполнение проверки работоспособности частей вагонов;</w:t>
            </w:r>
          </w:p>
          <w:p w14:paraId="36F04429" w14:textId="77777777" w:rsidR="009A69B2" w:rsidRPr="005A7870" w:rsidRDefault="009A69B2" w:rsidP="009A69B2">
            <w:pPr>
              <w:tabs>
                <w:tab w:val="left" w:pos="176"/>
              </w:tabs>
              <w:spacing w:after="0" w:line="240" w:lineRule="auto"/>
              <w:jc w:val="both"/>
              <w:rPr>
                <w:rFonts w:ascii="Times New Roman" w:eastAsia="Calibri" w:hAnsi="Times New Roman" w:cs="Times New Roman"/>
                <w:bCs/>
                <w:sz w:val="24"/>
                <w:szCs w:val="24"/>
                <w:lang w:eastAsia="ru-RU"/>
              </w:rPr>
            </w:pPr>
            <w:r w:rsidRPr="005A7870">
              <w:rPr>
                <w:rFonts w:ascii="Times New Roman" w:eastAsia="Calibri" w:hAnsi="Times New Roman" w:cs="Times New Roman"/>
                <w:bCs/>
                <w:sz w:val="24"/>
                <w:szCs w:val="24"/>
                <w:lang w:eastAsia="ru-RU"/>
              </w:rPr>
              <w:t>–проверка технического состояния элементов вагонов;</w:t>
            </w:r>
          </w:p>
          <w:p w14:paraId="3A73A459" w14:textId="77777777" w:rsidR="009A69B2" w:rsidRPr="005A7870" w:rsidRDefault="009A69B2" w:rsidP="009A69B2">
            <w:pPr>
              <w:tabs>
                <w:tab w:val="left" w:pos="176"/>
              </w:tabs>
              <w:spacing w:after="0" w:line="240" w:lineRule="auto"/>
              <w:jc w:val="both"/>
              <w:rPr>
                <w:rFonts w:ascii="Times New Roman" w:eastAsia="Calibri" w:hAnsi="Times New Roman" w:cs="Times New Roman"/>
                <w:bCs/>
                <w:sz w:val="24"/>
                <w:szCs w:val="24"/>
                <w:lang w:eastAsia="ru-RU"/>
              </w:rPr>
            </w:pPr>
            <w:r w:rsidRPr="005A7870">
              <w:rPr>
                <w:rFonts w:ascii="Times New Roman" w:eastAsia="Calibri" w:hAnsi="Times New Roman" w:cs="Times New Roman"/>
                <w:bCs/>
                <w:sz w:val="24"/>
                <w:szCs w:val="24"/>
                <w:lang w:eastAsia="ru-RU"/>
              </w:rPr>
              <w:t>–грамотное заполнение документации, применяемой в вагонном хозяйстве;</w:t>
            </w:r>
          </w:p>
          <w:p w14:paraId="0174C0CE" w14:textId="77777777" w:rsidR="009A69B2" w:rsidRPr="005A7870" w:rsidRDefault="009A69B2" w:rsidP="009A69B2">
            <w:pPr>
              <w:tabs>
                <w:tab w:val="left" w:pos="176"/>
              </w:tabs>
              <w:spacing w:after="0" w:line="240" w:lineRule="auto"/>
              <w:jc w:val="both"/>
              <w:rPr>
                <w:rFonts w:ascii="Times New Roman" w:eastAsia="Calibri" w:hAnsi="Times New Roman" w:cs="Times New Roman"/>
                <w:bCs/>
                <w:sz w:val="24"/>
                <w:szCs w:val="24"/>
                <w:lang w:eastAsia="ru-RU"/>
              </w:rPr>
            </w:pPr>
            <w:r w:rsidRPr="005A7870">
              <w:rPr>
                <w:rFonts w:ascii="Times New Roman" w:eastAsia="Calibri" w:hAnsi="Times New Roman" w:cs="Times New Roman"/>
                <w:bCs/>
                <w:sz w:val="24"/>
                <w:szCs w:val="24"/>
                <w:lang w:eastAsia="ru-RU"/>
              </w:rPr>
              <w:t>–применение противопожарных средств.</w:t>
            </w:r>
          </w:p>
        </w:tc>
        <w:tc>
          <w:tcPr>
            <w:tcW w:w="3265" w:type="dxa"/>
            <w:vMerge/>
            <w:shd w:val="clear" w:color="auto" w:fill="auto"/>
          </w:tcPr>
          <w:p w14:paraId="77154379" w14:textId="77777777" w:rsidR="009A69B2" w:rsidRPr="005A7870" w:rsidRDefault="009A69B2" w:rsidP="009A69B2">
            <w:pPr>
              <w:spacing w:after="0" w:line="240" w:lineRule="auto"/>
              <w:rPr>
                <w:rFonts w:ascii="Times New Roman" w:eastAsia="Calibri" w:hAnsi="Times New Roman" w:cs="Times New Roman"/>
                <w:bCs/>
                <w:sz w:val="24"/>
                <w:szCs w:val="24"/>
                <w:lang w:eastAsia="ru-RU"/>
              </w:rPr>
            </w:pPr>
          </w:p>
        </w:tc>
      </w:tr>
      <w:tr w:rsidR="009A69B2" w:rsidRPr="005A7870" w14:paraId="5058E48D" w14:textId="77777777" w:rsidTr="0066429F">
        <w:trPr>
          <w:trHeight w:val="454"/>
          <w:jc w:val="center"/>
        </w:trPr>
        <w:tc>
          <w:tcPr>
            <w:tcW w:w="3256" w:type="dxa"/>
            <w:tcBorders>
              <w:bottom w:val="nil"/>
            </w:tcBorders>
            <w:shd w:val="clear" w:color="auto" w:fill="auto"/>
          </w:tcPr>
          <w:p w14:paraId="429162E0" w14:textId="77777777" w:rsidR="009A69B2" w:rsidRPr="005A7870" w:rsidRDefault="009A69B2" w:rsidP="009A69B2">
            <w:pPr>
              <w:spacing w:after="0" w:line="240" w:lineRule="auto"/>
              <w:jc w:val="both"/>
              <w:rPr>
                <w:rFonts w:ascii="Times New Roman" w:eastAsia="Times New Roman" w:hAnsi="Times New Roman" w:cs="Times New Roman"/>
                <w:sz w:val="24"/>
                <w:szCs w:val="24"/>
                <w:lang w:eastAsia="ru-RU"/>
              </w:rPr>
            </w:pPr>
            <w:r w:rsidRPr="005A7870">
              <w:rPr>
                <w:rFonts w:ascii="Times New Roman" w:eastAsia="Times New Roman" w:hAnsi="Times New Roman" w:cs="Times New Roman"/>
                <w:sz w:val="24"/>
                <w:szCs w:val="24"/>
                <w:lang w:eastAsia="ru-RU"/>
              </w:rPr>
              <w:t xml:space="preserve">ПК 1.3 Обеспечивать безопасность движения железнодорожного подвижного состава </w:t>
            </w:r>
          </w:p>
        </w:tc>
        <w:tc>
          <w:tcPr>
            <w:tcW w:w="3118" w:type="dxa"/>
            <w:tcBorders>
              <w:bottom w:val="nil"/>
            </w:tcBorders>
            <w:shd w:val="clear" w:color="auto" w:fill="auto"/>
          </w:tcPr>
          <w:p w14:paraId="5E8AFB19" w14:textId="77777777" w:rsidR="009A69B2" w:rsidRPr="005A7870" w:rsidRDefault="009A69B2" w:rsidP="009A69B2">
            <w:pPr>
              <w:tabs>
                <w:tab w:val="left" w:pos="176"/>
              </w:tabs>
              <w:spacing w:after="0" w:line="240" w:lineRule="auto"/>
              <w:jc w:val="both"/>
              <w:rPr>
                <w:rFonts w:ascii="Times New Roman" w:eastAsia="Calibri" w:hAnsi="Times New Roman" w:cs="Times New Roman"/>
                <w:bCs/>
                <w:sz w:val="24"/>
                <w:szCs w:val="24"/>
                <w:lang w:eastAsia="ru-RU"/>
              </w:rPr>
            </w:pPr>
            <w:r w:rsidRPr="005A7870">
              <w:rPr>
                <w:rFonts w:ascii="Times New Roman" w:eastAsia="Calibri" w:hAnsi="Times New Roman" w:cs="Times New Roman"/>
                <w:bCs/>
                <w:sz w:val="24"/>
                <w:szCs w:val="24"/>
                <w:lang w:eastAsia="ru-RU"/>
              </w:rPr>
              <w:t>–демонстрация знаний конструкции деталей, узлов, агрегатов и систем вагонов;</w:t>
            </w:r>
          </w:p>
          <w:p w14:paraId="14CFD21D" w14:textId="77777777" w:rsidR="009A69B2" w:rsidRPr="005A7870" w:rsidRDefault="009A69B2" w:rsidP="009A69B2">
            <w:pPr>
              <w:tabs>
                <w:tab w:val="left" w:pos="176"/>
              </w:tabs>
              <w:spacing w:after="0" w:line="240" w:lineRule="auto"/>
              <w:jc w:val="both"/>
              <w:rPr>
                <w:rFonts w:ascii="Times New Roman" w:eastAsia="Calibri" w:hAnsi="Times New Roman" w:cs="Times New Roman"/>
                <w:bCs/>
                <w:sz w:val="24"/>
                <w:szCs w:val="24"/>
                <w:lang w:eastAsia="ru-RU"/>
              </w:rPr>
            </w:pPr>
            <w:r w:rsidRPr="005A7870">
              <w:rPr>
                <w:rFonts w:ascii="Times New Roman" w:eastAsia="Calibri" w:hAnsi="Times New Roman" w:cs="Times New Roman"/>
                <w:bCs/>
                <w:sz w:val="24"/>
                <w:szCs w:val="24"/>
                <w:lang w:eastAsia="ru-RU"/>
              </w:rPr>
              <w:t>–полнота и точность выполнения норм охраны труда;</w:t>
            </w:r>
          </w:p>
          <w:p w14:paraId="03BC68D2" w14:textId="77777777" w:rsidR="009A69B2" w:rsidRPr="005A7870" w:rsidRDefault="009A69B2" w:rsidP="009A69B2">
            <w:pPr>
              <w:tabs>
                <w:tab w:val="left" w:pos="176"/>
              </w:tabs>
              <w:spacing w:after="0" w:line="240" w:lineRule="auto"/>
              <w:jc w:val="both"/>
              <w:rPr>
                <w:rFonts w:ascii="Times New Roman" w:eastAsia="Calibri" w:hAnsi="Times New Roman" w:cs="Times New Roman"/>
                <w:bCs/>
                <w:sz w:val="24"/>
                <w:szCs w:val="24"/>
                <w:lang w:eastAsia="ru-RU"/>
              </w:rPr>
            </w:pPr>
            <w:r w:rsidRPr="005A7870">
              <w:rPr>
                <w:rFonts w:ascii="Times New Roman" w:eastAsia="Calibri" w:hAnsi="Times New Roman" w:cs="Times New Roman"/>
                <w:bCs/>
                <w:sz w:val="24"/>
                <w:szCs w:val="24"/>
                <w:lang w:eastAsia="ru-RU"/>
              </w:rPr>
              <w:t>–принятие решения правильности действий в нестандартных ситуациях в вагонном хозяйстве;</w:t>
            </w:r>
          </w:p>
          <w:p w14:paraId="6E0E024C" w14:textId="77777777" w:rsidR="009A69B2" w:rsidRPr="005A7870" w:rsidRDefault="009A69B2" w:rsidP="009A69B2">
            <w:pPr>
              <w:tabs>
                <w:tab w:val="left" w:pos="176"/>
              </w:tabs>
              <w:spacing w:after="0" w:line="240" w:lineRule="auto"/>
              <w:jc w:val="both"/>
              <w:rPr>
                <w:rFonts w:ascii="Times New Roman" w:eastAsia="Calibri" w:hAnsi="Times New Roman" w:cs="Times New Roman"/>
                <w:bCs/>
                <w:sz w:val="24"/>
                <w:szCs w:val="24"/>
                <w:lang w:eastAsia="ru-RU"/>
              </w:rPr>
            </w:pPr>
            <w:r w:rsidRPr="005A7870">
              <w:rPr>
                <w:rFonts w:ascii="Times New Roman" w:eastAsia="Calibri" w:hAnsi="Times New Roman" w:cs="Times New Roman"/>
                <w:bCs/>
                <w:sz w:val="24"/>
                <w:szCs w:val="24"/>
                <w:lang w:eastAsia="ru-RU"/>
              </w:rPr>
              <w:t>–демонстрация правильного порядка действий в аварийных и нестандартных ситуациях, в том числе с опасными грузами;</w:t>
            </w:r>
          </w:p>
        </w:tc>
        <w:tc>
          <w:tcPr>
            <w:tcW w:w="3265" w:type="dxa"/>
            <w:vMerge/>
            <w:tcBorders>
              <w:bottom w:val="nil"/>
            </w:tcBorders>
            <w:shd w:val="clear" w:color="auto" w:fill="auto"/>
          </w:tcPr>
          <w:p w14:paraId="2A7B1ECA" w14:textId="77777777" w:rsidR="009A69B2" w:rsidRPr="005A7870" w:rsidRDefault="009A69B2" w:rsidP="00241F8C">
            <w:pPr>
              <w:numPr>
                <w:ilvl w:val="0"/>
                <w:numId w:val="3"/>
              </w:numPr>
              <w:tabs>
                <w:tab w:val="left" w:pos="198"/>
              </w:tabs>
              <w:spacing w:after="0" w:line="240" w:lineRule="auto"/>
              <w:ind w:left="-12"/>
              <w:jc w:val="both"/>
              <w:rPr>
                <w:rFonts w:ascii="Times New Roman" w:eastAsia="Times New Roman" w:hAnsi="Times New Roman" w:cs="Times New Roman"/>
                <w:sz w:val="24"/>
                <w:szCs w:val="24"/>
                <w:lang w:eastAsia="ru-RU"/>
              </w:rPr>
            </w:pPr>
          </w:p>
        </w:tc>
      </w:tr>
      <w:tr w:rsidR="009A69B2" w:rsidRPr="005A7870" w14:paraId="5BCF9438" w14:textId="77777777" w:rsidTr="0066429F">
        <w:trPr>
          <w:trHeight w:val="711"/>
          <w:jc w:val="center"/>
        </w:trPr>
        <w:tc>
          <w:tcPr>
            <w:tcW w:w="3256" w:type="dxa"/>
            <w:tcBorders>
              <w:top w:val="nil"/>
            </w:tcBorders>
            <w:shd w:val="clear" w:color="auto" w:fill="auto"/>
          </w:tcPr>
          <w:p w14:paraId="7D44E5C3" w14:textId="77777777" w:rsidR="009A69B2" w:rsidRPr="005A7870" w:rsidRDefault="009A69B2" w:rsidP="009A69B2">
            <w:pPr>
              <w:spacing w:after="0" w:line="240" w:lineRule="auto"/>
              <w:rPr>
                <w:rFonts w:ascii="Times New Roman" w:eastAsia="Times New Roman" w:hAnsi="Times New Roman" w:cs="Times New Roman"/>
                <w:sz w:val="24"/>
                <w:szCs w:val="24"/>
                <w:lang w:eastAsia="ru-RU"/>
              </w:rPr>
            </w:pPr>
          </w:p>
        </w:tc>
        <w:tc>
          <w:tcPr>
            <w:tcW w:w="3118" w:type="dxa"/>
            <w:tcBorders>
              <w:top w:val="nil"/>
            </w:tcBorders>
            <w:shd w:val="clear" w:color="auto" w:fill="auto"/>
          </w:tcPr>
          <w:p w14:paraId="572F634C" w14:textId="77777777" w:rsidR="009A69B2" w:rsidRPr="005A7870" w:rsidRDefault="009A69B2" w:rsidP="009A69B2">
            <w:pPr>
              <w:tabs>
                <w:tab w:val="left" w:pos="176"/>
              </w:tabs>
              <w:spacing w:after="0" w:line="240" w:lineRule="auto"/>
              <w:jc w:val="both"/>
              <w:rPr>
                <w:rFonts w:ascii="Times New Roman" w:eastAsia="Calibri" w:hAnsi="Times New Roman" w:cs="Times New Roman"/>
                <w:bCs/>
                <w:sz w:val="24"/>
                <w:szCs w:val="24"/>
                <w:lang w:eastAsia="ru-RU"/>
              </w:rPr>
            </w:pPr>
            <w:r w:rsidRPr="005A7870">
              <w:rPr>
                <w:rFonts w:ascii="Times New Roman" w:eastAsia="Calibri" w:hAnsi="Times New Roman" w:cs="Times New Roman"/>
                <w:bCs/>
                <w:sz w:val="24"/>
                <w:szCs w:val="24"/>
                <w:lang w:eastAsia="ru-RU"/>
              </w:rPr>
              <w:t>–определение неисправного состояния вагона по внешним признакам.</w:t>
            </w:r>
          </w:p>
        </w:tc>
        <w:tc>
          <w:tcPr>
            <w:tcW w:w="3265" w:type="dxa"/>
            <w:tcBorders>
              <w:top w:val="nil"/>
            </w:tcBorders>
            <w:shd w:val="clear" w:color="auto" w:fill="auto"/>
          </w:tcPr>
          <w:p w14:paraId="50014562" w14:textId="77777777" w:rsidR="009A69B2" w:rsidRPr="005A7870" w:rsidRDefault="009A69B2" w:rsidP="009A69B2">
            <w:pPr>
              <w:spacing w:after="0" w:line="240" w:lineRule="auto"/>
              <w:ind w:left="360"/>
              <w:rPr>
                <w:rFonts w:ascii="Times New Roman" w:eastAsia="Calibri" w:hAnsi="Times New Roman" w:cs="Times New Roman"/>
                <w:bCs/>
                <w:sz w:val="24"/>
                <w:szCs w:val="24"/>
                <w:lang w:eastAsia="ru-RU"/>
              </w:rPr>
            </w:pPr>
            <w:r w:rsidRPr="005A7870">
              <w:rPr>
                <w:rFonts w:ascii="Times New Roman" w:eastAsia="Times New Roman" w:hAnsi="Times New Roman" w:cs="Times New Roman"/>
                <w:bCs/>
                <w:sz w:val="24"/>
                <w:szCs w:val="24"/>
                <w:lang w:eastAsia="ru-RU"/>
              </w:rPr>
              <w:t xml:space="preserve"> </w:t>
            </w:r>
          </w:p>
        </w:tc>
      </w:tr>
      <w:tr w:rsidR="009A69B2" w:rsidRPr="005A7870" w14:paraId="029F3A63" w14:textId="77777777" w:rsidTr="0066429F">
        <w:trPr>
          <w:trHeight w:val="415"/>
          <w:jc w:val="center"/>
        </w:trPr>
        <w:tc>
          <w:tcPr>
            <w:tcW w:w="3256" w:type="dxa"/>
            <w:shd w:val="clear" w:color="auto" w:fill="auto"/>
          </w:tcPr>
          <w:p w14:paraId="45761D75" w14:textId="77777777" w:rsidR="009A69B2" w:rsidRPr="005A7870" w:rsidRDefault="009A69B2" w:rsidP="009A69B2">
            <w:pPr>
              <w:spacing w:after="0" w:line="240" w:lineRule="auto"/>
              <w:jc w:val="both"/>
              <w:rPr>
                <w:rFonts w:ascii="Times New Roman" w:eastAsia="Times New Roman" w:hAnsi="Times New Roman" w:cs="Times New Roman"/>
                <w:sz w:val="24"/>
                <w:szCs w:val="24"/>
                <w:lang w:eastAsia="ru-RU"/>
              </w:rPr>
            </w:pPr>
            <w:r w:rsidRPr="005A7870">
              <w:rPr>
                <w:rFonts w:ascii="Times New Roman" w:eastAsia="Times New Roman" w:hAnsi="Times New Roman" w:cs="Times New Roman"/>
                <w:iCs/>
                <w:sz w:val="24"/>
                <w:szCs w:val="24"/>
                <w:lang w:eastAsia="ru-RU"/>
              </w:rPr>
              <w:t>ОК 01 Выбирать способы решения задач профессиональной деятельности, применительно к различным контекстам</w:t>
            </w:r>
          </w:p>
        </w:tc>
        <w:tc>
          <w:tcPr>
            <w:tcW w:w="3118" w:type="dxa"/>
            <w:shd w:val="clear" w:color="auto" w:fill="auto"/>
          </w:tcPr>
          <w:p w14:paraId="5F54E7AB" w14:textId="77777777" w:rsidR="009A69B2" w:rsidRPr="005A7870" w:rsidRDefault="009A69B2" w:rsidP="00241F8C">
            <w:pPr>
              <w:numPr>
                <w:ilvl w:val="0"/>
                <w:numId w:val="30"/>
              </w:numPr>
              <w:tabs>
                <w:tab w:val="left" w:pos="0"/>
              </w:tabs>
              <w:spacing w:after="0" w:line="240" w:lineRule="auto"/>
              <w:jc w:val="both"/>
              <w:rPr>
                <w:rFonts w:ascii="Times New Roman" w:eastAsia="Calibri" w:hAnsi="Times New Roman" w:cs="Times New Roman"/>
                <w:bCs/>
                <w:sz w:val="24"/>
                <w:szCs w:val="24"/>
                <w:lang w:eastAsia="ru-RU"/>
              </w:rPr>
            </w:pPr>
            <w:r w:rsidRPr="005A7870">
              <w:rPr>
                <w:rFonts w:ascii="Times New Roman" w:eastAsia="Calibri" w:hAnsi="Times New Roman" w:cs="Times New Roman"/>
                <w:bCs/>
                <w:sz w:val="24"/>
                <w:szCs w:val="24"/>
                <w:lang w:eastAsia="ru-RU"/>
              </w:rPr>
              <w:t>обоснованность постановки цели, выбора и применения методов и способов решения профессиональных задач;</w:t>
            </w:r>
          </w:p>
          <w:p w14:paraId="574886FA" w14:textId="77777777" w:rsidR="009A69B2" w:rsidRPr="005A7870" w:rsidRDefault="009A69B2" w:rsidP="009A69B2">
            <w:pPr>
              <w:tabs>
                <w:tab w:val="left" w:pos="0"/>
              </w:tabs>
              <w:spacing w:after="0" w:line="240" w:lineRule="auto"/>
              <w:jc w:val="both"/>
              <w:rPr>
                <w:rFonts w:ascii="Times New Roman" w:eastAsia="Calibri" w:hAnsi="Times New Roman" w:cs="Times New Roman"/>
                <w:bCs/>
                <w:sz w:val="24"/>
                <w:szCs w:val="24"/>
                <w:lang w:eastAsia="ru-RU"/>
              </w:rPr>
            </w:pPr>
            <w:r w:rsidRPr="005A7870">
              <w:rPr>
                <w:rFonts w:ascii="Times New Roman" w:eastAsia="Calibri" w:hAnsi="Times New Roman" w:cs="Times New Roman"/>
                <w:bCs/>
                <w:sz w:val="24"/>
                <w:szCs w:val="24"/>
                <w:lang w:eastAsia="ru-RU"/>
              </w:rPr>
              <w:t>- адекватная оценка и самооценка эффективности и качества выполнения профессиональных задач</w:t>
            </w:r>
          </w:p>
        </w:tc>
        <w:tc>
          <w:tcPr>
            <w:tcW w:w="3265" w:type="dxa"/>
            <w:vMerge w:val="restart"/>
            <w:shd w:val="clear" w:color="auto" w:fill="auto"/>
          </w:tcPr>
          <w:p w14:paraId="146F0854" w14:textId="77777777" w:rsidR="009A69B2" w:rsidRPr="005A7870" w:rsidRDefault="009A69B2" w:rsidP="009A69B2">
            <w:pPr>
              <w:spacing w:after="0" w:line="240" w:lineRule="auto"/>
              <w:rPr>
                <w:rFonts w:ascii="Times New Roman" w:eastAsia="Calibri" w:hAnsi="Times New Roman" w:cs="Times New Roman"/>
                <w:bCs/>
                <w:sz w:val="24"/>
                <w:szCs w:val="24"/>
                <w:lang w:eastAsia="ru-RU"/>
              </w:rPr>
            </w:pPr>
            <w:r w:rsidRPr="005A7870">
              <w:rPr>
                <w:rFonts w:ascii="Times New Roman" w:eastAsia="Times New Roman" w:hAnsi="Times New Roman" w:cs="Times New Roman"/>
                <w:sz w:val="24"/>
                <w:szCs w:val="24"/>
                <w:lang w:eastAsia="ru-RU"/>
              </w:rPr>
              <w:t>Экспертное наблюдение и оценка деятельности обучающегося в процессе освоения образовательной программы на практических занятиях, при выполнении индивидуальных заданий, работ по производственной практике.</w:t>
            </w:r>
            <w:r w:rsidRPr="005A7870">
              <w:rPr>
                <w:rFonts w:ascii="Times New Roman" w:eastAsia="Calibri" w:hAnsi="Times New Roman" w:cs="Times New Roman"/>
                <w:bCs/>
                <w:sz w:val="24"/>
                <w:szCs w:val="24"/>
                <w:lang w:eastAsia="ru-RU"/>
              </w:rPr>
              <w:t xml:space="preserve"> </w:t>
            </w:r>
          </w:p>
        </w:tc>
      </w:tr>
      <w:tr w:rsidR="009A69B2" w:rsidRPr="005A7870" w14:paraId="49FA02C4" w14:textId="77777777" w:rsidTr="0066429F">
        <w:trPr>
          <w:trHeight w:val="454"/>
          <w:jc w:val="center"/>
        </w:trPr>
        <w:tc>
          <w:tcPr>
            <w:tcW w:w="3256" w:type="dxa"/>
            <w:shd w:val="clear" w:color="auto" w:fill="auto"/>
          </w:tcPr>
          <w:p w14:paraId="318FA076" w14:textId="77777777" w:rsidR="009A69B2" w:rsidRPr="005A7870" w:rsidRDefault="009A69B2" w:rsidP="009A69B2">
            <w:pPr>
              <w:spacing w:after="0" w:line="240" w:lineRule="auto"/>
              <w:jc w:val="both"/>
              <w:rPr>
                <w:rFonts w:ascii="Times New Roman" w:eastAsia="Times New Roman" w:hAnsi="Times New Roman" w:cs="Times New Roman"/>
                <w:sz w:val="24"/>
                <w:szCs w:val="24"/>
                <w:lang w:eastAsia="ru-RU"/>
              </w:rPr>
            </w:pPr>
            <w:r w:rsidRPr="005A7870">
              <w:rPr>
                <w:rFonts w:ascii="Times New Roman" w:eastAsia="Times New Roman" w:hAnsi="Times New Roman" w:cs="Times New Roman"/>
                <w:iCs/>
                <w:sz w:val="24"/>
                <w:szCs w:val="24"/>
                <w:lang w:eastAsia="ru-RU"/>
              </w:rPr>
              <w:t xml:space="preserve">ОК 02 Использовать современные средства поиска, анализа и интерпретации информации и информационные технологии для выполнения </w:t>
            </w:r>
            <w:r w:rsidRPr="005A7870">
              <w:rPr>
                <w:rFonts w:ascii="Times New Roman" w:eastAsia="Times New Roman" w:hAnsi="Times New Roman" w:cs="Times New Roman"/>
                <w:iCs/>
                <w:sz w:val="24"/>
                <w:szCs w:val="24"/>
                <w:lang w:eastAsia="ru-RU"/>
              </w:rPr>
              <w:lastRenderedPageBreak/>
              <w:t>задач профессиональной деятельности</w:t>
            </w:r>
          </w:p>
        </w:tc>
        <w:tc>
          <w:tcPr>
            <w:tcW w:w="3118" w:type="dxa"/>
            <w:shd w:val="clear" w:color="auto" w:fill="auto"/>
          </w:tcPr>
          <w:p w14:paraId="6E0BA70F" w14:textId="77777777" w:rsidR="009A69B2" w:rsidRPr="005A7870" w:rsidRDefault="009A69B2" w:rsidP="009A69B2">
            <w:pPr>
              <w:tabs>
                <w:tab w:val="left" w:pos="0"/>
              </w:tabs>
              <w:spacing w:after="0" w:line="240" w:lineRule="auto"/>
              <w:jc w:val="both"/>
              <w:rPr>
                <w:rFonts w:ascii="Times New Roman" w:eastAsia="Calibri" w:hAnsi="Times New Roman" w:cs="Times New Roman"/>
                <w:bCs/>
                <w:sz w:val="24"/>
                <w:szCs w:val="24"/>
                <w:lang w:eastAsia="ru-RU"/>
              </w:rPr>
            </w:pPr>
            <w:r w:rsidRPr="005A7870">
              <w:rPr>
                <w:rFonts w:ascii="Times New Roman" w:eastAsia="Times New Roman" w:hAnsi="Times New Roman" w:cs="Times New Roman"/>
                <w:sz w:val="24"/>
                <w:szCs w:val="24"/>
                <w:lang w:eastAsia="ru-RU"/>
              </w:rPr>
              <w:lastRenderedPageBreak/>
              <w:t xml:space="preserve"> - использование различных источников, включая электронные ресурсы, медиа-ресурсы, Интернет-ресурсы, периодические издания по специальности </w:t>
            </w:r>
            <w:r w:rsidRPr="005A7870">
              <w:rPr>
                <w:rFonts w:ascii="Times New Roman" w:eastAsia="Times New Roman" w:hAnsi="Times New Roman" w:cs="Times New Roman"/>
                <w:sz w:val="24"/>
                <w:szCs w:val="24"/>
                <w:lang w:eastAsia="ru-RU"/>
              </w:rPr>
              <w:lastRenderedPageBreak/>
              <w:t>для решения профессиональных задач</w:t>
            </w:r>
          </w:p>
        </w:tc>
        <w:tc>
          <w:tcPr>
            <w:tcW w:w="3265" w:type="dxa"/>
            <w:vMerge/>
            <w:shd w:val="clear" w:color="auto" w:fill="auto"/>
          </w:tcPr>
          <w:p w14:paraId="5014D346" w14:textId="77777777" w:rsidR="009A69B2" w:rsidRPr="005A7870" w:rsidRDefault="009A69B2" w:rsidP="009A69B2">
            <w:pPr>
              <w:spacing w:after="0" w:line="240" w:lineRule="auto"/>
              <w:rPr>
                <w:rFonts w:ascii="Times New Roman" w:eastAsia="Calibri" w:hAnsi="Times New Roman" w:cs="Times New Roman"/>
                <w:bCs/>
                <w:sz w:val="24"/>
                <w:szCs w:val="24"/>
                <w:lang w:eastAsia="ru-RU"/>
              </w:rPr>
            </w:pPr>
          </w:p>
        </w:tc>
      </w:tr>
      <w:tr w:rsidR="009A69B2" w:rsidRPr="005A7870" w14:paraId="4064B545" w14:textId="77777777" w:rsidTr="0066429F">
        <w:trPr>
          <w:trHeight w:val="454"/>
          <w:jc w:val="center"/>
        </w:trPr>
        <w:tc>
          <w:tcPr>
            <w:tcW w:w="3256" w:type="dxa"/>
            <w:shd w:val="clear" w:color="auto" w:fill="auto"/>
          </w:tcPr>
          <w:p w14:paraId="1748E6FB" w14:textId="77777777" w:rsidR="009A69B2" w:rsidRPr="005A7870" w:rsidRDefault="009A69B2" w:rsidP="009A69B2">
            <w:pPr>
              <w:spacing w:after="0" w:line="240" w:lineRule="auto"/>
              <w:jc w:val="both"/>
              <w:rPr>
                <w:rFonts w:ascii="Times New Roman" w:eastAsia="Times New Roman" w:hAnsi="Times New Roman" w:cs="Times New Roman"/>
                <w:sz w:val="24"/>
                <w:szCs w:val="24"/>
                <w:lang w:eastAsia="ru-RU"/>
              </w:rPr>
            </w:pPr>
            <w:r w:rsidRPr="005A7870">
              <w:rPr>
                <w:rFonts w:ascii="Times New Roman" w:eastAsia="Times New Roman" w:hAnsi="Times New Roman" w:cs="Times New Roman"/>
                <w:iCs/>
                <w:sz w:val="24"/>
                <w:szCs w:val="24"/>
                <w:lang w:eastAsia="ru-RU"/>
              </w:rPr>
              <w:t>ОК 04 Эффективно взаимодействовать и работать в коллективе и команде</w:t>
            </w:r>
          </w:p>
        </w:tc>
        <w:tc>
          <w:tcPr>
            <w:tcW w:w="3118" w:type="dxa"/>
            <w:shd w:val="clear" w:color="auto" w:fill="auto"/>
          </w:tcPr>
          <w:p w14:paraId="62D1F37D" w14:textId="77777777" w:rsidR="009A69B2" w:rsidRPr="005A7870" w:rsidRDefault="009A69B2" w:rsidP="009A69B2">
            <w:pPr>
              <w:tabs>
                <w:tab w:val="left" w:pos="0"/>
                <w:tab w:val="left" w:pos="34"/>
              </w:tabs>
              <w:spacing w:after="0" w:line="240" w:lineRule="auto"/>
              <w:jc w:val="both"/>
              <w:rPr>
                <w:rFonts w:ascii="Times New Roman" w:eastAsia="Calibri" w:hAnsi="Times New Roman" w:cs="Times New Roman"/>
                <w:bCs/>
                <w:sz w:val="24"/>
                <w:szCs w:val="24"/>
                <w:lang w:eastAsia="ru-RU"/>
              </w:rPr>
            </w:pPr>
            <w:r w:rsidRPr="005A7870">
              <w:rPr>
                <w:rFonts w:ascii="Times New Roman" w:eastAsia="Calibri" w:hAnsi="Times New Roman" w:cs="Times New Roman"/>
                <w:bCs/>
                <w:sz w:val="24"/>
                <w:szCs w:val="24"/>
                <w:lang w:eastAsia="ru-RU"/>
              </w:rPr>
              <w:t>- взаимодействие с обучающимися, преподавателями и мастерами в ходе обучения, с руководителями учебной и производственной практик;</w:t>
            </w:r>
          </w:p>
          <w:p w14:paraId="2B76E71E" w14:textId="77777777" w:rsidR="009A69B2" w:rsidRPr="005A7870" w:rsidRDefault="009A69B2" w:rsidP="009A69B2">
            <w:pPr>
              <w:tabs>
                <w:tab w:val="left" w:pos="0"/>
                <w:tab w:val="left" w:pos="34"/>
              </w:tabs>
              <w:spacing w:after="0" w:line="240" w:lineRule="auto"/>
              <w:jc w:val="both"/>
              <w:rPr>
                <w:rFonts w:ascii="Times New Roman" w:eastAsia="Calibri" w:hAnsi="Times New Roman" w:cs="Times New Roman"/>
                <w:bCs/>
                <w:sz w:val="24"/>
                <w:szCs w:val="24"/>
                <w:lang w:eastAsia="ru-RU"/>
              </w:rPr>
            </w:pPr>
            <w:r w:rsidRPr="005A7870">
              <w:rPr>
                <w:rFonts w:ascii="Times New Roman" w:eastAsia="Calibri" w:hAnsi="Times New Roman" w:cs="Times New Roman"/>
                <w:bCs/>
                <w:sz w:val="24"/>
                <w:szCs w:val="24"/>
                <w:lang w:eastAsia="ru-RU"/>
              </w:rPr>
              <w:t>- обоснованность анализа работы членов команды (подчиненных).</w:t>
            </w:r>
          </w:p>
        </w:tc>
        <w:tc>
          <w:tcPr>
            <w:tcW w:w="3265" w:type="dxa"/>
            <w:vMerge/>
            <w:shd w:val="clear" w:color="auto" w:fill="auto"/>
          </w:tcPr>
          <w:p w14:paraId="0B8D222C" w14:textId="77777777" w:rsidR="009A69B2" w:rsidRPr="005A7870" w:rsidRDefault="009A69B2" w:rsidP="009A69B2">
            <w:pPr>
              <w:spacing w:after="0" w:line="240" w:lineRule="auto"/>
              <w:rPr>
                <w:rFonts w:ascii="Times New Roman" w:eastAsia="Calibri" w:hAnsi="Times New Roman" w:cs="Times New Roman"/>
                <w:bCs/>
                <w:sz w:val="24"/>
                <w:szCs w:val="24"/>
                <w:lang w:eastAsia="ru-RU"/>
              </w:rPr>
            </w:pPr>
          </w:p>
        </w:tc>
      </w:tr>
      <w:tr w:rsidR="009A69B2" w:rsidRPr="005A7870" w14:paraId="7C88F081" w14:textId="77777777" w:rsidTr="0066429F">
        <w:trPr>
          <w:trHeight w:val="454"/>
          <w:jc w:val="center"/>
        </w:trPr>
        <w:tc>
          <w:tcPr>
            <w:tcW w:w="3256" w:type="dxa"/>
            <w:vAlign w:val="center"/>
          </w:tcPr>
          <w:p w14:paraId="728AF640" w14:textId="77777777" w:rsidR="009A69B2" w:rsidRPr="005A7870" w:rsidRDefault="009A69B2" w:rsidP="009A69B2">
            <w:pPr>
              <w:spacing w:after="0" w:line="240" w:lineRule="auto"/>
              <w:jc w:val="both"/>
              <w:rPr>
                <w:rFonts w:ascii="Times New Roman" w:eastAsia="Times New Roman" w:hAnsi="Times New Roman" w:cs="Times New Roman"/>
                <w:iCs/>
                <w:sz w:val="24"/>
                <w:szCs w:val="24"/>
                <w:lang w:eastAsia="ru-RU"/>
              </w:rPr>
            </w:pPr>
            <w:r w:rsidRPr="005A7870">
              <w:rPr>
                <w:rFonts w:ascii="Times New Roman" w:eastAsia="Times New Roman" w:hAnsi="Times New Roman" w:cs="Times New Roman"/>
                <w:sz w:val="24"/>
                <w:szCs w:val="24"/>
                <w:lang w:eastAsia="ru-RU"/>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118" w:type="dxa"/>
            <w:shd w:val="clear" w:color="auto" w:fill="auto"/>
          </w:tcPr>
          <w:p w14:paraId="5815DB73" w14:textId="77777777" w:rsidR="009A69B2" w:rsidRPr="005A7870" w:rsidRDefault="009A69B2" w:rsidP="009A69B2">
            <w:pPr>
              <w:tabs>
                <w:tab w:val="left" w:pos="0"/>
                <w:tab w:val="left" w:pos="34"/>
              </w:tabs>
              <w:spacing w:after="0" w:line="240" w:lineRule="auto"/>
              <w:jc w:val="both"/>
              <w:rPr>
                <w:rFonts w:ascii="Times New Roman" w:eastAsia="Calibri" w:hAnsi="Times New Roman" w:cs="Times New Roman"/>
                <w:bCs/>
                <w:sz w:val="24"/>
                <w:szCs w:val="24"/>
                <w:lang w:eastAsia="ru-RU"/>
              </w:rPr>
            </w:pPr>
            <w:r w:rsidRPr="005A7870">
              <w:rPr>
                <w:rFonts w:ascii="Times New Roman" w:eastAsia="Calibri" w:hAnsi="Times New Roman" w:cs="Times New Roman"/>
                <w:bCs/>
                <w:iCs/>
                <w:sz w:val="24"/>
                <w:szCs w:val="24"/>
                <w:lang w:eastAsia="ru-RU"/>
              </w:rPr>
              <w:t xml:space="preserve">- обучающийся грамотно </w:t>
            </w:r>
            <w:r w:rsidRPr="005A7870">
              <w:rPr>
                <w:rFonts w:ascii="Times New Roman" w:eastAsia="Calibri" w:hAnsi="Times New Roman" w:cs="Times New Roman"/>
                <w:bCs/>
                <w:sz w:val="24"/>
                <w:szCs w:val="24"/>
                <w:lang w:eastAsia="ru-RU"/>
              </w:rPr>
              <w:t>излагает свои мысли и оформляет документы по профессиональной тематике на государственном языке;</w:t>
            </w:r>
          </w:p>
          <w:p w14:paraId="5990C1B0" w14:textId="77777777" w:rsidR="009A69B2" w:rsidRPr="005A7870" w:rsidRDefault="009A69B2" w:rsidP="009A69B2">
            <w:pPr>
              <w:tabs>
                <w:tab w:val="left" w:pos="0"/>
                <w:tab w:val="left" w:pos="34"/>
              </w:tabs>
              <w:spacing w:after="0" w:line="240" w:lineRule="auto"/>
              <w:jc w:val="both"/>
              <w:rPr>
                <w:rFonts w:ascii="Times New Roman" w:eastAsia="Calibri" w:hAnsi="Times New Roman" w:cs="Times New Roman"/>
                <w:bCs/>
                <w:sz w:val="24"/>
                <w:szCs w:val="24"/>
                <w:lang w:eastAsia="ru-RU"/>
              </w:rPr>
            </w:pPr>
            <w:r w:rsidRPr="005A7870">
              <w:rPr>
                <w:rFonts w:ascii="Times New Roman" w:eastAsia="Calibri" w:hAnsi="Times New Roman" w:cs="Times New Roman"/>
                <w:bCs/>
                <w:sz w:val="24"/>
                <w:szCs w:val="24"/>
                <w:lang w:eastAsia="ru-RU"/>
              </w:rPr>
              <w:t xml:space="preserve">- </w:t>
            </w:r>
            <w:r w:rsidRPr="005A7870">
              <w:rPr>
                <w:rFonts w:ascii="Times New Roman" w:eastAsia="Calibri" w:hAnsi="Times New Roman" w:cs="Times New Roman"/>
                <w:bCs/>
                <w:iCs/>
                <w:sz w:val="24"/>
                <w:szCs w:val="24"/>
                <w:lang w:eastAsia="ru-RU"/>
              </w:rPr>
              <w:t>проявляет толерантность в рабочем коллективе.</w:t>
            </w:r>
          </w:p>
        </w:tc>
        <w:tc>
          <w:tcPr>
            <w:tcW w:w="3265" w:type="dxa"/>
            <w:vMerge/>
            <w:shd w:val="clear" w:color="auto" w:fill="auto"/>
          </w:tcPr>
          <w:p w14:paraId="216360E5" w14:textId="77777777" w:rsidR="009A69B2" w:rsidRPr="005A7870" w:rsidRDefault="009A69B2" w:rsidP="009A69B2">
            <w:pPr>
              <w:spacing w:after="0" w:line="240" w:lineRule="auto"/>
              <w:rPr>
                <w:rFonts w:ascii="Times New Roman" w:eastAsia="Calibri" w:hAnsi="Times New Roman" w:cs="Times New Roman"/>
                <w:bCs/>
                <w:sz w:val="24"/>
                <w:szCs w:val="24"/>
                <w:lang w:eastAsia="ru-RU"/>
              </w:rPr>
            </w:pPr>
          </w:p>
        </w:tc>
      </w:tr>
      <w:tr w:rsidR="009A69B2" w:rsidRPr="005A7870" w14:paraId="7EDBB005" w14:textId="77777777" w:rsidTr="0066429F">
        <w:trPr>
          <w:trHeight w:val="454"/>
          <w:jc w:val="center"/>
        </w:trPr>
        <w:tc>
          <w:tcPr>
            <w:tcW w:w="3256" w:type="dxa"/>
            <w:vAlign w:val="center"/>
          </w:tcPr>
          <w:p w14:paraId="365C8688" w14:textId="77777777" w:rsidR="009A69B2" w:rsidRPr="005A7870" w:rsidRDefault="009A69B2" w:rsidP="009A69B2">
            <w:pPr>
              <w:spacing w:after="0" w:line="240" w:lineRule="auto"/>
              <w:jc w:val="both"/>
              <w:rPr>
                <w:rFonts w:ascii="Times New Roman" w:eastAsia="Times New Roman" w:hAnsi="Times New Roman" w:cs="Times New Roman"/>
                <w:sz w:val="24"/>
                <w:szCs w:val="24"/>
                <w:lang w:eastAsia="ru-RU"/>
              </w:rPr>
            </w:pPr>
            <w:r w:rsidRPr="005A7870">
              <w:rPr>
                <w:rFonts w:ascii="Times New Roman" w:eastAsia="Times New Roman" w:hAnsi="Times New Roman" w:cs="Times New Roman"/>
                <w:sz w:val="24"/>
                <w:szCs w:val="24"/>
                <w:lang w:eastAsia="ru-RU"/>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118" w:type="dxa"/>
            <w:shd w:val="clear" w:color="auto" w:fill="auto"/>
          </w:tcPr>
          <w:p w14:paraId="3EC1B3B7" w14:textId="77777777" w:rsidR="005A7870" w:rsidRPr="005A7870" w:rsidRDefault="005A7870" w:rsidP="005A7870">
            <w:pPr>
              <w:spacing w:after="0" w:line="240" w:lineRule="auto"/>
              <w:rPr>
                <w:rFonts w:ascii="Times New Roman" w:hAnsi="Times New Roman" w:cs="Times New Roman"/>
                <w:sz w:val="24"/>
                <w:szCs w:val="24"/>
              </w:rPr>
            </w:pPr>
            <w:r w:rsidRPr="005A7870">
              <w:rPr>
                <w:rFonts w:ascii="Times New Roman" w:hAnsi="Times New Roman" w:cs="Times New Roman"/>
                <w:sz w:val="24"/>
                <w:szCs w:val="24"/>
              </w:rPr>
              <w:t>эффективность выполнения правил ТБ во время учебных занятий, при прохождении учебной и производственной практик;</w:t>
            </w:r>
          </w:p>
          <w:p w14:paraId="16A1E55A" w14:textId="28184AA0" w:rsidR="009A69B2" w:rsidRPr="005A7870" w:rsidRDefault="005A7870" w:rsidP="005A7870">
            <w:pPr>
              <w:tabs>
                <w:tab w:val="left" w:pos="34"/>
              </w:tabs>
              <w:spacing w:after="0" w:line="240" w:lineRule="auto"/>
              <w:jc w:val="both"/>
              <w:rPr>
                <w:rFonts w:ascii="Times New Roman" w:eastAsia="Calibri" w:hAnsi="Times New Roman" w:cs="Times New Roman"/>
                <w:bCs/>
                <w:sz w:val="24"/>
                <w:szCs w:val="24"/>
                <w:lang w:eastAsia="ru-RU"/>
              </w:rPr>
            </w:pPr>
            <w:r w:rsidRPr="005A7870">
              <w:rPr>
                <w:rFonts w:ascii="Times New Roman" w:hAnsi="Times New Roman" w:cs="Times New Roman"/>
                <w:sz w:val="24"/>
                <w:szCs w:val="24"/>
              </w:rPr>
              <w:t>- знание и использование ресурсосберегающих технологий</w:t>
            </w:r>
          </w:p>
        </w:tc>
        <w:tc>
          <w:tcPr>
            <w:tcW w:w="3265" w:type="dxa"/>
            <w:vMerge/>
            <w:shd w:val="clear" w:color="auto" w:fill="auto"/>
          </w:tcPr>
          <w:p w14:paraId="5BE86E48" w14:textId="77777777" w:rsidR="009A69B2" w:rsidRPr="005A7870" w:rsidRDefault="009A69B2" w:rsidP="009A69B2">
            <w:pPr>
              <w:spacing w:after="0" w:line="240" w:lineRule="auto"/>
              <w:rPr>
                <w:rFonts w:ascii="Times New Roman" w:eastAsia="Calibri" w:hAnsi="Times New Roman" w:cs="Times New Roman"/>
                <w:bCs/>
                <w:sz w:val="24"/>
                <w:szCs w:val="24"/>
                <w:lang w:eastAsia="ru-RU"/>
              </w:rPr>
            </w:pPr>
          </w:p>
        </w:tc>
      </w:tr>
      <w:tr w:rsidR="009A69B2" w:rsidRPr="005A7870" w14:paraId="2383A093" w14:textId="77777777" w:rsidTr="0066429F">
        <w:trPr>
          <w:trHeight w:val="454"/>
          <w:jc w:val="center"/>
        </w:trPr>
        <w:tc>
          <w:tcPr>
            <w:tcW w:w="3256" w:type="dxa"/>
            <w:shd w:val="clear" w:color="auto" w:fill="auto"/>
          </w:tcPr>
          <w:p w14:paraId="4CFCB749" w14:textId="77777777" w:rsidR="009A69B2" w:rsidRPr="005A7870" w:rsidRDefault="009A69B2" w:rsidP="009A69B2">
            <w:pPr>
              <w:spacing w:after="0" w:line="240" w:lineRule="auto"/>
              <w:jc w:val="both"/>
              <w:rPr>
                <w:rFonts w:ascii="Times New Roman" w:eastAsia="Times New Roman" w:hAnsi="Times New Roman" w:cs="Times New Roman"/>
                <w:sz w:val="24"/>
                <w:szCs w:val="24"/>
                <w:lang w:eastAsia="ru-RU"/>
              </w:rPr>
            </w:pPr>
            <w:r w:rsidRPr="005A7870">
              <w:rPr>
                <w:rFonts w:ascii="Times New Roman" w:eastAsia="Times New Roman" w:hAnsi="Times New Roman" w:cs="Times New Roman"/>
                <w:sz w:val="24"/>
                <w:szCs w:val="24"/>
                <w:lang w:eastAsia="ru-RU"/>
              </w:rPr>
              <w:t>ОК 09 Пользоваться профессиональной документацией на государственном и иностранном языках</w:t>
            </w:r>
          </w:p>
        </w:tc>
        <w:tc>
          <w:tcPr>
            <w:tcW w:w="3118" w:type="dxa"/>
            <w:shd w:val="clear" w:color="auto" w:fill="auto"/>
          </w:tcPr>
          <w:p w14:paraId="161054F2" w14:textId="77777777" w:rsidR="009A69B2" w:rsidRPr="005A7870" w:rsidRDefault="009A69B2" w:rsidP="009A69B2">
            <w:pPr>
              <w:tabs>
                <w:tab w:val="left" w:pos="34"/>
              </w:tabs>
              <w:spacing w:after="0" w:line="240" w:lineRule="auto"/>
              <w:jc w:val="both"/>
              <w:rPr>
                <w:rFonts w:ascii="Times New Roman" w:eastAsia="Calibri" w:hAnsi="Times New Roman" w:cs="Times New Roman"/>
                <w:bCs/>
                <w:iCs/>
                <w:sz w:val="24"/>
                <w:szCs w:val="24"/>
                <w:lang w:eastAsia="ru-RU"/>
              </w:rPr>
            </w:pPr>
            <w:r w:rsidRPr="005A7870">
              <w:rPr>
                <w:rFonts w:ascii="Times New Roman" w:eastAsia="Calibri" w:hAnsi="Times New Roman" w:cs="Times New Roman"/>
                <w:b/>
                <w:bCs/>
                <w:iCs/>
                <w:sz w:val="24"/>
                <w:szCs w:val="24"/>
                <w:lang w:eastAsia="ru-RU"/>
              </w:rPr>
              <w:t xml:space="preserve">- </w:t>
            </w:r>
            <w:r w:rsidRPr="005A7870">
              <w:rPr>
                <w:rFonts w:ascii="Times New Roman" w:eastAsia="Calibri" w:hAnsi="Times New Roman" w:cs="Times New Roman"/>
                <w:bCs/>
                <w:iCs/>
                <w:sz w:val="24"/>
                <w:szCs w:val="24"/>
                <w:lang w:eastAsia="ru-RU"/>
              </w:rPr>
              <w:t xml:space="preserve">понимает общий смысл высказываний и текстов на базовые профессиональные темы; </w:t>
            </w:r>
          </w:p>
          <w:p w14:paraId="0B979133" w14:textId="77777777" w:rsidR="009A69B2" w:rsidRPr="005A7870" w:rsidRDefault="009A69B2" w:rsidP="009A69B2">
            <w:pPr>
              <w:tabs>
                <w:tab w:val="left" w:pos="34"/>
              </w:tabs>
              <w:spacing w:after="0" w:line="240" w:lineRule="auto"/>
              <w:jc w:val="both"/>
              <w:rPr>
                <w:rFonts w:ascii="Times New Roman" w:eastAsia="Calibri" w:hAnsi="Times New Roman" w:cs="Times New Roman"/>
                <w:bCs/>
                <w:sz w:val="24"/>
                <w:szCs w:val="24"/>
                <w:lang w:eastAsia="ru-RU"/>
              </w:rPr>
            </w:pPr>
            <w:r w:rsidRPr="005A7870">
              <w:rPr>
                <w:rFonts w:ascii="Times New Roman" w:eastAsia="Calibri" w:hAnsi="Times New Roman" w:cs="Times New Roman"/>
                <w:bCs/>
                <w:iCs/>
                <w:sz w:val="24"/>
                <w:szCs w:val="24"/>
                <w:lang w:eastAsia="ru-RU"/>
              </w:rPr>
              <w:t>- участвует в диалогах, строит простые высказывания о себе и о своей профессиональной деятельности</w:t>
            </w:r>
          </w:p>
        </w:tc>
        <w:tc>
          <w:tcPr>
            <w:tcW w:w="3265" w:type="dxa"/>
            <w:vMerge/>
            <w:shd w:val="clear" w:color="auto" w:fill="auto"/>
          </w:tcPr>
          <w:p w14:paraId="50A9F75E" w14:textId="77777777" w:rsidR="009A69B2" w:rsidRPr="005A7870" w:rsidRDefault="009A69B2" w:rsidP="009A69B2">
            <w:pPr>
              <w:spacing w:after="0" w:line="240" w:lineRule="auto"/>
              <w:rPr>
                <w:rFonts w:ascii="Times New Roman" w:eastAsia="Calibri" w:hAnsi="Times New Roman" w:cs="Times New Roman"/>
                <w:bCs/>
                <w:sz w:val="24"/>
                <w:szCs w:val="24"/>
                <w:lang w:eastAsia="ru-RU"/>
              </w:rPr>
            </w:pPr>
          </w:p>
        </w:tc>
      </w:tr>
    </w:tbl>
    <w:p w14:paraId="0BB3EF90" w14:textId="77777777" w:rsidR="009A69B2" w:rsidRPr="009A69B2" w:rsidRDefault="009A69B2" w:rsidP="009A69B2">
      <w:pPr>
        <w:spacing w:after="0" w:line="240" w:lineRule="auto"/>
        <w:rPr>
          <w:rFonts w:ascii="Times New Roman" w:eastAsia="Times New Roman" w:hAnsi="Times New Roman" w:cs="Times New Roman"/>
          <w:b/>
          <w:sz w:val="24"/>
          <w:szCs w:val="24"/>
          <w:lang w:eastAsia="ru-RU"/>
        </w:rPr>
      </w:pPr>
    </w:p>
    <w:p w14:paraId="10FA17B8" w14:textId="77777777" w:rsidR="009A69B2" w:rsidRPr="009A69B2" w:rsidRDefault="009A69B2" w:rsidP="009A69B2">
      <w:pPr>
        <w:spacing w:after="200" w:line="276"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br w:type="page"/>
      </w:r>
    </w:p>
    <w:p w14:paraId="656CAE5B" w14:textId="1044EAB2" w:rsidR="009A69B2" w:rsidRPr="009A69B2" w:rsidRDefault="009A69B2" w:rsidP="009A69B2">
      <w:pPr>
        <w:spacing w:after="0" w:line="240" w:lineRule="auto"/>
        <w:jc w:val="right"/>
        <w:rPr>
          <w:rFonts w:ascii="Times New Roman" w:eastAsia="Times New Roman" w:hAnsi="Times New Roman" w:cs="Times New Roman"/>
          <w:sz w:val="24"/>
          <w:szCs w:val="24"/>
          <w:lang w:eastAsia="ru-RU"/>
        </w:rPr>
      </w:pPr>
      <w:r w:rsidRPr="009A69B2">
        <w:rPr>
          <w:rFonts w:ascii="Times New Roman" w:eastAsia="Times New Roman" w:hAnsi="Times New Roman" w:cs="Times New Roman"/>
          <w:b/>
          <w:bCs/>
          <w:sz w:val="24"/>
          <w:szCs w:val="24"/>
          <w:lang w:eastAsia="ru-RU"/>
        </w:rPr>
        <w:lastRenderedPageBreak/>
        <w:t>Приложение </w:t>
      </w:r>
      <w:r w:rsidR="005B6854">
        <w:rPr>
          <w:rFonts w:ascii="Times New Roman" w:eastAsia="Times New Roman" w:hAnsi="Times New Roman" w:cs="Times New Roman"/>
          <w:b/>
          <w:bCs/>
          <w:sz w:val="24"/>
          <w:szCs w:val="24"/>
          <w:lang w:eastAsia="ru-RU"/>
        </w:rPr>
        <w:t>2</w:t>
      </w:r>
      <w:r w:rsidRPr="009A69B2">
        <w:rPr>
          <w:rFonts w:ascii="Times New Roman" w:eastAsia="Times New Roman" w:hAnsi="Times New Roman" w:cs="Times New Roman"/>
          <w:b/>
          <w:bCs/>
          <w:sz w:val="24"/>
          <w:szCs w:val="24"/>
          <w:lang w:eastAsia="ru-RU"/>
        </w:rPr>
        <w:t>.2</w:t>
      </w:r>
      <w:r w:rsidRPr="009A69B2">
        <w:rPr>
          <w:rFonts w:ascii="Times New Roman" w:eastAsia="Times New Roman" w:hAnsi="Times New Roman" w:cs="Times New Roman"/>
          <w:b/>
          <w:bCs/>
          <w:sz w:val="24"/>
          <w:szCs w:val="24"/>
          <w:lang w:eastAsia="ru-RU"/>
        </w:rPr>
        <w:br/>
      </w:r>
      <w:r w:rsidRPr="009A69B2">
        <w:rPr>
          <w:rFonts w:ascii="Times New Roman" w:eastAsia="Times New Roman" w:hAnsi="Times New Roman" w:cs="Times New Roman"/>
          <w:sz w:val="24"/>
          <w:szCs w:val="24"/>
          <w:lang w:eastAsia="ru-RU"/>
        </w:rPr>
        <w:t xml:space="preserve">к ПОП </w:t>
      </w:r>
      <w:r w:rsidR="005B6854">
        <w:rPr>
          <w:rFonts w:ascii="Times New Roman" w:eastAsia="Times New Roman" w:hAnsi="Times New Roman" w:cs="Times New Roman"/>
          <w:sz w:val="24"/>
          <w:szCs w:val="24"/>
          <w:lang w:eastAsia="ru-RU"/>
        </w:rPr>
        <w:t xml:space="preserve">-П </w:t>
      </w:r>
      <w:r w:rsidRPr="009A69B2">
        <w:rPr>
          <w:rFonts w:ascii="Times New Roman" w:eastAsia="Times New Roman" w:hAnsi="Times New Roman" w:cs="Times New Roman"/>
          <w:sz w:val="24"/>
          <w:szCs w:val="24"/>
          <w:lang w:eastAsia="ru-RU"/>
        </w:rPr>
        <w:t xml:space="preserve">по специальности </w:t>
      </w:r>
    </w:p>
    <w:p w14:paraId="1569C1F6" w14:textId="77777777" w:rsidR="009A69B2" w:rsidRPr="009A69B2" w:rsidRDefault="009A69B2" w:rsidP="009A69B2">
      <w:pPr>
        <w:spacing w:after="0" w:line="240" w:lineRule="auto"/>
        <w:jc w:val="right"/>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xml:space="preserve">23.02.06 Техническая эксплуатация подвижного </w:t>
      </w:r>
    </w:p>
    <w:p w14:paraId="1542B93C" w14:textId="77777777" w:rsidR="009A69B2" w:rsidRPr="009A69B2" w:rsidRDefault="009A69B2" w:rsidP="009A69B2">
      <w:pPr>
        <w:spacing w:after="0" w:line="240" w:lineRule="auto"/>
        <w:jc w:val="right"/>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состава железных дорог</w:t>
      </w:r>
      <w:r w:rsidRPr="009A69B2">
        <w:rPr>
          <w:rFonts w:ascii="Times New Roman" w:eastAsia="Calibri" w:hAnsi="Times New Roman" w:cs="Times New Roman"/>
          <w:sz w:val="24"/>
          <w:szCs w:val="24"/>
          <w:lang w:eastAsia="ru-RU"/>
        </w:rPr>
        <w:t xml:space="preserve"> </w:t>
      </w:r>
    </w:p>
    <w:p w14:paraId="3BC8F57C" w14:textId="77777777" w:rsidR="009A69B2" w:rsidRPr="009A69B2" w:rsidRDefault="009A69B2" w:rsidP="009A69B2">
      <w:pPr>
        <w:spacing w:after="0" w:line="240" w:lineRule="auto"/>
        <w:jc w:val="right"/>
        <w:rPr>
          <w:rFonts w:ascii="Times New Roman" w:eastAsia="Times New Roman" w:hAnsi="Times New Roman" w:cs="Times New Roman"/>
          <w:sz w:val="24"/>
          <w:szCs w:val="24"/>
          <w:lang w:eastAsia="ru-RU"/>
        </w:rPr>
      </w:pPr>
    </w:p>
    <w:p w14:paraId="277E62DA" w14:textId="77777777" w:rsidR="009A69B2" w:rsidRPr="009A69B2" w:rsidRDefault="009A69B2" w:rsidP="009A69B2">
      <w:pPr>
        <w:spacing w:after="0" w:line="240" w:lineRule="auto"/>
        <w:jc w:val="right"/>
        <w:rPr>
          <w:rFonts w:ascii="Times New Roman" w:eastAsia="Times New Roman" w:hAnsi="Times New Roman" w:cs="Times New Roman"/>
          <w:sz w:val="24"/>
          <w:szCs w:val="24"/>
          <w:lang w:eastAsia="ru-RU"/>
        </w:rPr>
      </w:pPr>
    </w:p>
    <w:p w14:paraId="36A2FFA4" w14:textId="77777777" w:rsidR="009A69B2" w:rsidRPr="009A69B2" w:rsidRDefault="009A69B2" w:rsidP="009A69B2">
      <w:pPr>
        <w:spacing w:after="0" w:line="240" w:lineRule="auto"/>
        <w:jc w:val="right"/>
        <w:rPr>
          <w:rFonts w:ascii="Times New Roman" w:eastAsia="Times New Roman" w:hAnsi="Times New Roman" w:cs="Times New Roman"/>
          <w:sz w:val="24"/>
          <w:szCs w:val="24"/>
          <w:lang w:eastAsia="ru-RU"/>
        </w:rPr>
      </w:pPr>
    </w:p>
    <w:p w14:paraId="26360421" w14:textId="77777777" w:rsidR="009A69B2" w:rsidRPr="009A69B2" w:rsidRDefault="009A69B2" w:rsidP="009A69B2">
      <w:pPr>
        <w:spacing w:after="0" w:line="240" w:lineRule="auto"/>
        <w:jc w:val="right"/>
        <w:rPr>
          <w:rFonts w:ascii="Times New Roman" w:eastAsia="Times New Roman" w:hAnsi="Times New Roman" w:cs="Times New Roman"/>
          <w:sz w:val="24"/>
          <w:szCs w:val="24"/>
          <w:lang w:eastAsia="ru-RU"/>
        </w:rPr>
      </w:pPr>
    </w:p>
    <w:p w14:paraId="01493FC2" w14:textId="77777777" w:rsidR="009A69B2" w:rsidRPr="009A69B2" w:rsidRDefault="009A69B2" w:rsidP="009A69B2">
      <w:pPr>
        <w:spacing w:after="0" w:line="240" w:lineRule="auto"/>
        <w:jc w:val="right"/>
        <w:rPr>
          <w:rFonts w:ascii="Times New Roman" w:eastAsia="Times New Roman" w:hAnsi="Times New Roman" w:cs="Times New Roman"/>
          <w:sz w:val="24"/>
          <w:szCs w:val="24"/>
          <w:lang w:eastAsia="ru-RU"/>
        </w:rPr>
      </w:pPr>
    </w:p>
    <w:p w14:paraId="721F99D0" w14:textId="77777777" w:rsidR="009A69B2" w:rsidRPr="009A69B2" w:rsidRDefault="009A69B2" w:rsidP="009A69B2">
      <w:pPr>
        <w:spacing w:after="0" w:line="240" w:lineRule="auto"/>
        <w:jc w:val="right"/>
        <w:rPr>
          <w:rFonts w:ascii="Times New Roman" w:eastAsia="Times New Roman" w:hAnsi="Times New Roman" w:cs="Times New Roman"/>
          <w:sz w:val="24"/>
          <w:szCs w:val="24"/>
          <w:lang w:eastAsia="ru-RU"/>
        </w:rPr>
      </w:pPr>
    </w:p>
    <w:p w14:paraId="415CC470" w14:textId="77777777" w:rsidR="009A69B2" w:rsidRPr="009A69B2" w:rsidRDefault="009A69B2" w:rsidP="009A69B2">
      <w:pPr>
        <w:spacing w:after="0" w:line="240" w:lineRule="auto"/>
        <w:jc w:val="right"/>
        <w:rPr>
          <w:rFonts w:ascii="Times New Roman" w:eastAsia="Times New Roman" w:hAnsi="Times New Roman" w:cs="Times New Roman"/>
          <w:sz w:val="24"/>
          <w:szCs w:val="24"/>
          <w:lang w:eastAsia="ru-RU"/>
        </w:rPr>
      </w:pPr>
    </w:p>
    <w:p w14:paraId="1EE8D614" w14:textId="77777777" w:rsidR="009A69B2" w:rsidRPr="009A69B2" w:rsidRDefault="009A69B2" w:rsidP="009A69B2">
      <w:pPr>
        <w:spacing w:after="0" w:line="240" w:lineRule="auto"/>
        <w:jc w:val="right"/>
        <w:rPr>
          <w:rFonts w:ascii="Times New Roman" w:eastAsia="Times New Roman" w:hAnsi="Times New Roman" w:cs="Times New Roman"/>
          <w:sz w:val="24"/>
          <w:szCs w:val="24"/>
          <w:lang w:eastAsia="ru-RU"/>
        </w:rPr>
      </w:pPr>
    </w:p>
    <w:p w14:paraId="65698B7D" w14:textId="77777777" w:rsidR="009A69B2" w:rsidRPr="009A69B2" w:rsidRDefault="009A69B2" w:rsidP="009A69B2">
      <w:pPr>
        <w:spacing w:after="0" w:line="240" w:lineRule="auto"/>
        <w:jc w:val="right"/>
        <w:rPr>
          <w:rFonts w:ascii="Times New Roman" w:eastAsia="Times New Roman" w:hAnsi="Times New Roman" w:cs="Times New Roman"/>
          <w:sz w:val="24"/>
          <w:szCs w:val="24"/>
          <w:lang w:eastAsia="ru-RU"/>
        </w:rPr>
      </w:pPr>
    </w:p>
    <w:p w14:paraId="1D192C87" w14:textId="77777777" w:rsidR="009A69B2" w:rsidRPr="009A69B2" w:rsidRDefault="009A69B2" w:rsidP="009A69B2">
      <w:pPr>
        <w:spacing w:after="0" w:line="240" w:lineRule="auto"/>
        <w:jc w:val="right"/>
        <w:rPr>
          <w:rFonts w:ascii="Times New Roman" w:eastAsia="Times New Roman" w:hAnsi="Times New Roman" w:cs="Times New Roman"/>
          <w:sz w:val="24"/>
          <w:szCs w:val="24"/>
          <w:lang w:eastAsia="ru-RU"/>
        </w:rPr>
      </w:pPr>
    </w:p>
    <w:p w14:paraId="69CE0305" w14:textId="77777777" w:rsidR="009A69B2" w:rsidRPr="009A69B2" w:rsidRDefault="009A69B2" w:rsidP="009A69B2">
      <w:pPr>
        <w:spacing w:after="0" w:line="240" w:lineRule="auto"/>
        <w:jc w:val="right"/>
        <w:rPr>
          <w:rFonts w:ascii="Times New Roman" w:eastAsia="Times New Roman" w:hAnsi="Times New Roman" w:cs="Times New Roman"/>
          <w:sz w:val="24"/>
          <w:szCs w:val="24"/>
          <w:lang w:eastAsia="ru-RU"/>
        </w:rPr>
      </w:pPr>
    </w:p>
    <w:p w14:paraId="1F56B7B3" w14:textId="1A2CCC24" w:rsidR="009A69B2" w:rsidRPr="009A69B2" w:rsidRDefault="009A69B2" w:rsidP="009A69B2">
      <w:pPr>
        <w:spacing w:after="0" w:line="312" w:lineRule="auto"/>
        <w:jc w:val="center"/>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ПРИМЕРНАЯ РАБОЧАЯ ПРОГРАММА ПРОФЕССИОНАЛЬНОГО МОДУЛЯ</w:t>
      </w:r>
      <w:r w:rsidRPr="009A69B2">
        <w:rPr>
          <w:rFonts w:ascii="Times New Roman" w:eastAsia="Times New Roman" w:hAnsi="Times New Roman" w:cs="Times New Roman"/>
          <w:b/>
          <w:sz w:val="24"/>
          <w:szCs w:val="24"/>
          <w:lang w:eastAsia="ru-RU"/>
        </w:rPr>
        <w:br/>
        <w:t xml:space="preserve">«ПМ.02 </w:t>
      </w:r>
      <w:r w:rsidRPr="009A69B2">
        <w:rPr>
          <w:rFonts w:ascii="Times New Roman" w:eastAsia="Times New Roman" w:hAnsi="Times New Roman" w:cs="Times New Roman"/>
          <w:b/>
          <w:sz w:val="28"/>
          <w:szCs w:val="28"/>
          <w:lang w:eastAsia="ru-RU"/>
        </w:rPr>
        <w:t xml:space="preserve">Обеспечение экономической эффективности производства и организация деятельности и управления коллективом исполнителей </w:t>
      </w:r>
      <w:r w:rsidR="005A7870">
        <w:rPr>
          <w:rFonts w:ascii="Times New Roman" w:eastAsia="Times New Roman" w:hAnsi="Times New Roman" w:cs="Times New Roman"/>
          <w:b/>
          <w:sz w:val="28"/>
          <w:szCs w:val="28"/>
          <w:lang w:eastAsia="ru-RU"/>
        </w:rPr>
        <w:br/>
      </w:r>
      <w:r w:rsidRPr="009A69B2">
        <w:rPr>
          <w:rFonts w:ascii="Times New Roman" w:eastAsia="Times New Roman" w:hAnsi="Times New Roman" w:cs="Times New Roman"/>
          <w:b/>
          <w:sz w:val="28"/>
          <w:szCs w:val="28"/>
          <w:lang w:eastAsia="ru-RU"/>
        </w:rPr>
        <w:t>(по видам подвижного состава железных дорог) (</w:t>
      </w:r>
      <w:r w:rsidRPr="009A69B2">
        <w:rPr>
          <w:rFonts w:ascii="Times New Roman" w:eastAsia="Times New Roman" w:hAnsi="Times New Roman" w:cs="Times New Roman"/>
          <w:b/>
          <w:sz w:val="24"/>
          <w:szCs w:val="24"/>
          <w:lang w:eastAsia="ru-RU"/>
        </w:rPr>
        <w:t>локомотивы)»</w:t>
      </w:r>
    </w:p>
    <w:p w14:paraId="5CD2228C" w14:textId="77777777" w:rsidR="009A69B2" w:rsidRPr="009A69B2" w:rsidRDefault="009A69B2" w:rsidP="009A69B2">
      <w:pPr>
        <w:spacing w:after="0" w:line="312" w:lineRule="auto"/>
        <w:jc w:val="center"/>
        <w:rPr>
          <w:rFonts w:ascii="Times New Roman" w:eastAsia="Calibri" w:hAnsi="Times New Roman" w:cs="Times New Roman"/>
          <w:i/>
          <w:sz w:val="24"/>
          <w:szCs w:val="24"/>
        </w:rPr>
      </w:pPr>
      <w:r w:rsidRPr="009A69B2">
        <w:rPr>
          <w:rFonts w:ascii="Times New Roman" w:eastAsia="Calibri" w:hAnsi="Times New Roman" w:cs="Times New Roman"/>
          <w:i/>
          <w:sz w:val="24"/>
          <w:szCs w:val="24"/>
        </w:rPr>
        <w:t xml:space="preserve"> </w:t>
      </w:r>
    </w:p>
    <w:p w14:paraId="04842A82" w14:textId="46832156" w:rsidR="009A69B2" w:rsidRDefault="009A69B2" w:rsidP="009A69B2">
      <w:pPr>
        <w:spacing w:before="3240" w:after="0" w:line="240" w:lineRule="auto"/>
        <w:jc w:val="center"/>
        <w:rPr>
          <w:rFonts w:ascii="Times New Roman" w:eastAsia="Times New Roman" w:hAnsi="Times New Roman" w:cs="Times New Roman"/>
          <w:b/>
          <w:sz w:val="24"/>
          <w:szCs w:val="24"/>
          <w:lang w:eastAsia="ru-RU"/>
        </w:rPr>
      </w:pPr>
    </w:p>
    <w:p w14:paraId="305EBE79" w14:textId="77777777" w:rsidR="00867A34" w:rsidRPr="00867A34" w:rsidRDefault="00867A34" w:rsidP="009A69B2">
      <w:pPr>
        <w:spacing w:before="3240" w:after="0" w:line="240" w:lineRule="auto"/>
        <w:jc w:val="center"/>
        <w:rPr>
          <w:rFonts w:ascii="Times New Roman" w:eastAsia="Times New Roman" w:hAnsi="Times New Roman" w:cs="Times New Roman"/>
          <w:b/>
          <w:bCs/>
          <w:sz w:val="24"/>
          <w:szCs w:val="24"/>
          <w:lang w:eastAsia="ru-RU"/>
        </w:rPr>
      </w:pPr>
    </w:p>
    <w:p w14:paraId="5D5F61F1" w14:textId="0CF0F717" w:rsidR="009A69B2" w:rsidRPr="009A69B2" w:rsidRDefault="009A69B2" w:rsidP="009A69B2">
      <w:pPr>
        <w:spacing w:after="0" w:line="240" w:lineRule="auto"/>
        <w:jc w:val="center"/>
        <w:rPr>
          <w:rFonts w:ascii="Times New Roman" w:eastAsia="Times New Roman" w:hAnsi="Times New Roman" w:cs="Times New Roman"/>
          <w:sz w:val="24"/>
          <w:szCs w:val="24"/>
          <w:lang w:eastAsia="ru-RU"/>
        </w:rPr>
        <w:sectPr w:rsidR="009A69B2" w:rsidRPr="009A69B2" w:rsidSect="00AD306B">
          <w:footerReference w:type="default" r:id="rId17"/>
          <w:footerReference w:type="first" r:id="rId18"/>
          <w:type w:val="nextColumn"/>
          <w:pgSz w:w="11906" w:h="16838"/>
          <w:pgMar w:top="1134" w:right="1134" w:bottom="1134" w:left="1134" w:header="708" w:footer="737" w:gutter="0"/>
          <w:paperSrc w:first="15" w:other="15"/>
          <w:cols w:space="708"/>
          <w:docGrid w:linePitch="360"/>
        </w:sectPr>
      </w:pPr>
      <w:r w:rsidRPr="00867A34">
        <w:rPr>
          <w:rFonts w:ascii="Times New Roman" w:eastAsia="Times New Roman" w:hAnsi="Times New Roman" w:cs="Times New Roman"/>
          <w:b/>
          <w:bCs/>
          <w:sz w:val="24"/>
          <w:szCs w:val="24"/>
          <w:lang w:eastAsia="ru-RU"/>
        </w:rPr>
        <w:t>202</w:t>
      </w:r>
      <w:r w:rsidR="005B6854" w:rsidRPr="00867A34">
        <w:rPr>
          <w:rFonts w:ascii="Times New Roman" w:eastAsia="Times New Roman" w:hAnsi="Times New Roman" w:cs="Times New Roman"/>
          <w:b/>
          <w:bCs/>
          <w:sz w:val="24"/>
          <w:szCs w:val="24"/>
          <w:lang w:eastAsia="ru-RU"/>
        </w:rPr>
        <w:t>3</w:t>
      </w:r>
      <w:r w:rsidRPr="00867A34">
        <w:rPr>
          <w:rFonts w:ascii="Times New Roman" w:eastAsia="Times New Roman" w:hAnsi="Times New Roman" w:cs="Times New Roman"/>
          <w:b/>
          <w:bCs/>
          <w:sz w:val="24"/>
          <w:szCs w:val="24"/>
          <w:lang w:eastAsia="ru-RU"/>
        </w:rPr>
        <w:t> г.</w:t>
      </w:r>
    </w:p>
    <w:p w14:paraId="2F3D348A" w14:textId="77777777" w:rsidR="009A69B2" w:rsidRPr="009A69B2" w:rsidRDefault="009A69B2" w:rsidP="009A69B2">
      <w:pPr>
        <w:keepNext/>
        <w:spacing w:before="240" w:after="60" w:line="360" w:lineRule="auto"/>
        <w:jc w:val="center"/>
        <w:outlineLvl w:val="1"/>
        <w:rPr>
          <w:rFonts w:ascii="Times New Roman" w:eastAsia="Times New Roman" w:hAnsi="Times New Roman" w:cs="Times New Roman"/>
          <w:b/>
          <w:bCs/>
          <w:iCs/>
          <w:sz w:val="24"/>
          <w:szCs w:val="24"/>
          <w:lang w:eastAsia="ru-RU"/>
        </w:rPr>
      </w:pPr>
      <w:r w:rsidRPr="009A69B2">
        <w:rPr>
          <w:rFonts w:ascii="Times New Roman" w:eastAsia="Times New Roman" w:hAnsi="Times New Roman" w:cs="Times New Roman"/>
          <w:b/>
          <w:bCs/>
          <w:iCs/>
          <w:sz w:val="24"/>
          <w:szCs w:val="24"/>
          <w:lang w:eastAsia="ru-RU"/>
        </w:rPr>
        <w:lastRenderedPageBreak/>
        <w:t>СОДЕРЖАНИЕ</w:t>
      </w:r>
    </w:p>
    <w:tbl>
      <w:tblPr>
        <w:tblW w:w="0" w:type="auto"/>
        <w:tblLook w:val="01E0" w:firstRow="1" w:lastRow="1" w:firstColumn="1" w:lastColumn="1" w:noHBand="0" w:noVBand="0"/>
      </w:tblPr>
      <w:tblGrid>
        <w:gridCol w:w="7501"/>
        <w:gridCol w:w="1854"/>
      </w:tblGrid>
      <w:tr w:rsidR="009A69B2" w:rsidRPr="009A69B2" w14:paraId="7D21FF13" w14:textId="77777777" w:rsidTr="00B75B87">
        <w:tc>
          <w:tcPr>
            <w:tcW w:w="7501" w:type="dxa"/>
          </w:tcPr>
          <w:p w14:paraId="03B9572D" w14:textId="77777777" w:rsidR="009A69B2" w:rsidRPr="009A69B2" w:rsidRDefault="009A69B2" w:rsidP="00867A34">
            <w:pPr>
              <w:numPr>
                <w:ilvl w:val="0"/>
                <w:numId w:val="11"/>
              </w:numPr>
              <w:suppressAutoHyphens/>
              <w:spacing w:after="200" w:line="360" w:lineRule="auto"/>
              <w:rPr>
                <w:rFonts w:ascii="Times New Roman" w:eastAsia="Calibri" w:hAnsi="Times New Roman" w:cs="Times New Roman"/>
                <w:b/>
                <w:sz w:val="24"/>
                <w:szCs w:val="24"/>
              </w:rPr>
            </w:pPr>
            <w:r w:rsidRPr="009A69B2">
              <w:rPr>
                <w:rFonts w:ascii="Times New Roman" w:eastAsia="Calibri" w:hAnsi="Times New Roman" w:cs="Times New Roman"/>
                <w:b/>
                <w:sz w:val="24"/>
                <w:szCs w:val="24"/>
              </w:rPr>
              <w:t>ОБЩАЯ ХАРАКТЕРИСТИКА ПРИМЕРНОЙ РАБОЧЕЙ ПРОГРАММЫ ПРОФЕССИОНАЛЬНОГО МОДУЛЯ</w:t>
            </w:r>
          </w:p>
        </w:tc>
        <w:tc>
          <w:tcPr>
            <w:tcW w:w="1854" w:type="dxa"/>
          </w:tcPr>
          <w:p w14:paraId="785201F5" w14:textId="77777777" w:rsidR="009A69B2" w:rsidRPr="009A69B2" w:rsidRDefault="009A69B2" w:rsidP="009A69B2">
            <w:pPr>
              <w:spacing w:after="200" w:line="360" w:lineRule="auto"/>
              <w:rPr>
                <w:rFonts w:ascii="Times New Roman" w:eastAsia="Calibri" w:hAnsi="Times New Roman" w:cs="Times New Roman"/>
                <w:b/>
                <w:sz w:val="24"/>
                <w:szCs w:val="24"/>
              </w:rPr>
            </w:pPr>
          </w:p>
        </w:tc>
      </w:tr>
      <w:tr w:rsidR="009A69B2" w:rsidRPr="009A69B2" w14:paraId="3CCD9D01" w14:textId="77777777" w:rsidTr="00B75B87">
        <w:tc>
          <w:tcPr>
            <w:tcW w:w="7501" w:type="dxa"/>
          </w:tcPr>
          <w:p w14:paraId="1C436B79" w14:textId="77777777" w:rsidR="009A69B2" w:rsidRPr="009A69B2" w:rsidRDefault="009A69B2" w:rsidP="00867A34">
            <w:pPr>
              <w:numPr>
                <w:ilvl w:val="0"/>
                <w:numId w:val="11"/>
              </w:numPr>
              <w:suppressAutoHyphens/>
              <w:spacing w:after="200" w:line="360" w:lineRule="auto"/>
              <w:rPr>
                <w:rFonts w:ascii="Times New Roman" w:eastAsia="Calibri" w:hAnsi="Times New Roman" w:cs="Times New Roman"/>
                <w:b/>
                <w:sz w:val="24"/>
                <w:szCs w:val="24"/>
              </w:rPr>
            </w:pPr>
            <w:r w:rsidRPr="009A69B2">
              <w:rPr>
                <w:rFonts w:ascii="Times New Roman" w:eastAsia="Calibri" w:hAnsi="Times New Roman" w:cs="Times New Roman"/>
                <w:b/>
                <w:sz w:val="24"/>
                <w:szCs w:val="24"/>
              </w:rPr>
              <w:t>СТРУКТУРА И СОДЕРЖАНИЕ ПРОФЕССИОНАЛЬНОГО МОДУЛЯ</w:t>
            </w:r>
          </w:p>
          <w:p w14:paraId="617EC644" w14:textId="77777777" w:rsidR="009A69B2" w:rsidRPr="009A69B2" w:rsidRDefault="009A69B2" w:rsidP="00867A34">
            <w:pPr>
              <w:numPr>
                <w:ilvl w:val="0"/>
                <w:numId w:val="11"/>
              </w:numPr>
              <w:suppressAutoHyphens/>
              <w:spacing w:after="200" w:line="360" w:lineRule="auto"/>
              <w:rPr>
                <w:rFonts w:ascii="Times New Roman" w:eastAsia="Calibri" w:hAnsi="Times New Roman" w:cs="Times New Roman"/>
                <w:b/>
                <w:sz w:val="24"/>
                <w:szCs w:val="24"/>
              </w:rPr>
            </w:pPr>
            <w:r w:rsidRPr="009A69B2">
              <w:rPr>
                <w:rFonts w:ascii="Times New Roman" w:eastAsia="Calibri" w:hAnsi="Times New Roman" w:cs="Times New Roman"/>
                <w:b/>
                <w:sz w:val="24"/>
                <w:szCs w:val="24"/>
              </w:rPr>
              <w:t>УСЛОВИЯ РЕАЛИЗАЦИИ ПРОФЕССИОНАЛЬНОГО МОДУЛЯ</w:t>
            </w:r>
          </w:p>
        </w:tc>
        <w:tc>
          <w:tcPr>
            <w:tcW w:w="1854" w:type="dxa"/>
          </w:tcPr>
          <w:p w14:paraId="5788F937" w14:textId="77777777" w:rsidR="009A69B2" w:rsidRPr="009A69B2" w:rsidRDefault="009A69B2" w:rsidP="009A69B2">
            <w:pPr>
              <w:spacing w:after="200" w:line="360" w:lineRule="auto"/>
              <w:ind w:left="644"/>
              <w:rPr>
                <w:rFonts w:ascii="Times New Roman" w:eastAsia="Calibri" w:hAnsi="Times New Roman" w:cs="Times New Roman"/>
                <w:b/>
                <w:sz w:val="24"/>
                <w:szCs w:val="24"/>
              </w:rPr>
            </w:pPr>
          </w:p>
        </w:tc>
      </w:tr>
      <w:tr w:rsidR="009A69B2" w:rsidRPr="009A69B2" w14:paraId="22699B4D" w14:textId="77777777" w:rsidTr="00B75B87">
        <w:tc>
          <w:tcPr>
            <w:tcW w:w="7501" w:type="dxa"/>
          </w:tcPr>
          <w:p w14:paraId="370D0A07" w14:textId="77777777" w:rsidR="009A69B2" w:rsidRPr="009A69B2" w:rsidRDefault="009A69B2" w:rsidP="00867A34">
            <w:pPr>
              <w:numPr>
                <w:ilvl w:val="0"/>
                <w:numId w:val="11"/>
              </w:numPr>
              <w:suppressAutoHyphens/>
              <w:spacing w:after="200" w:line="360" w:lineRule="auto"/>
              <w:rPr>
                <w:rFonts w:ascii="Times New Roman" w:eastAsia="Calibri" w:hAnsi="Times New Roman" w:cs="Times New Roman"/>
                <w:b/>
                <w:sz w:val="24"/>
                <w:szCs w:val="24"/>
              </w:rPr>
            </w:pPr>
            <w:r w:rsidRPr="009A69B2">
              <w:rPr>
                <w:rFonts w:ascii="Times New Roman" w:eastAsia="Calibri" w:hAnsi="Times New Roman" w:cs="Times New Roman"/>
                <w:b/>
                <w:sz w:val="24"/>
                <w:szCs w:val="24"/>
              </w:rPr>
              <w:t>КОНТРОЛЬ И ОЦЕНКА РЕЗУЛЬТАТОВ ОСВОЕНИЯ ПРОФЕССИОНАЛЬНОГО МОДУЛЯ</w:t>
            </w:r>
          </w:p>
          <w:p w14:paraId="0A468025" w14:textId="77777777" w:rsidR="009A69B2" w:rsidRPr="009A69B2" w:rsidRDefault="009A69B2" w:rsidP="00867A34">
            <w:pPr>
              <w:suppressAutoHyphens/>
              <w:spacing w:after="200" w:line="360" w:lineRule="auto"/>
              <w:rPr>
                <w:rFonts w:ascii="Times New Roman" w:eastAsia="Calibri" w:hAnsi="Times New Roman" w:cs="Times New Roman"/>
                <w:b/>
                <w:sz w:val="24"/>
                <w:szCs w:val="24"/>
              </w:rPr>
            </w:pPr>
          </w:p>
          <w:p w14:paraId="4DAEB780" w14:textId="77777777" w:rsidR="009A69B2" w:rsidRPr="009A69B2" w:rsidRDefault="009A69B2" w:rsidP="00867A34">
            <w:pPr>
              <w:suppressAutoHyphens/>
              <w:spacing w:after="200" w:line="360" w:lineRule="auto"/>
              <w:rPr>
                <w:rFonts w:ascii="Times New Roman" w:eastAsia="Calibri" w:hAnsi="Times New Roman" w:cs="Times New Roman"/>
                <w:b/>
                <w:sz w:val="24"/>
                <w:szCs w:val="24"/>
              </w:rPr>
            </w:pPr>
          </w:p>
          <w:p w14:paraId="42C27BD9" w14:textId="77777777" w:rsidR="009A69B2" w:rsidRPr="009A69B2" w:rsidRDefault="009A69B2" w:rsidP="00867A34">
            <w:pPr>
              <w:suppressAutoHyphens/>
              <w:spacing w:after="200" w:line="360" w:lineRule="auto"/>
              <w:rPr>
                <w:rFonts w:ascii="Times New Roman" w:eastAsia="Calibri" w:hAnsi="Times New Roman" w:cs="Times New Roman"/>
                <w:b/>
                <w:sz w:val="24"/>
                <w:szCs w:val="24"/>
              </w:rPr>
            </w:pPr>
          </w:p>
          <w:p w14:paraId="3A15FF36" w14:textId="77777777" w:rsidR="009A69B2" w:rsidRPr="009A69B2" w:rsidRDefault="009A69B2" w:rsidP="00867A34">
            <w:pPr>
              <w:suppressAutoHyphens/>
              <w:spacing w:after="200" w:line="360" w:lineRule="auto"/>
              <w:rPr>
                <w:rFonts w:ascii="Times New Roman" w:eastAsia="Calibri" w:hAnsi="Times New Roman" w:cs="Times New Roman"/>
                <w:b/>
                <w:sz w:val="24"/>
                <w:szCs w:val="24"/>
              </w:rPr>
            </w:pPr>
          </w:p>
          <w:p w14:paraId="78EC8A1D" w14:textId="77777777" w:rsidR="009A69B2" w:rsidRPr="009A69B2" w:rsidRDefault="009A69B2" w:rsidP="00867A34">
            <w:pPr>
              <w:suppressAutoHyphens/>
              <w:spacing w:after="200" w:line="360" w:lineRule="auto"/>
              <w:rPr>
                <w:rFonts w:ascii="Times New Roman" w:eastAsia="Calibri" w:hAnsi="Times New Roman" w:cs="Times New Roman"/>
                <w:b/>
                <w:sz w:val="24"/>
                <w:szCs w:val="24"/>
              </w:rPr>
            </w:pPr>
          </w:p>
          <w:p w14:paraId="257B7006" w14:textId="77777777" w:rsidR="009A69B2" w:rsidRPr="009A69B2" w:rsidRDefault="009A69B2" w:rsidP="00867A34">
            <w:pPr>
              <w:suppressAutoHyphens/>
              <w:spacing w:after="200" w:line="360" w:lineRule="auto"/>
              <w:rPr>
                <w:rFonts w:ascii="Times New Roman" w:eastAsia="Calibri" w:hAnsi="Times New Roman" w:cs="Times New Roman"/>
                <w:b/>
                <w:sz w:val="24"/>
                <w:szCs w:val="24"/>
              </w:rPr>
            </w:pPr>
          </w:p>
          <w:p w14:paraId="0B8568D4" w14:textId="77777777" w:rsidR="009A69B2" w:rsidRPr="009A69B2" w:rsidRDefault="009A69B2" w:rsidP="00867A34">
            <w:pPr>
              <w:suppressAutoHyphens/>
              <w:spacing w:after="200" w:line="360" w:lineRule="auto"/>
              <w:rPr>
                <w:rFonts w:ascii="Times New Roman" w:eastAsia="Calibri" w:hAnsi="Times New Roman" w:cs="Times New Roman"/>
                <w:b/>
                <w:sz w:val="24"/>
                <w:szCs w:val="24"/>
              </w:rPr>
            </w:pPr>
          </w:p>
          <w:p w14:paraId="18134DE8" w14:textId="77777777" w:rsidR="009A69B2" w:rsidRPr="009A69B2" w:rsidRDefault="009A69B2" w:rsidP="00867A34">
            <w:pPr>
              <w:suppressAutoHyphens/>
              <w:spacing w:after="200" w:line="360" w:lineRule="auto"/>
              <w:rPr>
                <w:rFonts w:ascii="Times New Roman" w:eastAsia="Calibri" w:hAnsi="Times New Roman" w:cs="Times New Roman"/>
                <w:b/>
                <w:sz w:val="24"/>
                <w:szCs w:val="24"/>
              </w:rPr>
            </w:pPr>
          </w:p>
          <w:p w14:paraId="37A07C4C" w14:textId="77777777" w:rsidR="009A69B2" w:rsidRPr="009A69B2" w:rsidRDefault="009A69B2" w:rsidP="00867A34">
            <w:pPr>
              <w:suppressAutoHyphens/>
              <w:spacing w:after="200" w:line="360" w:lineRule="auto"/>
              <w:rPr>
                <w:rFonts w:ascii="Times New Roman" w:eastAsia="Calibri" w:hAnsi="Times New Roman" w:cs="Times New Roman"/>
                <w:b/>
                <w:sz w:val="24"/>
                <w:szCs w:val="24"/>
              </w:rPr>
            </w:pPr>
          </w:p>
          <w:p w14:paraId="22CD403C" w14:textId="77777777" w:rsidR="009A69B2" w:rsidRPr="009A69B2" w:rsidRDefault="009A69B2" w:rsidP="00867A34">
            <w:pPr>
              <w:suppressAutoHyphens/>
              <w:spacing w:after="200" w:line="360" w:lineRule="auto"/>
              <w:rPr>
                <w:rFonts w:ascii="Times New Roman" w:eastAsia="Calibri" w:hAnsi="Times New Roman" w:cs="Times New Roman"/>
                <w:b/>
                <w:sz w:val="24"/>
                <w:szCs w:val="24"/>
              </w:rPr>
            </w:pPr>
          </w:p>
          <w:p w14:paraId="3726025B" w14:textId="77777777" w:rsidR="009A69B2" w:rsidRPr="009A69B2" w:rsidRDefault="009A69B2" w:rsidP="00867A34">
            <w:pPr>
              <w:suppressAutoHyphens/>
              <w:spacing w:after="200" w:line="360" w:lineRule="auto"/>
              <w:rPr>
                <w:rFonts w:ascii="Times New Roman" w:eastAsia="Calibri" w:hAnsi="Times New Roman" w:cs="Times New Roman"/>
                <w:b/>
                <w:sz w:val="24"/>
                <w:szCs w:val="24"/>
              </w:rPr>
            </w:pPr>
          </w:p>
          <w:p w14:paraId="48353E9D" w14:textId="77777777" w:rsidR="009A69B2" w:rsidRPr="009A69B2" w:rsidRDefault="009A69B2" w:rsidP="00867A34">
            <w:pPr>
              <w:suppressAutoHyphens/>
              <w:spacing w:after="200" w:line="360" w:lineRule="auto"/>
              <w:rPr>
                <w:rFonts w:ascii="Times New Roman" w:eastAsia="Calibri" w:hAnsi="Times New Roman" w:cs="Times New Roman"/>
                <w:b/>
                <w:sz w:val="24"/>
                <w:szCs w:val="24"/>
              </w:rPr>
            </w:pPr>
          </w:p>
          <w:p w14:paraId="3DAFF9E8" w14:textId="77777777" w:rsidR="009A69B2" w:rsidRPr="009A69B2" w:rsidRDefault="009A69B2" w:rsidP="00867A34">
            <w:pPr>
              <w:suppressAutoHyphens/>
              <w:spacing w:after="200" w:line="360" w:lineRule="auto"/>
              <w:rPr>
                <w:rFonts w:ascii="Times New Roman" w:eastAsia="Calibri" w:hAnsi="Times New Roman" w:cs="Times New Roman"/>
                <w:b/>
                <w:sz w:val="24"/>
                <w:szCs w:val="24"/>
              </w:rPr>
            </w:pPr>
          </w:p>
          <w:p w14:paraId="23131033" w14:textId="77777777" w:rsidR="009A69B2" w:rsidRPr="009A69B2" w:rsidRDefault="009A69B2" w:rsidP="00867A34">
            <w:pPr>
              <w:suppressAutoHyphens/>
              <w:spacing w:after="200" w:line="360" w:lineRule="auto"/>
              <w:rPr>
                <w:rFonts w:ascii="Times New Roman" w:eastAsia="Calibri" w:hAnsi="Times New Roman" w:cs="Times New Roman"/>
                <w:b/>
                <w:sz w:val="24"/>
                <w:szCs w:val="24"/>
              </w:rPr>
            </w:pPr>
          </w:p>
          <w:p w14:paraId="2D6142FB" w14:textId="77777777" w:rsidR="009A69B2" w:rsidRPr="009A69B2" w:rsidRDefault="009A69B2" w:rsidP="00867A34">
            <w:pPr>
              <w:suppressAutoHyphens/>
              <w:spacing w:after="200" w:line="360" w:lineRule="auto"/>
              <w:rPr>
                <w:rFonts w:ascii="Times New Roman" w:eastAsia="Calibri" w:hAnsi="Times New Roman" w:cs="Times New Roman"/>
                <w:b/>
                <w:sz w:val="24"/>
                <w:szCs w:val="24"/>
              </w:rPr>
            </w:pPr>
          </w:p>
        </w:tc>
        <w:tc>
          <w:tcPr>
            <w:tcW w:w="1854" w:type="dxa"/>
          </w:tcPr>
          <w:p w14:paraId="0753517B" w14:textId="77777777" w:rsidR="009A69B2" w:rsidRPr="009A69B2" w:rsidRDefault="009A69B2" w:rsidP="009A69B2">
            <w:pPr>
              <w:spacing w:after="200" w:line="360" w:lineRule="auto"/>
              <w:rPr>
                <w:rFonts w:ascii="Times New Roman" w:eastAsia="Calibri" w:hAnsi="Times New Roman" w:cs="Times New Roman"/>
                <w:b/>
                <w:sz w:val="24"/>
                <w:szCs w:val="24"/>
              </w:rPr>
            </w:pPr>
          </w:p>
        </w:tc>
      </w:tr>
    </w:tbl>
    <w:p w14:paraId="4877949E" w14:textId="238E9D56" w:rsidR="009A69B2" w:rsidRPr="009A69B2" w:rsidRDefault="009A69B2" w:rsidP="009A69B2">
      <w:pPr>
        <w:tabs>
          <w:tab w:val="right" w:leader="dot" w:pos="9781"/>
        </w:tabs>
        <w:spacing w:after="0" w:line="240" w:lineRule="auto"/>
        <w:jc w:val="center"/>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lastRenderedPageBreak/>
        <w:t xml:space="preserve">1. ОБЩАЯ ХАРАКТЕРИСТИКА ПРИМЕРНОЙ РАБОЧЕЙ ПРОГРАММЫ </w:t>
      </w:r>
      <w:r w:rsidRPr="009A69B2">
        <w:rPr>
          <w:rFonts w:ascii="Times New Roman" w:eastAsia="Times New Roman" w:hAnsi="Times New Roman" w:cs="Times New Roman"/>
          <w:b/>
          <w:sz w:val="24"/>
          <w:szCs w:val="24"/>
          <w:lang w:eastAsia="ru-RU"/>
        </w:rPr>
        <w:br/>
        <w:t>ПРОФЕССИОНАЛЬНОГО МОДУЛЯ</w:t>
      </w:r>
      <w:r w:rsidRPr="009A69B2">
        <w:rPr>
          <w:rFonts w:ascii="Times New Roman" w:eastAsia="Times New Roman" w:hAnsi="Times New Roman" w:cs="Times New Roman"/>
          <w:b/>
          <w:sz w:val="24"/>
          <w:szCs w:val="24"/>
          <w:lang w:eastAsia="ru-RU"/>
        </w:rPr>
        <w:br/>
      </w:r>
      <w:r w:rsidR="00867A34">
        <w:rPr>
          <w:rFonts w:ascii="Times New Roman" w:eastAsia="Times New Roman" w:hAnsi="Times New Roman" w:cs="Times New Roman"/>
          <w:b/>
          <w:sz w:val="24"/>
          <w:szCs w:val="24"/>
          <w:lang w:eastAsia="ru-RU"/>
        </w:rPr>
        <w:t>«</w:t>
      </w:r>
      <w:r w:rsidRPr="009A69B2">
        <w:rPr>
          <w:rFonts w:ascii="Times New Roman" w:eastAsia="Times New Roman" w:hAnsi="Times New Roman" w:cs="Times New Roman"/>
          <w:b/>
          <w:sz w:val="24"/>
          <w:szCs w:val="24"/>
          <w:lang w:eastAsia="ru-RU"/>
        </w:rPr>
        <w:t>ПМ.02 Обеспечение экономической эффективности производства и организация деятельности и управления коллективом исполнителей (по видам подвижного состава железных дорог) (локомотивы)</w:t>
      </w:r>
      <w:r w:rsidR="00867A34">
        <w:rPr>
          <w:rFonts w:ascii="Times New Roman" w:eastAsia="Times New Roman" w:hAnsi="Times New Roman" w:cs="Times New Roman"/>
          <w:b/>
          <w:sz w:val="24"/>
          <w:szCs w:val="24"/>
          <w:lang w:eastAsia="ru-RU"/>
        </w:rPr>
        <w:t>»</w:t>
      </w:r>
    </w:p>
    <w:p w14:paraId="2E8D3B5B" w14:textId="77777777" w:rsidR="009A69B2" w:rsidRPr="009A69B2" w:rsidRDefault="009A69B2" w:rsidP="009A69B2">
      <w:pPr>
        <w:tabs>
          <w:tab w:val="right" w:leader="dot" w:pos="9781"/>
        </w:tabs>
        <w:spacing w:after="0" w:line="240" w:lineRule="auto"/>
        <w:jc w:val="center"/>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1.1. Цель и планируемые результаты освоения профессионального модуля</w:t>
      </w:r>
    </w:p>
    <w:p w14:paraId="7B2AD03F" w14:textId="77777777" w:rsidR="009A69B2" w:rsidRPr="009A69B2" w:rsidRDefault="009A69B2" w:rsidP="009A69B2">
      <w:pPr>
        <w:spacing w:after="0" w:line="240" w:lineRule="auto"/>
        <w:ind w:firstLine="709"/>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sidRPr="00867A34">
        <w:rPr>
          <w:rFonts w:ascii="Times New Roman" w:eastAsia="Times New Roman" w:hAnsi="Times New Roman" w:cs="Times New Roman"/>
          <w:iCs/>
          <w:sz w:val="24"/>
          <w:szCs w:val="24"/>
          <w:lang w:eastAsia="ru-RU"/>
        </w:rPr>
        <w:t>Обеспечение экономической эффективности производства и организация деятельности и управления коллективом исполнителей (по видам подвижного состава железных дорог) (локомотивы)</w:t>
      </w:r>
      <w:r w:rsidRPr="009A69B2">
        <w:rPr>
          <w:rFonts w:ascii="Times New Roman" w:eastAsia="Times New Roman" w:hAnsi="Times New Roman" w:cs="Times New Roman"/>
          <w:i/>
          <w:sz w:val="24"/>
          <w:szCs w:val="24"/>
          <w:lang w:eastAsia="ru-RU"/>
        </w:rPr>
        <w:t xml:space="preserve"> </w:t>
      </w:r>
      <w:r w:rsidRPr="009A69B2">
        <w:rPr>
          <w:rFonts w:ascii="Times New Roman" w:eastAsia="Times New Roman" w:hAnsi="Times New Roman" w:cs="Times New Roman"/>
          <w:sz w:val="24"/>
          <w:szCs w:val="24"/>
          <w:lang w:eastAsia="ru-RU"/>
        </w:rPr>
        <w:t>и соответствующие ему общие и профессиональные компетенции:</w:t>
      </w:r>
    </w:p>
    <w:p w14:paraId="3483F7F3" w14:textId="77777777" w:rsidR="009A69B2" w:rsidRPr="009A69B2" w:rsidRDefault="009A69B2" w:rsidP="009A69B2">
      <w:pPr>
        <w:spacing w:before="120" w:after="120" w:line="240" w:lineRule="auto"/>
        <w:ind w:firstLine="709"/>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1.1.1. Перечень общих компетенций</w:t>
      </w:r>
    </w:p>
    <w:tbl>
      <w:tblPr>
        <w:tblStyle w:val="17"/>
        <w:tblW w:w="9639" w:type="dxa"/>
        <w:jc w:val="center"/>
        <w:tblLayout w:type="fixed"/>
        <w:tblCellMar>
          <w:left w:w="57" w:type="dxa"/>
          <w:right w:w="57" w:type="dxa"/>
        </w:tblCellMar>
        <w:tblLook w:val="04A0" w:firstRow="1" w:lastRow="0" w:firstColumn="1" w:lastColumn="0" w:noHBand="0" w:noVBand="1"/>
      </w:tblPr>
      <w:tblGrid>
        <w:gridCol w:w="1413"/>
        <w:gridCol w:w="8226"/>
      </w:tblGrid>
      <w:tr w:rsidR="009A69B2" w:rsidRPr="005A7870" w14:paraId="53786A34" w14:textId="77777777" w:rsidTr="00867A34">
        <w:trPr>
          <w:trHeight w:val="454"/>
          <w:jc w:val="center"/>
        </w:trPr>
        <w:tc>
          <w:tcPr>
            <w:tcW w:w="1413" w:type="dxa"/>
            <w:vAlign w:val="center"/>
          </w:tcPr>
          <w:p w14:paraId="45CBF0E1" w14:textId="77777777" w:rsidR="009A69B2" w:rsidRPr="005A7870" w:rsidRDefault="009A69B2" w:rsidP="00867A34">
            <w:pPr>
              <w:ind w:left="-67" w:right="502"/>
              <w:jc w:val="center"/>
              <w:rPr>
                <w:rFonts w:ascii="Times New Roman" w:eastAsia="Times New Roman" w:hAnsi="Times New Roman" w:cs="Times New Roman"/>
                <w:bCs/>
                <w:i/>
                <w:iCs/>
                <w:sz w:val="24"/>
                <w:szCs w:val="24"/>
                <w:lang w:eastAsia="ru-RU"/>
              </w:rPr>
            </w:pPr>
            <w:r w:rsidRPr="005A7870">
              <w:rPr>
                <w:rFonts w:ascii="Times New Roman" w:eastAsia="Times New Roman" w:hAnsi="Times New Roman" w:cs="Times New Roman"/>
                <w:bCs/>
                <w:i/>
                <w:iCs/>
                <w:sz w:val="24"/>
                <w:szCs w:val="24"/>
                <w:lang w:eastAsia="ru-RU"/>
              </w:rPr>
              <w:t>Код</w:t>
            </w:r>
          </w:p>
        </w:tc>
        <w:tc>
          <w:tcPr>
            <w:tcW w:w="8226" w:type="dxa"/>
            <w:vAlign w:val="center"/>
          </w:tcPr>
          <w:p w14:paraId="3BE4CC25" w14:textId="77777777" w:rsidR="009A69B2" w:rsidRPr="005A7870" w:rsidRDefault="009A69B2" w:rsidP="00867A34">
            <w:pPr>
              <w:ind w:left="87"/>
              <w:rPr>
                <w:rFonts w:ascii="Times New Roman" w:eastAsia="Times New Roman" w:hAnsi="Times New Roman" w:cs="Times New Roman"/>
                <w:bCs/>
                <w:sz w:val="24"/>
                <w:szCs w:val="24"/>
                <w:lang w:eastAsia="ru-RU"/>
              </w:rPr>
            </w:pPr>
            <w:r w:rsidRPr="005A7870">
              <w:rPr>
                <w:rFonts w:ascii="Times New Roman" w:eastAsia="Times New Roman" w:hAnsi="Times New Roman" w:cs="Times New Roman"/>
                <w:bCs/>
                <w:sz w:val="24"/>
                <w:szCs w:val="24"/>
                <w:lang w:eastAsia="ru-RU"/>
              </w:rPr>
              <w:t>Наименование общих компетенций</w:t>
            </w:r>
          </w:p>
        </w:tc>
      </w:tr>
      <w:tr w:rsidR="009A69B2" w:rsidRPr="009A69B2" w14:paraId="130F838F" w14:textId="77777777" w:rsidTr="00867A34">
        <w:trPr>
          <w:trHeight w:val="454"/>
          <w:jc w:val="center"/>
        </w:trPr>
        <w:tc>
          <w:tcPr>
            <w:tcW w:w="1413" w:type="dxa"/>
          </w:tcPr>
          <w:p w14:paraId="4D8F20A9" w14:textId="77777777" w:rsidR="009A69B2" w:rsidRPr="009A69B2" w:rsidRDefault="009A69B2" w:rsidP="00867A34">
            <w:pPr>
              <w:ind w:left="-67" w:right="502"/>
              <w:jc w:val="center"/>
              <w:rPr>
                <w:rFonts w:ascii="Times New Roman" w:eastAsia="Times New Roman" w:hAnsi="Times New Roman" w:cs="Times New Roman"/>
                <w:b/>
                <w:bCs/>
                <w:sz w:val="24"/>
                <w:szCs w:val="24"/>
                <w:lang w:eastAsia="ru-RU"/>
              </w:rPr>
            </w:pPr>
            <w:r w:rsidRPr="009A69B2">
              <w:rPr>
                <w:rFonts w:ascii="Times New Roman" w:eastAsia="Times New Roman" w:hAnsi="Times New Roman" w:cs="Times New Roman"/>
                <w:b/>
                <w:bCs/>
                <w:iCs/>
                <w:sz w:val="24"/>
                <w:szCs w:val="24"/>
                <w:lang w:eastAsia="ru-RU"/>
              </w:rPr>
              <w:t>ОК 01</w:t>
            </w:r>
          </w:p>
        </w:tc>
        <w:tc>
          <w:tcPr>
            <w:tcW w:w="8226" w:type="dxa"/>
          </w:tcPr>
          <w:p w14:paraId="06E4D016" w14:textId="77777777" w:rsidR="009A69B2" w:rsidRPr="009A69B2" w:rsidRDefault="009A69B2" w:rsidP="00867A34">
            <w:pPr>
              <w:ind w:left="87"/>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iCs/>
                <w:sz w:val="24"/>
                <w:szCs w:val="24"/>
                <w:lang w:eastAsia="ru-RU"/>
              </w:rPr>
              <w:t>Выбирать способы решения задач профессиональной деятельности, применительно к различным контекстам</w:t>
            </w:r>
          </w:p>
        </w:tc>
      </w:tr>
      <w:tr w:rsidR="009A69B2" w:rsidRPr="009A69B2" w14:paraId="3112F8B5" w14:textId="77777777" w:rsidTr="00867A34">
        <w:trPr>
          <w:trHeight w:val="454"/>
          <w:jc w:val="center"/>
        </w:trPr>
        <w:tc>
          <w:tcPr>
            <w:tcW w:w="1413" w:type="dxa"/>
          </w:tcPr>
          <w:p w14:paraId="5536B4D4" w14:textId="77777777" w:rsidR="009A69B2" w:rsidRPr="009A69B2" w:rsidRDefault="009A69B2" w:rsidP="00867A34">
            <w:pPr>
              <w:ind w:left="-67" w:right="502"/>
              <w:jc w:val="center"/>
              <w:rPr>
                <w:rFonts w:ascii="Times New Roman" w:eastAsia="Times New Roman" w:hAnsi="Times New Roman" w:cs="Times New Roman"/>
                <w:b/>
                <w:bCs/>
                <w:sz w:val="24"/>
                <w:szCs w:val="24"/>
                <w:lang w:eastAsia="ru-RU"/>
              </w:rPr>
            </w:pPr>
            <w:r w:rsidRPr="009A69B2">
              <w:rPr>
                <w:rFonts w:ascii="Times New Roman" w:eastAsia="Times New Roman" w:hAnsi="Times New Roman" w:cs="Times New Roman"/>
                <w:b/>
                <w:bCs/>
                <w:iCs/>
                <w:sz w:val="24"/>
                <w:szCs w:val="24"/>
                <w:lang w:eastAsia="ru-RU"/>
              </w:rPr>
              <w:t>ОК 02</w:t>
            </w:r>
          </w:p>
        </w:tc>
        <w:tc>
          <w:tcPr>
            <w:tcW w:w="8226" w:type="dxa"/>
          </w:tcPr>
          <w:p w14:paraId="2EC4057A" w14:textId="77777777" w:rsidR="009A69B2" w:rsidRPr="009A69B2" w:rsidRDefault="009A69B2" w:rsidP="00867A34">
            <w:pPr>
              <w:ind w:left="87"/>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9A69B2" w:rsidRPr="009A69B2" w14:paraId="645E3267" w14:textId="77777777" w:rsidTr="00867A34">
        <w:trPr>
          <w:trHeight w:val="454"/>
          <w:jc w:val="center"/>
        </w:trPr>
        <w:tc>
          <w:tcPr>
            <w:tcW w:w="1413" w:type="dxa"/>
          </w:tcPr>
          <w:p w14:paraId="3FDBF3FF" w14:textId="77777777" w:rsidR="009A69B2" w:rsidRPr="009A69B2" w:rsidRDefault="009A69B2" w:rsidP="00867A34">
            <w:pPr>
              <w:ind w:left="-67" w:right="502"/>
              <w:jc w:val="center"/>
              <w:rPr>
                <w:rFonts w:ascii="Times New Roman" w:eastAsia="Times New Roman" w:hAnsi="Times New Roman" w:cs="Times New Roman"/>
                <w:b/>
                <w:bCs/>
                <w:iCs/>
                <w:sz w:val="24"/>
                <w:szCs w:val="24"/>
                <w:lang w:eastAsia="ru-RU"/>
              </w:rPr>
            </w:pPr>
            <w:r w:rsidRPr="009A69B2">
              <w:rPr>
                <w:rFonts w:ascii="Times New Roman" w:eastAsia="Times New Roman" w:hAnsi="Times New Roman" w:cs="Times New Roman"/>
                <w:b/>
                <w:bCs/>
                <w:sz w:val="24"/>
                <w:szCs w:val="24"/>
                <w:lang w:eastAsia="ru-RU"/>
              </w:rPr>
              <w:t>ОК 03</w:t>
            </w:r>
          </w:p>
        </w:tc>
        <w:tc>
          <w:tcPr>
            <w:tcW w:w="8226" w:type="dxa"/>
          </w:tcPr>
          <w:p w14:paraId="742C58F9" w14:textId="77777777" w:rsidR="009A69B2" w:rsidRPr="009A69B2" w:rsidRDefault="009A69B2" w:rsidP="00867A34">
            <w:pPr>
              <w:ind w:left="87"/>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9A69B2" w:rsidRPr="009A69B2" w14:paraId="4D177676" w14:textId="77777777" w:rsidTr="00867A34">
        <w:trPr>
          <w:trHeight w:val="454"/>
          <w:jc w:val="center"/>
        </w:trPr>
        <w:tc>
          <w:tcPr>
            <w:tcW w:w="1413" w:type="dxa"/>
          </w:tcPr>
          <w:p w14:paraId="0CC093A1" w14:textId="77777777" w:rsidR="009A69B2" w:rsidRPr="009A69B2" w:rsidRDefault="009A69B2" w:rsidP="00867A34">
            <w:pPr>
              <w:ind w:left="-67" w:right="502"/>
              <w:jc w:val="center"/>
              <w:rPr>
                <w:rFonts w:ascii="Times New Roman" w:eastAsia="Times New Roman" w:hAnsi="Times New Roman" w:cs="Times New Roman"/>
                <w:b/>
                <w:bCs/>
                <w:sz w:val="24"/>
                <w:szCs w:val="24"/>
                <w:lang w:eastAsia="ru-RU"/>
              </w:rPr>
            </w:pPr>
            <w:r w:rsidRPr="009A69B2">
              <w:rPr>
                <w:rFonts w:ascii="Times New Roman" w:eastAsia="Times New Roman" w:hAnsi="Times New Roman" w:cs="Times New Roman"/>
                <w:b/>
                <w:bCs/>
                <w:iCs/>
                <w:sz w:val="24"/>
                <w:szCs w:val="24"/>
                <w:lang w:eastAsia="ru-RU"/>
              </w:rPr>
              <w:t>ОК 04</w:t>
            </w:r>
          </w:p>
        </w:tc>
        <w:tc>
          <w:tcPr>
            <w:tcW w:w="8226" w:type="dxa"/>
          </w:tcPr>
          <w:p w14:paraId="52EC44C7" w14:textId="77777777" w:rsidR="009A69B2" w:rsidRPr="009A69B2" w:rsidRDefault="009A69B2" w:rsidP="00867A34">
            <w:pPr>
              <w:ind w:left="87"/>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Эффективно взаимодействовать и работать в коллективе и команде</w:t>
            </w:r>
          </w:p>
        </w:tc>
      </w:tr>
      <w:tr w:rsidR="009A69B2" w:rsidRPr="009A69B2" w14:paraId="459808B0" w14:textId="77777777" w:rsidTr="00867A34">
        <w:trPr>
          <w:trHeight w:val="454"/>
          <w:jc w:val="center"/>
        </w:trPr>
        <w:tc>
          <w:tcPr>
            <w:tcW w:w="1413" w:type="dxa"/>
          </w:tcPr>
          <w:p w14:paraId="1828637D" w14:textId="77777777" w:rsidR="009A69B2" w:rsidRPr="009A69B2" w:rsidRDefault="009A69B2" w:rsidP="00867A34">
            <w:pPr>
              <w:ind w:left="-67" w:right="502"/>
              <w:jc w:val="center"/>
              <w:rPr>
                <w:rFonts w:ascii="Times New Roman" w:eastAsia="Times New Roman" w:hAnsi="Times New Roman" w:cs="Times New Roman"/>
                <w:b/>
                <w:bCs/>
                <w:sz w:val="24"/>
                <w:szCs w:val="24"/>
                <w:lang w:eastAsia="ru-RU"/>
              </w:rPr>
            </w:pPr>
            <w:r w:rsidRPr="009A69B2">
              <w:rPr>
                <w:rFonts w:ascii="Times New Roman" w:eastAsia="Times New Roman" w:hAnsi="Times New Roman" w:cs="Times New Roman"/>
                <w:b/>
                <w:bCs/>
                <w:iCs/>
                <w:sz w:val="24"/>
                <w:szCs w:val="24"/>
                <w:lang w:eastAsia="ru-RU"/>
              </w:rPr>
              <w:t>ОК 05</w:t>
            </w:r>
          </w:p>
        </w:tc>
        <w:tc>
          <w:tcPr>
            <w:tcW w:w="8226" w:type="dxa"/>
          </w:tcPr>
          <w:p w14:paraId="607D64FC" w14:textId="77777777" w:rsidR="009A69B2" w:rsidRPr="009A69B2" w:rsidRDefault="009A69B2" w:rsidP="00867A34">
            <w:pPr>
              <w:ind w:left="87"/>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9A69B2" w:rsidRPr="009A69B2" w14:paraId="3E6E866A" w14:textId="77777777" w:rsidTr="00867A34">
        <w:trPr>
          <w:trHeight w:val="454"/>
          <w:jc w:val="center"/>
        </w:trPr>
        <w:tc>
          <w:tcPr>
            <w:tcW w:w="1413" w:type="dxa"/>
          </w:tcPr>
          <w:p w14:paraId="46C4D948" w14:textId="43A03800" w:rsidR="009A69B2" w:rsidRPr="009A69B2" w:rsidRDefault="009A69B2" w:rsidP="00867A34">
            <w:pPr>
              <w:ind w:left="-67" w:right="502"/>
              <w:jc w:val="center"/>
              <w:rPr>
                <w:rFonts w:ascii="Times New Roman" w:eastAsia="Times New Roman" w:hAnsi="Times New Roman" w:cs="Times New Roman"/>
                <w:b/>
                <w:bCs/>
                <w:sz w:val="24"/>
                <w:szCs w:val="24"/>
                <w:lang w:eastAsia="ru-RU"/>
              </w:rPr>
            </w:pPr>
            <w:r w:rsidRPr="009A69B2">
              <w:rPr>
                <w:rFonts w:ascii="Times New Roman" w:eastAsia="Times New Roman" w:hAnsi="Times New Roman" w:cs="Times New Roman"/>
                <w:b/>
                <w:bCs/>
                <w:sz w:val="24"/>
                <w:szCs w:val="24"/>
                <w:lang w:eastAsia="ru-RU"/>
              </w:rPr>
              <w:t>ОК 07</w:t>
            </w:r>
          </w:p>
        </w:tc>
        <w:tc>
          <w:tcPr>
            <w:tcW w:w="8226" w:type="dxa"/>
          </w:tcPr>
          <w:p w14:paraId="08D06991" w14:textId="77777777" w:rsidR="009A69B2" w:rsidRPr="009A69B2" w:rsidRDefault="009A69B2" w:rsidP="00867A34">
            <w:pPr>
              <w:ind w:left="87"/>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9A69B2" w:rsidRPr="009A69B2" w14:paraId="5DC450E4" w14:textId="77777777" w:rsidTr="00867A34">
        <w:trPr>
          <w:trHeight w:val="454"/>
          <w:jc w:val="center"/>
        </w:trPr>
        <w:tc>
          <w:tcPr>
            <w:tcW w:w="1413" w:type="dxa"/>
          </w:tcPr>
          <w:p w14:paraId="312766D4" w14:textId="77777777" w:rsidR="009A69B2" w:rsidRPr="009A69B2" w:rsidRDefault="009A69B2" w:rsidP="00867A34">
            <w:pPr>
              <w:ind w:left="-67" w:right="502"/>
              <w:jc w:val="center"/>
              <w:rPr>
                <w:rFonts w:ascii="Times New Roman" w:eastAsia="Times New Roman" w:hAnsi="Times New Roman" w:cs="Times New Roman"/>
                <w:b/>
                <w:bCs/>
                <w:sz w:val="24"/>
                <w:szCs w:val="24"/>
                <w:lang w:eastAsia="ru-RU"/>
              </w:rPr>
            </w:pPr>
            <w:r w:rsidRPr="009A69B2">
              <w:rPr>
                <w:rFonts w:ascii="Times New Roman" w:eastAsia="Times New Roman" w:hAnsi="Times New Roman" w:cs="Times New Roman"/>
                <w:b/>
                <w:bCs/>
                <w:sz w:val="24"/>
                <w:szCs w:val="24"/>
                <w:lang w:eastAsia="ru-RU"/>
              </w:rPr>
              <w:t>ОК 09</w:t>
            </w:r>
          </w:p>
        </w:tc>
        <w:tc>
          <w:tcPr>
            <w:tcW w:w="8226" w:type="dxa"/>
          </w:tcPr>
          <w:p w14:paraId="4FA09015" w14:textId="77777777" w:rsidR="009A69B2" w:rsidRPr="009A69B2" w:rsidRDefault="009A69B2" w:rsidP="00867A34">
            <w:pPr>
              <w:ind w:left="87"/>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Пользоваться профессиональной документацией на государственном и иностранном языках</w:t>
            </w:r>
          </w:p>
        </w:tc>
      </w:tr>
    </w:tbl>
    <w:p w14:paraId="4F601DCF" w14:textId="77777777" w:rsidR="009A69B2" w:rsidRPr="009A69B2" w:rsidRDefault="009A69B2" w:rsidP="009A69B2">
      <w:pPr>
        <w:spacing w:before="360" w:after="120" w:line="240" w:lineRule="auto"/>
        <w:ind w:firstLine="709"/>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1.1.2. Перечень профессиональных компетенций</w:t>
      </w:r>
    </w:p>
    <w:tbl>
      <w:tblPr>
        <w:tblStyle w:val="17"/>
        <w:tblW w:w="9639" w:type="dxa"/>
        <w:jc w:val="center"/>
        <w:tblLayout w:type="fixed"/>
        <w:tblCellMar>
          <w:left w:w="57" w:type="dxa"/>
          <w:right w:w="57" w:type="dxa"/>
        </w:tblCellMar>
        <w:tblLook w:val="04A0" w:firstRow="1" w:lastRow="0" w:firstColumn="1" w:lastColumn="0" w:noHBand="0" w:noVBand="1"/>
      </w:tblPr>
      <w:tblGrid>
        <w:gridCol w:w="1413"/>
        <w:gridCol w:w="8226"/>
      </w:tblGrid>
      <w:tr w:rsidR="009A69B2" w:rsidRPr="009A69B2" w14:paraId="128273AE" w14:textId="77777777" w:rsidTr="00867A34">
        <w:trPr>
          <w:trHeight w:val="454"/>
          <w:jc w:val="center"/>
        </w:trPr>
        <w:tc>
          <w:tcPr>
            <w:tcW w:w="1413" w:type="dxa"/>
            <w:vAlign w:val="center"/>
          </w:tcPr>
          <w:p w14:paraId="35646604" w14:textId="77777777" w:rsidR="009A69B2" w:rsidRPr="005A7870" w:rsidRDefault="009A69B2" w:rsidP="00867A34">
            <w:pPr>
              <w:ind w:left="-67"/>
              <w:jc w:val="center"/>
              <w:rPr>
                <w:rFonts w:ascii="Times New Roman" w:eastAsia="Times New Roman" w:hAnsi="Times New Roman" w:cs="Times New Roman"/>
                <w:bCs/>
                <w:i/>
                <w:iCs/>
                <w:sz w:val="24"/>
                <w:szCs w:val="24"/>
                <w:lang w:eastAsia="ru-RU"/>
              </w:rPr>
            </w:pPr>
            <w:r w:rsidRPr="005A7870">
              <w:rPr>
                <w:rFonts w:ascii="Times New Roman" w:eastAsia="Times New Roman" w:hAnsi="Times New Roman" w:cs="Times New Roman"/>
                <w:bCs/>
                <w:i/>
                <w:iCs/>
                <w:sz w:val="24"/>
                <w:szCs w:val="24"/>
                <w:lang w:eastAsia="ru-RU"/>
              </w:rPr>
              <w:t>Код</w:t>
            </w:r>
          </w:p>
        </w:tc>
        <w:tc>
          <w:tcPr>
            <w:tcW w:w="8226" w:type="dxa"/>
            <w:vAlign w:val="center"/>
          </w:tcPr>
          <w:p w14:paraId="67AA7CCB" w14:textId="77777777" w:rsidR="009A69B2" w:rsidRPr="005A7870" w:rsidRDefault="009A69B2" w:rsidP="00867A34">
            <w:pPr>
              <w:ind w:left="87"/>
              <w:rPr>
                <w:rFonts w:ascii="Times New Roman" w:eastAsia="Times New Roman" w:hAnsi="Times New Roman" w:cs="Times New Roman"/>
                <w:bCs/>
                <w:sz w:val="24"/>
                <w:szCs w:val="24"/>
                <w:lang w:eastAsia="ru-RU"/>
              </w:rPr>
            </w:pPr>
            <w:r w:rsidRPr="005A7870">
              <w:rPr>
                <w:rFonts w:ascii="Times New Roman" w:eastAsia="Times New Roman" w:hAnsi="Times New Roman" w:cs="Times New Roman"/>
                <w:bCs/>
                <w:sz w:val="24"/>
                <w:szCs w:val="24"/>
                <w:lang w:eastAsia="ru-RU"/>
              </w:rPr>
              <w:t>Наименование видов деятельности и профессиональных компетенций</w:t>
            </w:r>
          </w:p>
        </w:tc>
      </w:tr>
      <w:tr w:rsidR="009A69B2" w:rsidRPr="009A69B2" w14:paraId="25BA8FCA" w14:textId="77777777" w:rsidTr="00867A34">
        <w:trPr>
          <w:trHeight w:val="454"/>
          <w:jc w:val="center"/>
        </w:trPr>
        <w:tc>
          <w:tcPr>
            <w:tcW w:w="1413" w:type="dxa"/>
            <w:vAlign w:val="center"/>
          </w:tcPr>
          <w:p w14:paraId="319C9E52" w14:textId="77777777" w:rsidR="009A69B2" w:rsidRPr="009A69B2" w:rsidRDefault="009A69B2" w:rsidP="00867A34">
            <w:pPr>
              <w:ind w:left="-67"/>
              <w:jc w:val="center"/>
              <w:rPr>
                <w:rFonts w:ascii="Times New Roman" w:eastAsia="Times New Roman" w:hAnsi="Times New Roman" w:cs="Times New Roman"/>
                <w:b/>
                <w:bCs/>
                <w:sz w:val="24"/>
                <w:szCs w:val="24"/>
                <w:lang w:eastAsia="ru-RU"/>
              </w:rPr>
            </w:pPr>
            <w:r w:rsidRPr="009A69B2">
              <w:rPr>
                <w:rFonts w:ascii="Times New Roman" w:eastAsia="Times New Roman" w:hAnsi="Times New Roman" w:cs="Times New Roman"/>
                <w:b/>
                <w:bCs/>
                <w:sz w:val="24"/>
                <w:szCs w:val="24"/>
                <w:lang w:eastAsia="ru-RU"/>
              </w:rPr>
              <w:t>ВД 2</w:t>
            </w:r>
          </w:p>
        </w:tc>
        <w:tc>
          <w:tcPr>
            <w:tcW w:w="8226" w:type="dxa"/>
            <w:vAlign w:val="center"/>
          </w:tcPr>
          <w:p w14:paraId="60728DE6" w14:textId="77777777" w:rsidR="009A69B2" w:rsidRPr="009A69B2" w:rsidRDefault="009A69B2" w:rsidP="00867A34">
            <w:pPr>
              <w:ind w:left="87"/>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Обеспечение экономической эффективности производства и организация деятельности и управления коллективом исполнителей (по видам подвижного состава железных дорог) (локомотивы)</w:t>
            </w:r>
          </w:p>
        </w:tc>
      </w:tr>
      <w:tr w:rsidR="009A69B2" w:rsidRPr="009A69B2" w14:paraId="09A6662D" w14:textId="77777777" w:rsidTr="00867A34">
        <w:trPr>
          <w:trHeight w:val="454"/>
          <w:jc w:val="center"/>
        </w:trPr>
        <w:tc>
          <w:tcPr>
            <w:tcW w:w="1413" w:type="dxa"/>
            <w:vAlign w:val="center"/>
          </w:tcPr>
          <w:p w14:paraId="012B0D0E" w14:textId="77777777" w:rsidR="009A69B2" w:rsidRPr="009A69B2" w:rsidRDefault="009A69B2" w:rsidP="00867A34">
            <w:pPr>
              <w:ind w:left="-67"/>
              <w:jc w:val="center"/>
              <w:rPr>
                <w:rFonts w:ascii="Times New Roman" w:eastAsia="Times New Roman" w:hAnsi="Times New Roman" w:cs="Times New Roman"/>
                <w:b/>
                <w:bCs/>
                <w:sz w:val="24"/>
                <w:szCs w:val="24"/>
                <w:lang w:eastAsia="ru-RU"/>
              </w:rPr>
            </w:pPr>
            <w:r w:rsidRPr="009A69B2">
              <w:rPr>
                <w:rFonts w:ascii="Times New Roman" w:eastAsia="Times New Roman" w:hAnsi="Times New Roman" w:cs="Times New Roman"/>
                <w:b/>
                <w:bCs/>
                <w:sz w:val="24"/>
                <w:szCs w:val="24"/>
                <w:lang w:eastAsia="ru-RU"/>
              </w:rPr>
              <w:t>ПК 2.1</w:t>
            </w:r>
          </w:p>
        </w:tc>
        <w:tc>
          <w:tcPr>
            <w:tcW w:w="8226" w:type="dxa"/>
            <w:vAlign w:val="center"/>
          </w:tcPr>
          <w:p w14:paraId="6BA08F4D" w14:textId="77777777" w:rsidR="009A69B2" w:rsidRPr="009A69B2" w:rsidRDefault="009A69B2" w:rsidP="00867A34">
            <w:pPr>
              <w:ind w:left="87"/>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Управлять планированием и организацией производственных работ коллективом исполнителей с соблюдением норм безопасных условий труда.</w:t>
            </w:r>
          </w:p>
        </w:tc>
      </w:tr>
      <w:tr w:rsidR="009A69B2" w:rsidRPr="009A69B2" w14:paraId="42275A64" w14:textId="77777777" w:rsidTr="00867A34">
        <w:trPr>
          <w:trHeight w:val="454"/>
          <w:jc w:val="center"/>
        </w:trPr>
        <w:tc>
          <w:tcPr>
            <w:tcW w:w="1413" w:type="dxa"/>
            <w:vAlign w:val="center"/>
          </w:tcPr>
          <w:p w14:paraId="4FAA8C43" w14:textId="77777777" w:rsidR="009A69B2" w:rsidRPr="009A69B2" w:rsidRDefault="009A69B2" w:rsidP="00867A34">
            <w:pPr>
              <w:ind w:left="-67"/>
              <w:jc w:val="center"/>
              <w:rPr>
                <w:rFonts w:ascii="Times New Roman" w:eastAsia="Times New Roman" w:hAnsi="Times New Roman" w:cs="Times New Roman"/>
                <w:b/>
                <w:bCs/>
                <w:sz w:val="24"/>
                <w:szCs w:val="24"/>
                <w:lang w:eastAsia="ru-RU"/>
              </w:rPr>
            </w:pPr>
            <w:r w:rsidRPr="009A69B2">
              <w:rPr>
                <w:rFonts w:ascii="Times New Roman" w:eastAsia="Times New Roman" w:hAnsi="Times New Roman" w:cs="Times New Roman"/>
                <w:b/>
                <w:bCs/>
                <w:sz w:val="24"/>
                <w:szCs w:val="24"/>
                <w:lang w:eastAsia="ru-RU"/>
              </w:rPr>
              <w:t>ПК 2.2</w:t>
            </w:r>
          </w:p>
        </w:tc>
        <w:tc>
          <w:tcPr>
            <w:tcW w:w="8226" w:type="dxa"/>
            <w:vAlign w:val="center"/>
          </w:tcPr>
          <w:p w14:paraId="5CD3BDDB" w14:textId="1D2F3552" w:rsidR="009A69B2" w:rsidRPr="005A7870" w:rsidRDefault="005A7870" w:rsidP="005A7870">
            <w:pPr>
              <w:pStyle w:val="ConsPlusNormal"/>
              <w:spacing w:line="276" w:lineRule="auto"/>
              <w:jc w:val="both"/>
            </w:pPr>
            <w:r w:rsidRPr="005A7870">
              <w:rPr>
                <w:rFonts w:ascii="Times New Roman" w:hAnsi="Times New Roman" w:cs="Times New Roman"/>
                <w:sz w:val="24"/>
                <w:szCs w:val="24"/>
              </w:rPr>
              <w:t>Распределять работников по рабочим местам и определять им производственные задания.</w:t>
            </w:r>
          </w:p>
        </w:tc>
      </w:tr>
      <w:tr w:rsidR="009A69B2" w:rsidRPr="009A69B2" w14:paraId="3ACCA1E4" w14:textId="77777777" w:rsidTr="00867A34">
        <w:trPr>
          <w:trHeight w:val="454"/>
          <w:jc w:val="center"/>
        </w:trPr>
        <w:tc>
          <w:tcPr>
            <w:tcW w:w="1413" w:type="dxa"/>
            <w:vAlign w:val="center"/>
          </w:tcPr>
          <w:p w14:paraId="7AC39461" w14:textId="77777777" w:rsidR="009A69B2" w:rsidRPr="009A69B2" w:rsidRDefault="009A69B2" w:rsidP="00867A34">
            <w:pPr>
              <w:ind w:left="-67"/>
              <w:jc w:val="center"/>
              <w:rPr>
                <w:rFonts w:ascii="Times New Roman" w:eastAsia="Times New Roman" w:hAnsi="Times New Roman" w:cs="Times New Roman"/>
                <w:b/>
                <w:bCs/>
                <w:sz w:val="24"/>
                <w:szCs w:val="24"/>
                <w:lang w:eastAsia="ru-RU"/>
              </w:rPr>
            </w:pPr>
            <w:r w:rsidRPr="009A69B2">
              <w:rPr>
                <w:rFonts w:ascii="Times New Roman" w:eastAsia="Times New Roman" w:hAnsi="Times New Roman" w:cs="Times New Roman"/>
                <w:b/>
                <w:bCs/>
                <w:sz w:val="24"/>
                <w:szCs w:val="24"/>
                <w:lang w:eastAsia="ru-RU"/>
              </w:rPr>
              <w:t>ПК 2.3</w:t>
            </w:r>
          </w:p>
        </w:tc>
        <w:tc>
          <w:tcPr>
            <w:tcW w:w="8226" w:type="dxa"/>
            <w:vAlign w:val="center"/>
          </w:tcPr>
          <w:p w14:paraId="3C203637" w14:textId="77777777" w:rsidR="009A69B2" w:rsidRPr="009A69B2" w:rsidRDefault="009A69B2" w:rsidP="00867A34">
            <w:pPr>
              <w:ind w:left="87"/>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Оценивать и обеспечивать экономическую эффективность производственного процесса, как в целом, так и на отдельных этапах</w:t>
            </w:r>
          </w:p>
        </w:tc>
      </w:tr>
    </w:tbl>
    <w:p w14:paraId="576B6D5C" w14:textId="77777777" w:rsidR="009A69B2" w:rsidRPr="009A69B2" w:rsidRDefault="009A69B2" w:rsidP="009A69B2">
      <w:pPr>
        <w:spacing w:before="360" w:after="120" w:line="240" w:lineRule="auto"/>
        <w:ind w:firstLine="709"/>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1.1.3. В результате освоения профессионального модуля обучающийся должен:</w:t>
      </w:r>
    </w:p>
    <w:tbl>
      <w:tblPr>
        <w:tblStyle w:val="17"/>
        <w:tblW w:w="9918" w:type="dxa"/>
        <w:jc w:val="center"/>
        <w:tblLayout w:type="fixed"/>
        <w:tblCellMar>
          <w:left w:w="57" w:type="dxa"/>
          <w:right w:w="57" w:type="dxa"/>
        </w:tblCellMar>
        <w:tblLook w:val="04A0" w:firstRow="1" w:lastRow="0" w:firstColumn="1" w:lastColumn="0" w:noHBand="0" w:noVBand="1"/>
      </w:tblPr>
      <w:tblGrid>
        <w:gridCol w:w="2405"/>
        <w:gridCol w:w="7513"/>
      </w:tblGrid>
      <w:tr w:rsidR="009A69B2" w:rsidRPr="009A69B2" w14:paraId="4EE0FB4E" w14:textId="77777777" w:rsidTr="005A7870">
        <w:trPr>
          <w:trHeight w:val="454"/>
          <w:jc w:val="center"/>
        </w:trPr>
        <w:tc>
          <w:tcPr>
            <w:tcW w:w="2405" w:type="dxa"/>
          </w:tcPr>
          <w:p w14:paraId="4F4F51D7" w14:textId="5C377853" w:rsidR="009A69B2" w:rsidRPr="005A7870" w:rsidRDefault="005A7870" w:rsidP="00867A34">
            <w:pPr>
              <w:ind w:left="75"/>
              <w:rPr>
                <w:rFonts w:ascii="Times New Roman" w:eastAsia="Times New Roman" w:hAnsi="Times New Roman" w:cs="Times New Roman"/>
                <w:bCs/>
                <w:sz w:val="24"/>
                <w:szCs w:val="20"/>
                <w:lang w:eastAsia="ru-RU"/>
              </w:rPr>
            </w:pPr>
            <w:r w:rsidRPr="005A7870">
              <w:rPr>
                <w:rFonts w:ascii="Times New Roman" w:eastAsia="Times New Roman" w:hAnsi="Times New Roman" w:cs="Times New Roman"/>
                <w:bCs/>
                <w:sz w:val="24"/>
                <w:szCs w:val="20"/>
                <w:lang w:eastAsia="ru-RU"/>
              </w:rPr>
              <w:t>В</w:t>
            </w:r>
            <w:r w:rsidR="009A69B2" w:rsidRPr="005A7870">
              <w:rPr>
                <w:rFonts w:ascii="Times New Roman" w:eastAsia="Times New Roman" w:hAnsi="Times New Roman" w:cs="Times New Roman"/>
                <w:bCs/>
                <w:sz w:val="24"/>
                <w:szCs w:val="20"/>
                <w:lang w:eastAsia="ru-RU"/>
              </w:rPr>
              <w:t>ладеть навыками</w:t>
            </w:r>
          </w:p>
        </w:tc>
        <w:tc>
          <w:tcPr>
            <w:tcW w:w="7513" w:type="dxa"/>
            <w:vAlign w:val="center"/>
          </w:tcPr>
          <w:p w14:paraId="310382C4" w14:textId="4DE8781E" w:rsidR="009A69B2" w:rsidRPr="00867A34" w:rsidRDefault="009A69B2" w:rsidP="00867A34">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2"/>
              <w:rPr>
                <w:rFonts w:ascii="Times New Roman" w:eastAsia="Times New Roman" w:hAnsi="Times New Roman" w:cs="Times New Roman"/>
                <w:sz w:val="24"/>
                <w:szCs w:val="24"/>
                <w:lang w:eastAsia="ru-RU"/>
              </w:rPr>
            </w:pPr>
            <w:r w:rsidRPr="00867A34">
              <w:rPr>
                <w:rFonts w:ascii="Times New Roman" w:eastAsia="Times New Roman" w:hAnsi="Times New Roman" w:cs="Times New Roman"/>
                <w:sz w:val="24"/>
                <w:szCs w:val="24"/>
                <w:lang w:eastAsia="ru-RU"/>
              </w:rPr>
              <w:t>планирования работы коллектива исполнителей;</w:t>
            </w:r>
          </w:p>
          <w:p w14:paraId="6EBC74FD" w14:textId="6A54FDD9" w:rsidR="009A69B2" w:rsidRPr="00867A34" w:rsidRDefault="009A69B2" w:rsidP="00867A34">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2"/>
              <w:rPr>
                <w:rFonts w:ascii="Times New Roman" w:eastAsia="Times New Roman" w:hAnsi="Times New Roman" w:cs="Times New Roman"/>
                <w:sz w:val="24"/>
                <w:szCs w:val="24"/>
                <w:lang w:eastAsia="ru-RU"/>
              </w:rPr>
            </w:pPr>
            <w:r w:rsidRPr="00867A34">
              <w:rPr>
                <w:rFonts w:ascii="Times New Roman" w:eastAsia="Times New Roman" w:hAnsi="Times New Roman" w:cs="Times New Roman"/>
                <w:sz w:val="24"/>
                <w:szCs w:val="24"/>
                <w:lang w:eastAsia="ru-RU"/>
              </w:rPr>
              <w:lastRenderedPageBreak/>
              <w:t>определения основных технико-экономических показателей деятельности подразделения организации</w:t>
            </w:r>
          </w:p>
        </w:tc>
      </w:tr>
      <w:tr w:rsidR="009A69B2" w:rsidRPr="009A69B2" w14:paraId="7EFD924E" w14:textId="77777777" w:rsidTr="005A7870">
        <w:trPr>
          <w:trHeight w:val="454"/>
          <w:jc w:val="center"/>
        </w:trPr>
        <w:tc>
          <w:tcPr>
            <w:tcW w:w="2405" w:type="dxa"/>
          </w:tcPr>
          <w:p w14:paraId="2815C0AB" w14:textId="19C1E367" w:rsidR="009A69B2" w:rsidRPr="009A69B2" w:rsidRDefault="005A7870" w:rsidP="00867A34">
            <w:pPr>
              <w:ind w:left="75"/>
              <w:rPr>
                <w:rFonts w:ascii="Times New Roman" w:eastAsia="Times New Roman" w:hAnsi="Times New Roman" w:cs="Times New Roman"/>
                <w:b/>
                <w:sz w:val="24"/>
                <w:szCs w:val="20"/>
                <w:lang w:eastAsia="ru-RU"/>
              </w:rPr>
            </w:pPr>
            <w:r>
              <w:rPr>
                <w:rFonts w:ascii="Times New Roman" w:eastAsia="Times New Roman" w:hAnsi="Times New Roman" w:cs="Times New Roman"/>
                <w:b/>
                <w:sz w:val="24"/>
                <w:szCs w:val="20"/>
                <w:lang w:eastAsia="ru-RU"/>
              </w:rPr>
              <w:lastRenderedPageBreak/>
              <w:t>У</w:t>
            </w:r>
            <w:r w:rsidR="009A69B2" w:rsidRPr="009A69B2">
              <w:rPr>
                <w:rFonts w:ascii="Times New Roman" w:eastAsia="Times New Roman" w:hAnsi="Times New Roman" w:cs="Times New Roman"/>
                <w:b/>
                <w:sz w:val="24"/>
                <w:szCs w:val="20"/>
                <w:lang w:eastAsia="ru-RU"/>
              </w:rPr>
              <w:t>меть</w:t>
            </w:r>
          </w:p>
        </w:tc>
        <w:tc>
          <w:tcPr>
            <w:tcW w:w="7513" w:type="dxa"/>
            <w:vAlign w:val="center"/>
          </w:tcPr>
          <w:p w14:paraId="658D3816" w14:textId="599B5DB3" w:rsidR="009A69B2" w:rsidRPr="00867A34" w:rsidRDefault="009A69B2" w:rsidP="00867A34">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2"/>
              <w:rPr>
                <w:rFonts w:ascii="Times New Roman" w:eastAsia="Times New Roman" w:hAnsi="Times New Roman" w:cs="Times New Roman"/>
                <w:sz w:val="24"/>
                <w:szCs w:val="24"/>
                <w:lang w:eastAsia="ru-RU"/>
              </w:rPr>
            </w:pPr>
            <w:r w:rsidRPr="00867A34">
              <w:rPr>
                <w:rFonts w:ascii="Times New Roman" w:eastAsia="Times New Roman" w:hAnsi="Times New Roman" w:cs="Times New Roman"/>
                <w:sz w:val="24"/>
                <w:szCs w:val="24"/>
                <w:lang w:eastAsia="ru-RU"/>
              </w:rPr>
              <w:t>ставить производственные задачи коллективу исполнителей;</w:t>
            </w:r>
          </w:p>
          <w:p w14:paraId="75AD8745" w14:textId="38667D23" w:rsidR="009A69B2" w:rsidRPr="00867A34" w:rsidRDefault="009A69B2" w:rsidP="00867A34">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2"/>
              <w:rPr>
                <w:rFonts w:ascii="Times New Roman" w:eastAsia="Times New Roman" w:hAnsi="Times New Roman" w:cs="Times New Roman"/>
                <w:sz w:val="24"/>
                <w:szCs w:val="24"/>
                <w:lang w:eastAsia="ru-RU"/>
              </w:rPr>
            </w:pPr>
            <w:r w:rsidRPr="00867A34">
              <w:rPr>
                <w:rFonts w:ascii="Times New Roman" w:eastAsia="Times New Roman" w:hAnsi="Times New Roman" w:cs="Times New Roman"/>
                <w:sz w:val="24"/>
                <w:szCs w:val="24"/>
                <w:lang w:eastAsia="ru-RU"/>
              </w:rPr>
              <w:t>докладывать о ходе выполнения производственной задачи;</w:t>
            </w:r>
          </w:p>
          <w:p w14:paraId="1D2B55C2" w14:textId="4EDB6AC6" w:rsidR="009A69B2" w:rsidRPr="00867A34" w:rsidRDefault="009A69B2" w:rsidP="00867A34">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2"/>
              <w:rPr>
                <w:rFonts w:ascii="Times New Roman" w:eastAsia="Times New Roman" w:hAnsi="Times New Roman" w:cs="Times New Roman"/>
                <w:sz w:val="24"/>
                <w:szCs w:val="24"/>
                <w:lang w:eastAsia="ru-RU"/>
              </w:rPr>
            </w:pPr>
            <w:r w:rsidRPr="00867A34">
              <w:rPr>
                <w:rFonts w:ascii="Times New Roman" w:eastAsia="Times New Roman" w:hAnsi="Times New Roman" w:cs="Times New Roman"/>
                <w:sz w:val="24"/>
                <w:szCs w:val="24"/>
                <w:lang w:eastAsia="ru-RU"/>
              </w:rPr>
              <w:t>проверять качество выполняемых работ;</w:t>
            </w:r>
          </w:p>
          <w:p w14:paraId="2285B856" w14:textId="529C1D92" w:rsidR="009A69B2" w:rsidRPr="00867A34" w:rsidRDefault="009A69B2" w:rsidP="00867A34">
            <w:pPr>
              <w:ind w:left="92"/>
              <w:rPr>
                <w:rFonts w:ascii="Times New Roman" w:eastAsia="Times New Roman" w:hAnsi="Times New Roman" w:cs="Times New Roman"/>
                <w:sz w:val="24"/>
                <w:szCs w:val="24"/>
                <w:lang w:eastAsia="ru-RU"/>
              </w:rPr>
            </w:pPr>
            <w:r w:rsidRPr="00867A34">
              <w:rPr>
                <w:rFonts w:ascii="Times New Roman" w:eastAsia="Times New Roman" w:hAnsi="Times New Roman" w:cs="Times New Roman"/>
                <w:sz w:val="24"/>
                <w:szCs w:val="24"/>
                <w:lang w:eastAsia="ru-RU"/>
              </w:rPr>
              <w:t>защищать свои права в соответствии с трудовым законодательством</w:t>
            </w:r>
          </w:p>
        </w:tc>
      </w:tr>
      <w:tr w:rsidR="009A69B2" w:rsidRPr="009A69B2" w14:paraId="5636C57B" w14:textId="77777777" w:rsidTr="005A7870">
        <w:trPr>
          <w:trHeight w:val="454"/>
          <w:jc w:val="center"/>
        </w:trPr>
        <w:tc>
          <w:tcPr>
            <w:tcW w:w="2405" w:type="dxa"/>
          </w:tcPr>
          <w:p w14:paraId="60E2BD16" w14:textId="5CE3D0C0" w:rsidR="009A69B2" w:rsidRPr="009A69B2" w:rsidRDefault="005A7870" w:rsidP="00867A34">
            <w:pPr>
              <w:ind w:left="75"/>
              <w:rPr>
                <w:rFonts w:ascii="Times New Roman" w:eastAsia="Times New Roman" w:hAnsi="Times New Roman" w:cs="Times New Roman"/>
                <w:b/>
                <w:sz w:val="24"/>
                <w:szCs w:val="20"/>
                <w:lang w:eastAsia="ru-RU"/>
              </w:rPr>
            </w:pPr>
            <w:r>
              <w:rPr>
                <w:rFonts w:ascii="Times New Roman" w:eastAsia="Times New Roman" w:hAnsi="Times New Roman" w:cs="Times New Roman"/>
                <w:b/>
                <w:sz w:val="24"/>
                <w:szCs w:val="20"/>
                <w:lang w:eastAsia="ru-RU"/>
              </w:rPr>
              <w:t>З</w:t>
            </w:r>
            <w:r w:rsidR="009A69B2" w:rsidRPr="009A69B2">
              <w:rPr>
                <w:rFonts w:ascii="Times New Roman" w:eastAsia="Times New Roman" w:hAnsi="Times New Roman" w:cs="Times New Roman"/>
                <w:b/>
                <w:sz w:val="24"/>
                <w:szCs w:val="20"/>
                <w:lang w:eastAsia="ru-RU"/>
              </w:rPr>
              <w:t>нать</w:t>
            </w:r>
          </w:p>
        </w:tc>
        <w:tc>
          <w:tcPr>
            <w:tcW w:w="7513" w:type="dxa"/>
            <w:vAlign w:val="center"/>
          </w:tcPr>
          <w:p w14:paraId="757CCD7B" w14:textId="4A275C9B" w:rsidR="009A69B2" w:rsidRPr="00867A34" w:rsidRDefault="009A69B2" w:rsidP="00867A34">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2"/>
              <w:rPr>
                <w:rFonts w:ascii="Times New Roman" w:eastAsia="Times New Roman" w:hAnsi="Times New Roman" w:cs="Times New Roman"/>
                <w:sz w:val="24"/>
                <w:szCs w:val="24"/>
                <w:lang w:eastAsia="ru-RU"/>
              </w:rPr>
            </w:pPr>
            <w:r w:rsidRPr="00867A34">
              <w:rPr>
                <w:rFonts w:ascii="Times New Roman" w:eastAsia="Times New Roman" w:hAnsi="Times New Roman" w:cs="Times New Roman"/>
                <w:sz w:val="24"/>
                <w:szCs w:val="24"/>
                <w:lang w:eastAsia="ru-RU"/>
              </w:rPr>
              <w:t>основные направления развития организации как хозяйствующего субъекта;</w:t>
            </w:r>
          </w:p>
          <w:p w14:paraId="4FE3D561" w14:textId="631875BB" w:rsidR="009A69B2" w:rsidRPr="00867A34" w:rsidRDefault="009A69B2" w:rsidP="00867A34">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2"/>
              <w:rPr>
                <w:rFonts w:ascii="Times New Roman" w:eastAsia="Times New Roman" w:hAnsi="Times New Roman" w:cs="Times New Roman"/>
                <w:sz w:val="24"/>
                <w:szCs w:val="24"/>
                <w:lang w:eastAsia="ru-RU"/>
              </w:rPr>
            </w:pPr>
            <w:r w:rsidRPr="00867A34">
              <w:rPr>
                <w:rFonts w:ascii="Times New Roman" w:eastAsia="Times New Roman" w:hAnsi="Times New Roman" w:cs="Times New Roman"/>
                <w:sz w:val="24"/>
                <w:szCs w:val="24"/>
                <w:lang w:eastAsia="ru-RU"/>
              </w:rPr>
              <w:t>организацию производственного и технологического процессов;</w:t>
            </w:r>
          </w:p>
          <w:p w14:paraId="727DC114" w14:textId="3C697574" w:rsidR="009A69B2" w:rsidRPr="00867A34" w:rsidRDefault="009A69B2" w:rsidP="00867A34">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2"/>
              <w:rPr>
                <w:rFonts w:ascii="Times New Roman" w:eastAsia="Times New Roman" w:hAnsi="Times New Roman" w:cs="Times New Roman"/>
                <w:sz w:val="24"/>
                <w:szCs w:val="24"/>
                <w:lang w:eastAsia="ru-RU"/>
              </w:rPr>
            </w:pPr>
            <w:r w:rsidRPr="00867A34">
              <w:rPr>
                <w:rFonts w:ascii="Times New Roman" w:eastAsia="Times New Roman" w:hAnsi="Times New Roman" w:cs="Times New Roman"/>
                <w:sz w:val="24"/>
                <w:szCs w:val="24"/>
                <w:lang w:eastAsia="ru-RU"/>
              </w:rPr>
              <w:t>материально-технические, трудовые и финансовые ресурсы организации, показатели их эффективного использования;</w:t>
            </w:r>
          </w:p>
          <w:p w14:paraId="5D650A1C" w14:textId="34CBB9E9" w:rsidR="009A69B2" w:rsidRPr="00867A34" w:rsidRDefault="009A69B2" w:rsidP="00867A34">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2"/>
              <w:rPr>
                <w:rFonts w:ascii="Times New Roman" w:eastAsia="Times New Roman" w:hAnsi="Times New Roman" w:cs="Times New Roman"/>
                <w:sz w:val="24"/>
                <w:szCs w:val="24"/>
                <w:lang w:eastAsia="ru-RU"/>
              </w:rPr>
            </w:pPr>
            <w:r w:rsidRPr="00867A34">
              <w:rPr>
                <w:rFonts w:ascii="Times New Roman" w:eastAsia="Times New Roman" w:hAnsi="Times New Roman" w:cs="Times New Roman"/>
                <w:sz w:val="24"/>
                <w:szCs w:val="24"/>
                <w:lang w:eastAsia="ru-RU"/>
              </w:rPr>
              <w:t>ценообразование, формы оплаты труда в современных условиях;</w:t>
            </w:r>
          </w:p>
          <w:p w14:paraId="0841B91B" w14:textId="06A7E029" w:rsidR="009A69B2" w:rsidRPr="00867A34" w:rsidRDefault="009A69B2" w:rsidP="00867A34">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2"/>
              <w:rPr>
                <w:rFonts w:ascii="Times New Roman" w:eastAsia="Times New Roman" w:hAnsi="Times New Roman" w:cs="Times New Roman"/>
                <w:sz w:val="24"/>
                <w:szCs w:val="24"/>
                <w:lang w:eastAsia="ru-RU"/>
              </w:rPr>
            </w:pPr>
            <w:r w:rsidRPr="00867A34">
              <w:rPr>
                <w:rFonts w:ascii="Times New Roman" w:eastAsia="Times New Roman" w:hAnsi="Times New Roman" w:cs="Times New Roman"/>
                <w:sz w:val="24"/>
                <w:szCs w:val="24"/>
                <w:lang w:eastAsia="ru-RU"/>
              </w:rPr>
              <w:t>функции, виды и психологию менеджмента;</w:t>
            </w:r>
          </w:p>
          <w:p w14:paraId="5C66E79F" w14:textId="714F476E" w:rsidR="009A69B2" w:rsidRPr="00867A34" w:rsidRDefault="009A69B2" w:rsidP="00867A34">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2"/>
              <w:rPr>
                <w:rFonts w:ascii="Times New Roman" w:eastAsia="Times New Roman" w:hAnsi="Times New Roman" w:cs="Times New Roman"/>
                <w:sz w:val="24"/>
                <w:szCs w:val="24"/>
                <w:lang w:eastAsia="ru-RU"/>
              </w:rPr>
            </w:pPr>
            <w:r w:rsidRPr="00867A34">
              <w:rPr>
                <w:rFonts w:ascii="Times New Roman" w:eastAsia="Times New Roman" w:hAnsi="Times New Roman" w:cs="Times New Roman"/>
                <w:sz w:val="24"/>
                <w:szCs w:val="24"/>
                <w:lang w:eastAsia="ru-RU"/>
              </w:rPr>
              <w:t>основы организации работы коллектива исполнителей;</w:t>
            </w:r>
          </w:p>
          <w:p w14:paraId="72D09C0B" w14:textId="09742C31" w:rsidR="009A69B2" w:rsidRPr="00867A34" w:rsidRDefault="009A69B2" w:rsidP="00867A34">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2"/>
              <w:rPr>
                <w:rFonts w:ascii="Times New Roman" w:eastAsia="Times New Roman" w:hAnsi="Times New Roman" w:cs="Times New Roman"/>
                <w:sz w:val="24"/>
                <w:szCs w:val="24"/>
                <w:lang w:eastAsia="ru-RU"/>
              </w:rPr>
            </w:pPr>
            <w:r w:rsidRPr="00867A34">
              <w:rPr>
                <w:rFonts w:ascii="Times New Roman" w:eastAsia="Times New Roman" w:hAnsi="Times New Roman" w:cs="Times New Roman"/>
                <w:sz w:val="24"/>
                <w:szCs w:val="24"/>
                <w:lang w:eastAsia="ru-RU"/>
              </w:rPr>
              <w:t>принципы делового общения в коллективе;</w:t>
            </w:r>
          </w:p>
          <w:p w14:paraId="47FF57AB" w14:textId="48D01690" w:rsidR="009A69B2" w:rsidRPr="00867A34" w:rsidRDefault="009A69B2" w:rsidP="00867A34">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2"/>
              <w:rPr>
                <w:rFonts w:ascii="Times New Roman" w:eastAsia="Times New Roman" w:hAnsi="Times New Roman" w:cs="Times New Roman"/>
                <w:sz w:val="24"/>
                <w:szCs w:val="24"/>
                <w:lang w:eastAsia="ru-RU"/>
              </w:rPr>
            </w:pPr>
            <w:r w:rsidRPr="00867A34">
              <w:rPr>
                <w:rFonts w:ascii="Times New Roman" w:eastAsia="Times New Roman" w:hAnsi="Times New Roman" w:cs="Times New Roman"/>
                <w:sz w:val="24"/>
                <w:szCs w:val="24"/>
                <w:lang w:eastAsia="ru-RU"/>
              </w:rPr>
              <w:t>особенности менеджмента в области профессиональной деятельности;</w:t>
            </w:r>
          </w:p>
          <w:p w14:paraId="29D316C3" w14:textId="71FE6614" w:rsidR="009A69B2" w:rsidRPr="00867A34" w:rsidRDefault="009A69B2" w:rsidP="00867A34">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2"/>
              <w:rPr>
                <w:rFonts w:ascii="Times New Roman" w:eastAsia="Times New Roman" w:hAnsi="Times New Roman" w:cs="Times New Roman"/>
                <w:sz w:val="24"/>
                <w:szCs w:val="24"/>
                <w:lang w:eastAsia="ru-RU"/>
              </w:rPr>
            </w:pPr>
            <w:r w:rsidRPr="00867A34">
              <w:rPr>
                <w:rFonts w:ascii="Times New Roman" w:eastAsia="Times New Roman" w:hAnsi="Times New Roman" w:cs="Times New Roman"/>
                <w:sz w:val="24"/>
                <w:szCs w:val="24"/>
                <w:lang w:eastAsia="ru-RU"/>
              </w:rPr>
              <w:t>нормирование труда;</w:t>
            </w:r>
          </w:p>
          <w:p w14:paraId="221CEFF0" w14:textId="479F1051" w:rsidR="009A69B2" w:rsidRPr="00867A34" w:rsidRDefault="009A69B2" w:rsidP="00867A34">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2"/>
              <w:rPr>
                <w:rFonts w:ascii="Times New Roman" w:eastAsia="Times New Roman" w:hAnsi="Times New Roman" w:cs="Times New Roman"/>
                <w:sz w:val="24"/>
                <w:szCs w:val="24"/>
                <w:lang w:eastAsia="ru-RU"/>
              </w:rPr>
            </w:pPr>
            <w:r w:rsidRPr="00867A34">
              <w:rPr>
                <w:rFonts w:ascii="Times New Roman" w:eastAsia="Times New Roman" w:hAnsi="Times New Roman" w:cs="Times New Roman"/>
                <w:sz w:val="24"/>
                <w:szCs w:val="24"/>
                <w:lang w:eastAsia="ru-RU"/>
              </w:rPr>
              <w:t>правовое положение субъектов правоотношений в сфере профессиональной деятельности;</w:t>
            </w:r>
          </w:p>
          <w:p w14:paraId="4B2D8D66" w14:textId="3C41C16D" w:rsidR="009A69B2" w:rsidRPr="00867A34" w:rsidRDefault="009A69B2" w:rsidP="00867A34">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2"/>
              <w:rPr>
                <w:rFonts w:ascii="Times New Roman" w:eastAsia="Times New Roman" w:hAnsi="Times New Roman" w:cs="Times New Roman"/>
                <w:sz w:val="24"/>
                <w:szCs w:val="24"/>
                <w:lang w:eastAsia="ru-RU"/>
              </w:rPr>
            </w:pPr>
            <w:r w:rsidRPr="00867A34">
              <w:rPr>
                <w:rFonts w:ascii="Times New Roman" w:eastAsia="Times New Roman" w:hAnsi="Times New Roman" w:cs="Times New Roman"/>
                <w:sz w:val="24"/>
                <w:szCs w:val="24"/>
                <w:lang w:eastAsia="ru-RU"/>
              </w:rPr>
              <w:t>права и обязанности работников в сфере профессиональной деятельности;</w:t>
            </w:r>
          </w:p>
          <w:p w14:paraId="2D965946" w14:textId="41A64FCF" w:rsidR="009A69B2" w:rsidRPr="00867A34" w:rsidRDefault="009A69B2" w:rsidP="00867A34">
            <w:pPr>
              <w:ind w:left="92"/>
              <w:rPr>
                <w:rFonts w:ascii="Times New Roman" w:eastAsia="Times New Roman" w:hAnsi="Times New Roman" w:cs="Times New Roman"/>
                <w:sz w:val="24"/>
                <w:szCs w:val="24"/>
                <w:lang w:eastAsia="ru-RU"/>
              </w:rPr>
            </w:pPr>
            <w:r w:rsidRPr="00867A34">
              <w:rPr>
                <w:rFonts w:ascii="Times New Roman" w:eastAsia="Times New Roman" w:hAnsi="Times New Roman" w:cs="Times New Roman"/>
                <w:sz w:val="24"/>
                <w:szCs w:val="24"/>
                <w:lang w:eastAsia="ru-RU"/>
              </w:rPr>
              <w:t>нормативные документы, регулирующие правоотношения в процессе профессиональной деятельности</w:t>
            </w:r>
          </w:p>
          <w:p w14:paraId="7BEB9663" w14:textId="4C014622" w:rsidR="009A69B2" w:rsidRPr="00867A34" w:rsidRDefault="00867A34" w:rsidP="00867A34">
            <w:pPr>
              <w:ind w:left="92"/>
              <w:contextualSpacing/>
              <w:rPr>
                <w:rFonts w:ascii="Times New Roman" w:eastAsia="Times New Roman" w:hAnsi="Times New Roman" w:cs="Times New Roman"/>
                <w:sz w:val="24"/>
                <w:szCs w:val="24"/>
                <w:lang w:eastAsia="ru-RU"/>
              </w:rPr>
            </w:pPr>
            <w:r w:rsidRPr="00867A34">
              <w:rPr>
                <w:rFonts w:ascii="Times New Roman" w:eastAsia="Times New Roman" w:hAnsi="Times New Roman" w:cs="Times New Roman"/>
                <w:sz w:val="24"/>
                <w:szCs w:val="24"/>
                <w:lang w:eastAsia="ru-RU"/>
              </w:rPr>
              <w:t xml:space="preserve">особенности режима рабочего времени и времени отдыха, условий труда отдельных категорий работников железнодорожного транспорта общего пользования, работа которых непосредственно связана с движением поездов, в объеме, необходимом для выполнения должностных обязанностей; </w:t>
            </w:r>
          </w:p>
          <w:p w14:paraId="17F54A81" w14:textId="7363BBC3" w:rsidR="009A69B2" w:rsidRPr="00867A34" w:rsidRDefault="00867A34" w:rsidP="00867A34">
            <w:pPr>
              <w:ind w:left="92"/>
              <w:contextualSpacing/>
              <w:rPr>
                <w:rFonts w:ascii="Times New Roman" w:eastAsia="Times New Roman" w:hAnsi="Times New Roman" w:cs="Times New Roman"/>
                <w:sz w:val="24"/>
                <w:szCs w:val="24"/>
                <w:lang w:eastAsia="ru-RU"/>
              </w:rPr>
            </w:pPr>
            <w:r w:rsidRPr="00867A34">
              <w:rPr>
                <w:rFonts w:ascii="Times New Roman" w:eastAsia="Times New Roman" w:hAnsi="Times New Roman" w:cs="Times New Roman"/>
                <w:sz w:val="24"/>
                <w:szCs w:val="24"/>
                <w:lang w:eastAsia="ru-RU"/>
              </w:rPr>
              <w:t xml:space="preserve">правила внутреннего трудового распорядка; </w:t>
            </w:r>
          </w:p>
          <w:p w14:paraId="3837F820" w14:textId="7AED9A1F" w:rsidR="009A69B2" w:rsidRPr="00867A34" w:rsidRDefault="00867A34" w:rsidP="00867A34">
            <w:pPr>
              <w:ind w:left="92"/>
              <w:rPr>
                <w:rFonts w:ascii="Times New Roman" w:eastAsia="Times New Roman" w:hAnsi="Times New Roman" w:cs="Times New Roman"/>
                <w:sz w:val="24"/>
                <w:szCs w:val="24"/>
                <w:lang w:eastAsia="ru-RU"/>
              </w:rPr>
            </w:pPr>
            <w:r w:rsidRPr="00867A34">
              <w:rPr>
                <w:rFonts w:ascii="Times New Roman" w:eastAsia="Times New Roman" w:hAnsi="Times New Roman" w:cs="Times New Roman"/>
                <w:sz w:val="24"/>
                <w:szCs w:val="24"/>
                <w:lang w:eastAsia="ru-RU"/>
              </w:rPr>
              <w:t>правила деловой этики</w:t>
            </w:r>
          </w:p>
        </w:tc>
      </w:tr>
    </w:tbl>
    <w:p w14:paraId="171C4F53" w14:textId="77777777" w:rsidR="00867A34" w:rsidRDefault="00867A34" w:rsidP="009A69B2">
      <w:pPr>
        <w:spacing w:after="0" w:line="240" w:lineRule="auto"/>
        <w:ind w:firstLine="709"/>
        <w:rPr>
          <w:rFonts w:ascii="Times New Roman" w:eastAsia="Times New Roman" w:hAnsi="Times New Roman" w:cs="Times New Roman"/>
          <w:b/>
          <w:sz w:val="24"/>
          <w:szCs w:val="24"/>
          <w:lang w:eastAsia="ru-RU"/>
        </w:rPr>
      </w:pPr>
    </w:p>
    <w:p w14:paraId="0E42E211" w14:textId="56DA7DE3" w:rsidR="009A69B2" w:rsidRPr="009A69B2" w:rsidRDefault="009A69B2" w:rsidP="009A69B2">
      <w:pPr>
        <w:spacing w:after="0" w:line="240" w:lineRule="auto"/>
        <w:ind w:firstLine="709"/>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2E754896" w14:textId="77777777" w:rsidR="00867A34" w:rsidRDefault="00867A34" w:rsidP="005B6854">
      <w:pPr>
        <w:spacing w:after="0" w:line="276" w:lineRule="auto"/>
        <w:ind w:firstLine="567"/>
        <w:rPr>
          <w:rFonts w:ascii="Times New Roman" w:eastAsia="Times New Roman" w:hAnsi="Times New Roman" w:cs="Times New Roman"/>
          <w:bCs/>
          <w:sz w:val="24"/>
          <w:szCs w:val="24"/>
          <w:lang w:eastAsia="ru-RU"/>
        </w:rPr>
      </w:pPr>
    </w:p>
    <w:p w14:paraId="7B94F80F" w14:textId="6CC86DE9" w:rsidR="005B6854" w:rsidRPr="0046290D" w:rsidRDefault="005B6854" w:rsidP="005B6854">
      <w:pPr>
        <w:spacing w:after="0" w:line="276" w:lineRule="auto"/>
        <w:ind w:firstLine="567"/>
        <w:rPr>
          <w:rFonts w:ascii="Times New Roman" w:eastAsia="Times New Roman" w:hAnsi="Times New Roman" w:cs="Times New Roman"/>
          <w:bCs/>
          <w:sz w:val="24"/>
          <w:szCs w:val="24"/>
          <w:lang w:eastAsia="ru-RU"/>
        </w:rPr>
      </w:pPr>
      <w:r w:rsidRPr="0046290D">
        <w:rPr>
          <w:rFonts w:ascii="Times New Roman" w:eastAsia="Times New Roman" w:hAnsi="Times New Roman" w:cs="Times New Roman"/>
          <w:bCs/>
          <w:sz w:val="24"/>
          <w:szCs w:val="24"/>
          <w:lang w:eastAsia="ru-RU"/>
        </w:rPr>
        <w:t>Всего часов – 293</w:t>
      </w:r>
      <w:r w:rsidR="005A7870">
        <w:rPr>
          <w:rFonts w:ascii="Times New Roman" w:eastAsia="Times New Roman" w:hAnsi="Times New Roman" w:cs="Times New Roman"/>
          <w:bCs/>
          <w:sz w:val="24"/>
          <w:szCs w:val="24"/>
          <w:lang w:eastAsia="ru-RU"/>
        </w:rPr>
        <w:t xml:space="preserve"> </w:t>
      </w:r>
      <w:r w:rsidRPr="0046290D">
        <w:rPr>
          <w:rFonts w:ascii="Times New Roman" w:eastAsia="Times New Roman" w:hAnsi="Times New Roman" w:cs="Times New Roman"/>
          <w:bCs/>
          <w:sz w:val="24"/>
          <w:szCs w:val="24"/>
          <w:lang w:eastAsia="ru-RU"/>
        </w:rPr>
        <w:t>час</w:t>
      </w:r>
    </w:p>
    <w:p w14:paraId="1CFD581B" w14:textId="77777777" w:rsidR="005B6854" w:rsidRPr="0046290D" w:rsidRDefault="005B6854" w:rsidP="00867A34">
      <w:pPr>
        <w:spacing w:after="0" w:line="276" w:lineRule="auto"/>
        <w:ind w:firstLine="708"/>
        <w:rPr>
          <w:rFonts w:ascii="Times New Roman" w:eastAsia="Times New Roman" w:hAnsi="Times New Roman" w:cs="Times New Roman"/>
          <w:bCs/>
          <w:sz w:val="24"/>
          <w:szCs w:val="24"/>
          <w:lang w:eastAsia="ru-RU"/>
        </w:rPr>
      </w:pPr>
      <w:r w:rsidRPr="0046290D">
        <w:rPr>
          <w:rFonts w:ascii="Times New Roman" w:eastAsia="Times New Roman" w:hAnsi="Times New Roman" w:cs="Times New Roman"/>
          <w:bCs/>
          <w:sz w:val="24"/>
          <w:szCs w:val="24"/>
          <w:lang w:eastAsia="ru-RU"/>
        </w:rPr>
        <w:t>в том числе в форме практической подготовки – 293 час</w:t>
      </w:r>
    </w:p>
    <w:p w14:paraId="3E29B2A4" w14:textId="77777777" w:rsidR="005B6854" w:rsidRPr="0046290D" w:rsidRDefault="005B6854" w:rsidP="005B6854">
      <w:pPr>
        <w:spacing w:after="0" w:line="276" w:lineRule="auto"/>
        <w:ind w:firstLine="567"/>
        <w:rPr>
          <w:rFonts w:ascii="Times New Roman" w:eastAsia="Times New Roman" w:hAnsi="Times New Roman" w:cs="Times New Roman"/>
          <w:bCs/>
          <w:sz w:val="24"/>
          <w:szCs w:val="24"/>
          <w:lang w:eastAsia="ru-RU"/>
        </w:rPr>
      </w:pPr>
      <w:r w:rsidRPr="0046290D">
        <w:rPr>
          <w:rFonts w:ascii="Times New Roman" w:eastAsia="Times New Roman" w:hAnsi="Times New Roman" w:cs="Times New Roman"/>
          <w:bCs/>
          <w:sz w:val="24"/>
          <w:szCs w:val="24"/>
          <w:lang w:eastAsia="ru-RU"/>
        </w:rPr>
        <w:t>Из них на освоение МДК – 149 час</w:t>
      </w:r>
    </w:p>
    <w:p w14:paraId="60B70535" w14:textId="77777777" w:rsidR="005B6854" w:rsidRPr="0046290D" w:rsidRDefault="005B6854" w:rsidP="00867A34">
      <w:pPr>
        <w:spacing w:after="0" w:line="276" w:lineRule="auto"/>
        <w:ind w:firstLine="708"/>
        <w:rPr>
          <w:rFonts w:ascii="Times New Roman" w:eastAsia="Times New Roman" w:hAnsi="Times New Roman" w:cs="Times New Roman"/>
          <w:bCs/>
          <w:sz w:val="24"/>
          <w:szCs w:val="24"/>
          <w:lang w:eastAsia="ru-RU"/>
        </w:rPr>
      </w:pPr>
      <w:r w:rsidRPr="0046290D">
        <w:rPr>
          <w:rFonts w:ascii="Times New Roman" w:eastAsia="Times New Roman" w:hAnsi="Times New Roman" w:cs="Times New Roman"/>
          <w:bCs/>
          <w:sz w:val="24"/>
          <w:szCs w:val="24"/>
          <w:lang w:eastAsia="ru-RU"/>
        </w:rPr>
        <w:t>в том числе, самостоятельная работа (определяется   образовательной организацией)</w:t>
      </w:r>
    </w:p>
    <w:p w14:paraId="684FB4F8" w14:textId="77777777" w:rsidR="005B6854" w:rsidRPr="0046290D" w:rsidRDefault="005B6854" w:rsidP="005B6854">
      <w:pPr>
        <w:spacing w:after="0" w:line="276" w:lineRule="auto"/>
        <w:ind w:firstLine="567"/>
        <w:rPr>
          <w:rFonts w:ascii="Times New Roman" w:eastAsia="Times New Roman" w:hAnsi="Times New Roman" w:cs="Times New Roman"/>
          <w:bCs/>
          <w:sz w:val="24"/>
          <w:szCs w:val="24"/>
          <w:lang w:eastAsia="ru-RU"/>
        </w:rPr>
      </w:pPr>
      <w:r w:rsidRPr="0046290D">
        <w:rPr>
          <w:rFonts w:ascii="Times New Roman" w:eastAsia="Times New Roman" w:hAnsi="Times New Roman" w:cs="Times New Roman"/>
          <w:bCs/>
          <w:sz w:val="24"/>
          <w:szCs w:val="24"/>
          <w:lang w:eastAsia="ru-RU"/>
        </w:rPr>
        <w:t xml:space="preserve">практики, в том числе учебная – 72 час, </w:t>
      </w:r>
    </w:p>
    <w:p w14:paraId="54DE6B74" w14:textId="77777777" w:rsidR="005B6854" w:rsidRPr="0046290D" w:rsidRDefault="005B6854" w:rsidP="00867A34">
      <w:pPr>
        <w:spacing w:after="0" w:line="276" w:lineRule="auto"/>
        <w:ind w:firstLine="708"/>
        <w:rPr>
          <w:rFonts w:ascii="Times New Roman" w:eastAsia="Times New Roman" w:hAnsi="Times New Roman" w:cs="Times New Roman"/>
          <w:bCs/>
          <w:sz w:val="24"/>
          <w:szCs w:val="24"/>
          <w:lang w:eastAsia="ru-RU"/>
        </w:rPr>
      </w:pPr>
      <w:r w:rsidRPr="0046290D">
        <w:rPr>
          <w:rFonts w:ascii="Times New Roman" w:eastAsia="Times New Roman" w:hAnsi="Times New Roman" w:cs="Times New Roman"/>
          <w:bCs/>
          <w:sz w:val="24"/>
          <w:szCs w:val="24"/>
          <w:lang w:eastAsia="ru-RU"/>
        </w:rPr>
        <w:t>производственная – 72час</w:t>
      </w:r>
    </w:p>
    <w:p w14:paraId="73CD276A" w14:textId="77777777" w:rsidR="005B6854" w:rsidRPr="0046290D" w:rsidRDefault="005B6854" w:rsidP="005B6854">
      <w:pPr>
        <w:spacing w:after="0" w:line="276" w:lineRule="auto"/>
        <w:ind w:firstLine="567"/>
        <w:rPr>
          <w:rFonts w:ascii="Times New Roman" w:eastAsia="Times New Roman" w:hAnsi="Times New Roman" w:cs="Times New Roman"/>
          <w:bCs/>
          <w:sz w:val="24"/>
          <w:szCs w:val="24"/>
          <w:lang w:eastAsia="ru-RU"/>
        </w:rPr>
      </w:pPr>
      <w:r w:rsidRPr="0046290D">
        <w:rPr>
          <w:rFonts w:ascii="Times New Roman" w:eastAsia="Times New Roman" w:hAnsi="Times New Roman" w:cs="Times New Roman"/>
          <w:bCs/>
          <w:sz w:val="24"/>
          <w:szCs w:val="24"/>
          <w:lang w:eastAsia="ru-RU"/>
        </w:rPr>
        <w:t xml:space="preserve">Промежуточная аттестация  </w:t>
      </w:r>
    </w:p>
    <w:p w14:paraId="4C8760A2" w14:textId="3B4C5CE8" w:rsidR="009A69B2" w:rsidRPr="009A69B2" w:rsidRDefault="009A69B2" w:rsidP="009A69B2">
      <w:pPr>
        <w:spacing w:after="0" w:line="240" w:lineRule="auto"/>
        <w:rPr>
          <w:rFonts w:ascii="Times New Roman" w:eastAsia="Times New Roman" w:hAnsi="Times New Roman" w:cs="Times New Roman"/>
          <w:sz w:val="24"/>
          <w:szCs w:val="24"/>
          <w:lang w:eastAsia="ru-RU"/>
        </w:rPr>
        <w:sectPr w:rsidR="009A69B2" w:rsidRPr="009A69B2" w:rsidSect="003E6ABA">
          <w:type w:val="nextColumn"/>
          <w:pgSz w:w="11906" w:h="16838"/>
          <w:pgMar w:top="1134" w:right="850" w:bottom="1134" w:left="1701" w:header="708" w:footer="708" w:gutter="0"/>
          <w:cols w:space="708"/>
          <w:docGrid w:linePitch="360"/>
        </w:sectPr>
      </w:pPr>
    </w:p>
    <w:p w14:paraId="0092F6CE" w14:textId="646E80D3" w:rsidR="009A69B2" w:rsidRPr="009A69B2" w:rsidRDefault="009A69B2" w:rsidP="009A69B2">
      <w:pPr>
        <w:tabs>
          <w:tab w:val="right" w:leader="dot" w:pos="9781"/>
        </w:tabs>
        <w:spacing w:after="0" w:line="240" w:lineRule="auto"/>
        <w:jc w:val="center"/>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r w:rsidRPr="009A69B2">
        <w:rPr>
          <w:rFonts w:ascii="Times New Roman" w:eastAsia="Times New Roman" w:hAnsi="Times New Roman" w:cs="Times New Roman"/>
          <w:b/>
          <w:sz w:val="24"/>
          <w:szCs w:val="24"/>
          <w:lang w:eastAsia="ru-RU"/>
        </w:rPr>
        <w:t xml:space="preserve"> </w:t>
      </w:r>
    </w:p>
    <w:p w14:paraId="2112E90C" w14:textId="77777777" w:rsidR="009A69B2" w:rsidRPr="009A69B2" w:rsidRDefault="009A69B2" w:rsidP="009A69B2">
      <w:pPr>
        <w:spacing w:after="12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caps/>
          <w:sz w:val="24"/>
          <w:szCs w:val="24"/>
          <w:lang w:eastAsia="ru-RU"/>
        </w:rPr>
        <w:t>2.1. </w:t>
      </w:r>
      <w:r w:rsidRPr="009A69B2">
        <w:rPr>
          <w:rFonts w:ascii="Times New Roman" w:eastAsia="Times New Roman" w:hAnsi="Times New Roman" w:cs="Times New Roman"/>
          <w:b/>
          <w:sz w:val="24"/>
          <w:szCs w:val="24"/>
          <w:lang w:eastAsia="ru-RU"/>
        </w:rPr>
        <w:t>Структура профессионального модуля</w:t>
      </w:r>
    </w:p>
    <w:tbl>
      <w:tblPr>
        <w:tblW w:w="155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77"/>
        <w:gridCol w:w="2471"/>
        <w:gridCol w:w="1134"/>
        <w:gridCol w:w="930"/>
        <w:gridCol w:w="770"/>
        <w:gridCol w:w="1182"/>
        <w:gridCol w:w="1310"/>
        <w:gridCol w:w="1559"/>
        <w:gridCol w:w="1135"/>
        <w:gridCol w:w="1382"/>
        <w:gridCol w:w="1088"/>
        <w:gridCol w:w="1039"/>
      </w:tblGrid>
      <w:tr w:rsidR="009A69B2" w:rsidRPr="009A69B2" w14:paraId="5BA82144" w14:textId="77777777" w:rsidTr="00B75B87">
        <w:trPr>
          <w:trHeight w:val="158"/>
          <w:jc w:val="center"/>
        </w:trPr>
        <w:tc>
          <w:tcPr>
            <w:tcW w:w="1577" w:type="dxa"/>
            <w:vMerge w:val="restart"/>
            <w:shd w:val="clear" w:color="auto" w:fill="auto"/>
            <w:vAlign w:val="center"/>
          </w:tcPr>
          <w:p w14:paraId="6D832B47" w14:textId="77777777" w:rsidR="009A69B2" w:rsidRPr="009A69B2" w:rsidRDefault="009A69B2" w:rsidP="009A69B2">
            <w:pPr>
              <w:widowControl w:val="0"/>
              <w:spacing w:after="0" w:line="240" w:lineRule="auto"/>
              <w:jc w:val="center"/>
              <w:rPr>
                <w:rFonts w:ascii="Times New Roman" w:eastAsia="Calibri" w:hAnsi="Times New Roman" w:cs="Times New Roman"/>
                <w:sz w:val="20"/>
                <w:szCs w:val="20"/>
                <w:lang w:eastAsia="ru-RU"/>
              </w:rPr>
            </w:pPr>
            <w:r w:rsidRPr="009A69B2">
              <w:rPr>
                <w:rFonts w:ascii="Times New Roman" w:eastAsia="Calibri" w:hAnsi="Times New Roman" w:cs="Times New Roman"/>
                <w:sz w:val="20"/>
                <w:szCs w:val="20"/>
                <w:lang w:eastAsia="ru-RU"/>
              </w:rPr>
              <w:t>Коды</w:t>
            </w:r>
          </w:p>
          <w:p w14:paraId="5C2037CB" w14:textId="77777777" w:rsidR="009A69B2" w:rsidRPr="009A69B2" w:rsidRDefault="009A69B2" w:rsidP="009A69B2">
            <w:pPr>
              <w:widowControl w:val="0"/>
              <w:spacing w:after="0" w:line="240" w:lineRule="auto"/>
              <w:jc w:val="center"/>
              <w:rPr>
                <w:rFonts w:ascii="Times New Roman" w:eastAsia="Calibri" w:hAnsi="Times New Roman" w:cs="Times New Roman"/>
                <w:sz w:val="20"/>
                <w:szCs w:val="20"/>
                <w:lang w:eastAsia="ru-RU"/>
              </w:rPr>
            </w:pPr>
            <w:r w:rsidRPr="009A69B2">
              <w:rPr>
                <w:rFonts w:ascii="Times New Roman" w:eastAsia="Calibri" w:hAnsi="Times New Roman" w:cs="Times New Roman"/>
                <w:sz w:val="20"/>
                <w:szCs w:val="20"/>
                <w:lang w:eastAsia="ru-RU"/>
              </w:rPr>
              <w:t xml:space="preserve">профессиональных общих </w:t>
            </w:r>
          </w:p>
          <w:p w14:paraId="5B0945AE"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lang w:eastAsia="ru-RU"/>
              </w:rPr>
              <w:t>компетенций</w:t>
            </w:r>
          </w:p>
        </w:tc>
        <w:tc>
          <w:tcPr>
            <w:tcW w:w="2471" w:type="dxa"/>
            <w:vMerge w:val="restart"/>
            <w:shd w:val="clear" w:color="auto" w:fill="auto"/>
            <w:vAlign w:val="center"/>
          </w:tcPr>
          <w:p w14:paraId="0DC30360" w14:textId="77777777" w:rsidR="009A69B2" w:rsidRPr="009A69B2" w:rsidRDefault="009A69B2" w:rsidP="009A69B2">
            <w:pPr>
              <w:widowControl w:val="0"/>
              <w:spacing w:after="0" w:line="240" w:lineRule="auto"/>
              <w:jc w:val="center"/>
              <w:rPr>
                <w:rFonts w:ascii="Times New Roman" w:eastAsia="Calibri" w:hAnsi="Times New Roman" w:cs="Times New Roman"/>
                <w:sz w:val="20"/>
                <w:szCs w:val="20"/>
                <w:lang w:eastAsia="ru-RU"/>
              </w:rPr>
            </w:pPr>
            <w:r w:rsidRPr="009A69B2">
              <w:rPr>
                <w:rFonts w:ascii="Times New Roman" w:eastAsia="Calibri" w:hAnsi="Times New Roman" w:cs="Times New Roman"/>
                <w:sz w:val="20"/>
                <w:szCs w:val="20"/>
                <w:lang w:eastAsia="ru-RU"/>
              </w:rPr>
              <w:t>Наименования разделов</w:t>
            </w:r>
          </w:p>
          <w:p w14:paraId="0D652137" w14:textId="77777777" w:rsidR="009A69B2" w:rsidRPr="009A69B2" w:rsidRDefault="009A69B2" w:rsidP="009A69B2">
            <w:pPr>
              <w:widowControl w:val="0"/>
              <w:spacing w:after="0" w:line="240" w:lineRule="auto"/>
              <w:jc w:val="center"/>
              <w:rPr>
                <w:rFonts w:ascii="Times New Roman" w:eastAsia="Calibri" w:hAnsi="Times New Roman" w:cs="Times New Roman"/>
                <w:sz w:val="20"/>
                <w:szCs w:val="20"/>
                <w:lang w:eastAsia="ru-RU"/>
              </w:rPr>
            </w:pPr>
            <w:r w:rsidRPr="009A69B2">
              <w:rPr>
                <w:rFonts w:ascii="Times New Roman" w:eastAsia="Calibri" w:hAnsi="Times New Roman" w:cs="Times New Roman"/>
                <w:sz w:val="20"/>
                <w:szCs w:val="20"/>
                <w:lang w:eastAsia="ru-RU"/>
              </w:rPr>
              <w:t>профессионального</w:t>
            </w:r>
          </w:p>
          <w:p w14:paraId="7BB7FC51"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lang w:eastAsia="ru-RU"/>
              </w:rPr>
              <w:t>модуля</w:t>
            </w:r>
          </w:p>
        </w:tc>
        <w:tc>
          <w:tcPr>
            <w:tcW w:w="2064" w:type="dxa"/>
            <w:gridSpan w:val="2"/>
            <w:shd w:val="clear" w:color="auto" w:fill="auto"/>
            <w:vAlign w:val="center"/>
          </w:tcPr>
          <w:p w14:paraId="5C579840"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9465" w:type="dxa"/>
            <w:gridSpan w:val="8"/>
          </w:tcPr>
          <w:p w14:paraId="2778AD96"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 xml:space="preserve">Объем профессионального модуля, </w:t>
            </w:r>
            <w:proofErr w:type="spellStart"/>
            <w:r w:rsidRPr="009A69B2">
              <w:rPr>
                <w:rFonts w:ascii="Times New Roman" w:eastAsia="Calibri" w:hAnsi="Times New Roman" w:cs="Times New Roman"/>
                <w:sz w:val="20"/>
                <w:szCs w:val="20"/>
              </w:rPr>
              <w:t>ак</w:t>
            </w:r>
            <w:proofErr w:type="spellEnd"/>
            <w:r w:rsidRPr="009A69B2">
              <w:rPr>
                <w:rFonts w:ascii="Times New Roman" w:eastAsia="Calibri" w:hAnsi="Times New Roman" w:cs="Times New Roman"/>
                <w:sz w:val="20"/>
                <w:szCs w:val="20"/>
              </w:rPr>
              <w:t>. час.</w:t>
            </w:r>
          </w:p>
        </w:tc>
      </w:tr>
      <w:tr w:rsidR="009A69B2" w:rsidRPr="009A69B2" w14:paraId="575D5FC2" w14:textId="77777777" w:rsidTr="00B75B87">
        <w:trPr>
          <w:trHeight w:val="157"/>
          <w:jc w:val="center"/>
        </w:trPr>
        <w:tc>
          <w:tcPr>
            <w:tcW w:w="1577" w:type="dxa"/>
            <w:vMerge/>
            <w:shd w:val="clear" w:color="auto" w:fill="auto"/>
            <w:vAlign w:val="center"/>
          </w:tcPr>
          <w:p w14:paraId="5C111C5F" w14:textId="77777777" w:rsidR="009A69B2" w:rsidRPr="009A69B2" w:rsidRDefault="009A69B2" w:rsidP="009A69B2">
            <w:pPr>
              <w:widowControl w:val="0"/>
              <w:spacing w:after="0" w:line="240" w:lineRule="auto"/>
              <w:jc w:val="center"/>
              <w:rPr>
                <w:rFonts w:ascii="Times New Roman" w:eastAsia="Calibri" w:hAnsi="Times New Roman" w:cs="Times New Roman"/>
                <w:sz w:val="20"/>
                <w:szCs w:val="20"/>
                <w:lang w:eastAsia="ru-RU"/>
              </w:rPr>
            </w:pPr>
          </w:p>
        </w:tc>
        <w:tc>
          <w:tcPr>
            <w:tcW w:w="2471" w:type="dxa"/>
            <w:vMerge/>
            <w:shd w:val="clear" w:color="auto" w:fill="auto"/>
            <w:vAlign w:val="center"/>
          </w:tcPr>
          <w:p w14:paraId="177A4D38" w14:textId="77777777" w:rsidR="009A69B2" w:rsidRPr="009A69B2" w:rsidRDefault="009A69B2" w:rsidP="009A69B2">
            <w:pPr>
              <w:widowControl w:val="0"/>
              <w:spacing w:after="0" w:line="240" w:lineRule="auto"/>
              <w:jc w:val="center"/>
              <w:rPr>
                <w:rFonts w:ascii="Times New Roman" w:eastAsia="Calibri" w:hAnsi="Times New Roman" w:cs="Times New Roman"/>
                <w:sz w:val="20"/>
                <w:szCs w:val="20"/>
                <w:lang w:eastAsia="ru-RU"/>
              </w:rPr>
            </w:pPr>
          </w:p>
        </w:tc>
        <w:tc>
          <w:tcPr>
            <w:tcW w:w="1134" w:type="dxa"/>
            <w:vMerge w:val="restart"/>
            <w:shd w:val="clear" w:color="auto" w:fill="auto"/>
            <w:vAlign w:val="center"/>
          </w:tcPr>
          <w:p w14:paraId="49F1159D"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Суммарный  объем нагрузки, час.</w:t>
            </w:r>
          </w:p>
        </w:tc>
        <w:tc>
          <w:tcPr>
            <w:tcW w:w="930" w:type="dxa"/>
            <w:vMerge w:val="restart"/>
            <w:shd w:val="clear" w:color="auto" w:fill="auto"/>
            <w:vAlign w:val="center"/>
          </w:tcPr>
          <w:p w14:paraId="40D711AF"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В том числе в форме практической подготовки</w:t>
            </w:r>
          </w:p>
        </w:tc>
        <w:tc>
          <w:tcPr>
            <w:tcW w:w="8426" w:type="dxa"/>
            <w:gridSpan w:val="7"/>
          </w:tcPr>
          <w:p w14:paraId="15CE44C3"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Работа обучающихся во взаимодействии с преподавателем</w:t>
            </w:r>
          </w:p>
        </w:tc>
        <w:tc>
          <w:tcPr>
            <w:tcW w:w="1039" w:type="dxa"/>
            <w:vMerge w:val="restart"/>
            <w:vAlign w:val="center"/>
          </w:tcPr>
          <w:p w14:paraId="2530ACAE"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Самостоятельная работа</w:t>
            </w:r>
            <w:r w:rsidRPr="009A69B2">
              <w:rPr>
                <w:rFonts w:ascii="Times New Roman" w:eastAsia="Calibri" w:hAnsi="Times New Roman" w:cs="Times New Roman"/>
                <w:i/>
                <w:sz w:val="20"/>
                <w:szCs w:val="20"/>
                <w:vertAlign w:val="superscript"/>
              </w:rPr>
              <w:footnoteReference w:id="10"/>
            </w:r>
          </w:p>
        </w:tc>
      </w:tr>
      <w:tr w:rsidR="009A69B2" w:rsidRPr="009A69B2" w14:paraId="0F3B96D6" w14:textId="77777777" w:rsidTr="00B75B87">
        <w:trPr>
          <w:trHeight w:val="95"/>
          <w:jc w:val="center"/>
        </w:trPr>
        <w:tc>
          <w:tcPr>
            <w:tcW w:w="1577" w:type="dxa"/>
            <w:vMerge/>
            <w:shd w:val="clear" w:color="auto" w:fill="auto"/>
            <w:vAlign w:val="center"/>
          </w:tcPr>
          <w:p w14:paraId="342F796F"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2471" w:type="dxa"/>
            <w:vMerge/>
            <w:shd w:val="clear" w:color="auto" w:fill="auto"/>
            <w:vAlign w:val="center"/>
          </w:tcPr>
          <w:p w14:paraId="1C5256A4"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1134" w:type="dxa"/>
            <w:vMerge/>
            <w:shd w:val="clear" w:color="auto" w:fill="auto"/>
            <w:vAlign w:val="center"/>
          </w:tcPr>
          <w:p w14:paraId="1DD297B7"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930" w:type="dxa"/>
            <w:vMerge/>
            <w:shd w:val="clear" w:color="auto" w:fill="auto"/>
            <w:vAlign w:val="center"/>
          </w:tcPr>
          <w:p w14:paraId="3312FB8F"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4821" w:type="dxa"/>
            <w:gridSpan w:val="4"/>
          </w:tcPr>
          <w:p w14:paraId="7A4959A3"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Обучение по МДК</w:t>
            </w:r>
          </w:p>
        </w:tc>
        <w:tc>
          <w:tcPr>
            <w:tcW w:w="2517" w:type="dxa"/>
            <w:gridSpan w:val="2"/>
            <w:vAlign w:val="center"/>
          </w:tcPr>
          <w:p w14:paraId="6B00C75C"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Практики</w:t>
            </w:r>
          </w:p>
        </w:tc>
        <w:tc>
          <w:tcPr>
            <w:tcW w:w="1088" w:type="dxa"/>
            <w:vMerge w:val="restart"/>
            <w:vAlign w:val="center"/>
          </w:tcPr>
          <w:p w14:paraId="17ED0C16"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Консультации</w:t>
            </w:r>
            <w:r w:rsidRPr="009A69B2">
              <w:rPr>
                <w:rFonts w:ascii="Times New Roman" w:eastAsia="Calibri" w:hAnsi="Times New Roman" w:cs="Times New Roman"/>
                <w:sz w:val="20"/>
                <w:szCs w:val="20"/>
                <w:vertAlign w:val="superscript"/>
              </w:rPr>
              <w:footnoteReference w:id="11"/>
            </w:r>
          </w:p>
        </w:tc>
        <w:tc>
          <w:tcPr>
            <w:tcW w:w="1039" w:type="dxa"/>
            <w:vMerge/>
            <w:vAlign w:val="center"/>
          </w:tcPr>
          <w:p w14:paraId="7BF55E9D"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r>
      <w:tr w:rsidR="009A69B2" w:rsidRPr="009A69B2" w14:paraId="2D8D52D3" w14:textId="77777777" w:rsidTr="00B75B87">
        <w:trPr>
          <w:trHeight w:val="525"/>
          <w:jc w:val="center"/>
        </w:trPr>
        <w:tc>
          <w:tcPr>
            <w:tcW w:w="1577" w:type="dxa"/>
            <w:vMerge/>
            <w:shd w:val="clear" w:color="auto" w:fill="auto"/>
            <w:vAlign w:val="center"/>
          </w:tcPr>
          <w:p w14:paraId="7C16557F"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2471" w:type="dxa"/>
            <w:vMerge/>
            <w:shd w:val="clear" w:color="auto" w:fill="auto"/>
            <w:vAlign w:val="center"/>
          </w:tcPr>
          <w:p w14:paraId="7FDAED75"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1134" w:type="dxa"/>
            <w:vMerge/>
            <w:shd w:val="clear" w:color="auto" w:fill="auto"/>
            <w:vAlign w:val="center"/>
          </w:tcPr>
          <w:p w14:paraId="0CD49951"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930" w:type="dxa"/>
            <w:vMerge/>
            <w:shd w:val="clear" w:color="auto" w:fill="auto"/>
            <w:vAlign w:val="center"/>
          </w:tcPr>
          <w:p w14:paraId="530A7CFC"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770" w:type="dxa"/>
            <w:vMerge w:val="restart"/>
            <w:vAlign w:val="center"/>
          </w:tcPr>
          <w:p w14:paraId="5469B11A"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всего</w:t>
            </w:r>
          </w:p>
        </w:tc>
        <w:tc>
          <w:tcPr>
            <w:tcW w:w="4051" w:type="dxa"/>
            <w:gridSpan w:val="3"/>
            <w:shd w:val="clear" w:color="auto" w:fill="auto"/>
            <w:vAlign w:val="center"/>
          </w:tcPr>
          <w:p w14:paraId="75BC1F50" w14:textId="77777777" w:rsidR="009A69B2" w:rsidRPr="009A69B2" w:rsidRDefault="009A69B2" w:rsidP="009A69B2">
            <w:pPr>
              <w:suppressAutoHyphens/>
              <w:spacing w:after="0" w:line="240" w:lineRule="auto"/>
              <w:jc w:val="center"/>
              <w:rPr>
                <w:rFonts w:ascii="Times New Roman" w:eastAsia="Calibri" w:hAnsi="Times New Roman" w:cs="Times New Roman"/>
                <w:spacing w:val="-2"/>
                <w:sz w:val="20"/>
                <w:szCs w:val="20"/>
              </w:rPr>
            </w:pPr>
            <w:r w:rsidRPr="009A69B2">
              <w:rPr>
                <w:rFonts w:ascii="Times New Roman" w:eastAsia="Calibri" w:hAnsi="Times New Roman" w:cs="Times New Roman"/>
                <w:spacing w:val="-2"/>
                <w:sz w:val="20"/>
                <w:szCs w:val="20"/>
              </w:rPr>
              <w:t>В том числе</w:t>
            </w:r>
          </w:p>
        </w:tc>
        <w:tc>
          <w:tcPr>
            <w:tcW w:w="1135" w:type="dxa"/>
            <w:vMerge w:val="restart"/>
            <w:shd w:val="clear" w:color="auto" w:fill="auto"/>
            <w:vAlign w:val="center"/>
          </w:tcPr>
          <w:p w14:paraId="4D0A3D58"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Учебная</w:t>
            </w:r>
          </w:p>
        </w:tc>
        <w:tc>
          <w:tcPr>
            <w:tcW w:w="1382" w:type="dxa"/>
            <w:vMerge w:val="restart"/>
            <w:shd w:val="clear" w:color="auto" w:fill="auto"/>
            <w:vAlign w:val="center"/>
          </w:tcPr>
          <w:p w14:paraId="1CE0276C"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Производственная</w:t>
            </w:r>
          </w:p>
        </w:tc>
        <w:tc>
          <w:tcPr>
            <w:tcW w:w="1088" w:type="dxa"/>
            <w:vMerge/>
          </w:tcPr>
          <w:p w14:paraId="5E551487"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1039" w:type="dxa"/>
            <w:vMerge/>
            <w:vAlign w:val="center"/>
          </w:tcPr>
          <w:p w14:paraId="01016506"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r>
      <w:tr w:rsidR="009A69B2" w:rsidRPr="009A69B2" w14:paraId="2F99C13F" w14:textId="77777777" w:rsidTr="005A7870">
        <w:trPr>
          <w:trHeight w:val="1050"/>
          <w:jc w:val="center"/>
        </w:trPr>
        <w:tc>
          <w:tcPr>
            <w:tcW w:w="1577" w:type="dxa"/>
            <w:vMerge/>
            <w:shd w:val="clear" w:color="auto" w:fill="auto"/>
            <w:vAlign w:val="center"/>
          </w:tcPr>
          <w:p w14:paraId="21AF329C"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2471" w:type="dxa"/>
            <w:vMerge/>
            <w:shd w:val="clear" w:color="auto" w:fill="auto"/>
            <w:vAlign w:val="center"/>
          </w:tcPr>
          <w:p w14:paraId="5935545D"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1134" w:type="dxa"/>
            <w:vMerge/>
            <w:shd w:val="clear" w:color="auto" w:fill="auto"/>
            <w:vAlign w:val="center"/>
          </w:tcPr>
          <w:p w14:paraId="6DF25321"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930" w:type="dxa"/>
            <w:vMerge/>
            <w:shd w:val="clear" w:color="auto" w:fill="auto"/>
            <w:vAlign w:val="center"/>
          </w:tcPr>
          <w:p w14:paraId="046C0B55"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770" w:type="dxa"/>
            <w:vMerge/>
            <w:vAlign w:val="center"/>
          </w:tcPr>
          <w:p w14:paraId="3FFB768C"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1182" w:type="dxa"/>
            <w:shd w:val="clear" w:color="auto" w:fill="auto"/>
            <w:vAlign w:val="center"/>
          </w:tcPr>
          <w:p w14:paraId="2CFFBB51"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промежуточная аттестация</w:t>
            </w:r>
          </w:p>
        </w:tc>
        <w:tc>
          <w:tcPr>
            <w:tcW w:w="1310" w:type="dxa"/>
            <w:shd w:val="clear" w:color="auto" w:fill="auto"/>
            <w:vAlign w:val="center"/>
          </w:tcPr>
          <w:p w14:paraId="69C1DFD3"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lang w:eastAsia="ru-RU"/>
              </w:rPr>
            </w:pPr>
            <w:r w:rsidRPr="009A69B2">
              <w:rPr>
                <w:rFonts w:ascii="Times New Roman" w:eastAsia="Calibri" w:hAnsi="Times New Roman" w:cs="Times New Roman"/>
                <w:sz w:val="20"/>
                <w:szCs w:val="20"/>
                <w:lang w:eastAsia="ru-RU"/>
              </w:rPr>
              <w:t>лабораторных и практических занятий</w:t>
            </w:r>
          </w:p>
        </w:tc>
        <w:tc>
          <w:tcPr>
            <w:tcW w:w="1559" w:type="dxa"/>
            <w:shd w:val="clear" w:color="auto" w:fill="auto"/>
            <w:vAlign w:val="center"/>
          </w:tcPr>
          <w:p w14:paraId="4DB493D8"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lang w:eastAsia="ru-RU"/>
              </w:rPr>
            </w:pPr>
            <w:r w:rsidRPr="009A69B2">
              <w:rPr>
                <w:rFonts w:ascii="Times New Roman" w:eastAsia="Calibri" w:hAnsi="Times New Roman" w:cs="Times New Roman"/>
                <w:sz w:val="20"/>
                <w:szCs w:val="20"/>
                <w:lang w:eastAsia="ru-RU"/>
              </w:rPr>
              <w:t>курсовых работ (проектов)</w:t>
            </w:r>
          </w:p>
        </w:tc>
        <w:tc>
          <w:tcPr>
            <w:tcW w:w="1135" w:type="dxa"/>
            <w:vMerge/>
            <w:shd w:val="clear" w:color="auto" w:fill="auto"/>
            <w:vAlign w:val="center"/>
          </w:tcPr>
          <w:p w14:paraId="2398986B"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1382" w:type="dxa"/>
            <w:vMerge/>
            <w:shd w:val="clear" w:color="auto" w:fill="auto"/>
            <w:vAlign w:val="center"/>
          </w:tcPr>
          <w:p w14:paraId="301BF745"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1088" w:type="dxa"/>
            <w:vMerge/>
          </w:tcPr>
          <w:p w14:paraId="3BE9E6F6"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1039" w:type="dxa"/>
            <w:vMerge/>
            <w:vAlign w:val="center"/>
          </w:tcPr>
          <w:p w14:paraId="174E3D7E"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r>
      <w:tr w:rsidR="009A69B2" w:rsidRPr="009A69B2" w14:paraId="6529BBEF" w14:textId="77777777" w:rsidTr="00B75B87">
        <w:trPr>
          <w:trHeight w:val="231"/>
          <w:jc w:val="center"/>
        </w:trPr>
        <w:tc>
          <w:tcPr>
            <w:tcW w:w="1577" w:type="dxa"/>
            <w:shd w:val="clear" w:color="auto" w:fill="auto"/>
            <w:vAlign w:val="center"/>
          </w:tcPr>
          <w:p w14:paraId="389769C0"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1</w:t>
            </w:r>
          </w:p>
        </w:tc>
        <w:tc>
          <w:tcPr>
            <w:tcW w:w="2471" w:type="dxa"/>
            <w:shd w:val="clear" w:color="auto" w:fill="auto"/>
            <w:vAlign w:val="center"/>
          </w:tcPr>
          <w:p w14:paraId="23C0B8C1"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2</w:t>
            </w:r>
          </w:p>
        </w:tc>
        <w:tc>
          <w:tcPr>
            <w:tcW w:w="1134" w:type="dxa"/>
            <w:shd w:val="clear" w:color="auto" w:fill="auto"/>
            <w:vAlign w:val="center"/>
          </w:tcPr>
          <w:p w14:paraId="337C7AF6"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3</w:t>
            </w:r>
          </w:p>
        </w:tc>
        <w:tc>
          <w:tcPr>
            <w:tcW w:w="930" w:type="dxa"/>
            <w:shd w:val="clear" w:color="auto" w:fill="auto"/>
            <w:vAlign w:val="center"/>
          </w:tcPr>
          <w:p w14:paraId="498607B5"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4</w:t>
            </w:r>
          </w:p>
        </w:tc>
        <w:tc>
          <w:tcPr>
            <w:tcW w:w="770" w:type="dxa"/>
            <w:vAlign w:val="center"/>
          </w:tcPr>
          <w:p w14:paraId="35E28A83"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5</w:t>
            </w:r>
          </w:p>
        </w:tc>
        <w:tc>
          <w:tcPr>
            <w:tcW w:w="1182" w:type="dxa"/>
            <w:shd w:val="clear" w:color="auto" w:fill="auto"/>
            <w:vAlign w:val="center"/>
          </w:tcPr>
          <w:p w14:paraId="4EE8A2AC"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6</w:t>
            </w:r>
          </w:p>
        </w:tc>
        <w:tc>
          <w:tcPr>
            <w:tcW w:w="1310" w:type="dxa"/>
            <w:shd w:val="clear" w:color="auto" w:fill="auto"/>
            <w:vAlign w:val="center"/>
          </w:tcPr>
          <w:p w14:paraId="4DB58D94"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7</w:t>
            </w:r>
          </w:p>
        </w:tc>
        <w:tc>
          <w:tcPr>
            <w:tcW w:w="1559" w:type="dxa"/>
            <w:shd w:val="clear" w:color="auto" w:fill="auto"/>
            <w:vAlign w:val="center"/>
          </w:tcPr>
          <w:p w14:paraId="49055296"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8</w:t>
            </w:r>
          </w:p>
        </w:tc>
        <w:tc>
          <w:tcPr>
            <w:tcW w:w="1135" w:type="dxa"/>
            <w:shd w:val="clear" w:color="auto" w:fill="auto"/>
            <w:vAlign w:val="center"/>
          </w:tcPr>
          <w:p w14:paraId="6C3E2CF1"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9</w:t>
            </w:r>
          </w:p>
        </w:tc>
        <w:tc>
          <w:tcPr>
            <w:tcW w:w="1382" w:type="dxa"/>
            <w:shd w:val="clear" w:color="auto" w:fill="auto"/>
          </w:tcPr>
          <w:p w14:paraId="284EFB55"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10</w:t>
            </w:r>
          </w:p>
        </w:tc>
        <w:tc>
          <w:tcPr>
            <w:tcW w:w="1088" w:type="dxa"/>
            <w:vAlign w:val="center"/>
          </w:tcPr>
          <w:p w14:paraId="790CC75D"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11</w:t>
            </w:r>
          </w:p>
        </w:tc>
        <w:tc>
          <w:tcPr>
            <w:tcW w:w="1039" w:type="dxa"/>
            <w:vAlign w:val="center"/>
          </w:tcPr>
          <w:p w14:paraId="7A4932AB"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r w:rsidRPr="009A69B2">
              <w:rPr>
                <w:rFonts w:ascii="Times New Roman" w:eastAsia="Calibri" w:hAnsi="Times New Roman" w:cs="Times New Roman"/>
                <w:sz w:val="20"/>
                <w:szCs w:val="20"/>
              </w:rPr>
              <w:t>12</w:t>
            </w:r>
          </w:p>
        </w:tc>
      </w:tr>
      <w:tr w:rsidR="009A69B2" w:rsidRPr="009A69B2" w14:paraId="0853F846" w14:textId="77777777" w:rsidTr="00B75B87">
        <w:trPr>
          <w:trHeight w:val="802"/>
          <w:jc w:val="center"/>
        </w:trPr>
        <w:tc>
          <w:tcPr>
            <w:tcW w:w="1577" w:type="dxa"/>
            <w:shd w:val="clear" w:color="auto" w:fill="auto"/>
          </w:tcPr>
          <w:p w14:paraId="0D1BBCBC" w14:textId="77777777" w:rsidR="009A69B2" w:rsidRPr="009A69B2" w:rsidRDefault="009A69B2" w:rsidP="009A69B2">
            <w:pPr>
              <w:suppressAutoHyphens/>
              <w:spacing w:after="0" w:line="240" w:lineRule="auto"/>
              <w:rPr>
                <w:rFonts w:ascii="Times New Roman" w:eastAsia="Calibri" w:hAnsi="Times New Roman" w:cs="Times New Roman"/>
                <w:sz w:val="18"/>
                <w:szCs w:val="18"/>
                <w:lang w:eastAsia="ru-RU"/>
              </w:rPr>
            </w:pPr>
            <w:r w:rsidRPr="009A69B2">
              <w:rPr>
                <w:rFonts w:ascii="Times New Roman" w:eastAsia="Calibri" w:hAnsi="Times New Roman" w:cs="Times New Roman"/>
                <w:sz w:val="18"/>
                <w:szCs w:val="18"/>
                <w:lang w:eastAsia="ru-RU"/>
              </w:rPr>
              <w:t xml:space="preserve">ПК 2.1, ПК 2.2, </w:t>
            </w:r>
          </w:p>
          <w:p w14:paraId="7C2423E7" w14:textId="77777777" w:rsidR="009A69B2" w:rsidRPr="009A69B2" w:rsidRDefault="009A69B2" w:rsidP="009A69B2">
            <w:pPr>
              <w:suppressAutoHyphens/>
              <w:spacing w:after="0" w:line="240" w:lineRule="auto"/>
              <w:rPr>
                <w:rFonts w:ascii="Times New Roman" w:eastAsia="Calibri" w:hAnsi="Times New Roman" w:cs="Times New Roman"/>
                <w:sz w:val="18"/>
                <w:szCs w:val="18"/>
                <w:lang w:eastAsia="ru-RU"/>
              </w:rPr>
            </w:pPr>
            <w:r w:rsidRPr="009A69B2">
              <w:rPr>
                <w:rFonts w:ascii="Times New Roman" w:eastAsia="Calibri" w:hAnsi="Times New Roman" w:cs="Times New Roman"/>
                <w:sz w:val="18"/>
                <w:szCs w:val="18"/>
                <w:lang w:eastAsia="ru-RU"/>
              </w:rPr>
              <w:t xml:space="preserve"> </w:t>
            </w:r>
          </w:p>
          <w:p w14:paraId="11824A2F" w14:textId="77777777" w:rsidR="009A69B2" w:rsidRPr="009A69B2" w:rsidRDefault="009A69B2" w:rsidP="009A69B2">
            <w:pPr>
              <w:suppressAutoHyphens/>
              <w:spacing w:after="0" w:line="240" w:lineRule="auto"/>
              <w:rPr>
                <w:rFonts w:ascii="Times New Roman" w:eastAsia="Calibri" w:hAnsi="Times New Roman" w:cs="Times New Roman"/>
                <w:sz w:val="20"/>
                <w:szCs w:val="20"/>
              </w:rPr>
            </w:pPr>
            <w:r w:rsidRPr="009A69B2">
              <w:rPr>
                <w:rFonts w:ascii="Times New Roman" w:eastAsia="Calibri" w:hAnsi="Times New Roman" w:cs="Times New Roman"/>
                <w:sz w:val="18"/>
                <w:szCs w:val="18"/>
                <w:lang w:eastAsia="ru-RU"/>
              </w:rPr>
              <w:t xml:space="preserve">  </w:t>
            </w:r>
          </w:p>
        </w:tc>
        <w:tc>
          <w:tcPr>
            <w:tcW w:w="2471" w:type="dxa"/>
            <w:vAlign w:val="center"/>
          </w:tcPr>
          <w:p w14:paraId="4E64AAE4" w14:textId="77777777" w:rsidR="009A69B2" w:rsidRPr="009A69B2" w:rsidRDefault="009A69B2" w:rsidP="009A69B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9A69B2">
              <w:rPr>
                <w:rFonts w:ascii="Times New Roman" w:eastAsia="Times New Roman" w:hAnsi="Times New Roman" w:cs="Times New Roman"/>
                <w:sz w:val="20"/>
                <w:szCs w:val="20"/>
                <w:lang w:eastAsia="ru-RU"/>
              </w:rPr>
              <w:t>Раздел 1</w:t>
            </w:r>
          </w:p>
          <w:p w14:paraId="06FCC10D" w14:textId="77777777" w:rsidR="009A69B2" w:rsidRPr="009A69B2" w:rsidRDefault="009A69B2" w:rsidP="009A69B2">
            <w:pPr>
              <w:autoSpaceDE w:val="0"/>
              <w:autoSpaceDN w:val="0"/>
              <w:adjustRightInd w:val="0"/>
              <w:spacing w:after="0" w:line="240" w:lineRule="auto"/>
              <w:jc w:val="both"/>
              <w:rPr>
                <w:rFonts w:ascii="Times New Roman" w:eastAsia="Calibri" w:hAnsi="Times New Roman" w:cs="Times New Roman"/>
                <w:sz w:val="20"/>
                <w:szCs w:val="20"/>
              </w:rPr>
            </w:pPr>
            <w:r w:rsidRPr="009A69B2">
              <w:rPr>
                <w:rFonts w:ascii="Times New Roman" w:eastAsia="Times New Roman" w:hAnsi="Times New Roman" w:cs="Times New Roman"/>
                <w:sz w:val="20"/>
                <w:szCs w:val="20"/>
                <w:lang w:eastAsia="ru-RU"/>
              </w:rPr>
              <w:t>Планирование работы и организация деятельности организации</w:t>
            </w:r>
          </w:p>
        </w:tc>
        <w:tc>
          <w:tcPr>
            <w:tcW w:w="1134" w:type="dxa"/>
            <w:shd w:val="clear" w:color="auto" w:fill="auto"/>
            <w:vAlign w:val="center"/>
          </w:tcPr>
          <w:p w14:paraId="2986C97E" w14:textId="43AE6CBF" w:rsidR="009A69B2" w:rsidRPr="009A69B2" w:rsidRDefault="009A69B2" w:rsidP="009A69B2">
            <w:pPr>
              <w:widowControl w:val="0"/>
              <w:suppressAutoHyphens/>
              <w:spacing w:after="0" w:line="240" w:lineRule="auto"/>
              <w:jc w:val="center"/>
              <w:rPr>
                <w:rFonts w:ascii="Times New Roman" w:eastAsia="Times New Roman" w:hAnsi="Times New Roman" w:cs="Times New Roman"/>
                <w:b/>
                <w:sz w:val="20"/>
                <w:szCs w:val="20"/>
                <w:lang w:eastAsia="nl-NL"/>
              </w:rPr>
            </w:pPr>
          </w:p>
        </w:tc>
        <w:tc>
          <w:tcPr>
            <w:tcW w:w="930" w:type="dxa"/>
            <w:shd w:val="clear" w:color="auto" w:fill="auto"/>
            <w:vAlign w:val="center"/>
          </w:tcPr>
          <w:p w14:paraId="32ECC256" w14:textId="3F79EE0E" w:rsidR="009A69B2" w:rsidRPr="009A69B2" w:rsidRDefault="009A69B2" w:rsidP="009A69B2">
            <w:pPr>
              <w:widowControl w:val="0"/>
              <w:suppressAutoHyphens/>
              <w:spacing w:after="0" w:line="240" w:lineRule="auto"/>
              <w:jc w:val="center"/>
              <w:rPr>
                <w:rFonts w:ascii="Times New Roman" w:eastAsia="Times New Roman" w:hAnsi="Times New Roman" w:cs="Times New Roman"/>
                <w:b/>
                <w:sz w:val="20"/>
                <w:szCs w:val="20"/>
                <w:lang w:eastAsia="nl-NL"/>
              </w:rPr>
            </w:pPr>
          </w:p>
        </w:tc>
        <w:tc>
          <w:tcPr>
            <w:tcW w:w="770" w:type="dxa"/>
            <w:vAlign w:val="center"/>
          </w:tcPr>
          <w:p w14:paraId="3FE835BC" w14:textId="1A656900" w:rsidR="009A69B2" w:rsidRPr="009A69B2" w:rsidRDefault="009A69B2" w:rsidP="009A69B2">
            <w:pPr>
              <w:suppressAutoHyphens/>
              <w:spacing w:after="0" w:line="240" w:lineRule="auto"/>
              <w:jc w:val="center"/>
              <w:rPr>
                <w:rFonts w:ascii="Times New Roman" w:eastAsia="Calibri" w:hAnsi="Times New Roman" w:cs="Times New Roman"/>
                <w:b/>
                <w:sz w:val="20"/>
                <w:szCs w:val="20"/>
              </w:rPr>
            </w:pPr>
          </w:p>
        </w:tc>
        <w:tc>
          <w:tcPr>
            <w:tcW w:w="1182" w:type="dxa"/>
            <w:shd w:val="clear" w:color="auto" w:fill="auto"/>
            <w:vAlign w:val="center"/>
          </w:tcPr>
          <w:p w14:paraId="4A6234A1" w14:textId="77777777" w:rsidR="009A69B2" w:rsidRPr="009A69B2" w:rsidRDefault="009A69B2" w:rsidP="009A69B2">
            <w:pPr>
              <w:widowControl w:val="0"/>
              <w:spacing w:after="0" w:line="240" w:lineRule="auto"/>
              <w:jc w:val="center"/>
              <w:rPr>
                <w:rFonts w:ascii="Times New Roman" w:eastAsia="Batang" w:hAnsi="Times New Roman" w:cs="Times New Roman"/>
                <w:sz w:val="20"/>
                <w:szCs w:val="20"/>
                <w:lang w:eastAsia="ko-KR"/>
              </w:rPr>
            </w:pPr>
          </w:p>
        </w:tc>
        <w:tc>
          <w:tcPr>
            <w:tcW w:w="1310" w:type="dxa"/>
            <w:shd w:val="clear" w:color="auto" w:fill="auto"/>
            <w:vAlign w:val="center"/>
          </w:tcPr>
          <w:p w14:paraId="3489DB55" w14:textId="25892BE3" w:rsidR="009A69B2" w:rsidRPr="009A69B2" w:rsidRDefault="009A69B2" w:rsidP="009A69B2">
            <w:pPr>
              <w:widowControl w:val="0"/>
              <w:spacing w:after="0" w:line="240" w:lineRule="auto"/>
              <w:jc w:val="center"/>
              <w:rPr>
                <w:rFonts w:ascii="Times New Roman" w:eastAsia="Batang" w:hAnsi="Times New Roman" w:cs="Times New Roman"/>
                <w:sz w:val="20"/>
                <w:szCs w:val="20"/>
                <w:lang w:eastAsia="ko-KR"/>
              </w:rPr>
            </w:pPr>
          </w:p>
        </w:tc>
        <w:tc>
          <w:tcPr>
            <w:tcW w:w="1559" w:type="dxa"/>
            <w:shd w:val="clear" w:color="auto" w:fill="auto"/>
            <w:vAlign w:val="center"/>
          </w:tcPr>
          <w:p w14:paraId="27B0135D" w14:textId="1BD06A42"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1135" w:type="dxa"/>
            <w:shd w:val="clear" w:color="auto" w:fill="auto"/>
            <w:vAlign w:val="center"/>
          </w:tcPr>
          <w:p w14:paraId="28E39534" w14:textId="79FDE1E8" w:rsidR="009A69B2" w:rsidRPr="009A69B2" w:rsidRDefault="009A69B2" w:rsidP="009A69B2">
            <w:pPr>
              <w:widowControl w:val="0"/>
              <w:spacing w:after="0" w:line="240" w:lineRule="auto"/>
              <w:jc w:val="center"/>
              <w:rPr>
                <w:rFonts w:ascii="Times New Roman" w:eastAsia="Batang" w:hAnsi="Times New Roman" w:cs="Times New Roman"/>
                <w:b/>
                <w:sz w:val="20"/>
                <w:szCs w:val="20"/>
                <w:lang w:eastAsia="ko-KR"/>
              </w:rPr>
            </w:pPr>
          </w:p>
        </w:tc>
        <w:tc>
          <w:tcPr>
            <w:tcW w:w="1382" w:type="dxa"/>
            <w:vAlign w:val="center"/>
          </w:tcPr>
          <w:p w14:paraId="3DDFAB21"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1088" w:type="dxa"/>
            <w:vAlign w:val="center"/>
          </w:tcPr>
          <w:p w14:paraId="48B4F684" w14:textId="42881797" w:rsidR="009A69B2" w:rsidRPr="009A69B2" w:rsidRDefault="009A69B2" w:rsidP="009A69B2">
            <w:pPr>
              <w:suppressAutoHyphens/>
              <w:spacing w:after="0" w:line="240" w:lineRule="auto"/>
              <w:jc w:val="center"/>
              <w:rPr>
                <w:rFonts w:ascii="Times New Roman" w:eastAsia="Calibri" w:hAnsi="Times New Roman" w:cs="Times New Roman"/>
                <w:b/>
                <w:sz w:val="20"/>
                <w:szCs w:val="20"/>
              </w:rPr>
            </w:pPr>
          </w:p>
        </w:tc>
        <w:tc>
          <w:tcPr>
            <w:tcW w:w="1039" w:type="dxa"/>
            <w:vAlign w:val="center"/>
          </w:tcPr>
          <w:p w14:paraId="61620483" w14:textId="77777777" w:rsidR="009A69B2" w:rsidRPr="009A69B2" w:rsidRDefault="009A69B2" w:rsidP="009A69B2">
            <w:pPr>
              <w:suppressAutoHyphens/>
              <w:spacing w:after="0" w:line="240" w:lineRule="auto"/>
              <w:jc w:val="center"/>
              <w:rPr>
                <w:rFonts w:ascii="Times New Roman" w:eastAsia="Calibri" w:hAnsi="Times New Roman" w:cs="Times New Roman"/>
                <w:b/>
                <w:sz w:val="20"/>
                <w:szCs w:val="20"/>
              </w:rPr>
            </w:pPr>
            <w:r w:rsidRPr="009A69B2">
              <w:rPr>
                <w:rFonts w:ascii="Times New Roman" w:eastAsia="Calibri" w:hAnsi="Times New Roman" w:cs="Times New Roman"/>
                <w:b/>
                <w:sz w:val="20"/>
                <w:szCs w:val="20"/>
              </w:rPr>
              <w:t>х</w:t>
            </w:r>
          </w:p>
        </w:tc>
      </w:tr>
      <w:tr w:rsidR="009A69B2" w:rsidRPr="009A69B2" w14:paraId="051DA724" w14:textId="77777777" w:rsidTr="00B75B87">
        <w:trPr>
          <w:trHeight w:val="96"/>
          <w:jc w:val="center"/>
        </w:trPr>
        <w:tc>
          <w:tcPr>
            <w:tcW w:w="1577" w:type="dxa"/>
            <w:shd w:val="clear" w:color="auto" w:fill="auto"/>
          </w:tcPr>
          <w:p w14:paraId="18685160" w14:textId="77777777" w:rsidR="009A69B2" w:rsidRPr="009A69B2" w:rsidRDefault="009A69B2" w:rsidP="009A69B2">
            <w:pPr>
              <w:suppressAutoHyphens/>
              <w:spacing w:after="0" w:line="240" w:lineRule="auto"/>
              <w:rPr>
                <w:rFonts w:ascii="Times New Roman" w:eastAsia="Calibri" w:hAnsi="Times New Roman" w:cs="Times New Roman"/>
                <w:sz w:val="18"/>
                <w:szCs w:val="18"/>
                <w:lang w:eastAsia="ru-RU"/>
              </w:rPr>
            </w:pPr>
            <w:r w:rsidRPr="009A69B2">
              <w:rPr>
                <w:rFonts w:ascii="Times New Roman" w:eastAsia="Calibri" w:hAnsi="Times New Roman" w:cs="Times New Roman"/>
                <w:sz w:val="18"/>
                <w:szCs w:val="18"/>
                <w:lang w:eastAsia="ru-RU"/>
              </w:rPr>
              <w:t xml:space="preserve">ПК 2.1, ПК 2.2, </w:t>
            </w:r>
          </w:p>
          <w:p w14:paraId="75068F56" w14:textId="77777777" w:rsidR="009A69B2" w:rsidRPr="009A69B2" w:rsidRDefault="009A69B2" w:rsidP="009A69B2">
            <w:pPr>
              <w:suppressAutoHyphens/>
              <w:spacing w:after="0" w:line="240" w:lineRule="auto"/>
              <w:rPr>
                <w:rFonts w:ascii="Times New Roman" w:eastAsia="Calibri" w:hAnsi="Times New Roman" w:cs="Times New Roman"/>
                <w:sz w:val="18"/>
                <w:szCs w:val="18"/>
                <w:lang w:eastAsia="ru-RU"/>
              </w:rPr>
            </w:pPr>
            <w:r w:rsidRPr="009A69B2">
              <w:rPr>
                <w:rFonts w:ascii="Times New Roman" w:eastAsia="Calibri" w:hAnsi="Times New Roman" w:cs="Times New Roman"/>
                <w:sz w:val="18"/>
                <w:szCs w:val="18"/>
                <w:lang w:eastAsia="ru-RU"/>
              </w:rPr>
              <w:t>ПК 2.3</w:t>
            </w:r>
          </w:p>
          <w:p w14:paraId="17B5D0AE" w14:textId="602D795B" w:rsidR="009A69B2" w:rsidRPr="009A69B2" w:rsidRDefault="009A69B2" w:rsidP="009A69B2">
            <w:pPr>
              <w:suppressAutoHyphens/>
              <w:spacing w:after="0" w:line="240" w:lineRule="auto"/>
              <w:rPr>
                <w:rFonts w:ascii="Times New Roman" w:eastAsia="Calibri" w:hAnsi="Times New Roman" w:cs="Times New Roman"/>
                <w:sz w:val="20"/>
                <w:szCs w:val="20"/>
              </w:rPr>
            </w:pPr>
            <w:r w:rsidRPr="009A69B2">
              <w:rPr>
                <w:rFonts w:ascii="Times New Roman" w:eastAsia="Calibri" w:hAnsi="Times New Roman" w:cs="Times New Roman"/>
                <w:sz w:val="18"/>
                <w:szCs w:val="18"/>
                <w:lang w:eastAsia="ru-RU"/>
              </w:rPr>
              <w:t xml:space="preserve">ОК 1,2,4,9,10 </w:t>
            </w:r>
          </w:p>
        </w:tc>
        <w:tc>
          <w:tcPr>
            <w:tcW w:w="2471" w:type="dxa"/>
            <w:vAlign w:val="center"/>
          </w:tcPr>
          <w:p w14:paraId="35134F32" w14:textId="77777777" w:rsidR="009A69B2" w:rsidRPr="009A69B2" w:rsidRDefault="009A69B2" w:rsidP="009A69B2">
            <w:pPr>
              <w:autoSpaceDE w:val="0"/>
              <w:autoSpaceDN w:val="0"/>
              <w:adjustRightInd w:val="0"/>
              <w:spacing w:after="0" w:line="240" w:lineRule="auto"/>
              <w:jc w:val="both"/>
              <w:rPr>
                <w:rFonts w:ascii="Times New Roman" w:eastAsia="Calibri" w:hAnsi="Times New Roman" w:cs="Times New Roman"/>
                <w:sz w:val="20"/>
                <w:szCs w:val="20"/>
                <w:lang w:eastAsia="ru-RU"/>
              </w:rPr>
            </w:pPr>
            <w:r w:rsidRPr="009A69B2">
              <w:rPr>
                <w:rFonts w:ascii="Times New Roman" w:eastAsia="Times New Roman" w:hAnsi="Times New Roman" w:cs="Times New Roman"/>
                <w:sz w:val="20"/>
                <w:szCs w:val="20"/>
                <w:lang w:eastAsia="ru-RU"/>
              </w:rPr>
              <w:t>Раздел 2</w:t>
            </w:r>
            <w:r w:rsidRPr="009A69B2">
              <w:rPr>
                <w:rFonts w:ascii="Times New Roman" w:eastAsia="Times New Roman" w:hAnsi="Times New Roman" w:cs="Times New Roman"/>
                <w:sz w:val="20"/>
                <w:szCs w:val="20"/>
                <w:lang w:eastAsia="ru-RU"/>
              </w:rPr>
              <w:br/>
              <w:t>Управление подразделением организации</w:t>
            </w:r>
          </w:p>
        </w:tc>
        <w:tc>
          <w:tcPr>
            <w:tcW w:w="1134" w:type="dxa"/>
            <w:shd w:val="clear" w:color="auto" w:fill="auto"/>
            <w:vAlign w:val="center"/>
          </w:tcPr>
          <w:p w14:paraId="40D1FC8B" w14:textId="615F1F44" w:rsidR="009A69B2" w:rsidRPr="009A69B2" w:rsidRDefault="009A69B2" w:rsidP="009A69B2">
            <w:pPr>
              <w:widowControl w:val="0"/>
              <w:suppressAutoHyphens/>
              <w:spacing w:after="0" w:line="240" w:lineRule="auto"/>
              <w:jc w:val="center"/>
              <w:rPr>
                <w:rFonts w:ascii="Times New Roman" w:eastAsia="Times New Roman" w:hAnsi="Times New Roman" w:cs="Times New Roman"/>
                <w:b/>
                <w:sz w:val="20"/>
                <w:szCs w:val="20"/>
                <w:lang w:eastAsia="nl-NL"/>
              </w:rPr>
            </w:pPr>
          </w:p>
        </w:tc>
        <w:tc>
          <w:tcPr>
            <w:tcW w:w="930" w:type="dxa"/>
            <w:shd w:val="clear" w:color="auto" w:fill="auto"/>
            <w:vAlign w:val="center"/>
          </w:tcPr>
          <w:p w14:paraId="52D22FFF" w14:textId="055678A6" w:rsidR="009A69B2" w:rsidRPr="009A69B2" w:rsidRDefault="009A69B2" w:rsidP="009A69B2">
            <w:pPr>
              <w:widowControl w:val="0"/>
              <w:suppressAutoHyphens/>
              <w:spacing w:after="0" w:line="240" w:lineRule="auto"/>
              <w:jc w:val="center"/>
              <w:rPr>
                <w:rFonts w:ascii="Times New Roman" w:eastAsia="Times New Roman" w:hAnsi="Times New Roman" w:cs="Times New Roman"/>
                <w:b/>
                <w:sz w:val="20"/>
                <w:szCs w:val="20"/>
                <w:lang w:eastAsia="nl-NL"/>
              </w:rPr>
            </w:pPr>
          </w:p>
        </w:tc>
        <w:tc>
          <w:tcPr>
            <w:tcW w:w="770" w:type="dxa"/>
            <w:vAlign w:val="center"/>
          </w:tcPr>
          <w:p w14:paraId="648818C2" w14:textId="2C1A3B02" w:rsidR="009A69B2" w:rsidRPr="009A69B2" w:rsidRDefault="009A69B2" w:rsidP="009A69B2">
            <w:pPr>
              <w:widowControl w:val="0"/>
              <w:spacing w:after="0" w:line="240" w:lineRule="auto"/>
              <w:jc w:val="center"/>
              <w:rPr>
                <w:rFonts w:ascii="Times New Roman" w:eastAsia="Batang" w:hAnsi="Times New Roman" w:cs="Times New Roman"/>
                <w:b/>
                <w:sz w:val="20"/>
                <w:szCs w:val="20"/>
                <w:lang w:eastAsia="ko-KR"/>
              </w:rPr>
            </w:pPr>
          </w:p>
        </w:tc>
        <w:tc>
          <w:tcPr>
            <w:tcW w:w="1182" w:type="dxa"/>
            <w:shd w:val="clear" w:color="auto" w:fill="auto"/>
            <w:vAlign w:val="center"/>
          </w:tcPr>
          <w:p w14:paraId="542AC37C" w14:textId="77777777" w:rsidR="009A69B2" w:rsidRPr="009A69B2" w:rsidRDefault="009A69B2" w:rsidP="009A69B2">
            <w:pPr>
              <w:widowControl w:val="0"/>
              <w:spacing w:after="0" w:line="240" w:lineRule="auto"/>
              <w:jc w:val="center"/>
              <w:rPr>
                <w:rFonts w:ascii="Times New Roman" w:eastAsia="Batang" w:hAnsi="Times New Roman" w:cs="Times New Roman"/>
                <w:sz w:val="20"/>
                <w:szCs w:val="20"/>
                <w:lang w:eastAsia="ko-KR"/>
              </w:rPr>
            </w:pPr>
          </w:p>
        </w:tc>
        <w:tc>
          <w:tcPr>
            <w:tcW w:w="1310" w:type="dxa"/>
            <w:shd w:val="clear" w:color="auto" w:fill="auto"/>
            <w:vAlign w:val="center"/>
          </w:tcPr>
          <w:p w14:paraId="079A534D" w14:textId="2A196A92" w:rsidR="009A69B2" w:rsidRPr="009A69B2" w:rsidRDefault="009A69B2" w:rsidP="009A69B2">
            <w:pPr>
              <w:widowControl w:val="0"/>
              <w:spacing w:after="0" w:line="240" w:lineRule="auto"/>
              <w:jc w:val="center"/>
              <w:rPr>
                <w:rFonts w:ascii="Times New Roman" w:eastAsia="Batang" w:hAnsi="Times New Roman" w:cs="Times New Roman"/>
                <w:sz w:val="20"/>
                <w:szCs w:val="20"/>
                <w:lang w:eastAsia="ko-KR"/>
              </w:rPr>
            </w:pPr>
          </w:p>
        </w:tc>
        <w:tc>
          <w:tcPr>
            <w:tcW w:w="1559" w:type="dxa"/>
            <w:shd w:val="clear" w:color="auto" w:fill="auto"/>
            <w:vAlign w:val="center"/>
          </w:tcPr>
          <w:p w14:paraId="467A6FFD"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1135" w:type="dxa"/>
            <w:shd w:val="clear" w:color="auto" w:fill="auto"/>
            <w:vAlign w:val="center"/>
          </w:tcPr>
          <w:p w14:paraId="62270D88" w14:textId="1F160062" w:rsidR="009A69B2" w:rsidRPr="009A69B2" w:rsidRDefault="009A69B2" w:rsidP="009A69B2">
            <w:pPr>
              <w:widowControl w:val="0"/>
              <w:spacing w:after="0" w:line="240" w:lineRule="auto"/>
              <w:jc w:val="center"/>
              <w:rPr>
                <w:rFonts w:ascii="Times New Roman" w:eastAsia="Batang" w:hAnsi="Times New Roman" w:cs="Times New Roman"/>
                <w:b/>
                <w:sz w:val="20"/>
                <w:szCs w:val="20"/>
                <w:lang w:eastAsia="ko-KR"/>
              </w:rPr>
            </w:pPr>
          </w:p>
        </w:tc>
        <w:tc>
          <w:tcPr>
            <w:tcW w:w="1382" w:type="dxa"/>
            <w:vAlign w:val="center"/>
          </w:tcPr>
          <w:p w14:paraId="0F3F0555"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1088" w:type="dxa"/>
            <w:vAlign w:val="center"/>
          </w:tcPr>
          <w:p w14:paraId="7FBC4912" w14:textId="158EB72D" w:rsidR="009A69B2" w:rsidRPr="009A69B2" w:rsidRDefault="009A69B2" w:rsidP="009A69B2">
            <w:pPr>
              <w:suppressAutoHyphens/>
              <w:spacing w:after="0" w:line="240" w:lineRule="auto"/>
              <w:jc w:val="center"/>
              <w:rPr>
                <w:rFonts w:ascii="Times New Roman" w:eastAsia="Calibri" w:hAnsi="Times New Roman" w:cs="Times New Roman"/>
                <w:b/>
                <w:sz w:val="20"/>
                <w:szCs w:val="20"/>
              </w:rPr>
            </w:pPr>
          </w:p>
        </w:tc>
        <w:tc>
          <w:tcPr>
            <w:tcW w:w="1039" w:type="dxa"/>
            <w:vAlign w:val="center"/>
          </w:tcPr>
          <w:p w14:paraId="754C2468" w14:textId="77777777" w:rsidR="009A69B2" w:rsidRPr="009A69B2" w:rsidRDefault="009A69B2" w:rsidP="009A69B2">
            <w:pPr>
              <w:suppressAutoHyphens/>
              <w:spacing w:after="0" w:line="240" w:lineRule="auto"/>
              <w:jc w:val="center"/>
              <w:rPr>
                <w:rFonts w:ascii="Times New Roman" w:eastAsia="Calibri" w:hAnsi="Times New Roman" w:cs="Times New Roman"/>
                <w:b/>
                <w:sz w:val="20"/>
                <w:szCs w:val="20"/>
              </w:rPr>
            </w:pPr>
            <w:r w:rsidRPr="009A69B2">
              <w:rPr>
                <w:rFonts w:ascii="Times New Roman" w:eastAsia="Calibri" w:hAnsi="Times New Roman" w:cs="Times New Roman"/>
                <w:b/>
                <w:sz w:val="20"/>
                <w:szCs w:val="20"/>
              </w:rPr>
              <w:t>х</w:t>
            </w:r>
          </w:p>
        </w:tc>
      </w:tr>
      <w:tr w:rsidR="009A69B2" w:rsidRPr="009A69B2" w14:paraId="31442A92" w14:textId="77777777" w:rsidTr="00B75B87">
        <w:trPr>
          <w:trHeight w:val="96"/>
          <w:jc w:val="center"/>
        </w:trPr>
        <w:tc>
          <w:tcPr>
            <w:tcW w:w="1577" w:type="dxa"/>
            <w:shd w:val="clear" w:color="auto" w:fill="auto"/>
          </w:tcPr>
          <w:p w14:paraId="5DA1BF35" w14:textId="77777777" w:rsidR="009A69B2" w:rsidRPr="009A69B2" w:rsidRDefault="009A69B2" w:rsidP="009A69B2">
            <w:pPr>
              <w:suppressAutoHyphens/>
              <w:spacing w:after="0" w:line="240" w:lineRule="auto"/>
              <w:rPr>
                <w:rFonts w:ascii="Times New Roman" w:eastAsia="Calibri" w:hAnsi="Times New Roman" w:cs="Times New Roman"/>
                <w:sz w:val="18"/>
                <w:szCs w:val="18"/>
                <w:lang w:eastAsia="ru-RU"/>
              </w:rPr>
            </w:pPr>
            <w:r w:rsidRPr="009A69B2">
              <w:rPr>
                <w:rFonts w:ascii="Times New Roman" w:eastAsia="Calibri" w:hAnsi="Times New Roman" w:cs="Times New Roman"/>
                <w:sz w:val="18"/>
                <w:szCs w:val="18"/>
                <w:lang w:eastAsia="ru-RU"/>
              </w:rPr>
              <w:t xml:space="preserve">ПК 2.1, ПК 2.2, </w:t>
            </w:r>
          </w:p>
          <w:p w14:paraId="213137C3" w14:textId="77777777" w:rsidR="009A69B2" w:rsidRPr="009A69B2" w:rsidRDefault="009A69B2" w:rsidP="009A69B2">
            <w:pPr>
              <w:suppressAutoHyphens/>
              <w:spacing w:after="0" w:line="240" w:lineRule="auto"/>
              <w:rPr>
                <w:rFonts w:ascii="Times New Roman" w:eastAsia="Calibri" w:hAnsi="Times New Roman" w:cs="Times New Roman"/>
                <w:sz w:val="18"/>
                <w:szCs w:val="18"/>
                <w:lang w:eastAsia="ru-RU"/>
              </w:rPr>
            </w:pPr>
            <w:r w:rsidRPr="009A69B2">
              <w:rPr>
                <w:rFonts w:ascii="Times New Roman" w:eastAsia="Calibri" w:hAnsi="Times New Roman" w:cs="Times New Roman"/>
                <w:sz w:val="18"/>
                <w:szCs w:val="18"/>
                <w:lang w:eastAsia="ru-RU"/>
              </w:rPr>
              <w:t>ПК 2.3</w:t>
            </w:r>
          </w:p>
          <w:p w14:paraId="7834EFB4" w14:textId="77777777" w:rsidR="009A69B2" w:rsidRPr="009A69B2" w:rsidRDefault="009A69B2" w:rsidP="009A69B2">
            <w:pPr>
              <w:suppressAutoHyphens/>
              <w:spacing w:after="0" w:line="240" w:lineRule="auto"/>
              <w:rPr>
                <w:rFonts w:ascii="Times New Roman" w:eastAsia="Calibri" w:hAnsi="Times New Roman" w:cs="Times New Roman"/>
                <w:sz w:val="20"/>
                <w:szCs w:val="20"/>
                <w:lang w:eastAsia="ru-RU"/>
              </w:rPr>
            </w:pPr>
            <w:r w:rsidRPr="009A69B2">
              <w:rPr>
                <w:rFonts w:ascii="Times New Roman" w:eastAsia="Calibri" w:hAnsi="Times New Roman" w:cs="Times New Roman"/>
                <w:sz w:val="18"/>
                <w:szCs w:val="18"/>
                <w:lang w:eastAsia="ru-RU"/>
              </w:rPr>
              <w:t xml:space="preserve">  </w:t>
            </w:r>
          </w:p>
        </w:tc>
        <w:tc>
          <w:tcPr>
            <w:tcW w:w="2471" w:type="dxa"/>
            <w:vAlign w:val="center"/>
          </w:tcPr>
          <w:p w14:paraId="21DCD19E" w14:textId="77777777" w:rsidR="009A69B2" w:rsidRPr="009A69B2" w:rsidRDefault="009A69B2" w:rsidP="009A69B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9A69B2">
              <w:rPr>
                <w:rFonts w:ascii="Times New Roman" w:eastAsia="Times New Roman" w:hAnsi="Times New Roman" w:cs="Times New Roman"/>
                <w:sz w:val="20"/>
                <w:szCs w:val="20"/>
                <w:lang w:eastAsia="ru-RU"/>
              </w:rPr>
              <w:t>Раздел 3</w:t>
            </w:r>
            <w:r w:rsidRPr="009A69B2">
              <w:rPr>
                <w:rFonts w:ascii="Times New Roman" w:eastAsia="Times New Roman" w:hAnsi="Times New Roman" w:cs="Times New Roman"/>
                <w:sz w:val="20"/>
                <w:szCs w:val="20"/>
                <w:lang w:eastAsia="ru-RU"/>
              </w:rPr>
              <w:br/>
              <w:t>Регулирование правоотношений в профессиональной деятельности</w:t>
            </w:r>
          </w:p>
        </w:tc>
        <w:tc>
          <w:tcPr>
            <w:tcW w:w="1134" w:type="dxa"/>
            <w:shd w:val="clear" w:color="auto" w:fill="auto"/>
            <w:vAlign w:val="center"/>
          </w:tcPr>
          <w:p w14:paraId="2F624C60" w14:textId="560F74FB" w:rsidR="009A69B2" w:rsidRPr="009A69B2" w:rsidRDefault="009A69B2" w:rsidP="009A69B2">
            <w:pPr>
              <w:widowControl w:val="0"/>
              <w:suppressAutoHyphens/>
              <w:spacing w:after="0" w:line="240" w:lineRule="auto"/>
              <w:jc w:val="center"/>
              <w:rPr>
                <w:rFonts w:ascii="Times New Roman" w:eastAsia="Times New Roman" w:hAnsi="Times New Roman" w:cs="Times New Roman"/>
                <w:b/>
                <w:sz w:val="20"/>
                <w:szCs w:val="20"/>
                <w:lang w:eastAsia="nl-NL"/>
              </w:rPr>
            </w:pPr>
          </w:p>
        </w:tc>
        <w:tc>
          <w:tcPr>
            <w:tcW w:w="930" w:type="dxa"/>
            <w:shd w:val="clear" w:color="auto" w:fill="auto"/>
            <w:vAlign w:val="center"/>
          </w:tcPr>
          <w:p w14:paraId="6918DEA2" w14:textId="35D8B7C9" w:rsidR="009A69B2" w:rsidRPr="009A69B2" w:rsidRDefault="009A69B2" w:rsidP="009A69B2">
            <w:pPr>
              <w:widowControl w:val="0"/>
              <w:suppressAutoHyphens/>
              <w:spacing w:after="0" w:line="240" w:lineRule="auto"/>
              <w:jc w:val="center"/>
              <w:rPr>
                <w:rFonts w:ascii="Times New Roman" w:eastAsia="Times New Roman" w:hAnsi="Times New Roman" w:cs="Times New Roman"/>
                <w:b/>
                <w:sz w:val="20"/>
                <w:szCs w:val="20"/>
                <w:lang w:eastAsia="nl-NL"/>
              </w:rPr>
            </w:pPr>
          </w:p>
        </w:tc>
        <w:tc>
          <w:tcPr>
            <w:tcW w:w="770" w:type="dxa"/>
            <w:vAlign w:val="center"/>
          </w:tcPr>
          <w:p w14:paraId="7A21CBEF" w14:textId="33B8065C" w:rsidR="009A69B2" w:rsidRPr="009A69B2" w:rsidRDefault="009A69B2" w:rsidP="009A69B2">
            <w:pPr>
              <w:widowControl w:val="0"/>
              <w:spacing w:after="0" w:line="240" w:lineRule="auto"/>
              <w:jc w:val="center"/>
              <w:rPr>
                <w:rFonts w:ascii="Times New Roman" w:eastAsia="Batang" w:hAnsi="Times New Roman" w:cs="Times New Roman"/>
                <w:b/>
                <w:sz w:val="20"/>
                <w:szCs w:val="20"/>
                <w:lang w:eastAsia="ko-KR"/>
              </w:rPr>
            </w:pPr>
          </w:p>
        </w:tc>
        <w:tc>
          <w:tcPr>
            <w:tcW w:w="1182" w:type="dxa"/>
            <w:shd w:val="clear" w:color="auto" w:fill="auto"/>
            <w:vAlign w:val="center"/>
          </w:tcPr>
          <w:p w14:paraId="7D997CEB" w14:textId="77777777" w:rsidR="009A69B2" w:rsidRPr="009A69B2" w:rsidRDefault="009A69B2" w:rsidP="009A69B2">
            <w:pPr>
              <w:widowControl w:val="0"/>
              <w:spacing w:after="0" w:line="240" w:lineRule="auto"/>
              <w:jc w:val="center"/>
              <w:rPr>
                <w:rFonts w:ascii="Times New Roman" w:eastAsia="Batang" w:hAnsi="Times New Roman" w:cs="Times New Roman"/>
                <w:sz w:val="20"/>
                <w:szCs w:val="20"/>
                <w:lang w:eastAsia="ko-KR"/>
              </w:rPr>
            </w:pPr>
          </w:p>
        </w:tc>
        <w:tc>
          <w:tcPr>
            <w:tcW w:w="1310" w:type="dxa"/>
            <w:shd w:val="clear" w:color="auto" w:fill="auto"/>
            <w:vAlign w:val="center"/>
          </w:tcPr>
          <w:p w14:paraId="045A2F32" w14:textId="664D04A4" w:rsidR="009A69B2" w:rsidRPr="009A69B2" w:rsidRDefault="009A69B2" w:rsidP="009A69B2">
            <w:pPr>
              <w:widowControl w:val="0"/>
              <w:spacing w:after="0" w:line="240" w:lineRule="auto"/>
              <w:jc w:val="center"/>
              <w:rPr>
                <w:rFonts w:ascii="Times New Roman" w:eastAsia="Batang" w:hAnsi="Times New Roman" w:cs="Times New Roman"/>
                <w:sz w:val="20"/>
                <w:szCs w:val="20"/>
                <w:lang w:eastAsia="ko-KR"/>
              </w:rPr>
            </w:pPr>
          </w:p>
        </w:tc>
        <w:tc>
          <w:tcPr>
            <w:tcW w:w="1559" w:type="dxa"/>
            <w:shd w:val="clear" w:color="auto" w:fill="auto"/>
            <w:vAlign w:val="center"/>
          </w:tcPr>
          <w:p w14:paraId="12D15354"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1135" w:type="dxa"/>
            <w:shd w:val="clear" w:color="auto" w:fill="auto"/>
            <w:vAlign w:val="center"/>
          </w:tcPr>
          <w:p w14:paraId="03767FE8" w14:textId="2F29812A" w:rsidR="009A69B2" w:rsidRPr="009A69B2" w:rsidRDefault="009A69B2" w:rsidP="009A69B2">
            <w:pPr>
              <w:widowControl w:val="0"/>
              <w:spacing w:after="0" w:line="240" w:lineRule="auto"/>
              <w:jc w:val="center"/>
              <w:rPr>
                <w:rFonts w:ascii="Times New Roman" w:eastAsia="Batang" w:hAnsi="Times New Roman" w:cs="Times New Roman"/>
                <w:b/>
                <w:sz w:val="20"/>
                <w:szCs w:val="20"/>
                <w:lang w:eastAsia="ko-KR"/>
              </w:rPr>
            </w:pPr>
          </w:p>
        </w:tc>
        <w:tc>
          <w:tcPr>
            <w:tcW w:w="1382" w:type="dxa"/>
            <w:vAlign w:val="center"/>
          </w:tcPr>
          <w:p w14:paraId="74159835"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1088" w:type="dxa"/>
            <w:vAlign w:val="center"/>
          </w:tcPr>
          <w:p w14:paraId="7B7D1A8B" w14:textId="193F5EEE" w:rsidR="009A69B2" w:rsidRPr="009A69B2" w:rsidRDefault="009A69B2" w:rsidP="009A69B2">
            <w:pPr>
              <w:suppressAutoHyphens/>
              <w:spacing w:after="0" w:line="240" w:lineRule="auto"/>
              <w:jc w:val="center"/>
              <w:rPr>
                <w:rFonts w:ascii="Times New Roman" w:eastAsia="Calibri" w:hAnsi="Times New Roman" w:cs="Times New Roman"/>
                <w:b/>
                <w:sz w:val="20"/>
                <w:szCs w:val="20"/>
              </w:rPr>
            </w:pPr>
          </w:p>
        </w:tc>
        <w:tc>
          <w:tcPr>
            <w:tcW w:w="1039" w:type="dxa"/>
            <w:vAlign w:val="center"/>
          </w:tcPr>
          <w:p w14:paraId="097038EA" w14:textId="77777777" w:rsidR="009A69B2" w:rsidRPr="009A69B2" w:rsidRDefault="009A69B2" w:rsidP="009A69B2">
            <w:pPr>
              <w:suppressAutoHyphens/>
              <w:spacing w:after="0" w:line="240" w:lineRule="auto"/>
              <w:jc w:val="center"/>
              <w:rPr>
                <w:rFonts w:ascii="Times New Roman" w:eastAsia="Calibri" w:hAnsi="Times New Roman" w:cs="Times New Roman"/>
                <w:b/>
                <w:sz w:val="20"/>
                <w:szCs w:val="20"/>
              </w:rPr>
            </w:pPr>
            <w:r w:rsidRPr="009A69B2">
              <w:rPr>
                <w:rFonts w:ascii="Times New Roman" w:eastAsia="Calibri" w:hAnsi="Times New Roman" w:cs="Times New Roman"/>
                <w:b/>
                <w:sz w:val="20"/>
                <w:szCs w:val="20"/>
              </w:rPr>
              <w:t>х</w:t>
            </w:r>
          </w:p>
        </w:tc>
      </w:tr>
      <w:tr w:rsidR="005B6854" w:rsidRPr="009A69B2" w14:paraId="04DC9785" w14:textId="77777777" w:rsidTr="00B75B87">
        <w:trPr>
          <w:trHeight w:val="96"/>
          <w:jc w:val="center"/>
        </w:trPr>
        <w:tc>
          <w:tcPr>
            <w:tcW w:w="1577" w:type="dxa"/>
            <w:shd w:val="clear" w:color="auto" w:fill="auto"/>
          </w:tcPr>
          <w:p w14:paraId="5EE264B1" w14:textId="77777777" w:rsidR="005B6854" w:rsidRPr="009A69B2" w:rsidRDefault="005B6854" w:rsidP="009A69B2">
            <w:pPr>
              <w:suppressAutoHyphens/>
              <w:spacing w:after="0" w:line="240" w:lineRule="auto"/>
              <w:rPr>
                <w:rFonts w:ascii="Times New Roman" w:eastAsia="Calibri" w:hAnsi="Times New Roman" w:cs="Times New Roman"/>
                <w:sz w:val="18"/>
                <w:szCs w:val="18"/>
                <w:lang w:eastAsia="ru-RU"/>
              </w:rPr>
            </w:pPr>
          </w:p>
        </w:tc>
        <w:tc>
          <w:tcPr>
            <w:tcW w:w="2471" w:type="dxa"/>
            <w:vAlign w:val="center"/>
          </w:tcPr>
          <w:p w14:paraId="2E3DD230" w14:textId="0F90D6AB" w:rsidR="005B6854" w:rsidRPr="009A69B2" w:rsidRDefault="005B6854" w:rsidP="009A69B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Учебная работа </w:t>
            </w:r>
          </w:p>
        </w:tc>
        <w:tc>
          <w:tcPr>
            <w:tcW w:w="1134" w:type="dxa"/>
            <w:shd w:val="clear" w:color="auto" w:fill="auto"/>
            <w:vAlign w:val="center"/>
          </w:tcPr>
          <w:p w14:paraId="14B546E5" w14:textId="7EC2D807" w:rsidR="005B6854" w:rsidRPr="009A69B2" w:rsidRDefault="005B6854" w:rsidP="009A69B2">
            <w:pPr>
              <w:widowControl w:val="0"/>
              <w:suppressAutoHyphens/>
              <w:spacing w:after="0" w:line="240" w:lineRule="auto"/>
              <w:jc w:val="center"/>
              <w:rPr>
                <w:rFonts w:ascii="Times New Roman" w:eastAsia="Times New Roman" w:hAnsi="Times New Roman" w:cs="Times New Roman"/>
                <w:b/>
                <w:sz w:val="20"/>
                <w:szCs w:val="20"/>
                <w:lang w:eastAsia="nl-NL"/>
              </w:rPr>
            </w:pPr>
            <w:r>
              <w:rPr>
                <w:rFonts w:ascii="Times New Roman" w:eastAsia="Times New Roman" w:hAnsi="Times New Roman" w:cs="Times New Roman"/>
                <w:b/>
                <w:sz w:val="20"/>
                <w:szCs w:val="20"/>
                <w:lang w:eastAsia="nl-NL"/>
              </w:rPr>
              <w:t>72</w:t>
            </w:r>
          </w:p>
        </w:tc>
        <w:tc>
          <w:tcPr>
            <w:tcW w:w="930" w:type="dxa"/>
            <w:shd w:val="clear" w:color="auto" w:fill="auto"/>
            <w:vAlign w:val="center"/>
          </w:tcPr>
          <w:p w14:paraId="096D6F4D" w14:textId="77777777" w:rsidR="005B6854" w:rsidRPr="009A69B2" w:rsidRDefault="005B6854" w:rsidP="009A69B2">
            <w:pPr>
              <w:widowControl w:val="0"/>
              <w:suppressAutoHyphens/>
              <w:spacing w:after="0" w:line="240" w:lineRule="auto"/>
              <w:jc w:val="center"/>
              <w:rPr>
                <w:rFonts w:ascii="Times New Roman" w:eastAsia="Times New Roman" w:hAnsi="Times New Roman" w:cs="Times New Roman"/>
                <w:b/>
                <w:sz w:val="20"/>
                <w:szCs w:val="20"/>
                <w:lang w:eastAsia="nl-NL"/>
              </w:rPr>
            </w:pPr>
          </w:p>
        </w:tc>
        <w:tc>
          <w:tcPr>
            <w:tcW w:w="770" w:type="dxa"/>
            <w:vAlign w:val="center"/>
          </w:tcPr>
          <w:p w14:paraId="4653819D" w14:textId="77777777" w:rsidR="005B6854" w:rsidRPr="009A69B2" w:rsidRDefault="005B6854" w:rsidP="009A69B2">
            <w:pPr>
              <w:widowControl w:val="0"/>
              <w:spacing w:after="0" w:line="240" w:lineRule="auto"/>
              <w:jc w:val="center"/>
              <w:rPr>
                <w:rFonts w:ascii="Times New Roman" w:eastAsia="Batang" w:hAnsi="Times New Roman" w:cs="Times New Roman"/>
                <w:b/>
                <w:sz w:val="20"/>
                <w:szCs w:val="20"/>
                <w:lang w:eastAsia="ko-KR"/>
              </w:rPr>
            </w:pPr>
          </w:p>
        </w:tc>
        <w:tc>
          <w:tcPr>
            <w:tcW w:w="1182" w:type="dxa"/>
            <w:shd w:val="clear" w:color="auto" w:fill="auto"/>
            <w:vAlign w:val="center"/>
          </w:tcPr>
          <w:p w14:paraId="0CA0370F" w14:textId="77777777" w:rsidR="005B6854" w:rsidRPr="009A69B2" w:rsidRDefault="005B6854" w:rsidP="009A69B2">
            <w:pPr>
              <w:widowControl w:val="0"/>
              <w:spacing w:after="0" w:line="240" w:lineRule="auto"/>
              <w:jc w:val="center"/>
              <w:rPr>
                <w:rFonts w:ascii="Times New Roman" w:eastAsia="Batang" w:hAnsi="Times New Roman" w:cs="Times New Roman"/>
                <w:sz w:val="20"/>
                <w:szCs w:val="20"/>
                <w:lang w:eastAsia="ko-KR"/>
              </w:rPr>
            </w:pPr>
          </w:p>
        </w:tc>
        <w:tc>
          <w:tcPr>
            <w:tcW w:w="1310" w:type="dxa"/>
            <w:shd w:val="clear" w:color="auto" w:fill="auto"/>
            <w:vAlign w:val="center"/>
          </w:tcPr>
          <w:p w14:paraId="796CF7D0" w14:textId="77777777" w:rsidR="005B6854" w:rsidRPr="009A69B2" w:rsidRDefault="005B6854" w:rsidP="009A69B2">
            <w:pPr>
              <w:widowControl w:val="0"/>
              <w:spacing w:after="0" w:line="240" w:lineRule="auto"/>
              <w:jc w:val="center"/>
              <w:rPr>
                <w:rFonts w:ascii="Times New Roman" w:eastAsia="Batang" w:hAnsi="Times New Roman" w:cs="Times New Roman"/>
                <w:sz w:val="20"/>
                <w:szCs w:val="20"/>
                <w:lang w:eastAsia="ko-KR"/>
              </w:rPr>
            </w:pPr>
          </w:p>
        </w:tc>
        <w:tc>
          <w:tcPr>
            <w:tcW w:w="1559" w:type="dxa"/>
            <w:shd w:val="clear" w:color="auto" w:fill="auto"/>
            <w:vAlign w:val="center"/>
          </w:tcPr>
          <w:p w14:paraId="646BDDB2" w14:textId="77777777" w:rsidR="005B6854" w:rsidRPr="009A69B2" w:rsidRDefault="005B6854" w:rsidP="009A69B2">
            <w:pPr>
              <w:suppressAutoHyphens/>
              <w:spacing w:after="0" w:line="240" w:lineRule="auto"/>
              <w:jc w:val="center"/>
              <w:rPr>
                <w:rFonts w:ascii="Times New Roman" w:eastAsia="Calibri" w:hAnsi="Times New Roman" w:cs="Times New Roman"/>
                <w:sz w:val="20"/>
                <w:szCs w:val="20"/>
              </w:rPr>
            </w:pPr>
          </w:p>
        </w:tc>
        <w:tc>
          <w:tcPr>
            <w:tcW w:w="1135" w:type="dxa"/>
            <w:shd w:val="clear" w:color="auto" w:fill="auto"/>
            <w:vAlign w:val="center"/>
          </w:tcPr>
          <w:p w14:paraId="1924EEAD" w14:textId="77777777" w:rsidR="005B6854" w:rsidRPr="009A69B2" w:rsidRDefault="005B6854" w:rsidP="009A69B2">
            <w:pPr>
              <w:widowControl w:val="0"/>
              <w:spacing w:after="0" w:line="240" w:lineRule="auto"/>
              <w:jc w:val="center"/>
              <w:rPr>
                <w:rFonts w:ascii="Times New Roman" w:eastAsia="Batang" w:hAnsi="Times New Roman" w:cs="Times New Roman"/>
                <w:b/>
                <w:sz w:val="20"/>
                <w:szCs w:val="20"/>
                <w:lang w:eastAsia="ko-KR"/>
              </w:rPr>
            </w:pPr>
          </w:p>
        </w:tc>
        <w:tc>
          <w:tcPr>
            <w:tcW w:w="1382" w:type="dxa"/>
            <w:vAlign w:val="center"/>
          </w:tcPr>
          <w:p w14:paraId="38E523BC" w14:textId="77777777" w:rsidR="005B6854" w:rsidRPr="009A69B2" w:rsidRDefault="005B6854" w:rsidP="009A69B2">
            <w:pPr>
              <w:suppressAutoHyphens/>
              <w:spacing w:after="0" w:line="240" w:lineRule="auto"/>
              <w:jc w:val="center"/>
              <w:rPr>
                <w:rFonts w:ascii="Times New Roman" w:eastAsia="Calibri" w:hAnsi="Times New Roman" w:cs="Times New Roman"/>
                <w:sz w:val="20"/>
                <w:szCs w:val="20"/>
              </w:rPr>
            </w:pPr>
          </w:p>
        </w:tc>
        <w:tc>
          <w:tcPr>
            <w:tcW w:w="1088" w:type="dxa"/>
            <w:vAlign w:val="center"/>
          </w:tcPr>
          <w:p w14:paraId="4998C8AD" w14:textId="77777777" w:rsidR="005B6854" w:rsidRPr="009A69B2" w:rsidRDefault="005B6854" w:rsidP="009A69B2">
            <w:pPr>
              <w:suppressAutoHyphens/>
              <w:spacing w:after="0" w:line="240" w:lineRule="auto"/>
              <w:jc w:val="center"/>
              <w:rPr>
                <w:rFonts w:ascii="Times New Roman" w:eastAsia="Calibri" w:hAnsi="Times New Roman" w:cs="Times New Roman"/>
                <w:b/>
                <w:sz w:val="20"/>
                <w:szCs w:val="20"/>
              </w:rPr>
            </w:pPr>
          </w:p>
        </w:tc>
        <w:tc>
          <w:tcPr>
            <w:tcW w:w="1039" w:type="dxa"/>
            <w:vAlign w:val="center"/>
          </w:tcPr>
          <w:p w14:paraId="05576579" w14:textId="77777777" w:rsidR="005B6854" w:rsidRPr="009A69B2" w:rsidRDefault="005B6854" w:rsidP="009A69B2">
            <w:pPr>
              <w:suppressAutoHyphens/>
              <w:spacing w:after="0" w:line="240" w:lineRule="auto"/>
              <w:jc w:val="center"/>
              <w:rPr>
                <w:rFonts w:ascii="Times New Roman" w:eastAsia="Calibri" w:hAnsi="Times New Roman" w:cs="Times New Roman"/>
                <w:b/>
                <w:sz w:val="20"/>
                <w:szCs w:val="20"/>
              </w:rPr>
            </w:pPr>
          </w:p>
        </w:tc>
      </w:tr>
      <w:tr w:rsidR="009A69B2" w:rsidRPr="009A69B2" w14:paraId="481B4B2B" w14:textId="77777777" w:rsidTr="00B75B87">
        <w:trPr>
          <w:trHeight w:val="463"/>
          <w:jc w:val="center"/>
        </w:trPr>
        <w:tc>
          <w:tcPr>
            <w:tcW w:w="1577" w:type="dxa"/>
            <w:shd w:val="clear" w:color="auto" w:fill="auto"/>
          </w:tcPr>
          <w:p w14:paraId="1F21FA68" w14:textId="77777777" w:rsidR="009A69B2" w:rsidRPr="009A69B2" w:rsidRDefault="009A69B2" w:rsidP="009A69B2">
            <w:pPr>
              <w:suppressAutoHyphens/>
              <w:spacing w:after="0" w:line="240" w:lineRule="auto"/>
              <w:rPr>
                <w:rFonts w:ascii="Times New Roman" w:eastAsia="Calibri" w:hAnsi="Times New Roman" w:cs="Times New Roman"/>
                <w:sz w:val="18"/>
                <w:szCs w:val="18"/>
                <w:lang w:eastAsia="ru-RU"/>
              </w:rPr>
            </w:pPr>
            <w:r w:rsidRPr="009A69B2">
              <w:rPr>
                <w:rFonts w:ascii="Times New Roman" w:eastAsia="Calibri" w:hAnsi="Times New Roman" w:cs="Times New Roman"/>
                <w:sz w:val="18"/>
                <w:szCs w:val="18"/>
                <w:lang w:eastAsia="ru-RU"/>
              </w:rPr>
              <w:t xml:space="preserve">ПК 2.1, ПК 2.2, </w:t>
            </w:r>
          </w:p>
          <w:p w14:paraId="759039AD" w14:textId="77777777" w:rsidR="009A69B2" w:rsidRPr="009A69B2" w:rsidRDefault="009A69B2" w:rsidP="009A69B2">
            <w:pPr>
              <w:suppressAutoHyphens/>
              <w:spacing w:after="0" w:line="240" w:lineRule="auto"/>
              <w:rPr>
                <w:rFonts w:ascii="Times New Roman" w:eastAsia="Calibri" w:hAnsi="Times New Roman" w:cs="Times New Roman"/>
                <w:sz w:val="18"/>
                <w:szCs w:val="18"/>
                <w:lang w:eastAsia="ru-RU"/>
              </w:rPr>
            </w:pPr>
            <w:r w:rsidRPr="009A69B2">
              <w:rPr>
                <w:rFonts w:ascii="Times New Roman" w:eastAsia="Calibri" w:hAnsi="Times New Roman" w:cs="Times New Roman"/>
                <w:sz w:val="18"/>
                <w:szCs w:val="18"/>
                <w:lang w:eastAsia="ru-RU"/>
              </w:rPr>
              <w:t xml:space="preserve">ПК 2.3, </w:t>
            </w:r>
          </w:p>
          <w:p w14:paraId="39019025" w14:textId="77777777" w:rsidR="009A69B2" w:rsidRPr="009A69B2" w:rsidRDefault="009A69B2" w:rsidP="009A69B2">
            <w:pPr>
              <w:suppressAutoHyphens/>
              <w:spacing w:after="0" w:line="240" w:lineRule="auto"/>
              <w:rPr>
                <w:rFonts w:ascii="Times New Roman" w:eastAsia="Calibri" w:hAnsi="Times New Roman" w:cs="Times New Roman"/>
                <w:sz w:val="20"/>
                <w:szCs w:val="20"/>
              </w:rPr>
            </w:pPr>
            <w:r w:rsidRPr="009A69B2">
              <w:rPr>
                <w:rFonts w:ascii="Times New Roman" w:eastAsia="Calibri" w:hAnsi="Times New Roman" w:cs="Times New Roman"/>
                <w:sz w:val="18"/>
                <w:szCs w:val="18"/>
                <w:lang w:eastAsia="ru-RU"/>
              </w:rPr>
              <w:t xml:space="preserve">   </w:t>
            </w:r>
          </w:p>
        </w:tc>
        <w:tc>
          <w:tcPr>
            <w:tcW w:w="2471" w:type="dxa"/>
            <w:shd w:val="clear" w:color="auto" w:fill="auto"/>
          </w:tcPr>
          <w:p w14:paraId="0C039D4F" w14:textId="77777777" w:rsidR="009A69B2" w:rsidRPr="009A69B2" w:rsidRDefault="009A69B2" w:rsidP="009A69B2">
            <w:pPr>
              <w:suppressAutoHyphens/>
              <w:spacing w:after="0" w:line="240" w:lineRule="auto"/>
              <w:rPr>
                <w:rFonts w:ascii="Times New Roman" w:eastAsia="Calibri" w:hAnsi="Times New Roman" w:cs="Times New Roman"/>
                <w:sz w:val="20"/>
                <w:szCs w:val="20"/>
              </w:rPr>
            </w:pPr>
            <w:r w:rsidRPr="009A69B2">
              <w:rPr>
                <w:rFonts w:ascii="Times New Roman" w:eastAsia="Calibri" w:hAnsi="Times New Roman" w:cs="Times New Roman"/>
                <w:sz w:val="20"/>
                <w:szCs w:val="20"/>
                <w:lang w:eastAsia="ru-RU"/>
              </w:rPr>
              <w:t>Производственная практика (по профилю специальности)</w:t>
            </w:r>
          </w:p>
        </w:tc>
        <w:tc>
          <w:tcPr>
            <w:tcW w:w="1134" w:type="dxa"/>
            <w:shd w:val="clear" w:color="auto" w:fill="auto"/>
            <w:vAlign w:val="center"/>
          </w:tcPr>
          <w:p w14:paraId="01B68637" w14:textId="0E59DB4F" w:rsidR="009A69B2" w:rsidRPr="009A69B2" w:rsidRDefault="005B6854" w:rsidP="009A69B2">
            <w:pPr>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72</w:t>
            </w:r>
          </w:p>
        </w:tc>
        <w:tc>
          <w:tcPr>
            <w:tcW w:w="930" w:type="dxa"/>
            <w:shd w:val="clear" w:color="auto" w:fill="auto"/>
            <w:vAlign w:val="center"/>
          </w:tcPr>
          <w:p w14:paraId="5247AD64" w14:textId="03C424F9" w:rsidR="009A69B2" w:rsidRPr="009A69B2" w:rsidRDefault="009A69B2" w:rsidP="009A69B2">
            <w:pPr>
              <w:spacing w:after="0" w:line="240" w:lineRule="auto"/>
              <w:jc w:val="center"/>
              <w:rPr>
                <w:rFonts w:ascii="Times New Roman" w:eastAsia="Calibri" w:hAnsi="Times New Roman" w:cs="Times New Roman"/>
                <w:b/>
                <w:sz w:val="20"/>
                <w:szCs w:val="20"/>
              </w:rPr>
            </w:pPr>
          </w:p>
        </w:tc>
        <w:tc>
          <w:tcPr>
            <w:tcW w:w="5956" w:type="dxa"/>
            <w:gridSpan w:val="5"/>
            <w:vMerge w:val="restart"/>
            <w:shd w:val="clear" w:color="auto" w:fill="A6A6A6"/>
            <w:vAlign w:val="center"/>
          </w:tcPr>
          <w:p w14:paraId="22D3C520" w14:textId="77777777" w:rsidR="009A69B2" w:rsidRPr="009A69B2" w:rsidRDefault="009A69B2" w:rsidP="009A69B2">
            <w:pPr>
              <w:suppressAutoHyphens/>
              <w:spacing w:after="0" w:line="240" w:lineRule="auto"/>
              <w:jc w:val="center"/>
              <w:rPr>
                <w:rFonts w:ascii="Times New Roman" w:eastAsia="Calibri" w:hAnsi="Times New Roman" w:cs="Times New Roman"/>
                <w:b/>
                <w:sz w:val="20"/>
                <w:szCs w:val="20"/>
              </w:rPr>
            </w:pPr>
          </w:p>
        </w:tc>
        <w:tc>
          <w:tcPr>
            <w:tcW w:w="1382" w:type="dxa"/>
            <w:shd w:val="clear" w:color="auto" w:fill="auto"/>
            <w:vAlign w:val="center"/>
          </w:tcPr>
          <w:p w14:paraId="313E2768" w14:textId="2A07AEA8" w:rsidR="009A69B2" w:rsidRPr="009A69B2" w:rsidRDefault="009A69B2" w:rsidP="009A69B2">
            <w:pPr>
              <w:suppressAutoHyphens/>
              <w:spacing w:after="0" w:line="240" w:lineRule="auto"/>
              <w:jc w:val="center"/>
              <w:rPr>
                <w:rFonts w:ascii="Times New Roman" w:eastAsia="Calibri" w:hAnsi="Times New Roman" w:cs="Times New Roman"/>
                <w:b/>
                <w:sz w:val="20"/>
                <w:szCs w:val="20"/>
                <w:vertAlign w:val="superscript"/>
              </w:rPr>
            </w:pPr>
          </w:p>
        </w:tc>
        <w:tc>
          <w:tcPr>
            <w:tcW w:w="1088" w:type="dxa"/>
            <w:vAlign w:val="center"/>
          </w:tcPr>
          <w:p w14:paraId="387A7EE6" w14:textId="77777777" w:rsidR="009A69B2" w:rsidRPr="009A69B2" w:rsidRDefault="009A69B2" w:rsidP="009A69B2">
            <w:pPr>
              <w:suppressAutoHyphens/>
              <w:spacing w:after="0" w:line="240" w:lineRule="auto"/>
              <w:jc w:val="center"/>
              <w:rPr>
                <w:rFonts w:ascii="Times New Roman" w:eastAsia="Calibri" w:hAnsi="Times New Roman" w:cs="Times New Roman"/>
                <w:b/>
                <w:sz w:val="20"/>
                <w:szCs w:val="20"/>
              </w:rPr>
            </w:pPr>
          </w:p>
        </w:tc>
        <w:tc>
          <w:tcPr>
            <w:tcW w:w="1039" w:type="dxa"/>
            <w:shd w:val="clear" w:color="auto" w:fill="auto"/>
            <w:vAlign w:val="center"/>
          </w:tcPr>
          <w:p w14:paraId="4E630749" w14:textId="77777777" w:rsidR="009A69B2" w:rsidRPr="009A69B2" w:rsidRDefault="009A69B2" w:rsidP="009A69B2">
            <w:pPr>
              <w:suppressAutoHyphens/>
              <w:spacing w:after="0" w:line="240" w:lineRule="auto"/>
              <w:jc w:val="center"/>
              <w:rPr>
                <w:rFonts w:ascii="Times New Roman" w:eastAsia="Calibri" w:hAnsi="Times New Roman" w:cs="Times New Roman"/>
                <w:b/>
                <w:sz w:val="20"/>
                <w:szCs w:val="20"/>
              </w:rPr>
            </w:pPr>
          </w:p>
        </w:tc>
      </w:tr>
      <w:tr w:rsidR="009A69B2" w:rsidRPr="009A69B2" w14:paraId="0E7A077A" w14:textId="77777777" w:rsidTr="00B75B87">
        <w:trPr>
          <w:trHeight w:val="689"/>
          <w:jc w:val="center"/>
        </w:trPr>
        <w:tc>
          <w:tcPr>
            <w:tcW w:w="1577" w:type="dxa"/>
            <w:shd w:val="clear" w:color="auto" w:fill="auto"/>
          </w:tcPr>
          <w:p w14:paraId="5A1F8DAE" w14:textId="77777777" w:rsidR="009A69B2" w:rsidRPr="009A69B2" w:rsidRDefault="009A69B2" w:rsidP="009A69B2">
            <w:pPr>
              <w:suppressAutoHyphens/>
              <w:spacing w:after="0" w:line="240" w:lineRule="auto"/>
              <w:rPr>
                <w:rFonts w:ascii="Times New Roman" w:eastAsia="Calibri" w:hAnsi="Times New Roman" w:cs="Times New Roman"/>
                <w:sz w:val="18"/>
                <w:szCs w:val="18"/>
                <w:lang w:eastAsia="ru-RU"/>
              </w:rPr>
            </w:pPr>
            <w:r w:rsidRPr="009A69B2">
              <w:rPr>
                <w:rFonts w:ascii="Times New Roman" w:eastAsia="Calibri" w:hAnsi="Times New Roman" w:cs="Times New Roman"/>
                <w:sz w:val="18"/>
                <w:szCs w:val="18"/>
                <w:lang w:eastAsia="ru-RU"/>
              </w:rPr>
              <w:t xml:space="preserve"> </w:t>
            </w:r>
          </w:p>
          <w:p w14:paraId="078B3CFB" w14:textId="77777777" w:rsidR="009A69B2" w:rsidRPr="009A69B2" w:rsidRDefault="009A69B2" w:rsidP="009A69B2">
            <w:pPr>
              <w:suppressAutoHyphens/>
              <w:spacing w:after="0" w:line="240" w:lineRule="auto"/>
              <w:rPr>
                <w:rFonts w:ascii="Times New Roman" w:eastAsia="Calibri" w:hAnsi="Times New Roman" w:cs="Times New Roman"/>
                <w:sz w:val="20"/>
                <w:szCs w:val="20"/>
                <w:lang w:eastAsia="ru-RU"/>
              </w:rPr>
            </w:pPr>
            <w:r w:rsidRPr="009A69B2">
              <w:rPr>
                <w:rFonts w:ascii="Times New Roman" w:eastAsia="Calibri" w:hAnsi="Times New Roman" w:cs="Times New Roman"/>
                <w:sz w:val="18"/>
                <w:szCs w:val="18"/>
                <w:lang w:eastAsia="ru-RU"/>
              </w:rPr>
              <w:t xml:space="preserve"> </w:t>
            </w:r>
          </w:p>
        </w:tc>
        <w:tc>
          <w:tcPr>
            <w:tcW w:w="2471" w:type="dxa"/>
            <w:shd w:val="clear" w:color="auto" w:fill="auto"/>
          </w:tcPr>
          <w:p w14:paraId="03AF2AD3" w14:textId="77777777" w:rsidR="009A69B2" w:rsidRPr="009A69B2" w:rsidRDefault="009A69B2" w:rsidP="009A69B2">
            <w:pPr>
              <w:suppressAutoHyphens/>
              <w:spacing w:after="0" w:line="240" w:lineRule="auto"/>
              <w:rPr>
                <w:rFonts w:ascii="Times New Roman" w:eastAsia="Calibri" w:hAnsi="Times New Roman" w:cs="Times New Roman"/>
                <w:sz w:val="20"/>
                <w:szCs w:val="20"/>
                <w:lang w:eastAsia="ru-RU"/>
              </w:rPr>
            </w:pPr>
            <w:r w:rsidRPr="009A69B2">
              <w:rPr>
                <w:rFonts w:ascii="Times New Roman" w:eastAsia="Calibri" w:hAnsi="Times New Roman" w:cs="Times New Roman"/>
                <w:sz w:val="20"/>
                <w:szCs w:val="20"/>
              </w:rPr>
              <w:t>Промежуточная аттестация</w:t>
            </w:r>
          </w:p>
        </w:tc>
        <w:tc>
          <w:tcPr>
            <w:tcW w:w="1134" w:type="dxa"/>
            <w:shd w:val="clear" w:color="auto" w:fill="auto"/>
            <w:vAlign w:val="center"/>
          </w:tcPr>
          <w:p w14:paraId="720A989F" w14:textId="77777777" w:rsidR="009A69B2" w:rsidRPr="009A69B2" w:rsidRDefault="009A69B2" w:rsidP="009A69B2">
            <w:pPr>
              <w:spacing w:after="0" w:line="240" w:lineRule="auto"/>
              <w:jc w:val="center"/>
              <w:rPr>
                <w:rFonts w:ascii="Times New Roman" w:eastAsia="Calibri" w:hAnsi="Times New Roman" w:cs="Times New Roman"/>
                <w:sz w:val="20"/>
                <w:szCs w:val="20"/>
              </w:rPr>
            </w:pPr>
          </w:p>
        </w:tc>
        <w:tc>
          <w:tcPr>
            <w:tcW w:w="930" w:type="dxa"/>
            <w:shd w:val="clear" w:color="auto" w:fill="auto"/>
            <w:vAlign w:val="center"/>
          </w:tcPr>
          <w:p w14:paraId="1B8DFFE7" w14:textId="77777777" w:rsidR="009A69B2" w:rsidRPr="009A69B2" w:rsidRDefault="009A69B2" w:rsidP="009A69B2">
            <w:pPr>
              <w:spacing w:after="0" w:line="240" w:lineRule="auto"/>
              <w:jc w:val="center"/>
              <w:rPr>
                <w:rFonts w:ascii="Times New Roman" w:eastAsia="Calibri" w:hAnsi="Times New Roman" w:cs="Times New Roman"/>
                <w:sz w:val="20"/>
                <w:szCs w:val="20"/>
              </w:rPr>
            </w:pPr>
          </w:p>
        </w:tc>
        <w:tc>
          <w:tcPr>
            <w:tcW w:w="5956" w:type="dxa"/>
            <w:gridSpan w:val="5"/>
            <w:vMerge/>
            <w:shd w:val="clear" w:color="auto" w:fill="A6A6A6"/>
            <w:vAlign w:val="center"/>
          </w:tcPr>
          <w:p w14:paraId="319F0960" w14:textId="77777777" w:rsidR="009A69B2" w:rsidRPr="009A69B2" w:rsidRDefault="009A69B2" w:rsidP="009A69B2">
            <w:pPr>
              <w:suppressAutoHyphens/>
              <w:spacing w:after="0" w:line="240" w:lineRule="auto"/>
              <w:jc w:val="center"/>
              <w:rPr>
                <w:rFonts w:ascii="Times New Roman" w:eastAsia="Calibri" w:hAnsi="Times New Roman" w:cs="Times New Roman"/>
                <w:b/>
                <w:sz w:val="20"/>
                <w:szCs w:val="20"/>
              </w:rPr>
            </w:pPr>
          </w:p>
        </w:tc>
        <w:tc>
          <w:tcPr>
            <w:tcW w:w="1382" w:type="dxa"/>
            <w:shd w:val="clear" w:color="auto" w:fill="auto"/>
            <w:vAlign w:val="center"/>
          </w:tcPr>
          <w:p w14:paraId="3D377427" w14:textId="77777777" w:rsidR="009A69B2" w:rsidRPr="009A69B2" w:rsidRDefault="009A69B2" w:rsidP="009A69B2">
            <w:pPr>
              <w:suppressAutoHyphens/>
              <w:spacing w:after="0" w:line="240" w:lineRule="auto"/>
              <w:jc w:val="center"/>
              <w:rPr>
                <w:rFonts w:ascii="Times New Roman" w:eastAsia="Calibri" w:hAnsi="Times New Roman" w:cs="Times New Roman"/>
                <w:b/>
                <w:sz w:val="20"/>
                <w:szCs w:val="20"/>
              </w:rPr>
            </w:pPr>
          </w:p>
        </w:tc>
        <w:tc>
          <w:tcPr>
            <w:tcW w:w="1088" w:type="dxa"/>
            <w:vAlign w:val="center"/>
          </w:tcPr>
          <w:p w14:paraId="136FD290" w14:textId="77777777" w:rsidR="009A69B2" w:rsidRPr="009A69B2" w:rsidRDefault="009A69B2" w:rsidP="009A69B2">
            <w:pPr>
              <w:suppressAutoHyphens/>
              <w:spacing w:after="0" w:line="240" w:lineRule="auto"/>
              <w:jc w:val="center"/>
              <w:rPr>
                <w:rFonts w:ascii="Times New Roman" w:eastAsia="Calibri" w:hAnsi="Times New Roman" w:cs="Times New Roman"/>
                <w:b/>
                <w:sz w:val="20"/>
                <w:szCs w:val="20"/>
              </w:rPr>
            </w:pPr>
          </w:p>
        </w:tc>
        <w:tc>
          <w:tcPr>
            <w:tcW w:w="1039" w:type="dxa"/>
            <w:shd w:val="clear" w:color="auto" w:fill="auto"/>
            <w:vAlign w:val="center"/>
          </w:tcPr>
          <w:p w14:paraId="43EDA259" w14:textId="77777777" w:rsidR="009A69B2" w:rsidRPr="009A69B2" w:rsidRDefault="009A69B2" w:rsidP="009A69B2">
            <w:pPr>
              <w:suppressAutoHyphens/>
              <w:spacing w:after="0" w:line="240" w:lineRule="auto"/>
              <w:jc w:val="center"/>
              <w:rPr>
                <w:rFonts w:ascii="Times New Roman" w:eastAsia="Calibri" w:hAnsi="Times New Roman" w:cs="Times New Roman"/>
                <w:b/>
                <w:sz w:val="20"/>
                <w:szCs w:val="20"/>
              </w:rPr>
            </w:pPr>
          </w:p>
        </w:tc>
      </w:tr>
      <w:tr w:rsidR="009A69B2" w:rsidRPr="009A69B2" w14:paraId="245AF791" w14:textId="77777777" w:rsidTr="00B75B87">
        <w:trPr>
          <w:trHeight w:val="121"/>
          <w:jc w:val="center"/>
        </w:trPr>
        <w:tc>
          <w:tcPr>
            <w:tcW w:w="1577" w:type="dxa"/>
            <w:shd w:val="clear" w:color="auto" w:fill="auto"/>
          </w:tcPr>
          <w:p w14:paraId="7A7D904F" w14:textId="77777777" w:rsidR="009A69B2" w:rsidRPr="009A69B2" w:rsidRDefault="009A69B2" w:rsidP="009A69B2">
            <w:pPr>
              <w:suppressAutoHyphens/>
              <w:spacing w:after="0" w:line="240" w:lineRule="auto"/>
              <w:rPr>
                <w:rFonts w:ascii="Times New Roman" w:eastAsia="Calibri" w:hAnsi="Times New Roman" w:cs="Times New Roman"/>
                <w:sz w:val="20"/>
                <w:szCs w:val="20"/>
              </w:rPr>
            </w:pPr>
          </w:p>
        </w:tc>
        <w:tc>
          <w:tcPr>
            <w:tcW w:w="2471" w:type="dxa"/>
            <w:shd w:val="clear" w:color="auto" w:fill="auto"/>
          </w:tcPr>
          <w:p w14:paraId="3E16215B" w14:textId="77777777" w:rsidR="009A69B2" w:rsidRPr="009A69B2" w:rsidRDefault="009A69B2" w:rsidP="009A69B2">
            <w:pPr>
              <w:suppressAutoHyphens/>
              <w:spacing w:after="0" w:line="240" w:lineRule="auto"/>
              <w:rPr>
                <w:rFonts w:ascii="Times New Roman" w:eastAsia="Calibri" w:hAnsi="Times New Roman" w:cs="Times New Roman"/>
                <w:b/>
                <w:sz w:val="20"/>
                <w:szCs w:val="20"/>
              </w:rPr>
            </w:pPr>
            <w:r w:rsidRPr="009A69B2">
              <w:rPr>
                <w:rFonts w:ascii="Times New Roman" w:eastAsia="Calibri" w:hAnsi="Times New Roman" w:cs="Times New Roman"/>
                <w:b/>
                <w:sz w:val="20"/>
                <w:szCs w:val="20"/>
              </w:rPr>
              <w:t>Всего:</w:t>
            </w:r>
          </w:p>
        </w:tc>
        <w:tc>
          <w:tcPr>
            <w:tcW w:w="1134" w:type="dxa"/>
            <w:shd w:val="clear" w:color="auto" w:fill="auto"/>
            <w:vAlign w:val="center"/>
          </w:tcPr>
          <w:p w14:paraId="720A873B" w14:textId="09BC869C" w:rsidR="009A69B2" w:rsidRPr="009A69B2" w:rsidRDefault="005B6854" w:rsidP="009A69B2">
            <w:pPr>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293</w:t>
            </w:r>
          </w:p>
        </w:tc>
        <w:tc>
          <w:tcPr>
            <w:tcW w:w="930" w:type="dxa"/>
            <w:shd w:val="clear" w:color="auto" w:fill="auto"/>
            <w:vAlign w:val="center"/>
          </w:tcPr>
          <w:p w14:paraId="18F2E736" w14:textId="3D17D53C" w:rsidR="009A69B2" w:rsidRPr="009A69B2" w:rsidRDefault="005B6854" w:rsidP="009A69B2">
            <w:pPr>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293</w:t>
            </w:r>
          </w:p>
        </w:tc>
        <w:tc>
          <w:tcPr>
            <w:tcW w:w="770" w:type="dxa"/>
          </w:tcPr>
          <w:p w14:paraId="399CB100" w14:textId="5061C375" w:rsidR="009A69B2" w:rsidRPr="009A69B2" w:rsidRDefault="005B6854" w:rsidP="009A69B2">
            <w:pPr>
              <w:suppressAutoHyphens/>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143</w:t>
            </w:r>
          </w:p>
        </w:tc>
        <w:tc>
          <w:tcPr>
            <w:tcW w:w="1182" w:type="dxa"/>
            <w:shd w:val="clear" w:color="auto" w:fill="auto"/>
            <w:vAlign w:val="center"/>
          </w:tcPr>
          <w:p w14:paraId="4B3F112F" w14:textId="77777777"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1310" w:type="dxa"/>
            <w:shd w:val="clear" w:color="auto" w:fill="auto"/>
            <w:vAlign w:val="center"/>
          </w:tcPr>
          <w:p w14:paraId="4D831D27" w14:textId="63CE03F8" w:rsidR="009A69B2" w:rsidRPr="009A69B2" w:rsidRDefault="005B6854" w:rsidP="009A69B2">
            <w:pPr>
              <w:suppressAutoHyphens/>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143</w:t>
            </w:r>
          </w:p>
        </w:tc>
        <w:tc>
          <w:tcPr>
            <w:tcW w:w="1559" w:type="dxa"/>
            <w:shd w:val="clear" w:color="auto" w:fill="auto"/>
            <w:vAlign w:val="center"/>
          </w:tcPr>
          <w:p w14:paraId="3A023C48" w14:textId="2E95DB3D" w:rsidR="009A69B2" w:rsidRPr="009A69B2" w:rsidRDefault="009A69B2" w:rsidP="009A69B2">
            <w:pPr>
              <w:suppressAutoHyphens/>
              <w:spacing w:after="0" w:line="240" w:lineRule="auto"/>
              <w:jc w:val="center"/>
              <w:rPr>
                <w:rFonts w:ascii="Times New Roman" w:eastAsia="Calibri" w:hAnsi="Times New Roman" w:cs="Times New Roman"/>
                <w:sz w:val="20"/>
                <w:szCs w:val="20"/>
              </w:rPr>
            </w:pPr>
          </w:p>
        </w:tc>
        <w:tc>
          <w:tcPr>
            <w:tcW w:w="1135" w:type="dxa"/>
            <w:shd w:val="clear" w:color="auto" w:fill="auto"/>
            <w:vAlign w:val="center"/>
          </w:tcPr>
          <w:p w14:paraId="02CF6B34" w14:textId="1C9F5F29" w:rsidR="009A69B2" w:rsidRPr="009A69B2" w:rsidRDefault="005B6854" w:rsidP="009A69B2">
            <w:pPr>
              <w:suppressAutoHyphens/>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72</w:t>
            </w:r>
          </w:p>
        </w:tc>
        <w:tc>
          <w:tcPr>
            <w:tcW w:w="1382" w:type="dxa"/>
            <w:shd w:val="clear" w:color="auto" w:fill="auto"/>
            <w:vAlign w:val="center"/>
          </w:tcPr>
          <w:p w14:paraId="6A506395" w14:textId="41CF0B98" w:rsidR="009A69B2" w:rsidRPr="009A69B2" w:rsidRDefault="005B6854" w:rsidP="009A69B2">
            <w:pPr>
              <w:suppressAutoHyphens/>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72</w:t>
            </w:r>
          </w:p>
        </w:tc>
        <w:tc>
          <w:tcPr>
            <w:tcW w:w="1088" w:type="dxa"/>
            <w:vAlign w:val="center"/>
          </w:tcPr>
          <w:p w14:paraId="29094617" w14:textId="3DE0B44D" w:rsidR="009A69B2" w:rsidRPr="009A69B2" w:rsidRDefault="009A69B2" w:rsidP="009A69B2">
            <w:pPr>
              <w:suppressAutoHyphens/>
              <w:spacing w:after="0" w:line="240" w:lineRule="auto"/>
              <w:jc w:val="center"/>
              <w:rPr>
                <w:rFonts w:ascii="Times New Roman" w:eastAsia="Calibri" w:hAnsi="Times New Roman" w:cs="Times New Roman"/>
                <w:b/>
                <w:sz w:val="20"/>
                <w:szCs w:val="20"/>
              </w:rPr>
            </w:pPr>
          </w:p>
        </w:tc>
        <w:tc>
          <w:tcPr>
            <w:tcW w:w="1039" w:type="dxa"/>
            <w:vAlign w:val="center"/>
          </w:tcPr>
          <w:p w14:paraId="63D2AD9B" w14:textId="77777777" w:rsidR="009A69B2" w:rsidRPr="009A69B2" w:rsidRDefault="009A69B2" w:rsidP="009A69B2">
            <w:pPr>
              <w:suppressAutoHyphens/>
              <w:spacing w:after="0" w:line="240" w:lineRule="auto"/>
              <w:jc w:val="center"/>
              <w:rPr>
                <w:rFonts w:ascii="Times New Roman" w:eastAsia="Calibri" w:hAnsi="Times New Roman" w:cs="Times New Roman"/>
                <w:b/>
                <w:sz w:val="20"/>
                <w:szCs w:val="20"/>
              </w:rPr>
            </w:pPr>
            <w:r w:rsidRPr="009A69B2">
              <w:rPr>
                <w:rFonts w:ascii="Times New Roman" w:eastAsia="Calibri" w:hAnsi="Times New Roman" w:cs="Times New Roman"/>
                <w:b/>
                <w:sz w:val="20"/>
                <w:szCs w:val="20"/>
              </w:rPr>
              <w:t>х</w:t>
            </w:r>
          </w:p>
        </w:tc>
      </w:tr>
    </w:tbl>
    <w:p w14:paraId="1DFB1987" w14:textId="7E5112CA" w:rsidR="009A69B2" w:rsidRPr="009A69B2" w:rsidRDefault="009A69B2" w:rsidP="00867A34">
      <w:pPr>
        <w:spacing w:after="120" w:line="240" w:lineRule="auto"/>
        <w:ind w:firstLine="708"/>
        <w:rPr>
          <w:rFonts w:ascii="Times New Roman" w:eastAsia="Times New Roman" w:hAnsi="Times New Roman" w:cs="Times New Roman"/>
          <w:sz w:val="24"/>
          <w:szCs w:val="24"/>
          <w:lang w:eastAsia="ru-RU"/>
        </w:rPr>
      </w:pPr>
      <w:r w:rsidRPr="009A69B2">
        <w:rPr>
          <w:rFonts w:ascii="Times New Roman" w:eastAsia="Times New Roman" w:hAnsi="Times New Roman" w:cs="Times New Roman"/>
          <w:b/>
          <w:sz w:val="24"/>
          <w:szCs w:val="24"/>
          <w:lang w:eastAsia="ru-RU"/>
        </w:rPr>
        <w:lastRenderedPageBreak/>
        <w:t xml:space="preserve">2.2. Тематический план и содержание профессионального модуля </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431"/>
        <w:gridCol w:w="8189"/>
        <w:gridCol w:w="1842"/>
        <w:gridCol w:w="1559"/>
      </w:tblGrid>
      <w:tr w:rsidR="003342B7" w:rsidRPr="009A69B2" w14:paraId="4F173FD5" w14:textId="4E549CE2" w:rsidTr="003342B7">
        <w:trPr>
          <w:trHeight w:val="283"/>
        </w:trPr>
        <w:tc>
          <w:tcPr>
            <w:tcW w:w="1142" w:type="pct"/>
          </w:tcPr>
          <w:p w14:paraId="450F2503" w14:textId="035A1429" w:rsidR="003342B7" w:rsidRPr="009A69B2" w:rsidRDefault="003342B7" w:rsidP="005B6854">
            <w:pPr>
              <w:spacing w:after="0" w:line="240" w:lineRule="auto"/>
              <w:jc w:val="center"/>
              <w:rPr>
                <w:rFonts w:ascii="Times New Roman" w:eastAsia="Times New Roman" w:hAnsi="Times New Roman" w:cs="Times New Roman"/>
                <w:b/>
                <w:sz w:val="24"/>
                <w:szCs w:val="24"/>
                <w:lang w:eastAsia="ru-RU"/>
              </w:rPr>
            </w:pPr>
            <w:r w:rsidRPr="000F26E0">
              <w:rPr>
                <w:rFonts w:ascii="Times New Roman" w:hAnsi="Times New Roman"/>
                <w:b/>
                <w:bCs/>
              </w:rPr>
              <w:t>Наименование разделов и тем профессионального модуля (ПМ), междисциплинарных курсов (МДК)</w:t>
            </w:r>
          </w:p>
        </w:tc>
        <w:tc>
          <w:tcPr>
            <w:tcW w:w="2726" w:type="pct"/>
          </w:tcPr>
          <w:p w14:paraId="48ACDAC6" w14:textId="77777777" w:rsidR="003342B7" w:rsidRPr="000F26E0" w:rsidRDefault="003342B7" w:rsidP="005B6854">
            <w:pPr>
              <w:suppressAutoHyphens/>
              <w:spacing w:after="0" w:line="240" w:lineRule="auto"/>
              <w:jc w:val="center"/>
              <w:rPr>
                <w:rFonts w:ascii="Times New Roman" w:hAnsi="Times New Roman"/>
                <w:b/>
                <w:bCs/>
              </w:rPr>
            </w:pPr>
            <w:r w:rsidRPr="000F26E0">
              <w:rPr>
                <w:rFonts w:ascii="Times New Roman" w:hAnsi="Times New Roman"/>
                <w:b/>
                <w:bCs/>
              </w:rPr>
              <w:t>Содержание учебного материала,</w:t>
            </w:r>
          </w:p>
          <w:p w14:paraId="710BBD2D" w14:textId="2A51BA05" w:rsidR="003342B7" w:rsidRPr="009A69B2" w:rsidRDefault="003342B7" w:rsidP="005B6854">
            <w:pPr>
              <w:spacing w:after="0" w:line="240" w:lineRule="auto"/>
              <w:jc w:val="center"/>
              <w:rPr>
                <w:rFonts w:ascii="Times New Roman" w:eastAsia="Times New Roman" w:hAnsi="Times New Roman" w:cs="Times New Roman"/>
                <w:b/>
                <w:sz w:val="24"/>
                <w:szCs w:val="24"/>
                <w:lang w:eastAsia="ru-RU"/>
              </w:rPr>
            </w:pPr>
            <w:r w:rsidRPr="000F26E0">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613" w:type="pct"/>
          </w:tcPr>
          <w:p w14:paraId="6A65666C" w14:textId="38069AF4" w:rsidR="003342B7" w:rsidRPr="009A69B2" w:rsidRDefault="003342B7" w:rsidP="005B6854">
            <w:pPr>
              <w:spacing w:after="0" w:line="240" w:lineRule="auto"/>
              <w:jc w:val="center"/>
              <w:rPr>
                <w:rFonts w:ascii="Times New Roman" w:eastAsia="Calibri" w:hAnsi="Times New Roman" w:cs="Times New Roman"/>
                <w:b/>
                <w:bCs/>
                <w:sz w:val="24"/>
                <w:szCs w:val="24"/>
                <w:lang w:eastAsia="ru-RU"/>
              </w:rPr>
            </w:pPr>
            <w:r w:rsidRPr="000F26E0">
              <w:rPr>
                <w:rFonts w:ascii="Times New Roman" w:hAnsi="Times New Roman"/>
                <w:b/>
                <w:bCs/>
              </w:rPr>
              <w:t>Объем, акад. ч</w:t>
            </w:r>
            <w:r>
              <w:rPr>
                <w:rFonts w:ascii="Times New Roman" w:hAnsi="Times New Roman"/>
                <w:b/>
                <w:bCs/>
              </w:rPr>
              <w:t>.</w:t>
            </w:r>
            <w:r w:rsidRPr="000F26E0">
              <w:rPr>
                <w:rFonts w:ascii="Times New Roman" w:hAnsi="Times New Roman"/>
                <w:b/>
                <w:bCs/>
              </w:rPr>
              <w:t xml:space="preserve"> / в том числе </w:t>
            </w:r>
            <w:r w:rsidRPr="000F26E0">
              <w:rPr>
                <w:rFonts w:ascii="Times New Roman" w:hAnsi="Times New Roman"/>
                <w:b/>
                <w:bCs/>
              </w:rPr>
              <w:br/>
              <w:t>в форме практической подготовки, акад. ч</w:t>
            </w:r>
            <w:r>
              <w:rPr>
                <w:rFonts w:ascii="Times New Roman" w:hAnsi="Times New Roman"/>
                <w:b/>
                <w:bCs/>
              </w:rPr>
              <w:t>.</w:t>
            </w:r>
          </w:p>
        </w:tc>
        <w:tc>
          <w:tcPr>
            <w:tcW w:w="519" w:type="pct"/>
          </w:tcPr>
          <w:p w14:paraId="2307B006" w14:textId="17A82089" w:rsidR="003342B7" w:rsidRPr="009A69B2" w:rsidRDefault="003342B7" w:rsidP="005B6854">
            <w:pPr>
              <w:spacing w:after="0" w:line="240" w:lineRule="auto"/>
              <w:jc w:val="center"/>
              <w:rPr>
                <w:rFonts w:ascii="Times New Roman" w:eastAsia="Calibri" w:hAnsi="Times New Roman" w:cs="Times New Roman"/>
                <w:b/>
                <w:bCs/>
                <w:sz w:val="24"/>
                <w:szCs w:val="24"/>
                <w:lang w:eastAsia="ru-RU"/>
              </w:rPr>
            </w:pPr>
            <w:r w:rsidRPr="000F26E0">
              <w:rPr>
                <w:rFonts w:ascii="Times New Roman" w:eastAsia="Calibri" w:hAnsi="Times New Roman"/>
                <w:b/>
                <w:bCs/>
              </w:rPr>
              <w:t>Код ПК, ОК</w:t>
            </w:r>
          </w:p>
        </w:tc>
      </w:tr>
      <w:tr w:rsidR="003342B7" w:rsidRPr="009A69B2" w14:paraId="567AF546" w14:textId="48EA83D2" w:rsidTr="003342B7">
        <w:trPr>
          <w:trHeight w:val="321"/>
        </w:trPr>
        <w:tc>
          <w:tcPr>
            <w:tcW w:w="3868" w:type="pct"/>
            <w:gridSpan w:val="2"/>
          </w:tcPr>
          <w:p w14:paraId="49F8BF38" w14:textId="77777777" w:rsidR="003342B7" w:rsidRPr="009A69B2" w:rsidRDefault="003342B7" w:rsidP="009A69B2">
            <w:pPr>
              <w:spacing w:after="0" w:line="240" w:lineRule="auto"/>
              <w:jc w:val="center"/>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Раздел 1 Планирование работы и организация деятельности организации</w:t>
            </w:r>
          </w:p>
        </w:tc>
        <w:tc>
          <w:tcPr>
            <w:tcW w:w="613" w:type="pct"/>
          </w:tcPr>
          <w:p w14:paraId="66CCB64F" w14:textId="344DBD97" w:rsidR="003342B7" w:rsidRPr="009A69B2" w:rsidRDefault="003342B7" w:rsidP="009A69B2">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293/293</w:t>
            </w:r>
          </w:p>
        </w:tc>
        <w:tc>
          <w:tcPr>
            <w:tcW w:w="519" w:type="pct"/>
          </w:tcPr>
          <w:p w14:paraId="720AC099" w14:textId="77777777" w:rsidR="003342B7" w:rsidRPr="009A69B2" w:rsidRDefault="003342B7" w:rsidP="009A69B2">
            <w:pPr>
              <w:spacing w:after="0" w:line="240" w:lineRule="auto"/>
              <w:jc w:val="center"/>
              <w:rPr>
                <w:rFonts w:ascii="Times New Roman" w:eastAsia="Times New Roman" w:hAnsi="Times New Roman" w:cs="Times New Roman"/>
                <w:b/>
                <w:sz w:val="24"/>
                <w:szCs w:val="24"/>
                <w:lang w:eastAsia="ru-RU"/>
              </w:rPr>
            </w:pPr>
          </w:p>
        </w:tc>
      </w:tr>
      <w:tr w:rsidR="003342B7" w:rsidRPr="009A69B2" w14:paraId="54CB0D20" w14:textId="3090CD3F" w:rsidTr="003342B7">
        <w:trPr>
          <w:trHeight w:val="283"/>
        </w:trPr>
        <w:tc>
          <w:tcPr>
            <w:tcW w:w="3868" w:type="pct"/>
            <w:gridSpan w:val="2"/>
          </w:tcPr>
          <w:p w14:paraId="462072F1" w14:textId="77777777" w:rsidR="003342B7" w:rsidRPr="009A69B2" w:rsidRDefault="003342B7" w:rsidP="009A69B2">
            <w:pPr>
              <w:spacing w:after="0" w:line="240" w:lineRule="auto"/>
              <w:jc w:val="center"/>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bCs/>
                <w:sz w:val="24"/>
                <w:szCs w:val="24"/>
                <w:lang w:eastAsia="ru-RU"/>
              </w:rPr>
              <w:t>МДК02.01 планирование и организация работы структурного подразделения</w:t>
            </w:r>
          </w:p>
        </w:tc>
        <w:tc>
          <w:tcPr>
            <w:tcW w:w="613" w:type="pct"/>
          </w:tcPr>
          <w:p w14:paraId="65E672B2" w14:textId="14E58F1F" w:rsidR="003342B7" w:rsidRPr="009A69B2" w:rsidRDefault="003342B7" w:rsidP="009A69B2">
            <w:pPr>
              <w:spacing w:after="0" w:line="240" w:lineRule="auto"/>
              <w:jc w:val="center"/>
              <w:rPr>
                <w:rFonts w:ascii="Times New Roman" w:eastAsia="Times New Roman" w:hAnsi="Times New Roman" w:cs="Times New Roman"/>
                <w:b/>
                <w:sz w:val="24"/>
                <w:szCs w:val="24"/>
                <w:lang w:eastAsia="ru-RU"/>
              </w:rPr>
            </w:pPr>
          </w:p>
        </w:tc>
        <w:tc>
          <w:tcPr>
            <w:tcW w:w="519" w:type="pct"/>
          </w:tcPr>
          <w:p w14:paraId="03387091" w14:textId="77777777" w:rsidR="003342B7" w:rsidRPr="009A69B2" w:rsidRDefault="003342B7" w:rsidP="009A69B2">
            <w:pPr>
              <w:spacing w:after="0" w:line="240" w:lineRule="auto"/>
              <w:jc w:val="center"/>
              <w:rPr>
                <w:rFonts w:ascii="Times New Roman" w:eastAsia="Times New Roman" w:hAnsi="Times New Roman" w:cs="Times New Roman"/>
                <w:b/>
                <w:sz w:val="24"/>
                <w:szCs w:val="24"/>
                <w:lang w:eastAsia="ru-RU"/>
              </w:rPr>
            </w:pPr>
          </w:p>
        </w:tc>
      </w:tr>
      <w:tr w:rsidR="003342B7" w:rsidRPr="009A69B2" w14:paraId="3F090FD9" w14:textId="38C3FC3B" w:rsidTr="003342B7">
        <w:trPr>
          <w:trHeight w:val="283"/>
        </w:trPr>
        <w:tc>
          <w:tcPr>
            <w:tcW w:w="1142" w:type="pct"/>
            <w:vMerge w:val="restart"/>
          </w:tcPr>
          <w:p w14:paraId="0CC36523" w14:textId="77777777" w:rsidR="003342B7" w:rsidRPr="009A69B2" w:rsidRDefault="003342B7" w:rsidP="009A69B2">
            <w:pPr>
              <w:spacing w:after="0" w:line="240" w:lineRule="auto"/>
              <w:rPr>
                <w:rFonts w:ascii="Times New Roman" w:eastAsia="Times New Roman" w:hAnsi="Times New Roman" w:cs="Times New Roman"/>
                <w:bCs/>
                <w:sz w:val="24"/>
                <w:szCs w:val="24"/>
                <w:lang w:eastAsia="ru-RU"/>
              </w:rPr>
            </w:pPr>
            <w:r w:rsidRPr="009A69B2">
              <w:rPr>
                <w:rFonts w:ascii="Times New Roman" w:eastAsia="Calibri" w:hAnsi="Times New Roman" w:cs="Times New Roman"/>
                <w:b/>
                <w:bCs/>
                <w:sz w:val="24"/>
                <w:szCs w:val="24"/>
                <w:lang w:eastAsia="ru-RU"/>
              </w:rPr>
              <w:t>Тема 1.1</w:t>
            </w:r>
            <w:r w:rsidRPr="009A69B2">
              <w:rPr>
                <w:rFonts w:ascii="Times New Roman" w:eastAsia="Calibri" w:hAnsi="Times New Roman" w:cs="Times New Roman"/>
                <w:b/>
                <w:bCs/>
                <w:sz w:val="24"/>
                <w:szCs w:val="24"/>
                <w:lang w:eastAsia="ru-RU"/>
              </w:rPr>
              <w:br/>
              <w:t>Организация как хозяйствующий субъект</w:t>
            </w:r>
          </w:p>
        </w:tc>
        <w:tc>
          <w:tcPr>
            <w:tcW w:w="2726" w:type="pct"/>
          </w:tcPr>
          <w:p w14:paraId="3F0BA165" w14:textId="77777777" w:rsidR="003342B7" w:rsidRPr="009A69B2" w:rsidRDefault="003342B7" w:rsidP="009A69B2">
            <w:pPr>
              <w:spacing w:after="0" w:line="240" w:lineRule="auto"/>
              <w:rPr>
                <w:rFonts w:ascii="Times New Roman" w:eastAsia="Times New Roman" w:hAnsi="Times New Roman" w:cs="Times New Roman"/>
                <w:b/>
                <w:sz w:val="24"/>
                <w:szCs w:val="24"/>
                <w:lang w:eastAsia="ru-RU"/>
              </w:rPr>
            </w:pPr>
            <w:r w:rsidRPr="009A69B2">
              <w:rPr>
                <w:rFonts w:ascii="Times New Roman" w:eastAsia="Calibri" w:hAnsi="Times New Roman" w:cs="Times New Roman"/>
                <w:b/>
                <w:bCs/>
                <w:sz w:val="24"/>
                <w:szCs w:val="24"/>
                <w:lang w:eastAsia="ru-RU"/>
              </w:rPr>
              <w:t xml:space="preserve">Содержание </w:t>
            </w:r>
          </w:p>
        </w:tc>
        <w:tc>
          <w:tcPr>
            <w:tcW w:w="613" w:type="pct"/>
          </w:tcPr>
          <w:p w14:paraId="27212EB1" w14:textId="77777777" w:rsidR="003342B7" w:rsidRPr="009A69B2" w:rsidRDefault="003342B7" w:rsidP="009A69B2">
            <w:pPr>
              <w:spacing w:after="0" w:line="240" w:lineRule="auto"/>
              <w:jc w:val="center"/>
              <w:rPr>
                <w:rFonts w:ascii="Times New Roman" w:eastAsia="Times New Roman" w:hAnsi="Times New Roman" w:cs="Times New Roman"/>
                <w:b/>
                <w:sz w:val="24"/>
                <w:szCs w:val="24"/>
                <w:lang w:eastAsia="ru-RU"/>
              </w:rPr>
            </w:pPr>
          </w:p>
        </w:tc>
        <w:tc>
          <w:tcPr>
            <w:tcW w:w="519" w:type="pct"/>
            <w:vMerge w:val="restart"/>
          </w:tcPr>
          <w:p w14:paraId="7E8AF899" w14:textId="77777777" w:rsidR="003342B7" w:rsidRPr="00A97B2C" w:rsidRDefault="003342B7" w:rsidP="003342B7">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01</w:t>
            </w:r>
          </w:p>
          <w:p w14:paraId="346FF48D" w14:textId="77777777" w:rsidR="003342B7" w:rsidRPr="00A97B2C" w:rsidRDefault="003342B7" w:rsidP="003342B7">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02</w:t>
            </w:r>
          </w:p>
          <w:p w14:paraId="46059F83" w14:textId="77777777" w:rsidR="003342B7" w:rsidRPr="00A97B2C" w:rsidRDefault="003342B7" w:rsidP="003342B7">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04</w:t>
            </w:r>
          </w:p>
          <w:p w14:paraId="60C539B5" w14:textId="77777777" w:rsidR="003342B7" w:rsidRPr="00A97B2C" w:rsidRDefault="003342B7" w:rsidP="003342B7">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05</w:t>
            </w:r>
          </w:p>
          <w:p w14:paraId="0943BBC9" w14:textId="77777777" w:rsidR="003342B7" w:rsidRPr="00A97B2C" w:rsidRDefault="003342B7" w:rsidP="003342B7">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07</w:t>
            </w:r>
          </w:p>
          <w:p w14:paraId="57301597" w14:textId="0687B822" w:rsidR="003342B7" w:rsidRPr="009A69B2" w:rsidRDefault="003342B7" w:rsidP="003342B7">
            <w:pPr>
              <w:spacing w:after="0" w:line="240" w:lineRule="auto"/>
              <w:jc w:val="center"/>
              <w:rPr>
                <w:rFonts w:ascii="Times New Roman" w:eastAsia="Times New Roman" w:hAnsi="Times New Roman" w:cs="Times New Roman"/>
                <w:b/>
                <w:sz w:val="24"/>
                <w:szCs w:val="24"/>
                <w:lang w:eastAsia="ru-RU"/>
              </w:rPr>
            </w:pPr>
            <w:r w:rsidRPr="00A97B2C">
              <w:rPr>
                <w:rFonts w:ascii="Times New Roman" w:eastAsia="Times New Roman" w:hAnsi="Times New Roman" w:cs="Times New Roman"/>
                <w:bCs/>
                <w:sz w:val="24"/>
                <w:szCs w:val="24"/>
                <w:lang w:eastAsia="ru-RU"/>
              </w:rPr>
              <w:t>ОК 09</w:t>
            </w:r>
          </w:p>
        </w:tc>
      </w:tr>
      <w:tr w:rsidR="003342B7" w:rsidRPr="009A69B2" w14:paraId="53F1F031" w14:textId="72286CB8" w:rsidTr="003342B7">
        <w:trPr>
          <w:trHeight w:val="405"/>
        </w:trPr>
        <w:tc>
          <w:tcPr>
            <w:tcW w:w="1142" w:type="pct"/>
            <w:vMerge/>
          </w:tcPr>
          <w:p w14:paraId="59B1BF9D" w14:textId="77777777" w:rsidR="003342B7" w:rsidRPr="009A69B2" w:rsidRDefault="003342B7" w:rsidP="009A69B2">
            <w:pPr>
              <w:spacing w:after="0" w:line="240" w:lineRule="auto"/>
              <w:rPr>
                <w:rFonts w:ascii="Times New Roman" w:eastAsia="Calibri" w:hAnsi="Times New Roman" w:cs="Times New Roman"/>
                <w:b/>
                <w:bCs/>
                <w:sz w:val="24"/>
                <w:szCs w:val="24"/>
                <w:lang w:eastAsia="ru-RU"/>
              </w:rPr>
            </w:pPr>
          </w:p>
        </w:tc>
        <w:tc>
          <w:tcPr>
            <w:tcW w:w="2726" w:type="pct"/>
          </w:tcPr>
          <w:p w14:paraId="1310C454" w14:textId="77777777" w:rsidR="003342B7" w:rsidRPr="009A69B2" w:rsidRDefault="003342B7" w:rsidP="009A69B2">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xml:space="preserve">Транспорт в экономике страны. Основная и вспомогательная деятельность ОАО «РЖД». </w:t>
            </w:r>
          </w:p>
          <w:p w14:paraId="05487946" w14:textId="77777777" w:rsidR="003342B7" w:rsidRPr="009A69B2" w:rsidRDefault="003342B7" w:rsidP="009A69B2">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Производственные фонды организации</w:t>
            </w:r>
          </w:p>
        </w:tc>
        <w:tc>
          <w:tcPr>
            <w:tcW w:w="613" w:type="pct"/>
          </w:tcPr>
          <w:p w14:paraId="48613318" w14:textId="77777777" w:rsidR="003342B7" w:rsidRPr="009A69B2" w:rsidRDefault="003342B7" w:rsidP="009A69B2">
            <w:pPr>
              <w:spacing w:after="0" w:line="240" w:lineRule="auto"/>
              <w:jc w:val="center"/>
              <w:rPr>
                <w:rFonts w:ascii="Times New Roman" w:eastAsia="Times New Roman" w:hAnsi="Times New Roman" w:cs="Times New Roman"/>
                <w:sz w:val="24"/>
                <w:szCs w:val="24"/>
                <w:lang w:eastAsia="ru-RU"/>
              </w:rPr>
            </w:pPr>
          </w:p>
        </w:tc>
        <w:tc>
          <w:tcPr>
            <w:tcW w:w="519" w:type="pct"/>
            <w:vMerge/>
          </w:tcPr>
          <w:p w14:paraId="59265BD2" w14:textId="77777777" w:rsidR="003342B7" w:rsidRPr="009A69B2" w:rsidRDefault="003342B7" w:rsidP="009A69B2">
            <w:pPr>
              <w:spacing w:after="0" w:line="240" w:lineRule="auto"/>
              <w:jc w:val="center"/>
              <w:rPr>
                <w:rFonts w:ascii="Times New Roman" w:eastAsia="Times New Roman" w:hAnsi="Times New Roman" w:cs="Times New Roman"/>
                <w:sz w:val="24"/>
                <w:szCs w:val="24"/>
                <w:lang w:eastAsia="ru-RU"/>
              </w:rPr>
            </w:pPr>
          </w:p>
        </w:tc>
      </w:tr>
      <w:tr w:rsidR="003342B7" w:rsidRPr="009A69B2" w14:paraId="29206C52" w14:textId="096AAFE4" w:rsidTr="003342B7">
        <w:trPr>
          <w:trHeight w:val="74"/>
        </w:trPr>
        <w:tc>
          <w:tcPr>
            <w:tcW w:w="1142" w:type="pct"/>
            <w:vMerge/>
          </w:tcPr>
          <w:p w14:paraId="039864CA" w14:textId="77777777" w:rsidR="003342B7" w:rsidRPr="009A69B2" w:rsidRDefault="003342B7" w:rsidP="009A69B2">
            <w:pPr>
              <w:spacing w:after="0" w:line="240" w:lineRule="auto"/>
              <w:rPr>
                <w:rFonts w:ascii="Times New Roman" w:eastAsia="Calibri" w:hAnsi="Times New Roman" w:cs="Times New Roman"/>
                <w:b/>
                <w:bCs/>
                <w:sz w:val="24"/>
                <w:szCs w:val="24"/>
                <w:lang w:eastAsia="ru-RU"/>
              </w:rPr>
            </w:pPr>
          </w:p>
        </w:tc>
        <w:tc>
          <w:tcPr>
            <w:tcW w:w="2726" w:type="pct"/>
          </w:tcPr>
          <w:p w14:paraId="085F5CD2" w14:textId="77777777" w:rsidR="003342B7" w:rsidRPr="009A69B2" w:rsidRDefault="003342B7" w:rsidP="009A69B2">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b/>
                <w:bCs/>
                <w:sz w:val="24"/>
                <w:szCs w:val="24"/>
                <w:lang w:eastAsia="ru-RU"/>
              </w:rPr>
              <w:t>В том числе, практических занятий</w:t>
            </w:r>
          </w:p>
        </w:tc>
        <w:tc>
          <w:tcPr>
            <w:tcW w:w="613" w:type="pct"/>
          </w:tcPr>
          <w:p w14:paraId="4D78AA0C" w14:textId="45B04F56" w:rsidR="003342B7" w:rsidRPr="009A69B2" w:rsidRDefault="003342B7" w:rsidP="009A69B2">
            <w:pPr>
              <w:spacing w:after="0" w:line="240" w:lineRule="auto"/>
              <w:jc w:val="center"/>
              <w:rPr>
                <w:rFonts w:ascii="Times New Roman" w:eastAsia="Times New Roman" w:hAnsi="Times New Roman" w:cs="Times New Roman"/>
                <w:b/>
                <w:sz w:val="24"/>
                <w:szCs w:val="24"/>
                <w:lang w:eastAsia="ru-RU"/>
              </w:rPr>
            </w:pPr>
          </w:p>
        </w:tc>
        <w:tc>
          <w:tcPr>
            <w:tcW w:w="519" w:type="pct"/>
            <w:vMerge w:val="restart"/>
          </w:tcPr>
          <w:p w14:paraId="0486B047" w14:textId="77777777" w:rsidR="003342B7" w:rsidRPr="00A97B2C" w:rsidRDefault="003342B7" w:rsidP="003342B7">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01</w:t>
            </w:r>
          </w:p>
          <w:p w14:paraId="3E254A57" w14:textId="77777777" w:rsidR="003342B7" w:rsidRPr="00A97B2C" w:rsidRDefault="003342B7" w:rsidP="003342B7">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02</w:t>
            </w:r>
          </w:p>
          <w:p w14:paraId="37A1CE70" w14:textId="77777777" w:rsidR="003342B7" w:rsidRPr="00A97B2C" w:rsidRDefault="003342B7" w:rsidP="003342B7">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04</w:t>
            </w:r>
          </w:p>
          <w:p w14:paraId="55796891" w14:textId="77777777" w:rsidR="003342B7" w:rsidRPr="00A97B2C" w:rsidRDefault="003342B7" w:rsidP="003342B7">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05</w:t>
            </w:r>
          </w:p>
          <w:p w14:paraId="2DAD6043" w14:textId="77777777" w:rsidR="003342B7" w:rsidRPr="00A97B2C" w:rsidRDefault="003342B7" w:rsidP="003342B7">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07</w:t>
            </w:r>
          </w:p>
          <w:p w14:paraId="43C0BF5E" w14:textId="6F52BF28" w:rsidR="003342B7" w:rsidRPr="009A69B2" w:rsidRDefault="003342B7" w:rsidP="003342B7">
            <w:pPr>
              <w:spacing w:after="0" w:line="240" w:lineRule="auto"/>
              <w:jc w:val="center"/>
              <w:rPr>
                <w:rFonts w:ascii="Times New Roman" w:eastAsia="Times New Roman" w:hAnsi="Times New Roman" w:cs="Times New Roman"/>
                <w:b/>
                <w:sz w:val="24"/>
                <w:szCs w:val="24"/>
                <w:lang w:eastAsia="ru-RU"/>
              </w:rPr>
            </w:pPr>
            <w:r w:rsidRPr="00A97B2C">
              <w:rPr>
                <w:rFonts w:ascii="Times New Roman" w:eastAsia="Times New Roman" w:hAnsi="Times New Roman" w:cs="Times New Roman"/>
                <w:bCs/>
                <w:sz w:val="24"/>
                <w:szCs w:val="24"/>
                <w:lang w:eastAsia="ru-RU"/>
              </w:rPr>
              <w:t>ОК 09</w:t>
            </w:r>
          </w:p>
        </w:tc>
      </w:tr>
      <w:tr w:rsidR="003342B7" w:rsidRPr="009A69B2" w14:paraId="12242AB5" w14:textId="27858078" w:rsidTr="003342B7">
        <w:trPr>
          <w:trHeight w:val="74"/>
        </w:trPr>
        <w:tc>
          <w:tcPr>
            <w:tcW w:w="1142" w:type="pct"/>
            <w:vMerge/>
          </w:tcPr>
          <w:p w14:paraId="5BE85716" w14:textId="77777777" w:rsidR="003342B7" w:rsidRPr="009A69B2" w:rsidRDefault="003342B7" w:rsidP="009A69B2">
            <w:pPr>
              <w:spacing w:after="0" w:line="240" w:lineRule="auto"/>
              <w:rPr>
                <w:rFonts w:ascii="Times New Roman" w:eastAsia="Calibri" w:hAnsi="Times New Roman" w:cs="Times New Roman"/>
                <w:b/>
                <w:bCs/>
                <w:sz w:val="24"/>
                <w:szCs w:val="24"/>
                <w:lang w:eastAsia="ru-RU"/>
              </w:rPr>
            </w:pPr>
          </w:p>
        </w:tc>
        <w:tc>
          <w:tcPr>
            <w:tcW w:w="2726" w:type="pct"/>
          </w:tcPr>
          <w:p w14:paraId="7B61C3E6" w14:textId="77777777" w:rsidR="003342B7" w:rsidRPr="009A69B2" w:rsidRDefault="003342B7" w:rsidP="009A69B2">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1 «Расчет показателей эффективности работы железнодорожного транспорта»</w:t>
            </w:r>
          </w:p>
        </w:tc>
        <w:tc>
          <w:tcPr>
            <w:tcW w:w="613" w:type="pct"/>
          </w:tcPr>
          <w:p w14:paraId="70A557BF" w14:textId="17E05D21" w:rsidR="003342B7" w:rsidRPr="009A69B2" w:rsidRDefault="003342B7" w:rsidP="009A69B2">
            <w:pPr>
              <w:spacing w:after="0" w:line="240" w:lineRule="auto"/>
              <w:jc w:val="center"/>
              <w:rPr>
                <w:rFonts w:ascii="Times New Roman" w:eastAsia="Times New Roman" w:hAnsi="Times New Roman" w:cs="Times New Roman"/>
                <w:sz w:val="24"/>
                <w:szCs w:val="24"/>
                <w:lang w:eastAsia="ru-RU"/>
              </w:rPr>
            </w:pPr>
          </w:p>
        </w:tc>
        <w:tc>
          <w:tcPr>
            <w:tcW w:w="519" w:type="pct"/>
            <w:vMerge/>
          </w:tcPr>
          <w:p w14:paraId="73500B45" w14:textId="77777777" w:rsidR="003342B7" w:rsidRPr="009A69B2" w:rsidRDefault="003342B7" w:rsidP="009A69B2">
            <w:pPr>
              <w:spacing w:after="0" w:line="240" w:lineRule="auto"/>
              <w:jc w:val="center"/>
              <w:rPr>
                <w:rFonts w:ascii="Times New Roman" w:eastAsia="Times New Roman" w:hAnsi="Times New Roman" w:cs="Times New Roman"/>
                <w:sz w:val="24"/>
                <w:szCs w:val="24"/>
                <w:lang w:eastAsia="ru-RU"/>
              </w:rPr>
            </w:pPr>
          </w:p>
        </w:tc>
      </w:tr>
      <w:tr w:rsidR="003342B7" w:rsidRPr="009A69B2" w14:paraId="4FF4DAF3" w14:textId="1D5216C1" w:rsidTr="003342B7">
        <w:trPr>
          <w:trHeight w:val="74"/>
        </w:trPr>
        <w:tc>
          <w:tcPr>
            <w:tcW w:w="1142" w:type="pct"/>
            <w:vMerge/>
          </w:tcPr>
          <w:p w14:paraId="10872006" w14:textId="77777777" w:rsidR="003342B7" w:rsidRPr="009A69B2" w:rsidRDefault="003342B7" w:rsidP="009A69B2">
            <w:pPr>
              <w:spacing w:after="0" w:line="240" w:lineRule="auto"/>
              <w:rPr>
                <w:rFonts w:ascii="Times New Roman" w:eastAsia="Calibri" w:hAnsi="Times New Roman" w:cs="Times New Roman"/>
                <w:b/>
                <w:bCs/>
                <w:sz w:val="24"/>
                <w:szCs w:val="24"/>
                <w:lang w:eastAsia="ru-RU"/>
              </w:rPr>
            </w:pPr>
          </w:p>
        </w:tc>
        <w:tc>
          <w:tcPr>
            <w:tcW w:w="2726" w:type="pct"/>
          </w:tcPr>
          <w:p w14:paraId="2AE4377C" w14:textId="77777777" w:rsidR="003342B7" w:rsidRPr="009A69B2" w:rsidRDefault="003342B7" w:rsidP="009A69B2">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Практическое занятие № 2 «Расчёт показателей использования основных производственных фондов и оборотных средств»</w:t>
            </w:r>
          </w:p>
        </w:tc>
        <w:tc>
          <w:tcPr>
            <w:tcW w:w="613" w:type="pct"/>
          </w:tcPr>
          <w:p w14:paraId="10315775" w14:textId="15616806" w:rsidR="003342B7" w:rsidRPr="009A69B2" w:rsidRDefault="003342B7" w:rsidP="009A69B2">
            <w:pPr>
              <w:spacing w:after="0" w:line="240" w:lineRule="auto"/>
              <w:jc w:val="center"/>
              <w:rPr>
                <w:rFonts w:ascii="Times New Roman" w:eastAsia="Times New Roman" w:hAnsi="Times New Roman" w:cs="Times New Roman"/>
                <w:sz w:val="24"/>
                <w:szCs w:val="24"/>
                <w:lang w:eastAsia="ru-RU"/>
              </w:rPr>
            </w:pPr>
          </w:p>
        </w:tc>
        <w:tc>
          <w:tcPr>
            <w:tcW w:w="519" w:type="pct"/>
            <w:vMerge/>
          </w:tcPr>
          <w:p w14:paraId="3ECFB9B2" w14:textId="77777777" w:rsidR="003342B7" w:rsidRPr="009A69B2" w:rsidRDefault="003342B7" w:rsidP="009A69B2">
            <w:pPr>
              <w:spacing w:after="0" w:line="240" w:lineRule="auto"/>
              <w:jc w:val="center"/>
              <w:rPr>
                <w:rFonts w:ascii="Times New Roman" w:eastAsia="Times New Roman" w:hAnsi="Times New Roman" w:cs="Times New Roman"/>
                <w:sz w:val="24"/>
                <w:szCs w:val="24"/>
                <w:lang w:eastAsia="ru-RU"/>
              </w:rPr>
            </w:pPr>
          </w:p>
        </w:tc>
      </w:tr>
      <w:tr w:rsidR="003342B7" w:rsidRPr="009A69B2" w14:paraId="2DE924EB" w14:textId="30B2D9D9" w:rsidTr="003342B7">
        <w:trPr>
          <w:trHeight w:val="74"/>
        </w:trPr>
        <w:tc>
          <w:tcPr>
            <w:tcW w:w="1142" w:type="pct"/>
            <w:vMerge/>
          </w:tcPr>
          <w:p w14:paraId="7F8085FF" w14:textId="77777777" w:rsidR="003342B7" w:rsidRPr="009A69B2" w:rsidRDefault="003342B7" w:rsidP="009A69B2">
            <w:pPr>
              <w:spacing w:after="0" w:line="240" w:lineRule="auto"/>
              <w:rPr>
                <w:rFonts w:ascii="Times New Roman" w:eastAsia="Calibri" w:hAnsi="Times New Roman" w:cs="Times New Roman"/>
                <w:b/>
                <w:bCs/>
                <w:sz w:val="24"/>
                <w:szCs w:val="24"/>
                <w:lang w:eastAsia="ru-RU"/>
              </w:rPr>
            </w:pPr>
          </w:p>
        </w:tc>
        <w:tc>
          <w:tcPr>
            <w:tcW w:w="2726" w:type="pct"/>
          </w:tcPr>
          <w:p w14:paraId="00A19328" w14:textId="77777777" w:rsidR="003342B7" w:rsidRPr="009A69B2" w:rsidRDefault="003342B7" w:rsidP="009A69B2">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3 «Расчёт амортизационных отчислений»</w:t>
            </w:r>
          </w:p>
        </w:tc>
        <w:tc>
          <w:tcPr>
            <w:tcW w:w="613" w:type="pct"/>
          </w:tcPr>
          <w:p w14:paraId="51972166" w14:textId="54E06806" w:rsidR="003342B7" w:rsidRPr="009A69B2" w:rsidRDefault="003342B7" w:rsidP="009A69B2">
            <w:pPr>
              <w:spacing w:after="0" w:line="240" w:lineRule="auto"/>
              <w:jc w:val="center"/>
              <w:rPr>
                <w:rFonts w:ascii="Times New Roman" w:eastAsia="Times New Roman" w:hAnsi="Times New Roman" w:cs="Times New Roman"/>
                <w:sz w:val="24"/>
                <w:szCs w:val="24"/>
                <w:lang w:eastAsia="ru-RU"/>
              </w:rPr>
            </w:pPr>
          </w:p>
        </w:tc>
        <w:tc>
          <w:tcPr>
            <w:tcW w:w="519" w:type="pct"/>
            <w:vMerge/>
          </w:tcPr>
          <w:p w14:paraId="09357F3D" w14:textId="77777777" w:rsidR="003342B7" w:rsidRPr="009A69B2" w:rsidRDefault="003342B7" w:rsidP="009A69B2">
            <w:pPr>
              <w:spacing w:after="0" w:line="240" w:lineRule="auto"/>
              <w:jc w:val="center"/>
              <w:rPr>
                <w:rFonts w:ascii="Times New Roman" w:eastAsia="Times New Roman" w:hAnsi="Times New Roman" w:cs="Times New Roman"/>
                <w:sz w:val="24"/>
                <w:szCs w:val="24"/>
                <w:lang w:eastAsia="ru-RU"/>
              </w:rPr>
            </w:pPr>
          </w:p>
        </w:tc>
      </w:tr>
      <w:tr w:rsidR="003342B7" w:rsidRPr="009A69B2" w14:paraId="0350C868" w14:textId="61E13A0E" w:rsidTr="003342B7">
        <w:trPr>
          <w:trHeight w:val="270"/>
        </w:trPr>
        <w:tc>
          <w:tcPr>
            <w:tcW w:w="1142" w:type="pct"/>
            <w:vMerge w:val="restart"/>
          </w:tcPr>
          <w:p w14:paraId="643A08A9" w14:textId="77777777" w:rsidR="003342B7" w:rsidRPr="009A69B2" w:rsidRDefault="003342B7" w:rsidP="009A69B2">
            <w:pPr>
              <w:spacing w:after="0" w:line="240" w:lineRule="auto"/>
              <w:rPr>
                <w:rFonts w:ascii="Times New Roman" w:eastAsia="Calibri" w:hAnsi="Times New Roman" w:cs="Times New Roman"/>
                <w:b/>
                <w:bCs/>
                <w:sz w:val="24"/>
                <w:szCs w:val="24"/>
                <w:lang w:eastAsia="ru-RU"/>
              </w:rPr>
            </w:pPr>
            <w:r w:rsidRPr="009A69B2">
              <w:rPr>
                <w:rFonts w:ascii="Times New Roman" w:eastAsia="Calibri" w:hAnsi="Times New Roman" w:cs="Times New Roman"/>
                <w:b/>
                <w:bCs/>
                <w:sz w:val="24"/>
                <w:szCs w:val="24"/>
                <w:lang w:eastAsia="ru-RU"/>
              </w:rPr>
              <w:t>Тема 1.2</w:t>
            </w:r>
            <w:r w:rsidRPr="009A69B2">
              <w:rPr>
                <w:rFonts w:ascii="Times New Roman" w:eastAsia="Calibri" w:hAnsi="Times New Roman" w:cs="Times New Roman"/>
                <w:b/>
                <w:bCs/>
                <w:sz w:val="24"/>
                <w:szCs w:val="24"/>
                <w:lang w:eastAsia="ru-RU"/>
              </w:rPr>
              <w:br/>
              <w:t>Организация и планирование эксплуатационной работы тягового подвижного состава (локомотивы)</w:t>
            </w:r>
          </w:p>
        </w:tc>
        <w:tc>
          <w:tcPr>
            <w:tcW w:w="2726" w:type="pct"/>
          </w:tcPr>
          <w:p w14:paraId="216B2B90" w14:textId="77777777" w:rsidR="003342B7" w:rsidRPr="009A69B2" w:rsidRDefault="003342B7" w:rsidP="009A69B2">
            <w:pPr>
              <w:spacing w:after="0" w:line="240" w:lineRule="auto"/>
              <w:jc w:val="both"/>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Содержание</w:t>
            </w:r>
          </w:p>
        </w:tc>
        <w:tc>
          <w:tcPr>
            <w:tcW w:w="613" w:type="pct"/>
          </w:tcPr>
          <w:p w14:paraId="277309EE" w14:textId="77777777" w:rsidR="003342B7" w:rsidRPr="009A69B2" w:rsidRDefault="003342B7" w:rsidP="009A69B2">
            <w:pPr>
              <w:spacing w:after="0" w:line="240" w:lineRule="auto"/>
              <w:jc w:val="center"/>
              <w:rPr>
                <w:rFonts w:ascii="Times New Roman" w:eastAsia="Times New Roman" w:hAnsi="Times New Roman" w:cs="Times New Roman"/>
                <w:sz w:val="24"/>
                <w:szCs w:val="24"/>
                <w:lang w:eastAsia="ru-RU"/>
              </w:rPr>
            </w:pPr>
          </w:p>
        </w:tc>
        <w:tc>
          <w:tcPr>
            <w:tcW w:w="519" w:type="pct"/>
            <w:vMerge w:val="restart"/>
          </w:tcPr>
          <w:p w14:paraId="4ADA2910" w14:textId="77777777" w:rsidR="003342B7" w:rsidRPr="00A97B2C" w:rsidRDefault="003342B7" w:rsidP="003342B7">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01</w:t>
            </w:r>
          </w:p>
          <w:p w14:paraId="2E661DC2" w14:textId="77777777" w:rsidR="003342B7" w:rsidRPr="00A97B2C" w:rsidRDefault="003342B7" w:rsidP="003342B7">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02</w:t>
            </w:r>
          </w:p>
          <w:p w14:paraId="1E90783D" w14:textId="77777777" w:rsidR="003342B7" w:rsidRPr="00A97B2C" w:rsidRDefault="003342B7" w:rsidP="003342B7">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04</w:t>
            </w:r>
          </w:p>
          <w:p w14:paraId="2761910E" w14:textId="77777777" w:rsidR="003342B7" w:rsidRPr="00A97B2C" w:rsidRDefault="003342B7" w:rsidP="003342B7">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05</w:t>
            </w:r>
          </w:p>
          <w:p w14:paraId="65069835" w14:textId="77777777" w:rsidR="003342B7" w:rsidRPr="00A97B2C" w:rsidRDefault="003342B7" w:rsidP="003342B7">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07</w:t>
            </w:r>
          </w:p>
          <w:p w14:paraId="2B042DEA" w14:textId="490A0617" w:rsidR="003342B7" w:rsidRPr="009A69B2" w:rsidRDefault="003342B7" w:rsidP="003342B7">
            <w:pPr>
              <w:spacing w:after="0" w:line="240" w:lineRule="auto"/>
              <w:jc w:val="center"/>
              <w:rPr>
                <w:rFonts w:ascii="Times New Roman" w:eastAsia="Times New Roman" w:hAnsi="Times New Roman" w:cs="Times New Roman"/>
                <w:sz w:val="24"/>
                <w:szCs w:val="24"/>
                <w:lang w:eastAsia="ru-RU"/>
              </w:rPr>
            </w:pPr>
            <w:r w:rsidRPr="00A97B2C">
              <w:rPr>
                <w:rFonts w:ascii="Times New Roman" w:eastAsia="Times New Roman" w:hAnsi="Times New Roman" w:cs="Times New Roman"/>
                <w:bCs/>
                <w:sz w:val="24"/>
                <w:szCs w:val="24"/>
                <w:lang w:eastAsia="ru-RU"/>
              </w:rPr>
              <w:t>ОК 09</w:t>
            </w:r>
          </w:p>
        </w:tc>
      </w:tr>
      <w:tr w:rsidR="003342B7" w:rsidRPr="009A69B2" w14:paraId="184D53AF" w14:textId="77777777" w:rsidTr="003342B7">
        <w:trPr>
          <w:trHeight w:val="270"/>
        </w:trPr>
        <w:tc>
          <w:tcPr>
            <w:tcW w:w="1142" w:type="pct"/>
            <w:vMerge/>
          </w:tcPr>
          <w:p w14:paraId="5830E67B" w14:textId="77777777" w:rsidR="003342B7" w:rsidRPr="009A69B2" w:rsidRDefault="003342B7" w:rsidP="009A69B2">
            <w:pPr>
              <w:spacing w:after="0" w:line="240" w:lineRule="auto"/>
              <w:rPr>
                <w:rFonts w:ascii="Times New Roman" w:eastAsia="Calibri" w:hAnsi="Times New Roman" w:cs="Times New Roman"/>
                <w:b/>
                <w:bCs/>
                <w:sz w:val="24"/>
                <w:szCs w:val="24"/>
                <w:lang w:eastAsia="ru-RU"/>
              </w:rPr>
            </w:pPr>
          </w:p>
        </w:tc>
        <w:tc>
          <w:tcPr>
            <w:tcW w:w="2726" w:type="pct"/>
          </w:tcPr>
          <w:p w14:paraId="6706DBC4" w14:textId="457BE2C4" w:rsidR="003342B7" w:rsidRPr="003342B7" w:rsidRDefault="003342B7" w:rsidP="009A69B2">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 xml:space="preserve">1. </w:t>
            </w:r>
            <w:r w:rsidRPr="009A69B2">
              <w:rPr>
                <w:rFonts w:ascii="Times New Roman" w:eastAsia="Times New Roman" w:hAnsi="Times New Roman" w:cs="Times New Roman"/>
                <w:sz w:val="24"/>
                <w:szCs w:val="24"/>
                <w:lang w:eastAsia="ru-RU"/>
              </w:rPr>
              <w:t xml:space="preserve">Эксплуатационное локомотивное депо (ТЧЭ).  Организация </w:t>
            </w:r>
            <w:r w:rsidRPr="009A69B2">
              <w:rPr>
                <w:rFonts w:ascii="Times New Roman" w:eastAsia="Times New Roman" w:hAnsi="Times New Roman" w:cs="Times New Roman"/>
                <w:bCs/>
                <w:sz w:val="24"/>
                <w:szCs w:val="24"/>
                <w:lang w:eastAsia="ru-RU"/>
              </w:rPr>
              <w:t xml:space="preserve">эксплуатационной работы в депо. Способы обслуживания поездов локомотивами. Обслуживание локомотивов бригадами. Организация экипировки и технического обслуживания локомотивов. </w:t>
            </w:r>
          </w:p>
        </w:tc>
        <w:tc>
          <w:tcPr>
            <w:tcW w:w="613" w:type="pct"/>
          </w:tcPr>
          <w:p w14:paraId="0D29E6C4" w14:textId="77777777" w:rsidR="003342B7" w:rsidRPr="009A69B2" w:rsidRDefault="003342B7" w:rsidP="009A69B2">
            <w:pPr>
              <w:spacing w:after="0" w:line="240" w:lineRule="auto"/>
              <w:jc w:val="center"/>
              <w:rPr>
                <w:rFonts w:ascii="Times New Roman" w:eastAsia="Times New Roman" w:hAnsi="Times New Roman" w:cs="Times New Roman"/>
                <w:sz w:val="24"/>
                <w:szCs w:val="24"/>
                <w:lang w:eastAsia="ru-RU"/>
              </w:rPr>
            </w:pPr>
          </w:p>
        </w:tc>
        <w:tc>
          <w:tcPr>
            <w:tcW w:w="519" w:type="pct"/>
            <w:vMerge/>
          </w:tcPr>
          <w:p w14:paraId="1B86AAA6" w14:textId="77777777" w:rsidR="003342B7" w:rsidRPr="00A97B2C" w:rsidRDefault="003342B7" w:rsidP="003342B7">
            <w:pPr>
              <w:spacing w:after="0" w:line="240" w:lineRule="auto"/>
              <w:jc w:val="center"/>
              <w:rPr>
                <w:rFonts w:ascii="Times New Roman" w:eastAsia="Times New Roman" w:hAnsi="Times New Roman" w:cs="Times New Roman"/>
                <w:bCs/>
                <w:sz w:val="24"/>
                <w:szCs w:val="24"/>
                <w:lang w:eastAsia="ru-RU"/>
              </w:rPr>
            </w:pPr>
          </w:p>
        </w:tc>
      </w:tr>
      <w:tr w:rsidR="003342B7" w:rsidRPr="009A69B2" w14:paraId="2ABECC8E" w14:textId="111B73CA" w:rsidTr="003342B7">
        <w:trPr>
          <w:trHeight w:val="1533"/>
        </w:trPr>
        <w:tc>
          <w:tcPr>
            <w:tcW w:w="1142" w:type="pct"/>
            <w:vMerge/>
          </w:tcPr>
          <w:p w14:paraId="4D24E232" w14:textId="77777777" w:rsidR="003342B7" w:rsidRPr="009A69B2" w:rsidRDefault="003342B7" w:rsidP="009A69B2">
            <w:pPr>
              <w:spacing w:after="0" w:line="240" w:lineRule="auto"/>
              <w:jc w:val="both"/>
              <w:rPr>
                <w:rFonts w:ascii="Times New Roman" w:eastAsia="Calibri" w:hAnsi="Times New Roman" w:cs="Times New Roman"/>
                <w:b/>
                <w:bCs/>
                <w:sz w:val="24"/>
                <w:szCs w:val="24"/>
                <w:lang w:eastAsia="ru-RU"/>
              </w:rPr>
            </w:pPr>
          </w:p>
        </w:tc>
        <w:tc>
          <w:tcPr>
            <w:tcW w:w="2726" w:type="pct"/>
          </w:tcPr>
          <w:p w14:paraId="124F016F" w14:textId="37B106F1" w:rsidR="003342B7" w:rsidRPr="009A69B2" w:rsidRDefault="003342B7" w:rsidP="003342B7">
            <w:pPr>
              <w:pStyle w:val="ad"/>
              <w:numPr>
                <w:ilvl w:val="0"/>
                <w:numId w:val="17"/>
              </w:numPr>
              <w:spacing w:after="0"/>
              <w:ind w:left="476" w:hanging="425"/>
              <w:jc w:val="both"/>
              <w:rPr>
                <w:b/>
              </w:rPr>
            </w:pPr>
            <w:r w:rsidRPr="003342B7">
              <w:rPr>
                <w:bCs/>
              </w:rPr>
              <w:t>Организация поездной и маневровой работы.</w:t>
            </w:r>
            <w:r>
              <w:rPr>
                <w:bCs/>
              </w:rPr>
              <w:t xml:space="preserve"> </w:t>
            </w:r>
            <w:r w:rsidRPr="009A69B2">
              <w:rPr>
                <w:bCs/>
              </w:rPr>
              <w:t xml:space="preserve">Организация работы локомотивных бригад. </w:t>
            </w:r>
          </w:p>
        </w:tc>
        <w:tc>
          <w:tcPr>
            <w:tcW w:w="613" w:type="pct"/>
            <w:shd w:val="clear" w:color="auto" w:fill="FFFFFF"/>
          </w:tcPr>
          <w:p w14:paraId="77559EEC" w14:textId="400390B6" w:rsidR="003342B7" w:rsidRPr="009A69B2" w:rsidRDefault="003342B7" w:rsidP="009A69B2">
            <w:pPr>
              <w:spacing w:after="0" w:line="240" w:lineRule="auto"/>
              <w:jc w:val="center"/>
              <w:rPr>
                <w:rFonts w:ascii="Times New Roman" w:eastAsia="Times New Roman" w:hAnsi="Times New Roman" w:cs="Times New Roman"/>
                <w:b/>
                <w:sz w:val="24"/>
                <w:szCs w:val="24"/>
                <w:lang w:eastAsia="ru-RU"/>
              </w:rPr>
            </w:pPr>
          </w:p>
        </w:tc>
        <w:tc>
          <w:tcPr>
            <w:tcW w:w="519" w:type="pct"/>
            <w:vMerge/>
            <w:shd w:val="clear" w:color="auto" w:fill="FFFFFF"/>
          </w:tcPr>
          <w:p w14:paraId="040BAD74" w14:textId="77777777" w:rsidR="003342B7" w:rsidRPr="009A69B2" w:rsidRDefault="003342B7" w:rsidP="009A69B2">
            <w:pPr>
              <w:spacing w:after="0" w:line="240" w:lineRule="auto"/>
              <w:jc w:val="center"/>
              <w:rPr>
                <w:rFonts w:ascii="Times New Roman" w:eastAsia="Times New Roman" w:hAnsi="Times New Roman" w:cs="Times New Roman"/>
                <w:b/>
                <w:sz w:val="24"/>
                <w:szCs w:val="24"/>
                <w:lang w:eastAsia="ru-RU"/>
              </w:rPr>
            </w:pPr>
          </w:p>
        </w:tc>
      </w:tr>
      <w:tr w:rsidR="003342B7" w:rsidRPr="009A69B2" w14:paraId="3DC6F538" w14:textId="587BBEB3" w:rsidTr="003342B7">
        <w:trPr>
          <w:trHeight w:val="85"/>
        </w:trPr>
        <w:tc>
          <w:tcPr>
            <w:tcW w:w="1142" w:type="pct"/>
            <w:vMerge/>
          </w:tcPr>
          <w:p w14:paraId="74BA3122" w14:textId="77777777" w:rsidR="003342B7" w:rsidRPr="009A69B2" w:rsidRDefault="003342B7" w:rsidP="009A69B2">
            <w:pPr>
              <w:spacing w:after="0" w:line="240" w:lineRule="auto"/>
              <w:rPr>
                <w:rFonts w:ascii="Times New Roman" w:eastAsia="Calibri" w:hAnsi="Times New Roman" w:cs="Times New Roman"/>
                <w:b/>
                <w:bCs/>
                <w:sz w:val="24"/>
                <w:szCs w:val="24"/>
                <w:lang w:eastAsia="ru-RU"/>
              </w:rPr>
            </w:pPr>
          </w:p>
        </w:tc>
        <w:tc>
          <w:tcPr>
            <w:tcW w:w="2726" w:type="pct"/>
          </w:tcPr>
          <w:p w14:paraId="25FBE57B" w14:textId="77777777" w:rsidR="003342B7" w:rsidRPr="009A69B2" w:rsidRDefault="003342B7" w:rsidP="009A69B2">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b/>
                <w:bCs/>
                <w:lang w:eastAsia="ru-RU"/>
              </w:rPr>
              <w:t>В том числе, практических занятий</w:t>
            </w:r>
          </w:p>
        </w:tc>
        <w:tc>
          <w:tcPr>
            <w:tcW w:w="613" w:type="pct"/>
            <w:shd w:val="clear" w:color="auto" w:fill="FFFFFF"/>
          </w:tcPr>
          <w:p w14:paraId="4B9F6A89" w14:textId="63D36A7C" w:rsidR="003342B7" w:rsidRPr="009A69B2" w:rsidRDefault="003342B7" w:rsidP="009A69B2">
            <w:pPr>
              <w:spacing w:after="0" w:line="240" w:lineRule="auto"/>
              <w:jc w:val="center"/>
              <w:rPr>
                <w:rFonts w:ascii="Times New Roman" w:eastAsia="Times New Roman" w:hAnsi="Times New Roman" w:cs="Times New Roman"/>
                <w:b/>
                <w:sz w:val="24"/>
                <w:szCs w:val="24"/>
                <w:lang w:eastAsia="ru-RU"/>
              </w:rPr>
            </w:pPr>
          </w:p>
        </w:tc>
        <w:tc>
          <w:tcPr>
            <w:tcW w:w="519" w:type="pct"/>
            <w:vMerge w:val="restart"/>
            <w:shd w:val="clear" w:color="auto" w:fill="FFFFFF"/>
          </w:tcPr>
          <w:p w14:paraId="3E4EB38A" w14:textId="77777777" w:rsidR="003342B7" w:rsidRPr="00A97B2C" w:rsidRDefault="003342B7" w:rsidP="003342B7">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01</w:t>
            </w:r>
          </w:p>
          <w:p w14:paraId="6C4A9710" w14:textId="77777777" w:rsidR="003342B7" w:rsidRPr="00A97B2C" w:rsidRDefault="003342B7" w:rsidP="003342B7">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lastRenderedPageBreak/>
              <w:t>ОК 02</w:t>
            </w:r>
          </w:p>
          <w:p w14:paraId="04922A2A" w14:textId="77777777" w:rsidR="003342B7" w:rsidRPr="00A97B2C" w:rsidRDefault="003342B7" w:rsidP="003342B7">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04</w:t>
            </w:r>
          </w:p>
          <w:p w14:paraId="76684FB7" w14:textId="77777777" w:rsidR="003342B7" w:rsidRPr="00A97B2C" w:rsidRDefault="003342B7" w:rsidP="003342B7">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05</w:t>
            </w:r>
          </w:p>
          <w:p w14:paraId="1AC7241B" w14:textId="77777777" w:rsidR="003342B7" w:rsidRPr="00A97B2C" w:rsidRDefault="003342B7" w:rsidP="003342B7">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07</w:t>
            </w:r>
          </w:p>
          <w:p w14:paraId="4853B4C1" w14:textId="64C0E6C4" w:rsidR="003342B7" w:rsidRPr="009A69B2" w:rsidRDefault="003342B7" w:rsidP="003342B7">
            <w:pPr>
              <w:spacing w:after="0" w:line="240" w:lineRule="auto"/>
              <w:jc w:val="center"/>
              <w:rPr>
                <w:rFonts w:ascii="Times New Roman" w:eastAsia="Times New Roman" w:hAnsi="Times New Roman" w:cs="Times New Roman"/>
                <w:b/>
                <w:sz w:val="24"/>
                <w:szCs w:val="24"/>
                <w:lang w:eastAsia="ru-RU"/>
              </w:rPr>
            </w:pPr>
            <w:r w:rsidRPr="00A97B2C">
              <w:rPr>
                <w:rFonts w:ascii="Times New Roman" w:eastAsia="Times New Roman" w:hAnsi="Times New Roman" w:cs="Times New Roman"/>
                <w:bCs/>
                <w:sz w:val="24"/>
                <w:szCs w:val="24"/>
                <w:lang w:eastAsia="ru-RU"/>
              </w:rPr>
              <w:t>ОК 09</w:t>
            </w:r>
          </w:p>
        </w:tc>
      </w:tr>
      <w:tr w:rsidR="003342B7" w:rsidRPr="009A69B2" w14:paraId="0C6D98C6" w14:textId="72B5FE82" w:rsidTr="003342B7">
        <w:trPr>
          <w:trHeight w:val="283"/>
        </w:trPr>
        <w:tc>
          <w:tcPr>
            <w:tcW w:w="1142" w:type="pct"/>
            <w:vMerge/>
          </w:tcPr>
          <w:p w14:paraId="14BA2AF5" w14:textId="77777777" w:rsidR="003342B7" w:rsidRPr="009A69B2" w:rsidRDefault="003342B7" w:rsidP="009A69B2">
            <w:pPr>
              <w:spacing w:after="0" w:line="240" w:lineRule="auto"/>
              <w:rPr>
                <w:rFonts w:ascii="Times New Roman" w:eastAsia="Calibri" w:hAnsi="Times New Roman" w:cs="Times New Roman"/>
                <w:b/>
                <w:bCs/>
                <w:sz w:val="24"/>
                <w:szCs w:val="24"/>
                <w:lang w:eastAsia="ru-RU"/>
              </w:rPr>
            </w:pPr>
          </w:p>
        </w:tc>
        <w:tc>
          <w:tcPr>
            <w:tcW w:w="2726" w:type="pct"/>
          </w:tcPr>
          <w:p w14:paraId="450EA2AA" w14:textId="77777777" w:rsidR="003342B7" w:rsidRPr="009A69B2" w:rsidRDefault="003342B7" w:rsidP="009A69B2">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Практическое занятие № 4 «Определение потребности в поездных локомотивах»</w:t>
            </w:r>
          </w:p>
        </w:tc>
        <w:tc>
          <w:tcPr>
            <w:tcW w:w="613" w:type="pct"/>
            <w:shd w:val="clear" w:color="auto" w:fill="FFFFFF"/>
          </w:tcPr>
          <w:p w14:paraId="5D832D4C" w14:textId="40A9051E" w:rsidR="003342B7" w:rsidRPr="009A69B2" w:rsidRDefault="003342B7" w:rsidP="009A69B2">
            <w:pPr>
              <w:spacing w:after="0" w:line="240" w:lineRule="auto"/>
              <w:jc w:val="center"/>
              <w:rPr>
                <w:rFonts w:ascii="Times New Roman" w:eastAsia="Times New Roman" w:hAnsi="Times New Roman" w:cs="Times New Roman"/>
                <w:sz w:val="24"/>
                <w:szCs w:val="24"/>
                <w:lang w:eastAsia="ru-RU"/>
              </w:rPr>
            </w:pPr>
          </w:p>
        </w:tc>
        <w:tc>
          <w:tcPr>
            <w:tcW w:w="519" w:type="pct"/>
            <w:vMerge/>
            <w:shd w:val="clear" w:color="auto" w:fill="FFFFFF"/>
          </w:tcPr>
          <w:p w14:paraId="0FFB9303" w14:textId="77777777" w:rsidR="003342B7" w:rsidRPr="009A69B2" w:rsidRDefault="003342B7" w:rsidP="009A69B2">
            <w:pPr>
              <w:spacing w:after="0" w:line="240" w:lineRule="auto"/>
              <w:jc w:val="center"/>
              <w:rPr>
                <w:rFonts w:ascii="Times New Roman" w:eastAsia="Times New Roman" w:hAnsi="Times New Roman" w:cs="Times New Roman"/>
                <w:sz w:val="24"/>
                <w:szCs w:val="24"/>
                <w:lang w:eastAsia="ru-RU"/>
              </w:rPr>
            </w:pPr>
          </w:p>
        </w:tc>
      </w:tr>
      <w:tr w:rsidR="003342B7" w:rsidRPr="009A69B2" w14:paraId="7AAE7C05" w14:textId="349F8CDA" w:rsidTr="003342B7">
        <w:trPr>
          <w:trHeight w:val="283"/>
        </w:trPr>
        <w:tc>
          <w:tcPr>
            <w:tcW w:w="1142" w:type="pct"/>
            <w:vMerge/>
          </w:tcPr>
          <w:p w14:paraId="638AA770" w14:textId="77777777" w:rsidR="003342B7" w:rsidRPr="009A69B2" w:rsidRDefault="003342B7" w:rsidP="009A69B2">
            <w:pPr>
              <w:spacing w:after="0" w:line="240" w:lineRule="auto"/>
              <w:rPr>
                <w:rFonts w:ascii="Times New Roman" w:eastAsia="Calibri" w:hAnsi="Times New Roman" w:cs="Times New Roman"/>
                <w:b/>
                <w:bCs/>
                <w:sz w:val="24"/>
                <w:szCs w:val="24"/>
                <w:lang w:eastAsia="ru-RU"/>
              </w:rPr>
            </w:pPr>
          </w:p>
        </w:tc>
        <w:tc>
          <w:tcPr>
            <w:tcW w:w="2726" w:type="pct"/>
          </w:tcPr>
          <w:p w14:paraId="594666C7" w14:textId="77777777" w:rsidR="003342B7" w:rsidRPr="009A69B2" w:rsidRDefault="003342B7" w:rsidP="009A69B2">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Практическое занятие № 5 «Определение требуемого количества локомотивных бригад»</w:t>
            </w:r>
          </w:p>
        </w:tc>
        <w:tc>
          <w:tcPr>
            <w:tcW w:w="613" w:type="pct"/>
            <w:shd w:val="clear" w:color="auto" w:fill="FFFFFF"/>
          </w:tcPr>
          <w:p w14:paraId="7CE1BA21" w14:textId="2F362338" w:rsidR="003342B7" w:rsidRPr="009A69B2" w:rsidRDefault="003342B7" w:rsidP="009A69B2">
            <w:pPr>
              <w:spacing w:after="0" w:line="240" w:lineRule="auto"/>
              <w:jc w:val="center"/>
              <w:rPr>
                <w:rFonts w:ascii="Times New Roman" w:eastAsia="Times New Roman" w:hAnsi="Times New Roman" w:cs="Times New Roman"/>
                <w:sz w:val="24"/>
                <w:szCs w:val="24"/>
                <w:lang w:eastAsia="ru-RU"/>
              </w:rPr>
            </w:pPr>
          </w:p>
        </w:tc>
        <w:tc>
          <w:tcPr>
            <w:tcW w:w="519" w:type="pct"/>
            <w:vMerge/>
            <w:shd w:val="clear" w:color="auto" w:fill="FFFFFF"/>
          </w:tcPr>
          <w:p w14:paraId="584FDD33" w14:textId="77777777" w:rsidR="003342B7" w:rsidRPr="009A69B2" w:rsidRDefault="003342B7" w:rsidP="009A69B2">
            <w:pPr>
              <w:spacing w:after="0" w:line="240" w:lineRule="auto"/>
              <w:jc w:val="center"/>
              <w:rPr>
                <w:rFonts w:ascii="Times New Roman" w:eastAsia="Times New Roman" w:hAnsi="Times New Roman" w:cs="Times New Roman"/>
                <w:sz w:val="24"/>
                <w:szCs w:val="24"/>
                <w:lang w:eastAsia="ru-RU"/>
              </w:rPr>
            </w:pPr>
          </w:p>
        </w:tc>
      </w:tr>
      <w:tr w:rsidR="003342B7" w:rsidRPr="009A69B2" w14:paraId="590148C7" w14:textId="4941A71C" w:rsidTr="003342B7">
        <w:trPr>
          <w:trHeight w:val="85"/>
        </w:trPr>
        <w:tc>
          <w:tcPr>
            <w:tcW w:w="1142" w:type="pct"/>
            <w:vMerge/>
          </w:tcPr>
          <w:p w14:paraId="12D8CBB9" w14:textId="77777777" w:rsidR="003342B7" w:rsidRPr="009A69B2" w:rsidRDefault="003342B7" w:rsidP="009A69B2">
            <w:pPr>
              <w:spacing w:after="0" w:line="240" w:lineRule="auto"/>
              <w:rPr>
                <w:rFonts w:ascii="Times New Roman" w:eastAsia="Calibri" w:hAnsi="Times New Roman" w:cs="Times New Roman"/>
                <w:b/>
                <w:bCs/>
                <w:sz w:val="24"/>
                <w:szCs w:val="24"/>
                <w:lang w:eastAsia="ru-RU"/>
              </w:rPr>
            </w:pPr>
          </w:p>
        </w:tc>
        <w:tc>
          <w:tcPr>
            <w:tcW w:w="2726" w:type="pct"/>
          </w:tcPr>
          <w:p w14:paraId="220C2E15" w14:textId="77777777" w:rsidR="003342B7" w:rsidRPr="009A69B2" w:rsidRDefault="003342B7" w:rsidP="009A69B2">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Практическое занятие № 6 «Расчёт показателей использования ТПС»</w:t>
            </w:r>
          </w:p>
        </w:tc>
        <w:tc>
          <w:tcPr>
            <w:tcW w:w="613" w:type="pct"/>
            <w:shd w:val="clear" w:color="auto" w:fill="FFFFFF"/>
          </w:tcPr>
          <w:p w14:paraId="4850A61C" w14:textId="4AF1F495" w:rsidR="003342B7" w:rsidRPr="009A69B2" w:rsidRDefault="003342B7" w:rsidP="009A69B2">
            <w:pPr>
              <w:spacing w:after="0" w:line="240" w:lineRule="auto"/>
              <w:jc w:val="center"/>
              <w:rPr>
                <w:rFonts w:ascii="Times New Roman" w:eastAsia="Times New Roman" w:hAnsi="Times New Roman" w:cs="Times New Roman"/>
                <w:sz w:val="24"/>
                <w:szCs w:val="24"/>
                <w:lang w:eastAsia="ru-RU"/>
              </w:rPr>
            </w:pPr>
          </w:p>
        </w:tc>
        <w:tc>
          <w:tcPr>
            <w:tcW w:w="519" w:type="pct"/>
            <w:vMerge/>
            <w:shd w:val="clear" w:color="auto" w:fill="FFFFFF"/>
          </w:tcPr>
          <w:p w14:paraId="2D630435" w14:textId="77777777" w:rsidR="003342B7" w:rsidRPr="009A69B2" w:rsidRDefault="003342B7" w:rsidP="009A69B2">
            <w:pPr>
              <w:spacing w:after="0" w:line="240" w:lineRule="auto"/>
              <w:jc w:val="center"/>
              <w:rPr>
                <w:rFonts w:ascii="Times New Roman" w:eastAsia="Times New Roman" w:hAnsi="Times New Roman" w:cs="Times New Roman"/>
                <w:sz w:val="24"/>
                <w:szCs w:val="24"/>
                <w:lang w:eastAsia="ru-RU"/>
              </w:rPr>
            </w:pPr>
          </w:p>
        </w:tc>
      </w:tr>
      <w:tr w:rsidR="003342B7" w:rsidRPr="009A69B2" w14:paraId="41FE2CE7" w14:textId="0D28A7EA" w:rsidTr="003342B7">
        <w:trPr>
          <w:trHeight w:val="70"/>
        </w:trPr>
        <w:tc>
          <w:tcPr>
            <w:tcW w:w="1142" w:type="pct"/>
            <w:vMerge w:val="restart"/>
          </w:tcPr>
          <w:p w14:paraId="2151D482" w14:textId="77777777" w:rsidR="003342B7" w:rsidRPr="009A69B2" w:rsidRDefault="003342B7" w:rsidP="009A69B2">
            <w:pPr>
              <w:spacing w:after="0" w:line="240" w:lineRule="auto"/>
              <w:rPr>
                <w:rFonts w:ascii="Times New Roman" w:eastAsia="Calibri" w:hAnsi="Times New Roman" w:cs="Times New Roman"/>
                <w:b/>
                <w:bCs/>
                <w:sz w:val="24"/>
                <w:szCs w:val="24"/>
                <w:lang w:eastAsia="ru-RU"/>
              </w:rPr>
            </w:pPr>
            <w:r w:rsidRPr="009A69B2">
              <w:rPr>
                <w:rFonts w:ascii="Times New Roman" w:eastAsia="Calibri" w:hAnsi="Times New Roman" w:cs="Times New Roman"/>
                <w:b/>
                <w:bCs/>
                <w:sz w:val="24"/>
                <w:szCs w:val="24"/>
                <w:lang w:eastAsia="ru-RU"/>
              </w:rPr>
              <w:t>Тема 1.3</w:t>
            </w:r>
            <w:r w:rsidRPr="009A69B2">
              <w:rPr>
                <w:rFonts w:ascii="Times New Roman" w:eastAsia="Calibri" w:hAnsi="Times New Roman" w:cs="Times New Roman"/>
                <w:b/>
                <w:bCs/>
                <w:sz w:val="24"/>
                <w:szCs w:val="24"/>
                <w:lang w:eastAsia="ru-RU"/>
              </w:rPr>
              <w:br/>
              <w:t xml:space="preserve">Организация работ по ремонту тягового подвижного состава </w:t>
            </w:r>
            <w:r w:rsidRPr="009A69B2">
              <w:rPr>
                <w:rFonts w:ascii="Times New Roman" w:eastAsia="Calibri" w:hAnsi="Times New Roman" w:cs="Times New Roman"/>
                <w:b/>
                <w:bCs/>
                <w:sz w:val="24"/>
                <w:szCs w:val="24"/>
                <w:lang w:eastAsia="ru-RU"/>
              </w:rPr>
              <w:br/>
              <w:t>(локомотивов)</w:t>
            </w:r>
          </w:p>
        </w:tc>
        <w:tc>
          <w:tcPr>
            <w:tcW w:w="2726" w:type="pct"/>
          </w:tcPr>
          <w:p w14:paraId="5B524D60" w14:textId="77777777" w:rsidR="003342B7" w:rsidRPr="009A69B2" w:rsidRDefault="003342B7" w:rsidP="009A69B2">
            <w:pPr>
              <w:spacing w:after="0" w:line="240" w:lineRule="auto"/>
              <w:rPr>
                <w:rFonts w:ascii="Times New Roman" w:eastAsia="Times New Roman" w:hAnsi="Times New Roman" w:cs="Times New Roman"/>
                <w:b/>
                <w:sz w:val="24"/>
                <w:szCs w:val="24"/>
                <w:lang w:eastAsia="ru-RU"/>
              </w:rPr>
            </w:pPr>
            <w:r w:rsidRPr="009A69B2">
              <w:rPr>
                <w:rFonts w:ascii="Times New Roman" w:eastAsia="Calibri" w:hAnsi="Times New Roman" w:cs="Times New Roman"/>
                <w:b/>
                <w:bCs/>
                <w:sz w:val="24"/>
                <w:szCs w:val="24"/>
                <w:lang w:eastAsia="ru-RU"/>
              </w:rPr>
              <w:t xml:space="preserve">Содержание </w:t>
            </w:r>
          </w:p>
        </w:tc>
        <w:tc>
          <w:tcPr>
            <w:tcW w:w="613" w:type="pct"/>
            <w:vMerge w:val="restart"/>
            <w:shd w:val="clear" w:color="auto" w:fill="FFFFFF"/>
          </w:tcPr>
          <w:p w14:paraId="0C876A1A" w14:textId="3F40DEC8" w:rsidR="003342B7" w:rsidRPr="009A69B2" w:rsidRDefault="003342B7" w:rsidP="009A69B2">
            <w:pPr>
              <w:spacing w:after="0" w:line="240" w:lineRule="auto"/>
              <w:jc w:val="center"/>
              <w:rPr>
                <w:rFonts w:ascii="Times New Roman" w:eastAsia="Times New Roman" w:hAnsi="Times New Roman" w:cs="Times New Roman"/>
                <w:b/>
                <w:sz w:val="24"/>
                <w:szCs w:val="24"/>
                <w:lang w:eastAsia="ru-RU"/>
              </w:rPr>
            </w:pPr>
          </w:p>
        </w:tc>
        <w:tc>
          <w:tcPr>
            <w:tcW w:w="519" w:type="pct"/>
            <w:vMerge w:val="restart"/>
            <w:shd w:val="clear" w:color="auto" w:fill="FFFFFF"/>
          </w:tcPr>
          <w:p w14:paraId="6B831F42" w14:textId="77777777" w:rsidR="003342B7" w:rsidRPr="00A97B2C" w:rsidRDefault="003342B7" w:rsidP="003342B7">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01</w:t>
            </w:r>
          </w:p>
          <w:p w14:paraId="20532289" w14:textId="77777777" w:rsidR="003342B7" w:rsidRPr="00A97B2C" w:rsidRDefault="003342B7" w:rsidP="003342B7">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02</w:t>
            </w:r>
          </w:p>
          <w:p w14:paraId="3060A97A" w14:textId="77777777" w:rsidR="003342B7" w:rsidRPr="00A97B2C" w:rsidRDefault="003342B7" w:rsidP="003342B7">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04</w:t>
            </w:r>
          </w:p>
          <w:p w14:paraId="075280A5" w14:textId="77777777" w:rsidR="003342B7" w:rsidRPr="00A97B2C" w:rsidRDefault="003342B7" w:rsidP="003342B7">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05</w:t>
            </w:r>
          </w:p>
          <w:p w14:paraId="031DECD2" w14:textId="77777777" w:rsidR="003342B7" w:rsidRPr="00A97B2C" w:rsidRDefault="003342B7" w:rsidP="003342B7">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07</w:t>
            </w:r>
          </w:p>
          <w:p w14:paraId="3F94F759" w14:textId="2E12F494" w:rsidR="003342B7" w:rsidRPr="009A69B2" w:rsidRDefault="003342B7" w:rsidP="003342B7">
            <w:pPr>
              <w:spacing w:after="0" w:line="240" w:lineRule="auto"/>
              <w:jc w:val="center"/>
              <w:rPr>
                <w:rFonts w:ascii="Times New Roman" w:eastAsia="Times New Roman" w:hAnsi="Times New Roman" w:cs="Times New Roman"/>
                <w:b/>
                <w:sz w:val="24"/>
                <w:szCs w:val="24"/>
                <w:lang w:eastAsia="ru-RU"/>
              </w:rPr>
            </w:pPr>
            <w:r w:rsidRPr="00A97B2C">
              <w:rPr>
                <w:rFonts w:ascii="Times New Roman" w:eastAsia="Times New Roman" w:hAnsi="Times New Roman" w:cs="Times New Roman"/>
                <w:bCs/>
                <w:sz w:val="24"/>
                <w:szCs w:val="24"/>
                <w:lang w:eastAsia="ru-RU"/>
              </w:rPr>
              <w:t>ОК 09</w:t>
            </w:r>
          </w:p>
        </w:tc>
      </w:tr>
      <w:tr w:rsidR="003342B7" w:rsidRPr="009A69B2" w14:paraId="03966E3D" w14:textId="026349C2" w:rsidTr="003342B7">
        <w:trPr>
          <w:trHeight w:val="825"/>
        </w:trPr>
        <w:tc>
          <w:tcPr>
            <w:tcW w:w="1142" w:type="pct"/>
            <w:vMerge/>
          </w:tcPr>
          <w:p w14:paraId="4F0D825E" w14:textId="77777777" w:rsidR="003342B7" w:rsidRPr="009A69B2" w:rsidRDefault="003342B7" w:rsidP="009A69B2">
            <w:pPr>
              <w:spacing w:after="0" w:line="240" w:lineRule="auto"/>
              <w:rPr>
                <w:rFonts w:ascii="Times New Roman" w:eastAsia="Calibri" w:hAnsi="Times New Roman" w:cs="Times New Roman"/>
                <w:b/>
                <w:bCs/>
                <w:sz w:val="24"/>
                <w:szCs w:val="24"/>
                <w:lang w:eastAsia="ru-RU"/>
              </w:rPr>
            </w:pPr>
          </w:p>
        </w:tc>
        <w:tc>
          <w:tcPr>
            <w:tcW w:w="2726" w:type="pct"/>
          </w:tcPr>
          <w:p w14:paraId="544F31EE" w14:textId="551323BB" w:rsidR="003342B7" w:rsidRPr="009A69B2" w:rsidRDefault="003342B7" w:rsidP="009A69B2">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1. </w:t>
            </w:r>
            <w:r w:rsidRPr="009A69B2">
              <w:rPr>
                <w:rFonts w:ascii="Times New Roman" w:eastAsia="Times New Roman" w:hAnsi="Times New Roman" w:cs="Times New Roman"/>
                <w:bCs/>
                <w:sz w:val="24"/>
                <w:szCs w:val="24"/>
                <w:lang w:eastAsia="ru-RU"/>
              </w:rPr>
              <w:t>Сервисное локомотивное депо (СЛД). Организация ремонтной работы в депо</w:t>
            </w:r>
          </w:p>
          <w:p w14:paraId="67E725ED" w14:textId="4A906AF3" w:rsidR="003342B7" w:rsidRPr="009A69B2" w:rsidRDefault="003342B7" w:rsidP="003342B7">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bCs/>
                <w:sz w:val="24"/>
                <w:szCs w:val="24"/>
                <w:lang w:eastAsia="ru-RU"/>
              </w:rPr>
              <w:t>Организация технологических процессов. Планирование работ по ремонту локомотивов.</w:t>
            </w:r>
            <w:r>
              <w:rPr>
                <w:rFonts w:ascii="Times New Roman" w:eastAsia="Times New Roman" w:hAnsi="Times New Roman" w:cs="Times New Roman"/>
                <w:bCs/>
                <w:sz w:val="24"/>
                <w:szCs w:val="24"/>
                <w:lang w:eastAsia="ru-RU"/>
              </w:rPr>
              <w:t xml:space="preserve"> </w:t>
            </w:r>
            <w:r w:rsidRPr="009A69B2">
              <w:rPr>
                <w:rFonts w:ascii="Times New Roman" w:eastAsia="Times New Roman" w:hAnsi="Times New Roman" w:cs="Times New Roman"/>
                <w:bCs/>
                <w:sz w:val="24"/>
                <w:szCs w:val="24"/>
                <w:lang w:eastAsia="ru-RU"/>
              </w:rPr>
              <w:t>Организация работы ремонтных бригад</w:t>
            </w:r>
          </w:p>
        </w:tc>
        <w:tc>
          <w:tcPr>
            <w:tcW w:w="613" w:type="pct"/>
            <w:vMerge/>
            <w:shd w:val="clear" w:color="auto" w:fill="FFFFFF"/>
          </w:tcPr>
          <w:p w14:paraId="29A6EB1D" w14:textId="77777777" w:rsidR="003342B7" w:rsidRPr="009A69B2" w:rsidRDefault="003342B7" w:rsidP="009A69B2">
            <w:pPr>
              <w:spacing w:after="0" w:line="240" w:lineRule="auto"/>
              <w:jc w:val="center"/>
              <w:rPr>
                <w:rFonts w:ascii="Times New Roman" w:eastAsia="Times New Roman" w:hAnsi="Times New Roman" w:cs="Times New Roman"/>
                <w:sz w:val="24"/>
                <w:szCs w:val="24"/>
                <w:lang w:eastAsia="ru-RU"/>
              </w:rPr>
            </w:pPr>
          </w:p>
        </w:tc>
        <w:tc>
          <w:tcPr>
            <w:tcW w:w="519" w:type="pct"/>
            <w:vMerge/>
            <w:shd w:val="clear" w:color="auto" w:fill="FFFFFF"/>
          </w:tcPr>
          <w:p w14:paraId="07861776" w14:textId="77777777" w:rsidR="003342B7" w:rsidRPr="009A69B2" w:rsidRDefault="003342B7" w:rsidP="009A69B2">
            <w:pPr>
              <w:spacing w:after="0" w:line="240" w:lineRule="auto"/>
              <w:jc w:val="center"/>
              <w:rPr>
                <w:rFonts w:ascii="Times New Roman" w:eastAsia="Times New Roman" w:hAnsi="Times New Roman" w:cs="Times New Roman"/>
                <w:sz w:val="24"/>
                <w:szCs w:val="24"/>
                <w:lang w:eastAsia="ru-RU"/>
              </w:rPr>
            </w:pPr>
          </w:p>
        </w:tc>
      </w:tr>
      <w:tr w:rsidR="003342B7" w:rsidRPr="009A69B2" w14:paraId="5A140E03" w14:textId="52412F9F" w:rsidTr="003342B7">
        <w:trPr>
          <w:trHeight w:val="283"/>
        </w:trPr>
        <w:tc>
          <w:tcPr>
            <w:tcW w:w="1142" w:type="pct"/>
            <w:vMerge/>
          </w:tcPr>
          <w:p w14:paraId="3D0FBE34" w14:textId="77777777" w:rsidR="003342B7" w:rsidRPr="009A69B2" w:rsidRDefault="003342B7" w:rsidP="009A69B2">
            <w:pPr>
              <w:spacing w:after="0" w:line="240" w:lineRule="auto"/>
              <w:rPr>
                <w:rFonts w:ascii="Times New Roman" w:eastAsia="Calibri" w:hAnsi="Times New Roman" w:cs="Times New Roman"/>
                <w:b/>
                <w:bCs/>
                <w:sz w:val="24"/>
                <w:szCs w:val="24"/>
                <w:lang w:eastAsia="ru-RU"/>
              </w:rPr>
            </w:pPr>
          </w:p>
        </w:tc>
        <w:tc>
          <w:tcPr>
            <w:tcW w:w="2726" w:type="pct"/>
          </w:tcPr>
          <w:p w14:paraId="20009288" w14:textId="77777777" w:rsidR="003342B7" w:rsidRPr="009A69B2" w:rsidRDefault="003342B7" w:rsidP="009A69B2">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b/>
                <w:bCs/>
                <w:lang w:eastAsia="ru-RU"/>
              </w:rPr>
              <w:t>В том числе, практических занятий</w:t>
            </w:r>
          </w:p>
        </w:tc>
        <w:tc>
          <w:tcPr>
            <w:tcW w:w="613" w:type="pct"/>
            <w:shd w:val="clear" w:color="auto" w:fill="FFFFFF"/>
          </w:tcPr>
          <w:p w14:paraId="51022361" w14:textId="36AF72A7" w:rsidR="003342B7" w:rsidRPr="009A69B2" w:rsidRDefault="003342B7" w:rsidP="009A69B2">
            <w:pPr>
              <w:spacing w:after="0" w:line="240" w:lineRule="auto"/>
              <w:jc w:val="center"/>
              <w:rPr>
                <w:rFonts w:ascii="Times New Roman" w:eastAsia="Times New Roman" w:hAnsi="Times New Roman" w:cs="Times New Roman"/>
                <w:b/>
                <w:sz w:val="24"/>
                <w:szCs w:val="24"/>
                <w:lang w:eastAsia="ru-RU"/>
              </w:rPr>
            </w:pPr>
          </w:p>
        </w:tc>
        <w:tc>
          <w:tcPr>
            <w:tcW w:w="519" w:type="pct"/>
            <w:vMerge w:val="restart"/>
            <w:shd w:val="clear" w:color="auto" w:fill="FFFFFF"/>
          </w:tcPr>
          <w:p w14:paraId="725DD3FD" w14:textId="77777777" w:rsidR="003342B7" w:rsidRPr="00A97B2C" w:rsidRDefault="003342B7" w:rsidP="003342B7">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01</w:t>
            </w:r>
          </w:p>
          <w:p w14:paraId="149A8EB8" w14:textId="77777777" w:rsidR="003342B7" w:rsidRPr="00A97B2C" w:rsidRDefault="003342B7" w:rsidP="003342B7">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02</w:t>
            </w:r>
          </w:p>
          <w:p w14:paraId="0861DB6D" w14:textId="77777777" w:rsidR="003342B7" w:rsidRPr="00A97B2C" w:rsidRDefault="003342B7" w:rsidP="003342B7">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04</w:t>
            </w:r>
          </w:p>
          <w:p w14:paraId="2D2B8904" w14:textId="77777777" w:rsidR="003342B7" w:rsidRPr="00A97B2C" w:rsidRDefault="003342B7" w:rsidP="003342B7">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05</w:t>
            </w:r>
          </w:p>
          <w:p w14:paraId="7A341C91" w14:textId="77777777" w:rsidR="003342B7" w:rsidRPr="00A97B2C" w:rsidRDefault="003342B7" w:rsidP="003342B7">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07</w:t>
            </w:r>
          </w:p>
          <w:p w14:paraId="063ADE6E" w14:textId="3C38D6C5" w:rsidR="003342B7" w:rsidRPr="009A69B2" w:rsidRDefault="003342B7" w:rsidP="003342B7">
            <w:pPr>
              <w:spacing w:after="0" w:line="240" w:lineRule="auto"/>
              <w:jc w:val="center"/>
              <w:rPr>
                <w:rFonts w:ascii="Times New Roman" w:eastAsia="Times New Roman" w:hAnsi="Times New Roman" w:cs="Times New Roman"/>
                <w:b/>
                <w:sz w:val="24"/>
                <w:szCs w:val="24"/>
                <w:lang w:eastAsia="ru-RU"/>
              </w:rPr>
            </w:pPr>
            <w:r w:rsidRPr="00A97B2C">
              <w:rPr>
                <w:rFonts w:ascii="Times New Roman" w:eastAsia="Times New Roman" w:hAnsi="Times New Roman" w:cs="Times New Roman"/>
                <w:bCs/>
                <w:sz w:val="24"/>
                <w:szCs w:val="24"/>
                <w:lang w:eastAsia="ru-RU"/>
              </w:rPr>
              <w:t>ОК 09</w:t>
            </w:r>
          </w:p>
        </w:tc>
      </w:tr>
      <w:tr w:rsidR="003342B7" w:rsidRPr="009A69B2" w14:paraId="4294329E" w14:textId="3152EB1B" w:rsidTr="003342B7">
        <w:trPr>
          <w:trHeight w:val="283"/>
        </w:trPr>
        <w:tc>
          <w:tcPr>
            <w:tcW w:w="1142" w:type="pct"/>
            <w:vMerge/>
          </w:tcPr>
          <w:p w14:paraId="4E6A77C2" w14:textId="77777777" w:rsidR="003342B7" w:rsidRPr="009A69B2" w:rsidRDefault="003342B7" w:rsidP="009A69B2">
            <w:pPr>
              <w:spacing w:after="0" w:line="240" w:lineRule="auto"/>
              <w:rPr>
                <w:rFonts w:ascii="Times New Roman" w:eastAsia="Calibri" w:hAnsi="Times New Roman" w:cs="Times New Roman"/>
                <w:b/>
                <w:bCs/>
                <w:sz w:val="24"/>
                <w:szCs w:val="24"/>
                <w:lang w:eastAsia="ru-RU"/>
              </w:rPr>
            </w:pPr>
          </w:p>
        </w:tc>
        <w:tc>
          <w:tcPr>
            <w:tcW w:w="2726" w:type="pct"/>
          </w:tcPr>
          <w:p w14:paraId="6581322E" w14:textId="77777777" w:rsidR="003342B7" w:rsidRPr="009A69B2" w:rsidRDefault="003342B7" w:rsidP="009A69B2">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Практическое занятие № 7 «Расчёт программы ремонта локомотивов»</w:t>
            </w:r>
          </w:p>
        </w:tc>
        <w:tc>
          <w:tcPr>
            <w:tcW w:w="613" w:type="pct"/>
            <w:shd w:val="clear" w:color="auto" w:fill="FFFFFF"/>
          </w:tcPr>
          <w:p w14:paraId="286EED59" w14:textId="03CE3BE6" w:rsidR="003342B7" w:rsidRPr="009A69B2" w:rsidRDefault="003342B7" w:rsidP="009A69B2">
            <w:pPr>
              <w:spacing w:after="0" w:line="240" w:lineRule="auto"/>
              <w:jc w:val="center"/>
              <w:rPr>
                <w:rFonts w:ascii="Times New Roman" w:eastAsia="Times New Roman" w:hAnsi="Times New Roman" w:cs="Times New Roman"/>
                <w:sz w:val="24"/>
                <w:szCs w:val="24"/>
                <w:lang w:eastAsia="ru-RU"/>
              </w:rPr>
            </w:pPr>
          </w:p>
        </w:tc>
        <w:tc>
          <w:tcPr>
            <w:tcW w:w="519" w:type="pct"/>
            <w:vMerge/>
            <w:shd w:val="clear" w:color="auto" w:fill="FFFFFF"/>
          </w:tcPr>
          <w:p w14:paraId="483FBF4C" w14:textId="77777777" w:rsidR="003342B7" w:rsidRPr="009A69B2" w:rsidRDefault="003342B7" w:rsidP="009A69B2">
            <w:pPr>
              <w:spacing w:after="0" w:line="240" w:lineRule="auto"/>
              <w:jc w:val="center"/>
              <w:rPr>
                <w:rFonts w:ascii="Times New Roman" w:eastAsia="Times New Roman" w:hAnsi="Times New Roman" w:cs="Times New Roman"/>
                <w:sz w:val="24"/>
                <w:szCs w:val="24"/>
                <w:lang w:eastAsia="ru-RU"/>
              </w:rPr>
            </w:pPr>
          </w:p>
        </w:tc>
      </w:tr>
      <w:tr w:rsidR="003342B7" w:rsidRPr="009A69B2" w14:paraId="3537858E" w14:textId="38AF882D" w:rsidTr="003342B7">
        <w:trPr>
          <w:trHeight w:val="283"/>
        </w:trPr>
        <w:tc>
          <w:tcPr>
            <w:tcW w:w="1142" w:type="pct"/>
            <w:vMerge/>
          </w:tcPr>
          <w:p w14:paraId="4A66B595" w14:textId="77777777" w:rsidR="003342B7" w:rsidRPr="009A69B2" w:rsidRDefault="003342B7" w:rsidP="009A69B2">
            <w:pPr>
              <w:spacing w:after="0" w:line="240" w:lineRule="auto"/>
              <w:rPr>
                <w:rFonts w:ascii="Times New Roman" w:eastAsia="Calibri" w:hAnsi="Times New Roman" w:cs="Times New Roman"/>
                <w:b/>
                <w:bCs/>
                <w:sz w:val="24"/>
                <w:szCs w:val="24"/>
                <w:lang w:eastAsia="ru-RU"/>
              </w:rPr>
            </w:pPr>
          </w:p>
        </w:tc>
        <w:tc>
          <w:tcPr>
            <w:tcW w:w="2726" w:type="pct"/>
          </w:tcPr>
          <w:p w14:paraId="6150FB54" w14:textId="77777777" w:rsidR="003342B7" w:rsidRPr="009A69B2" w:rsidRDefault="003342B7" w:rsidP="009A69B2">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8«Расчёт фронта ремонта и процента неисправных локомотивов»</w:t>
            </w:r>
          </w:p>
        </w:tc>
        <w:tc>
          <w:tcPr>
            <w:tcW w:w="613" w:type="pct"/>
            <w:shd w:val="clear" w:color="auto" w:fill="FFFFFF"/>
          </w:tcPr>
          <w:p w14:paraId="7AC6BC6C" w14:textId="19DCA81F" w:rsidR="003342B7" w:rsidRPr="009A69B2" w:rsidRDefault="003342B7" w:rsidP="009A69B2">
            <w:pPr>
              <w:spacing w:after="0" w:line="240" w:lineRule="auto"/>
              <w:jc w:val="center"/>
              <w:rPr>
                <w:rFonts w:ascii="Times New Roman" w:eastAsia="Times New Roman" w:hAnsi="Times New Roman" w:cs="Times New Roman"/>
                <w:sz w:val="24"/>
                <w:szCs w:val="24"/>
                <w:lang w:eastAsia="ru-RU"/>
              </w:rPr>
            </w:pPr>
          </w:p>
        </w:tc>
        <w:tc>
          <w:tcPr>
            <w:tcW w:w="519" w:type="pct"/>
            <w:vMerge/>
            <w:shd w:val="clear" w:color="auto" w:fill="FFFFFF"/>
          </w:tcPr>
          <w:p w14:paraId="552FE2C9" w14:textId="77777777" w:rsidR="003342B7" w:rsidRPr="009A69B2" w:rsidRDefault="003342B7" w:rsidP="009A69B2">
            <w:pPr>
              <w:spacing w:after="0" w:line="240" w:lineRule="auto"/>
              <w:jc w:val="center"/>
              <w:rPr>
                <w:rFonts w:ascii="Times New Roman" w:eastAsia="Times New Roman" w:hAnsi="Times New Roman" w:cs="Times New Roman"/>
                <w:sz w:val="24"/>
                <w:szCs w:val="24"/>
                <w:lang w:eastAsia="ru-RU"/>
              </w:rPr>
            </w:pPr>
          </w:p>
        </w:tc>
      </w:tr>
      <w:tr w:rsidR="003342B7" w:rsidRPr="009A69B2" w14:paraId="10B4585C" w14:textId="69EAEF65" w:rsidTr="003342B7">
        <w:trPr>
          <w:trHeight w:val="283"/>
        </w:trPr>
        <w:tc>
          <w:tcPr>
            <w:tcW w:w="1142" w:type="pct"/>
            <w:vMerge/>
          </w:tcPr>
          <w:p w14:paraId="2E0B580D" w14:textId="77777777" w:rsidR="003342B7" w:rsidRPr="009A69B2" w:rsidRDefault="003342B7" w:rsidP="009A69B2">
            <w:pPr>
              <w:spacing w:after="0" w:line="240" w:lineRule="auto"/>
              <w:rPr>
                <w:rFonts w:ascii="Times New Roman" w:eastAsia="Calibri" w:hAnsi="Times New Roman" w:cs="Times New Roman"/>
                <w:b/>
                <w:bCs/>
                <w:sz w:val="24"/>
                <w:szCs w:val="24"/>
                <w:lang w:eastAsia="ru-RU"/>
              </w:rPr>
            </w:pPr>
          </w:p>
        </w:tc>
        <w:tc>
          <w:tcPr>
            <w:tcW w:w="2726" w:type="pct"/>
          </w:tcPr>
          <w:p w14:paraId="043DBECC" w14:textId="77777777" w:rsidR="003342B7" w:rsidRPr="009A69B2" w:rsidRDefault="003342B7" w:rsidP="009A69B2">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Практическое занятие № 9 «Расчёт необходимого количества рабочих для ремонта локомотивов в депо»</w:t>
            </w:r>
          </w:p>
        </w:tc>
        <w:tc>
          <w:tcPr>
            <w:tcW w:w="613" w:type="pct"/>
            <w:shd w:val="clear" w:color="auto" w:fill="FFFFFF"/>
          </w:tcPr>
          <w:p w14:paraId="4FCD43F1" w14:textId="412A5E44" w:rsidR="003342B7" w:rsidRPr="009A69B2" w:rsidRDefault="003342B7" w:rsidP="009A69B2">
            <w:pPr>
              <w:spacing w:after="0" w:line="240" w:lineRule="auto"/>
              <w:jc w:val="center"/>
              <w:rPr>
                <w:rFonts w:ascii="Times New Roman" w:eastAsia="Times New Roman" w:hAnsi="Times New Roman" w:cs="Times New Roman"/>
                <w:sz w:val="24"/>
                <w:szCs w:val="24"/>
                <w:lang w:eastAsia="ru-RU"/>
              </w:rPr>
            </w:pPr>
          </w:p>
        </w:tc>
        <w:tc>
          <w:tcPr>
            <w:tcW w:w="519" w:type="pct"/>
            <w:vMerge/>
            <w:shd w:val="clear" w:color="auto" w:fill="FFFFFF"/>
          </w:tcPr>
          <w:p w14:paraId="39258464" w14:textId="77777777" w:rsidR="003342B7" w:rsidRPr="009A69B2" w:rsidRDefault="003342B7" w:rsidP="009A69B2">
            <w:pPr>
              <w:spacing w:after="0" w:line="240" w:lineRule="auto"/>
              <w:jc w:val="center"/>
              <w:rPr>
                <w:rFonts w:ascii="Times New Roman" w:eastAsia="Times New Roman" w:hAnsi="Times New Roman" w:cs="Times New Roman"/>
                <w:sz w:val="24"/>
                <w:szCs w:val="24"/>
                <w:lang w:eastAsia="ru-RU"/>
              </w:rPr>
            </w:pPr>
          </w:p>
        </w:tc>
      </w:tr>
      <w:tr w:rsidR="003342B7" w:rsidRPr="009A69B2" w14:paraId="1F282E29" w14:textId="09B8F947" w:rsidTr="003342B7">
        <w:trPr>
          <w:trHeight w:val="283"/>
        </w:trPr>
        <w:tc>
          <w:tcPr>
            <w:tcW w:w="1142" w:type="pct"/>
            <w:vMerge/>
          </w:tcPr>
          <w:p w14:paraId="71AE72CC" w14:textId="77777777" w:rsidR="003342B7" w:rsidRPr="009A69B2" w:rsidRDefault="003342B7" w:rsidP="009A69B2">
            <w:pPr>
              <w:spacing w:after="0" w:line="240" w:lineRule="auto"/>
              <w:rPr>
                <w:rFonts w:ascii="Times New Roman" w:eastAsia="Calibri" w:hAnsi="Times New Roman" w:cs="Times New Roman"/>
                <w:b/>
                <w:bCs/>
                <w:sz w:val="24"/>
                <w:szCs w:val="24"/>
                <w:lang w:eastAsia="ru-RU"/>
              </w:rPr>
            </w:pPr>
          </w:p>
        </w:tc>
        <w:tc>
          <w:tcPr>
            <w:tcW w:w="2726" w:type="pct"/>
          </w:tcPr>
          <w:p w14:paraId="4C76F0D9" w14:textId="77777777" w:rsidR="003342B7" w:rsidRPr="009A69B2" w:rsidRDefault="003342B7" w:rsidP="009A69B2">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Практическое занятие № 10 «Определение количества специализированных стойл для ремонта локомотивов»</w:t>
            </w:r>
          </w:p>
        </w:tc>
        <w:tc>
          <w:tcPr>
            <w:tcW w:w="613" w:type="pct"/>
            <w:shd w:val="clear" w:color="auto" w:fill="FFFFFF"/>
          </w:tcPr>
          <w:p w14:paraId="0A028EAD" w14:textId="116F289A" w:rsidR="003342B7" w:rsidRPr="009A69B2" w:rsidRDefault="003342B7" w:rsidP="009A69B2">
            <w:pPr>
              <w:spacing w:after="0" w:line="240" w:lineRule="auto"/>
              <w:jc w:val="center"/>
              <w:rPr>
                <w:rFonts w:ascii="Times New Roman" w:eastAsia="Times New Roman" w:hAnsi="Times New Roman" w:cs="Times New Roman"/>
                <w:sz w:val="24"/>
                <w:szCs w:val="24"/>
                <w:lang w:eastAsia="ru-RU"/>
              </w:rPr>
            </w:pPr>
          </w:p>
        </w:tc>
        <w:tc>
          <w:tcPr>
            <w:tcW w:w="519" w:type="pct"/>
            <w:vMerge/>
            <w:shd w:val="clear" w:color="auto" w:fill="FFFFFF"/>
          </w:tcPr>
          <w:p w14:paraId="2197D3E9" w14:textId="77777777" w:rsidR="003342B7" w:rsidRPr="009A69B2" w:rsidRDefault="003342B7" w:rsidP="009A69B2">
            <w:pPr>
              <w:spacing w:after="0" w:line="240" w:lineRule="auto"/>
              <w:jc w:val="center"/>
              <w:rPr>
                <w:rFonts w:ascii="Times New Roman" w:eastAsia="Times New Roman" w:hAnsi="Times New Roman" w:cs="Times New Roman"/>
                <w:sz w:val="24"/>
                <w:szCs w:val="24"/>
                <w:lang w:eastAsia="ru-RU"/>
              </w:rPr>
            </w:pPr>
          </w:p>
        </w:tc>
      </w:tr>
      <w:tr w:rsidR="003342B7" w:rsidRPr="009A69B2" w14:paraId="04781EAA" w14:textId="64976D33" w:rsidTr="003342B7">
        <w:trPr>
          <w:trHeight w:val="283"/>
        </w:trPr>
        <w:tc>
          <w:tcPr>
            <w:tcW w:w="1142" w:type="pct"/>
            <w:vMerge w:val="restart"/>
          </w:tcPr>
          <w:p w14:paraId="637F8DEB" w14:textId="77777777" w:rsidR="003342B7" w:rsidRPr="009A69B2" w:rsidRDefault="003342B7" w:rsidP="009A69B2">
            <w:pPr>
              <w:spacing w:after="0" w:line="240" w:lineRule="auto"/>
              <w:jc w:val="both"/>
              <w:rPr>
                <w:rFonts w:ascii="Times New Roman" w:eastAsia="Calibri" w:hAnsi="Times New Roman" w:cs="Times New Roman"/>
                <w:b/>
                <w:bCs/>
                <w:sz w:val="24"/>
                <w:szCs w:val="24"/>
                <w:lang w:eastAsia="ru-RU"/>
              </w:rPr>
            </w:pPr>
            <w:r w:rsidRPr="009A69B2">
              <w:rPr>
                <w:rFonts w:ascii="Times New Roman" w:eastAsia="Calibri" w:hAnsi="Times New Roman" w:cs="Times New Roman"/>
                <w:b/>
                <w:bCs/>
                <w:sz w:val="24"/>
                <w:szCs w:val="24"/>
                <w:lang w:eastAsia="ru-RU"/>
              </w:rPr>
              <w:t>Тема 1.4</w:t>
            </w:r>
            <w:r w:rsidRPr="009A69B2">
              <w:rPr>
                <w:rFonts w:ascii="Times New Roman" w:eastAsia="Calibri" w:hAnsi="Times New Roman" w:cs="Times New Roman"/>
                <w:b/>
                <w:bCs/>
                <w:sz w:val="24"/>
                <w:szCs w:val="24"/>
                <w:lang w:eastAsia="ru-RU"/>
              </w:rPr>
              <w:br/>
              <w:t>Организация, нормирование и оплата труда</w:t>
            </w:r>
          </w:p>
        </w:tc>
        <w:tc>
          <w:tcPr>
            <w:tcW w:w="2726" w:type="pct"/>
          </w:tcPr>
          <w:p w14:paraId="2F7464F6" w14:textId="77777777" w:rsidR="003342B7" w:rsidRPr="009A69B2" w:rsidRDefault="003342B7" w:rsidP="009A69B2">
            <w:pPr>
              <w:spacing w:after="0" w:line="240" w:lineRule="auto"/>
              <w:rPr>
                <w:rFonts w:ascii="Times New Roman" w:eastAsia="Times New Roman" w:hAnsi="Times New Roman" w:cs="Times New Roman"/>
                <w:b/>
                <w:sz w:val="24"/>
                <w:szCs w:val="24"/>
                <w:lang w:eastAsia="ru-RU"/>
              </w:rPr>
            </w:pPr>
            <w:r w:rsidRPr="009A69B2">
              <w:rPr>
                <w:rFonts w:ascii="Times New Roman" w:eastAsia="Calibri" w:hAnsi="Times New Roman" w:cs="Times New Roman"/>
                <w:b/>
                <w:bCs/>
                <w:sz w:val="24"/>
                <w:szCs w:val="24"/>
                <w:lang w:eastAsia="ru-RU"/>
              </w:rPr>
              <w:t xml:space="preserve">Содержание </w:t>
            </w:r>
          </w:p>
        </w:tc>
        <w:tc>
          <w:tcPr>
            <w:tcW w:w="613" w:type="pct"/>
            <w:shd w:val="clear" w:color="auto" w:fill="FFFFFF"/>
          </w:tcPr>
          <w:p w14:paraId="4FD39E98" w14:textId="707563E0" w:rsidR="003342B7" w:rsidRPr="009A69B2" w:rsidRDefault="003342B7" w:rsidP="009A69B2">
            <w:pPr>
              <w:spacing w:after="0" w:line="240" w:lineRule="auto"/>
              <w:jc w:val="center"/>
              <w:rPr>
                <w:rFonts w:ascii="Times New Roman" w:eastAsia="Times New Roman" w:hAnsi="Times New Roman" w:cs="Times New Roman"/>
                <w:b/>
                <w:sz w:val="24"/>
                <w:szCs w:val="24"/>
                <w:lang w:eastAsia="ru-RU"/>
              </w:rPr>
            </w:pPr>
          </w:p>
        </w:tc>
        <w:tc>
          <w:tcPr>
            <w:tcW w:w="519" w:type="pct"/>
            <w:vMerge w:val="restart"/>
            <w:shd w:val="clear" w:color="auto" w:fill="FFFFFF"/>
          </w:tcPr>
          <w:p w14:paraId="56721820" w14:textId="77777777" w:rsidR="003342B7" w:rsidRPr="00A97B2C" w:rsidRDefault="003342B7" w:rsidP="003342B7">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01</w:t>
            </w:r>
          </w:p>
          <w:p w14:paraId="72147387" w14:textId="77777777" w:rsidR="003342B7" w:rsidRPr="00A97B2C" w:rsidRDefault="003342B7" w:rsidP="003342B7">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02</w:t>
            </w:r>
          </w:p>
          <w:p w14:paraId="15A0F9C8" w14:textId="77777777" w:rsidR="003342B7" w:rsidRPr="00A97B2C" w:rsidRDefault="003342B7" w:rsidP="003342B7">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04</w:t>
            </w:r>
          </w:p>
          <w:p w14:paraId="5B9B2B52" w14:textId="77777777" w:rsidR="003342B7" w:rsidRPr="00A97B2C" w:rsidRDefault="003342B7" w:rsidP="003342B7">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05</w:t>
            </w:r>
          </w:p>
          <w:p w14:paraId="6AD9D56F" w14:textId="77777777" w:rsidR="003342B7" w:rsidRPr="00A97B2C" w:rsidRDefault="003342B7" w:rsidP="003342B7">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07</w:t>
            </w:r>
          </w:p>
          <w:p w14:paraId="718B3F65" w14:textId="41DDEBB3" w:rsidR="003342B7" w:rsidRPr="009A69B2" w:rsidRDefault="003342B7" w:rsidP="003342B7">
            <w:pPr>
              <w:spacing w:after="0" w:line="240" w:lineRule="auto"/>
              <w:jc w:val="center"/>
              <w:rPr>
                <w:rFonts w:ascii="Times New Roman" w:eastAsia="Times New Roman" w:hAnsi="Times New Roman" w:cs="Times New Roman"/>
                <w:b/>
                <w:sz w:val="24"/>
                <w:szCs w:val="24"/>
                <w:lang w:eastAsia="ru-RU"/>
              </w:rPr>
            </w:pPr>
            <w:r w:rsidRPr="00A97B2C">
              <w:rPr>
                <w:rFonts w:ascii="Times New Roman" w:eastAsia="Times New Roman" w:hAnsi="Times New Roman" w:cs="Times New Roman"/>
                <w:bCs/>
                <w:sz w:val="24"/>
                <w:szCs w:val="24"/>
                <w:lang w:eastAsia="ru-RU"/>
              </w:rPr>
              <w:t>ОК 09</w:t>
            </w:r>
          </w:p>
        </w:tc>
      </w:tr>
      <w:tr w:rsidR="003342B7" w:rsidRPr="009A69B2" w14:paraId="56AFD56B" w14:textId="182225DB" w:rsidTr="003342B7">
        <w:trPr>
          <w:trHeight w:val="1392"/>
        </w:trPr>
        <w:tc>
          <w:tcPr>
            <w:tcW w:w="1142" w:type="pct"/>
            <w:vMerge/>
          </w:tcPr>
          <w:p w14:paraId="0F3D1363" w14:textId="77777777" w:rsidR="003342B7" w:rsidRPr="009A69B2" w:rsidRDefault="003342B7" w:rsidP="009A69B2">
            <w:pPr>
              <w:spacing w:after="0" w:line="240" w:lineRule="auto"/>
              <w:rPr>
                <w:rFonts w:ascii="Times New Roman" w:eastAsia="Calibri" w:hAnsi="Times New Roman" w:cs="Times New Roman"/>
                <w:b/>
                <w:bCs/>
                <w:sz w:val="24"/>
                <w:szCs w:val="24"/>
                <w:lang w:eastAsia="ru-RU"/>
              </w:rPr>
            </w:pPr>
          </w:p>
        </w:tc>
        <w:tc>
          <w:tcPr>
            <w:tcW w:w="2726" w:type="pct"/>
          </w:tcPr>
          <w:p w14:paraId="464CC6C4" w14:textId="572497BB" w:rsidR="003342B7" w:rsidRPr="009A69B2" w:rsidRDefault="003342B7" w:rsidP="003342B7">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Pr="009A69B2">
              <w:rPr>
                <w:rFonts w:ascii="Times New Roman" w:eastAsia="Times New Roman" w:hAnsi="Times New Roman" w:cs="Times New Roman"/>
                <w:sz w:val="24"/>
                <w:szCs w:val="24"/>
                <w:lang w:eastAsia="ru-RU"/>
              </w:rPr>
              <w:t>Организация труда на железнодорожном транспорте. Сущность производительности труда. Организация нормирования труда.</w:t>
            </w:r>
            <w:r>
              <w:rPr>
                <w:rFonts w:ascii="Times New Roman" w:eastAsia="Times New Roman" w:hAnsi="Times New Roman" w:cs="Times New Roman"/>
                <w:sz w:val="24"/>
                <w:szCs w:val="24"/>
                <w:lang w:eastAsia="ru-RU"/>
              </w:rPr>
              <w:t xml:space="preserve"> </w:t>
            </w:r>
            <w:r w:rsidRPr="009A69B2">
              <w:rPr>
                <w:rFonts w:ascii="Times New Roman" w:eastAsia="Times New Roman" w:hAnsi="Times New Roman" w:cs="Times New Roman"/>
                <w:sz w:val="24"/>
                <w:szCs w:val="24"/>
                <w:lang w:eastAsia="ru-RU"/>
              </w:rPr>
              <w:t>Организация оплаты труда. Назначение производственно-финансового плана и содержание его разделов.  Оценка эффективности деятельности организаций железнодорожного транспорта</w:t>
            </w:r>
          </w:p>
        </w:tc>
        <w:tc>
          <w:tcPr>
            <w:tcW w:w="613" w:type="pct"/>
            <w:shd w:val="clear" w:color="auto" w:fill="FFFFFF"/>
          </w:tcPr>
          <w:p w14:paraId="0A721C2E" w14:textId="77777777" w:rsidR="003342B7" w:rsidRPr="009A69B2" w:rsidRDefault="003342B7" w:rsidP="009A69B2">
            <w:pPr>
              <w:spacing w:after="0" w:line="240" w:lineRule="auto"/>
              <w:jc w:val="center"/>
              <w:rPr>
                <w:rFonts w:ascii="Times New Roman" w:eastAsia="Times New Roman" w:hAnsi="Times New Roman" w:cs="Times New Roman"/>
                <w:sz w:val="24"/>
                <w:szCs w:val="24"/>
                <w:lang w:eastAsia="ru-RU"/>
              </w:rPr>
            </w:pPr>
          </w:p>
        </w:tc>
        <w:tc>
          <w:tcPr>
            <w:tcW w:w="519" w:type="pct"/>
            <w:vMerge/>
            <w:shd w:val="clear" w:color="auto" w:fill="FFFFFF"/>
          </w:tcPr>
          <w:p w14:paraId="15B57AAB" w14:textId="77777777" w:rsidR="003342B7" w:rsidRPr="009A69B2" w:rsidRDefault="003342B7" w:rsidP="009A69B2">
            <w:pPr>
              <w:spacing w:after="0" w:line="240" w:lineRule="auto"/>
              <w:jc w:val="center"/>
              <w:rPr>
                <w:rFonts w:ascii="Times New Roman" w:eastAsia="Times New Roman" w:hAnsi="Times New Roman" w:cs="Times New Roman"/>
                <w:sz w:val="24"/>
                <w:szCs w:val="24"/>
                <w:lang w:eastAsia="ru-RU"/>
              </w:rPr>
            </w:pPr>
          </w:p>
        </w:tc>
      </w:tr>
      <w:tr w:rsidR="003342B7" w:rsidRPr="009A69B2" w14:paraId="304448C1" w14:textId="7F084DDA" w:rsidTr="003342B7">
        <w:trPr>
          <w:trHeight w:val="283"/>
        </w:trPr>
        <w:tc>
          <w:tcPr>
            <w:tcW w:w="1142" w:type="pct"/>
            <w:vMerge/>
          </w:tcPr>
          <w:p w14:paraId="329B595E" w14:textId="77777777" w:rsidR="003342B7" w:rsidRPr="009A69B2" w:rsidRDefault="003342B7" w:rsidP="009A69B2">
            <w:pPr>
              <w:spacing w:after="0" w:line="240" w:lineRule="auto"/>
              <w:rPr>
                <w:rFonts w:ascii="Times New Roman" w:eastAsia="Calibri" w:hAnsi="Times New Roman" w:cs="Times New Roman"/>
                <w:b/>
                <w:bCs/>
                <w:sz w:val="24"/>
                <w:szCs w:val="24"/>
                <w:lang w:eastAsia="ru-RU"/>
              </w:rPr>
            </w:pPr>
          </w:p>
        </w:tc>
        <w:tc>
          <w:tcPr>
            <w:tcW w:w="2726" w:type="pct"/>
          </w:tcPr>
          <w:p w14:paraId="0CC0296B" w14:textId="77777777" w:rsidR="003342B7" w:rsidRPr="009A69B2" w:rsidRDefault="003342B7" w:rsidP="009A69B2">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b/>
                <w:bCs/>
                <w:lang w:eastAsia="ru-RU"/>
              </w:rPr>
              <w:t xml:space="preserve">В том числе, практических </w:t>
            </w:r>
          </w:p>
        </w:tc>
        <w:tc>
          <w:tcPr>
            <w:tcW w:w="613" w:type="pct"/>
            <w:shd w:val="clear" w:color="auto" w:fill="FFFFFF"/>
          </w:tcPr>
          <w:p w14:paraId="43019F2D" w14:textId="62857099" w:rsidR="003342B7" w:rsidRPr="009A69B2" w:rsidRDefault="003342B7" w:rsidP="009A69B2">
            <w:pPr>
              <w:spacing w:after="0" w:line="240" w:lineRule="auto"/>
              <w:jc w:val="center"/>
              <w:rPr>
                <w:rFonts w:ascii="Times New Roman" w:eastAsia="Times New Roman" w:hAnsi="Times New Roman" w:cs="Times New Roman"/>
                <w:b/>
                <w:sz w:val="24"/>
                <w:szCs w:val="24"/>
                <w:lang w:eastAsia="ru-RU"/>
              </w:rPr>
            </w:pPr>
          </w:p>
        </w:tc>
        <w:tc>
          <w:tcPr>
            <w:tcW w:w="519" w:type="pct"/>
            <w:vMerge w:val="restart"/>
            <w:shd w:val="clear" w:color="auto" w:fill="FFFFFF"/>
          </w:tcPr>
          <w:p w14:paraId="362E2FB4" w14:textId="77777777" w:rsidR="003342B7" w:rsidRPr="00A97B2C" w:rsidRDefault="003342B7" w:rsidP="003342B7">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01</w:t>
            </w:r>
          </w:p>
          <w:p w14:paraId="24E8CD95" w14:textId="77777777" w:rsidR="003342B7" w:rsidRPr="00A97B2C" w:rsidRDefault="003342B7" w:rsidP="003342B7">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02</w:t>
            </w:r>
          </w:p>
          <w:p w14:paraId="122381A8" w14:textId="77777777" w:rsidR="003342B7" w:rsidRPr="00A97B2C" w:rsidRDefault="003342B7" w:rsidP="003342B7">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04</w:t>
            </w:r>
          </w:p>
          <w:p w14:paraId="7731CA2B" w14:textId="77777777" w:rsidR="003342B7" w:rsidRPr="00A97B2C" w:rsidRDefault="003342B7" w:rsidP="003342B7">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05</w:t>
            </w:r>
          </w:p>
          <w:p w14:paraId="4C25C00B" w14:textId="77777777" w:rsidR="003342B7" w:rsidRPr="00A97B2C" w:rsidRDefault="003342B7" w:rsidP="003342B7">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07</w:t>
            </w:r>
          </w:p>
          <w:p w14:paraId="3389606C" w14:textId="5F45398A" w:rsidR="003342B7" w:rsidRPr="009A69B2" w:rsidRDefault="003342B7" w:rsidP="003342B7">
            <w:pPr>
              <w:spacing w:after="0" w:line="240" w:lineRule="auto"/>
              <w:jc w:val="center"/>
              <w:rPr>
                <w:rFonts w:ascii="Times New Roman" w:eastAsia="Times New Roman" w:hAnsi="Times New Roman" w:cs="Times New Roman"/>
                <w:b/>
                <w:sz w:val="24"/>
                <w:szCs w:val="24"/>
                <w:lang w:eastAsia="ru-RU"/>
              </w:rPr>
            </w:pPr>
            <w:r w:rsidRPr="00A97B2C">
              <w:rPr>
                <w:rFonts w:ascii="Times New Roman" w:eastAsia="Times New Roman" w:hAnsi="Times New Roman" w:cs="Times New Roman"/>
                <w:bCs/>
                <w:sz w:val="24"/>
                <w:szCs w:val="24"/>
                <w:lang w:eastAsia="ru-RU"/>
              </w:rPr>
              <w:t>ОК 09</w:t>
            </w:r>
          </w:p>
        </w:tc>
      </w:tr>
      <w:tr w:rsidR="003342B7" w:rsidRPr="009A69B2" w14:paraId="28441C1D" w14:textId="13DA2A26" w:rsidTr="003342B7">
        <w:trPr>
          <w:trHeight w:val="283"/>
        </w:trPr>
        <w:tc>
          <w:tcPr>
            <w:tcW w:w="1142" w:type="pct"/>
            <w:vMerge/>
          </w:tcPr>
          <w:p w14:paraId="46A7F1EC" w14:textId="77777777" w:rsidR="003342B7" w:rsidRPr="009A69B2" w:rsidRDefault="003342B7" w:rsidP="009A69B2">
            <w:pPr>
              <w:spacing w:after="0" w:line="240" w:lineRule="auto"/>
              <w:rPr>
                <w:rFonts w:ascii="Times New Roman" w:eastAsia="Calibri" w:hAnsi="Times New Roman" w:cs="Times New Roman"/>
                <w:b/>
                <w:bCs/>
                <w:sz w:val="24"/>
                <w:szCs w:val="24"/>
                <w:lang w:eastAsia="ru-RU"/>
              </w:rPr>
            </w:pPr>
          </w:p>
        </w:tc>
        <w:tc>
          <w:tcPr>
            <w:tcW w:w="2726" w:type="pct"/>
          </w:tcPr>
          <w:p w14:paraId="33F8D476" w14:textId="77777777" w:rsidR="003342B7" w:rsidRPr="009A69B2" w:rsidRDefault="003342B7" w:rsidP="009A69B2">
            <w:pPr>
              <w:spacing w:after="0" w:line="240" w:lineRule="auto"/>
              <w:rPr>
                <w:rFonts w:ascii="Times New Roman" w:eastAsia="Times New Roman" w:hAnsi="Times New Roman" w:cs="Times New Roman"/>
                <w:b/>
                <w:spacing w:val="-2"/>
                <w:sz w:val="24"/>
                <w:szCs w:val="24"/>
                <w:lang w:eastAsia="ru-RU"/>
              </w:rPr>
            </w:pPr>
            <w:r w:rsidRPr="009A69B2">
              <w:rPr>
                <w:rFonts w:ascii="Times New Roman" w:eastAsia="Times New Roman" w:hAnsi="Times New Roman" w:cs="Times New Roman"/>
                <w:spacing w:val="-2"/>
                <w:sz w:val="24"/>
                <w:szCs w:val="24"/>
                <w:lang w:eastAsia="ru-RU"/>
              </w:rPr>
              <w:t>Практическое занятие № 11 «Расчёт производительности труда в сервисном и эксплуатационном депо»</w:t>
            </w:r>
          </w:p>
        </w:tc>
        <w:tc>
          <w:tcPr>
            <w:tcW w:w="613" w:type="pct"/>
            <w:shd w:val="clear" w:color="auto" w:fill="FFFFFF"/>
          </w:tcPr>
          <w:p w14:paraId="6BFB71A8" w14:textId="343D90E6" w:rsidR="003342B7" w:rsidRPr="009A69B2" w:rsidRDefault="003342B7" w:rsidP="009A69B2">
            <w:pPr>
              <w:spacing w:after="0" w:line="240" w:lineRule="auto"/>
              <w:jc w:val="center"/>
              <w:rPr>
                <w:rFonts w:ascii="Times New Roman" w:eastAsia="Times New Roman" w:hAnsi="Times New Roman" w:cs="Times New Roman"/>
                <w:sz w:val="24"/>
                <w:szCs w:val="24"/>
                <w:lang w:eastAsia="ru-RU"/>
              </w:rPr>
            </w:pPr>
          </w:p>
        </w:tc>
        <w:tc>
          <w:tcPr>
            <w:tcW w:w="519" w:type="pct"/>
            <w:vMerge/>
            <w:shd w:val="clear" w:color="auto" w:fill="FFFFFF"/>
          </w:tcPr>
          <w:p w14:paraId="4355B61D" w14:textId="77777777" w:rsidR="003342B7" w:rsidRPr="009A69B2" w:rsidRDefault="003342B7" w:rsidP="009A69B2">
            <w:pPr>
              <w:spacing w:after="0" w:line="240" w:lineRule="auto"/>
              <w:jc w:val="center"/>
              <w:rPr>
                <w:rFonts w:ascii="Times New Roman" w:eastAsia="Times New Roman" w:hAnsi="Times New Roman" w:cs="Times New Roman"/>
                <w:sz w:val="24"/>
                <w:szCs w:val="24"/>
                <w:lang w:eastAsia="ru-RU"/>
              </w:rPr>
            </w:pPr>
          </w:p>
        </w:tc>
      </w:tr>
      <w:tr w:rsidR="003342B7" w:rsidRPr="009A69B2" w14:paraId="13B01B8D" w14:textId="2AD1B2A8" w:rsidTr="003342B7">
        <w:trPr>
          <w:trHeight w:val="267"/>
        </w:trPr>
        <w:tc>
          <w:tcPr>
            <w:tcW w:w="1142" w:type="pct"/>
            <w:vMerge/>
          </w:tcPr>
          <w:p w14:paraId="57F75588" w14:textId="77777777" w:rsidR="003342B7" w:rsidRPr="009A69B2" w:rsidRDefault="003342B7" w:rsidP="009A69B2">
            <w:pPr>
              <w:spacing w:after="0" w:line="240" w:lineRule="auto"/>
              <w:rPr>
                <w:rFonts w:ascii="Times New Roman" w:eastAsia="Calibri" w:hAnsi="Times New Roman" w:cs="Times New Roman"/>
                <w:b/>
                <w:bCs/>
                <w:sz w:val="24"/>
                <w:szCs w:val="24"/>
                <w:lang w:eastAsia="ru-RU"/>
              </w:rPr>
            </w:pPr>
          </w:p>
        </w:tc>
        <w:tc>
          <w:tcPr>
            <w:tcW w:w="2726" w:type="pct"/>
          </w:tcPr>
          <w:p w14:paraId="469929CF" w14:textId="77777777" w:rsidR="003342B7" w:rsidRPr="009A69B2" w:rsidRDefault="003342B7" w:rsidP="009A69B2">
            <w:pPr>
              <w:spacing w:after="0" w:line="240" w:lineRule="auto"/>
              <w:rPr>
                <w:rFonts w:ascii="Times New Roman" w:eastAsia="Times New Roman" w:hAnsi="Times New Roman" w:cs="Times New Roman"/>
                <w:spacing w:val="-2"/>
                <w:sz w:val="24"/>
                <w:szCs w:val="24"/>
                <w:lang w:eastAsia="ru-RU"/>
              </w:rPr>
            </w:pPr>
            <w:r w:rsidRPr="009A69B2">
              <w:rPr>
                <w:rFonts w:ascii="Times New Roman" w:eastAsia="Times New Roman" w:hAnsi="Times New Roman" w:cs="Times New Roman"/>
                <w:bCs/>
                <w:sz w:val="24"/>
                <w:szCs w:val="24"/>
                <w:lang w:eastAsia="ru-RU"/>
              </w:rPr>
              <w:t>Практическое занятие № 12 «Обработка материалов индивидуальной фотографии рабочего дня»</w:t>
            </w:r>
          </w:p>
        </w:tc>
        <w:tc>
          <w:tcPr>
            <w:tcW w:w="613" w:type="pct"/>
            <w:shd w:val="clear" w:color="auto" w:fill="FFFFFF"/>
          </w:tcPr>
          <w:p w14:paraId="7CE5B726" w14:textId="38EC8FF0" w:rsidR="003342B7" w:rsidRPr="009A69B2" w:rsidRDefault="003342B7" w:rsidP="009A69B2">
            <w:pPr>
              <w:spacing w:after="0" w:line="240" w:lineRule="auto"/>
              <w:jc w:val="center"/>
              <w:rPr>
                <w:rFonts w:ascii="Times New Roman" w:eastAsia="Times New Roman" w:hAnsi="Times New Roman" w:cs="Times New Roman"/>
                <w:sz w:val="24"/>
                <w:szCs w:val="24"/>
                <w:lang w:eastAsia="ru-RU"/>
              </w:rPr>
            </w:pPr>
          </w:p>
        </w:tc>
        <w:tc>
          <w:tcPr>
            <w:tcW w:w="519" w:type="pct"/>
            <w:vMerge/>
            <w:shd w:val="clear" w:color="auto" w:fill="FFFFFF"/>
          </w:tcPr>
          <w:p w14:paraId="6D70448B" w14:textId="77777777" w:rsidR="003342B7" w:rsidRPr="009A69B2" w:rsidRDefault="003342B7" w:rsidP="009A69B2">
            <w:pPr>
              <w:spacing w:after="0" w:line="240" w:lineRule="auto"/>
              <w:jc w:val="center"/>
              <w:rPr>
                <w:rFonts w:ascii="Times New Roman" w:eastAsia="Times New Roman" w:hAnsi="Times New Roman" w:cs="Times New Roman"/>
                <w:sz w:val="24"/>
                <w:szCs w:val="24"/>
                <w:lang w:eastAsia="ru-RU"/>
              </w:rPr>
            </w:pPr>
          </w:p>
        </w:tc>
      </w:tr>
      <w:tr w:rsidR="003342B7" w:rsidRPr="009A69B2" w14:paraId="64B976C2" w14:textId="55849FA3" w:rsidTr="003342B7">
        <w:trPr>
          <w:trHeight w:val="283"/>
        </w:trPr>
        <w:tc>
          <w:tcPr>
            <w:tcW w:w="1142" w:type="pct"/>
            <w:vMerge/>
          </w:tcPr>
          <w:p w14:paraId="661DB5AE" w14:textId="77777777" w:rsidR="003342B7" w:rsidRPr="009A69B2" w:rsidRDefault="003342B7" w:rsidP="009A69B2">
            <w:pPr>
              <w:spacing w:after="0" w:line="240" w:lineRule="auto"/>
              <w:rPr>
                <w:rFonts w:ascii="Times New Roman" w:eastAsia="Calibri" w:hAnsi="Times New Roman" w:cs="Times New Roman"/>
                <w:b/>
                <w:bCs/>
                <w:sz w:val="24"/>
                <w:szCs w:val="24"/>
                <w:lang w:eastAsia="ru-RU"/>
              </w:rPr>
            </w:pPr>
          </w:p>
        </w:tc>
        <w:tc>
          <w:tcPr>
            <w:tcW w:w="2726" w:type="pct"/>
          </w:tcPr>
          <w:p w14:paraId="1CCFBCAA" w14:textId="77777777" w:rsidR="003342B7" w:rsidRPr="009A69B2" w:rsidRDefault="003342B7" w:rsidP="009A69B2">
            <w:pPr>
              <w:spacing w:after="0" w:line="240" w:lineRule="auto"/>
              <w:rPr>
                <w:rFonts w:ascii="Times New Roman" w:eastAsia="Times New Roman" w:hAnsi="Times New Roman" w:cs="Times New Roman"/>
                <w:spacing w:val="-2"/>
                <w:sz w:val="24"/>
                <w:szCs w:val="24"/>
                <w:lang w:eastAsia="ru-RU"/>
              </w:rPr>
            </w:pPr>
            <w:r w:rsidRPr="009A69B2">
              <w:rPr>
                <w:rFonts w:ascii="Times New Roman" w:eastAsia="Times New Roman" w:hAnsi="Times New Roman" w:cs="Times New Roman"/>
                <w:bCs/>
                <w:sz w:val="24"/>
                <w:szCs w:val="24"/>
                <w:lang w:eastAsia="ru-RU"/>
              </w:rPr>
              <w:t>Практическое занятие № 13 «Обработка материалов хронометража»</w:t>
            </w:r>
          </w:p>
        </w:tc>
        <w:tc>
          <w:tcPr>
            <w:tcW w:w="613" w:type="pct"/>
            <w:shd w:val="clear" w:color="auto" w:fill="FFFFFF"/>
          </w:tcPr>
          <w:p w14:paraId="6885812C" w14:textId="665AAF7F" w:rsidR="003342B7" w:rsidRPr="009A69B2" w:rsidRDefault="003342B7" w:rsidP="009A69B2">
            <w:pPr>
              <w:spacing w:after="0" w:line="240" w:lineRule="auto"/>
              <w:jc w:val="center"/>
              <w:rPr>
                <w:rFonts w:ascii="Times New Roman" w:eastAsia="Times New Roman" w:hAnsi="Times New Roman" w:cs="Times New Roman"/>
                <w:sz w:val="24"/>
                <w:szCs w:val="24"/>
                <w:lang w:eastAsia="ru-RU"/>
              </w:rPr>
            </w:pPr>
          </w:p>
        </w:tc>
        <w:tc>
          <w:tcPr>
            <w:tcW w:w="519" w:type="pct"/>
            <w:vMerge/>
            <w:shd w:val="clear" w:color="auto" w:fill="FFFFFF"/>
          </w:tcPr>
          <w:p w14:paraId="0731CD8E" w14:textId="77777777" w:rsidR="003342B7" w:rsidRPr="009A69B2" w:rsidRDefault="003342B7" w:rsidP="009A69B2">
            <w:pPr>
              <w:spacing w:after="0" w:line="240" w:lineRule="auto"/>
              <w:jc w:val="center"/>
              <w:rPr>
                <w:rFonts w:ascii="Times New Roman" w:eastAsia="Times New Roman" w:hAnsi="Times New Roman" w:cs="Times New Roman"/>
                <w:sz w:val="24"/>
                <w:szCs w:val="24"/>
                <w:lang w:eastAsia="ru-RU"/>
              </w:rPr>
            </w:pPr>
          </w:p>
        </w:tc>
      </w:tr>
      <w:tr w:rsidR="003342B7" w:rsidRPr="009A69B2" w14:paraId="4314F5A2" w14:textId="31737811" w:rsidTr="003342B7">
        <w:trPr>
          <w:trHeight w:val="283"/>
        </w:trPr>
        <w:tc>
          <w:tcPr>
            <w:tcW w:w="1142" w:type="pct"/>
            <w:vMerge/>
          </w:tcPr>
          <w:p w14:paraId="3A0DE165" w14:textId="77777777" w:rsidR="003342B7" w:rsidRPr="009A69B2" w:rsidRDefault="003342B7" w:rsidP="009A69B2">
            <w:pPr>
              <w:spacing w:after="0" w:line="240" w:lineRule="auto"/>
              <w:rPr>
                <w:rFonts w:ascii="Times New Roman" w:eastAsia="Calibri" w:hAnsi="Times New Roman" w:cs="Times New Roman"/>
                <w:b/>
                <w:bCs/>
                <w:sz w:val="24"/>
                <w:szCs w:val="24"/>
                <w:lang w:eastAsia="ru-RU"/>
              </w:rPr>
            </w:pPr>
          </w:p>
        </w:tc>
        <w:tc>
          <w:tcPr>
            <w:tcW w:w="2726" w:type="pct"/>
          </w:tcPr>
          <w:p w14:paraId="418CAF44" w14:textId="77777777" w:rsidR="003342B7" w:rsidRPr="009A69B2" w:rsidRDefault="003342B7" w:rsidP="009A69B2">
            <w:pPr>
              <w:spacing w:after="0" w:line="240" w:lineRule="auto"/>
              <w:rPr>
                <w:rFonts w:ascii="Times New Roman" w:eastAsia="Times New Roman" w:hAnsi="Times New Roman" w:cs="Times New Roman"/>
                <w:spacing w:val="-2"/>
                <w:sz w:val="24"/>
                <w:szCs w:val="24"/>
                <w:lang w:eastAsia="ru-RU"/>
              </w:rPr>
            </w:pPr>
            <w:r w:rsidRPr="009A69B2">
              <w:rPr>
                <w:rFonts w:ascii="Times New Roman" w:eastAsia="Times New Roman" w:hAnsi="Times New Roman" w:cs="Times New Roman"/>
                <w:bCs/>
                <w:sz w:val="24"/>
                <w:szCs w:val="24"/>
                <w:lang w:eastAsia="ru-RU"/>
              </w:rPr>
              <w:t>Практическое занятие № 14 «Расчёт часовых тарифных ставок»</w:t>
            </w:r>
          </w:p>
        </w:tc>
        <w:tc>
          <w:tcPr>
            <w:tcW w:w="613" w:type="pct"/>
            <w:shd w:val="clear" w:color="auto" w:fill="FFFFFF"/>
          </w:tcPr>
          <w:p w14:paraId="4D2C99CC" w14:textId="400B75A7" w:rsidR="003342B7" w:rsidRPr="009A69B2" w:rsidRDefault="003342B7" w:rsidP="009A69B2">
            <w:pPr>
              <w:spacing w:after="0" w:line="240" w:lineRule="auto"/>
              <w:jc w:val="center"/>
              <w:rPr>
                <w:rFonts w:ascii="Times New Roman" w:eastAsia="Times New Roman" w:hAnsi="Times New Roman" w:cs="Times New Roman"/>
                <w:sz w:val="24"/>
                <w:szCs w:val="24"/>
                <w:lang w:eastAsia="ru-RU"/>
              </w:rPr>
            </w:pPr>
          </w:p>
        </w:tc>
        <w:tc>
          <w:tcPr>
            <w:tcW w:w="519" w:type="pct"/>
            <w:vMerge/>
            <w:shd w:val="clear" w:color="auto" w:fill="FFFFFF"/>
          </w:tcPr>
          <w:p w14:paraId="5E0B47C5" w14:textId="77777777" w:rsidR="003342B7" w:rsidRPr="009A69B2" w:rsidRDefault="003342B7" w:rsidP="009A69B2">
            <w:pPr>
              <w:spacing w:after="0" w:line="240" w:lineRule="auto"/>
              <w:jc w:val="center"/>
              <w:rPr>
                <w:rFonts w:ascii="Times New Roman" w:eastAsia="Times New Roman" w:hAnsi="Times New Roman" w:cs="Times New Roman"/>
                <w:sz w:val="24"/>
                <w:szCs w:val="24"/>
                <w:lang w:eastAsia="ru-RU"/>
              </w:rPr>
            </w:pPr>
          </w:p>
        </w:tc>
      </w:tr>
      <w:tr w:rsidR="003342B7" w:rsidRPr="009A69B2" w14:paraId="4EDCD171" w14:textId="52E57E51" w:rsidTr="003342B7">
        <w:trPr>
          <w:trHeight w:val="283"/>
        </w:trPr>
        <w:tc>
          <w:tcPr>
            <w:tcW w:w="1142" w:type="pct"/>
            <w:vMerge w:val="restart"/>
          </w:tcPr>
          <w:p w14:paraId="16202F7B" w14:textId="77777777" w:rsidR="003342B7" w:rsidRPr="009A69B2" w:rsidRDefault="003342B7" w:rsidP="009A69B2">
            <w:pPr>
              <w:spacing w:after="0" w:line="240" w:lineRule="auto"/>
              <w:rPr>
                <w:rFonts w:ascii="Times New Roman" w:eastAsia="Calibri" w:hAnsi="Times New Roman" w:cs="Times New Roman"/>
                <w:b/>
                <w:bCs/>
                <w:sz w:val="24"/>
                <w:szCs w:val="24"/>
                <w:lang w:eastAsia="ru-RU"/>
              </w:rPr>
            </w:pPr>
          </w:p>
        </w:tc>
        <w:tc>
          <w:tcPr>
            <w:tcW w:w="2726" w:type="pct"/>
          </w:tcPr>
          <w:p w14:paraId="6BCA3D2D" w14:textId="77777777" w:rsidR="003342B7" w:rsidRPr="009A69B2" w:rsidRDefault="003342B7" w:rsidP="009A69B2">
            <w:pPr>
              <w:spacing w:before="120" w:after="0" w:line="240" w:lineRule="auto"/>
              <w:rPr>
                <w:rFonts w:ascii="Times New Roman" w:eastAsia="Times New Roman" w:hAnsi="Times New Roman" w:cs="Times New Roman"/>
                <w:spacing w:val="-2"/>
                <w:sz w:val="24"/>
                <w:szCs w:val="24"/>
                <w:lang w:eastAsia="ru-RU"/>
              </w:rPr>
            </w:pPr>
            <w:r w:rsidRPr="009A69B2">
              <w:rPr>
                <w:rFonts w:ascii="Times New Roman" w:eastAsia="Times New Roman" w:hAnsi="Times New Roman" w:cs="Times New Roman"/>
                <w:sz w:val="24"/>
                <w:szCs w:val="24"/>
                <w:lang w:eastAsia="ru-RU"/>
              </w:rPr>
              <w:t>Практическое занятие № 15 «Расчёт заработной платы работников локомотивных бригад»</w:t>
            </w:r>
          </w:p>
        </w:tc>
        <w:tc>
          <w:tcPr>
            <w:tcW w:w="613" w:type="pct"/>
            <w:shd w:val="clear" w:color="auto" w:fill="FFFFFF"/>
          </w:tcPr>
          <w:p w14:paraId="4899C9BA" w14:textId="12AD4B55" w:rsidR="003342B7" w:rsidRPr="009A69B2" w:rsidRDefault="003342B7" w:rsidP="009A69B2">
            <w:pPr>
              <w:spacing w:after="0" w:line="240" w:lineRule="auto"/>
              <w:jc w:val="center"/>
              <w:rPr>
                <w:rFonts w:ascii="Times New Roman" w:eastAsia="Times New Roman" w:hAnsi="Times New Roman" w:cs="Times New Roman"/>
                <w:sz w:val="24"/>
                <w:szCs w:val="24"/>
                <w:lang w:eastAsia="ru-RU"/>
              </w:rPr>
            </w:pPr>
          </w:p>
        </w:tc>
        <w:tc>
          <w:tcPr>
            <w:tcW w:w="519" w:type="pct"/>
            <w:vMerge/>
            <w:shd w:val="clear" w:color="auto" w:fill="FFFFFF"/>
          </w:tcPr>
          <w:p w14:paraId="67FD3CA6" w14:textId="77777777" w:rsidR="003342B7" w:rsidRPr="009A69B2" w:rsidRDefault="003342B7" w:rsidP="009A69B2">
            <w:pPr>
              <w:spacing w:after="0" w:line="240" w:lineRule="auto"/>
              <w:jc w:val="center"/>
              <w:rPr>
                <w:rFonts w:ascii="Times New Roman" w:eastAsia="Times New Roman" w:hAnsi="Times New Roman" w:cs="Times New Roman"/>
                <w:sz w:val="24"/>
                <w:szCs w:val="24"/>
                <w:lang w:eastAsia="ru-RU"/>
              </w:rPr>
            </w:pPr>
          </w:p>
        </w:tc>
      </w:tr>
      <w:tr w:rsidR="003342B7" w:rsidRPr="009A69B2" w14:paraId="405DB125" w14:textId="2E9E5CFF" w:rsidTr="003342B7">
        <w:trPr>
          <w:trHeight w:val="283"/>
        </w:trPr>
        <w:tc>
          <w:tcPr>
            <w:tcW w:w="1142" w:type="pct"/>
            <w:vMerge/>
          </w:tcPr>
          <w:p w14:paraId="085BB2F9" w14:textId="77777777" w:rsidR="003342B7" w:rsidRPr="009A69B2" w:rsidRDefault="003342B7" w:rsidP="009A69B2">
            <w:pPr>
              <w:spacing w:after="0" w:line="240" w:lineRule="auto"/>
              <w:rPr>
                <w:rFonts w:ascii="Times New Roman" w:eastAsia="Calibri" w:hAnsi="Times New Roman" w:cs="Times New Roman"/>
                <w:b/>
                <w:bCs/>
                <w:sz w:val="24"/>
                <w:szCs w:val="24"/>
                <w:lang w:eastAsia="ru-RU"/>
              </w:rPr>
            </w:pPr>
          </w:p>
        </w:tc>
        <w:tc>
          <w:tcPr>
            <w:tcW w:w="2726" w:type="pct"/>
          </w:tcPr>
          <w:p w14:paraId="40EDA28B" w14:textId="77777777" w:rsidR="003342B7" w:rsidRPr="009A69B2" w:rsidRDefault="003342B7" w:rsidP="009A69B2">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Практическое занятие № 16 «Расчёт фонда оплаты труда и среднемесячного заработка работников»</w:t>
            </w:r>
          </w:p>
        </w:tc>
        <w:tc>
          <w:tcPr>
            <w:tcW w:w="613" w:type="pct"/>
            <w:shd w:val="clear" w:color="auto" w:fill="FFFFFF"/>
          </w:tcPr>
          <w:p w14:paraId="77818F27" w14:textId="1D2FB02E" w:rsidR="003342B7" w:rsidRPr="009A69B2" w:rsidRDefault="003342B7" w:rsidP="009A69B2">
            <w:pPr>
              <w:spacing w:after="0" w:line="240" w:lineRule="auto"/>
              <w:jc w:val="center"/>
              <w:rPr>
                <w:rFonts w:ascii="Times New Roman" w:eastAsia="Times New Roman" w:hAnsi="Times New Roman" w:cs="Times New Roman"/>
                <w:sz w:val="24"/>
                <w:szCs w:val="24"/>
                <w:lang w:eastAsia="ru-RU"/>
              </w:rPr>
            </w:pPr>
          </w:p>
        </w:tc>
        <w:tc>
          <w:tcPr>
            <w:tcW w:w="519" w:type="pct"/>
            <w:vMerge/>
            <w:shd w:val="clear" w:color="auto" w:fill="FFFFFF"/>
          </w:tcPr>
          <w:p w14:paraId="728E3393" w14:textId="77777777" w:rsidR="003342B7" w:rsidRPr="009A69B2" w:rsidRDefault="003342B7" w:rsidP="009A69B2">
            <w:pPr>
              <w:spacing w:after="0" w:line="240" w:lineRule="auto"/>
              <w:jc w:val="center"/>
              <w:rPr>
                <w:rFonts w:ascii="Times New Roman" w:eastAsia="Times New Roman" w:hAnsi="Times New Roman" w:cs="Times New Roman"/>
                <w:sz w:val="24"/>
                <w:szCs w:val="24"/>
                <w:lang w:eastAsia="ru-RU"/>
              </w:rPr>
            </w:pPr>
          </w:p>
        </w:tc>
      </w:tr>
      <w:tr w:rsidR="003342B7" w:rsidRPr="009A69B2" w14:paraId="60806D62" w14:textId="39486640" w:rsidTr="003342B7">
        <w:trPr>
          <w:trHeight w:val="283"/>
        </w:trPr>
        <w:tc>
          <w:tcPr>
            <w:tcW w:w="1142" w:type="pct"/>
            <w:vMerge/>
          </w:tcPr>
          <w:p w14:paraId="6561BA85" w14:textId="77777777" w:rsidR="003342B7" w:rsidRPr="009A69B2" w:rsidRDefault="003342B7" w:rsidP="009A69B2">
            <w:pPr>
              <w:spacing w:after="0" w:line="240" w:lineRule="auto"/>
              <w:rPr>
                <w:rFonts w:ascii="Times New Roman" w:eastAsia="Calibri" w:hAnsi="Times New Roman" w:cs="Times New Roman"/>
                <w:b/>
                <w:bCs/>
                <w:sz w:val="24"/>
                <w:szCs w:val="24"/>
                <w:lang w:eastAsia="ru-RU"/>
              </w:rPr>
            </w:pPr>
          </w:p>
        </w:tc>
        <w:tc>
          <w:tcPr>
            <w:tcW w:w="2726" w:type="pct"/>
          </w:tcPr>
          <w:p w14:paraId="713D7799" w14:textId="77777777" w:rsidR="003342B7" w:rsidRPr="009A69B2" w:rsidRDefault="003342B7" w:rsidP="009A69B2">
            <w:pPr>
              <w:spacing w:before="120"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17 «Расчёт эксплуатационных расходов и себестоимости продукции»</w:t>
            </w:r>
          </w:p>
        </w:tc>
        <w:tc>
          <w:tcPr>
            <w:tcW w:w="613" w:type="pct"/>
            <w:shd w:val="clear" w:color="auto" w:fill="FFFFFF"/>
          </w:tcPr>
          <w:p w14:paraId="5E222F60" w14:textId="4986A64F" w:rsidR="003342B7" w:rsidRPr="009A69B2" w:rsidRDefault="003342B7" w:rsidP="009A69B2">
            <w:pPr>
              <w:spacing w:after="0" w:line="240" w:lineRule="auto"/>
              <w:jc w:val="center"/>
              <w:rPr>
                <w:rFonts w:ascii="Times New Roman" w:eastAsia="Times New Roman" w:hAnsi="Times New Roman" w:cs="Times New Roman"/>
                <w:sz w:val="24"/>
                <w:szCs w:val="24"/>
                <w:lang w:eastAsia="ru-RU"/>
              </w:rPr>
            </w:pPr>
          </w:p>
        </w:tc>
        <w:tc>
          <w:tcPr>
            <w:tcW w:w="519" w:type="pct"/>
            <w:vMerge/>
            <w:shd w:val="clear" w:color="auto" w:fill="FFFFFF"/>
          </w:tcPr>
          <w:p w14:paraId="20F8C74E" w14:textId="77777777" w:rsidR="003342B7" w:rsidRPr="009A69B2" w:rsidRDefault="003342B7" w:rsidP="009A69B2">
            <w:pPr>
              <w:spacing w:after="0" w:line="240" w:lineRule="auto"/>
              <w:jc w:val="center"/>
              <w:rPr>
                <w:rFonts w:ascii="Times New Roman" w:eastAsia="Times New Roman" w:hAnsi="Times New Roman" w:cs="Times New Roman"/>
                <w:sz w:val="24"/>
                <w:szCs w:val="24"/>
                <w:lang w:eastAsia="ru-RU"/>
              </w:rPr>
            </w:pPr>
          </w:p>
        </w:tc>
      </w:tr>
      <w:tr w:rsidR="003342B7" w:rsidRPr="009A69B2" w14:paraId="58D6D278" w14:textId="4F4E5994" w:rsidTr="003342B7">
        <w:trPr>
          <w:trHeight w:val="283"/>
        </w:trPr>
        <w:tc>
          <w:tcPr>
            <w:tcW w:w="3868" w:type="pct"/>
            <w:gridSpan w:val="2"/>
          </w:tcPr>
          <w:p w14:paraId="39F13DF1" w14:textId="77777777" w:rsidR="003342B7" w:rsidRPr="009A69B2" w:rsidRDefault="003342B7" w:rsidP="009A69B2">
            <w:pPr>
              <w:spacing w:after="0" w:line="240" w:lineRule="auto"/>
              <w:jc w:val="center"/>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Самостоятельная учебная работа при изучении раздела 1</w:t>
            </w:r>
          </w:p>
        </w:tc>
        <w:tc>
          <w:tcPr>
            <w:tcW w:w="613" w:type="pct"/>
            <w:shd w:val="clear" w:color="auto" w:fill="FFFFFF"/>
          </w:tcPr>
          <w:p w14:paraId="76E20B42" w14:textId="4DA6F71F" w:rsidR="003342B7" w:rsidRPr="009A69B2" w:rsidRDefault="003342B7" w:rsidP="009A69B2">
            <w:pPr>
              <w:spacing w:after="0" w:line="240" w:lineRule="auto"/>
              <w:jc w:val="center"/>
              <w:rPr>
                <w:rFonts w:ascii="Times New Roman" w:eastAsia="Times New Roman" w:hAnsi="Times New Roman" w:cs="Times New Roman"/>
                <w:b/>
                <w:sz w:val="24"/>
                <w:szCs w:val="24"/>
                <w:lang w:eastAsia="ru-RU"/>
              </w:rPr>
            </w:pPr>
          </w:p>
        </w:tc>
        <w:tc>
          <w:tcPr>
            <w:tcW w:w="519" w:type="pct"/>
            <w:shd w:val="clear" w:color="auto" w:fill="FFFFFF"/>
          </w:tcPr>
          <w:p w14:paraId="19974C20" w14:textId="77777777" w:rsidR="003342B7" w:rsidRPr="009A69B2" w:rsidRDefault="003342B7" w:rsidP="009A69B2">
            <w:pPr>
              <w:spacing w:after="0" w:line="240" w:lineRule="auto"/>
              <w:jc w:val="center"/>
              <w:rPr>
                <w:rFonts w:ascii="Times New Roman" w:eastAsia="Times New Roman" w:hAnsi="Times New Roman" w:cs="Times New Roman"/>
                <w:b/>
                <w:sz w:val="24"/>
                <w:szCs w:val="24"/>
                <w:lang w:eastAsia="ru-RU"/>
              </w:rPr>
            </w:pPr>
          </w:p>
        </w:tc>
      </w:tr>
      <w:tr w:rsidR="003342B7" w:rsidRPr="009A69B2" w14:paraId="5AE5555C" w14:textId="2C124423" w:rsidTr="003342B7">
        <w:trPr>
          <w:trHeight w:val="283"/>
        </w:trPr>
        <w:tc>
          <w:tcPr>
            <w:tcW w:w="3868" w:type="pct"/>
            <w:gridSpan w:val="2"/>
          </w:tcPr>
          <w:p w14:paraId="44552A39" w14:textId="77777777" w:rsidR="003342B7" w:rsidRPr="009A69B2" w:rsidRDefault="003342B7" w:rsidP="009A69B2">
            <w:pPr>
              <w:spacing w:after="0" w:line="240" w:lineRule="auto"/>
              <w:rPr>
                <w:rFonts w:ascii="Times New Roman" w:eastAsia="Times New Roman" w:hAnsi="Times New Roman" w:cs="Times New Roman"/>
                <w:lang w:eastAsia="ru-RU"/>
              </w:rPr>
            </w:pPr>
            <w:r w:rsidRPr="009A69B2">
              <w:rPr>
                <w:rFonts w:ascii="Times New Roman" w:eastAsia="Times New Roman" w:hAnsi="Times New Roman" w:cs="Times New Roman"/>
                <w:b/>
                <w:lang w:eastAsia="ru-RU"/>
              </w:rPr>
              <w:t>Курсовой проект</w:t>
            </w:r>
          </w:p>
          <w:p w14:paraId="1241A460" w14:textId="77777777" w:rsidR="003342B7" w:rsidRPr="009A69B2" w:rsidRDefault="003342B7" w:rsidP="009A69B2">
            <w:pPr>
              <w:spacing w:after="0" w:line="240" w:lineRule="auto"/>
              <w:rPr>
                <w:rFonts w:ascii="Times New Roman" w:eastAsia="Calibri" w:hAnsi="Times New Roman" w:cs="Times New Roman"/>
                <w:b/>
                <w:bCs/>
                <w:sz w:val="24"/>
                <w:szCs w:val="24"/>
                <w:lang w:eastAsia="ru-RU"/>
              </w:rPr>
            </w:pPr>
            <w:r w:rsidRPr="009A69B2">
              <w:rPr>
                <w:rFonts w:ascii="Times New Roman" w:eastAsia="Times New Roman" w:hAnsi="Times New Roman" w:cs="Times New Roman"/>
                <w:lang w:eastAsia="ru-RU"/>
              </w:rPr>
              <w:t>Для обучающегося выполнение курсового проекта по данному модулю является обязательным</w:t>
            </w:r>
            <w:r w:rsidRPr="009A69B2">
              <w:rPr>
                <w:rFonts w:ascii="Times New Roman" w:eastAsia="Calibri" w:hAnsi="Times New Roman" w:cs="Times New Roman"/>
                <w:b/>
                <w:bCs/>
                <w:sz w:val="24"/>
                <w:szCs w:val="24"/>
                <w:lang w:eastAsia="ru-RU"/>
              </w:rPr>
              <w:t xml:space="preserve"> </w:t>
            </w:r>
          </w:p>
          <w:p w14:paraId="7B4BBE47" w14:textId="77777777" w:rsidR="003342B7" w:rsidRPr="009A69B2" w:rsidRDefault="003342B7" w:rsidP="009A69B2">
            <w:pPr>
              <w:spacing w:after="0" w:line="240" w:lineRule="auto"/>
              <w:jc w:val="both"/>
              <w:rPr>
                <w:rFonts w:ascii="Times New Roman" w:eastAsia="Times New Roman" w:hAnsi="Times New Roman" w:cs="Times New Roman"/>
                <w:b/>
                <w:lang w:eastAsia="ru-RU"/>
              </w:rPr>
            </w:pPr>
            <w:r w:rsidRPr="009A69B2">
              <w:rPr>
                <w:rFonts w:ascii="Times New Roman" w:eastAsia="Calibri" w:hAnsi="Times New Roman" w:cs="Times New Roman"/>
                <w:b/>
                <w:bCs/>
                <w:sz w:val="24"/>
                <w:szCs w:val="24"/>
                <w:lang w:eastAsia="ru-RU"/>
              </w:rPr>
              <w:t xml:space="preserve">Примерная тематика </w:t>
            </w:r>
            <w:r w:rsidRPr="009A69B2">
              <w:rPr>
                <w:rFonts w:ascii="Times New Roman" w:eastAsia="Times New Roman" w:hAnsi="Times New Roman" w:cs="Times New Roman"/>
                <w:b/>
                <w:lang w:eastAsia="ru-RU"/>
              </w:rPr>
              <w:t>курсового проекта</w:t>
            </w:r>
          </w:p>
          <w:p w14:paraId="23CFADF8" w14:textId="77777777" w:rsidR="003342B7" w:rsidRPr="009A69B2" w:rsidRDefault="003342B7" w:rsidP="009A69B2">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Тема: Организация эксплуатации тягового подвижного состава.</w:t>
            </w:r>
          </w:p>
          <w:p w14:paraId="7151C674" w14:textId="77777777" w:rsidR="003342B7" w:rsidRPr="009A69B2" w:rsidRDefault="003342B7" w:rsidP="009A69B2">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Варианты (рекомендуемые) индивидуальной части проекта:</w:t>
            </w:r>
          </w:p>
          <w:p w14:paraId="6937354B" w14:textId="77777777" w:rsidR="003342B7" w:rsidRPr="009A69B2" w:rsidRDefault="003342B7" w:rsidP="009A69B2">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xml:space="preserve">1. Организация работы цеха по ремонту тягового подвижного состава в объёме ТР-1. </w:t>
            </w:r>
          </w:p>
          <w:p w14:paraId="0604607B" w14:textId="77777777" w:rsidR="003342B7" w:rsidRPr="009A69B2" w:rsidRDefault="003342B7" w:rsidP="009A69B2">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xml:space="preserve">2. Организация работы цеха по ремонту тягового подвижного состава в объёме ТР-2. </w:t>
            </w:r>
          </w:p>
          <w:p w14:paraId="70F6072D" w14:textId="77777777" w:rsidR="003342B7" w:rsidRPr="009A69B2" w:rsidRDefault="003342B7" w:rsidP="009A69B2">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xml:space="preserve">3. Организация работы цеха по ремонту тягового подвижного состава в объёме ТР-3. </w:t>
            </w:r>
          </w:p>
          <w:p w14:paraId="297E47E7" w14:textId="77777777" w:rsidR="003342B7" w:rsidRPr="009A69B2" w:rsidRDefault="003342B7" w:rsidP="009A69B2">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4. Организация работы цеха по ремонту электроаппаратов тягового подвижного состава.</w:t>
            </w:r>
          </w:p>
          <w:p w14:paraId="6C993AD0" w14:textId="77777777" w:rsidR="003342B7" w:rsidRPr="009A69B2" w:rsidRDefault="003342B7" w:rsidP="009A69B2">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5. Организация работы цеха по ремонту контрольно-измерительных приборов тягового подвижного состава.</w:t>
            </w:r>
          </w:p>
          <w:p w14:paraId="4D722BDB" w14:textId="77777777" w:rsidR="003342B7" w:rsidRPr="009A69B2" w:rsidRDefault="003342B7" w:rsidP="009A69B2">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6. Организация работы цеха по ремонту электрических машин тягового подвижного состава.</w:t>
            </w:r>
          </w:p>
          <w:p w14:paraId="300958C9" w14:textId="77777777" w:rsidR="003342B7" w:rsidRPr="009A69B2" w:rsidRDefault="003342B7" w:rsidP="009A69B2">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7. Организация работы цеха по ремонту аккумуляторных батарей тягового подвижного состава.</w:t>
            </w:r>
          </w:p>
          <w:p w14:paraId="719FE3E5" w14:textId="77777777" w:rsidR="003342B7" w:rsidRPr="009A69B2" w:rsidRDefault="003342B7" w:rsidP="009A69B2">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8. Организация работы цеха по ремонту колёсных пар и роликовых букс тягового подвижного состава.</w:t>
            </w:r>
          </w:p>
          <w:p w14:paraId="1DF6AFF8" w14:textId="77777777" w:rsidR="003342B7" w:rsidRPr="009A69B2" w:rsidRDefault="003342B7" w:rsidP="009A69B2">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9. Организация работы цеха по ремонту тележек тягового подвижного состава.</w:t>
            </w:r>
          </w:p>
          <w:p w14:paraId="1BC9869A" w14:textId="77777777" w:rsidR="003342B7" w:rsidRPr="009A69B2" w:rsidRDefault="003342B7" w:rsidP="009A69B2">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10. Организация работы участка по ремонту токоприёмников тягового подвижного состава.</w:t>
            </w:r>
          </w:p>
        </w:tc>
        <w:tc>
          <w:tcPr>
            <w:tcW w:w="613" w:type="pct"/>
            <w:shd w:val="clear" w:color="auto" w:fill="FFFFFF"/>
          </w:tcPr>
          <w:p w14:paraId="1D3D7CB1" w14:textId="1963329C" w:rsidR="003342B7" w:rsidRPr="009A69B2" w:rsidRDefault="003342B7" w:rsidP="009A69B2">
            <w:pPr>
              <w:spacing w:after="0" w:line="240" w:lineRule="auto"/>
              <w:jc w:val="center"/>
              <w:rPr>
                <w:rFonts w:ascii="Times New Roman" w:eastAsia="Times New Roman" w:hAnsi="Times New Roman" w:cs="Times New Roman"/>
                <w:b/>
                <w:sz w:val="24"/>
                <w:szCs w:val="24"/>
                <w:lang w:eastAsia="ru-RU"/>
              </w:rPr>
            </w:pPr>
          </w:p>
        </w:tc>
        <w:tc>
          <w:tcPr>
            <w:tcW w:w="519" w:type="pct"/>
            <w:shd w:val="clear" w:color="auto" w:fill="FFFFFF"/>
          </w:tcPr>
          <w:p w14:paraId="08A277D2" w14:textId="77777777" w:rsidR="003342B7" w:rsidRPr="009A69B2" w:rsidRDefault="003342B7" w:rsidP="009A69B2">
            <w:pPr>
              <w:spacing w:after="0" w:line="240" w:lineRule="auto"/>
              <w:jc w:val="center"/>
              <w:rPr>
                <w:rFonts w:ascii="Times New Roman" w:eastAsia="Times New Roman" w:hAnsi="Times New Roman" w:cs="Times New Roman"/>
                <w:b/>
                <w:sz w:val="24"/>
                <w:szCs w:val="24"/>
                <w:lang w:eastAsia="ru-RU"/>
              </w:rPr>
            </w:pPr>
          </w:p>
        </w:tc>
      </w:tr>
      <w:tr w:rsidR="003342B7" w:rsidRPr="009A69B2" w14:paraId="3BA453EA" w14:textId="734EAF91" w:rsidTr="003342B7">
        <w:trPr>
          <w:trHeight w:val="803"/>
        </w:trPr>
        <w:tc>
          <w:tcPr>
            <w:tcW w:w="3868" w:type="pct"/>
            <w:gridSpan w:val="2"/>
          </w:tcPr>
          <w:p w14:paraId="2B089A11" w14:textId="77777777" w:rsidR="003342B7" w:rsidRPr="009A69B2" w:rsidRDefault="003342B7" w:rsidP="009A69B2">
            <w:pPr>
              <w:spacing w:after="0" w:line="240" w:lineRule="auto"/>
              <w:jc w:val="center"/>
              <w:rPr>
                <w:rFonts w:ascii="Times New Roman" w:eastAsia="Calibri" w:hAnsi="Times New Roman" w:cs="Times New Roman"/>
                <w:bCs/>
                <w:sz w:val="24"/>
                <w:szCs w:val="24"/>
                <w:lang w:eastAsia="ru-RU"/>
              </w:rPr>
            </w:pPr>
            <w:r w:rsidRPr="009A69B2">
              <w:rPr>
                <w:rFonts w:ascii="Times New Roman" w:eastAsia="Times New Roman" w:hAnsi="Times New Roman" w:cs="Times New Roman"/>
                <w:sz w:val="24"/>
                <w:szCs w:val="24"/>
                <w:lang w:eastAsia="ru-RU"/>
              </w:rPr>
              <w:br w:type="page"/>
            </w:r>
            <w:r w:rsidRPr="009A69B2">
              <w:rPr>
                <w:rFonts w:ascii="Times New Roman" w:eastAsia="Calibri" w:hAnsi="Times New Roman" w:cs="Times New Roman"/>
                <w:bCs/>
                <w:sz w:val="24"/>
                <w:szCs w:val="24"/>
                <w:lang w:eastAsia="ru-RU"/>
              </w:rPr>
              <w:t>Самостоятельная учебная работа обучающегося над курсовым проектом</w:t>
            </w:r>
          </w:p>
          <w:p w14:paraId="040B4A62" w14:textId="77777777" w:rsidR="003342B7" w:rsidRPr="009A69B2" w:rsidRDefault="003342B7" w:rsidP="009A69B2">
            <w:pPr>
              <w:spacing w:after="0" w:line="240" w:lineRule="auto"/>
              <w:rPr>
                <w:rFonts w:ascii="Times New Roman" w:eastAsia="Calibri" w:hAnsi="Times New Roman" w:cs="Times New Roman"/>
                <w:bCs/>
                <w:sz w:val="24"/>
                <w:szCs w:val="24"/>
                <w:lang w:eastAsia="ru-RU"/>
              </w:rPr>
            </w:pPr>
            <w:r w:rsidRPr="009A69B2">
              <w:rPr>
                <w:rFonts w:ascii="Times New Roman" w:eastAsia="Calibri" w:hAnsi="Times New Roman" w:cs="Times New Roman"/>
                <w:bCs/>
                <w:sz w:val="24"/>
                <w:szCs w:val="24"/>
                <w:lang w:eastAsia="ru-RU"/>
              </w:rPr>
              <w:t>Определение задач работы, изучение литературных источников.</w:t>
            </w:r>
            <w:r w:rsidRPr="009A69B2">
              <w:rPr>
                <w:rFonts w:ascii="Times New Roman" w:eastAsia="Times New Roman" w:hAnsi="Times New Roman" w:cs="Times New Roman"/>
                <w:sz w:val="24"/>
                <w:szCs w:val="24"/>
                <w:lang w:eastAsia="ru-RU"/>
              </w:rPr>
              <w:t xml:space="preserve"> Подготовка курсового проекта к защите: оформление курсового проекта в соответствии с требованиями стандарта, составление заключения по курсовому проекту, проработка ответов на вопросы для защиты курсового проекта </w:t>
            </w:r>
            <w:r w:rsidRPr="009A69B2">
              <w:rPr>
                <w:rFonts w:ascii="Times New Roman" w:eastAsia="Calibri" w:hAnsi="Times New Roman" w:cs="Times New Roman"/>
                <w:bCs/>
                <w:sz w:val="24"/>
                <w:szCs w:val="24"/>
                <w:lang w:eastAsia="ru-RU"/>
              </w:rPr>
              <w:t xml:space="preserve"> </w:t>
            </w:r>
          </w:p>
        </w:tc>
        <w:tc>
          <w:tcPr>
            <w:tcW w:w="613" w:type="pct"/>
          </w:tcPr>
          <w:p w14:paraId="40313AAA" w14:textId="0D99560E" w:rsidR="003342B7" w:rsidRPr="009A69B2" w:rsidRDefault="003342B7" w:rsidP="009A69B2">
            <w:pPr>
              <w:spacing w:after="0" w:line="240" w:lineRule="auto"/>
              <w:jc w:val="center"/>
              <w:rPr>
                <w:rFonts w:ascii="Times New Roman" w:eastAsia="Calibri" w:hAnsi="Times New Roman" w:cs="Times New Roman"/>
                <w:b/>
                <w:bCs/>
                <w:sz w:val="24"/>
                <w:szCs w:val="24"/>
                <w:lang w:eastAsia="ru-RU"/>
              </w:rPr>
            </w:pPr>
          </w:p>
        </w:tc>
        <w:tc>
          <w:tcPr>
            <w:tcW w:w="519" w:type="pct"/>
          </w:tcPr>
          <w:p w14:paraId="0D01E7DC" w14:textId="77777777" w:rsidR="003342B7" w:rsidRPr="009A69B2" w:rsidRDefault="003342B7" w:rsidP="009A69B2">
            <w:pPr>
              <w:spacing w:after="0" w:line="240" w:lineRule="auto"/>
              <w:jc w:val="center"/>
              <w:rPr>
                <w:rFonts w:ascii="Times New Roman" w:eastAsia="Calibri" w:hAnsi="Times New Roman" w:cs="Times New Roman"/>
                <w:b/>
                <w:bCs/>
                <w:sz w:val="24"/>
                <w:szCs w:val="24"/>
                <w:lang w:eastAsia="ru-RU"/>
              </w:rPr>
            </w:pPr>
          </w:p>
        </w:tc>
      </w:tr>
      <w:tr w:rsidR="003342B7" w:rsidRPr="009A69B2" w14:paraId="4E83CFBC" w14:textId="4B23F35F" w:rsidTr="003342B7">
        <w:trPr>
          <w:trHeight w:val="283"/>
        </w:trPr>
        <w:tc>
          <w:tcPr>
            <w:tcW w:w="3868" w:type="pct"/>
            <w:gridSpan w:val="2"/>
          </w:tcPr>
          <w:p w14:paraId="2A340EC7" w14:textId="77777777" w:rsidR="003342B7" w:rsidRPr="009A69B2" w:rsidRDefault="003342B7" w:rsidP="009A69B2">
            <w:pPr>
              <w:spacing w:after="0" w:line="240" w:lineRule="auto"/>
              <w:jc w:val="center"/>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Раздел 2 Управление подразделением организации</w:t>
            </w:r>
          </w:p>
        </w:tc>
        <w:tc>
          <w:tcPr>
            <w:tcW w:w="613" w:type="pct"/>
          </w:tcPr>
          <w:p w14:paraId="2A27A8CF" w14:textId="4E870039" w:rsidR="003342B7" w:rsidRPr="009A69B2" w:rsidRDefault="003342B7" w:rsidP="009A69B2">
            <w:pPr>
              <w:spacing w:after="0" w:line="240" w:lineRule="auto"/>
              <w:jc w:val="center"/>
              <w:rPr>
                <w:rFonts w:ascii="Times New Roman" w:eastAsia="Calibri" w:hAnsi="Times New Roman" w:cs="Times New Roman"/>
                <w:b/>
                <w:bCs/>
                <w:sz w:val="24"/>
                <w:szCs w:val="24"/>
                <w:lang w:eastAsia="ru-RU"/>
              </w:rPr>
            </w:pPr>
          </w:p>
        </w:tc>
        <w:tc>
          <w:tcPr>
            <w:tcW w:w="519" w:type="pct"/>
          </w:tcPr>
          <w:p w14:paraId="385B2185" w14:textId="77777777" w:rsidR="003342B7" w:rsidRPr="009A69B2" w:rsidRDefault="003342B7" w:rsidP="009A69B2">
            <w:pPr>
              <w:spacing w:after="0" w:line="240" w:lineRule="auto"/>
              <w:jc w:val="center"/>
              <w:rPr>
                <w:rFonts w:ascii="Times New Roman" w:eastAsia="Calibri" w:hAnsi="Times New Roman" w:cs="Times New Roman"/>
                <w:b/>
                <w:bCs/>
                <w:sz w:val="24"/>
                <w:szCs w:val="24"/>
                <w:lang w:eastAsia="ru-RU"/>
              </w:rPr>
            </w:pPr>
          </w:p>
        </w:tc>
      </w:tr>
      <w:tr w:rsidR="003342B7" w:rsidRPr="009A69B2" w14:paraId="4EC91FBC" w14:textId="4E8B863D" w:rsidTr="003342B7">
        <w:trPr>
          <w:trHeight w:val="283"/>
        </w:trPr>
        <w:tc>
          <w:tcPr>
            <w:tcW w:w="3868" w:type="pct"/>
            <w:gridSpan w:val="2"/>
          </w:tcPr>
          <w:p w14:paraId="31C54487" w14:textId="77777777" w:rsidR="003342B7" w:rsidRPr="009A69B2" w:rsidRDefault="003342B7" w:rsidP="009A69B2">
            <w:pPr>
              <w:spacing w:after="0" w:line="240" w:lineRule="auto"/>
              <w:jc w:val="center"/>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МДК 02.02 Управление производственной деятельностью малого структурного подразделения</w:t>
            </w:r>
          </w:p>
        </w:tc>
        <w:tc>
          <w:tcPr>
            <w:tcW w:w="613" w:type="pct"/>
          </w:tcPr>
          <w:p w14:paraId="77E2B1BA" w14:textId="2C2059D5" w:rsidR="003342B7" w:rsidRPr="009A69B2" w:rsidRDefault="003342B7" w:rsidP="009A69B2">
            <w:pPr>
              <w:spacing w:after="0" w:line="240" w:lineRule="auto"/>
              <w:jc w:val="center"/>
              <w:rPr>
                <w:rFonts w:ascii="Times New Roman" w:eastAsia="Calibri" w:hAnsi="Times New Roman" w:cs="Times New Roman"/>
                <w:b/>
                <w:bCs/>
                <w:sz w:val="24"/>
                <w:szCs w:val="24"/>
                <w:lang w:eastAsia="ru-RU"/>
              </w:rPr>
            </w:pPr>
          </w:p>
        </w:tc>
        <w:tc>
          <w:tcPr>
            <w:tcW w:w="519" w:type="pct"/>
          </w:tcPr>
          <w:p w14:paraId="7B448DCD" w14:textId="77777777" w:rsidR="003342B7" w:rsidRPr="009A69B2" w:rsidRDefault="003342B7" w:rsidP="009A69B2">
            <w:pPr>
              <w:spacing w:after="0" w:line="240" w:lineRule="auto"/>
              <w:jc w:val="center"/>
              <w:rPr>
                <w:rFonts w:ascii="Times New Roman" w:eastAsia="Calibri" w:hAnsi="Times New Roman" w:cs="Times New Roman"/>
                <w:b/>
                <w:bCs/>
                <w:sz w:val="24"/>
                <w:szCs w:val="24"/>
                <w:lang w:eastAsia="ru-RU"/>
              </w:rPr>
            </w:pPr>
          </w:p>
        </w:tc>
      </w:tr>
      <w:tr w:rsidR="003342B7" w:rsidRPr="009A69B2" w14:paraId="102F2DF6" w14:textId="5F2F570A" w:rsidTr="003342B7">
        <w:trPr>
          <w:trHeight w:val="283"/>
        </w:trPr>
        <w:tc>
          <w:tcPr>
            <w:tcW w:w="1142" w:type="pct"/>
            <w:vMerge w:val="restart"/>
          </w:tcPr>
          <w:p w14:paraId="14D3502F" w14:textId="77777777" w:rsidR="003342B7" w:rsidRPr="009A69B2" w:rsidRDefault="003342B7" w:rsidP="009A69B2">
            <w:pPr>
              <w:spacing w:after="0" w:line="240" w:lineRule="auto"/>
              <w:rPr>
                <w:rFonts w:ascii="Times New Roman" w:eastAsia="Calibri" w:hAnsi="Times New Roman" w:cs="Times New Roman"/>
                <w:b/>
                <w:bCs/>
                <w:sz w:val="24"/>
                <w:szCs w:val="24"/>
                <w:lang w:eastAsia="ru-RU"/>
              </w:rPr>
            </w:pPr>
            <w:r w:rsidRPr="009A69B2">
              <w:rPr>
                <w:rFonts w:ascii="Times New Roman" w:eastAsia="Calibri" w:hAnsi="Times New Roman" w:cs="Times New Roman"/>
                <w:b/>
                <w:bCs/>
                <w:sz w:val="24"/>
                <w:szCs w:val="24"/>
                <w:lang w:eastAsia="ru-RU"/>
              </w:rPr>
              <w:t>Тема 2.1</w:t>
            </w:r>
            <w:r w:rsidRPr="009A69B2">
              <w:rPr>
                <w:rFonts w:ascii="Times New Roman" w:eastAsia="Calibri" w:hAnsi="Times New Roman" w:cs="Times New Roman"/>
                <w:b/>
                <w:bCs/>
                <w:sz w:val="24"/>
                <w:szCs w:val="24"/>
                <w:lang w:eastAsia="ru-RU"/>
              </w:rPr>
              <w:br/>
              <w:t>Функции, виды и психология менеджмента</w:t>
            </w:r>
          </w:p>
        </w:tc>
        <w:tc>
          <w:tcPr>
            <w:tcW w:w="2726" w:type="pct"/>
          </w:tcPr>
          <w:p w14:paraId="09B7C93C" w14:textId="77777777" w:rsidR="003342B7" w:rsidRPr="009A69B2" w:rsidRDefault="003342B7" w:rsidP="009A69B2">
            <w:pPr>
              <w:spacing w:after="0" w:line="240" w:lineRule="auto"/>
              <w:rPr>
                <w:rFonts w:ascii="Times New Roman" w:eastAsia="Times New Roman" w:hAnsi="Times New Roman" w:cs="Times New Roman"/>
                <w:sz w:val="24"/>
                <w:szCs w:val="24"/>
                <w:lang w:eastAsia="ru-RU"/>
              </w:rPr>
            </w:pPr>
            <w:r w:rsidRPr="009A69B2">
              <w:rPr>
                <w:rFonts w:ascii="Times New Roman" w:eastAsia="Calibri" w:hAnsi="Times New Roman" w:cs="Times New Roman"/>
                <w:b/>
                <w:bCs/>
                <w:sz w:val="24"/>
                <w:szCs w:val="24"/>
                <w:lang w:eastAsia="ru-RU"/>
              </w:rPr>
              <w:t xml:space="preserve">Содержание </w:t>
            </w:r>
          </w:p>
        </w:tc>
        <w:tc>
          <w:tcPr>
            <w:tcW w:w="613" w:type="pct"/>
            <w:vMerge w:val="restart"/>
            <w:shd w:val="clear" w:color="auto" w:fill="FFFFFF"/>
          </w:tcPr>
          <w:p w14:paraId="714F7457" w14:textId="70231306" w:rsidR="003342B7" w:rsidRPr="009A69B2" w:rsidRDefault="003342B7" w:rsidP="009A69B2">
            <w:pPr>
              <w:spacing w:after="0" w:line="240" w:lineRule="auto"/>
              <w:jc w:val="center"/>
              <w:rPr>
                <w:rFonts w:ascii="Times New Roman" w:eastAsia="Times New Roman" w:hAnsi="Times New Roman" w:cs="Times New Roman"/>
                <w:b/>
                <w:sz w:val="24"/>
                <w:szCs w:val="24"/>
                <w:lang w:eastAsia="ru-RU"/>
              </w:rPr>
            </w:pPr>
          </w:p>
        </w:tc>
        <w:tc>
          <w:tcPr>
            <w:tcW w:w="519" w:type="pct"/>
            <w:vMerge w:val="restart"/>
            <w:shd w:val="clear" w:color="auto" w:fill="FFFFFF"/>
          </w:tcPr>
          <w:p w14:paraId="1FCD8DCB" w14:textId="77777777" w:rsidR="003342B7" w:rsidRPr="00A97B2C" w:rsidRDefault="003342B7" w:rsidP="003342B7">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01</w:t>
            </w:r>
          </w:p>
          <w:p w14:paraId="2BC555E7" w14:textId="77777777" w:rsidR="003342B7" w:rsidRPr="00A97B2C" w:rsidRDefault="003342B7" w:rsidP="003342B7">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02</w:t>
            </w:r>
          </w:p>
          <w:p w14:paraId="4C7D3863" w14:textId="77777777" w:rsidR="003342B7" w:rsidRPr="00A97B2C" w:rsidRDefault="003342B7" w:rsidP="003342B7">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04</w:t>
            </w:r>
          </w:p>
          <w:p w14:paraId="7AE91404" w14:textId="77777777" w:rsidR="003342B7" w:rsidRPr="00A97B2C" w:rsidRDefault="003342B7" w:rsidP="003342B7">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05</w:t>
            </w:r>
          </w:p>
          <w:p w14:paraId="5AB1C66D" w14:textId="77777777" w:rsidR="003342B7" w:rsidRPr="00A97B2C" w:rsidRDefault="003342B7" w:rsidP="003342B7">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07</w:t>
            </w:r>
          </w:p>
          <w:p w14:paraId="0E8C53E0" w14:textId="71162FDE" w:rsidR="003342B7" w:rsidRPr="009A69B2" w:rsidRDefault="003342B7" w:rsidP="003342B7">
            <w:pPr>
              <w:spacing w:after="0" w:line="240" w:lineRule="auto"/>
              <w:jc w:val="center"/>
              <w:rPr>
                <w:rFonts w:ascii="Times New Roman" w:eastAsia="Times New Roman" w:hAnsi="Times New Roman" w:cs="Times New Roman"/>
                <w:b/>
                <w:sz w:val="24"/>
                <w:szCs w:val="24"/>
                <w:lang w:eastAsia="ru-RU"/>
              </w:rPr>
            </w:pPr>
            <w:r w:rsidRPr="00A97B2C">
              <w:rPr>
                <w:rFonts w:ascii="Times New Roman" w:eastAsia="Times New Roman" w:hAnsi="Times New Roman" w:cs="Times New Roman"/>
                <w:bCs/>
                <w:sz w:val="24"/>
                <w:szCs w:val="24"/>
                <w:lang w:eastAsia="ru-RU"/>
              </w:rPr>
              <w:lastRenderedPageBreak/>
              <w:t>ОК 09</w:t>
            </w:r>
          </w:p>
        </w:tc>
      </w:tr>
      <w:tr w:rsidR="003342B7" w:rsidRPr="009A69B2" w14:paraId="47CF9EC5" w14:textId="2A086B16" w:rsidTr="003342B7">
        <w:trPr>
          <w:trHeight w:val="631"/>
        </w:trPr>
        <w:tc>
          <w:tcPr>
            <w:tcW w:w="1142" w:type="pct"/>
            <w:vMerge/>
          </w:tcPr>
          <w:p w14:paraId="7D02EFAF" w14:textId="77777777" w:rsidR="003342B7" w:rsidRPr="009A69B2" w:rsidRDefault="003342B7" w:rsidP="009A69B2">
            <w:pPr>
              <w:spacing w:after="0" w:line="240" w:lineRule="auto"/>
              <w:rPr>
                <w:rFonts w:ascii="Times New Roman" w:eastAsia="Calibri" w:hAnsi="Times New Roman" w:cs="Times New Roman"/>
                <w:b/>
                <w:bCs/>
                <w:sz w:val="24"/>
                <w:szCs w:val="24"/>
                <w:lang w:eastAsia="ru-RU"/>
              </w:rPr>
            </w:pPr>
          </w:p>
        </w:tc>
        <w:tc>
          <w:tcPr>
            <w:tcW w:w="2726" w:type="pct"/>
          </w:tcPr>
          <w:p w14:paraId="74B20B0D" w14:textId="429F6AA7" w:rsidR="003342B7" w:rsidRPr="009A69B2" w:rsidRDefault="003342B7" w:rsidP="009A69B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Pr="009A69B2">
              <w:rPr>
                <w:rFonts w:ascii="Times New Roman" w:eastAsia="Times New Roman" w:hAnsi="Times New Roman" w:cs="Times New Roman"/>
                <w:sz w:val="24"/>
                <w:szCs w:val="24"/>
                <w:lang w:eastAsia="ru-RU"/>
              </w:rPr>
              <w:t xml:space="preserve">Сущность и содержание менеджмента. Основы организационного управления </w:t>
            </w:r>
          </w:p>
          <w:p w14:paraId="6D5EE2F0" w14:textId="77777777" w:rsidR="003342B7" w:rsidRPr="009A69B2" w:rsidRDefault="003342B7" w:rsidP="009A69B2">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Психология менеджмента. Стили руководства. Формы власти и влияния. Авторитет.</w:t>
            </w:r>
          </w:p>
        </w:tc>
        <w:tc>
          <w:tcPr>
            <w:tcW w:w="613" w:type="pct"/>
            <w:vMerge/>
            <w:shd w:val="clear" w:color="auto" w:fill="FFFFFF"/>
          </w:tcPr>
          <w:p w14:paraId="6C34FCB5" w14:textId="77777777" w:rsidR="003342B7" w:rsidRPr="009A69B2" w:rsidRDefault="003342B7" w:rsidP="009A69B2">
            <w:pPr>
              <w:spacing w:after="0" w:line="240" w:lineRule="auto"/>
              <w:jc w:val="center"/>
              <w:rPr>
                <w:rFonts w:ascii="Times New Roman" w:eastAsia="Times New Roman" w:hAnsi="Times New Roman" w:cs="Times New Roman"/>
                <w:sz w:val="24"/>
                <w:szCs w:val="24"/>
                <w:lang w:eastAsia="ru-RU"/>
              </w:rPr>
            </w:pPr>
          </w:p>
        </w:tc>
        <w:tc>
          <w:tcPr>
            <w:tcW w:w="519" w:type="pct"/>
            <w:vMerge/>
            <w:shd w:val="clear" w:color="auto" w:fill="FFFFFF"/>
          </w:tcPr>
          <w:p w14:paraId="4BCA78E4" w14:textId="77777777" w:rsidR="003342B7" w:rsidRPr="009A69B2" w:rsidRDefault="003342B7" w:rsidP="009A69B2">
            <w:pPr>
              <w:spacing w:after="0" w:line="240" w:lineRule="auto"/>
              <w:jc w:val="center"/>
              <w:rPr>
                <w:rFonts w:ascii="Times New Roman" w:eastAsia="Times New Roman" w:hAnsi="Times New Roman" w:cs="Times New Roman"/>
                <w:sz w:val="24"/>
                <w:szCs w:val="24"/>
                <w:lang w:eastAsia="ru-RU"/>
              </w:rPr>
            </w:pPr>
          </w:p>
        </w:tc>
      </w:tr>
      <w:tr w:rsidR="003342B7" w:rsidRPr="009A69B2" w14:paraId="34E79AFB" w14:textId="5FA7EDA1" w:rsidTr="003342B7">
        <w:trPr>
          <w:trHeight w:val="283"/>
        </w:trPr>
        <w:tc>
          <w:tcPr>
            <w:tcW w:w="1142" w:type="pct"/>
            <w:vMerge/>
          </w:tcPr>
          <w:p w14:paraId="030ABE84" w14:textId="77777777" w:rsidR="003342B7" w:rsidRPr="009A69B2" w:rsidRDefault="003342B7" w:rsidP="009A69B2">
            <w:pPr>
              <w:spacing w:after="0" w:line="240" w:lineRule="auto"/>
              <w:rPr>
                <w:rFonts w:ascii="Times New Roman" w:eastAsia="Calibri" w:hAnsi="Times New Roman" w:cs="Times New Roman"/>
                <w:b/>
                <w:bCs/>
                <w:sz w:val="24"/>
                <w:szCs w:val="24"/>
                <w:lang w:eastAsia="ru-RU"/>
              </w:rPr>
            </w:pPr>
          </w:p>
        </w:tc>
        <w:tc>
          <w:tcPr>
            <w:tcW w:w="2726" w:type="pct"/>
          </w:tcPr>
          <w:p w14:paraId="4E3B845A" w14:textId="77777777" w:rsidR="003342B7" w:rsidRPr="009A69B2" w:rsidRDefault="003342B7" w:rsidP="009A69B2">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b/>
                <w:bCs/>
                <w:lang w:eastAsia="ru-RU"/>
              </w:rPr>
              <w:t>В том числе, практических занятий</w:t>
            </w:r>
          </w:p>
        </w:tc>
        <w:tc>
          <w:tcPr>
            <w:tcW w:w="613" w:type="pct"/>
            <w:shd w:val="clear" w:color="auto" w:fill="FFFFFF"/>
          </w:tcPr>
          <w:p w14:paraId="5C514597" w14:textId="0C9DB46F" w:rsidR="003342B7" w:rsidRPr="009A69B2" w:rsidRDefault="003342B7" w:rsidP="009A69B2">
            <w:pPr>
              <w:spacing w:after="0" w:line="240" w:lineRule="auto"/>
              <w:jc w:val="center"/>
              <w:rPr>
                <w:rFonts w:ascii="Times New Roman" w:eastAsia="Times New Roman" w:hAnsi="Times New Roman" w:cs="Times New Roman"/>
                <w:b/>
                <w:sz w:val="24"/>
                <w:szCs w:val="24"/>
                <w:lang w:eastAsia="ru-RU"/>
              </w:rPr>
            </w:pPr>
          </w:p>
        </w:tc>
        <w:tc>
          <w:tcPr>
            <w:tcW w:w="519" w:type="pct"/>
            <w:vMerge w:val="restart"/>
            <w:shd w:val="clear" w:color="auto" w:fill="FFFFFF"/>
          </w:tcPr>
          <w:p w14:paraId="2ED8AABF" w14:textId="77777777" w:rsidR="003342B7" w:rsidRPr="00A97B2C" w:rsidRDefault="003342B7" w:rsidP="003342B7">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01</w:t>
            </w:r>
          </w:p>
          <w:p w14:paraId="491B2CC4" w14:textId="77777777" w:rsidR="003342B7" w:rsidRPr="00A97B2C" w:rsidRDefault="003342B7" w:rsidP="003342B7">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02</w:t>
            </w:r>
          </w:p>
          <w:p w14:paraId="32912AB4" w14:textId="77777777" w:rsidR="003342B7" w:rsidRPr="00A97B2C" w:rsidRDefault="003342B7" w:rsidP="003342B7">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04</w:t>
            </w:r>
          </w:p>
          <w:p w14:paraId="06200A85" w14:textId="77777777" w:rsidR="003342B7" w:rsidRPr="00A97B2C" w:rsidRDefault="003342B7" w:rsidP="003342B7">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05</w:t>
            </w:r>
          </w:p>
          <w:p w14:paraId="16403C9A" w14:textId="77777777" w:rsidR="003342B7" w:rsidRPr="00A97B2C" w:rsidRDefault="003342B7" w:rsidP="003342B7">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07</w:t>
            </w:r>
          </w:p>
          <w:p w14:paraId="7D5CDB85" w14:textId="3961A0D5" w:rsidR="003342B7" w:rsidRPr="009A69B2" w:rsidRDefault="003342B7" w:rsidP="003342B7">
            <w:pPr>
              <w:spacing w:after="0" w:line="240" w:lineRule="auto"/>
              <w:jc w:val="center"/>
              <w:rPr>
                <w:rFonts w:ascii="Times New Roman" w:eastAsia="Times New Roman" w:hAnsi="Times New Roman" w:cs="Times New Roman"/>
                <w:b/>
                <w:sz w:val="24"/>
                <w:szCs w:val="24"/>
                <w:lang w:eastAsia="ru-RU"/>
              </w:rPr>
            </w:pPr>
            <w:r w:rsidRPr="00A97B2C">
              <w:rPr>
                <w:rFonts w:ascii="Times New Roman" w:eastAsia="Times New Roman" w:hAnsi="Times New Roman" w:cs="Times New Roman"/>
                <w:bCs/>
                <w:sz w:val="24"/>
                <w:szCs w:val="24"/>
                <w:lang w:eastAsia="ru-RU"/>
              </w:rPr>
              <w:t>ОК 09</w:t>
            </w:r>
          </w:p>
        </w:tc>
      </w:tr>
      <w:tr w:rsidR="003342B7" w:rsidRPr="009A69B2" w14:paraId="41FD984B" w14:textId="60A67EF2" w:rsidTr="003342B7">
        <w:trPr>
          <w:trHeight w:val="283"/>
        </w:trPr>
        <w:tc>
          <w:tcPr>
            <w:tcW w:w="1142" w:type="pct"/>
            <w:vMerge/>
          </w:tcPr>
          <w:p w14:paraId="343162F4" w14:textId="77777777" w:rsidR="003342B7" w:rsidRPr="009A69B2" w:rsidRDefault="003342B7" w:rsidP="009A69B2">
            <w:pPr>
              <w:spacing w:after="0" w:line="240" w:lineRule="auto"/>
              <w:rPr>
                <w:rFonts w:ascii="Times New Roman" w:eastAsia="Calibri" w:hAnsi="Times New Roman" w:cs="Times New Roman"/>
                <w:b/>
                <w:bCs/>
                <w:sz w:val="24"/>
                <w:szCs w:val="24"/>
                <w:lang w:eastAsia="ru-RU"/>
              </w:rPr>
            </w:pPr>
          </w:p>
        </w:tc>
        <w:tc>
          <w:tcPr>
            <w:tcW w:w="2726" w:type="pct"/>
          </w:tcPr>
          <w:p w14:paraId="65AE0753" w14:textId="77777777" w:rsidR="003342B7" w:rsidRPr="009A69B2" w:rsidRDefault="003342B7" w:rsidP="009A69B2">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Практическое занятие № 1 «Определение типа темперамента личности»</w:t>
            </w:r>
          </w:p>
        </w:tc>
        <w:tc>
          <w:tcPr>
            <w:tcW w:w="613" w:type="pct"/>
            <w:shd w:val="clear" w:color="auto" w:fill="FFFFFF"/>
          </w:tcPr>
          <w:p w14:paraId="605BEF70" w14:textId="191FC57E" w:rsidR="003342B7" w:rsidRPr="009A69B2" w:rsidRDefault="003342B7" w:rsidP="009A69B2">
            <w:pPr>
              <w:spacing w:after="0" w:line="240" w:lineRule="auto"/>
              <w:jc w:val="center"/>
              <w:rPr>
                <w:rFonts w:ascii="Times New Roman" w:eastAsia="Times New Roman" w:hAnsi="Times New Roman" w:cs="Times New Roman"/>
                <w:sz w:val="24"/>
                <w:szCs w:val="24"/>
                <w:lang w:eastAsia="ru-RU"/>
              </w:rPr>
            </w:pPr>
          </w:p>
        </w:tc>
        <w:tc>
          <w:tcPr>
            <w:tcW w:w="519" w:type="pct"/>
            <w:vMerge/>
            <w:shd w:val="clear" w:color="auto" w:fill="FFFFFF"/>
          </w:tcPr>
          <w:p w14:paraId="3741E8D3" w14:textId="77777777" w:rsidR="003342B7" w:rsidRPr="009A69B2" w:rsidRDefault="003342B7" w:rsidP="009A69B2">
            <w:pPr>
              <w:spacing w:after="0" w:line="240" w:lineRule="auto"/>
              <w:jc w:val="center"/>
              <w:rPr>
                <w:rFonts w:ascii="Times New Roman" w:eastAsia="Times New Roman" w:hAnsi="Times New Roman" w:cs="Times New Roman"/>
                <w:sz w:val="24"/>
                <w:szCs w:val="24"/>
                <w:lang w:eastAsia="ru-RU"/>
              </w:rPr>
            </w:pPr>
          </w:p>
        </w:tc>
      </w:tr>
      <w:tr w:rsidR="003342B7" w:rsidRPr="009A69B2" w14:paraId="1A70EE21" w14:textId="1B5817E0" w:rsidTr="003342B7">
        <w:trPr>
          <w:trHeight w:val="283"/>
        </w:trPr>
        <w:tc>
          <w:tcPr>
            <w:tcW w:w="1142" w:type="pct"/>
            <w:vMerge/>
          </w:tcPr>
          <w:p w14:paraId="38C851B5" w14:textId="77777777" w:rsidR="003342B7" w:rsidRPr="009A69B2" w:rsidRDefault="003342B7" w:rsidP="009A69B2">
            <w:pPr>
              <w:spacing w:after="0" w:line="240" w:lineRule="auto"/>
              <w:rPr>
                <w:rFonts w:ascii="Times New Roman" w:eastAsia="Calibri" w:hAnsi="Times New Roman" w:cs="Times New Roman"/>
                <w:b/>
                <w:bCs/>
                <w:sz w:val="24"/>
                <w:szCs w:val="24"/>
                <w:lang w:eastAsia="ru-RU"/>
              </w:rPr>
            </w:pPr>
          </w:p>
        </w:tc>
        <w:tc>
          <w:tcPr>
            <w:tcW w:w="2726" w:type="pct"/>
          </w:tcPr>
          <w:p w14:paraId="77F36C22" w14:textId="77777777" w:rsidR="003342B7" w:rsidRPr="009A69B2" w:rsidRDefault="003342B7" w:rsidP="009A69B2">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Практическое занятие № 2 «Моделирование различных стилей руководства»</w:t>
            </w:r>
          </w:p>
        </w:tc>
        <w:tc>
          <w:tcPr>
            <w:tcW w:w="613" w:type="pct"/>
            <w:shd w:val="clear" w:color="auto" w:fill="FFFFFF"/>
          </w:tcPr>
          <w:p w14:paraId="50885D52" w14:textId="72E82AF8" w:rsidR="003342B7" w:rsidRPr="009A69B2" w:rsidRDefault="003342B7" w:rsidP="009A69B2">
            <w:pPr>
              <w:spacing w:after="0" w:line="240" w:lineRule="auto"/>
              <w:jc w:val="center"/>
              <w:rPr>
                <w:rFonts w:ascii="Times New Roman" w:eastAsia="Times New Roman" w:hAnsi="Times New Roman" w:cs="Times New Roman"/>
                <w:sz w:val="24"/>
                <w:szCs w:val="24"/>
                <w:lang w:eastAsia="ru-RU"/>
              </w:rPr>
            </w:pPr>
          </w:p>
        </w:tc>
        <w:tc>
          <w:tcPr>
            <w:tcW w:w="519" w:type="pct"/>
            <w:vMerge/>
            <w:shd w:val="clear" w:color="auto" w:fill="FFFFFF"/>
          </w:tcPr>
          <w:p w14:paraId="353B892C" w14:textId="77777777" w:rsidR="003342B7" w:rsidRPr="009A69B2" w:rsidRDefault="003342B7" w:rsidP="009A69B2">
            <w:pPr>
              <w:spacing w:after="0" w:line="240" w:lineRule="auto"/>
              <w:jc w:val="center"/>
              <w:rPr>
                <w:rFonts w:ascii="Times New Roman" w:eastAsia="Times New Roman" w:hAnsi="Times New Roman" w:cs="Times New Roman"/>
                <w:sz w:val="24"/>
                <w:szCs w:val="24"/>
                <w:lang w:eastAsia="ru-RU"/>
              </w:rPr>
            </w:pPr>
          </w:p>
        </w:tc>
      </w:tr>
      <w:tr w:rsidR="003342B7" w:rsidRPr="009A69B2" w14:paraId="26EDF864" w14:textId="057DE5BF" w:rsidTr="003342B7">
        <w:trPr>
          <w:trHeight w:val="283"/>
        </w:trPr>
        <w:tc>
          <w:tcPr>
            <w:tcW w:w="1142" w:type="pct"/>
            <w:vMerge/>
          </w:tcPr>
          <w:p w14:paraId="796C2B92" w14:textId="77777777" w:rsidR="003342B7" w:rsidRPr="009A69B2" w:rsidRDefault="003342B7" w:rsidP="009A69B2">
            <w:pPr>
              <w:spacing w:after="0" w:line="240" w:lineRule="auto"/>
              <w:rPr>
                <w:rFonts w:ascii="Times New Roman" w:eastAsia="Calibri" w:hAnsi="Times New Roman" w:cs="Times New Roman"/>
                <w:b/>
                <w:bCs/>
                <w:sz w:val="24"/>
                <w:szCs w:val="24"/>
                <w:lang w:eastAsia="ru-RU"/>
              </w:rPr>
            </w:pPr>
          </w:p>
        </w:tc>
        <w:tc>
          <w:tcPr>
            <w:tcW w:w="2726" w:type="pct"/>
          </w:tcPr>
          <w:p w14:paraId="45D07A19" w14:textId="77777777" w:rsidR="003342B7" w:rsidRPr="009A69B2" w:rsidRDefault="003342B7" w:rsidP="009A69B2">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Практическое занятие № 3 «Выявление факторов формирования благоприятного морально-психологического климата коллектива»</w:t>
            </w:r>
          </w:p>
        </w:tc>
        <w:tc>
          <w:tcPr>
            <w:tcW w:w="613" w:type="pct"/>
            <w:shd w:val="clear" w:color="auto" w:fill="FFFFFF"/>
          </w:tcPr>
          <w:p w14:paraId="69E8E6DF" w14:textId="4FC54EC6" w:rsidR="003342B7" w:rsidRPr="009A69B2" w:rsidRDefault="003342B7" w:rsidP="009A69B2">
            <w:pPr>
              <w:spacing w:after="0" w:line="240" w:lineRule="auto"/>
              <w:jc w:val="center"/>
              <w:rPr>
                <w:rFonts w:ascii="Times New Roman" w:eastAsia="Times New Roman" w:hAnsi="Times New Roman" w:cs="Times New Roman"/>
                <w:sz w:val="24"/>
                <w:szCs w:val="24"/>
                <w:lang w:eastAsia="ru-RU"/>
              </w:rPr>
            </w:pPr>
          </w:p>
        </w:tc>
        <w:tc>
          <w:tcPr>
            <w:tcW w:w="519" w:type="pct"/>
            <w:vMerge/>
            <w:shd w:val="clear" w:color="auto" w:fill="FFFFFF"/>
          </w:tcPr>
          <w:p w14:paraId="4B1F8BBD" w14:textId="77777777" w:rsidR="003342B7" w:rsidRPr="009A69B2" w:rsidRDefault="003342B7" w:rsidP="009A69B2">
            <w:pPr>
              <w:spacing w:after="0" w:line="240" w:lineRule="auto"/>
              <w:jc w:val="center"/>
              <w:rPr>
                <w:rFonts w:ascii="Times New Roman" w:eastAsia="Times New Roman" w:hAnsi="Times New Roman" w:cs="Times New Roman"/>
                <w:sz w:val="24"/>
                <w:szCs w:val="24"/>
                <w:lang w:eastAsia="ru-RU"/>
              </w:rPr>
            </w:pPr>
          </w:p>
        </w:tc>
      </w:tr>
      <w:tr w:rsidR="003342B7" w:rsidRPr="009A69B2" w14:paraId="4958A48A" w14:textId="39EFF3D1" w:rsidTr="003342B7">
        <w:trPr>
          <w:trHeight w:val="283"/>
        </w:trPr>
        <w:tc>
          <w:tcPr>
            <w:tcW w:w="1142" w:type="pct"/>
            <w:vMerge/>
          </w:tcPr>
          <w:p w14:paraId="125EE614" w14:textId="77777777" w:rsidR="003342B7" w:rsidRPr="009A69B2" w:rsidRDefault="003342B7" w:rsidP="009A69B2">
            <w:pPr>
              <w:spacing w:after="0" w:line="240" w:lineRule="auto"/>
              <w:rPr>
                <w:rFonts w:ascii="Times New Roman" w:eastAsia="Calibri" w:hAnsi="Times New Roman" w:cs="Times New Roman"/>
                <w:b/>
                <w:bCs/>
                <w:sz w:val="24"/>
                <w:szCs w:val="24"/>
                <w:lang w:eastAsia="ru-RU"/>
              </w:rPr>
            </w:pPr>
          </w:p>
        </w:tc>
        <w:tc>
          <w:tcPr>
            <w:tcW w:w="2726" w:type="pct"/>
          </w:tcPr>
          <w:p w14:paraId="5DAD4742" w14:textId="77777777" w:rsidR="003342B7" w:rsidRPr="009A69B2" w:rsidRDefault="003342B7" w:rsidP="009A69B2">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xml:space="preserve">Практическое занятие № 4 «Применение методов </w:t>
            </w:r>
            <w:proofErr w:type="spellStart"/>
            <w:r w:rsidRPr="009A69B2">
              <w:rPr>
                <w:rFonts w:ascii="Times New Roman" w:eastAsia="Times New Roman" w:hAnsi="Times New Roman" w:cs="Times New Roman"/>
                <w:sz w:val="24"/>
                <w:szCs w:val="24"/>
                <w:lang w:eastAsia="ru-RU"/>
              </w:rPr>
              <w:t>психогеометрии</w:t>
            </w:r>
            <w:proofErr w:type="spellEnd"/>
            <w:r w:rsidRPr="009A69B2">
              <w:rPr>
                <w:rFonts w:ascii="Times New Roman" w:eastAsia="Times New Roman" w:hAnsi="Times New Roman" w:cs="Times New Roman"/>
                <w:sz w:val="24"/>
                <w:szCs w:val="24"/>
                <w:lang w:eastAsia="ru-RU"/>
              </w:rPr>
              <w:t xml:space="preserve"> для определения склонности к руководящей деятельности»</w:t>
            </w:r>
          </w:p>
        </w:tc>
        <w:tc>
          <w:tcPr>
            <w:tcW w:w="613" w:type="pct"/>
            <w:shd w:val="clear" w:color="auto" w:fill="FFFFFF"/>
          </w:tcPr>
          <w:p w14:paraId="5B939F71" w14:textId="5F6BE44F" w:rsidR="003342B7" w:rsidRPr="009A69B2" w:rsidRDefault="003342B7" w:rsidP="009A69B2">
            <w:pPr>
              <w:spacing w:after="0" w:line="240" w:lineRule="auto"/>
              <w:jc w:val="center"/>
              <w:rPr>
                <w:rFonts w:ascii="Times New Roman" w:eastAsia="Times New Roman" w:hAnsi="Times New Roman" w:cs="Times New Roman"/>
                <w:sz w:val="24"/>
                <w:szCs w:val="24"/>
                <w:lang w:eastAsia="ru-RU"/>
              </w:rPr>
            </w:pPr>
          </w:p>
        </w:tc>
        <w:tc>
          <w:tcPr>
            <w:tcW w:w="519" w:type="pct"/>
            <w:vMerge/>
            <w:shd w:val="clear" w:color="auto" w:fill="FFFFFF"/>
          </w:tcPr>
          <w:p w14:paraId="0F1469C8" w14:textId="77777777" w:rsidR="003342B7" w:rsidRPr="009A69B2" w:rsidRDefault="003342B7" w:rsidP="009A69B2">
            <w:pPr>
              <w:spacing w:after="0" w:line="240" w:lineRule="auto"/>
              <w:jc w:val="center"/>
              <w:rPr>
                <w:rFonts w:ascii="Times New Roman" w:eastAsia="Times New Roman" w:hAnsi="Times New Roman" w:cs="Times New Roman"/>
                <w:sz w:val="24"/>
                <w:szCs w:val="24"/>
                <w:lang w:eastAsia="ru-RU"/>
              </w:rPr>
            </w:pPr>
          </w:p>
        </w:tc>
      </w:tr>
      <w:tr w:rsidR="00DB3E40" w:rsidRPr="009A69B2" w14:paraId="751C083C" w14:textId="79E8D4EC" w:rsidTr="003342B7">
        <w:trPr>
          <w:trHeight w:val="70"/>
        </w:trPr>
        <w:tc>
          <w:tcPr>
            <w:tcW w:w="1142" w:type="pct"/>
            <w:vMerge w:val="restart"/>
          </w:tcPr>
          <w:p w14:paraId="68AD30F3" w14:textId="77777777" w:rsidR="00DB3E40" w:rsidRPr="009A69B2" w:rsidRDefault="00DB3E40" w:rsidP="009A69B2">
            <w:pPr>
              <w:spacing w:after="0" w:line="240" w:lineRule="auto"/>
              <w:rPr>
                <w:rFonts w:ascii="Times New Roman" w:eastAsia="Calibri" w:hAnsi="Times New Roman" w:cs="Times New Roman"/>
                <w:b/>
                <w:bCs/>
                <w:sz w:val="24"/>
                <w:szCs w:val="24"/>
                <w:lang w:eastAsia="ru-RU"/>
              </w:rPr>
            </w:pPr>
            <w:r w:rsidRPr="009A69B2">
              <w:rPr>
                <w:rFonts w:ascii="Times New Roman" w:eastAsia="Times New Roman" w:hAnsi="Times New Roman" w:cs="Times New Roman"/>
                <w:b/>
                <w:sz w:val="24"/>
                <w:szCs w:val="24"/>
                <w:lang w:eastAsia="ru-RU"/>
              </w:rPr>
              <w:t>Тема 2.2</w:t>
            </w:r>
            <w:r w:rsidRPr="009A69B2">
              <w:rPr>
                <w:rFonts w:ascii="Times New Roman" w:eastAsia="Times New Roman" w:hAnsi="Times New Roman" w:cs="Times New Roman"/>
                <w:b/>
                <w:sz w:val="24"/>
                <w:szCs w:val="24"/>
                <w:lang w:eastAsia="ru-RU"/>
              </w:rPr>
              <w:br/>
              <w:t>Основы организации работы исполнителей</w:t>
            </w:r>
          </w:p>
        </w:tc>
        <w:tc>
          <w:tcPr>
            <w:tcW w:w="2726" w:type="pct"/>
          </w:tcPr>
          <w:p w14:paraId="573BCCEB" w14:textId="77777777" w:rsidR="00DB3E40" w:rsidRPr="009A69B2" w:rsidRDefault="00DB3E40" w:rsidP="009A69B2">
            <w:pPr>
              <w:spacing w:after="0" w:line="240" w:lineRule="auto"/>
              <w:jc w:val="center"/>
              <w:rPr>
                <w:rFonts w:ascii="Times New Roman" w:eastAsia="Times New Roman" w:hAnsi="Times New Roman" w:cs="Times New Roman"/>
                <w:sz w:val="24"/>
                <w:szCs w:val="24"/>
                <w:lang w:eastAsia="ru-RU"/>
              </w:rPr>
            </w:pPr>
            <w:r w:rsidRPr="009A69B2">
              <w:rPr>
                <w:rFonts w:ascii="Times New Roman" w:eastAsia="Calibri" w:hAnsi="Times New Roman" w:cs="Times New Roman"/>
                <w:b/>
                <w:bCs/>
                <w:sz w:val="24"/>
                <w:szCs w:val="24"/>
                <w:lang w:eastAsia="ru-RU"/>
              </w:rPr>
              <w:t xml:space="preserve">Содержание </w:t>
            </w:r>
          </w:p>
        </w:tc>
        <w:tc>
          <w:tcPr>
            <w:tcW w:w="613" w:type="pct"/>
            <w:shd w:val="clear" w:color="auto" w:fill="FFFFFF"/>
          </w:tcPr>
          <w:p w14:paraId="2C3129C4" w14:textId="4922977F" w:rsidR="00DB3E40" w:rsidRPr="009A69B2" w:rsidRDefault="00DB3E40" w:rsidP="009A69B2">
            <w:pPr>
              <w:spacing w:after="0" w:line="240" w:lineRule="auto"/>
              <w:jc w:val="center"/>
              <w:rPr>
                <w:rFonts w:ascii="Times New Roman" w:eastAsia="Times New Roman" w:hAnsi="Times New Roman" w:cs="Times New Roman"/>
                <w:b/>
                <w:sz w:val="24"/>
                <w:szCs w:val="24"/>
                <w:lang w:eastAsia="ru-RU"/>
              </w:rPr>
            </w:pPr>
          </w:p>
        </w:tc>
        <w:tc>
          <w:tcPr>
            <w:tcW w:w="519" w:type="pct"/>
            <w:vMerge w:val="restart"/>
            <w:shd w:val="clear" w:color="auto" w:fill="FFFFFF"/>
          </w:tcPr>
          <w:p w14:paraId="709F3528" w14:textId="77777777" w:rsidR="00DB3E40" w:rsidRPr="00A97B2C" w:rsidRDefault="00DB3E40" w:rsidP="003342B7">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01</w:t>
            </w:r>
          </w:p>
          <w:p w14:paraId="26C73073" w14:textId="77777777" w:rsidR="00DB3E40" w:rsidRPr="00A97B2C" w:rsidRDefault="00DB3E40" w:rsidP="003342B7">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02</w:t>
            </w:r>
          </w:p>
          <w:p w14:paraId="429A7B6D" w14:textId="77777777" w:rsidR="00DB3E40" w:rsidRPr="00A97B2C" w:rsidRDefault="00DB3E40" w:rsidP="003342B7">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04</w:t>
            </w:r>
          </w:p>
          <w:p w14:paraId="3B7DE1A9" w14:textId="77777777" w:rsidR="00DB3E40" w:rsidRPr="00A97B2C" w:rsidRDefault="00DB3E40" w:rsidP="003342B7">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05</w:t>
            </w:r>
          </w:p>
          <w:p w14:paraId="6746DACC" w14:textId="77777777" w:rsidR="00DB3E40" w:rsidRPr="00A97B2C" w:rsidRDefault="00DB3E40" w:rsidP="003342B7">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07</w:t>
            </w:r>
          </w:p>
          <w:p w14:paraId="0D7AE47A" w14:textId="2444AC1D" w:rsidR="00DB3E40" w:rsidRPr="009A69B2" w:rsidRDefault="00DB3E40" w:rsidP="003342B7">
            <w:pPr>
              <w:spacing w:after="0" w:line="240" w:lineRule="auto"/>
              <w:jc w:val="center"/>
              <w:rPr>
                <w:rFonts w:ascii="Times New Roman" w:eastAsia="Times New Roman" w:hAnsi="Times New Roman" w:cs="Times New Roman"/>
                <w:b/>
                <w:sz w:val="24"/>
                <w:szCs w:val="24"/>
                <w:lang w:eastAsia="ru-RU"/>
              </w:rPr>
            </w:pPr>
            <w:r w:rsidRPr="00A97B2C">
              <w:rPr>
                <w:rFonts w:ascii="Times New Roman" w:eastAsia="Times New Roman" w:hAnsi="Times New Roman" w:cs="Times New Roman"/>
                <w:bCs/>
                <w:sz w:val="24"/>
                <w:szCs w:val="24"/>
                <w:lang w:eastAsia="ru-RU"/>
              </w:rPr>
              <w:t>ОК 09</w:t>
            </w:r>
          </w:p>
        </w:tc>
      </w:tr>
      <w:tr w:rsidR="00DB3E40" w:rsidRPr="009A69B2" w14:paraId="5BFC1B9E" w14:textId="722802D4" w:rsidTr="003342B7">
        <w:trPr>
          <w:trHeight w:val="556"/>
        </w:trPr>
        <w:tc>
          <w:tcPr>
            <w:tcW w:w="1142" w:type="pct"/>
            <w:vMerge/>
          </w:tcPr>
          <w:p w14:paraId="4F74E34D" w14:textId="77777777" w:rsidR="00DB3E40" w:rsidRPr="009A69B2" w:rsidRDefault="00DB3E40" w:rsidP="009A69B2">
            <w:pPr>
              <w:spacing w:after="0" w:line="240" w:lineRule="auto"/>
              <w:rPr>
                <w:rFonts w:ascii="Times New Roman" w:eastAsia="Calibri" w:hAnsi="Times New Roman" w:cs="Times New Roman"/>
                <w:b/>
                <w:bCs/>
                <w:sz w:val="24"/>
                <w:szCs w:val="24"/>
                <w:lang w:eastAsia="ru-RU"/>
              </w:rPr>
            </w:pPr>
          </w:p>
        </w:tc>
        <w:tc>
          <w:tcPr>
            <w:tcW w:w="2726" w:type="pct"/>
          </w:tcPr>
          <w:p w14:paraId="5240E467" w14:textId="77777777" w:rsidR="00DB3E40" w:rsidRPr="009A69B2" w:rsidRDefault="00DB3E40" w:rsidP="009A69B2">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xml:space="preserve">Принятие управленческих решений. Системы мотивация труда. </w:t>
            </w:r>
          </w:p>
          <w:p w14:paraId="1E871EAF" w14:textId="77777777" w:rsidR="00DB3E40" w:rsidRPr="009A69B2" w:rsidRDefault="00DB3E40" w:rsidP="009A69B2">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Управление конфликтами. Управление коммуникациями и их совершенствование</w:t>
            </w:r>
          </w:p>
        </w:tc>
        <w:tc>
          <w:tcPr>
            <w:tcW w:w="613" w:type="pct"/>
            <w:shd w:val="clear" w:color="auto" w:fill="FFFFFF"/>
          </w:tcPr>
          <w:p w14:paraId="40B0DC31" w14:textId="77777777" w:rsidR="00DB3E40" w:rsidRPr="009A69B2" w:rsidRDefault="00DB3E40" w:rsidP="009A69B2">
            <w:pPr>
              <w:spacing w:after="0" w:line="240" w:lineRule="auto"/>
              <w:jc w:val="center"/>
              <w:rPr>
                <w:rFonts w:ascii="Times New Roman" w:eastAsia="Times New Roman" w:hAnsi="Times New Roman" w:cs="Times New Roman"/>
                <w:sz w:val="24"/>
                <w:szCs w:val="24"/>
                <w:lang w:eastAsia="ru-RU"/>
              </w:rPr>
            </w:pPr>
          </w:p>
        </w:tc>
        <w:tc>
          <w:tcPr>
            <w:tcW w:w="519" w:type="pct"/>
            <w:vMerge/>
            <w:shd w:val="clear" w:color="auto" w:fill="FFFFFF"/>
          </w:tcPr>
          <w:p w14:paraId="7B6B4C2C" w14:textId="0A68C6CC" w:rsidR="00DB3E40" w:rsidRPr="009A69B2" w:rsidRDefault="00DB3E40" w:rsidP="003342B7">
            <w:pPr>
              <w:spacing w:after="0" w:line="240" w:lineRule="auto"/>
              <w:jc w:val="center"/>
              <w:rPr>
                <w:rFonts w:ascii="Times New Roman" w:eastAsia="Times New Roman" w:hAnsi="Times New Roman" w:cs="Times New Roman"/>
                <w:sz w:val="24"/>
                <w:szCs w:val="24"/>
                <w:lang w:eastAsia="ru-RU"/>
              </w:rPr>
            </w:pPr>
          </w:p>
        </w:tc>
      </w:tr>
      <w:tr w:rsidR="00DB3E40" w:rsidRPr="009A69B2" w14:paraId="5CA4865E" w14:textId="462473FE" w:rsidTr="003342B7">
        <w:trPr>
          <w:trHeight w:val="283"/>
        </w:trPr>
        <w:tc>
          <w:tcPr>
            <w:tcW w:w="1142" w:type="pct"/>
            <w:vMerge/>
          </w:tcPr>
          <w:p w14:paraId="71BC51BD" w14:textId="77777777" w:rsidR="00DB3E40" w:rsidRPr="009A69B2" w:rsidRDefault="00DB3E40" w:rsidP="009A69B2">
            <w:pPr>
              <w:spacing w:after="0" w:line="240" w:lineRule="auto"/>
              <w:rPr>
                <w:rFonts w:ascii="Times New Roman" w:eastAsia="Calibri" w:hAnsi="Times New Roman" w:cs="Times New Roman"/>
                <w:b/>
                <w:bCs/>
                <w:sz w:val="24"/>
                <w:szCs w:val="24"/>
                <w:lang w:eastAsia="ru-RU"/>
              </w:rPr>
            </w:pPr>
          </w:p>
        </w:tc>
        <w:tc>
          <w:tcPr>
            <w:tcW w:w="2726" w:type="pct"/>
          </w:tcPr>
          <w:p w14:paraId="6098BB97" w14:textId="77777777" w:rsidR="00DB3E40" w:rsidRPr="009A69B2" w:rsidRDefault="00DB3E40" w:rsidP="009A69B2">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b/>
                <w:bCs/>
                <w:lang w:eastAsia="ru-RU"/>
              </w:rPr>
              <w:t>В том числе, практических занятий</w:t>
            </w:r>
          </w:p>
        </w:tc>
        <w:tc>
          <w:tcPr>
            <w:tcW w:w="613" w:type="pct"/>
            <w:shd w:val="clear" w:color="auto" w:fill="FFFFFF"/>
          </w:tcPr>
          <w:p w14:paraId="5E617A7A" w14:textId="4F1AB316" w:rsidR="00DB3E40" w:rsidRPr="009A69B2" w:rsidRDefault="00DB3E40" w:rsidP="009A69B2">
            <w:pPr>
              <w:spacing w:after="0" w:line="240" w:lineRule="auto"/>
              <w:jc w:val="center"/>
              <w:rPr>
                <w:rFonts w:ascii="Times New Roman" w:eastAsia="Times New Roman" w:hAnsi="Times New Roman" w:cs="Times New Roman"/>
                <w:b/>
                <w:sz w:val="24"/>
                <w:szCs w:val="24"/>
                <w:lang w:eastAsia="ru-RU"/>
              </w:rPr>
            </w:pPr>
          </w:p>
        </w:tc>
        <w:tc>
          <w:tcPr>
            <w:tcW w:w="519" w:type="pct"/>
            <w:vMerge w:val="restart"/>
            <w:shd w:val="clear" w:color="auto" w:fill="FFFFFF"/>
          </w:tcPr>
          <w:p w14:paraId="1FBCEF8C" w14:textId="77777777" w:rsidR="00DB3E40" w:rsidRPr="00A97B2C" w:rsidRDefault="00DB3E40" w:rsidP="003342B7">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01</w:t>
            </w:r>
          </w:p>
          <w:p w14:paraId="2E3E94D1" w14:textId="77777777" w:rsidR="00DB3E40" w:rsidRPr="00A97B2C" w:rsidRDefault="00DB3E40" w:rsidP="003342B7">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02</w:t>
            </w:r>
          </w:p>
          <w:p w14:paraId="31DFF04A" w14:textId="77777777" w:rsidR="00DB3E40" w:rsidRPr="00A97B2C" w:rsidRDefault="00DB3E40" w:rsidP="003342B7">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04</w:t>
            </w:r>
          </w:p>
          <w:p w14:paraId="771222F7" w14:textId="77777777" w:rsidR="00DB3E40" w:rsidRPr="00A97B2C" w:rsidRDefault="00DB3E40" w:rsidP="003342B7">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05</w:t>
            </w:r>
          </w:p>
          <w:p w14:paraId="0DD46701" w14:textId="77777777" w:rsidR="00DB3E40" w:rsidRPr="00A97B2C" w:rsidRDefault="00DB3E40" w:rsidP="003342B7">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07</w:t>
            </w:r>
          </w:p>
          <w:p w14:paraId="2D255B4A" w14:textId="28803BD9" w:rsidR="00DB3E40" w:rsidRPr="009A69B2" w:rsidRDefault="00DB3E40" w:rsidP="003342B7">
            <w:pPr>
              <w:spacing w:after="0" w:line="240" w:lineRule="auto"/>
              <w:jc w:val="center"/>
              <w:rPr>
                <w:rFonts w:ascii="Times New Roman" w:eastAsia="Times New Roman" w:hAnsi="Times New Roman" w:cs="Times New Roman"/>
                <w:b/>
                <w:sz w:val="24"/>
                <w:szCs w:val="24"/>
                <w:lang w:eastAsia="ru-RU"/>
              </w:rPr>
            </w:pPr>
            <w:r w:rsidRPr="00A97B2C">
              <w:rPr>
                <w:rFonts w:ascii="Times New Roman" w:eastAsia="Times New Roman" w:hAnsi="Times New Roman" w:cs="Times New Roman"/>
                <w:bCs/>
                <w:sz w:val="24"/>
                <w:szCs w:val="24"/>
                <w:lang w:eastAsia="ru-RU"/>
              </w:rPr>
              <w:t>ОК 09</w:t>
            </w:r>
          </w:p>
        </w:tc>
      </w:tr>
      <w:tr w:rsidR="00DB3E40" w:rsidRPr="009A69B2" w14:paraId="29A011D7" w14:textId="5105B769" w:rsidTr="003342B7">
        <w:trPr>
          <w:trHeight w:val="283"/>
        </w:trPr>
        <w:tc>
          <w:tcPr>
            <w:tcW w:w="1142" w:type="pct"/>
            <w:vMerge/>
          </w:tcPr>
          <w:p w14:paraId="2EC39B24" w14:textId="77777777" w:rsidR="00DB3E40" w:rsidRPr="009A69B2" w:rsidRDefault="00DB3E40" w:rsidP="009A69B2">
            <w:pPr>
              <w:spacing w:after="0" w:line="240" w:lineRule="auto"/>
              <w:rPr>
                <w:rFonts w:ascii="Times New Roman" w:eastAsia="Calibri" w:hAnsi="Times New Roman" w:cs="Times New Roman"/>
                <w:b/>
                <w:bCs/>
                <w:sz w:val="24"/>
                <w:szCs w:val="24"/>
                <w:lang w:eastAsia="ru-RU"/>
              </w:rPr>
            </w:pPr>
          </w:p>
        </w:tc>
        <w:tc>
          <w:tcPr>
            <w:tcW w:w="2726" w:type="pct"/>
          </w:tcPr>
          <w:p w14:paraId="21238980" w14:textId="77777777" w:rsidR="00DB3E40" w:rsidRPr="009A69B2" w:rsidRDefault="00DB3E40" w:rsidP="009A69B2">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 xml:space="preserve">Практическое занятие № 5 «Определение эффективных стратегий для принятия оптимального управленческого решения» </w:t>
            </w:r>
          </w:p>
        </w:tc>
        <w:tc>
          <w:tcPr>
            <w:tcW w:w="613" w:type="pct"/>
            <w:shd w:val="clear" w:color="auto" w:fill="FFFFFF"/>
          </w:tcPr>
          <w:p w14:paraId="6B5EA9AC" w14:textId="4E552590" w:rsidR="00DB3E40" w:rsidRPr="009A69B2" w:rsidRDefault="00DB3E40" w:rsidP="009A69B2">
            <w:pPr>
              <w:spacing w:after="0" w:line="240" w:lineRule="auto"/>
              <w:jc w:val="center"/>
              <w:rPr>
                <w:rFonts w:ascii="Times New Roman" w:eastAsia="Times New Roman" w:hAnsi="Times New Roman" w:cs="Times New Roman"/>
                <w:sz w:val="24"/>
                <w:szCs w:val="24"/>
                <w:lang w:eastAsia="ru-RU"/>
              </w:rPr>
            </w:pPr>
          </w:p>
        </w:tc>
        <w:tc>
          <w:tcPr>
            <w:tcW w:w="519" w:type="pct"/>
            <w:vMerge/>
            <w:shd w:val="clear" w:color="auto" w:fill="FFFFFF"/>
          </w:tcPr>
          <w:p w14:paraId="67E4FD15" w14:textId="77777777" w:rsidR="00DB3E40" w:rsidRPr="009A69B2" w:rsidRDefault="00DB3E40" w:rsidP="009A69B2">
            <w:pPr>
              <w:spacing w:after="0" w:line="240" w:lineRule="auto"/>
              <w:jc w:val="center"/>
              <w:rPr>
                <w:rFonts w:ascii="Times New Roman" w:eastAsia="Times New Roman" w:hAnsi="Times New Roman" w:cs="Times New Roman"/>
                <w:sz w:val="24"/>
                <w:szCs w:val="24"/>
                <w:lang w:eastAsia="ru-RU"/>
              </w:rPr>
            </w:pPr>
          </w:p>
        </w:tc>
      </w:tr>
      <w:tr w:rsidR="00DB3E40" w:rsidRPr="009A69B2" w14:paraId="7387EB3A" w14:textId="0FC9368D" w:rsidTr="003342B7">
        <w:trPr>
          <w:trHeight w:val="283"/>
        </w:trPr>
        <w:tc>
          <w:tcPr>
            <w:tcW w:w="1142" w:type="pct"/>
            <w:vMerge/>
          </w:tcPr>
          <w:p w14:paraId="7CD91D60" w14:textId="77777777" w:rsidR="00DB3E40" w:rsidRPr="009A69B2" w:rsidRDefault="00DB3E40" w:rsidP="009A69B2">
            <w:pPr>
              <w:spacing w:after="0" w:line="240" w:lineRule="auto"/>
              <w:rPr>
                <w:rFonts w:ascii="Times New Roman" w:eastAsia="Calibri" w:hAnsi="Times New Roman" w:cs="Times New Roman"/>
                <w:b/>
                <w:bCs/>
                <w:sz w:val="24"/>
                <w:szCs w:val="24"/>
                <w:lang w:eastAsia="ru-RU"/>
              </w:rPr>
            </w:pPr>
          </w:p>
        </w:tc>
        <w:tc>
          <w:tcPr>
            <w:tcW w:w="2726" w:type="pct"/>
          </w:tcPr>
          <w:p w14:paraId="3048D586" w14:textId="77777777" w:rsidR="00DB3E40" w:rsidRPr="009A69B2" w:rsidRDefault="00DB3E40" w:rsidP="009A69B2">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 xml:space="preserve">Практическое занятие № 6 «Поиск решений по урегулированию различных конфликтных ситуаций» </w:t>
            </w:r>
          </w:p>
        </w:tc>
        <w:tc>
          <w:tcPr>
            <w:tcW w:w="613" w:type="pct"/>
            <w:shd w:val="clear" w:color="auto" w:fill="FFFFFF"/>
          </w:tcPr>
          <w:p w14:paraId="75345403" w14:textId="338EE599" w:rsidR="00DB3E40" w:rsidRPr="009A69B2" w:rsidRDefault="00DB3E40" w:rsidP="009A69B2">
            <w:pPr>
              <w:spacing w:after="0" w:line="240" w:lineRule="auto"/>
              <w:jc w:val="center"/>
              <w:rPr>
                <w:rFonts w:ascii="Times New Roman" w:eastAsia="Times New Roman" w:hAnsi="Times New Roman" w:cs="Times New Roman"/>
                <w:sz w:val="24"/>
                <w:szCs w:val="24"/>
                <w:lang w:eastAsia="ru-RU"/>
              </w:rPr>
            </w:pPr>
          </w:p>
        </w:tc>
        <w:tc>
          <w:tcPr>
            <w:tcW w:w="519" w:type="pct"/>
            <w:vMerge/>
            <w:shd w:val="clear" w:color="auto" w:fill="FFFFFF"/>
          </w:tcPr>
          <w:p w14:paraId="357E6834" w14:textId="77777777" w:rsidR="00DB3E40" w:rsidRPr="009A69B2" w:rsidRDefault="00DB3E40" w:rsidP="009A69B2">
            <w:pPr>
              <w:spacing w:after="0" w:line="240" w:lineRule="auto"/>
              <w:jc w:val="center"/>
              <w:rPr>
                <w:rFonts w:ascii="Times New Roman" w:eastAsia="Times New Roman" w:hAnsi="Times New Roman" w:cs="Times New Roman"/>
                <w:sz w:val="24"/>
                <w:szCs w:val="24"/>
                <w:lang w:eastAsia="ru-RU"/>
              </w:rPr>
            </w:pPr>
          </w:p>
        </w:tc>
      </w:tr>
      <w:tr w:rsidR="00DB3E40" w:rsidRPr="009A69B2" w14:paraId="076BF7D2" w14:textId="39F6755A" w:rsidTr="003342B7">
        <w:trPr>
          <w:trHeight w:val="283"/>
        </w:trPr>
        <w:tc>
          <w:tcPr>
            <w:tcW w:w="1142" w:type="pct"/>
            <w:vMerge/>
          </w:tcPr>
          <w:p w14:paraId="4057FEE4" w14:textId="77777777" w:rsidR="00DB3E40" w:rsidRPr="009A69B2" w:rsidRDefault="00DB3E40" w:rsidP="009A69B2">
            <w:pPr>
              <w:spacing w:after="0" w:line="240" w:lineRule="auto"/>
              <w:rPr>
                <w:rFonts w:ascii="Times New Roman" w:eastAsia="Calibri" w:hAnsi="Times New Roman" w:cs="Times New Roman"/>
                <w:b/>
                <w:bCs/>
                <w:sz w:val="24"/>
                <w:szCs w:val="24"/>
                <w:lang w:eastAsia="ru-RU"/>
              </w:rPr>
            </w:pPr>
          </w:p>
        </w:tc>
        <w:tc>
          <w:tcPr>
            <w:tcW w:w="2726" w:type="pct"/>
          </w:tcPr>
          <w:p w14:paraId="0ADA3D2F" w14:textId="77777777" w:rsidR="00DB3E40" w:rsidRPr="009A69B2" w:rsidRDefault="00DB3E40" w:rsidP="009A69B2">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7 «Изучение видов межличностных коммуникаций»</w:t>
            </w:r>
          </w:p>
        </w:tc>
        <w:tc>
          <w:tcPr>
            <w:tcW w:w="613" w:type="pct"/>
            <w:shd w:val="clear" w:color="auto" w:fill="FFFFFF"/>
          </w:tcPr>
          <w:p w14:paraId="7169EB12" w14:textId="0C0AE1B9" w:rsidR="00DB3E40" w:rsidRPr="009A69B2" w:rsidRDefault="00DB3E40" w:rsidP="009A69B2">
            <w:pPr>
              <w:spacing w:after="0" w:line="240" w:lineRule="auto"/>
              <w:jc w:val="center"/>
              <w:rPr>
                <w:rFonts w:ascii="Times New Roman" w:eastAsia="Times New Roman" w:hAnsi="Times New Roman" w:cs="Times New Roman"/>
                <w:sz w:val="24"/>
                <w:szCs w:val="24"/>
                <w:lang w:eastAsia="ru-RU"/>
              </w:rPr>
            </w:pPr>
          </w:p>
        </w:tc>
        <w:tc>
          <w:tcPr>
            <w:tcW w:w="519" w:type="pct"/>
            <w:vMerge/>
            <w:shd w:val="clear" w:color="auto" w:fill="FFFFFF"/>
          </w:tcPr>
          <w:p w14:paraId="6DD42A6C" w14:textId="77777777" w:rsidR="00DB3E40" w:rsidRPr="009A69B2" w:rsidRDefault="00DB3E40" w:rsidP="009A69B2">
            <w:pPr>
              <w:spacing w:after="0" w:line="240" w:lineRule="auto"/>
              <w:jc w:val="center"/>
              <w:rPr>
                <w:rFonts w:ascii="Times New Roman" w:eastAsia="Times New Roman" w:hAnsi="Times New Roman" w:cs="Times New Roman"/>
                <w:sz w:val="24"/>
                <w:szCs w:val="24"/>
                <w:lang w:eastAsia="ru-RU"/>
              </w:rPr>
            </w:pPr>
          </w:p>
        </w:tc>
      </w:tr>
      <w:tr w:rsidR="00DB3E40" w:rsidRPr="009A69B2" w14:paraId="1F5B7759" w14:textId="1DF7B8D7" w:rsidTr="003342B7">
        <w:trPr>
          <w:trHeight w:val="283"/>
        </w:trPr>
        <w:tc>
          <w:tcPr>
            <w:tcW w:w="1142" w:type="pct"/>
            <w:vMerge w:val="restart"/>
          </w:tcPr>
          <w:p w14:paraId="540EE484" w14:textId="77777777" w:rsidR="00DB3E40" w:rsidRPr="009A69B2" w:rsidRDefault="00DB3E40" w:rsidP="009A69B2">
            <w:pPr>
              <w:spacing w:after="0" w:line="240" w:lineRule="auto"/>
              <w:rPr>
                <w:rFonts w:ascii="Times New Roman" w:eastAsia="Calibri" w:hAnsi="Times New Roman" w:cs="Times New Roman"/>
                <w:b/>
                <w:bCs/>
                <w:sz w:val="24"/>
                <w:szCs w:val="24"/>
                <w:lang w:eastAsia="ru-RU"/>
              </w:rPr>
            </w:pPr>
            <w:r w:rsidRPr="009A69B2">
              <w:rPr>
                <w:rFonts w:ascii="Times New Roman" w:eastAsia="Calibri" w:hAnsi="Times New Roman" w:cs="Times New Roman"/>
                <w:b/>
                <w:bCs/>
                <w:sz w:val="24"/>
                <w:szCs w:val="24"/>
                <w:lang w:eastAsia="ru-RU"/>
              </w:rPr>
              <w:t>Тема 2.3</w:t>
            </w:r>
            <w:r w:rsidRPr="009A69B2">
              <w:rPr>
                <w:rFonts w:ascii="Times New Roman" w:eastAsia="Calibri" w:hAnsi="Times New Roman" w:cs="Times New Roman"/>
                <w:b/>
                <w:bCs/>
                <w:sz w:val="24"/>
                <w:szCs w:val="24"/>
                <w:lang w:eastAsia="ru-RU"/>
              </w:rPr>
              <w:br/>
              <w:t>Принципы делового общения</w:t>
            </w:r>
          </w:p>
        </w:tc>
        <w:tc>
          <w:tcPr>
            <w:tcW w:w="2726" w:type="pct"/>
          </w:tcPr>
          <w:p w14:paraId="5A6182C1" w14:textId="77777777" w:rsidR="00DB3E40" w:rsidRPr="009A69B2" w:rsidRDefault="00DB3E40" w:rsidP="009A69B2">
            <w:pPr>
              <w:spacing w:after="0" w:line="240" w:lineRule="auto"/>
              <w:rPr>
                <w:rFonts w:ascii="Times New Roman" w:eastAsia="Times New Roman" w:hAnsi="Times New Roman" w:cs="Times New Roman"/>
                <w:sz w:val="24"/>
                <w:szCs w:val="24"/>
                <w:lang w:eastAsia="ru-RU"/>
              </w:rPr>
            </w:pPr>
            <w:r w:rsidRPr="009A69B2">
              <w:rPr>
                <w:rFonts w:ascii="Times New Roman" w:eastAsia="Calibri" w:hAnsi="Times New Roman" w:cs="Times New Roman"/>
                <w:b/>
                <w:bCs/>
                <w:sz w:val="24"/>
                <w:szCs w:val="24"/>
                <w:lang w:eastAsia="ru-RU"/>
              </w:rPr>
              <w:t xml:space="preserve">Содержание </w:t>
            </w:r>
          </w:p>
        </w:tc>
        <w:tc>
          <w:tcPr>
            <w:tcW w:w="613" w:type="pct"/>
            <w:shd w:val="clear" w:color="auto" w:fill="FFFFFF"/>
          </w:tcPr>
          <w:p w14:paraId="69E2080B" w14:textId="18822018" w:rsidR="00DB3E40" w:rsidRPr="009A69B2" w:rsidRDefault="00DB3E40" w:rsidP="009A69B2">
            <w:pPr>
              <w:spacing w:after="0" w:line="240" w:lineRule="auto"/>
              <w:jc w:val="center"/>
              <w:rPr>
                <w:rFonts w:ascii="Times New Roman" w:eastAsia="Times New Roman" w:hAnsi="Times New Roman" w:cs="Times New Roman"/>
                <w:b/>
                <w:sz w:val="24"/>
                <w:szCs w:val="24"/>
                <w:lang w:eastAsia="ru-RU"/>
              </w:rPr>
            </w:pPr>
          </w:p>
        </w:tc>
        <w:tc>
          <w:tcPr>
            <w:tcW w:w="519" w:type="pct"/>
            <w:vMerge w:val="restart"/>
            <w:shd w:val="clear" w:color="auto" w:fill="FFFFFF"/>
          </w:tcPr>
          <w:p w14:paraId="7D4BCC76" w14:textId="77777777" w:rsidR="00DB3E40" w:rsidRPr="00A97B2C" w:rsidRDefault="00DB3E40" w:rsidP="00DB3E40">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01</w:t>
            </w:r>
          </w:p>
          <w:p w14:paraId="5FEFC8BF" w14:textId="77777777" w:rsidR="00DB3E40" w:rsidRPr="00A97B2C" w:rsidRDefault="00DB3E40" w:rsidP="00DB3E40">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02</w:t>
            </w:r>
          </w:p>
          <w:p w14:paraId="0CF52739" w14:textId="77777777" w:rsidR="00DB3E40" w:rsidRPr="00A97B2C" w:rsidRDefault="00DB3E40" w:rsidP="00DB3E40">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04</w:t>
            </w:r>
          </w:p>
          <w:p w14:paraId="33EE7566" w14:textId="77777777" w:rsidR="00DB3E40" w:rsidRPr="00A97B2C" w:rsidRDefault="00DB3E40" w:rsidP="00DB3E40">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05</w:t>
            </w:r>
          </w:p>
          <w:p w14:paraId="5E1A8CAA" w14:textId="77777777" w:rsidR="00DB3E40" w:rsidRPr="00A97B2C" w:rsidRDefault="00DB3E40" w:rsidP="00DB3E40">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07</w:t>
            </w:r>
          </w:p>
          <w:p w14:paraId="7A9CB1A5" w14:textId="3B9341F4" w:rsidR="00DB3E40" w:rsidRPr="009A69B2" w:rsidRDefault="00DB3E40" w:rsidP="00DB3E40">
            <w:pPr>
              <w:spacing w:after="0" w:line="240" w:lineRule="auto"/>
              <w:jc w:val="center"/>
              <w:rPr>
                <w:rFonts w:ascii="Times New Roman" w:eastAsia="Times New Roman" w:hAnsi="Times New Roman" w:cs="Times New Roman"/>
                <w:b/>
                <w:sz w:val="24"/>
                <w:szCs w:val="24"/>
                <w:lang w:eastAsia="ru-RU"/>
              </w:rPr>
            </w:pPr>
            <w:r w:rsidRPr="00A97B2C">
              <w:rPr>
                <w:rFonts w:ascii="Times New Roman" w:eastAsia="Times New Roman" w:hAnsi="Times New Roman" w:cs="Times New Roman"/>
                <w:bCs/>
                <w:sz w:val="24"/>
                <w:szCs w:val="24"/>
                <w:lang w:eastAsia="ru-RU"/>
              </w:rPr>
              <w:t>ОК 09</w:t>
            </w:r>
          </w:p>
        </w:tc>
      </w:tr>
      <w:tr w:rsidR="00DB3E40" w:rsidRPr="009A69B2" w14:paraId="528953CA" w14:textId="5B5CD261" w:rsidTr="003342B7">
        <w:trPr>
          <w:trHeight w:val="391"/>
        </w:trPr>
        <w:tc>
          <w:tcPr>
            <w:tcW w:w="1142" w:type="pct"/>
            <w:vMerge/>
          </w:tcPr>
          <w:p w14:paraId="12FE53A6" w14:textId="77777777" w:rsidR="00DB3E40" w:rsidRPr="009A69B2" w:rsidRDefault="00DB3E40" w:rsidP="009A69B2">
            <w:pPr>
              <w:spacing w:after="0" w:line="240" w:lineRule="auto"/>
              <w:rPr>
                <w:rFonts w:ascii="Times New Roman" w:eastAsia="Calibri" w:hAnsi="Times New Roman" w:cs="Times New Roman"/>
                <w:b/>
                <w:bCs/>
                <w:sz w:val="24"/>
                <w:szCs w:val="24"/>
                <w:lang w:eastAsia="ru-RU"/>
              </w:rPr>
            </w:pPr>
          </w:p>
        </w:tc>
        <w:tc>
          <w:tcPr>
            <w:tcW w:w="2726" w:type="pct"/>
          </w:tcPr>
          <w:p w14:paraId="41DBB144" w14:textId="77777777" w:rsidR="00DB3E40" w:rsidRPr="009A69B2" w:rsidRDefault="00DB3E40" w:rsidP="009A69B2">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Руководитель трудового коллектива. Деловое общение. Принципы делового общения. Организация и проведение деловых совещаний, переговоров, телефонного разговора.</w:t>
            </w:r>
          </w:p>
        </w:tc>
        <w:tc>
          <w:tcPr>
            <w:tcW w:w="613" w:type="pct"/>
            <w:shd w:val="clear" w:color="auto" w:fill="FFFFFF"/>
          </w:tcPr>
          <w:p w14:paraId="242C4CC1" w14:textId="77777777" w:rsidR="00DB3E40" w:rsidRPr="009A69B2" w:rsidRDefault="00DB3E40" w:rsidP="009A69B2">
            <w:pPr>
              <w:spacing w:after="0" w:line="240" w:lineRule="auto"/>
              <w:jc w:val="center"/>
              <w:rPr>
                <w:rFonts w:ascii="Times New Roman" w:eastAsia="Times New Roman" w:hAnsi="Times New Roman" w:cs="Times New Roman"/>
                <w:sz w:val="24"/>
                <w:szCs w:val="24"/>
                <w:lang w:eastAsia="ru-RU"/>
              </w:rPr>
            </w:pPr>
          </w:p>
        </w:tc>
        <w:tc>
          <w:tcPr>
            <w:tcW w:w="519" w:type="pct"/>
            <w:vMerge/>
            <w:shd w:val="clear" w:color="auto" w:fill="FFFFFF"/>
          </w:tcPr>
          <w:p w14:paraId="14C3606E" w14:textId="77777777" w:rsidR="00DB3E40" w:rsidRPr="009A69B2" w:rsidRDefault="00DB3E40" w:rsidP="009A69B2">
            <w:pPr>
              <w:spacing w:after="0" w:line="240" w:lineRule="auto"/>
              <w:jc w:val="center"/>
              <w:rPr>
                <w:rFonts w:ascii="Times New Roman" w:eastAsia="Times New Roman" w:hAnsi="Times New Roman" w:cs="Times New Roman"/>
                <w:sz w:val="24"/>
                <w:szCs w:val="24"/>
                <w:lang w:eastAsia="ru-RU"/>
              </w:rPr>
            </w:pPr>
          </w:p>
        </w:tc>
      </w:tr>
      <w:tr w:rsidR="00DB3E40" w:rsidRPr="009A69B2" w14:paraId="7CA77229" w14:textId="79F53804" w:rsidTr="003342B7">
        <w:trPr>
          <w:trHeight w:val="283"/>
        </w:trPr>
        <w:tc>
          <w:tcPr>
            <w:tcW w:w="1142" w:type="pct"/>
            <w:vMerge/>
          </w:tcPr>
          <w:p w14:paraId="796057C0" w14:textId="77777777" w:rsidR="00DB3E40" w:rsidRPr="009A69B2" w:rsidRDefault="00DB3E40" w:rsidP="009A69B2">
            <w:pPr>
              <w:spacing w:after="0" w:line="240" w:lineRule="auto"/>
              <w:rPr>
                <w:rFonts w:ascii="Times New Roman" w:eastAsia="Calibri" w:hAnsi="Times New Roman" w:cs="Times New Roman"/>
                <w:b/>
                <w:bCs/>
                <w:sz w:val="24"/>
                <w:szCs w:val="24"/>
                <w:lang w:eastAsia="ru-RU"/>
              </w:rPr>
            </w:pPr>
          </w:p>
        </w:tc>
        <w:tc>
          <w:tcPr>
            <w:tcW w:w="2726" w:type="pct"/>
          </w:tcPr>
          <w:p w14:paraId="00136C1F" w14:textId="77777777" w:rsidR="00DB3E40" w:rsidRPr="009A69B2" w:rsidRDefault="00DB3E40" w:rsidP="009A69B2">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b/>
                <w:bCs/>
                <w:lang w:eastAsia="ru-RU"/>
              </w:rPr>
              <w:t>В том числе, практических занятий</w:t>
            </w:r>
          </w:p>
        </w:tc>
        <w:tc>
          <w:tcPr>
            <w:tcW w:w="613" w:type="pct"/>
            <w:shd w:val="clear" w:color="auto" w:fill="FFFFFF"/>
          </w:tcPr>
          <w:p w14:paraId="04278F0C" w14:textId="531600CD" w:rsidR="00DB3E40" w:rsidRPr="009A69B2" w:rsidRDefault="00DB3E40" w:rsidP="009A69B2">
            <w:pPr>
              <w:spacing w:after="0" w:line="240" w:lineRule="auto"/>
              <w:jc w:val="center"/>
              <w:rPr>
                <w:rFonts w:ascii="Times New Roman" w:eastAsia="Times New Roman" w:hAnsi="Times New Roman" w:cs="Times New Roman"/>
                <w:b/>
                <w:sz w:val="24"/>
                <w:szCs w:val="24"/>
                <w:lang w:eastAsia="ru-RU"/>
              </w:rPr>
            </w:pPr>
          </w:p>
        </w:tc>
        <w:tc>
          <w:tcPr>
            <w:tcW w:w="519" w:type="pct"/>
            <w:vMerge w:val="restart"/>
            <w:shd w:val="clear" w:color="auto" w:fill="FFFFFF"/>
          </w:tcPr>
          <w:p w14:paraId="4C36A9FD" w14:textId="77777777" w:rsidR="00DB3E40" w:rsidRPr="00A97B2C" w:rsidRDefault="00DB3E40" w:rsidP="00DB3E40">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01</w:t>
            </w:r>
          </w:p>
          <w:p w14:paraId="68242201" w14:textId="77777777" w:rsidR="00DB3E40" w:rsidRPr="00A97B2C" w:rsidRDefault="00DB3E40" w:rsidP="00DB3E40">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02</w:t>
            </w:r>
          </w:p>
          <w:p w14:paraId="4D396B10" w14:textId="77777777" w:rsidR="00DB3E40" w:rsidRPr="00A97B2C" w:rsidRDefault="00DB3E40" w:rsidP="00DB3E40">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04</w:t>
            </w:r>
          </w:p>
          <w:p w14:paraId="2ECD1177" w14:textId="77777777" w:rsidR="00DB3E40" w:rsidRPr="00A97B2C" w:rsidRDefault="00DB3E40" w:rsidP="00DB3E40">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05</w:t>
            </w:r>
          </w:p>
          <w:p w14:paraId="0C23D51B" w14:textId="77777777" w:rsidR="00DB3E40" w:rsidRPr="00A97B2C" w:rsidRDefault="00DB3E40" w:rsidP="00DB3E40">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07</w:t>
            </w:r>
          </w:p>
          <w:p w14:paraId="79227D60" w14:textId="55B31C3D" w:rsidR="00DB3E40" w:rsidRPr="009A69B2" w:rsidRDefault="00DB3E40" w:rsidP="00DB3E40">
            <w:pPr>
              <w:spacing w:after="0" w:line="240" w:lineRule="auto"/>
              <w:jc w:val="center"/>
              <w:rPr>
                <w:rFonts w:ascii="Times New Roman" w:eastAsia="Times New Roman" w:hAnsi="Times New Roman" w:cs="Times New Roman"/>
                <w:b/>
                <w:sz w:val="24"/>
                <w:szCs w:val="24"/>
                <w:lang w:eastAsia="ru-RU"/>
              </w:rPr>
            </w:pPr>
            <w:r w:rsidRPr="00A97B2C">
              <w:rPr>
                <w:rFonts w:ascii="Times New Roman" w:eastAsia="Times New Roman" w:hAnsi="Times New Roman" w:cs="Times New Roman"/>
                <w:bCs/>
                <w:sz w:val="24"/>
                <w:szCs w:val="24"/>
                <w:lang w:eastAsia="ru-RU"/>
              </w:rPr>
              <w:t>ОК 09</w:t>
            </w:r>
          </w:p>
        </w:tc>
      </w:tr>
      <w:tr w:rsidR="00DB3E40" w:rsidRPr="009A69B2" w14:paraId="1864E95A" w14:textId="04F02B56" w:rsidTr="003342B7">
        <w:trPr>
          <w:trHeight w:val="283"/>
        </w:trPr>
        <w:tc>
          <w:tcPr>
            <w:tcW w:w="1142" w:type="pct"/>
            <w:vMerge/>
          </w:tcPr>
          <w:p w14:paraId="3ED37C3C" w14:textId="77777777" w:rsidR="00DB3E40" w:rsidRPr="009A69B2" w:rsidRDefault="00DB3E40" w:rsidP="009A69B2">
            <w:pPr>
              <w:spacing w:after="0" w:line="240" w:lineRule="auto"/>
              <w:rPr>
                <w:rFonts w:ascii="Times New Roman" w:eastAsia="Calibri" w:hAnsi="Times New Roman" w:cs="Times New Roman"/>
                <w:b/>
                <w:bCs/>
                <w:sz w:val="24"/>
                <w:szCs w:val="24"/>
                <w:lang w:eastAsia="ru-RU"/>
              </w:rPr>
            </w:pPr>
          </w:p>
        </w:tc>
        <w:tc>
          <w:tcPr>
            <w:tcW w:w="2726" w:type="pct"/>
          </w:tcPr>
          <w:p w14:paraId="5251DC71" w14:textId="77777777" w:rsidR="00DB3E40" w:rsidRPr="009A69B2" w:rsidRDefault="00DB3E40" w:rsidP="009A69B2">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 xml:space="preserve">Практическое занятие № 8 «Создание имиджа руководителя на железнодорожном транспорте» </w:t>
            </w:r>
          </w:p>
        </w:tc>
        <w:tc>
          <w:tcPr>
            <w:tcW w:w="613" w:type="pct"/>
            <w:shd w:val="clear" w:color="auto" w:fill="FFFFFF"/>
          </w:tcPr>
          <w:p w14:paraId="2982C24E" w14:textId="0E298846" w:rsidR="00DB3E40" w:rsidRPr="009A69B2" w:rsidRDefault="00DB3E40" w:rsidP="009A69B2">
            <w:pPr>
              <w:spacing w:after="0" w:line="240" w:lineRule="auto"/>
              <w:jc w:val="center"/>
              <w:rPr>
                <w:rFonts w:ascii="Times New Roman" w:eastAsia="Times New Roman" w:hAnsi="Times New Roman" w:cs="Times New Roman"/>
                <w:sz w:val="24"/>
                <w:szCs w:val="24"/>
                <w:lang w:eastAsia="ru-RU"/>
              </w:rPr>
            </w:pPr>
          </w:p>
        </w:tc>
        <w:tc>
          <w:tcPr>
            <w:tcW w:w="519" w:type="pct"/>
            <w:vMerge/>
            <w:shd w:val="clear" w:color="auto" w:fill="FFFFFF"/>
          </w:tcPr>
          <w:p w14:paraId="5AD84403" w14:textId="77777777" w:rsidR="00DB3E40" w:rsidRPr="009A69B2" w:rsidRDefault="00DB3E40" w:rsidP="009A69B2">
            <w:pPr>
              <w:spacing w:after="0" w:line="240" w:lineRule="auto"/>
              <w:jc w:val="center"/>
              <w:rPr>
                <w:rFonts w:ascii="Times New Roman" w:eastAsia="Times New Roman" w:hAnsi="Times New Roman" w:cs="Times New Roman"/>
                <w:sz w:val="24"/>
                <w:szCs w:val="24"/>
                <w:lang w:eastAsia="ru-RU"/>
              </w:rPr>
            </w:pPr>
          </w:p>
        </w:tc>
      </w:tr>
      <w:tr w:rsidR="00DB3E40" w:rsidRPr="009A69B2" w14:paraId="3EB08435" w14:textId="07392C4D" w:rsidTr="003342B7">
        <w:trPr>
          <w:trHeight w:val="283"/>
        </w:trPr>
        <w:tc>
          <w:tcPr>
            <w:tcW w:w="1142" w:type="pct"/>
            <w:vMerge/>
          </w:tcPr>
          <w:p w14:paraId="7258F251" w14:textId="77777777" w:rsidR="00DB3E40" w:rsidRPr="009A69B2" w:rsidRDefault="00DB3E40" w:rsidP="009A69B2">
            <w:pPr>
              <w:spacing w:after="0" w:line="240" w:lineRule="auto"/>
              <w:rPr>
                <w:rFonts w:ascii="Times New Roman" w:eastAsia="Calibri" w:hAnsi="Times New Roman" w:cs="Times New Roman"/>
                <w:b/>
                <w:bCs/>
                <w:sz w:val="24"/>
                <w:szCs w:val="24"/>
                <w:lang w:eastAsia="ru-RU"/>
              </w:rPr>
            </w:pPr>
          </w:p>
        </w:tc>
        <w:tc>
          <w:tcPr>
            <w:tcW w:w="2726" w:type="pct"/>
          </w:tcPr>
          <w:p w14:paraId="5954F859" w14:textId="77777777" w:rsidR="00DB3E40" w:rsidRPr="009A69B2" w:rsidRDefault="00DB3E40" w:rsidP="009A69B2">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9 «Организация и проведение делового совещания»</w:t>
            </w:r>
          </w:p>
        </w:tc>
        <w:tc>
          <w:tcPr>
            <w:tcW w:w="613" w:type="pct"/>
            <w:shd w:val="clear" w:color="auto" w:fill="FFFFFF"/>
          </w:tcPr>
          <w:p w14:paraId="2BC84FF7" w14:textId="6A5DAA10" w:rsidR="00DB3E40" w:rsidRPr="009A69B2" w:rsidRDefault="00DB3E40" w:rsidP="009A69B2">
            <w:pPr>
              <w:spacing w:after="0" w:line="240" w:lineRule="auto"/>
              <w:jc w:val="center"/>
              <w:rPr>
                <w:rFonts w:ascii="Times New Roman" w:eastAsia="Times New Roman" w:hAnsi="Times New Roman" w:cs="Times New Roman"/>
                <w:sz w:val="24"/>
                <w:szCs w:val="24"/>
                <w:lang w:eastAsia="ru-RU"/>
              </w:rPr>
            </w:pPr>
          </w:p>
        </w:tc>
        <w:tc>
          <w:tcPr>
            <w:tcW w:w="519" w:type="pct"/>
            <w:vMerge/>
            <w:shd w:val="clear" w:color="auto" w:fill="FFFFFF"/>
          </w:tcPr>
          <w:p w14:paraId="259E75FC" w14:textId="77777777" w:rsidR="00DB3E40" w:rsidRPr="009A69B2" w:rsidRDefault="00DB3E40" w:rsidP="009A69B2">
            <w:pPr>
              <w:spacing w:after="0" w:line="240" w:lineRule="auto"/>
              <w:jc w:val="center"/>
              <w:rPr>
                <w:rFonts w:ascii="Times New Roman" w:eastAsia="Times New Roman" w:hAnsi="Times New Roman" w:cs="Times New Roman"/>
                <w:sz w:val="24"/>
                <w:szCs w:val="24"/>
                <w:lang w:eastAsia="ru-RU"/>
              </w:rPr>
            </w:pPr>
          </w:p>
        </w:tc>
      </w:tr>
      <w:tr w:rsidR="00DB3E40" w:rsidRPr="009A69B2" w14:paraId="1E3A4403" w14:textId="41961FBC" w:rsidTr="003342B7">
        <w:trPr>
          <w:trHeight w:val="283"/>
        </w:trPr>
        <w:tc>
          <w:tcPr>
            <w:tcW w:w="1142" w:type="pct"/>
            <w:vMerge/>
          </w:tcPr>
          <w:p w14:paraId="14CCB80D" w14:textId="77777777" w:rsidR="00DB3E40" w:rsidRPr="009A69B2" w:rsidRDefault="00DB3E40" w:rsidP="009A69B2">
            <w:pPr>
              <w:spacing w:after="0" w:line="240" w:lineRule="auto"/>
              <w:rPr>
                <w:rFonts w:ascii="Times New Roman" w:eastAsia="Calibri" w:hAnsi="Times New Roman" w:cs="Times New Roman"/>
                <w:b/>
                <w:bCs/>
                <w:sz w:val="24"/>
                <w:szCs w:val="24"/>
                <w:lang w:eastAsia="ru-RU"/>
              </w:rPr>
            </w:pPr>
          </w:p>
        </w:tc>
        <w:tc>
          <w:tcPr>
            <w:tcW w:w="2726" w:type="pct"/>
          </w:tcPr>
          <w:p w14:paraId="0CBD998D" w14:textId="77777777" w:rsidR="00DB3E40" w:rsidRPr="009A69B2" w:rsidRDefault="00DB3E40" w:rsidP="009A69B2">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10 «Организация и проведение деловых переговоров»</w:t>
            </w:r>
          </w:p>
        </w:tc>
        <w:tc>
          <w:tcPr>
            <w:tcW w:w="613" w:type="pct"/>
            <w:shd w:val="clear" w:color="auto" w:fill="FFFFFF"/>
          </w:tcPr>
          <w:p w14:paraId="60B86CFE" w14:textId="26521057" w:rsidR="00DB3E40" w:rsidRPr="009A69B2" w:rsidRDefault="00DB3E40" w:rsidP="009A69B2">
            <w:pPr>
              <w:spacing w:after="0" w:line="240" w:lineRule="auto"/>
              <w:jc w:val="center"/>
              <w:rPr>
                <w:rFonts w:ascii="Times New Roman" w:eastAsia="Times New Roman" w:hAnsi="Times New Roman" w:cs="Times New Roman"/>
                <w:sz w:val="24"/>
                <w:szCs w:val="24"/>
                <w:lang w:eastAsia="ru-RU"/>
              </w:rPr>
            </w:pPr>
          </w:p>
        </w:tc>
        <w:tc>
          <w:tcPr>
            <w:tcW w:w="519" w:type="pct"/>
            <w:vMerge/>
            <w:shd w:val="clear" w:color="auto" w:fill="FFFFFF"/>
          </w:tcPr>
          <w:p w14:paraId="4C8F9C10" w14:textId="77777777" w:rsidR="00DB3E40" w:rsidRPr="009A69B2" w:rsidRDefault="00DB3E40" w:rsidP="009A69B2">
            <w:pPr>
              <w:spacing w:after="0" w:line="240" w:lineRule="auto"/>
              <w:jc w:val="center"/>
              <w:rPr>
                <w:rFonts w:ascii="Times New Roman" w:eastAsia="Times New Roman" w:hAnsi="Times New Roman" w:cs="Times New Roman"/>
                <w:sz w:val="24"/>
                <w:szCs w:val="24"/>
                <w:lang w:eastAsia="ru-RU"/>
              </w:rPr>
            </w:pPr>
          </w:p>
        </w:tc>
      </w:tr>
      <w:tr w:rsidR="00DB3E40" w:rsidRPr="009A69B2" w14:paraId="11F2C39B" w14:textId="0314C71C" w:rsidTr="003342B7">
        <w:trPr>
          <w:trHeight w:val="283"/>
        </w:trPr>
        <w:tc>
          <w:tcPr>
            <w:tcW w:w="1142" w:type="pct"/>
            <w:vMerge/>
          </w:tcPr>
          <w:p w14:paraId="3C4FE49B" w14:textId="77777777" w:rsidR="00DB3E40" w:rsidRPr="009A69B2" w:rsidRDefault="00DB3E40" w:rsidP="009A69B2">
            <w:pPr>
              <w:spacing w:after="0" w:line="240" w:lineRule="auto"/>
              <w:rPr>
                <w:rFonts w:ascii="Times New Roman" w:eastAsia="Calibri" w:hAnsi="Times New Roman" w:cs="Times New Roman"/>
                <w:b/>
                <w:bCs/>
                <w:sz w:val="24"/>
                <w:szCs w:val="24"/>
                <w:lang w:eastAsia="ru-RU"/>
              </w:rPr>
            </w:pPr>
          </w:p>
        </w:tc>
        <w:tc>
          <w:tcPr>
            <w:tcW w:w="2726" w:type="pct"/>
          </w:tcPr>
          <w:p w14:paraId="6001ED04" w14:textId="77777777" w:rsidR="00DB3E40" w:rsidRPr="009A69B2" w:rsidRDefault="00DB3E40" w:rsidP="009A69B2">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11 «Проведение служебного телефонного разговора»</w:t>
            </w:r>
          </w:p>
        </w:tc>
        <w:tc>
          <w:tcPr>
            <w:tcW w:w="613" w:type="pct"/>
            <w:shd w:val="clear" w:color="auto" w:fill="FFFFFF"/>
          </w:tcPr>
          <w:p w14:paraId="44EEA312" w14:textId="35499BFE" w:rsidR="00DB3E40" w:rsidRPr="009A69B2" w:rsidRDefault="00DB3E40" w:rsidP="009A69B2">
            <w:pPr>
              <w:spacing w:after="0" w:line="240" w:lineRule="auto"/>
              <w:jc w:val="center"/>
              <w:rPr>
                <w:rFonts w:ascii="Times New Roman" w:eastAsia="Times New Roman" w:hAnsi="Times New Roman" w:cs="Times New Roman"/>
                <w:sz w:val="24"/>
                <w:szCs w:val="24"/>
                <w:lang w:eastAsia="ru-RU"/>
              </w:rPr>
            </w:pPr>
          </w:p>
        </w:tc>
        <w:tc>
          <w:tcPr>
            <w:tcW w:w="519" w:type="pct"/>
            <w:vMerge/>
            <w:shd w:val="clear" w:color="auto" w:fill="FFFFFF"/>
          </w:tcPr>
          <w:p w14:paraId="3D24B2BE" w14:textId="77777777" w:rsidR="00DB3E40" w:rsidRPr="009A69B2" w:rsidRDefault="00DB3E40" w:rsidP="009A69B2">
            <w:pPr>
              <w:spacing w:after="0" w:line="240" w:lineRule="auto"/>
              <w:jc w:val="center"/>
              <w:rPr>
                <w:rFonts w:ascii="Times New Roman" w:eastAsia="Times New Roman" w:hAnsi="Times New Roman" w:cs="Times New Roman"/>
                <w:sz w:val="24"/>
                <w:szCs w:val="24"/>
                <w:lang w:eastAsia="ru-RU"/>
              </w:rPr>
            </w:pPr>
          </w:p>
        </w:tc>
      </w:tr>
      <w:tr w:rsidR="00DB3E40" w:rsidRPr="009A69B2" w14:paraId="3CA45DFF" w14:textId="2BD01582" w:rsidTr="003342B7">
        <w:trPr>
          <w:trHeight w:val="283"/>
        </w:trPr>
        <w:tc>
          <w:tcPr>
            <w:tcW w:w="1142" w:type="pct"/>
            <w:vMerge w:val="restart"/>
          </w:tcPr>
          <w:p w14:paraId="2946D186" w14:textId="77777777" w:rsidR="00DB3E40" w:rsidRPr="009A69B2" w:rsidRDefault="00DB3E40" w:rsidP="009A69B2">
            <w:pPr>
              <w:spacing w:after="0" w:line="240" w:lineRule="auto"/>
              <w:rPr>
                <w:rFonts w:ascii="Times New Roman" w:eastAsia="Calibri" w:hAnsi="Times New Roman" w:cs="Times New Roman"/>
                <w:b/>
                <w:bCs/>
                <w:sz w:val="24"/>
                <w:szCs w:val="24"/>
                <w:lang w:eastAsia="ru-RU"/>
              </w:rPr>
            </w:pPr>
            <w:r w:rsidRPr="009A69B2">
              <w:rPr>
                <w:rFonts w:ascii="Times New Roman" w:eastAsia="Calibri" w:hAnsi="Times New Roman" w:cs="Times New Roman"/>
                <w:b/>
                <w:bCs/>
                <w:sz w:val="24"/>
                <w:szCs w:val="24"/>
                <w:lang w:eastAsia="ru-RU"/>
              </w:rPr>
              <w:t xml:space="preserve">Тема 2.4 </w:t>
            </w:r>
            <w:r w:rsidRPr="009A69B2">
              <w:rPr>
                <w:rFonts w:ascii="Times New Roman" w:eastAsia="Calibri" w:hAnsi="Times New Roman" w:cs="Times New Roman"/>
                <w:b/>
                <w:bCs/>
                <w:sz w:val="24"/>
                <w:szCs w:val="24"/>
                <w:lang w:eastAsia="ru-RU"/>
              </w:rPr>
              <w:br/>
              <w:t>Особенности менеджмента в области профессиональной деятельности</w:t>
            </w:r>
          </w:p>
        </w:tc>
        <w:tc>
          <w:tcPr>
            <w:tcW w:w="2726" w:type="pct"/>
          </w:tcPr>
          <w:p w14:paraId="1CE0CEB5" w14:textId="77777777" w:rsidR="00DB3E40" w:rsidRPr="009A69B2" w:rsidRDefault="00DB3E40" w:rsidP="009A69B2">
            <w:pPr>
              <w:spacing w:after="0" w:line="240" w:lineRule="auto"/>
              <w:rPr>
                <w:rFonts w:ascii="Times New Roman" w:eastAsia="Times New Roman" w:hAnsi="Times New Roman" w:cs="Times New Roman"/>
                <w:sz w:val="24"/>
                <w:szCs w:val="24"/>
                <w:lang w:eastAsia="ru-RU"/>
              </w:rPr>
            </w:pPr>
            <w:r w:rsidRPr="009A69B2">
              <w:rPr>
                <w:rFonts w:ascii="Times New Roman" w:eastAsia="Calibri" w:hAnsi="Times New Roman" w:cs="Times New Roman"/>
                <w:b/>
                <w:bCs/>
                <w:sz w:val="24"/>
                <w:szCs w:val="24"/>
                <w:lang w:eastAsia="ru-RU"/>
              </w:rPr>
              <w:t xml:space="preserve">Содержание </w:t>
            </w:r>
          </w:p>
        </w:tc>
        <w:tc>
          <w:tcPr>
            <w:tcW w:w="613" w:type="pct"/>
            <w:shd w:val="clear" w:color="auto" w:fill="FFFFFF"/>
          </w:tcPr>
          <w:p w14:paraId="7766C51A" w14:textId="63F23690" w:rsidR="00DB3E40" w:rsidRPr="009A69B2" w:rsidRDefault="00DB3E40" w:rsidP="009A69B2">
            <w:pPr>
              <w:spacing w:after="0" w:line="240" w:lineRule="auto"/>
              <w:jc w:val="center"/>
              <w:rPr>
                <w:rFonts w:ascii="Times New Roman" w:eastAsia="Times New Roman" w:hAnsi="Times New Roman" w:cs="Times New Roman"/>
                <w:b/>
                <w:sz w:val="24"/>
                <w:szCs w:val="24"/>
                <w:lang w:eastAsia="ru-RU"/>
              </w:rPr>
            </w:pPr>
          </w:p>
        </w:tc>
        <w:tc>
          <w:tcPr>
            <w:tcW w:w="519" w:type="pct"/>
            <w:vMerge w:val="restart"/>
            <w:shd w:val="clear" w:color="auto" w:fill="FFFFFF"/>
          </w:tcPr>
          <w:p w14:paraId="28C9E0A0" w14:textId="77777777" w:rsidR="00DB3E40" w:rsidRPr="00A97B2C" w:rsidRDefault="00DB3E40" w:rsidP="00DB3E40">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01</w:t>
            </w:r>
          </w:p>
          <w:p w14:paraId="63BB111F" w14:textId="77777777" w:rsidR="00DB3E40" w:rsidRPr="00A97B2C" w:rsidRDefault="00DB3E40" w:rsidP="00DB3E40">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02</w:t>
            </w:r>
          </w:p>
          <w:p w14:paraId="1A8CB88B" w14:textId="77777777" w:rsidR="00DB3E40" w:rsidRPr="00A97B2C" w:rsidRDefault="00DB3E40" w:rsidP="00DB3E40">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04</w:t>
            </w:r>
          </w:p>
          <w:p w14:paraId="23905DA7" w14:textId="77777777" w:rsidR="00DB3E40" w:rsidRPr="00A97B2C" w:rsidRDefault="00DB3E40" w:rsidP="00DB3E40">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05</w:t>
            </w:r>
          </w:p>
          <w:p w14:paraId="74658923" w14:textId="77777777" w:rsidR="00DB3E40" w:rsidRPr="00A97B2C" w:rsidRDefault="00DB3E40" w:rsidP="00DB3E40">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07</w:t>
            </w:r>
          </w:p>
          <w:p w14:paraId="0037F740" w14:textId="764AE9C4" w:rsidR="00DB3E40" w:rsidRPr="009A69B2" w:rsidRDefault="00DB3E40" w:rsidP="00DB3E40">
            <w:pPr>
              <w:spacing w:after="0" w:line="240" w:lineRule="auto"/>
              <w:jc w:val="center"/>
              <w:rPr>
                <w:rFonts w:ascii="Times New Roman" w:eastAsia="Times New Roman" w:hAnsi="Times New Roman" w:cs="Times New Roman"/>
                <w:b/>
                <w:sz w:val="24"/>
                <w:szCs w:val="24"/>
                <w:lang w:eastAsia="ru-RU"/>
              </w:rPr>
            </w:pPr>
            <w:r w:rsidRPr="00A97B2C">
              <w:rPr>
                <w:rFonts w:ascii="Times New Roman" w:eastAsia="Times New Roman" w:hAnsi="Times New Roman" w:cs="Times New Roman"/>
                <w:bCs/>
                <w:sz w:val="24"/>
                <w:szCs w:val="24"/>
                <w:lang w:eastAsia="ru-RU"/>
              </w:rPr>
              <w:t>ОК 09</w:t>
            </w:r>
          </w:p>
        </w:tc>
      </w:tr>
      <w:tr w:rsidR="00DB3E40" w:rsidRPr="009A69B2" w14:paraId="07F9CE3B" w14:textId="72340885" w:rsidTr="003342B7">
        <w:trPr>
          <w:trHeight w:val="283"/>
        </w:trPr>
        <w:tc>
          <w:tcPr>
            <w:tcW w:w="1142" w:type="pct"/>
            <w:vMerge/>
          </w:tcPr>
          <w:p w14:paraId="08B6DAAE" w14:textId="77777777" w:rsidR="00DB3E40" w:rsidRPr="009A69B2" w:rsidRDefault="00DB3E40" w:rsidP="009A69B2">
            <w:pPr>
              <w:spacing w:after="0" w:line="240" w:lineRule="auto"/>
              <w:jc w:val="both"/>
              <w:rPr>
                <w:rFonts w:ascii="Times New Roman" w:eastAsia="Calibri" w:hAnsi="Times New Roman" w:cs="Times New Roman"/>
                <w:b/>
                <w:bCs/>
                <w:sz w:val="24"/>
                <w:szCs w:val="24"/>
                <w:lang w:eastAsia="ru-RU"/>
              </w:rPr>
            </w:pPr>
          </w:p>
        </w:tc>
        <w:tc>
          <w:tcPr>
            <w:tcW w:w="2726" w:type="pct"/>
          </w:tcPr>
          <w:p w14:paraId="69EFECEC" w14:textId="77777777" w:rsidR="00DB3E40" w:rsidRPr="009A69B2" w:rsidRDefault="00DB3E40" w:rsidP="009A69B2">
            <w:pPr>
              <w:spacing w:after="0" w:line="240" w:lineRule="auto"/>
              <w:jc w:val="both"/>
              <w:rPr>
                <w:rFonts w:ascii="Times New Roman" w:eastAsia="Times New Roman" w:hAnsi="Times New Roman" w:cs="Times New Roman"/>
                <w:b/>
                <w:spacing w:val="2"/>
                <w:sz w:val="24"/>
                <w:szCs w:val="24"/>
                <w:lang w:eastAsia="ru-RU"/>
              </w:rPr>
            </w:pPr>
            <w:r w:rsidRPr="009A69B2">
              <w:rPr>
                <w:rFonts w:ascii="Times New Roman" w:eastAsia="Times New Roman" w:hAnsi="Times New Roman" w:cs="Times New Roman"/>
                <w:spacing w:val="2"/>
                <w:sz w:val="24"/>
                <w:szCs w:val="24"/>
                <w:lang w:eastAsia="ru-RU"/>
              </w:rPr>
              <w:t>Задачи кадровых служб инфраструктуры железнодорожного транспорта. Подбор, обучение и аттестация персонала. Карьера.</w:t>
            </w:r>
          </w:p>
        </w:tc>
        <w:tc>
          <w:tcPr>
            <w:tcW w:w="613" w:type="pct"/>
            <w:shd w:val="clear" w:color="auto" w:fill="FFFFFF"/>
          </w:tcPr>
          <w:p w14:paraId="3460FDEA" w14:textId="77777777" w:rsidR="00DB3E40" w:rsidRPr="009A69B2" w:rsidRDefault="00DB3E40" w:rsidP="009A69B2">
            <w:pPr>
              <w:spacing w:after="0" w:line="240" w:lineRule="auto"/>
              <w:jc w:val="center"/>
              <w:rPr>
                <w:rFonts w:ascii="Times New Roman" w:eastAsia="Times New Roman" w:hAnsi="Times New Roman" w:cs="Times New Roman"/>
                <w:sz w:val="24"/>
                <w:szCs w:val="24"/>
                <w:lang w:eastAsia="ru-RU"/>
              </w:rPr>
            </w:pPr>
          </w:p>
        </w:tc>
        <w:tc>
          <w:tcPr>
            <w:tcW w:w="519" w:type="pct"/>
            <w:vMerge/>
            <w:shd w:val="clear" w:color="auto" w:fill="FFFFFF"/>
          </w:tcPr>
          <w:p w14:paraId="058CB923" w14:textId="77777777" w:rsidR="00DB3E40" w:rsidRPr="009A69B2" w:rsidRDefault="00DB3E40" w:rsidP="009A69B2">
            <w:pPr>
              <w:spacing w:after="0" w:line="240" w:lineRule="auto"/>
              <w:jc w:val="center"/>
              <w:rPr>
                <w:rFonts w:ascii="Times New Roman" w:eastAsia="Times New Roman" w:hAnsi="Times New Roman" w:cs="Times New Roman"/>
                <w:sz w:val="24"/>
                <w:szCs w:val="24"/>
                <w:lang w:eastAsia="ru-RU"/>
              </w:rPr>
            </w:pPr>
          </w:p>
        </w:tc>
      </w:tr>
      <w:tr w:rsidR="00DB3E40" w:rsidRPr="009A69B2" w14:paraId="7607792E" w14:textId="63649E22" w:rsidTr="003342B7">
        <w:trPr>
          <w:trHeight w:val="283"/>
        </w:trPr>
        <w:tc>
          <w:tcPr>
            <w:tcW w:w="1142" w:type="pct"/>
            <w:vMerge/>
          </w:tcPr>
          <w:p w14:paraId="15696735" w14:textId="77777777" w:rsidR="00DB3E40" w:rsidRPr="009A69B2" w:rsidRDefault="00DB3E40" w:rsidP="00DB3E40">
            <w:pPr>
              <w:spacing w:after="0" w:line="240" w:lineRule="auto"/>
              <w:jc w:val="both"/>
              <w:rPr>
                <w:rFonts w:ascii="Times New Roman" w:eastAsia="Calibri" w:hAnsi="Times New Roman" w:cs="Times New Roman"/>
                <w:b/>
                <w:bCs/>
                <w:sz w:val="24"/>
                <w:szCs w:val="24"/>
                <w:lang w:eastAsia="ru-RU"/>
              </w:rPr>
            </w:pPr>
          </w:p>
        </w:tc>
        <w:tc>
          <w:tcPr>
            <w:tcW w:w="2726" w:type="pct"/>
          </w:tcPr>
          <w:p w14:paraId="07A91175" w14:textId="77777777" w:rsidR="00DB3E40" w:rsidRPr="009A69B2" w:rsidRDefault="00DB3E40" w:rsidP="00DB3E40">
            <w:pPr>
              <w:spacing w:after="0" w:line="240" w:lineRule="auto"/>
              <w:jc w:val="both"/>
              <w:rPr>
                <w:rFonts w:ascii="Times New Roman" w:eastAsia="Times New Roman" w:hAnsi="Times New Roman" w:cs="Times New Roman"/>
                <w:spacing w:val="2"/>
                <w:sz w:val="24"/>
                <w:szCs w:val="24"/>
                <w:lang w:eastAsia="ru-RU"/>
              </w:rPr>
            </w:pPr>
            <w:r w:rsidRPr="009A69B2">
              <w:rPr>
                <w:rFonts w:ascii="Times New Roman" w:eastAsia="Times New Roman" w:hAnsi="Times New Roman" w:cs="Times New Roman"/>
                <w:b/>
                <w:bCs/>
                <w:lang w:eastAsia="ru-RU"/>
              </w:rPr>
              <w:t>В том числе, практических занятий</w:t>
            </w:r>
          </w:p>
        </w:tc>
        <w:tc>
          <w:tcPr>
            <w:tcW w:w="613" w:type="pct"/>
            <w:shd w:val="clear" w:color="auto" w:fill="FFFFFF"/>
          </w:tcPr>
          <w:p w14:paraId="7C0F67A1" w14:textId="5E24239A" w:rsidR="00DB3E40" w:rsidRPr="009A69B2" w:rsidRDefault="00DB3E40" w:rsidP="00DB3E40">
            <w:pPr>
              <w:spacing w:after="0" w:line="240" w:lineRule="auto"/>
              <w:jc w:val="center"/>
              <w:rPr>
                <w:rFonts w:ascii="Times New Roman" w:eastAsia="Times New Roman" w:hAnsi="Times New Roman" w:cs="Times New Roman"/>
                <w:b/>
                <w:sz w:val="24"/>
                <w:szCs w:val="24"/>
                <w:lang w:eastAsia="ru-RU"/>
              </w:rPr>
            </w:pPr>
          </w:p>
        </w:tc>
        <w:tc>
          <w:tcPr>
            <w:tcW w:w="519" w:type="pct"/>
            <w:vMerge w:val="restart"/>
            <w:shd w:val="clear" w:color="auto" w:fill="FFFFFF"/>
          </w:tcPr>
          <w:p w14:paraId="73D827FC" w14:textId="77777777" w:rsidR="00DB3E40" w:rsidRPr="00A97B2C" w:rsidRDefault="00DB3E40" w:rsidP="00DB3E40">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01</w:t>
            </w:r>
          </w:p>
          <w:p w14:paraId="4682D2E0" w14:textId="77777777" w:rsidR="00DB3E40" w:rsidRPr="00A97B2C" w:rsidRDefault="00DB3E40" w:rsidP="00DB3E40">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02</w:t>
            </w:r>
          </w:p>
          <w:p w14:paraId="23E0BD9C" w14:textId="77777777" w:rsidR="00DB3E40" w:rsidRPr="00A97B2C" w:rsidRDefault="00DB3E40" w:rsidP="00DB3E40">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04</w:t>
            </w:r>
          </w:p>
          <w:p w14:paraId="7FD6C22A" w14:textId="77777777" w:rsidR="00DB3E40" w:rsidRPr="00A97B2C" w:rsidRDefault="00DB3E40" w:rsidP="00DB3E40">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05</w:t>
            </w:r>
          </w:p>
          <w:p w14:paraId="6CE3C3CF" w14:textId="77777777" w:rsidR="00DB3E40" w:rsidRPr="00A97B2C" w:rsidRDefault="00DB3E40" w:rsidP="00DB3E40">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07</w:t>
            </w:r>
          </w:p>
          <w:p w14:paraId="63C4FB62" w14:textId="78DBD475" w:rsidR="00DB3E40" w:rsidRPr="009A69B2" w:rsidRDefault="00DB3E40" w:rsidP="00DB3E40">
            <w:pPr>
              <w:spacing w:after="0" w:line="240" w:lineRule="auto"/>
              <w:jc w:val="center"/>
              <w:rPr>
                <w:rFonts w:ascii="Times New Roman" w:eastAsia="Times New Roman" w:hAnsi="Times New Roman" w:cs="Times New Roman"/>
                <w:b/>
                <w:sz w:val="24"/>
                <w:szCs w:val="24"/>
                <w:lang w:eastAsia="ru-RU"/>
              </w:rPr>
            </w:pPr>
            <w:r w:rsidRPr="00A97B2C">
              <w:rPr>
                <w:rFonts w:ascii="Times New Roman" w:eastAsia="Times New Roman" w:hAnsi="Times New Roman" w:cs="Times New Roman"/>
                <w:bCs/>
                <w:sz w:val="24"/>
                <w:szCs w:val="24"/>
                <w:lang w:eastAsia="ru-RU"/>
              </w:rPr>
              <w:t>ОК 09</w:t>
            </w:r>
          </w:p>
        </w:tc>
      </w:tr>
      <w:tr w:rsidR="00DB3E40" w:rsidRPr="009A69B2" w14:paraId="75682EF3" w14:textId="53D40BCD" w:rsidTr="003342B7">
        <w:trPr>
          <w:trHeight w:val="483"/>
        </w:trPr>
        <w:tc>
          <w:tcPr>
            <w:tcW w:w="1142" w:type="pct"/>
            <w:vMerge/>
          </w:tcPr>
          <w:p w14:paraId="17C0D6EB" w14:textId="77777777" w:rsidR="00DB3E40" w:rsidRPr="009A69B2" w:rsidRDefault="00DB3E40" w:rsidP="00DB3E40">
            <w:pPr>
              <w:spacing w:after="0" w:line="240" w:lineRule="auto"/>
              <w:jc w:val="both"/>
              <w:rPr>
                <w:rFonts w:ascii="Times New Roman" w:eastAsia="Calibri" w:hAnsi="Times New Roman" w:cs="Times New Roman"/>
                <w:b/>
                <w:bCs/>
                <w:sz w:val="24"/>
                <w:szCs w:val="24"/>
                <w:lang w:eastAsia="ru-RU"/>
              </w:rPr>
            </w:pPr>
          </w:p>
        </w:tc>
        <w:tc>
          <w:tcPr>
            <w:tcW w:w="2726" w:type="pct"/>
          </w:tcPr>
          <w:p w14:paraId="5C01BCED" w14:textId="77777777" w:rsidR="00DB3E40" w:rsidRPr="009A69B2" w:rsidRDefault="00DB3E40" w:rsidP="00DB3E40">
            <w:pPr>
              <w:spacing w:after="0" w:line="240" w:lineRule="auto"/>
              <w:jc w:val="both"/>
              <w:rPr>
                <w:rFonts w:ascii="Times New Roman" w:eastAsia="Times New Roman" w:hAnsi="Times New Roman" w:cs="Times New Roman"/>
                <w:spacing w:val="2"/>
                <w:sz w:val="24"/>
                <w:szCs w:val="24"/>
                <w:lang w:eastAsia="ru-RU"/>
              </w:rPr>
            </w:pPr>
            <w:r w:rsidRPr="009A69B2">
              <w:rPr>
                <w:rFonts w:ascii="Times New Roman" w:eastAsia="Times New Roman" w:hAnsi="Times New Roman" w:cs="Times New Roman"/>
                <w:spacing w:val="2"/>
                <w:sz w:val="24"/>
                <w:szCs w:val="24"/>
                <w:lang w:eastAsia="ru-RU"/>
              </w:rPr>
              <w:t>Практическое занятие № 12 «Планирование численности подразделений организации»</w:t>
            </w:r>
          </w:p>
        </w:tc>
        <w:tc>
          <w:tcPr>
            <w:tcW w:w="613" w:type="pct"/>
            <w:shd w:val="clear" w:color="auto" w:fill="FFFFFF"/>
          </w:tcPr>
          <w:p w14:paraId="49B9BBD8" w14:textId="2B76BD5D" w:rsidR="00DB3E40" w:rsidRPr="009A69B2" w:rsidRDefault="00DB3E40" w:rsidP="00DB3E40">
            <w:pPr>
              <w:spacing w:after="0" w:line="240" w:lineRule="auto"/>
              <w:jc w:val="center"/>
              <w:rPr>
                <w:rFonts w:ascii="Times New Roman" w:eastAsia="Times New Roman" w:hAnsi="Times New Roman" w:cs="Times New Roman"/>
                <w:sz w:val="24"/>
                <w:szCs w:val="24"/>
                <w:lang w:eastAsia="ru-RU"/>
              </w:rPr>
            </w:pPr>
          </w:p>
        </w:tc>
        <w:tc>
          <w:tcPr>
            <w:tcW w:w="519" w:type="pct"/>
            <w:vMerge/>
            <w:shd w:val="clear" w:color="auto" w:fill="FFFFFF"/>
          </w:tcPr>
          <w:p w14:paraId="134725E6" w14:textId="77777777" w:rsidR="00DB3E40" w:rsidRPr="009A69B2" w:rsidRDefault="00DB3E40" w:rsidP="00DB3E40">
            <w:pPr>
              <w:spacing w:after="0" w:line="240" w:lineRule="auto"/>
              <w:jc w:val="center"/>
              <w:rPr>
                <w:rFonts w:ascii="Times New Roman" w:eastAsia="Times New Roman" w:hAnsi="Times New Roman" w:cs="Times New Roman"/>
                <w:sz w:val="24"/>
                <w:szCs w:val="24"/>
                <w:lang w:eastAsia="ru-RU"/>
              </w:rPr>
            </w:pPr>
          </w:p>
        </w:tc>
      </w:tr>
      <w:tr w:rsidR="00DB3E40" w:rsidRPr="009A69B2" w14:paraId="7FA2FED4" w14:textId="068D40B6" w:rsidTr="003342B7">
        <w:trPr>
          <w:trHeight w:val="283"/>
        </w:trPr>
        <w:tc>
          <w:tcPr>
            <w:tcW w:w="1142" w:type="pct"/>
            <w:vMerge/>
          </w:tcPr>
          <w:p w14:paraId="38DE062E" w14:textId="77777777" w:rsidR="00DB3E40" w:rsidRPr="009A69B2" w:rsidRDefault="00DB3E40" w:rsidP="00DB3E40">
            <w:pPr>
              <w:spacing w:after="0" w:line="240" w:lineRule="auto"/>
              <w:jc w:val="both"/>
              <w:rPr>
                <w:rFonts w:ascii="Times New Roman" w:eastAsia="Calibri" w:hAnsi="Times New Roman" w:cs="Times New Roman"/>
                <w:b/>
                <w:bCs/>
                <w:sz w:val="24"/>
                <w:szCs w:val="24"/>
                <w:lang w:eastAsia="ru-RU"/>
              </w:rPr>
            </w:pPr>
          </w:p>
        </w:tc>
        <w:tc>
          <w:tcPr>
            <w:tcW w:w="2726" w:type="pct"/>
          </w:tcPr>
          <w:p w14:paraId="389FEDC0" w14:textId="77777777" w:rsidR="00DB3E40" w:rsidRPr="009A69B2" w:rsidRDefault="00DB3E40" w:rsidP="00DB3E40">
            <w:pPr>
              <w:spacing w:after="0" w:line="240" w:lineRule="auto"/>
              <w:jc w:val="both"/>
              <w:rPr>
                <w:rFonts w:ascii="Times New Roman" w:eastAsia="Times New Roman" w:hAnsi="Times New Roman" w:cs="Times New Roman"/>
                <w:spacing w:val="2"/>
                <w:sz w:val="24"/>
                <w:szCs w:val="24"/>
                <w:lang w:eastAsia="ru-RU"/>
              </w:rPr>
            </w:pPr>
            <w:r w:rsidRPr="009A69B2">
              <w:rPr>
                <w:rFonts w:ascii="Times New Roman" w:eastAsia="Times New Roman" w:hAnsi="Times New Roman" w:cs="Times New Roman"/>
                <w:spacing w:val="2"/>
                <w:sz w:val="24"/>
                <w:szCs w:val="24"/>
                <w:lang w:eastAsia="ru-RU"/>
              </w:rPr>
              <w:t>Практическое занятие № 13 «Составление резюме»</w:t>
            </w:r>
          </w:p>
        </w:tc>
        <w:tc>
          <w:tcPr>
            <w:tcW w:w="613" w:type="pct"/>
            <w:shd w:val="clear" w:color="auto" w:fill="FFFFFF"/>
          </w:tcPr>
          <w:p w14:paraId="6A70ACD3" w14:textId="054B5A47" w:rsidR="00DB3E40" w:rsidRPr="009A69B2" w:rsidRDefault="00DB3E40" w:rsidP="00DB3E40">
            <w:pPr>
              <w:spacing w:after="0" w:line="240" w:lineRule="auto"/>
              <w:jc w:val="center"/>
              <w:rPr>
                <w:rFonts w:ascii="Times New Roman" w:eastAsia="Times New Roman" w:hAnsi="Times New Roman" w:cs="Times New Roman"/>
                <w:sz w:val="24"/>
                <w:szCs w:val="24"/>
                <w:lang w:eastAsia="ru-RU"/>
              </w:rPr>
            </w:pPr>
          </w:p>
        </w:tc>
        <w:tc>
          <w:tcPr>
            <w:tcW w:w="519" w:type="pct"/>
            <w:vMerge/>
            <w:shd w:val="clear" w:color="auto" w:fill="FFFFFF"/>
          </w:tcPr>
          <w:p w14:paraId="4320E9A7" w14:textId="77777777" w:rsidR="00DB3E40" w:rsidRPr="009A69B2" w:rsidRDefault="00DB3E40" w:rsidP="00DB3E40">
            <w:pPr>
              <w:spacing w:after="0" w:line="240" w:lineRule="auto"/>
              <w:jc w:val="center"/>
              <w:rPr>
                <w:rFonts w:ascii="Times New Roman" w:eastAsia="Times New Roman" w:hAnsi="Times New Roman" w:cs="Times New Roman"/>
                <w:sz w:val="24"/>
                <w:szCs w:val="24"/>
                <w:lang w:eastAsia="ru-RU"/>
              </w:rPr>
            </w:pPr>
          </w:p>
        </w:tc>
      </w:tr>
      <w:tr w:rsidR="00DB3E40" w:rsidRPr="009A69B2" w14:paraId="565BAE0B" w14:textId="121D0C8B" w:rsidTr="003342B7">
        <w:trPr>
          <w:trHeight w:val="283"/>
        </w:trPr>
        <w:tc>
          <w:tcPr>
            <w:tcW w:w="3868" w:type="pct"/>
            <w:gridSpan w:val="2"/>
          </w:tcPr>
          <w:p w14:paraId="2B17059A" w14:textId="77777777" w:rsidR="00DB3E40" w:rsidRPr="009A69B2" w:rsidRDefault="00DB3E40" w:rsidP="00DB3E40">
            <w:pPr>
              <w:spacing w:after="0" w:line="240" w:lineRule="auto"/>
              <w:jc w:val="center"/>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Самостоятельная учебная работа при изучении раздела 2</w:t>
            </w:r>
          </w:p>
        </w:tc>
        <w:tc>
          <w:tcPr>
            <w:tcW w:w="613" w:type="pct"/>
            <w:shd w:val="clear" w:color="auto" w:fill="FFFFFF"/>
          </w:tcPr>
          <w:p w14:paraId="2D3E9EB7" w14:textId="36D2FFD4" w:rsidR="00DB3E40" w:rsidRPr="009A69B2" w:rsidRDefault="00DB3E40" w:rsidP="00DB3E40">
            <w:pPr>
              <w:spacing w:after="0" w:line="240" w:lineRule="auto"/>
              <w:jc w:val="center"/>
              <w:rPr>
                <w:rFonts w:ascii="Times New Roman" w:eastAsia="Times New Roman" w:hAnsi="Times New Roman" w:cs="Times New Roman"/>
                <w:b/>
                <w:sz w:val="24"/>
                <w:szCs w:val="24"/>
                <w:lang w:eastAsia="ru-RU"/>
              </w:rPr>
            </w:pPr>
          </w:p>
        </w:tc>
        <w:tc>
          <w:tcPr>
            <w:tcW w:w="519" w:type="pct"/>
            <w:shd w:val="clear" w:color="auto" w:fill="FFFFFF"/>
          </w:tcPr>
          <w:p w14:paraId="6D01D4C9" w14:textId="77777777" w:rsidR="00DB3E40" w:rsidRPr="009A69B2" w:rsidRDefault="00DB3E40" w:rsidP="00DB3E40">
            <w:pPr>
              <w:spacing w:after="0" w:line="240" w:lineRule="auto"/>
              <w:jc w:val="center"/>
              <w:rPr>
                <w:rFonts w:ascii="Times New Roman" w:eastAsia="Times New Roman" w:hAnsi="Times New Roman" w:cs="Times New Roman"/>
                <w:b/>
                <w:sz w:val="24"/>
                <w:szCs w:val="24"/>
                <w:lang w:eastAsia="ru-RU"/>
              </w:rPr>
            </w:pPr>
          </w:p>
        </w:tc>
      </w:tr>
      <w:tr w:rsidR="00DB3E40" w:rsidRPr="009A69B2" w14:paraId="7F345520" w14:textId="11A9BB63" w:rsidTr="003342B7">
        <w:trPr>
          <w:trHeight w:val="283"/>
        </w:trPr>
        <w:tc>
          <w:tcPr>
            <w:tcW w:w="1142" w:type="pct"/>
          </w:tcPr>
          <w:p w14:paraId="1630B47D" w14:textId="77777777" w:rsidR="00DB3E40" w:rsidRPr="009A69B2" w:rsidRDefault="00DB3E40" w:rsidP="00DB3E40">
            <w:pPr>
              <w:spacing w:after="0" w:line="240" w:lineRule="auto"/>
              <w:jc w:val="center"/>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bCs/>
                <w:sz w:val="24"/>
                <w:szCs w:val="24"/>
                <w:lang w:eastAsia="ru-RU"/>
              </w:rPr>
              <w:t>Наименование разделов и тем</w:t>
            </w:r>
            <w:r w:rsidRPr="009A69B2">
              <w:rPr>
                <w:rFonts w:ascii="Times New Roman" w:eastAsia="Times New Roman" w:hAnsi="Times New Roman" w:cs="Times New Roman"/>
                <w:b/>
                <w:bCs/>
                <w:sz w:val="24"/>
                <w:szCs w:val="24"/>
                <w:lang w:eastAsia="ru-RU"/>
              </w:rPr>
              <w:br/>
              <w:t xml:space="preserve">профессионального модуля (ПМ), междисциплинарных курсов (МДК) </w:t>
            </w:r>
          </w:p>
        </w:tc>
        <w:tc>
          <w:tcPr>
            <w:tcW w:w="2726" w:type="pct"/>
          </w:tcPr>
          <w:p w14:paraId="6588E6BD" w14:textId="77777777" w:rsidR="00DB3E40" w:rsidRPr="009A69B2" w:rsidRDefault="00DB3E40" w:rsidP="00DB3E40">
            <w:pPr>
              <w:spacing w:after="0" w:line="240" w:lineRule="auto"/>
              <w:jc w:val="center"/>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bCs/>
                <w:sz w:val="24"/>
                <w:szCs w:val="24"/>
                <w:lang w:eastAsia="ru-RU"/>
              </w:rPr>
              <w:t xml:space="preserve">Содержание учебного материала, практические занятия, </w:t>
            </w:r>
            <w:r w:rsidRPr="009A69B2">
              <w:rPr>
                <w:rFonts w:ascii="Times New Roman" w:eastAsia="Times New Roman" w:hAnsi="Times New Roman" w:cs="Times New Roman"/>
                <w:b/>
                <w:bCs/>
                <w:sz w:val="24"/>
                <w:szCs w:val="24"/>
                <w:lang w:eastAsia="ru-RU"/>
              </w:rPr>
              <w:br/>
              <w:t xml:space="preserve">самостоятельная учебная работа обучающихся, курсовая работа (проект) </w:t>
            </w:r>
          </w:p>
        </w:tc>
        <w:tc>
          <w:tcPr>
            <w:tcW w:w="613" w:type="pct"/>
          </w:tcPr>
          <w:p w14:paraId="5008DDDD" w14:textId="57AD3E08" w:rsidR="00DB3E40" w:rsidRPr="009A69B2" w:rsidRDefault="00DB3E40" w:rsidP="00DB3E40">
            <w:pPr>
              <w:spacing w:after="0" w:line="240" w:lineRule="auto"/>
              <w:jc w:val="center"/>
              <w:rPr>
                <w:rFonts w:ascii="Times New Roman" w:eastAsia="Calibri" w:hAnsi="Times New Roman" w:cs="Times New Roman"/>
                <w:b/>
                <w:bCs/>
                <w:sz w:val="24"/>
                <w:szCs w:val="24"/>
                <w:lang w:eastAsia="ru-RU"/>
              </w:rPr>
            </w:pPr>
          </w:p>
        </w:tc>
        <w:tc>
          <w:tcPr>
            <w:tcW w:w="519" w:type="pct"/>
          </w:tcPr>
          <w:p w14:paraId="7C4FF33F" w14:textId="77777777" w:rsidR="00DB3E40" w:rsidRPr="009A69B2" w:rsidRDefault="00DB3E40" w:rsidP="00DB3E40">
            <w:pPr>
              <w:spacing w:after="0" w:line="240" w:lineRule="auto"/>
              <w:jc w:val="center"/>
              <w:rPr>
                <w:rFonts w:ascii="Times New Roman" w:eastAsia="Calibri" w:hAnsi="Times New Roman" w:cs="Times New Roman"/>
                <w:b/>
                <w:bCs/>
                <w:sz w:val="24"/>
                <w:szCs w:val="24"/>
                <w:lang w:eastAsia="ru-RU"/>
              </w:rPr>
            </w:pPr>
          </w:p>
        </w:tc>
      </w:tr>
      <w:tr w:rsidR="00DB3E40" w:rsidRPr="009A69B2" w14:paraId="430E073C" w14:textId="3E65461A" w:rsidTr="003342B7">
        <w:trPr>
          <w:trHeight w:val="283"/>
        </w:trPr>
        <w:tc>
          <w:tcPr>
            <w:tcW w:w="3868" w:type="pct"/>
            <w:gridSpan w:val="2"/>
          </w:tcPr>
          <w:p w14:paraId="15B2B7C5" w14:textId="77777777" w:rsidR="00DB3E40" w:rsidRPr="009A69B2" w:rsidRDefault="00DB3E40" w:rsidP="00DB3E40">
            <w:pPr>
              <w:spacing w:after="0" w:line="240" w:lineRule="auto"/>
              <w:jc w:val="center"/>
              <w:rPr>
                <w:rFonts w:ascii="Times New Roman" w:eastAsia="Times New Roman" w:hAnsi="Times New Roman" w:cs="Times New Roman"/>
                <w:b/>
                <w:sz w:val="24"/>
                <w:szCs w:val="24"/>
                <w:lang w:eastAsia="ru-RU"/>
              </w:rPr>
            </w:pPr>
            <w:r w:rsidRPr="009A69B2">
              <w:rPr>
                <w:rFonts w:ascii="Times New Roman" w:eastAsia="Calibri" w:hAnsi="Times New Roman" w:cs="Times New Roman"/>
                <w:b/>
                <w:bCs/>
                <w:sz w:val="24"/>
                <w:szCs w:val="24"/>
                <w:lang w:eastAsia="ru-RU"/>
              </w:rPr>
              <w:t>Раздел 3. Регулирование правоотношений в профессиональной деятельности</w:t>
            </w:r>
          </w:p>
        </w:tc>
        <w:tc>
          <w:tcPr>
            <w:tcW w:w="613" w:type="pct"/>
          </w:tcPr>
          <w:p w14:paraId="0440BFE3" w14:textId="2C31A6D4" w:rsidR="00DB3E40" w:rsidRPr="009A69B2" w:rsidRDefault="00DB3E40" w:rsidP="00DB3E40">
            <w:pPr>
              <w:spacing w:after="0" w:line="240" w:lineRule="auto"/>
              <w:jc w:val="center"/>
              <w:rPr>
                <w:rFonts w:ascii="Times New Roman" w:eastAsia="Times New Roman" w:hAnsi="Times New Roman" w:cs="Times New Roman"/>
                <w:b/>
                <w:sz w:val="24"/>
                <w:szCs w:val="24"/>
                <w:lang w:eastAsia="ru-RU"/>
              </w:rPr>
            </w:pPr>
          </w:p>
        </w:tc>
        <w:tc>
          <w:tcPr>
            <w:tcW w:w="519" w:type="pct"/>
          </w:tcPr>
          <w:p w14:paraId="347DA3DD" w14:textId="77777777" w:rsidR="00DB3E40" w:rsidRPr="009A69B2" w:rsidRDefault="00DB3E40" w:rsidP="00DB3E40">
            <w:pPr>
              <w:spacing w:after="0" w:line="240" w:lineRule="auto"/>
              <w:jc w:val="center"/>
              <w:rPr>
                <w:rFonts w:ascii="Times New Roman" w:eastAsia="Times New Roman" w:hAnsi="Times New Roman" w:cs="Times New Roman"/>
                <w:b/>
                <w:sz w:val="24"/>
                <w:szCs w:val="24"/>
                <w:lang w:eastAsia="ru-RU"/>
              </w:rPr>
            </w:pPr>
          </w:p>
        </w:tc>
      </w:tr>
      <w:tr w:rsidR="00DB3E40" w:rsidRPr="009A69B2" w14:paraId="47BCA4FB" w14:textId="65F5FB01" w:rsidTr="003342B7">
        <w:trPr>
          <w:trHeight w:val="283"/>
        </w:trPr>
        <w:tc>
          <w:tcPr>
            <w:tcW w:w="3868" w:type="pct"/>
            <w:gridSpan w:val="2"/>
          </w:tcPr>
          <w:p w14:paraId="0C38633D" w14:textId="77777777" w:rsidR="00DB3E40" w:rsidRPr="009A69B2" w:rsidRDefault="00DB3E40" w:rsidP="00DB3E40">
            <w:pPr>
              <w:spacing w:after="0" w:line="240" w:lineRule="auto"/>
              <w:jc w:val="center"/>
              <w:rPr>
                <w:rFonts w:ascii="Times New Roman" w:eastAsia="Calibri" w:hAnsi="Times New Roman" w:cs="Times New Roman"/>
                <w:b/>
                <w:bCs/>
                <w:sz w:val="24"/>
                <w:szCs w:val="24"/>
                <w:lang w:eastAsia="ru-RU"/>
              </w:rPr>
            </w:pPr>
            <w:r w:rsidRPr="009A69B2">
              <w:rPr>
                <w:rFonts w:ascii="Times New Roman" w:eastAsia="Times New Roman" w:hAnsi="Times New Roman" w:cs="Times New Roman"/>
                <w:b/>
                <w:sz w:val="24"/>
                <w:szCs w:val="24"/>
                <w:lang w:eastAsia="ru-RU"/>
              </w:rPr>
              <w:t>МДК 02.03 Современные технологии регулирования правоотношений в профессиональной деятельности</w:t>
            </w:r>
          </w:p>
        </w:tc>
        <w:tc>
          <w:tcPr>
            <w:tcW w:w="613" w:type="pct"/>
          </w:tcPr>
          <w:p w14:paraId="6A43D7DA" w14:textId="07D9D867" w:rsidR="00DB3E40" w:rsidRPr="009A69B2" w:rsidRDefault="00DB3E40" w:rsidP="00DB3E40">
            <w:pPr>
              <w:spacing w:after="0" w:line="240" w:lineRule="auto"/>
              <w:jc w:val="center"/>
              <w:rPr>
                <w:rFonts w:ascii="Times New Roman" w:eastAsia="Times New Roman" w:hAnsi="Times New Roman" w:cs="Times New Roman"/>
                <w:b/>
                <w:sz w:val="24"/>
                <w:szCs w:val="24"/>
                <w:lang w:eastAsia="ru-RU"/>
              </w:rPr>
            </w:pPr>
          </w:p>
        </w:tc>
        <w:tc>
          <w:tcPr>
            <w:tcW w:w="519" w:type="pct"/>
          </w:tcPr>
          <w:p w14:paraId="605A69C6" w14:textId="77777777" w:rsidR="00DB3E40" w:rsidRPr="009A69B2" w:rsidRDefault="00DB3E40" w:rsidP="00DB3E40">
            <w:pPr>
              <w:spacing w:after="0" w:line="240" w:lineRule="auto"/>
              <w:jc w:val="center"/>
              <w:rPr>
                <w:rFonts w:ascii="Times New Roman" w:eastAsia="Times New Roman" w:hAnsi="Times New Roman" w:cs="Times New Roman"/>
                <w:b/>
                <w:sz w:val="24"/>
                <w:szCs w:val="24"/>
                <w:lang w:eastAsia="ru-RU"/>
              </w:rPr>
            </w:pPr>
          </w:p>
        </w:tc>
      </w:tr>
      <w:tr w:rsidR="00DB3E40" w:rsidRPr="009A69B2" w14:paraId="0603B8E8" w14:textId="4CA01425" w:rsidTr="003342B7">
        <w:trPr>
          <w:trHeight w:val="283"/>
        </w:trPr>
        <w:tc>
          <w:tcPr>
            <w:tcW w:w="1142" w:type="pct"/>
            <w:vMerge w:val="restart"/>
          </w:tcPr>
          <w:p w14:paraId="2B120268" w14:textId="77777777" w:rsidR="00DB3E40" w:rsidRPr="009A69B2" w:rsidRDefault="00DB3E40" w:rsidP="00DB3E40">
            <w:pPr>
              <w:spacing w:after="0" w:line="240" w:lineRule="auto"/>
              <w:rPr>
                <w:rFonts w:ascii="Times New Roman" w:eastAsia="Calibri" w:hAnsi="Times New Roman" w:cs="Times New Roman"/>
                <w:b/>
                <w:bCs/>
                <w:sz w:val="24"/>
                <w:szCs w:val="24"/>
                <w:lang w:eastAsia="ru-RU"/>
              </w:rPr>
            </w:pPr>
            <w:r w:rsidRPr="009A69B2">
              <w:rPr>
                <w:rFonts w:ascii="Times New Roman" w:eastAsia="Calibri" w:hAnsi="Times New Roman" w:cs="Times New Roman"/>
                <w:b/>
                <w:bCs/>
                <w:sz w:val="24"/>
                <w:szCs w:val="24"/>
                <w:lang w:eastAsia="ru-RU"/>
              </w:rPr>
              <w:t>Тема 3.1</w:t>
            </w:r>
            <w:r w:rsidRPr="009A69B2">
              <w:rPr>
                <w:rFonts w:ascii="Times New Roman" w:eastAsia="Calibri" w:hAnsi="Times New Roman" w:cs="Times New Roman"/>
                <w:b/>
                <w:bCs/>
                <w:sz w:val="24"/>
                <w:szCs w:val="24"/>
                <w:lang w:eastAsia="ru-RU"/>
              </w:rPr>
              <w:br/>
            </w:r>
            <w:r w:rsidRPr="009A69B2">
              <w:rPr>
                <w:rFonts w:ascii="Times New Roman" w:eastAsia="Times New Roman" w:hAnsi="Times New Roman" w:cs="Times New Roman"/>
                <w:b/>
                <w:sz w:val="24"/>
                <w:szCs w:val="24"/>
                <w:lang w:eastAsia="ru-RU"/>
              </w:rPr>
              <w:t>Правовое положение субъектов железнодорожного транспорта</w:t>
            </w:r>
          </w:p>
        </w:tc>
        <w:tc>
          <w:tcPr>
            <w:tcW w:w="2726" w:type="pct"/>
          </w:tcPr>
          <w:p w14:paraId="6CF325B9" w14:textId="77777777" w:rsidR="00DB3E40" w:rsidRPr="009A69B2" w:rsidRDefault="00DB3E40" w:rsidP="00DB3E40">
            <w:pPr>
              <w:spacing w:after="0" w:line="240" w:lineRule="auto"/>
              <w:rPr>
                <w:rFonts w:ascii="Times New Roman" w:eastAsia="Times New Roman" w:hAnsi="Times New Roman" w:cs="Times New Roman"/>
                <w:sz w:val="24"/>
                <w:szCs w:val="24"/>
                <w:lang w:eastAsia="ru-RU"/>
              </w:rPr>
            </w:pPr>
            <w:r w:rsidRPr="009A69B2">
              <w:rPr>
                <w:rFonts w:ascii="Times New Roman" w:eastAsia="Calibri" w:hAnsi="Times New Roman" w:cs="Times New Roman"/>
                <w:b/>
                <w:bCs/>
                <w:sz w:val="24"/>
                <w:szCs w:val="24"/>
                <w:lang w:eastAsia="ru-RU"/>
              </w:rPr>
              <w:t>Содержание учебного материала</w:t>
            </w:r>
          </w:p>
        </w:tc>
        <w:tc>
          <w:tcPr>
            <w:tcW w:w="613" w:type="pct"/>
            <w:shd w:val="clear" w:color="auto" w:fill="FFFFFF"/>
          </w:tcPr>
          <w:p w14:paraId="28CE1B8D" w14:textId="4B4FA289" w:rsidR="00DB3E40" w:rsidRPr="009A69B2" w:rsidRDefault="00DB3E40" w:rsidP="00DB3E40">
            <w:pPr>
              <w:spacing w:after="0" w:line="240" w:lineRule="auto"/>
              <w:jc w:val="center"/>
              <w:rPr>
                <w:rFonts w:ascii="Times New Roman" w:eastAsia="Times New Roman" w:hAnsi="Times New Roman" w:cs="Times New Roman"/>
                <w:b/>
                <w:sz w:val="24"/>
                <w:szCs w:val="24"/>
                <w:lang w:eastAsia="ru-RU"/>
              </w:rPr>
            </w:pPr>
          </w:p>
        </w:tc>
        <w:tc>
          <w:tcPr>
            <w:tcW w:w="519" w:type="pct"/>
            <w:vMerge w:val="restart"/>
            <w:shd w:val="clear" w:color="auto" w:fill="FFFFFF"/>
          </w:tcPr>
          <w:p w14:paraId="7B6D035E" w14:textId="77777777" w:rsidR="00DB3E40" w:rsidRPr="00A97B2C" w:rsidRDefault="00DB3E40" w:rsidP="00DB3E40">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01</w:t>
            </w:r>
          </w:p>
          <w:p w14:paraId="20272D94" w14:textId="77777777" w:rsidR="00DB3E40" w:rsidRPr="00A97B2C" w:rsidRDefault="00DB3E40" w:rsidP="00DB3E40">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02</w:t>
            </w:r>
          </w:p>
          <w:p w14:paraId="1A0C4722" w14:textId="77777777" w:rsidR="00DB3E40" w:rsidRPr="00A97B2C" w:rsidRDefault="00DB3E40" w:rsidP="00DB3E40">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04</w:t>
            </w:r>
          </w:p>
          <w:p w14:paraId="641197F3" w14:textId="77777777" w:rsidR="00DB3E40" w:rsidRPr="00A97B2C" w:rsidRDefault="00DB3E40" w:rsidP="00DB3E40">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05</w:t>
            </w:r>
          </w:p>
          <w:p w14:paraId="11FF32C0" w14:textId="77777777" w:rsidR="00DB3E40" w:rsidRPr="00A97B2C" w:rsidRDefault="00DB3E40" w:rsidP="00DB3E40">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07</w:t>
            </w:r>
          </w:p>
          <w:p w14:paraId="07B96F49" w14:textId="064AB1B1" w:rsidR="00DB3E40" w:rsidRPr="009A69B2" w:rsidRDefault="00DB3E40" w:rsidP="00DB3E40">
            <w:pPr>
              <w:spacing w:after="0" w:line="240" w:lineRule="auto"/>
              <w:jc w:val="center"/>
              <w:rPr>
                <w:rFonts w:ascii="Times New Roman" w:eastAsia="Times New Roman" w:hAnsi="Times New Roman" w:cs="Times New Roman"/>
                <w:b/>
                <w:sz w:val="24"/>
                <w:szCs w:val="24"/>
                <w:lang w:eastAsia="ru-RU"/>
              </w:rPr>
            </w:pPr>
            <w:r w:rsidRPr="00A97B2C">
              <w:rPr>
                <w:rFonts w:ascii="Times New Roman" w:eastAsia="Times New Roman" w:hAnsi="Times New Roman" w:cs="Times New Roman"/>
                <w:bCs/>
                <w:sz w:val="24"/>
                <w:szCs w:val="24"/>
                <w:lang w:eastAsia="ru-RU"/>
              </w:rPr>
              <w:t>ОК 09</w:t>
            </w:r>
          </w:p>
        </w:tc>
      </w:tr>
      <w:tr w:rsidR="00DB3E40" w:rsidRPr="009A69B2" w14:paraId="184FE5E6" w14:textId="71743299" w:rsidTr="003342B7">
        <w:trPr>
          <w:trHeight w:val="1690"/>
        </w:trPr>
        <w:tc>
          <w:tcPr>
            <w:tcW w:w="1142" w:type="pct"/>
            <w:vMerge/>
          </w:tcPr>
          <w:p w14:paraId="57D95719" w14:textId="77777777" w:rsidR="00DB3E40" w:rsidRPr="009A69B2" w:rsidRDefault="00DB3E40" w:rsidP="00DB3E40">
            <w:pPr>
              <w:spacing w:after="0" w:line="240" w:lineRule="auto"/>
              <w:rPr>
                <w:rFonts w:ascii="Times New Roman" w:eastAsia="Calibri" w:hAnsi="Times New Roman" w:cs="Times New Roman"/>
                <w:b/>
                <w:bCs/>
                <w:sz w:val="24"/>
                <w:szCs w:val="24"/>
                <w:lang w:eastAsia="ru-RU"/>
              </w:rPr>
            </w:pPr>
          </w:p>
        </w:tc>
        <w:tc>
          <w:tcPr>
            <w:tcW w:w="2726" w:type="pct"/>
          </w:tcPr>
          <w:p w14:paraId="47EF4A79" w14:textId="547A25E3" w:rsidR="00DB3E40" w:rsidRPr="009A69B2" w:rsidRDefault="00DB3E40" w:rsidP="00DB3E40">
            <w:pPr>
              <w:spacing w:after="0" w:line="240" w:lineRule="auto"/>
              <w:jc w:val="both"/>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 xml:space="preserve">1. </w:t>
            </w:r>
            <w:r w:rsidRPr="009A69B2">
              <w:rPr>
                <w:rFonts w:ascii="Times New Roman" w:eastAsia="Calibri" w:hAnsi="Times New Roman" w:cs="Times New Roman"/>
                <w:bCs/>
                <w:sz w:val="24"/>
                <w:szCs w:val="24"/>
                <w:lang w:eastAsia="ru-RU"/>
              </w:rPr>
              <w:t>Организационно-правовые формы хозяйствующих субъектов (ОПФ).</w:t>
            </w:r>
          </w:p>
          <w:p w14:paraId="5AA7EC3E" w14:textId="3E780515" w:rsidR="00DB3E40" w:rsidRPr="009A69B2" w:rsidRDefault="00DB3E40" w:rsidP="00DB3E40">
            <w:pPr>
              <w:spacing w:after="0" w:line="240" w:lineRule="auto"/>
              <w:jc w:val="both"/>
              <w:rPr>
                <w:rFonts w:ascii="Times New Roman" w:eastAsia="Calibri" w:hAnsi="Times New Roman" w:cs="Times New Roman"/>
                <w:bCs/>
                <w:sz w:val="24"/>
                <w:szCs w:val="24"/>
                <w:lang w:eastAsia="ru-RU"/>
              </w:rPr>
            </w:pPr>
            <w:r w:rsidRPr="009A69B2">
              <w:rPr>
                <w:rFonts w:ascii="Times New Roman" w:eastAsia="Calibri" w:hAnsi="Times New Roman" w:cs="Times New Roman"/>
                <w:bCs/>
                <w:sz w:val="24"/>
                <w:szCs w:val="24"/>
                <w:lang w:eastAsia="ru-RU"/>
              </w:rPr>
              <w:t xml:space="preserve">Правовое регулирование имущественных отношений на железнодорожном транспорте. </w:t>
            </w:r>
            <w:r>
              <w:rPr>
                <w:rFonts w:ascii="Times New Roman" w:eastAsia="Calibri" w:hAnsi="Times New Roman" w:cs="Times New Roman"/>
                <w:bCs/>
                <w:sz w:val="24"/>
                <w:szCs w:val="24"/>
                <w:lang w:eastAsia="ru-RU"/>
              </w:rPr>
              <w:t xml:space="preserve"> </w:t>
            </w:r>
            <w:r w:rsidRPr="009A69B2">
              <w:rPr>
                <w:rFonts w:ascii="Times New Roman" w:eastAsia="Calibri" w:hAnsi="Times New Roman" w:cs="Times New Roman"/>
                <w:bCs/>
                <w:sz w:val="24"/>
                <w:szCs w:val="24"/>
                <w:lang w:eastAsia="ru-RU"/>
              </w:rPr>
              <w:t xml:space="preserve">Понятие и значение приватизации. Федеральный закон «О приватизации». </w:t>
            </w:r>
            <w:r>
              <w:rPr>
                <w:rFonts w:ascii="Times New Roman" w:eastAsia="Calibri" w:hAnsi="Times New Roman" w:cs="Times New Roman"/>
                <w:bCs/>
                <w:sz w:val="24"/>
                <w:szCs w:val="24"/>
                <w:lang w:eastAsia="ru-RU"/>
              </w:rPr>
              <w:t xml:space="preserve"> </w:t>
            </w:r>
            <w:r w:rsidRPr="009A69B2">
              <w:rPr>
                <w:rFonts w:ascii="Times New Roman" w:eastAsia="Calibri" w:hAnsi="Times New Roman" w:cs="Times New Roman"/>
                <w:bCs/>
                <w:sz w:val="24"/>
                <w:szCs w:val="24"/>
                <w:lang w:eastAsia="ru-RU"/>
              </w:rPr>
              <w:t xml:space="preserve">Понятие патента, содержание прав патентообладателя. </w:t>
            </w:r>
          </w:p>
          <w:p w14:paraId="7697E132" w14:textId="32621805" w:rsidR="00DB3E40" w:rsidRPr="009A69B2" w:rsidRDefault="00DB3E40" w:rsidP="00DB3E40">
            <w:pPr>
              <w:spacing w:after="0" w:line="240" w:lineRule="auto"/>
              <w:jc w:val="both"/>
              <w:rPr>
                <w:rFonts w:ascii="Times New Roman" w:eastAsia="Times New Roman" w:hAnsi="Times New Roman" w:cs="Times New Roman"/>
                <w:sz w:val="24"/>
                <w:szCs w:val="24"/>
                <w:lang w:eastAsia="ru-RU"/>
              </w:rPr>
            </w:pPr>
            <w:r w:rsidRPr="009A69B2">
              <w:rPr>
                <w:rFonts w:ascii="Times New Roman" w:eastAsia="Calibri" w:hAnsi="Times New Roman" w:cs="Times New Roman"/>
                <w:bCs/>
                <w:sz w:val="24"/>
                <w:szCs w:val="24"/>
                <w:lang w:eastAsia="ru-RU"/>
              </w:rPr>
              <w:t xml:space="preserve">Особенности и организация предпринимательской деятельности. </w:t>
            </w:r>
            <w:r>
              <w:rPr>
                <w:rFonts w:ascii="Times New Roman" w:eastAsia="Calibri" w:hAnsi="Times New Roman" w:cs="Times New Roman"/>
                <w:bCs/>
                <w:sz w:val="24"/>
                <w:szCs w:val="24"/>
                <w:lang w:eastAsia="ru-RU"/>
              </w:rPr>
              <w:t xml:space="preserve"> </w:t>
            </w:r>
            <w:r w:rsidRPr="009A69B2">
              <w:rPr>
                <w:rFonts w:ascii="Times New Roman" w:eastAsia="Times New Roman" w:hAnsi="Times New Roman" w:cs="Times New Roman"/>
                <w:bCs/>
                <w:sz w:val="24"/>
                <w:szCs w:val="24"/>
                <w:lang w:eastAsia="ru-RU"/>
              </w:rPr>
              <w:t>Функции, направления деятельности, обязанности, обязательства НПФ. Система обязательного пенсионного страхования:</w:t>
            </w:r>
            <w:r w:rsidRPr="009A69B2">
              <w:rPr>
                <w:rFonts w:ascii="Times New Roman" w:eastAsia="Times New Roman" w:hAnsi="Times New Roman" w:cs="Times New Roman"/>
                <w:sz w:val="24"/>
                <w:szCs w:val="24"/>
                <w:lang w:eastAsia="ru-RU"/>
              </w:rPr>
              <w:t xml:space="preserve"> </w:t>
            </w:r>
            <w:r w:rsidRPr="009A69B2">
              <w:rPr>
                <w:rFonts w:ascii="Times New Roman" w:eastAsia="Times New Roman" w:hAnsi="Times New Roman" w:cs="Times New Roman"/>
                <w:bCs/>
                <w:sz w:val="24"/>
                <w:szCs w:val="24"/>
                <w:lang w:eastAsia="ru-RU"/>
              </w:rPr>
              <w:t>формирование, расчет, виды пенсий, условия их назначения.</w:t>
            </w:r>
          </w:p>
        </w:tc>
        <w:tc>
          <w:tcPr>
            <w:tcW w:w="613" w:type="pct"/>
            <w:shd w:val="clear" w:color="auto" w:fill="FFFFFF"/>
          </w:tcPr>
          <w:p w14:paraId="3BA732AD" w14:textId="77777777" w:rsidR="00DB3E40" w:rsidRPr="009A69B2" w:rsidRDefault="00DB3E40" w:rsidP="00DB3E40">
            <w:pPr>
              <w:spacing w:after="0" w:line="240" w:lineRule="auto"/>
              <w:jc w:val="center"/>
              <w:rPr>
                <w:rFonts w:ascii="Times New Roman" w:eastAsia="Times New Roman" w:hAnsi="Times New Roman" w:cs="Times New Roman"/>
                <w:sz w:val="24"/>
                <w:szCs w:val="24"/>
                <w:lang w:eastAsia="ru-RU"/>
              </w:rPr>
            </w:pPr>
          </w:p>
        </w:tc>
        <w:tc>
          <w:tcPr>
            <w:tcW w:w="519" w:type="pct"/>
            <w:vMerge/>
            <w:shd w:val="clear" w:color="auto" w:fill="FFFFFF"/>
          </w:tcPr>
          <w:p w14:paraId="3BE59910" w14:textId="77777777" w:rsidR="00DB3E40" w:rsidRPr="009A69B2" w:rsidRDefault="00DB3E40" w:rsidP="00DB3E40">
            <w:pPr>
              <w:spacing w:after="0" w:line="240" w:lineRule="auto"/>
              <w:jc w:val="center"/>
              <w:rPr>
                <w:rFonts w:ascii="Times New Roman" w:eastAsia="Times New Roman" w:hAnsi="Times New Roman" w:cs="Times New Roman"/>
                <w:sz w:val="24"/>
                <w:szCs w:val="24"/>
                <w:lang w:eastAsia="ru-RU"/>
              </w:rPr>
            </w:pPr>
          </w:p>
        </w:tc>
      </w:tr>
      <w:tr w:rsidR="00CD337D" w:rsidRPr="009A69B2" w14:paraId="2239656B" w14:textId="78884062" w:rsidTr="003342B7">
        <w:trPr>
          <w:trHeight w:val="283"/>
        </w:trPr>
        <w:tc>
          <w:tcPr>
            <w:tcW w:w="1142" w:type="pct"/>
            <w:vMerge w:val="restart"/>
          </w:tcPr>
          <w:p w14:paraId="4C33743B" w14:textId="77777777" w:rsidR="00CD337D" w:rsidRPr="009A69B2" w:rsidRDefault="00CD337D" w:rsidP="00DB3E40">
            <w:pPr>
              <w:spacing w:after="0" w:line="240" w:lineRule="auto"/>
              <w:rPr>
                <w:rFonts w:ascii="Times New Roman" w:eastAsia="Calibri" w:hAnsi="Times New Roman" w:cs="Times New Roman"/>
                <w:b/>
                <w:bCs/>
                <w:sz w:val="24"/>
                <w:szCs w:val="24"/>
                <w:lang w:eastAsia="ru-RU"/>
              </w:rPr>
            </w:pPr>
            <w:r w:rsidRPr="009A69B2">
              <w:rPr>
                <w:rFonts w:ascii="Times New Roman" w:eastAsia="Calibri" w:hAnsi="Times New Roman" w:cs="Times New Roman"/>
                <w:b/>
                <w:bCs/>
                <w:sz w:val="24"/>
                <w:szCs w:val="24"/>
                <w:lang w:eastAsia="ru-RU"/>
              </w:rPr>
              <w:t>Тема 3.2</w:t>
            </w:r>
            <w:r w:rsidRPr="009A69B2">
              <w:rPr>
                <w:rFonts w:ascii="Times New Roman" w:eastAsia="Calibri" w:hAnsi="Times New Roman" w:cs="Times New Roman"/>
                <w:b/>
                <w:bCs/>
                <w:sz w:val="24"/>
                <w:szCs w:val="24"/>
                <w:lang w:eastAsia="ru-RU"/>
              </w:rPr>
              <w:br/>
            </w:r>
            <w:r w:rsidRPr="009A69B2">
              <w:rPr>
                <w:rFonts w:ascii="Times New Roman" w:eastAsia="Times New Roman" w:hAnsi="Times New Roman" w:cs="Times New Roman"/>
                <w:b/>
                <w:sz w:val="24"/>
                <w:szCs w:val="24"/>
                <w:lang w:eastAsia="ru-RU"/>
              </w:rPr>
              <w:t xml:space="preserve">Права и обязанности работников в сфере </w:t>
            </w:r>
            <w:r w:rsidRPr="009A69B2">
              <w:rPr>
                <w:rFonts w:ascii="Times New Roman" w:eastAsia="Times New Roman" w:hAnsi="Times New Roman" w:cs="Times New Roman"/>
                <w:b/>
                <w:sz w:val="24"/>
                <w:szCs w:val="24"/>
                <w:lang w:eastAsia="ru-RU"/>
              </w:rPr>
              <w:lastRenderedPageBreak/>
              <w:t>профессиональной деятельности</w:t>
            </w:r>
          </w:p>
        </w:tc>
        <w:tc>
          <w:tcPr>
            <w:tcW w:w="2726" w:type="pct"/>
          </w:tcPr>
          <w:p w14:paraId="6CFEE6CE" w14:textId="77777777" w:rsidR="00CD337D" w:rsidRPr="009A69B2" w:rsidRDefault="00CD337D" w:rsidP="00DB3E40">
            <w:pPr>
              <w:spacing w:after="0" w:line="240" w:lineRule="auto"/>
              <w:rPr>
                <w:rFonts w:ascii="Times New Roman" w:eastAsia="Times New Roman" w:hAnsi="Times New Roman" w:cs="Times New Roman"/>
                <w:sz w:val="24"/>
                <w:szCs w:val="24"/>
                <w:lang w:eastAsia="ru-RU"/>
              </w:rPr>
            </w:pPr>
            <w:r w:rsidRPr="009A69B2">
              <w:rPr>
                <w:rFonts w:ascii="Times New Roman" w:eastAsia="Calibri" w:hAnsi="Times New Roman" w:cs="Times New Roman"/>
                <w:b/>
                <w:bCs/>
                <w:sz w:val="24"/>
                <w:szCs w:val="24"/>
                <w:lang w:eastAsia="ru-RU"/>
              </w:rPr>
              <w:lastRenderedPageBreak/>
              <w:t xml:space="preserve">Содержание </w:t>
            </w:r>
          </w:p>
        </w:tc>
        <w:tc>
          <w:tcPr>
            <w:tcW w:w="613" w:type="pct"/>
            <w:vMerge w:val="restart"/>
            <w:shd w:val="clear" w:color="auto" w:fill="FFFFFF"/>
          </w:tcPr>
          <w:p w14:paraId="56F57940" w14:textId="491B47AC" w:rsidR="00CD337D" w:rsidRPr="009A69B2" w:rsidRDefault="00CD337D" w:rsidP="00DB3E40">
            <w:pPr>
              <w:spacing w:after="0" w:line="240" w:lineRule="auto"/>
              <w:jc w:val="center"/>
              <w:rPr>
                <w:rFonts w:ascii="Times New Roman" w:eastAsia="Times New Roman" w:hAnsi="Times New Roman" w:cs="Times New Roman"/>
                <w:b/>
                <w:sz w:val="24"/>
                <w:szCs w:val="24"/>
                <w:lang w:eastAsia="ru-RU"/>
              </w:rPr>
            </w:pPr>
          </w:p>
        </w:tc>
        <w:tc>
          <w:tcPr>
            <w:tcW w:w="519" w:type="pct"/>
            <w:vMerge w:val="restart"/>
            <w:shd w:val="clear" w:color="auto" w:fill="FFFFFF"/>
          </w:tcPr>
          <w:p w14:paraId="3F5A370D" w14:textId="77777777" w:rsidR="00CD337D" w:rsidRPr="00A97B2C" w:rsidRDefault="00CD337D" w:rsidP="00CD337D">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01</w:t>
            </w:r>
          </w:p>
          <w:p w14:paraId="02FEC5FE" w14:textId="77777777" w:rsidR="00CD337D" w:rsidRPr="00A97B2C" w:rsidRDefault="00CD337D" w:rsidP="00CD337D">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02</w:t>
            </w:r>
          </w:p>
          <w:p w14:paraId="02FE53B4" w14:textId="77777777" w:rsidR="00CD337D" w:rsidRPr="00A97B2C" w:rsidRDefault="00CD337D" w:rsidP="00CD337D">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04</w:t>
            </w:r>
          </w:p>
          <w:p w14:paraId="71DDDD3B" w14:textId="77777777" w:rsidR="00CD337D" w:rsidRPr="00A97B2C" w:rsidRDefault="00CD337D" w:rsidP="00CD337D">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lastRenderedPageBreak/>
              <w:t>ОК 05</w:t>
            </w:r>
          </w:p>
          <w:p w14:paraId="677D2427" w14:textId="77777777" w:rsidR="00CD337D" w:rsidRPr="00A97B2C" w:rsidRDefault="00CD337D" w:rsidP="00CD337D">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07</w:t>
            </w:r>
          </w:p>
          <w:p w14:paraId="60C5B90C" w14:textId="46E0CAF4" w:rsidR="00CD337D" w:rsidRPr="009A69B2" w:rsidRDefault="00CD337D" w:rsidP="00CD337D">
            <w:pPr>
              <w:spacing w:after="0" w:line="240" w:lineRule="auto"/>
              <w:jc w:val="center"/>
              <w:rPr>
                <w:rFonts w:ascii="Times New Roman" w:eastAsia="Times New Roman" w:hAnsi="Times New Roman" w:cs="Times New Roman"/>
                <w:b/>
                <w:sz w:val="24"/>
                <w:szCs w:val="24"/>
                <w:lang w:eastAsia="ru-RU"/>
              </w:rPr>
            </w:pPr>
            <w:r w:rsidRPr="00A97B2C">
              <w:rPr>
                <w:rFonts w:ascii="Times New Roman" w:eastAsia="Times New Roman" w:hAnsi="Times New Roman" w:cs="Times New Roman"/>
                <w:bCs/>
                <w:sz w:val="24"/>
                <w:szCs w:val="24"/>
                <w:lang w:eastAsia="ru-RU"/>
              </w:rPr>
              <w:t>ОК 09</w:t>
            </w:r>
          </w:p>
        </w:tc>
      </w:tr>
      <w:tr w:rsidR="00CD337D" w:rsidRPr="009A69B2" w14:paraId="57EF2C15" w14:textId="77777777" w:rsidTr="003342B7">
        <w:trPr>
          <w:trHeight w:val="283"/>
        </w:trPr>
        <w:tc>
          <w:tcPr>
            <w:tcW w:w="1142" w:type="pct"/>
            <w:vMerge/>
          </w:tcPr>
          <w:p w14:paraId="40612835" w14:textId="77777777" w:rsidR="00CD337D" w:rsidRPr="009A69B2" w:rsidRDefault="00CD337D" w:rsidP="00DB3E40">
            <w:pPr>
              <w:spacing w:after="0" w:line="240" w:lineRule="auto"/>
              <w:rPr>
                <w:rFonts w:ascii="Times New Roman" w:eastAsia="Calibri" w:hAnsi="Times New Roman" w:cs="Times New Roman"/>
                <w:b/>
                <w:bCs/>
                <w:sz w:val="24"/>
                <w:szCs w:val="24"/>
                <w:lang w:eastAsia="ru-RU"/>
              </w:rPr>
            </w:pPr>
          </w:p>
        </w:tc>
        <w:tc>
          <w:tcPr>
            <w:tcW w:w="2726" w:type="pct"/>
          </w:tcPr>
          <w:p w14:paraId="6A505377" w14:textId="4C401A11" w:rsidR="00CD337D" w:rsidRPr="00CD337D" w:rsidRDefault="00CD337D" w:rsidP="00CD337D">
            <w:pPr>
              <w:spacing w:after="0" w:line="240" w:lineRule="auto"/>
              <w:jc w:val="both"/>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 xml:space="preserve">1. </w:t>
            </w:r>
            <w:r w:rsidRPr="009A69B2">
              <w:rPr>
                <w:rFonts w:ascii="Times New Roman" w:eastAsia="Calibri" w:hAnsi="Times New Roman" w:cs="Times New Roman"/>
                <w:bCs/>
                <w:sz w:val="24"/>
                <w:szCs w:val="24"/>
                <w:lang w:eastAsia="ru-RU"/>
              </w:rPr>
              <w:t xml:space="preserve">Правовое регулирование трудовых отношений. Трудовой договор, порядок заключения и расторжения. </w:t>
            </w:r>
          </w:p>
        </w:tc>
        <w:tc>
          <w:tcPr>
            <w:tcW w:w="613" w:type="pct"/>
            <w:vMerge/>
            <w:shd w:val="clear" w:color="auto" w:fill="FFFFFF"/>
          </w:tcPr>
          <w:p w14:paraId="269EF0BF" w14:textId="77777777" w:rsidR="00CD337D" w:rsidRPr="009A69B2" w:rsidRDefault="00CD337D" w:rsidP="00DB3E40">
            <w:pPr>
              <w:spacing w:after="0" w:line="240" w:lineRule="auto"/>
              <w:jc w:val="center"/>
              <w:rPr>
                <w:rFonts w:ascii="Times New Roman" w:eastAsia="Times New Roman" w:hAnsi="Times New Roman" w:cs="Times New Roman"/>
                <w:b/>
                <w:sz w:val="24"/>
                <w:szCs w:val="24"/>
                <w:lang w:eastAsia="ru-RU"/>
              </w:rPr>
            </w:pPr>
          </w:p>
        </w:tc>
        <w:tc>
          <w:tcPr>
            <w:tcW w:w="519" w:type="pct"/>
            <w:vMerge/>
            <w:shd w:val="clear" w:color="auto" w:fill="FFFFFF"/>
          </w:tcPr>
          <w:p w14:paraId="3A86942C" w14:textId="77777777" w:rsidR="00CD337D" w:rsidRPr="00A97B2C" w:rsidRDefault="00CD337D" w:rsidP="00CD337D">
            <w:pPr>
              <w:spacing w:after="0" w:line="240" w:lineRule="auto"/>
              <w:jc w:val="center"/>
              <w:rPr>
                <w:rFonts w:ascii="Times New Roman" w:eastAsia="Times New Roman" w:hAnsi="Times New Roman" w:cs="Times New Roman"/>
                <w:bCs/>
                <w:sz w:val="24"/>
                <w:szCs w:val="24"/>
                <w:lang w:eastAsia="ru-RU"/>
              </w:rPr>
            </w:pPr>
          </w:p>
        </w:tc>
      </w:tr>
      <w:tr w:rsidR="00CD337D" w:rsidRPr="009A69B2" w14:paraId="16378D9D" w14:textId="77777777" w:rsidTr="003342B7">
        <w:trPr>
          <w:trHeight w:val="283"/>
        </w:trPr>
        <w:tc>
          <w:tcPr>
            <w:tcW w:w="1142" w:type="pct"/>
            <w:vMerge/>
          </w:tcPr>
          <w:p w14:paraId="38ECB95F" w14:textId="77777777" w:rsidR="00CD337D" w:rsidRPr="009A69B2" w:rsidRDefault="00CD337D" w:rsidP="00DB3E40">
            <w:pPr>
              <w:spacing w:after="0" w:line="240" w:lineRule="auto"/>
              <w:rPr>
                <w:rFonts w:ascii="Times New Roman" w:eastAsia="Calibri" w:hAnsi="Times New Roman" w:cs="Times New Roman"/>
                <w:b/>
                <w:bCs/>
                <w:sz w:val="24"/>
                <w:szCs w:val="24"/>
                <w:lang w:eastAsia="ru-RU"/>
              </w:rPr>
            </w:pPr>
          </w:p>
        </w:tc>
        <w:tc>
          <w:tcPr>
            <w:tcW w:w="2726" w:type="pct"/>
          </w:tcPr>
          <w:p w14:paraId="6C9048E0" w14:textId="1397540E" w:rsidR="00CD337D" w:rsidRPr="009A69B2" w:rsidRDefault="00CD337D" w:rsidP="00CD337D">
            <w:pPr>
              <w:spacing w:after="0" w:line="240" w:lineRule="auto"/>
              <w:jc w:val="both"/>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 xml:space="preserve">2. </w:t>
            </w:r>
            <w:r w:rsidRPr="009A69B2">
              <w:rPr>
                <w:rFonts w:ascii="Times New Roman" w:eastAsia="Calibri" w:hAnsi="Times New Roman" w:cs="Times New Roman"/>
                <w:bCs/>
                <w:sz w:val="24"/>
                <w:szCs w:val="24"/>
                <w:lang w:eastAsia="ru-RU"/>
              </w:rPr>
              <w:t xml:space="preserve">Права и обязанности сторон, режим рабочего времени и времени отдыха, социальное партнёрство, коллективный договор как правовая форма согласования интересов работников и работодателя. </w:t>
            </w:r>
          </w:p>
        </w:tc>
        <w:tc>
          <w:tcPr>
            <w:tcW w:w="613" w:type="pct"/>
            <w:vMerge/>
            <w:shd w:val="clear" w:color="auto" w:fill="FFFFFF"/>
          </w:tcPr>
          <w:p w14:paraId="7648B1A2" w14:textId="77777777" w:rsidR="00CD337D" w:rsidRPr="009A69B2" w:rsidRDefault="00CD337D" w:rsidP="00DB3E40">
            <w:pPr>
              <w:spacing w:after="0" w:line="240" w:lineRule="auto"/>
              <w:jc w:val="center"/>
              <w:rPr>
                <w:rFonts w:ascii="Times New Roman" w:eastAsia="Times New Roman" w:hAnsi="Times New Roman" w:cs="Times New Roman"/>
                <w:b/>
                <w:sz w:val="24"/>
                <w:szCs w:val="24"/>
                <w:lang w:eastAsia="ru-RU"/>
              </w:rPr>
            </w:pPr>
          </w:p>
        </w:tc>
        <w:tc>
          <w:tcPr>
            <w:tcW w:w="519" w:type="pct"/>
            <w:vMerge/>
            <w:shd w:val="clear" w:color="auto" w:fill="FFFFFF"/>
          </w:tcPr>
          <w:p w14:paraId="5DD38238" w14:textId="77777777" w:rsidR="00CD337D" w:rsidRPr="00A97B2C" w:rsidRDefault="00CD337D" w:rsidP="00CD337D">
            <w:pPr>
              <w:spacing w:after="0" w:line="240" w:lineRule="auto"/>
              <w:jc w:val="center"/>
              <w:rPr>
                <w:rFonts w:ascii="Times New Roman" w:eastAsia="Times New Roman" w:hAnsi="Times New Roman" w:cs="Times New Roman"/>
                <w:bCs/>
                <w:sz w:val="24"/>
                <w:szCs w:val="24"/>
                <w:lang w:eastAsia="ru-RU"/>
              </w:rPr>
            </w:pPr>
          </w:p>
        </w:tc>
      </w:tr>
      <w:tr w:rsidR="00CD337D" w:rsidRPr="009A69B2" w14:paraId="1A6FE5A7" w14:textId="77777777" w:rsidTr="003342B7">
        <w:trPr>
          <w:trHeight w:val="283"/>
        </w:trPr>
        <w:tc>
          <w:tcPr>
            <w:tcW w:w="1142" w:type="pct"/>
            <w:vMerge/>
          </w:tcPr>
          <w:p w14:paraId="6C408FC2" w14:textId="77777777" w:rsidR="00CD337D" w:rsidRPr="009A69B2" w:rsidRDefault="00CD337D" w:rsidP="00DB3E40">
            <w:pPr>
              <w:spacing w:after="0" w:line="240" w:lineRule="auto"/>
              <w:rPr>
                <w:rFonts w:ascii="Times New Roman" w:eastAsia="Calibri" w:hAnsi="Times New Roman" w:cs="Times New Roman"/>
                <w:b/>
                <w:bCs/>
                <w:sz w:val="24"/>
                <w:szCs w:val="24"/>
                <w:lang w:eastAsia="ru-RU"/>
              </w:rPr>
            </w:pPr>
          </w:p>
        </w:tc>
        <w:tc>
          <w:tcPr>
            <w:tcW w:w="2726" w:type="pct"/>
          </w:tcPr>
          <w:p w14:paraId="03D7E983" w14:textId="47D2A2CF" w:rsidR="00CD337D" w:rsidRPr="009A69B2" w:rsidRDefault="00CD337D" w:rsidP="00CD337D">
            <w:pPr>
              <w:spacing w:after="0" w:line="240" w:lineRule="auto"/>
              <w:jc w:val="both"/>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 xml:space="preserve">3. </w:t>
            </w:r>
            <w:r w:rsidRPr="009A69B2">
              <w:rPr>
                <w:rFonts w:ascii="Times New Roman" w:eastAsia="Calibri" w:hAnsi="Times New Roman" w:cs="Times New Roman"/>
                <w:bCs/>
                <w:sz w:val="24"/>
                <w:szCs w:val="24"/>
                <w:lang w:eastAsia="ru-RU"/>
              </w:rPr>
              <w:t xml:space="preserve">Дисциплина работников. Трудовая дисциплина (трудовая, производственная, технологическая), поощрения, дисциплинарные взыскания и порядок их применения, обжалование и снятие дисциплинарного взыскания. </w:t>
            </w:r>
          </w:p>
        </w:tc>
        <w:tc>
          <w:tcPr>
            <w:tcW w:w="613" w:type="pct"/>
            <w:vMerge/>
            <w:shd w:val="clear" w:color="auto" w:fill="FFFFFF"/>
          </w:tcPr>
          <w:p w14:paraId="0D25E696" w14:textId="77777777" w:rsidR="00CD337D" w:rsidRPr="009A69B2" w:rsidRDefault="00CD337D" w:rsidP="00DB3E40">
            <w:pPr>
              <w:spacing w:after="0" w:line="240" w:lineRule="auto"/>
              <w:jc w:val="center"/>
              <w:rPr>
                <w:rFonts w:ascii="Times New Roman" w:eastAsia="Times New Roman" w:hAnsi="Times New Roman" w:cs="Times New Roman"/>
                <w:b/>
                <w:sz w:val="24"/>
                <w:szCs w:val="24"/>
                <w:lang w:eastAsia="ru-RU"/>
              </w:rPr>
            </w:pPr>
          </w:p>
        </w:tc>
        <w:tc>
          <w:tcPr>
            <w:tcW w:w="519" w:type="pct"/>
            <w:vMerge/>
            <w:shd w:val="clear" w:color="auto" w:fill="FFFFFF"/>
          </w:tcPr>
          <w:p w14:paraId="020BD17A" w14:textId="77777777" w:rsidR="00CD337D" w:rsidRPr="00A97B2C" w:rsidRDefault="00CD337D" w:rsidP="00CD337D">
            <w:pPr>
              <w:spacing w:after="0" w:line="240" w:lineRule="auto"/>
              <w:jc w:val="center"/>
              <w:rPr>
                <w:rFonts w:ascii="Times New Roman" w:eastAsia="Times New Roman" w:hAnsi="Times New Roman" w:cs="Times New Roman"/>
                <w:bCs/>
                <w:sz w:val="24"/>
                <w:szCs w:val="24"/>
                <w:lang w:eastAsia="ru-RU"/>
              </w:rPr>
            </w:pPr>
          </w:p>
        </w:tc>
      </w:tr>
      <w:tr w:rsidR="00CD337D" w:rsidRPr="009A69B2" w14:paraId="1EC3A3EE" w14:textId="77777777" w:rsidTr="003342B7">
        <w:trPr>
          <w:trHeight w:val="283"/>
        </w:trPr>
        <w:tc>
          <w:tcPr>
            <w:tcW w:w="1142" w:type="pct"/>
            <w:vMerge/>
          </w:tcPr>
          <w:p w14:paraId="746548B0" w14:textId="77777777" w:rsidR="00CD337D" w:rsidRPr="009A69B2" w:rsidRDefault="00CD337D" w:rsidP="00DB3E40">
            <w:pPr>
              <w:spacing w:after="0" w:line="240" w:lineRule="auto"/>
              <w:rPr>
                <w:rFonts w:ascii="Times New Roman" w:eastAsia="Calibri" w:hAnsi="Times New Roman" w:cs="Times New Roman"/>
                <w:b/>
                <w:bCs/>
                <w:sz w:val="24"/>
                <w:szCs w:val="24"/>
                <w:lang w:eastAsia="ru-RU"/>
              </w:rPr>
            </w:pPr>
          </w:p>
        </w:tc>
        <w:tc>
          <w:tcPr>
            <w:tcW w:w="2726" w:type="pct"/>
          </w:tcPr>
          <w:p w14:paraId="6CA28464" w14:textId="094E5D61" w:rsidR="00CD337D" w:rsidRPr="009A69B2" w:rsidRDefault="00CD337D" w:rsidP="00CD337D">
            <w:pPr>
              <w:spacing w:after="0" w:line="240" w:lineRule="auto"/>
              <w:jc w:val="both"/>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 xml:space="preserve">4. </w:t>
            </w:r>
            <w:r w:rsidRPr="009A69B2">
              <w:rPr>
                <w:rFonts w:ascii="Times New Roman" w:eastAsia="Calibri" w:hAnsi="Times New Roman" w:cs="Times New Roman"/>
                <w:bCs/>
                <w:sz w:val="24"/>
                <w:szCs w:val="24"/>
                <w:lang w:eastAsia="ru-RU"/>
              </w:rPr>
              <w:t xml:space="preserve">Материальная ответственность (понятие, виды, порядок привлечения, порядок возмещения ущерба). </w:t>
            </w:r>
          </w:p>
        </w:tc>
        <w:tc>
          <w:tcPr>
            <w:tcW w:w="613" w:type="pct"/>
            <w:vMerge/>
            <w:shd w:val="clear" w:color="auto" w:fill="FFFFFF"/>
          </w:tcPr>
          <w:p w14:paraId="31BDE54B" w14:textId="77777777" w:rsidR="00CD337D" w:rsidRPr="009A69B2" w:rsidRDefault="00CD337D" w:rsidP="00DB3E40">
            <w:pPr>
              <w:spacing w:after="0" w:line="240" w:lineRule="auto"/>
              <w:jc w:val="center"/>
              <w:rPr>
                <w:rFonts w:ascii="Times New Roman" w:eastAsia="Times New Roman" w:hAnsi="Times New Roman" w:cs="Times New Roman"/>
                <w:b/>
                <w:sz w:val="24"/>
                <w:szCs w:val="24"/>
                <w:lang w:eastAsia="ru-RU"/>
              </w:rPr>
            </w:pPr>
          </w:p>
        </w:tc>
        <w:tc>
          <w:tcPr>
            <w:tcW w:w="519" w:type="pct"/>
            <w:vMerge/>
            <w:shd w:val="clear" w:color="auto" w:fill="FFFFFF"/>
          </w:tcPr>
          <w:p w14:paraId="5D12368D" w14:textId="77777777" w:rsidR="00CD337D" w:rsidRPr="00A97B2C" w:rsidRDefault="00CD337D" w:rsidP="00CD337D">
            <w:pPr>
              <w:spacing w:after="0" w:line="240" w:lineRule="auto"/>
              <w:jc w:val="center"/>
              <w:rPr>
                <w:rFonts w:ascii="Times New Roman" w:eastAsia="Times New Roman" w:hAnsi="Times New Roman" w:cs="Times New Roman"/>
                <w:bCs/>
                <w:sz w:val="24"/>
                <w:szCs w:val="24"/>
                <w:lang w:eastAsia="ru-RU"/>
              </w:rPr>
            </w:pPr>
          </w:p>
        </w:tc>
      </w:tr>
      <w:tr w:rsidR="00CD337D" w:rsidRPr="009A69B2" w14:paraId="549AED1D" w14:textId="08CDB66A" w:rsidTr="00CD337D">
        <w:trPr>
          <w:trHeight w:val="870"/>
        </w:trPr>
        <w:tc>
          <w:tcPr>
            <w:tcW w:w="1142" w:type="pct"/>
            <w:vMerge/>
          </w:tcPr>
          <w:p w14:paraId="0EF47332" w14:textId="77777777" w:rsidR="00CD337D" w:rsidRPr="009A69B2" w:rsidRDefault="00CD337D" w:rsidP="00DB3E40">
            <w:pPr>
              <w:spacing w:after="0" w:line="240" w:lineRule="auto"/>
              <w:rPr>
                <w:rFonts w:ascii="Times New Roman" w:eastAsia="Calibri" w:hAnsi="Times New Roman" w:cs="Times New Roman"/>
                <w:b/>
                <w:bCs/>
                <w:sz w:val="24"/>
                <w:szCs w:val="24"/>
                <w:lang w:eastAsia="ru-RU"/>
              </w:rPr>
            </w:pPr>
          </w:p>
        </w:tc>
        <w:tc>
          <w:tcPr>
            <w:tcW w:w="2726" w:type="pct"/>
          </w:tcPr>
          <w:p w14:paraId="309EAED8" w14:textId="7B0FB279" w:rsidR="00CD337D" w:rsidRPr="009A69B2" w:rsidRDefault="00CD337D" w:rsidP="00DB3E40">
            <w:pPr>
              <w:spacing w:after="0" w:line="240" w:lineRule="auto"/>
              <w:jc w:val="both"/>
              <w:rPr>
                <w:rFonts w:ascii="Times New Roman" w:eastAsia="Times New Roman" w:hAnsi="Times New Roman" w:cs="Times New Roman"/>
                <w:b/>
                <w:sz w:val="24"/>
                <w:szCs w:val="24"/>
                <w:lang w:eastAsia="ru-RU"/>
              </w:rPr>
            </w:pPr>
            <w:r>
              <w:rPr>
                <w:rFonts w:ascii="Times New Roman" w:eastAsia="Calibri" w:hAnsi="Times New Roman" w:cs="Times New Roman"/>
                <w:bCs/>
                <w:sz w:val="24"/>
                <w:szCs w:val="24"/>
                <w:lang w:eastAsia="ru-RU"/>
              </w:rPr>
              <w:t xml:space="preserve">5. </w:t>
            </w:r>
            <w:r w:rsidRPr="009A69B2">
              <w:rPr>
                <w:rFonts w:ascii="Times New Roman" w:eastAsia="Calibri" w:hAnsi="Times New Roman" w:cs="Times New Roman"/>
                <w:bCs/>
                <w:sz w:val="24"/>
                <w:szCs w:val="24"/>
                <w:lang w:eastAsia="ru-RU"/>
              </w:rPr>
              <w:t>Порядок разрешения трудовых споров. Разрешение индивидуальных трудовых споров, коллективные трудовые споры. Органы, рассматривающие трудовые споры.</w:t>
            </w:r>
          </w:p>
        </w:tc>
        <w:tc>
          <w:tcPr>
            <w:tcW w:w="613" w:type="pct"/>
            <w:vMerge/>
            <w:shd w:val="clear" w:color="auto" w:fill="FFFFFF"/>
          </w:tcPr>
          <w:p w14:paraId="52A665C4" w14:textId="77777777" w:rsidR="00CD337D" w:rsidRPr="009A69B2" w:rsidRDefault="00CD337D" w:rsidP="00DB3E40">
            <w:pPr>
              <w:spacing w:after="0" w:line="240" w:lineRule="auto"/>
              <w:jc w:val="center"/>
              <w:rPr>
                <w:rFonts w:ascii="Times New Roman" w:eastAsia="Times New Roman" w:hAnsi="Times New Roman" w:cs="Times New Roman"/>
                <w:sz w:val="24"/>
                <w:szCs w:val="24"/>
                <w:lang w:eastAsia="ru-RU"/>
              </w:rPr>
            </w:pPr>
          </w:p>
        </w:tc>
        <w:tc>
          <w:tcPr>
            <w:tcW w:w="519" w:type="pct"/>
            <w:vMerge/>
            <w:shd w:val="clear" w:color="auto" w:fill="FFFFFF"/>
          </w:tcPr>
          <w:p w14:paraId="1CAC4DDA" w14:textId="77777777" w:rsidR="00CD337D" w:rsidRPr="009A69B2" w:rsidRDefault="00CD337D" w:rsidP="00DB3E40">
            <w:pPr>
              <w:spacing w:after="0" w:line="240" w:lineRule="auto"/>
              <w:jc w:val="center"/>
              <w:rPr>
                <w:rFonts w:ascii="Times New Roman" w:eastAsia="Times New Roman" w:hAnsi="Times New Roman" w:cs="Times New Roman"/>
                <w:sz w:val="24"/>
                <w:szCs w:val="24"/>
                <w:lang w:eastAsia="ru-RU"/>
              </w:rPr>
            </w:pPr>
          </w:p>
        </w:tc>
      </w:tr>
      <w:tr w:rsidR="00CD337D" w:rsidRPr="009A69B2" w14:paraId="659A4CCE" w14:textId="452A4101" w:rsidTr="003342B7">
        <w:trPr>
          <w:trHeight w:val="283"/>
        </w:trPr>
        <w:tc>
          <w:tcPr>
            <w:tcW w:w="1142" w:type="pct"/>
            <w:vMerge/>
          </w:tcPr>
          <w:p w14:paraId="5687545D" w14:textId="77777777" w:rsidR="00CD337D" w:rsidRPr="009A69B2" w:rsidRDefault="00CD337D" w:rsidP="00DB3E40">
            <w:pPr>
              <w:spacing w:after="0" w:line="240" w:lineRule="auto"/>
              <w:rPr>
                <w:rFonts w:ascii="Times New Roman" w:eastAsia="Calibri" w:hAnsi="Times New Roman" w:cs="Times New Roman"/>
                <w:b/>
                <w:bCs/>
                <w:sz w:val="24"/>
                <w:szCs w:val="24"/>
                <w:lang w:eastAsia="ru-RU"/>
              </w:rPr>
            </w:pPr>
          </w:p>
        </w:tc>
        <w:tc>
          <w:tcPr>
            <w:tcW w:w="2726" w:type="pct"/>
          </w:tcPr>
          <w:p w14:paraId="20BC6408" w14:textId="77777777" w:rsidR="00CD337D" w:rsidRPr="009A69B2" w:rsidRDefault="00CD337D" w:rsidP="00DB3E40">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b/>
                <w:bCs/>
                <w:lang w:eastAsia="ru-RU"/>
              </w:rPr>
              <w:t>В том числе, практических занятий</w:t>
            </w:r>
          </w:p>
        </w:tc>
        <w:tc>
          <w:tcPr>
            <w:tcW w:w="613" w:type="pct"/>
            <w:shd w:val="clear" w:color="auto" w:fill="FFFFFF"/>
          </w:tcPr>
          <w:p w14:paraId="76563E20" w14:textId="36996C86" w:rsidR="00CD337D" w:rsidRPr="009A69B2" w:rsidRDefault="00CD337D" w:rsidP="00DB3E40">
            <w:pPr>
              <w:spacing w:after="0" w:line="240" w:lineRule="auto"/>
              <w:jc w:val="center"/>
              <w:rPr>
                <w:rFonts w:ascii="Times New Roman" w:eastAsia="Times New Roman" w:hAnsi="Times New Roman" w:cs="Times New Roman"/>
                <w:b/>
                <w:sz w:val="24"/>
                <w:szCs w:val="24"/>
                <w:lang w:eastAsia="ru-RU"/>
              </w:rPr>
            </w:pPr>
          </w:p>
        </w:tc>
        <w:tc>
          <w:tcPr>
            <w:tcW w:w="519" w:type="pct"/>
            <w:vMerge w:val="restart"/>
            <w:shd w:val="clear" w:color="auto" w:fill="FFFFFF"/>
          </w:tcPr>
          <w:p w14:paraId="0A9AE635" w14:textId="77777777" w:rsidR="00CD337D" w:rsidRPr="00A97B2C" w:rsidRDefault="00CD337D" w:rsidP="00CD337D">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01</w:t>
            </w:r>
          </w:p>
          <w:p w14:paraId="737E32E0" w14:textId="77777777" w:rsidR="00CD337D" w:rsidRPr="00A97B2C" w:rsidRDefault="00CD337D" w:rsidP="00CD337D">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02</w:t>
            </w:r>
          </w:p>
          <w:p w14:paraId="4B72C159" w14:textId="77777777" w:rsidR="00CD337D" w:rsidRPr="00A97B2C" w:rsidRDefault="00CD337D" w:rsidP="00CD337D">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04</w:t>
            </w:r>
          </w:p>
          <w:p w14:paraId="0C70447C" w14:textId="77777777" w:rsidR="00CD337D" w:rsidRPr="00A97B2C" w:rsidRDefault="00CD337D" w:rsidP="00CD337D">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05</w:t>
            </w:r>
          </w:p>
          <w:p w14:paraId="49FFF1A8" w14:textId="77777777" w:rsidR="00CD337D" w:rsidRPr="00A97B2C" w:rsidRDefault="00CD337D" w:rsidP="00CD337D">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07</w:t>
            </w:r>
          </w:p>
          <w:p w14:paraId="61C87261" w14:textId="7AE6A51A" w:rsidR="00CD337D" w:rsidRPr="009A69B2" w:rsidRDefault="00CD337D" w:rsidP="00CD337D">
            <w:pPr>
              <w:spacing w:after="0" w:line="240" w:lineRule="auto"/>
              <w:jc w:val="center"/>
              <w:rPr>
                <w:rFonts w:ascii="Times New Roman" w:eastAsia="Times New Roman" w:hAnsi="Times New Roman" w:cs="Times New Roman"/>
                <w:b/>
                <w:sz w:val="24"/>
                <w:szCs w:val="24"/>
                <w:lang w:eastAsia="ru-RU"/>
              </w:rPr>
            </w:pPr>
            <w:r w:rsidRPr="00A97B2C">
              <w:rPr>
                <w:rFonts w:ascii="Times New Roman" w:eastAsia="Times New Roman" w:hAnsi="Times New Roman" w:cs="Times New Roman"/>
                <w:bCs/>
                <w:sz w:val="24"/>
                <w:szCs w:val="24"/>
                <w:lang w:eastAsia="ru-RU"/>
              </w:rPr>
              <w:t>ОК 09</w:t>
            </w:r>
          </w:p>
        </w:tc>
      </w:tr>
      <w:tr w:rsidR="00CD337D" w:rsidRPr="009A69B2" w14:paraId="72AACACB" w14:textId="5BC10805" w:rsidTr="003342B7">
        <w:trPr>
          <w:trHeight w:val="283"/>
        </w:trPr>
        <w:tc>
          <w:tcPr>
            <w:tcW w:w="1142" w:type="pct"/>
            <w:vMerge/>
          </w:tcPr>
          <w:p w14:paraId="6B816C5A" w14:textId="77777777" w:rsidR="00CD337D" w:rsidRPr="009A69B2" w:rsidRDefault="00CD337D" w:rsidP="00DB3E40">
            <w:pPr>
              <w:spacing w:after="0" w:line="240" w:lineRule="auto"/>
              <w:rPr>
                <w:rFonts w:ascii="Times New Roman" w:eastAsia="Calibri" w:hAnsi="Times New Roman" w:cs="Times New Roman"/>
                <w:b/>
                <w:bCs/>
                <w:sz w:val="24"/>
                <w:szCs w:val="24"/>
                <w:lang w:eastAsia="ru-RU"/>
              </w:rPr>
            </w:pPr>
          </w:p>
        </w:tc>
        <w:tc>
          <w:tcPr>
            <w:tcW w:w="2726" w:type="pct"/>
          </w:tcPr>
          <w:p w14:paraId="5F2699A7" w14:textId="77777777" w:rsidR="00CD337D" w:rsidRPr="009A69B2" w:rsidRDefault="00CD337D" w:rsidP="00DB3E40">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Практическое занятие № 1 «</w:t>
            </w:r>
            <w:r w:rsidRPr="009A69B2">
              <w:rPr>
                <w:rFonts w:ascii="Times New Roman" w:eastAsia="Calibri" w:hAnsi="Times New Roman" w:cs="Times New Roman"/>
                <w:bCs/>
                <w:sz w:val="24"/>
                <w:szCs w:val="24"/>
                <w:lang w:eastAsia="ru-RU"/>
              </w:rPr>
              <w:t>Составление проекта трудового договора по образцу»</w:t>
            </w:r>
          </w:p>
        </w:tc>
        <w:tc>
          <w:tcPr>
            <w:tcW w:w="613" w:type="pct"/>
            <w:shd w:val="clear" w:color="auto" w:fill="FFFFFF"/>
          </w:tcPr>
          <w:p w14:paraId="66E1774E" w14:textId="36E51EC1" w:rsidR="00CD337D" w:rsidRPr="009A69B2" w:rsidRDefault="00CD337D" w:rsidP="00DB3E40">
            <w:pPr>
              <w:spacing w:after="0" w:line="240" w:lineRule="auto"/>
              <w:jc w:val="center"/>
              <w:rPr>
                <w:rFonts w:ascii="Times New Roman" w:eastAsia="Times New Roman" w:hAnsi="Times New Roman" w:cs="Times New Roman"/>
                <w:sz w:val="24"/>
                <w:szCs w:val="24"/>
                <w:lang w:eastAsia="ru-RU"/>
              </w:rPr>
            </w:pPr>
          </w:p>
        </w:tc>
        <w:tc>
          <w:tcPr>
            <w:tcW w:w="519" w:type="pct"/>
            <w:vMerge/>
            <w:shd w:val="clear" w:color="auto" w:fill="FFFFFF"/>
          </w:tcPr>
          <w:p w14:paraId="573A332D" w14:textId="77777777" w:rsidR="00CD337D" w:rsidRPr="009A69B2" w:rsidRDefault="00CD337D" w:rsidP="00DB3E40">
            <w:pPr>
              <w:spacing w:after="0" w:line="240" w:lineRule="auto"/>
              <w:jc w:val="center"/>
              <w:rPr>
                <w:rFonts w:ascii="Times New Roman" w:eastAsia="Times New Roman" w:hAnsi="Times New Roman" w:cs="Times New Roman"/>
                <w:sz w:val="24"/>
                <w:szCs w:val="24"/>
                <w:lang w:eastAsia="ru-RU"/>
              </w:rPr>
            </w:pPr>
          </w:p>
        </w:tc>
      </w:tr>
      <w:tr w:rsidR="00CD337D" w:rsidRPr="009A69B2" w14:paraId="4699E600" w14:textId="796F0539" w:rsidTr="003342B7">
        <w:trPr>
          <w:trHeight w:val="283"/>
        </w:trPr>
        <w:tc>
          <w:tcPr>
            <w:tcW w:w="1142" w:type="pct"/>
            <w:vMerge/>
          </w:tcPr>
          <w:p w14:paraId="1D32B753" w14:textId="77777777" w:rsidR="00CD337D" w:rsidRPr="009A69B2" w:rsidRDefault="00CD337D" w:rsidP="00DB3E40">
            <w:pPr>
              <w:spacing w:after="0" w:line="240" w:lineRule="auto"/>
              <w:rPr>
                <w:rFonts w:ascii="Times New Roman" w:eastAsia="Calibri" w:hAnsi="Times New Roman" w:cs="Times New Roman"/>
                <w:b/>
                <w:bCs/>
                <w:sz w:val="24"/>
                <w:szCs w:val="24"/>
                <w:lang w:eastAsia="ru-RU"/>
              </w:rPr>
            </w:pPr>
          </w:p>
        </w:tc>
        <w:tc>
          <w:tcPr>
            <w:tcW w:w="2726" w:type="pct"/>
          </w:tcPr>
          <w:p w14:paraId="3DAF9C15" w14:textId="77777777" w:rsidR="00CD337D" w:rsidRPr="009A69B2" w:rsidRDefault="00CD337D" w:rsidP="00DB3E40">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Практическое занятие № 2 «</w:t>
            </w:r>
            <w:r w:rsidRPr="009A69B2">
              <w:rPr>
                <w:rFonts w:ascii="Times New Roman" w:eastAsia="Calibri" w:hAnsi="Times New Roman" w:cs="Times New Roman"/>
                <w:bCs/>
                <w:sz w:val="24"/>
                <w:szCs w:val="24"/>
                <w:lang w:eastAsia="ru-RU"/>
              </w:rPr>
              <w:t>Освоение порядка наложения и снятия дисциплинарного взыскания»</w:t>
            </w:r>
          </w:p>
        </w:tc>
        <w:tc>
          <w:tcPr>
            <w:tcW w:w="613" w:type="pct"/>
            <w:shd w:val="clear" w:color="auto" w:fill="FFFFFF"/>
          </w:tcPr>
          <w:p w14:paraId="15039C8F" w14:textId="0ED9B64C" w:rsidR="00CD337D" w:rsidRPr="009A69B2" w:rsidRDefault="00CD337D" w:rsidP="00DB3E40">
            <w:pPr>
              <w:spacing w:after="0" w:line="240" w:lineRule="auto"/>
              <w:jc w:val="center"/>
              <w:rPr>
                <w:rFonts w:ascii="Times New Roman" w:eastAsia="Times New Roman" w:hAnsi="Times New Roman" w:cs="Times New Roman"/>
                <w:sz w:val="24"/>
                <w:szCs w:val="24"/>
                <w:lang w:eastAsia="ru-RU"/>
              </w:rPr>
            </w:pPr>
          </w:p>
        </w:tc>
        <w:tc>
          <w:tcPr>
            <w:tcW w:w="519" w:type="pct"/>
            <w:vMerge/>
            <w:shd w:val="clear" w:color="auto" w:fill="FFFFFF"/>
          </w:tcPr>
          <w:p w14:paraId="5B9400AD" w14:textId="77777777" w:rsidR="00CD337D" w:rsidRPr="009A69B2" w:rsidRDefault="00CD337D" w:rsidP="00DB3E40">
            <w:pPr>
              <w:spacing w:after="0" w:line="240" w:lineRule="auto"/>
              <w:jc w:val="center"/>
              <w:rPr>
                <w:rFonts w:ascii="Times New Roman" w:eastAsia="Times New Roman" w:hAnsi="Times New Roman" w:cs="Times New Roman"/>
                <w:sz w:val="24"/>
                <w:szCs w:val="24"/>
                <w:lang w:eastAsia="ru-RU"/>
              </w:rPr>
            </w:pPr>
          </w:p>
        </w:tc>
      </w:tr>
      <w:tr w:rsidR="00CD337D" w:rsidRPr="009A69B2" w14:paraId="3FBFD0B8" w14:textId="2F520045" w:rsidTr="003342B7">
        <w:trPr>
          <w:trHeight w:val="273"/>
        </w:trPr>
        <w:tc>
          <w:tcPr>
            <w:tcW w:w="1142" w:type="pct"/>
            <w:vMerge/>
          </w:tcPr>
          <w:p w14:paraId="191975DA" w14:textId="77777777" w:rsidR="00CD337D" w:rsidRPr="009A69B2" w:rsidRDefault="00CD337D" w:rsidP="00DB3E40">
            <w:pPr>
              <w:spacing w:after="0" w:line="240" w:lineRule="auto"/>
              <w:rPr>
                <w:rFonts w:ascii="Times New Roman" w:eastAsia="Calibri" w:hAnsi="Times New Roman" w:cs="Times New Roman"/>
                <w:b/>
                <w:bCs/>
                <w:sz w:val="24"/>
                <w:szCs w:val="24"/>
                <w:lang w:eastAsia="ru-RU"/>
              </w:rPr>
            </w:pPr>
          </w:p>
        </w:tc>
        <w:tc>
          <w:tcPr>
            <w:tcW w:w="2726" w:type="pct"/>
          </w:tcPr>
          <w:p w14:paraId="00CAFC99" w14:textId="77777777" w:rsidR="00CD337D" w:rsidRPr="009A69B2" w:rsidRDefault="00CD337D" w:rsidP="00DB3E40">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3 «</w:t>
            </w:r>
            <w:r w:rsidRPr="009A69B2">
              <w:rPr>
                <w:rFonts w:ascii="Times New Roman" w:eastAsia="Calibri" w:hAnsi="Times New Roman" w:cs="Times New Roman"/>
                <w:bCs/>
                <w:sz w:val="24"/>
                <w:szCs w:val="24"/>
                <w:lang w:eastAsia="ru-RU"/>
              </w:rPr>
              <w:t>Определение порядка возмещения материального ущерба»</w:t>
            </w:r>
          </w:p>
        </w:tc>
        <w:tc>
          <w:tcPr>
            <w:tcW w:w="613" w:type="pct"/>
            <w:shd w:val="clear" w:color="auto" w:fill="FFFFFF"/>
          </w:tcPr>
          <w:p w14:paraId="0649293E" w14:textId="51332F77" w:rsidR="00CD337D" w:rsidRPr="009A69B2" w:rsidRDefault="00CD337D" w:rsidP="00DB3E40">
            <w:pPr>
              <w:spacing w:after="0" w:line="240" w:lineRule="auto"/>
              <w:jc w:val="center"/>
              <w:rPr>
                <w:rFonts w:ascii="Times New Roman" w:eastAsia="Times New Roman" w:hAnsi="Times New Roman" w:cs="Times New Roman"/>
                <w:sz w:val="24"/>
                <w:szCs w:val="24"/>
                <w:lang w:eastAsia="ru-RU"/>
              </w:rPr>
            </w:pPr>
          </w:p>
        </w:tc>
        <w:tc>
          <w:tcPr>
            <w:tcW w:w="519" w:type="pct"/>
            <w:vMerge/>
            <w:shd w:val="clear" w:color="auto" w:fill="FFFFFF"/>
          </w:tcPr>
          <w:p w14:paraId="6792800D" w14:textId="77777777" w:rsidR="00CD337D" w:rsidRPr="009A69B2" w:rsidRDefault="00CD337D" w:rsidP="00DB3E40">
            <w:pPr>
              <w:spacing w:after="0" w:line="240" w:lineRule="auto"/>
              <w:jc w:val="center"/>
              <w:rPr>
                <w:rFonts w:ascii="Times New Roman" w:eastAsia="Times New Roman" w:hAnsi="Times New Roman" w:cs="Times New Roman"/>
                <w:sz w:val="24"/>
                <w:szCs w:val="24"/>
                <w:lang w:eastAsia="ru-RU"/>
              </w:rPr>
            </w:pPr>
          </w:p>
        </w:tc>
      </w:tr>
      <w:tr w:rsidR="00CD337D" w:rsidRPr="009A69B2" w14:paraId="6387AEDD" w14:textId="14B96A7C" w:rsidTr="003342B7">
        <w:trPr>
          <w:trHeight w:val="270"/>
        </w:trPr>
        <w:tc>
          <w:tcPr>
            <w:tcW w:w="1142" w:type="pct"/>
            <w:vMerge/>
          </w:tcPr>
          <w:p w14:paraId="3CB6F3BA" w14:textId="77777777" w:rsidR="00CD337D" w:rsidRPr="009A69B2" w:rsidRDefault="00CD337D" w:rsidP="00DB3E40">
            <w:pPr>
              <w:spacing w:after="0" w:line="240" w:lineRule="auto"/>
              <w:rPr>
                <w:rFonts w:ascii="Times New Roman" w:eastAsia="Calibri" w:hAnsi="Times New Roman" w:cs="Times New Roman"/>
                <w:b/>
                <w:bCs/>
                <w:sz w:val="24"/>
                <w:szCs w:val="24"/>
                <w:lang w:eastAsia="ru-RU"/>
              </w:rPr>
            </w:pPr>
          </w:p>
        </w:tc>
        <w:tc>
          <w:tcPr>
            <w:tcW w:w="2726" w:type="pct"/>
          </w:tcPr>
          <w:p w14:paraId="51B0E8BB" w14:textId="77777777" w:rsidR="00CD337D" w:rsidRPr="009A69B2" w:rsidRDefault="00CD337D" w:rsidP="00DB3E40">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4 «</w:t>
            </w:r>
            <w:r w:rsidRPr="009A69B2">
              <w:rPr>
                <w:rFonts w:ascii="Times New Roman" w:eastAsia="Calibri" w:hAnsi="Times New Roman" w:cs="Times New Roman"/>
                <w:bCs/>
                <w:sz w:val="24"/>
                <w:szCs w:val="24"/>
                <w:lang w:eastAsia="ru-RU"/>
              </w:rPr>
              <w:t>Моделирование порядка разрешения трудовых споров»</w:t>
            </w:r>
          </w:p>
        </w:tc>
        <w:tc>
          <w:tcPr>
            <w:tcW w:w="613" w:type="pct"/>
            <w:shd w:val="clear" w:color="auto" w:fill="FFFFFF"/>
          </w:tcPr>
          <w:p w14:paraId="0ADD36B0" w14:textId="33B0C85D" w:rsidR="00CD337D" w:rsidRPr="009A69B2" w:rsidRDefault="00CD337D" w:rsidP="00DB3E40">
            <w:pPr>
              <w:spacing w:after="0" w:line="240" w:lineRule="auto"/>
              <w:jc w:val="center"/>
              <w:rPr>
                <w:rFonts w:ascii="Times New Roman" w:eastAsia="Times New Roman" w:hAnsi="Times New Roman" w:cs="Times New Roman"/>
                <w:sz w:val="24"/>
                <w:szCs w:val="24"/>
                <w:lang w:eastAsia="ru-RU"/>
              </w:rPr>
            </w:pPr>
          </w:p>
        </w:tc>
        <w:tc>
          <w:tcPr>
            <w:tcW w:w="519" w:type="pct"/>
            <w:vMerge/>
            <w:shd w:val="clear" w:color="auto" w:fill="FFFFFF"/>
          </w:tcPr>
          <w:p w14:paraId="20C90E84" w14:textId="77777777" w:rsidR="00CD337D" w:rsidRPr="009A69B2" w:rsidRDefault="00CD337D" w:rsidP="00DB3E40">
            <w:pPr>
              <w:spacing w:after="0" w:line="240" w:lineRule="auto"/>
              <w:jc w:val="center"/>
              <w:rPr>
                <w:rFonts w:ascii="Times New Roman" w:eastAsia="Times New Roman" w:hAnsi="Times New Roman" w:cs="Times New Roman"/>
                <w:sz w:val="24"/>
                <w:szCs w:val="24"/>
                <w:lang w:eastAsia="ru-RU"/>
              </w:rPr>
            </w:pPr>
          </w:p>
        </w:tc>
      </w:tr>
      <w:tr w:rsidR="00CD337D" w:rsidRPr="009A69B2" w14:paraId="0AC1E910" w14:textId="579458E7" w:rsidTr="003342B7">
        <w:trPr>
          <w:trHeight w:val="369"/>
        </w:trPr>
        <w:tc>
          <w:tcPr>
            <w:tcW w:w="1142" w:type="pct"/>
            <w:vMerge w:val="restart"/>
          </w:tcPr>
          <w:p w14:paraId="674C4593" w14:textId="77777777" w:rsidR="00CD337D" w:rsidRPr="009A69B2" w:rsidRDefault="00CD337D" w:rsidP="00DB3E40">
            <w:pPr>
              <w:spacing w:after="0" w:line="240" w:lineRule="auto"/>
              <w:rPr>
                <w:rFonts w:ascii="Times New Roman" w:eastAsia="Calibri" w:hAnsi="Times New Roman" w:cs="Times New Roman"/>
                <w:b/>
                <w:bCs/>
                <w:sz w:val="24"/>
                <w:szCs w:val="24"/>
                <w:lang w:eastAsia="ru-RU"/>
              </w:rPr>
            </w:pPr>
            <w:r w:rsidRPr="009A69B2">
              <w:rPr>
                <w:rFonts w:ascii="Times New Roman" w:eastAsia="Times New Roman" w:hAnsi="Times New Roman" w:cs="Times New Roman"/>
                <w:sz w:val="24"/>
                <w:szCs w:val="24"/>
                <w:lang w:eastAsia="ru-RU"/>
              </w:rPr>
              <w:br w:type="page"/>
            </w:r>
            <w:r w:rsidRPr="009A69B2">
              <w:rPr>
                <w:rFonts w:ascii="Times New Roman" w:eastAsia="Calibri" w:hAnsi="Times New Roman" w:cs="Times New Roman"/>
                <w:b/>
                <w:bCs/>
                <w:sz w:val="24"/>
                <w:szCs w:val="24"/>
                <w:lang w:eastAsia="ru-RU"/>
              </w:rPr>
              <w:t>Тема 3.3</w:t>
            </w:r>
            <w:r w:rsidRPr="009A69B2">
              <w:rPr>
                <w:rFonts w:ascii="Times New Roman" w:eastAsia="Calibri" w:hAnsi="Times New Roman" w:cs="Times New Roman"/>
                <w:b/>
                <w:bCs/>
                <w:sz w:val="24"/>
                <w:szCs w:val="24"/>
                <w:lang w:eastAsia="ru-RU"/>
              </w:rPr>
              <w:br/>
            </w:r>
            <w:r w:rsidRPr="009A69B2">
              <w:rPr>
                <w:rFonts w:ascii="Times New Roman" w:eastAsia="Times New Roman" w:hAnsi="Times New Roman" w:cs="Times New Roman"/>
                <w:b/>
                <w:sz w:val="24"/>
                <w:szCs w:val="24"/>
                <w:lang w:eastAsia="ru-RU"/>
              </w:rPr>
              <w:t xml:space="preserve">Нормативные документы, регулирующие правоотношения в процессе профессиональной деятельности  </w:t>
            </w:r>
          </w:p>
        </w:tc>
        <w:tc>
          <w:tcPr>
            <w:tcW w:w="2726" w:type="pct"/>
          </w:tcPr>
          <w:p w14:paraId="74160AD1" w14:textId="77777777" w:rsidR="00CD337D" w:rsidRPr="009A69B2" w:rsidRDefault="00CD337D" w:rsidP="00DB3E40">
            <w:pPr>
              <w:spacing w:after="0" w:line="240" w:lineRule="auto"/>
              <w:rPr>
                <w:rFonts w:ascii="Times New Roman" w:eastAsia="Times New Roman" w:hAnsi="Times New Roman" w:cs="Times New Roman"/>
                <w:sz w:val="24"/>
                <w:szCs w:val="24"/>
                <w:lang w:eastAsia="ru-RU"/>
              </w:rPr>
            </w:pPr>
            <w:r w:rsidRPr="009A69B2">
              <w:rPr>
                <w:rFonts w:ascii="Times New Roman" w:eastAsia="Calibri" w:hAnsi="Times New Roman" w:cs="Times New Roman"/>
                <w:b/>
                <w:bCs/>
                <w:sz w:val="24"/>
                <w:szCs w:val="24"/>
                <w:lang w:eastAsia="ru-RU"/>
              </w:rPr>
              <w:t xml:space="preserve">Содержание </w:t>
            </w:r>
          </w:p>
        </w:tc>
        <w:tc>
          <w:tcPr>
            <w:tcW w:w="613" w:type="pct"/>
            <w:shd w:val="clear" w:color="auto" w:fill="FFFFFF"/>
          </w:tcPr>
          <w:p w14:paraId="6B6131D7" w14:textId="2003735A" w:rsidR="00CD337D" w:rsidRPr="009A69B2" w:rsidRDefault="00CD337D" w:rsidP="00DB3E40">
            <w:pPr>
              <w:spacing w:after="0" w:line="240" w:lineRule="auto"/>
              <w:jc w:val="center"/>
              <w:rPr>
                <w:rFonts w:ascii="Times New Roman" w:eastAsia="Times New Roman" w:hAnsi="Times New Roman" w:cs="Times New Roman"/>
                <w:b/>
                <w:sz w:val="24"/>
                <w:szCs w:val="24"/>
                <w:lang w:eastAsia="ru-RU"/>
              </w:rPr>
            </w:pPr>
          </w:p>
        </w:tc>
        <w:tc>
          <w:tcPr>
            <w:tcW w:w="519" w:type="pct"/>
            <w:vMerge w:val="restart"/>
            <w:shd w:val="clear" w:color="auto" w:fill="FFFFFF"/>
          </w:tcPr>
          <w:p w14:paraId="4A1C0211" w14:textId="77777777" w:rsidR="00CD337D" w:rsidRPr="00A97B2C" w:rsidRDefault="00CD337D" w:rsidP="00CD337D">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01</w:t>
            </w:r>
          </w:p>
          <w:p w14:paraId="2F882A0E" w14:textId="77777777" w:rsidR="00CD337D" w:rsidRPr="00A97B2C" w:rsidRDefault="00CD337D" w:rsidP="00CD337D">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02</w:t>
            </w:r>
          </w:p>
          <w:p w14:paraId="15C239CC" w14:textId="77777777" w:rsidR="00CD337D" w:rsidRPr="00A97B2C" w:rsidRDefault="00CD337D" w:rsidP="00CD337D">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04</w:t>
            </w:r>
          </w:p>
          <w:p w14:paraId="5730115D" w14:textId="77777777" w:rsidR="00CD337D" w:rsidRPr="00A97B2C" w:rsidRDefault="00CD337D" w:rsidP="00CD337D">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05</w:t>
            </w:r>
          </w:p>
          <w:p w14:paraId="6A16F6D9" w14:textId="77777777" w:rsidR="00CD337D" w:rsidRPr="00A97B2C" w:rsidRDefault="00CD337D" w:rsidP="00CD337D">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07</w:t>
            </w:r>
          </w:p>
          <w:p w14:paraId="68B6EB1D" w14:textId="0E08C96A" w:rsidR="00CD337D" w:rsidRPr="009A69B2" w:rsidRDefault="00CD337D" w:rsidP="00CD337D">
            <w:pPr>
              <w:spacing w:after="0" w:line="240" w:lineRule="auto"/>
              <w:jc w:val="center"/>
              <w:rPr>
                <w:rFonts w:ascii="Times New Roman" w:eastAsia="Times New Roman" w:hAnsi="Times New Roman" w:cs="Times New Roman"/>
                <w:b/>
                <w:sz w:val="24"/>
                <w:szCs w:val="24"/>
                <w:lang w:eastAsia="ru-RU"/>
              </w:rPr>
            </w:pPr>
            <w:r w:rsidRPr="00A97B2C">
              <w:rPr>
                <w:rFonts w:ascii="Times New Roman" w:eastAsia="Times New Roman" w:hAnsi="Times New Roman" w:cs="Times New Roman"/>
                <w:bCs/>
                <w:sz w:val="24"/>
                <w:szCs w:val="24"/>
                <w:lang w:eastAsia="ru-RU"/>
              </w:rPr>
              <w:t>ОК 09</w:t>
            </w:r>
          </w:p>
        </w:tc>
      </w:tr>
      <w:tr w:rsidR="00CD337D" w:rsidRPr="009A69B2" w14:paraId="436499C2" w14:textId="77777777" w:rsidTr="003342B7">
        <w:trPr>
          <w:trHeight w:val="369"/>
        </w:trPr>
        <w:tc>
          <w:tcPr>
            <w:tcW w:w="1142" w:type="pct"/>
            <w:vMerge/>
          </w:tcPr>
          <w:p w14:paraId="4643D6A1" w14:textId="77777777" w:rsidR="00CD337D" w:rsidRPr="009A69B2" w:rsidRDefault="00CD337D" w:rsidP="00DB3E40">
            <w:pPr>
              <w:spacing w:after="0" w:line="240" w:lineRule="auto"/>
              <w:rPr>
                <w:rFonts w:ascii="Times New Roman" w:eastAsia="Times New Roman" w:hAnsi="Times New Roman" w:cs="Times New Roman"/>
                <w:sz w:val="24"/>
                <w:szCs w:val="24"/>
                <w:lang w:eastAsia="ru-RU"/>
              </w:rPr>
            </w:pPr>
          </w:p>
        </w:tc>
        <w:tc>
          <w:tcPr>
            <w:tcW w:w="2726" w:type="pct"/>
          </w:tcPr>
          <w:p w14:paraId="05B28E7A" w14:textId="77777777" w:rsidR="00CD337D" w:rsidRPr="009A69B2" w:rsidRDefault="00CD337D" w:rsidP="00CD337D">
            <w:pPr>
              <w:spacing w:after="0" w:line="240" w:lineRule="auto"/>
              <w:jc w:val="both"/>
              <w:rPr>
                <w:rFonts w:ascii="Times New Roman" w:eastAsia="Calibri" w:hAnsi="Times New Roman" w:cs="Times New Roman"/>
                <w:bCs/>
                <w:sz w:val="24"/>
                <w:szCs w:val="24"/>
                <w:lang w:eastAsia="ru-RU"/>
              </w:rPr>
            </w:pPr>
            <w:r w:rsidRPr="009A69B2">
              <w:rPr>
                <w:rFonts w:ascii="Times New Roman" w:eastAsia="Calibri" w:hAnsi="Times New Roman" w:cs="Times New Roman"/>
                <w:bCs/>
                <w:sz w:val="24"/>
                <w:szCs w:val="24"/>
                <w:lang w:eastAsia="ru-RU"/>
              </w:rPr>
              <w:t>Сущность транспортного права. Комплексный характер транспортного законодательства. Нормативно-правовые акты функционирования железнодорожного транспорта:</w:t>
            </w:r>
          </w:p>
          <w:p w14:paraId="2E1080DD" w14:textId="77777777" w:rsidR="00CD337D" w:rsidRPr="009A69B2" w:rsidRDefault="00CD337D" w:rsidP="00CD337D">
            <w:pPr>
              <w:spacing w:after="0" w:line="240" w:lineRule="auto"/>
              <w:jc w:val="both"/>
              <w:rPr>
                <w:rFonts w:ascii="Times New Roman" w:eastAsia="Calibri" w:hAnsi="Times New Roman" w:cs="Times New Roman"/>
                <w:bCs/>
                <w:sz w:val="24"/>
                <w:szCs w:val="24"/>
                <w:lang w:eastAsia="ru-RU"/>
              </w:rPr>
            </w:pPr>
            <w:r w:rsidRPr="009A69B2">
              <w:rPr>
                <w:rFonts w:ascii="Times New Roman" w:eastAsia="Calibri" w:hAnsi="Times New Roman" w:cs="Times New Roman"/>
                <w:bCs/>
                <w:sz w:val="24"/>
                <w:szCs w:val="24"/>
                <w:lang w:eastAsia="ru-RU"/>
              </w:rPr>
              <w:t xml:space="preserve">ФЗ «О федеральном железнодорожном транспорте в Российской Федерации», </w:t>
            </w:r>
          </w:p>
          <w:p w14:paraId="4A2C6E02" w14:textId="77777777" w:rsidR="00CD337D" w:rsidRPr="009A69B2" w:rsidRDefault="00CD337D" w:rsidP="00CD337D">
            <w:pPr>
              <w:spacing w:after="0" w:line="240" w:lineRule="auto"/>
              <w:jc w:val="both"/>
              <w:rPr>
                <w:rFonts w:ascii="Times New Roman" w:eastAsia="Calibri" w:hAnsi="Times New Roman" w:cs="Times New Roman"/>
                <w:bCs/>
                <w:sz w:val="24"/>
                <w:szCs w:val="24"/>
                <w:lang w:eastAsia="ru-RU"/>
              </w:rPr>
            </w:pPr>
            <w:r w:rsidRPr="009A69B2">
              <w:rPr>
                <w:rFonts w:ascii="Times New Roman" w:eastAsia="Calibri" w:hAnsi="Times New Roman" w:cs="Times New Roman"/>
                <w:bCs/>
                <w:sz w:val="24"/>
                <w:szCs w:val="24"/>
                <w:lang w:eastAsia="ru-RU"/>
              </w:rPr>
              <w:t>ФЗ «Устав железнодорожного транспорта Российской Федерации»,</w:t>
            </w:r>
          </w:p>
          <w:p w14:paraId="338DCBBC" w14:textId="002CA6C3" w:rsidR="00CD337D" w:rsidRPr="009A69B2" w:rsidRDefault="00CD337D" w:rsidP="00CD337D">
            <w:pPr>
              <w:spacing w:after="0" w:line="240" w:lineRule="auto"/>
              <w:jc w:val="both"/>
              <w:rPr>
                <w:rFonts w:ascii="Times New Roman" w:eastAsia="Calibri" w:hAnsi="Times New Roman" w:cs="Times New Roman"/>
                <w:b/>
                <w:bCs/>
                <w:sz w:val="24"/>
                <w:szCs w:val="24"/>
                <w:lang w:eastAsia="ru-RU"/>
              </w:rPr>
            </w:pPr>
            <w:r w:rsidRPr="009A69B2">
              <w:rPr>
                <w:rFonts w:ascii="Times New Roman" w:eastAsia="Calibri" w:hAnsi="Times New Roman" w:cs="Times New Roman"/>
                <w:bCs/>
                <w:sz w:val="24"/>
                <w:szCs w:val="24"/>
                <w:lang w:eastAsia="ru-RU"/>
              </w:rPr>
              <w:t>ФЗ «О естественных монополиях», ФЗ</w:t>
            </w:r>
            <w:r w:rsidRPr="009A69B2">
              <w:rPr>
                <w:rFonts w:ascii="Times New Roman" w:eastAsia="Calibri" w:hAnsi="Times New Roman" w:cs="Times New Roman"/>
                <w:bCs/>
                <w:spacing w:val="-2"/>
                <w:sz w:val="24"/>
                <w:szCs w:val="24"/>
                <w:lang w:eastAsia="ru-RU"/>
              </w:rPr>
              <w:t xml:space="preserve"> «О транспортной безопасности». </w:t>
            </w:r>
          </w:p>
        </w:tc>
        <w:tc>
          <w:tcPr>
            <w:tcW w:w="613" w:type="pct"/>
            <w:shd w:val="clear" w:color="auto" w:fill="FFFFFF"/>
          </w:tcPr>
          <w:p w14:paraId="61CDBEB1" w14:textId="77777777" w:rsidR="00CD337D" w:rsidRPr="009A69B2" w:rsidRDefault="00CD337D" w:rsidP="00DB3E40">
            <w:pPr>
              <w:spacing w:after="0" w:line="240" w:lineRule="auto"/>
              <w:jc w:val="center"/>
              <w:rPr>
                <w:rFonts w:ascii="Times New Roman" w:eastAsia="Times New Roman" w:hAnsi="Times New Roman" w:cs="Times New Roman"/>
                <w:b/>
                <w:sz w:val="24"/>
                <w:szCs w:val="24"/>
                <w:lang w:eastAsia="ru-RU"/>
              </w:rPr>
            </w:pPr>
          </w:p>
        </w:tc>
        <w:tc>
          <w:tcPr>
            <w:tcW w:w="519" w:type="pct"/>
            <w:vMerge/>
            <w:shd w:val="clear" w:color="auto" w:fill="FFFFFF"/>
          </w:tcPr>
          <w:p w14:paraId="2D196C83" w14:textId="77777777" w:rsidR="00CD337D" w:rsidRPr="00A97B2C" w:rsidRDefault="00CD337D" w:rsidP="00CD337D">
            <w:pPr>
              <w:spacing w:after="0" w:line="240" w:lineRule="auto"/>
              <w:jc w:val="center"/>
              <w:rPr>
                <w:rFonts w:ascii="Times New Roman" w:eastAsia="Times New Roman" w:hAnsi="Times New Roman" w:cs="Times New Roman"/>
                <w:bCs/>
                <w:sz w:val="24"/>
                <w:szCs w:val="24"/>
                <w:lang w:eastAsia="ru-RU"/>
              </w:rPr>
            </w:pPr>
          </w:p>
        </w:tc>
      </w:tr>
      <w:tr w:rsidR="00CD337D" w:rsidRPr="009A69B2" w14:paraId="5A490BCD" w14:textId="77777777" w:rsidTr="003342B7">
        <w:trPr>
          <w:trHeight w:val="369"/>
        </w:trPr>
        <w:tc>
          <w:tcPr>
            <w:tcW w:w="1142" w:type="pct"/>
            <w:vMerge/>
          </w:tcPr>
          <w:p w14:paraId="7833226B" w14:textId="77777777" w:rsidR="00CD337D" w:rsidRPr="009A69B2" w:rsidRDefault="00CD337D" w:rsidP="00DB3E40">
            <w:pPr>
              <w:spacing w:after="0" w:line="240" w:lineRule="auto"/>
              <w:rPr>
                <w:rFonts w:ascii="Times New Roman" w:eastAsia="Times New Roman" w:hAnsi="Times New Roman" w:cs="Times New Roman"/>
                <w:sz w:val="24"/>
                <w:szCs w:val="24"/>
                <w:lang w:eastAsia="ru-RU"/>
              </w:rPr>
            </w:pPr>
          </w:p>
        </w:tc>
        <w:tc>
          <w:tcPr>
            <w:tcW w:w="2726" w:type="pct"/>
          </w:tcPr>
          <w:p w14:paraId="5CBC48C6" w14:textId="1024DC97" w:rsidR="00CD337D" w:rsidRPr="009A69B2" w:rsidRDefault="00CD337D" w:rsidP="00CD337D">
            <w:pPr>
              <w:spacing w:after="0" w:line="240" w:lineRule="auto"/>
              <w:jc w:val="both"/>
              <w:rPr>
                <w:rFonts w:ascii="Times New Roman" w:eastAsia="Calibri" w:hAnsi="Times New Roman" w:cs="Times New Roman"/>
                <w:bCs/>
                <w:sz w:val="24"/>
                <w:szCs w:val="24"/>
                <w:lang w:eastAsia="ru-RU"/>
              </w:rPr>
            </w:pPr>
            <w:r w:rsidRPr="009A69B2">
              <w:rPr>
                <w:rFonts w:ascii="Times New Roman" w:eastAsia="Calibri" w:hAnsi="Times New Roman" w:cs="Times New Roman"/>
                <w:bCs/>
                <w:sz w:val="24"/>
                <w:szCs w:val="24"/>
                <w:lang w:eastAsia="ru-RU"/>
              </w:rPr>
              <w:t xml:space="preserve">Основные нормативные акты, регламентирующие перевозки. Содержание, форма и роль договора перевозки грузов. </w:t>
            </w:r>
          </w:p>
        </w:tc>
        <w:tc>
          <w:tcPr>
            <w:tcW w:w="613" w:type="pct"/>
            <w:shd w:val="clear" w:color="auto" w:fill="FFFFFF"/>
          </w:tcPr>
          <w:p w14:paraId="3E40AEF8" w14:textId="77777777" w:rsidR="00CD337D" w:rsidRPr="009A69B2" w:rsidRDefault="00CD337D" w:rsidP="00DB3E40">
            <w:pPr>
              <w:spacing w:after="0" w:line="240" w:lineRule="auto"/>
              <w:jc w:val="center"/>
              <w:rPr>
                <w:rFonts w:ascii="Times New Roman" w:eastAsia="Times New Roman" w:hAnsi="Times New Roman" w:cs="Times New Roman"/>
                <w:b/>
                <w:sz w:val="24"/>
                <w:szCs w:val="24"/>
                <w:lang w:eastAsia="ru-RU"/>
              </w:rPr>
            </w:pPr>
          </w:p>
        </w:tc>
        <w:tc>
          <w:tcPr>
            <w:tcW w:w="519" w:type="pct"/>
            <w:vMerge/>
            <w:shd w:val="clear" w:color="auto" w:fill="FFFFFF"/>
          </w:tcPr>
          <w:p w14:paraId="52852E2B" w14:textId="77777777" w:rsidR="00CD337D" w:rsidRPr="00A97B2C" w:rsidRDefault="00CD337D" w:rsidP="00CD337D">
            <w:pPr>
              <w:spacing w:after="0" w:line="240" w:lineRule="auto"/>
              <w:jc w:val="center"/>
              <w:rPr>
                <w:rFonts w:ascii="Times New Roman" w:eastAsia="Times New Roman" w:hAnsi="Times New Roman" w:cs="Times New Roman"/>
                <w:bCs/>
                <w:sz w:val="24"/>
                <w:szCs w:val="24"/>
                <w:lang w:eastAsia="ru-RU"/>
              </w:rPr>
            </w:pPr>
          </w:p>
        </w:tc>
      </w:tr>
      <w:tr w:rsidR="00CD337D" w:rsidRPr="009A69B2" w14:paraId="24E3D23F" w14:textId="7BC1C643" w:rsidTr="003342B7">
        <w:trPr>
          <w:trHeight w:val="131"/>
        </w:trPr>
        <w:tc>
          <w:tcPr>
            <w:tcW w:w="1142" w:type="pct"/>
            <w:vMerge/>
          </w:tcPr>
          <w:p w14:paraId="4C16CA47" w14:textId="77777777" w:rsidR="00CD337D" w:rsidRPr="009A69B2" w:rsidRDefault="00CD337D" w:rsidP="00DB3E40">
            <w:pPr>
              <w:spacing w:after="0" w:line="240" w:lineRule="auto"/>
              <w:jc w:val="both"/>
              <w:rPr>
                <w:rFonts w:ascii="Times New Roman" w:eastAsia="Calibri" w:hAnsi="Times New Roman" w:cs="Times New Roman"/>
                <w:b/>
                <w:bCs/>
                <w:sz w:val="24"/>
                <w:szCs w:val="24"/>
                <w:lang w:eastAsia="ru-RU"/>
              </w:rPr>
            </w:pPr>
          </w:p>
        </w:tc>
        <w:tc>
          <w:tcPr>
            <w:tcW w:w="2726" w:type="pct"/>
          </w:tcPr>
          <w:p w14:paraId="5614B60E" w14:textId="77777777" w:rsidR="00CD337D" w:rsidRPr="009A69B2" w:rsidRDefault="00CD337D" w:rsidP="00DB3E40">
            <w:pPr>
              <w:spacing w:after="0" w:line="240" w:lineRule="auto"/>
              <w:jc w:val="both"/>
              <w:rPr>
                <w:rFonts w:ascii="Times New Roman" w:eastAsia="Calibri" w:hAnsi="Times New Roman" w:cs="Times New Roman"/>
                <w:bCs/>
                <w:sz w:val="24"/>
                <w:szCs w:val="24"/>
                <w:lang w:eastAsia="ru-RU"/>
              </w:rPr>
            </w:pPr>
            <w:r w:rsidRPr="009A69B2">
              <w:rPr>
                <w:rFonts w:ascii="Times New Roman" w:eastAsia="Times New Roman" w:hAnsi="Times New Roman" w:cs="Times New Roman"/>
                <w:sz w:val="24"/>
                <w:szCs w:val="24"/>
                <w:lang w:eastAsia="ru-RU"/>
              </w:rPr>
              <w:t>Договоры на эксплуатацию подъездных путей и подачу-уборку вагонов. Права и обязанности участников договора, срок договора.</w:t>
            </w:r>
          </w:p>
          <w:p w14:paraId="73991D0F" w14:textId="77777777" w:rsidR="00CD337D" w:rsidRPr="009A69B2" w:rsidRDefault="00CD337D" w:rsidP="00DB3E40">
            <w:pPr>
              <w:spacing w:after="0" w:line="240" w:lineRule="auto"/>
              <w:jc w:val="both"/>
              <w:rPr>
                <w:rFonts w:ascii="Times New Roman" w:eastAsia="Times New Roman" w:hAnsi="Times New Roman" w:cs="Times New Roman"/>
                <w:b/>
                <w:sz w:val="24"/>
                <w:szCs w:val="24"/>
                <w:lang w:eastAsia="ru-RU"/>
              </w:rPr>
            </w:pPr>
            <w:r w:rsidRPr="009A69B2">
              <w:rPr>
                <w:rFonts w:ascii="Times New Roman" w:eastAsia="Calibri" w:hAnsi="Times New Roman" w:cs="Times New Roman"/>
                <w:bCs/>
                <w:sz w:val="24"/>
                <w:szCs w:val="24"/>
                <w:lang w:eastAsia="ru-RU"/>
              </w:rPr>
              <w:t xml:space="preserve">Юридические аспекты антикоррупционного поведения. </w:t>
            </w:r>
          </w:p>
        </w:tc>
        <w:tc>
          <w:tcPr>
            <w:tcW w:w="613" w:type="pct"/>
            <w:shd w:val="clear" w:color="auto" w:fill="FFFFFF"/>
          </w:tcPr>
          <w:p w14:paraId="53FCD0D1" w14:textId="77777777" w:rsidR="00CD337D" w:rsidRPr="009A69B2" w:rsidRDefault="00CD337D" w:rsidP="00DB3E40">
            <w:pPr>
              <w:spacing w:after="0" w:line="240" w:lineRule="auto"/>
              <w:jc w:val="center"/>
              <w:rPr>
                <w:rFonts w:ascii="Times New Roman" w:eastAsia="Times New Roman" w:hAnsi="Times New Roman" w:cs="Times New Roman"/>
                <w:sz w:val="24"/>
                <w:szCs w:val="24"/>
                <w:lang w:eastAsia="ru-RU"/>
              </w:rPr>
            </w:pPr>
          </w:p>
        </w:tc>
        <w:tc>
          <w:tcPr>
            <w:tcW w:w="519" w:type="pct"/>
            <w:vMerge/>
            <w:shd w:val="clear" w:color="auto" w:fill="FFFFFF"/>
          </w:tcPr>
          <w:p w14:paraId="16739B15" w14:textId="77777777" w:rsidR="00CD337D" w:rsidRPr="009A69B2" w:rsidRDefault="00CD337D" w:rsidP="00DB3E40">
            <w:pPr>
              <w:spacing w:after="0" w:line="240" w:lineRule="auto"/>
              <w:jc w:val="center"/>
              <w:rPr>
                <w:rFonts w:ascii="Times New Roman" w:eastAsia="Times New Roman" w:hAnsi="Times New Roman" w:cs="Times New Roman"/>
                <w:sz w:val="24"/>
                <w:szCs w:val="24"/>
                <w:lang w:eastAsia="ru-RU"/>
              </w:rPr>
            </w:pPr>
          </w:p>
        </w:tc>
      </w:tr>
      <w:tr w:rsidR="00CD337D" w:rsidRPr="009A69B2" w14:paraId="5DC8D869" w14:textId="4EC2671C" w:rsidTr="003342B7">
        <w:trPr>
          <w:trHeight w:val="283"/>
        </w:trPr>
        <w:tc>
          <w:tcPr>
            <w:tcW w:w="1142" w:type="pct"/>
            <w:vMerge/>
          </w:tcPr>
          <w:p w14:paraId="53057914" w14:textId="77777777" w:rsidR="00CD337D" w:rsidRPr="009A69B2" w:rsidRDefault="00CD337D" w:rsidP="00DB3E40">
            <w:pPr>
              <w:spacing w:after="0" w:line="240" w:lineRule="auto"/>
              <w:jc w:val="both"/>
              <w:rPr>
                <w:rFonts w:ascii="Times New Roman" w:eastAsia="Calibri" w:hAnsi="Times New Roman" w:cs="Times New Roman"/>
                <w:b/>
                <w:bCs/>
                <w:sz w:val="24"/>
                <w:szCs w:val="24"/>
                <w:lang w:eastAsia="ru-RU"/>
              </w:rPr>
            </w:pPr>
          </w:p>
        </w:tc>
        <w:tc>
          <w:tcPr>
            <w:tcW w:w="2726" w:type="pct"/>
          </w:tcPr>
          <w:p w14:paraId="1402C4F7" w14:textId="77777777" w:rsidR="00CD337D" w:rsidRPr="009A69B2" w:rsidRDefault="00CD337D" w:rsidP="00DB3E40">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b/>
                <w:bCs/>
                <w:lang w:eastAsia="ru-RU"/>
              </w:rPr>
              <w:t>В том числе, практических занятий</w:t>
            </w:r>
          </w:p>
        </w:tc>
        <w:tc>
          <w:tcPr>
            <w:tcW w:w="613" w:type="pct"/>
            <w:shd w:val="clear" w:color="auto" w:fill="FFFFFF"/>
          </w:tcPr>
          <w:p w14:paraId="494B0342" w14:textId="3F6CF5D3" w:rsidR="00CD337D" w:rsidRPr="009A69B2" w:rsidRDefault="00CD337D" w:rsidP="00DB3E40">
            <w:pPr>
              <w:spacing w:after="0" w:line="240" w:lineRule="auto"/>
              <w:jc w:val="center"/>
              <w:rPr>
                <w:rFonts w:ascii="Times New Roman" w:eastAsia="Times New Roman" w:hAnsi="Times New Roman" w:cs="Times New Roman"/>
                <w:b/>
                <w:sz w:val="24"/>
                <w:szCs w:val="24"/>
                <w:lang w:eastAsia="ru-RU"/>
              </w:rPr>
            </w:pPr>
          </w:p>
        </w:tc>
        <w:tc>
          <w:tcPr>
            <w:tcW w:w="519" w:type="pct"/>
            <w:vMerge w:val="restart"/>
            <w:shd w:val="clear" w:color="auto" w:fill="FFFFFF"/>
          </w:tcPr>
          <w:p w14:paraId="0CB5F0A9" w14:textId="77777777" w:rsidR="00CD337D" w:rsidRPr="00A97B2C" w:rsidRDefault="00CD337D" w:rsidP="00CD337D">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01</w:t>
            </w:r>
          </w:p>
          <w:p w14:paraId="3ADE46D5" w14:textId="77777777" w:rsidR="00CD337D" w:rsidRPr="00A97B2C" w:rsidRDefault="00CD337D" w:rsidP="00CD337D">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lastRenderedPageBreak/>
              <w:t>ОК 02</w:t>
            </w:r>
          </w:p>
          <w:p w14:paraId="7C501F22" w14:textId="77777777" w:rsidR="00CD337D" w:rsidRPr="00A97B2C" w:rsidRDefault="00CD337D" w:rsidP="00CD337D">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04</w:t>
            </w:r>
          </w:p>
          <w:p w14:paraId="28C75FAD" w14:textId="77777777" w:rsidR="00CD337D" w:rsidRPr="00A97B2C" w:rsidRDefault="00CD337D" w:rsidP="00CD337D">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05</w:t>
            </w:r>
          </w:p>
          <w:p w14:paraId="03AE414C" w14:textId="77777777" w:rsidR="00CD337D" w:rsidRPr="00A97B2C" w:rsidRDefault="00CD337D" w:rsidP="00CD337D">
            <w:pPr>
              <w:spacing w:after="0" w:line="240" w:lineRule="auto"/>
              <w:jc w:val="center"/>
              <w:rPr>
                <w:rFonts w:ascii="Times New Roman" w:eastAsia="Times New Roman" w:hAnsi="Times New Roman" w:cs="Times New Roman"/>
                <w:bCs/>
                <w:sz w:val="24"/>
                <w:szCs w:val="24"/>
                <w:lang w:eastAsia="ru-RU"/>
              </w:rPr>
            </w:pPr>
            <w:r w:rsidRPr="00A97B2C">
              <w:rPr>
                <w:rFonts w:ascii="Times New Roman" w:eastAsia="Times New Roman" w:hAnsi="Times New Roman" w:cs="Times New Roman"/>
                <w:bCs/>
                <w:sz w:val="24"/>
                <w:szCs w:val="24"/>
                <w:lang w:eastAsia="ru-RU"/>
              </w:rPr>
              <w:t>ОК 07</w:t>
            </w:r>
          </w:p>
          <w:p w14:paraId="6CC8BC9C" w14:textId="4F0BC518" w:rsidR="00CD337D" w:rsidRPr="009A69B2" w:rsidRDefault="00CD337D" w:rsidP="00CD337D">
            <w:pPr>
              <w:spacing w:after="0" w:line="240" w:lineRule="auto"/>
              <w:jc w:val="center"/>
              <w:rPr>
                <w:rFonts w:ascii="Times New Roman" w:eastAsia="Times New Roman" w:hAnsi="Times New Roman" w:cs="Times New Roman"/>
                <w:b/>
                <w:sz w:val="24"/>
                <w:szCs w:val="24"/>
                <w:lang w:eastAsia="ru-RU"/>
              </w:rPr>
            </w:pPr>
            <w:r w:rsidRPr="00A97B2C">
              <w:rPr>
                <w:rFonts w:ascii="Times New Roman" w:eastAsia="Times New Roman" w:hAnsi="Times New Roman" w:cs="Times New Roman"/>
                <w:bCs/>
                <w:sz w:val="24"/>
                <w:szCs w:val="24"/>
                <w:lang w:eastAsia="ru-RU"/>
              </w:rPr>
              <w:t>ОК 09</w:t>
            </w:r>
          </w:p>
        </w:tc>
      </w:tr>
      <w:tr w:rsidR="00CD337D" w:rsidRPr="009A69B2" w14:paraId="57B565E8" w14:textId="2E5E1822" w:rsidTr="003342B7">
        <w:trPr>
          <w:trHeight w:val="283"/>
        </w:trPr>
        <w:tc>
          <w:tcPr>
            <w:tcW w:w="1142" w:type="pct"/>
            <w:vMerge/>
          </w:tcPr>
          <w:p w14:paraId="7D232163" w14:textId="77777777" w:rsidR="00CD337D" w:rsidRPr="009A69B2" w:rsidRDefault="00CD337D" w:rsidP="00CD337D">
            <w:pPr>
              <w:spacing w:after="0" w:line="240" w:lineRule="auto"/>
              <w:jc w:val="both"/>
              <w:rPr>
                <w:rFonts w:ascii="Times New Roman" w:eastAsia="Calibri" w:hAnsi="Times New Roman" w:cs="Times New Roman"/>
                <w:b/>
                <w:bCs/>
                <w:sz w:val="24"/>
                <w:szCs w:val="24"/>
                <w:lang w:eastAsia="ru-RU"/>
              </w:rPr>
            </w:pPr>
          </w:p>
        </w:tc>
        <w:tc>
          <w:tcPr>
            <w:tcW w:w="2726" w:type="pct"/>
          </w:tcPr>
          <w:p w14:paraId="47C4CCB9" w14:textId="77777777" w:rsidR="00CD337D" w:rsidRPr="009A69B2" w:rsidRDefault="00CD337D" w:rsidP="00CD337D">
            <w:pPr>
              <w:spacing w:after="0" w:line="240" w:lineRule="auto"/>
              <w:jc w:val="both"/>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Практическое занятие № 5 «Определение основных правил управления организацией работы железнодорожного транспорта в чрезвычайных ситуациях»</w:t>
            </w:r>
          </w:p>
        </w:tc>
        <w:tc>
          <w:tcPr>
            <w:tcW w:w="613" w:type="pct"/>
            <w:shd w:val="clear" w:color="auto" w:fill="FFFFFF"/>
          </w:tcPr>
          <w:p w14:paraId="63EEB57D" w14:textId="521F66FC" w:rsidR="00CD337D" w:rsidRPr="009A69B2" w:rsidRDefault="00CD337D" w:rsidP="00CD337D">
            <w:pPr>
              <w:spacing w:after="0" w:line="240" w:lineRule="auto"/>
              <w:jc w:val="center"/>
              <w:rPr>
                <w:rFonts w:ascii="Times New Roman" w:eastAsia="Times New Roman" w:hAnsi="Times New Roman" w:cs="Times New Roman"/>
                <w:sz w:val="24"/>
                <w:szCs w:val="24"/>
                <w:lang w:eastAsia="ru-RU"/>
              </w:rPr>
            </w:pPr>
          </w:p>
        </w:tc>
        <w:tc>
          <w:tcPr>
            <w:tcW w:w="519" w:type="pct"/>
            <w:vMerge/>
            <w:shd w:val="clear" w:color="auto" w:fill="FFFFFF"/>
          </w:tcPr>
          <w:p w14:paraId="3E51DC05" w14:textId="4AF74F9C" w:rsidR="00CD337D" w:rsidRPr="009A69B2" w:rsidRDefault="00CD337D" w:rsidP="00CD337D">
            <w:pPr>
              <w:spacing w:after="0" w:line="240" w:lineRule="auto"/>
              <w:jc w:val="center"/>
              <w:rPr>
                <w:rFonts w:ascii="Times New Roman" w:eastAsia="Times New Roman" w:hAnsi="Times New Roman" w:cs="Times New Roman"/>
                <w:sz w:val="24"/>
                <w:szCs w:val="24"/>
                <w:lang w:eastAsia="ru-RU"/>
              </w:rPr>
            </w:pPr>
          </w:p>
        </w:tc>
      </w:tr>
      <w:tr w:rsidR="00CD337D" w:rsidRPr="009A69B2" w14:paraId="02634D12" w14:textId="601B629F" w:rsidTr="003342B7">
        <w:trPr>
          <w:trHeight w:val="283"/>
        </w:trPr>
        <w:tc>
          <w:tcPr>
            <w:tcW w:w="1142" w:type="pct"/>
            <w:vMerge/>
          </w:tcPr>
          <w:p w14:paraId="65136BE4" w14:textId="77777777" w:rsidR="00CD337D" w:rsidRPr="009A69B2" w:rsidRDefault="00CD337D" w:rsidP="00CD337D">
            <w:pPr>
              <w:spacing w:after="0" w:line="240" w:lineRule="auto"/>
              <w:jc w:val="both"/>
              <w:rPr>
                <w:rFonts w:ascii="Times New Roman" w:eastAsia="Calibri" w:hAnsi="Times New Roman" w:cs="Times New Roman"/>
                <w:b/>
                <w:bCs/>
                <w:sz w:val="24"/>
                <w:szCs w:val="24"/>
                <w:lang w:eastAsia="ru-RU"/>
              </w:rPr>
            </w:pPr>
          </w:p>
        </w:tc>
        <w:tc>
          <w:tcPr>
            <w:tcW w:w="2726" w:type="pct"/>
          </w:tcPr>
          <w:p w14:paraId="351EF846" w14:textId="77777777" w:rsidR="00CD337D" w:rsidRPr="009A69B2" w:rsidRDefault="00CD337D" w:rsidP="00CD337D">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6 «</w:t>
            </w:r>
            <w:r w:rsidRPr="009A69B2">
              <w:rPr>
                <w:rFonts w:ascii="Times New Roman" w:eastAsia="Calibri" w:hAnsi="Times New Roman" w:cs="Times New Roman"/>
                <w:bCs/>
                <w:sz w:val="24"/>
                <w:szCs w:val="24"/>
                <w:lang w:eastAsia="ru-RU"/>
              </w:rPr>
              <w:t>Составление проекта договора перевозки и перевозочных документов»</w:t>
            </w:r>
          </w:p>
        </w:tc>
        <w:tc>
          <w:tcPr>
            <w:tcW w:w="613" w:type="pct"/>
            <w:shd w:val="clear" w:color="auto" w:fill="FFFFFF"/>
          </w:tcPr>
          <w:p w14:paraId="0027653C" w14:textId="19BEA864" w:rsidR="00CD337D" w:rsidRPr="009A69B2" w:rsidRDefault="00CD337D" w:rsidP="00CD337D">
            <w:pPr>
              <w:spacing w:after="0" w:line="240" w:lineRule="auto"/>
              <w:jc w:val="center"/>
              <w:rPr>
                <w:rFonts w:ascii="Times New Roman" w:eastAsia="Times New Roman" w:hAnsi="Times New Roman" w:cs="Times New Roman"/>
                <w:sz w:val="24"/>
                <w:szCs w:val="24"/>
                <w:lang w:eastAsia="ru-RU"/>
              </w:rPr>
            </w:pPr>
          </w:p>
        </w:tc>
        <w:tc>
          <w:tcPr>
            <w:tcW w:w="519" w:type="pct"/>
            <w:vMerge/>
            <w:shd w:val="clear" w:color="auto" w:fill="FFFFFF"/>
          </w:tcPr>
          <w:p w14:paraId="73286A9A" w14:textId="77777777" w:rsidR="00CD337D" w:rsidRPr="009A69B2" w:rsidRDefault="00CD337D" w:rsidP="00CD337D">
            <w:pPr>
              <w:spacing w:after="0" w:line="240" w:lineRule="auto"/>
              <w:jc w:val="center"/>
              <w:rPr>
                <w:rFonts w:ascii="Times New Roman" w:eastAsia="Times New Roman" w:hAnsi="Times New Roman" w:cs="Times New Roman"/>
                <w:sz w:val="24"/>
                <w:szCs w:val="24"/>
                <w:lang w:eastAsia="ru-RU"/>
              </w:rPr>
            </w:pPr>
          </w:p>
        </w:tc>
      </w:tr>
      <w:tr w:rsidR="00CD337D" w:rsidRPr="009A69B2" w14:paraId="5B86AFF1" w14:textId="3540A222" w:rsidTr="003342B7">
        <w:trPr>
          <w:trHeight w:val="283"/>
        </w:trPr>
        <w:tc>
          <w:tcPr>
            <w:tcW w:w="1142" w:type="pct"/>
            <w:vMerge/>
          </w:tcPr>
          <w:p w14:paraId="36906DB4" w14:textId="77777777" w:rsidR="00CD337D" w:rsidRPr="009A69B2" w:rsidRDefault="00CD337D" w:rsidP="00CD337D">
            <w:pPr>
              <w:spacing w:after="0" w:line="240" w:lineRule="auto"/>
              <w:jc w:val="both"/>
              <w:rPr>
                <w:rFonts w:ascii="Times New Roman" w:eastAsia="Calibri" w:hAnsi="Times New Roman" w:cs="Times New Roman"/>
                <w:b/>
                <w:bCs/>
                <w:sz w:val="24"/>
                <w:szCs w:val="24"/>
                <w:lang w:eastAsia="ru-RU"/>
              </w:rPr>
            </w:pPr>
          </w:p>
        </w:tc>
        <w:tc>
          <w:tcPr>
            <w:tcW w:w="2726" w:type="pct"/>
          </w:tcPr>
          <w:p w14:paraId="5DCD6326" w14:textId="77777777" w:rsidR="00CD337D" w:rsidRPr="009A69B2" w:rsidRDefault="00CD337D" w:rsidP="00CD337D">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7 «</w:t>
            </w:r>
            <w:r w:rsidRPr="009A69B2">
              <w:rPr>
                <w:rFonts w:ascii="Times New Roman" w:eastAsia="Calibri" w:hAnsi="Times New Roman" w:cs="Times New Roman"/>
                <w:bCs/>
                <w:sz w:val="24"/>
                <w:szCs w:val="24"/>
                <w:lang w:eastAsia="ru-RU"/>
              </w:rPr>
              <w:t>Составление проекта договора на эксплуатацию подъездных путей и подачу-уборку вагонов»</w:t>
            </w:r>
          </w:p>
        </w:tc>
        <w:tc>
          <w:tcPr>
            <w:tcW w:w="613" w:type="pct"/>
            <w:shd w:val="clear" w:color="auto" w:fill="FFFFFF"/>
          </w:tcPr>
          <w:p w14:paraId="2B61A1BE" w14:textId="77777777" w:rsidR="00CD337D" w:rsidRPr="009A69B2" w:rsidRDefault="00CD337D" w:rsidP="00CD337D">
            <w:pPr>
              <w:spacing w:after="0" w:line="240" w:lineRule="auto"/>
              <w:jc w:val="center"/>
              <w:rPr>
                <w:rFonts w:ascii="Times New Roman" w:eastAsia="Times New Roman" w:hAnsi="Times New Roman" w:cs="Times New Roman"/>
                <w:sz w:val="24"/>
                <w:szCs w:val="24"/>
                <w:lang w:eastAsia="ru-RU"/>
              </w:rPr>
            </w:pPr>
          </w:p>
        </w:tc>
        <w:tc>
          <w:tcPr>
            <w:tcW w:w="519" w:type="pct"/>
            <w:vMerge/>
            <w:shd w:val="clear" w:color="auto" w:fill="FFFFFF"/>
          </w:tcPr>
          <w:p w14:paraId="254BEDC8" w14:textId="77777777" w:rsidR="00CD337D" w:rsidRPr="009A69B2" w:rsidRDefault="00CD337D" w:rsidP="00CD337D">
            <w:pPr>
              <w:spacing w:after="0" w:line="240" w:lineRule="auto"/>
              <w:jc w:val="center"/>
              <w:rPr>
                <w:rFonts w:ascii="Times New Roman" w:eastAsia="Times New Roman" w:hAnsi="Times New Roman" w:cs="Times New Roman"/>
                <w:sz w:val="24"/>
                <w:szCs w:val="24"/>
                <w:lang w:eastAsia="ru-RU"/>
              </w:rPr>
            </w:pPr>
          </w:p>
        </w:tc>
      </w:tr>
      <w:tr w:rsidR="00CD337D" w:rsidRPr="009A69B2" w14:paraId="317F89EF" w14:textId="7F9F0850" w:rsidTr="003342B7">
        <w:trPr>
          <w:trHeight w:val="283"/>
        </w:trPr>
        <w:tc>
          <w:tcPr>
            <w:tcW w:w="1142" w:type="pct"/>
            <w:vMerge/>
          </w:tcPr>
          <w:p w14:paraId="59189A0C" w14:textId="77777777" w:rsidR="00CD337D" w:rsidRPr="009A69B2" w:rsidRDefault="00CD337D" w:rsidP="00CD337D">
            <w:pPr>
              <w:spacing w:after="0" w:line="240" w:lineRule="auto"/>
              <w:jc w:val="both"/>
              <w:rPr>
                <w:rFonts w:ascii="Times New Roman" w:eastAsia="Calibri" w:hAnsi="Times New Roman" w:cs="Times New Roman"/>
                <w:b/>
                <w:bCs/>
                <w:sz w:val="24"/>
                <w:szCs w:val="24"/>
                <w:lang w:eastAsia="ru-RU"/>
              </w:rPr>
            </w:pPr>
          </w:p>
        </w:tc>
        <w:tc>
          <w:tcPr>
            <w:tcW w:w="2726" w:type="pct"/>
          </w:tcPr>
          <w:p w14:paraId="1FDAB4F9" w14:textId="77777777" w:rsidR="00CD337D" w:rsidRPr="009A69B2" w:rsidRDefault="00CD337D" w:rsidP="00CD337D">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8 «</w:t>
            </w:r>
            <w:r w:rsidRPr="009A69B2">
              <w:rPr>
                <w:rFonts w:ascii="Times New Roman" w:eastAsia="Calibri" w:hAnsi="Times New Roman" w:cs="Times New Roman"/>
                <w:bCs/>
                <w:sz w:val="24"/>
                <w:szCs w:val="24"/>
                <w:lang w:eastAsia="ru-RU"/>
              </w:rPr>
              <w:t>Проработка порядка досудебного урегулирования споров»</w:t>
            </w:r>
          </w:p>
        </w:tc>
        <w:tc>
          <w:tcPr>
            <w:tcW w:w="613" w:type="pct"/>
            <w:shd w:val="clear" w:color="auto" w:fill="FFFFFF"/>
          </w:tcPr>
          <w:p w14:paraId="245D7C8A" w14:textId="424ECBCF" w:rsidR="00CD337D" w:rsidRPr="009A69B2" w:rsidRDefault="00CD337D" w:rsidP="00CD337D">
            <w:pPr>
              <w:spacing w:after="0" w:line="240" w:lineRule="auto"/>
              <w:jc w:val="center"/>
              <w:rPr>
                <w:rFonts w:ascii="Times New Roman" w:eastAsia="Times New Roman" w:hAnsi="Times New Roman" w:cs="Times New Roman"/>
                <w:sz w:val="24"/>
                <w:szCs w:val="24"/>
                <w:lang w:eastAsia="ru-RU"/>
              </w:rPr>
            </w:pPr>
          </w:p>
        </w:tc>
        <w:tc>
          <w:tcPr>
            <w:tcW w:w="519" w:type="pct"/>
            <w:vMerge/>
            <w:shd w:val="clear" w:color="auto" w:fill="FFFFFF"/>
          </w:tcPr>
          <w:p w14:paraId="7DEBFEC1" w14:textId="77777777" w:rsidR="00CD337D" w:rsidRPr="009A69B2" w:rsidRDefault="00CD337D" w:rsidP="00CD337D">
            <w:pPr>
              <w:spacing w:after="0" w:line="240" w:lineRule="auto"/>
              <w:jc w:val="center"/>
              <w:rPr>
                <w:rFonts w:ascii="Times New Roman" w:eastAsia="Times New Roman" w:hAnsi="Times New Roman" w:cs="Times New Roman"/>
                <w:sz w:val="24"/>
                <w:szCs w:val="24"/>
                <w:lang w:eastAsia="ru-RU"/>
              </w:rPr>
            </w:pPr>
          </w:p>
        </w:tc>
      </w:tr>
      <w:tr w:rsidR="00CD337D" w:rsidRPr="009A69B2" w14:paraId="397490B0" w14:textId="3F839C2C" w:rsidTr="003342B7">
        <w:trPr>
          <w:trHeight w:val="283"/>
        </w:trPr>
        <w:tc>
          <w:tcPr>
            <w:tcW w:w="1142" w:type="pct"/>
            <w:vMerge/>
          </w:tcPr>
          <w:p w14:paraId="04DB5A76" w14:textId="77777777" w:rsidR="00CD337D" w:rsidRPr="009A69B2" w:rsidRDefault="00CD337D" w:rsidP="00CD337D">
            <w:pPr>
              <w:spacing w:after="0" w:line="240" w:lineRule="auto"/>
              <w:jc w:val="both"/>
              <w:rPr>
                <w:rFonts w:ascii="Times New Roman" w:eastAsia="Calibri" w:hAnsi="Times New Roman" w:cs="Times New Roman"/>
                <w:b/>
                <w:bCs/>
                <w:sz w:val="24"/>
                <w:szCs w:val="24"/>
                <w:lang w:eastAsia="ru-RU"/>
              </w:rPr>
            </w:pPr>
          </w:p>
        </w:tc>
        <w:tc>
          <w:tcPr>
            <w:tcW w:w="2726" w:type="pct"/>
          </w:tcPr>
          <w:p w14:paraId="6E2A2307" w14:textId="77777777" w:rsidR="00CD337D" w:rsidRPr="009A69B2" w:rsidRDefault="00CD337D" w:rsidP="00CD337D">
            <w:pPr>
              <w:spacing w:after="0" w:line="240" w:lineRule="auto"/>
              <w:jc w:val="both"/>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 xml:space="preserve">Практическое занятие № 9 «Решение ситуационных задач, возникающих в процессе профессиональной деятельности» </w:t>
            </w:r>
          </w:p>
        </w:tc>
        <w:tc>
          <w:tcPr>
            <w:tcW w:w="613" w:type="pct"/>
            <w:shd w:val="clear" w:color="auto" w:fill="FFFFFF"/>
          </w:tcPr>
          <w:p w14:paraId="618EAC4A" w14:textId="63EDA8FA" w:rsidR="00CD337D" w:rsidRPr="009A69B2" w:rsidRDefault="00CD337D" w:rsidP="00CD337D">
            <w:pPr>
              <w:spacing w:after="0" w:line="240" w:lineRule="auto"/>
              <w:jc w:val="center"/>
              <w:rPr>
                <w:rFonts w:ascii="Times New Roman" w:eastAsia="Times New Roman" w:hAnsi="Times New Roman" w:cs="Times New Roman"/>
                <w:sz w:val="24"/>
                <w:szCs w:val="24"/>
                <w:lang w:eastAsia="ru-RU"/>
              </w:rPr>
            </w:pPr>
          </w:p>
        </w:tc>
        <w:tc>
          <w:tcPr>
            <w:tcW w:w="519" w:type="pct"/>
            <w:vMerge/>
            <w:shd w:val="clear" w:color="auto" w:fill="FFFFFF"/>
          </w:tcPr>
          <w:p w14:paraId="4CC4A3D4" w14:textId="77777777" w:rsidR="00CD337D" w:rsidRPr="009A69B2" w:rsidRDefault="00CD337D" w:rsidP="00CD337D">
            <w:pPr>
              <w:spacing w:after="0" w:line="240" w:lineRule="auto"/>
              <w:jc w:val="center"/>
              <w:rPr>
                <w:rFonts w:ascii="Times New Roman" w:eastAsia="Times New Roman" w:hAnsi="Times New Roman" w:cs="Times New Roman"/>
                <w:sz w:val="24"/>
                <w:szCs w:val="24"/>
                <w:lang w:eastAsia="ru-RU"/>
              </w:rPr>
            </w:pPr>
          </w:p>
        </w:tc>
      </w:tr>
      <w:tr w:rsidR="00CD337D" w:rsidRPr="009A69B2" w14:paraId="195351DB" w14:textId="3F8FA451" w:rsidTr="003342B7">
        <w:trPr>
          <w:trHeight w:val="283"/>
        </w:trPr>
        <w:tc>
          <w:tcPr>
            <w:tcW w:w="1142" w:type="pct"/>
            <w:vMerge/>
          </w:tcPr>
          <w:p w14:paraId="47DF88CD" w14:textId="77777777" w:rsidR="00CD337D" w:rsidRPr="009A69B2" w:rsidRDefault="00CD337D" w:rsidP="00CD337D">
            <w:pPr>
              <w:spacing w:after="0" w:line="240" w:lineRule="auto"/>
              <w:jc w:val="both"/>
              <w:rPr>
                <w:rFonts w:ascii="Times New Roman" w:eastAsia="Calibri" w:hAnsi="Times New Roman" w:cs="Times New Roman"/>
                <w:b/>
                <w:bCs/>
                <w:sz w:val="24"/>
                <w:szCs w:val="24"/>
                <w:lang w:eastAsia="ru-RU"/>
              </w:rPr>
            </w:pPr>
          </w:p>
        </w:tc>
        <w:tc>
          <w:tcPr>
            <w:tcW w:w="2726" w:type="pct"/>
          </w:tcPr>
          <w:p w14:paraId="65900AA5" w14:textId="77777777" w:rsidR="00CD337D" w:rsidRPr="009A69B2" w:rsidRDefault="00CD337D" w:rsidP="00CD337D">
            <w:pPr>
              <w:spacing w:after="0" w:line="240" w:lineRule="auto"/>
              <w:jc w:val="both"/>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Практическое занятие № 10 «Решение ситуационных задач, возникающих в чрезвычайных ситуациях»</w:t>
            </w:r>
          </w:p>
        </w:tc>
        <w:tc>
          <w:tcPr>
            <w:tcW w:w="613" w:type="pct"/>
            <w:shd w:val="clear" w:color="auto" w:fill="FFFFFF"/>
          </w:tcPr>
          <w:p w14:paraId="61F5448A" w14:textId="2F78646D" w:rsidR="00CD337D" w:rsidRPr="009A69B2" w:rsidRDefault="00CD337D" w:rsidP="00CD337D">
            <w:pPr>
              <w:spacing w:after="0" w:line="240" w:lineRule="auto"/>
              <w:jc w:val="center"/>
              <w:rPr>
                <w:rFonts w:ascii="Times New Roman" w:eastAsia="Times New Roman" w:hAnsi="Times New Roman" w:cs="Times New Roman"/>
                <w:sz w:val="24"/>
                <w:szCs w:val="24"/>
                <w:lang w:eastAsia="ru-RU"/>
              </w:rPr>
            </w:pPr>
          </w:p>
        </w:tc>
        <w:tc>
          <w:tcPr>
            <w:tcW w:w="519" w:type="pct"/>
            <w:vMerge/>
            <w:shd w:val="clear" w:color="auto" w:fill="FFFFFF"/>
          </w:tcPr>
          <w:p w14:paraId="29C8A1C6" w14:textId="77777777" w:rsidR="00CD337D" w:rsidRPr="009A69B2" w:rsidRDefault="00CD337D" w:rsidP="00CD337D">
            <w:pPr>
              <w:spacing w:after="0" w:line="240" w:lineRule="auto"/>
              <w:jc w:val="center"/>
              <w:rPr>
                <w:rFonts w:ascii="Times New Roman" w:eastAsia="Times New Roman" w:hAnsi="Times New Roman" w:cs="Times New Roman"/>
                <w:sz w:val="24"/>
                <w:szCs w:val="24"/>
                <w:lang w:eastAsia="ru-RU"/>
              </w:rPr>
            </w:pPr>
          </w:p>
        </w:tc>
      </w:tr>
      <w:tr w:rsidR="00CD337D" w:rsidRPr="009A69B2" w14:paraId="38EE6AAC" w14:textId="7944077C" w:rsidTr="003342B7">
        <w:trPr>
          <w:trHeight w:val="283"/>
        </w:trPr>
        <w:tc>
          <w:tcPr>
            <w:tcW w:w="3868" w:type="pct"/>
            <w:gridSpan w:val="2"/>
          </w:tcPr>
          <w:p w14:paraId="2C77EB5E" w14:textId="77777777" w:rsidR="00CD337D" w:rsidRPr="009A69B2" w:rsidRDefault="00CD337D" w:rsidP="00CD337D">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Самостоятельная учебная работа при изучении раздела 3</w:t>
            </w:r>
          </w:p>
        </w:tc>
        <w:tc>
          <w:tcPr>
            <w:tcW w:w="613" w:type="pct"/>
            <w:shd w:val="clear" w:color="auto" w:fill="FFFFFF"/>
          </w:tcPr>
          <w:p w14:paraId="0F8D4074" w14:textId="38B168C3" w:rsidR="00CD337D" w:rsidRPr="009A69B2" w:rsidRDefault="00CD337D" w:rsidP="00CD337D">
            <w:pPr>
              <w:spacing w:after="0" w:line="240" w:lineRule="auto"/>
              <w:jc w:val="center"/>
              <w:rPr>
                <w:rFonts w:ascii="Times New Roman" w:eastAsia="Times New Roman" w:hAnsi="Times New Roman" w:cs="Times New Roman"/>
                <w:b/>
                <w:sz w:val="24"/>
                <w:szCs w:val="24"/>
                <w:lang w:eastAsia="ru-RU"/>
              </w:rPr>
            </w:pPr>
          </w:p>
        </w:tc>
        <w:tc>
          <w:tcPr>
            <w:tcW w:w="519" w:type="pct"/>
            <w:shd w:val="clear" w:color="auto" w:fill="FFFFFF"/>
          </w:tcPr>
          <w:p w14:paraId="557074BB" w14:textId="77777777" w:rsidR="00CD337D" w:rsidRPr="009A69B2" w:rsidRDefault="00CD337D" w:rsidP="00CD337D">
            <w:pPr>
              <w:spacing w:after="0" w:line="240" w:lineRule="auto"/>
              <w:jc w:val="center"/>
              <w:rPr>
                <w:rFonts w:ascii="Times New Roman" w:eastAsia="Times New Roman" w:hAnsi="Times New Roman" w:cs="Times New Roman"/>
                <w:b/>
                <w:sz w:val="24"/>
                <w:szCs w:val="24"/>
                <w:lang w:eastAsia="ru-RU"/>
              </w:rPr>
            </w:pPr>
          </w:p>
        </w:tc>
      </w:tr>
      <w:tr w:rsidR="00CD337D" w:rsidRPr="009A69B2" w14:paraId="0D88437B" w14:textId="4B034E72" w:rsidTr="003342B7">
        <w:trPr>
          <w:trHeight w:val="283"/>
        </w:trPr>
        <w:tc>
          <w:tcPr>
            <w:tcW w:w="3868" w:type="pct"/>
            <w:gridSpan w:val="2"/>
          </w:tcPr>
          <w:p w14:paraId="2D7F1BBB" w14:textId="77777777" w:rsidR="00CD337D" w:rsidRPr="009A69B2" w:rsidRDefault="00CD337D" w:rsidP="00CD337D">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 xml:space="preserve">Производственная (по профилю специальности) практика  </w:t>
            </w:r>
          </w:p>
          <w:p w14:paraId="0057A736" w14:textId="77777777" w:rsidR="00CD337D" w:rsidRPr="009A69B2" w:rsidRDefault="00CD337D" w:rsidP="00CD337D">
            <w:pPr>
              <w:spacing w:after="0" w:line="240" w:lineRule="auto"/>
              <w:jc w:val="both"/>
              <w:rPr>
                <w:rFonts w:ascii="Times New Roman" w:eastAsia="Calibri" w:hAnsi="Times New Roman" w:cs="Times New Roman"/>
                <w:bCs/>
                <w:sz w:val="24"/>
                <w:szCs w:val="24"/>
                <w:lang w:eastAsia="ru-RU"/>
              </w:rPr>
            </w:pPr>
            <w:r w:rsidRPr="009A69B2">
              <w:rPr>
                <w:rFonts w:ascii="Times New Roman" w:eastAsia="Calibri" w:hAnsi="Times New Roman" w:cs="Times New Roman"/>
                <w:bCs/>
                <w:sz w:val="24"/>
                <w:szCs w:val="24"/>
                <w:lang w:eastAsia="ru-RU"/>
              </w:rPr>
              <w:t>Виды работ:</w:t>
            </w:r>
          </w:p>
          <w:p w14:paraId="3DB660AA" w14:textId="77777777" w:rsidR="00CD337D" w:rsidRPr="009A69B2" w:rsidRDefault="00CD337D" w:rsidP="00CD337D">
            <w:pPr>
              <w:spacing w:after="0" w:line="240" w:lineRule="auto"/>
              <w:rPr>
                <w:rFonts w:ascii="Times New Roman" w:eastAsia="Times New Roman" w:hAnsi="Times New Roman" w:cs="Times New Roman"/>
                <w:bCs/>
                <w:sz w:val="24"/>
                <w:szCs w:val="24"/>
                <w:lang w:eastAsia="ru-RU"/>
              </w:rPr>
            </w:pPr>
            <w:r w:rsidRPr="009A69B2">
              <w:rPr>
                <w:rFonts w:ascii="Times New Roman" w:eastAsia="Times New Roman" w:hAnsi="Times New Roman" w:cs="Times New Roman"/>
                <w:sz w:val="24"/>
                <w:szCs w:val="24"/>
                <w:lang w:eastAsia="ru-RU"/>
              </w:rPr>
              <w:t xml:space="preserve">1 </w:t>
            </w:r>
            <w:r w:rsidRPr="009A69B2">
              <w:rPr>
                <w:rFonts w:ascii="Times New Roman" w:eastAsia="Times New Roman" w:hAnsi="Times New Roman" w:cs="Times New Roman"/>
                <w:bCs/>
                <w:sz w:val="24"/>
                <w:szCs w:val="24"/>
                <w:lang w:eastAsia="ru-RU"/>
              </w:rPr>
              <w:t>Наблюдение и оценка деятельности цехов и отделений локомотивного депо: ознакомление со структурой, задачами СЛД, составом и расположением, технологическими связями цехов и отделений СЛД</w:t>
            </w:r>
          </w:p>
          <w:p w14:paraId="18A72D62" w14:textId="77777777" w:rsidR="00CD337D" w:rsidRPr="009A69B2" w:rsidRDefault="00CD337D" w:rsidP="00CD337D">
            <w:pPr>
              <w:spacing w:after="0" w:line="240" w:lineRule="auto"/>
              <w:rPr>
                <w:rFonts w:ascii="Times New Roman" w:eastAsia="Times New Roman" w:hAnsi="Times New Roman" w:cs="Times New Roman"/>
                <w:bCs/>
                <w:sz w:val="24"/>
                <w:szCs w:val="24"/>
                <w:lang w:eastAsia="ru-RU"/>
              </w:rPr>
            </w:pPr>
            <w:r w:rsidRPr="009A69B2">
              <w:rPr>
                <w:rFonts w:ascii="Times New Roman" w:eastAsia="Times New Roman" w:hAnsi="Times New Roman" w:cs="Times New Roman"/>
                <w:bCs/>
                <w:sz w:val="24"/>
                <w:szCs w:val="24"/>
                <w:lang w:eastAsia="ru-RU"/>
              </w:rPr>
              <w:t>2 Ознакомление с правилами по охране труда при ТО и ТР локомотивов</w:t>
            </w:r>
          </w:p>
          <w:p w14:paraId="6084BF5F" w14:textId="77777777" w:rsidR="00CD337D" w:rsidRPr="009A69B2" w:rsidRDefault="00CD337D" w:rsidP="00CD337D">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bCs/>
                <w:sz w:val="24"/>
                <w:szCs w:val="24"/>
                <w:lang w:eastAsia="ru-RU"/>
              </w:rPr>
              <w:t xml:space="preserve">3 Изучение организации рабочих мест в бригаде, </w:t>
            </w:r>
            <w:r w:rsidRPr="009A69B2">
              <w:rPr>
                <w:rFonts w:ascii="Times New Roman" w:eastAsia="Times New Roman" w:hAnsi="Times New Roman" w:cs="Times New Roman"/>
                <w:sz w:val="24"/>
                <w:szCs w:val="24"/>
                <w:lang w:eastAsia="ru-RU"/>
              </w:rPr>
              <w:t>изучение должностных обязанностей и оперативной деятельности бригадира, мастера.</w:t>
            </w:r>
          </w:p>
          <w:p w14:paraId="5FAE973F" w14:textId="77777777" w:rsidR="00CD337D" w:rsidRPr="009A69B2" w:rsidRDefault="00CD337D" w:rsidP="00CD337D">
            <w:pPr>
              <w:spacing w:after="0" w:line="240" w:lineRule="auto"/>
              <w:rPr>
                <w:rFonts w:ascii="Times New Roman" w:eastAsia="Times New Roman" w:hAnsi="Times New Roman" w:cs="Times New Roman"/>
                <w:bCs/>
                <w:sz w:val="24"/>
                <w:szCs w:val="24"/>
                <w:lang w:eastAsia="ru-RU"/>
              </w:rPr>
            </w:pPr>
            <w:r w:rsidRPr="009A69B2">
              <w:rPr>
                <w:rFonts w:ascii="Times New Roman" w:eastAsia="Times New Roman" w:hAnsi="Times New Roman" w:cs="Times New Roman"/>
                <w:sz w:val="24"/>
                <w:szCs w:val="24"/>
                <w:lang w:eastAsia="ru-RU"/>
              </w:rPr>
              <w:t xml:space="preserve">4 </w:t>
            </w:r>
            <w:r w:rsidRPr="009A69B2">
              <w:rPr>
                <w:rFonts w:ascii="Times New Roman" w:eastAsia="Times New Roman" w:hAnsi="Times New Roman" w:cs="Times New Roman"/>
                <w:bCs/>
                <w:sz w:val="24"/>
                <w:szCs w:val="24"/>
                <w:lang w:eastAsia="ru-RU"/>
              </w:rPr>
              <w:t>Наблюдение и оценка деятельности локомотивного депо: ознакомление со структурой и задачами ТЧЭ, организацией работы локомотивных бригад, показателями работы тягового подвижного состава</w:t>
            </w:r>
          </w:p>
          <w:p w14:paraId="47ED2FC4" w14:textId="77777777" w:rsidR="00CD337D" w:rsidRPr="009A69B2" w:rsidRDefault="00CD337D" w:rsidP="00CD337D">
            <w:pPr>
              <w:spacing w:after="0" w:line="240" w:lineRule="auto"/>
              <w:rPr>
                <w:rFonts w:ascii="Times New Roman" w:eastAsia="Times New Roman" w:hAnsi="Times New Roman" w:cs="Times New Roman"/>
                <w:bCs/>
                <w:sz w:val="24"/>
                <w:szCs w:val="24"/>
                <w:lang w:eastAsia="ru-RU"/>
              </w:rPr>
            </w:pPr>
            <w:r w:rsidRPr="009A69B2">
              <w:rPr>
                <w:rFonts w:ascii="Times New Roman" w:eastAsia="Times New Roman" w:hAnsi="Times New Roman" w:cs="Times New Roman"/>
                <w:bCs/>
                <w:sz w:val="24"/>
                <w:szCs w:val="24"/>
                <w:lang w:eastAsia="ru-RU"/>
              </w:rPr>
              <w:t>5 Ознакомление с инструкцией по охране труда для локомотивных бригад ОАО «РЖД»</w:t>
            </w:r>
          </w:p>
          <w:p w14:paraId="714E50E9" w14:textId="77777777" w:rsidR="00CD337D" w:rsidRPr="009A69B2" w:rsidRDefault="00CD337D" w:rsidP="00CD337D">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bCs/>
                <w:sz w:val="24"/>
                <w:szCs w:val="24"/>
                <w:lang w:eastAsia="ru-RU"/>
              </w:rPr>
              <w:t xml:space="preserve">6 </w:t>
            </w:r>
            <w:r w:rsidRPr="009A69B2">
              <w:rPr>
                <w:rFonts w:ascii="Times New Roman" w:eastAsia="Times New Roman" w:hAnsi="Times New Roman" w:cs="Times New Roman"/>
                <w:sz w:val="24"/>
                <w:szCs w:val="24"/>
                <w:lang w:eastAsia="ru-RU"/>
              </w:rPr>
              <w:t>Изучение должностных обязанностей и оперативной деятельности машиниста-инструктора, дежурного по депо, нарядчика, ознакомление с АРМ, рабочей документацией.</w:t>
            </w:r>
          </w:p>
        </w:tc>
        <w:tc>
          <w:tcPr>
            <w:tcW w:w="613" w:type="pct"/>
            <w:shd w:val="clear" w:color="auto" w:fill="FFFFFF"/>
          </w:tcPr>
          <w:p w14:paraId="6482EB43" w14:textId="090CDF67" w:rsidR="00CD337D" w:rsidRPr="009A69B2" w:rsidRDefault="00CD337D" w:rsidP="00CD337D">
            <w:pPr>
              <w:spacing w:after="0" w:line="240" w:lineRule="auto"/>
              <w:jc w:val="center"/>
              <w:rPr>
                <w:rFonts w:ascii="Times New Roman" w:eastAsia="Times New Roman" w:hAnsi="Times New Roman" w:cs="Times New Roman"/>
                <w:b/>
                <w:sz w:val="24"/>
                <w:szCs w:val="24"/>
                <w:lang w:eastAsia="ru-RU"/>
              </w:rPr>
            </w:pPr>
          </w:p>
        </w:tc>
        <w:tc>
          <w:tcPr>
            <w:tcW w:w="519" w:type="pct"/>
            <w:shd w:val="clear" w:color="auto" w:fill="FFFFFF"/>
          </w:tcPr>
          <w:p w14:paraId="3068BBF9" w14:textId="77777777" w:rsidR="00CD337D" w:rsidRPr="009A69B2" w:rsidRDefault="00CD337D" w:rsidP="00CD337D">
            <w:pPr>
              <w:spacing w:after="0" w:line="240" w:lineRule="auto"/>
              <w:jc w:val="center"/>
              <w:rPr>
                <w:rFonts w:ascii="Times New Roman" w:eastAsia="Times New Roman" w:hAnsi="Times New Roman" w:cs="Times New Roman"/>
                <w:b/>
                <w:sz w:val="24"/>
                <w:szCs w:val="24"/>
                <w:lang w:eastAsia="ru-RU"/>
              </w:rPr>
            </w:pPr>
          </w:p>
        </w:tc>
      </w:tr>
      <w:tr w:rsidR="00CD337D" w:rsidRPr="009A69B2" w14:paraId="226DBC50" w14:textId="70E62608" w:rsidTr="003342B7">
        <w:trPr>
          <w:trHeight w:val="283"/>
        </w:trPr>
        <w:tc>
          <w:tcPr>
            <w:tcW w:w="3868" w:type="pct"/>
            <w:gridSpan w:val="2"/>
          </w:tcPr>
          <w:p w14:paraId="3F918CDE" w14:textId="77777777" w:rsidR="00CD337D" w:rsidRPr="009A69B2" w:rsidRDefault="00CD337D" w:rsidP="00CD337D">
            <w:pPr>
              <w:spacing w:after="0" w:line="240" w:lineRule="auto"/>
              <w:rPr>
                <w:rFonts w:ascii="Times New Roman" w:eastAsia="Times New Roman" w:hAnsi="Times New Roman" w:cs="Times New Roman"/>
                <w:b/>
                <w:bCs/>
                <w:sz w:val="24"/>
                <w:szCs w:val="24"/>
                <w:lang w:eastAsia="ru-RU"/>
              </w:rPr>
            </w:pPr>
            <w:r w:rsidRPr="009A69B2">
              <w:rPr>
                <w:rFonts w:ascii="Times New Roman" w:eastAsia="Times New Roman" w:hAnsi="Times New Roman" w:cs="Times New Roman"/>
                <w:b/>
                <w:bCs/>
                <w:sz w:val="24"/>
                <w:szCs w:val="24"/>
                <w:lang w:eastAsia="ru-RU"/>
              </w:rPr>
              <w:t xml:space="preserve">Промежуточная аттестация </w:t>
            </w:r>
          </w:p>
        </w:tc>
        <w:tc>
          <w:tcPr>
            <w:tcW w:w="613" w:type="pct"/>
            <w:shd w:val="clear" w:color="auto" w:fill="FFFFFF"/>
          </w:tcPr>
          <w:p w14:paraId="4DD5E98E" w14:textId="4DE32EBC" w:rsidR="00CD337D" w:rsidRPr="009A69B2" w:rsidRDefault="00CD337D" w:rsidP="00CD337D">
            <w:pPr>
              <w:spacing w:after="0" w:line="240" w:lineRule="auto"/>
              <w:jc w:val="center"/>
              <w:rPr>
                <w:rFonts w:ascii="Times New Roman" w:eastAsia="Times New Roman" w:hAnsi="Times New Roman" w:cs="Times New Roman"/>
                <w:b/>
                <w:sz w:val="24"/>
                <w:szCs w:val="24"/>
                <w:lang w:eastAsia="ru-RU"/>
              </w:rPr>
            </w:pPr>
          </w:p>
        </w:tc>
        <w:tc>
          <w:tcPr>
            <w:tcW w:w="519" w:type="pct"/>
            <w:shd w:val="clear" w:color="auto" w:fill="FFFFFF"/>
          </w:tcPr>
          <w:p w14:paraId="487B22E9" w14:textId="77777777" w:rsidR="00CD337D" w:rsidRPr="009A69B2" w:rsidRDefault="00CD337D" w:rsidP="00CD337D">
            <w:pPr>
              <w:spacing w:after="0" w:line="240" w:lineRule="auto"/>
              <w:jc w:val="center"/>
              <w:rPr>
                <w:rFonts w:ascii="Times New Roman" w:eastAsia="Times New Roman" w:hAnsi="Times New Roman" w:cs="Times New Roman"/>
                <w:b/>
                <w:sz w:val="24"/>
                <w:szCs w:val="24"/>
                <w:lang w:eastAsia="ru-RU"/>
              </w:rPr>
            </w:pPr>
          </w:p>
        </w:tc>
      </w:tr>
      <w:tr w:rsidR="00CD337D" w:rsidRPr="009A69B2" w14:paraId="2FEFF85B" w14:textId="6ED8F707" w:rsidTr="003342B7">
        <w:trPr>
          <w:trHeight w:val="283"/>
        </w:trPr>
        <w:tc>
          <w:tcPr>
            <w:tcW w:w="3868" w:type="pct"/>
            <w:gridSpan w:val="2"/>
          </w:tcPr>
          <w:p w14:paraId="66DE06BA" w14:textId="77777777" w:rsidR="00CD337D" w:rsidRPr="009A69B2" w:rsidRDefault="00CD337D" w:rsidP="00CD337D">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Всего</w:t>
            </w:r>
          </w:p>
        </w:tc>
        <w:tc>
          <w:tcPr>
            <w:tcW w:w="613" w:type="pct"/>
            <w:shd w:val="clear" w:color="auto" w:fill="FFFFFF"/>
          </w:tcPr>
          <w:p w14:paraId="6EB4FA37" w14:textId="501BF7E3" w:rsidR="00CD337D" w:rsidRPr="009A69B2" w:rsidRDefault="00CD337D" w:rsidP="00CD337D">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293</w:t>
            </w:r>
          </w:p>
        </w:tc>
        <w:tc>
          <w:tcPr>
            <w:tcW w:w="519" w:type="pct"/>
            <w:shd w:val="clear" w:color="auto" w:fill="FFFFFF"/>
          </w:tcPr>
          <w:p w14:paraId="4092F5A4" w14:textId="77777777" w:rsidR="00CD337D" w:rsidRPr="009A69B2" w:rsidRDefault="00CD337D" w:rsidP="00CD337D">
            <w:pPr>
              <w:spacing w:after="0" w:line="240" w:lineRule="auto"/>
              <w:jc w:val="center"/>
              <w:rPr>
                <w:rFonts w:ascii="Times New Roman" w:eastAsia="Times New Roman" w:hAnsi="Times New Roman" w:cs="Times New Roman"/>
                <w:b/>
                <w:sz w:val="24"/>
                <w:szCs w:val="24"/>
                <w:lang w:eastAsia="ru-RU"/>
              </w:rPr>
            </w:pPr>
          </w:p>
        </w:tc>
      </w:tr>
    </w:tbl>
    <w:p w14:paraId="241795F3" w14:textId="77777777" w:rsidR="009A69B2" w:rsidRPr="009A69B2" w:rsidRDefault="009A69B2" w:rsidP="009A69B2">
      <w:pPr>
        <w:spacing w:after="0" w:line="240" w:lineRule="auto"/>
        <w:jc w:val="center"/>
        <w:rPr>
          <w:rFonts w:ascii="Times New Roman" w:eastAsia="Times New Roman" w:hAnsi="Times New Roman" w:cs="Times New Roman"/>
          <w:sz w:val="24"/>
          <w:szCs w:val="24"/>
          <w:lang w:eastAsia="ru-RU"/>
        </w:rPr>
      </w:pPr>
    </w:p>
    <w:p w14:paraId="37E04B6B" w14:textId="77777777" w:rsidR="009A69B2" w:rsidRPr="009A69B2" w:rsidRDefault="009A69B2" w:rsidP="009A69B2">
      <w:pPr>
        <w:spacing w:after="0" w:line="240" w:lineRule="auto"/>
        <w:jc w:val="center"/>
        <w:rPr>
          <w:rFonts w:ascii="Times New Roman" w:eastAsia="Times New Roman" w:hAnsi="Times New Roman" w:cs="Times New Roman"/>
          <w:sz w:val="24"/>
          <w:szCs w:val="24"/>
          <w:lang w:eastAsia="ru-RU"/>
        </w:rPr>
        <w:sectPr w:rsidR="009A69B2" w:rsidRPr="009A69B2" w:rsidSect="00AD306B">
          <w:type w:val="nextColumn"/>
          <w:pgSz w:w="16838" w:h="11906" w:orient="landscape"/>
          <w:pgMar w:top="1134" w:right="1134" w:bottom="1134" w:left="1134" w:header="709" w:footer="737" w:gutter="0"/>
          <w:paperSrc w:first="15" w:other="15"/>
          <w:cols w:space="708"/>
          <w:docGrid w:linePitch="360"/>
        </w:sectPr>
      </w:pPr>
    </w:p>
    <w:p w14:paraId="26B536EF" w14:textId="3CF7A8E5" w:rsidR="009A69B2" w:rsidRDefault="009A69B2" w:rsidP="00867A34">
      <w:pPr>
        <w:spacing w:after="0" w:line="276" w:lineRule="auto"/>
        <w:jc w:val="center"/>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bCs/>
          <w:sz w:val="24"/>
          <w:szCs w:val="24"/>
          <w:lang w:eastAsia="ru-RU"/>
        </w:rPr>
        <w:lastRenderedPageBreak/>
        <w:t>3. УСЛОВИЯ</w:t>
      </w:r>
      <w:r w:rsidRPr="009A69B2">
        <w:rPr>
          <w:rFonts w:ascii="Times New Roman" w:eastAsia="Times New Roman" w:hAnsi="Times New Roman" w:cs="Times New Roman"/>
          <w:b/>
          <w:sz w:val="24"/>
          <w:szCs w:val="24"/>
          <w:lang w:eastAsia="ru-RU"/>
        </w:rPr>
        <w:t xml:space="preserve"> РЕАЛИЗАЦИИ </w:t>
      </w:r>
      <w:r w:rsidRPr="009A69B2">
        <w:rPr>
          <w:rFonts w:ascii="Times New Roman" w:eastAsia="Times New Roman" w:hAnsi="Times New Roman" w:cs="Times New Roman"/>
          <w:b/>
          <w:caps/>
          <w:sz w:val="24"/>
          <w:szCs w:val="24"/>
          <w:lang w:eastAsia="ru-RU"/>
        </w:rPr>
        <w:t>ПРОФЕССИОНАЛЬНОГО</w:t>
      </w:r>
      <w:r w:rsidRPr="009A69B2">
        <w:rPr>
          <w:rFonts w:ascii="Times New Roman" w:eastAsia="Times New Roman" w:hAnsi="Times New Roman" w:cs="Times New Roman"/>
          <w:b/>
          <w:sz w:val="24"/>
          <w:szCs w:val="24"/>
          <w:lang w:eastAsia="ru-RU"/>
        </w:rPr>
        <w:t xml:space="preserve"> МОДУЛЯ</w:t>
      </w:r>
    </w:p>
    <w:p w14:paraId="04172F70" w14:textId="77777777" w:rsidR="00B67AF4" w:rsidRPr="009A69B2" w:rsidRDefault="00B67AF4" w:rsidP="00867A34">
      <w:pPr>
        <w:spacing w:after="0" w:line="276" w:lineRule="auto"/>
        <w:jc w:val="center"/>
        <w:rPr>
          <w:rFonts w:ascii="Times New Roman" w:eastAsia="Times New Roman" w:hAnsi="Times New Roman" w:cs="Times New Roman"/>
          <w:b/>
          <w:sz w:val="24"/>
          <w:szCs w:val="24"/>
          <w:lang w:eastAsia="ru-RU"/>
        </w:rPr>
      </w:pPr>
    </w:p>
    <w:p w14:paraId="11092FA4" w14:textId="77777777" w:rsidR="009A69B2" w:rsidRPr="009A69B2" w:rsidRDefault="009A69B2" w:rsidP="009A69B2">
      <w:pPr>
        <w:autoSpaceDE w:val="0"/>
        <w:autoSpaceDN w:val="0"/>
        <w:adjustRightInd w:val="0"/>
        <w:spacing w:after="120" w:line="240" w:lineRule="auto"/>
        <w:ind w:firstLine="709"/>
        <w:jc w:val="both"/>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bCs/>
          <w:sz w:val="24"/>
          <w:szCs w:val="24"/>
          <w:lang w:eastAsia="ru-RU"/>
        </w:rPr>
        <w:t>3.1. Для р</w:t>
      </w:r>
      <w:r w:rsidRPr="009A69B2">
        <w:rPr>
          <w:rFonts w:ascii="Times New Roman" w:eastAsia="Times New Roman" w:hAnsi="Times New Roman" w:cs="Times New Roman"/>
          <w:b/>
          <w:sz w:val="24"/>
          <w:szCs w:val="24"/>
          <w:lang w:eastAsia="ru-RU"/>
        </w:rPr>
        <w:t>еализации программы профессионального модуля должны быть предусмотрены следующие специальные помещения:</w:t>
      </w:r>
    </w:p>
    <w:p w14:paraId="28755EA0" w14:textId="77777777" w:rsidR="009A69B2" w:rsidRPr="009A69B2" w:rsidRDefault="009A69B2" w:rsidP="009A69B2">
      <w:pPr>
        <w:spacing w:after="0" w:line="240" w:lineRule="auto"/>
        <w:ind w:firstLine="709"/>
        <w:jc w:val="both"/>
        <w:rPr>
          <w:rFonts w:ascii="Times New Roman" w:eastAsia="Calibri" w:hAnsi="Times New Roman" w:cs="Times New Roman"/>
          <w:sz w:val="24"/>
          <w:szCs w:val="24"/>
        </w:rPr>
      </w:pPr>
      <w:r w:rsidRPr="009A69B2">
        <w:rPr>
          <w:rFonts w:ascii="Times New Roman" w:eastAsia="Times New Roman" w:hAnsi="Times New Roman" w:cs="Times New Roman"/>
          <w:sz w:val="24"/>
          <w:szCs w:val="24"/>
          <w:lang w:eastAsia="ru-RU"/>
        </w:rPr>
        <w:t xml:space="preserve">Кабинет «Менеджмент и маркетинг», оснащенный в соответствии с п. 6.1.2.1 Примерной рабочей программы </w:t>
      </w:r>
      <w:r w:rsidRPr="009A69B2">
        <w:rPr>
          <w:rFonts w:ascii="Times New Roman" w:eastAsia="Calibri" w:hAnsi="Times New Roman" w:cs="Times New Roman"/>
          <w:bCs/>
          <w:sz w:val="24"/>
          <w:szCs w:val="24"/>
        </w:rPr>
        <w:t>по специальности 23.02.06 Техническая эксплуатация подвижного состава железных дорог.</w:t>
      </w:r>
      <w:r w:rsidRPr="009A69B2">
        <w:rPr>
          <w:rFonts w:ascii="Times New Roman" w:eastAsia="Calibri" w:hAnsi="Times New Roman" w:cs="Times New Roman"/>
          <w:sz w:val="24"/>
          <w:szCs w:val="24"/>
        </w:rPr>
        <w:t xml:space="preserve">  </w:t>
      </w:r>
    </w:p>
    <w:p w14:paraId="39BBF4DF" w14:textId="77777777" w:rsidR="009A69B2" w:rsidRPr="009A69B2" w:rsidRDefault="009A69B2" w:rsidP="009A69B2">
      <w:pPr>
        <w:spacing w:after="0" w:line="240" w:lineRule="auto"/>
        <w:ind w:firstLine="709"/>
        <w:jc w:val="both"/>
        <w:rPr>
          <w:rFonts w:ascii="Times New Roman" w:eastAsia="Calibri" w:hAnsi="Times New Roman" w:cs="Times New Roman"/>
          <w:sz w:val="24"/>
          <w:szCs w:val="24"/>
        </w:rPr>
      </w:pPr>
      <w:r w:rsidRPr="009A69B2">
        <w:rPr>
          <w:rFonts w:ascii="Times New Roman" w:eastAsia="Calibri" w:hAnsi="Times New Roman" w:cs="Times New Roman"/>
          <w:bCs/>
          <w:sz w:val="24"/>
          <w:szCs w:val="24"/>
        </w:rPr>
        <w:t xml:space="preserve">Оснащенные базы практики в соответствии с п. 6.1.2.3 </w:t>
      </w:r>
      <w:r w:rsidRPr="009A69B2">
        <w:rPr>
          <w:rFonts w:ascii="Times New Roman" w:eastAsia="Calibri" w:hAnsi="Times New Roman" w:cs="Times New Roman"/>
          <w:sz w:val="24"/>
          <w:szCs w:val="24"/>
        </w:rPr>
        <w:t>Примерной основной образовательной</w:t>
      </w:r>
      <w:r w:rsidRPr="009A69B2">
        <w:rPr>
          <w:rFonts w:ascii="Times New Roman" w:eastAsia="Calibri" w:hAnsi="Times New Roman" w:cs="Times New Roman"/>
          <w:bCs/>
          <w:sz w:val="24"/>
          <w:szCs w:val="24"/>
        </w:rPr>
        <w:t xml:space="preserve"> программы по специальности 23.02.06 Техническая эксплуатация подвижного состава железных дорог.</w:t>
      </w:r>
      <w:r w:rsidRPr="009A69B2">
        <w:rPr>
          <w:rFonts w:ascii="Times New Roman" w:eastAsia="Calibri" w:hAnsi="Times New Roman" w:cs="Times New Roman"/>
          <w:sz w:val="24"/>
          <w:szCs w:val="24"/>
        </w:rPr>
        <w:t xml:space="preserve">  </w:t>
      </w:r>
    </w:p>
    <w:p w14:paraId="7AADD331" w14:textId="77777777" w:rsidR="009A69B2" w:rsidRPr="009A69B2" w:rsidRDefault="009A69B2" w:rsidP="009A69B2">
      <w:pPr>
        <w:spacing w:before="240" w:after="120" w:line="240" w:lineRule="auto"/>
        <w:ind w:firstLine="709"/>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b/>
          <w:sz w:val="24"/>
          <w:szCs w:val="24"/>
          <w:lang w:eastAsia="ru-RU"/>
        </w:rPr>
        <w:t xml:space="preserve">3.2. Информационное обеспечение реализации программы </w:t>
      </w:r>
    </w:p>
    <w:p w14:paraId="798C0A3D" w14:textId="77777777" w:rsidR="009A69B2" w:rsidRPr="009A69B2" w:rsidRDefault="009A69B2" w:rsidP="009A69B2">
      <w:pPr>
        <w:spacing w:after="0" w:line="240" w:lineRule="auto"/>
        <w:ind w:firstLine="567"/>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C71C7B7" w14:textId="77777777" w:rsidR="009A69B2" w:rsidRPr="009A69B2" w:rsidRDefault="009A69B2" w:rsidP="009A69B2">
      <w:pPr>
        <w:spacing w:after="0" w:line="240" w:lineRule="auto"/>
        <w:ind w:firstLine="709"/>
        <w:rPr>
          <w:rFonts w:ascii="Times New Roman" w:eastAsia="Times New Roman" w:hAnsi="Times New Roman" w:cs="Times New Roman"/>
          <w:sz w:val="24"/>
          <w:szCs w:val="24"/>
          <w:lang w:eastAsia="ru-RU"/>
        </w:rPr>
      </w:pPr>
    </w:p>
    <w:p w14:paraId="04076D35" w14:textId="77777777" w:rsidR="009A69B2" w:rsidRPr="009A69B2" w:rsidRDefault="009A69B2" w:rsidP="009A69B2">
      <w:pPr>
        <w:tabs>
          <w:tab w:val="left" w:pos="709"/>
        </w:tabs>
        <w:autoSpaceDE w:val="0"/>
        <w:autoSpaceDN w:val="0"/>
        <w:adjustRightInd w:val="0"/>
        <w:spacing w:before="120" w:after="120" w:line="240" w:lineRule="auto"/>
        <w:ind w:firstLine="709"/>
        <w:jc w:val="both"/>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3.2.1. </w:t>
      </w:r>
      <w:r w:rsidRPr="009A69B2">
        <w:rPr>
          <w:rFonts w:ascii="Times New Roman" w:eastAsia="Calibri" w:hAnsi="Times New Roman" w:cs="Times New Roman"/>
          <w:b/>
          <w:bCs/>
          <w:sz w:val="24"/>
          <w:szCs w:val="24"/>
        </w:rPr>
        <w:t>Основные печатные издания</w:t>
      </w:r>
    </w:p>
    <w:p w14:paraId="2BF546CC" w14:textId="77777777" w:rsidR="009A69B2" w:rsidRPr="009A69B2" w:rsidRDefault="009A69B2" w:rsidP="009A69B2">
      <w:pPr>
        <w:tabs>
          <w:tab w:val="left" w:pos="993"/>
        </w:tab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9A69B2">
        <w:rPr>
          <w:rFonts w:ascii="Times New Roman" w:eastAsia="Times New Roman" w:hAnsi="Times New Roman" w:cs="Times New Roman"/>
          <w:bCs/>
          <w:sz w:val="24"/>
          <w:szCs w:val="24"/>
          <w:lang w:eastAsia="ru-RU"/>
        </w:rPr>
        <w:t xml:space="preserve">1. Экономика железнодорожного транспорта. Вводный курс: учебник: в 2 ч. / под ред. Н.П. </w:t>
      </w:r>
      <w:proofErr w:type="spellStart"/>
      <w:r w:rsidRPr="009A69B2">
        <w:rPr>
          <w:rFonts w:ascii="Times New Roman" w:eastAsia="Times New Roman" w:hAnsi="Times New Roman" w:cs="Times New Roman"/>
          <w:bCs/>
          <w:sz w:val="24"/>
          <w:szCs w:val="24"/>
          <w:lang w:eastAsia="ru-RU"/>
        </w:rPr>
        <w:t>Терешиной</w:t>
      </w:r>
      <w:proofErr w:type="spellEnd"/>
      <w:r w:rsidRPr="009A69B2">
        <w:rPr>
          <w:rFonts w:ascii="Times New Roman" w:eastAsia="Times New Roman" w:hAnsi="Times New Roman" w:cs="Times New Roman"/>
          <w:bCs/>
          <w:sz w:val="24"/>
          <w:szCs w:val="24"/>
          <w:lang w:eastAsia="ru-RU"/>
        </w:rPr>
        <w:t xml:space="preserve">, В.А. </w:t>
      </w:r>
      <w:proofErr w:type="spellStart"/>
      <w:r w:rsidRPr="009A69B2">
        <w:rPr>
          <w:rFonts w:ascii="Times New Roman" w:eastAsia="Times New Roman" w:hAnsi="Times New Roman" w:cs="Times New Roman"/>
          <w:bCs/>
          <w:sz w:val="24"/>
          <w:szCs w:val="24"/>
          <w:lang w:eastAsia="ru-RU"/>
        </w:rPr>
        <w:t>Подсорина</w:t>
      </w:r>
      <w:proofErr w:type="spellEnd"/>
      <w:r w:rsidRPr="009A69B2">
        <w:rPr>
          <w:rFonts w:ascii="Times New Roman" w:eastAsia="Times New Roman" w:hAnsi="Times New Roman" w:cs="Times New Roman"/>
          <w:bCs/>
          <w:sz w:val="24"/>
          <w:szCs w:val="24"/>
          <w:lang w:eastAsia="ru-RU"/>
        </w:rPr>
        <w:t>. — М.: ФГБУ ДПО «Учебно-методический центр по образованию на железнодорожном транспорте», 2020. -287 с.</w:t>
      </w:r>
    </w:p>
    <w:p w14:paraId="7BA9D0F4" w14:textId="77777777" w:rsidR="009A69B2" w:rsidRPr="009A69B2" w:rsidRDefault="009A69B2" w:rsidP="009A69B2">
      <w:pPr>
        <w:tabs>
          <w:tab w:val="left" w:pos="993"/>
        </w:tabs>
        <w:autoSpaceDE w:val="0"/>
        <w:autoSpaceDN w:val="0"/>
        <w:adjustRightInd w:val="0"/>
        <w:spacing w:after="0" w:line="240" w:lineRule="auto"/>
        <w:ind w:firstLine="709"/>
        <w:jc w:val="both"/>
        <w:rPr>
          <w:rFonts w:ascii="Calibri" w:eastAsia="Times New Roman" w:hAnsi="Calibri" w:cs="Times New Roman"/>
          <w:lang w:eastAsia="ru-RU"/>
        </w:rPr>
      </w:pPr>
      <w:r w:rsidRPr="009A69B2">
        <w:rPr>
          <w:rFonts w:ascii="Times New Roman" w:eastAsia="Times New Roman" w:hAnsi="Times New Roman" w:cs="Times New Roman"/>
          <w:bCs/>
          <w:sz w:val="24"/>
          <w:szCs w:val="24"/>
          <w:lang w:eastAsia="ru-RU"/>
        </w:rPr>
        <w:t xml:space="preserve">2. </w:t>
      </w:r>
      <w:r w:rsidRPr="009A69B2">
        <w:rPr>
          <w:rFonts w:ascii="Arial" w:eastAsia="Times New Roman" w:hAnsi="Arial" w:cs="Arial"/>
          <w:sz w:val="20"/>
          <w:szCs w:val="20"/>
          <w:shd w:val="clear" w:color="auto" w:fill="FFFFFF"/>
          <w:lang w:eastAsia="ru-RU"/>
        </w:rPr>
        <w:t xml:space="preserve"> </w:t>
      </w:r>
      <w:r w:rsidRPr="009A69B2">
        <w:rPr>
          <w:rFonts w:ascii="Times New Roman" w:eastAsia="Times New Roman" w:hAnsi="Times New Roman" w:cs="Times New Roman"/>
          <w:sz w:val="24"/>
          <w:szCs w:val="24"/>
          <w:shd w:val="clear" w:color="auto" w:fill="FFFFFF"/>
          <w:lang w:eastAsia="ru-RU"/>
        </w:rPr>
        <w:t xml:space="preserve">Н.П. Терёшина, В.Г. </w:t>
      </w:r>
      <w:proofErr w:type="spellStart"/>
      <w:r w:rsidRPr="009A69B2">
        <w:rPr>
          <w:rFonts w:ascii="Times New Roman" w:eastAsia="Times New Roman" w:hAnsi="Times New Roman" w:cs="Times New Roman"/>
          <w:sz w:val="24"/>
          <w:szCs w:val="24"/>
          <w:shd w:val="clear" w:color="auto" w:fill="FFFFFF"/>
          <w:lang w:eastAsia="ru-RU"/>
        </w:rPr>
        <w:t>Галабурда</w:t>
      </w:r>
      <w:proofErr w:type="spellEnd"/>
      <w:r w:rsidRPr="009A69B2">
        <w:rPr>
          <w:rFonts w:ascii="Times New Roman" w:eastAsia="Times New Roman" w:hAnsi="Times New Roman" w:cs="Times New Roman"/>
          <w:sz w:val="24"/>
          <w:szCs w:val="24"/>
          <w:shd w:val="clear" w:color="auto" w:fill="FFFFFF"/>
          <w:lang w:eastAsia="ru-RU"/>
        </w:rPr>
        <w:t>, В.А. Токарев.  – Москва : Экономика железнодорожного транспорта: учебник, ФГБУ ДПО «</w:t>
      </w:r>
      <w:proofErr w:type="spellStart"/>
      <w:r w:rsidRPr="009A69B2">
        <w:rPr>
          <w:rFonts w:ascii="Times New Roman" w:eastAsia="Times New Roman" w:hAnsi="Times New Roman" w:cs="Times New Roman"/>
          <w:sz w:val="24"/>
          <w:szCs w:val="24"/>
          <w:shd w:val="clear" w:color="auto" w:fill="FFFFFF"/>
          <w:lang w:eastAsia="ru-RU"/>
        </w:rPr>
        <w:t>Учебно</w:t>
      </w:r>
      <w:proofErr w:type="spellEnd"/>
      <w:r w:rsidRPr="009A69B2">
        <w:rPr>
          <w:rFonts w:ascii="Times New Roman" w:eastAsia="Times New Roman" w:hAnsi="Times New Roman" w:cs="Times New Roman"/>
          <w:sz w:val="24"/>
          <w:szCs w:val="24"/>
          <w:shd w:val="clear" w:color="auto" w:fill="FFFFFF"/>
          <w:lang w:eastAsia="ru-RU"/>
        </w:rPr>
        <w:t xml:space="preserve"> - методический центр по образованию на железнодорожном транспорте», 2021. – 440 c.</w:t>
      </w:r>
      <w:r w:rsidRPr="009A69B2">
        <w:rPr>
          <w:rFonts w:ascii="Calibri" w:eastAsia="Times New Roman" w:hAnsi="Calibri" w:cs="Times New Roman"/>
          <w:lang w:eastAsia="ru-RU"/>
        </w:rPr>
        <w:t xml:space="preserve"> </w:t>
      </w:r>
    </w:p>
    <w:p w14:paraId="3CC22078" w14:textId="77777777" w:rsidR="009A69B2" w:rsidRPr="009A69B2" w:rsidRDefault="009A69B2" w:rsidP="009A69B2">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shd w:val="clear" w:color="auto" w:fill="FFFFFF"/>
          <w:lang w:eastAsia="ru-RU"/>
        </w:rPr>
      </w:pPr>
      <w:r w:rsidRPr="009A69B2">
        <w:rPr>
          <w:rFonts w:ascii="Calibri" w:eastAsia="Times New Roman" w:hAnsi="Calibri" w:cs="Times New Roman"/>
          <w:sz w:val="24"/>
          <w:szCs w:val="24"/>
          <w:lang w:eastAsia="ru-RU"/>
        </w:rPr>
        <w:t>3.</w:t>
      </w:r>
      <w:r w:rsidRPr="009A69B2">
        <w:rPr>
          <w:rFonts w:ascii="Calibri" w:eastAsia="Times New Roman" w:hAnsi="Calibri" w:cs="Times New Roman"/>
          <w:lang w:eastAsia="ru-RU"/>
        </w:rPr>
        <w:t xml:space="preserve"> </w:t>
      </w:r>
      <w:r w:rsidRPr="009A69B2">
        <w:rPr>
          <w:rFonts w:ascii="Times New Roman" w:eastAsia="Times New Roman" w:hAnsi="Times New Roman" w:cs="Times New Roman"/>
          <w:sz w:val="24"/>
          <w:szCs w:val="24"/>
          <w:shd w:val="clear" w:color="auto" w:fill="FFFFFF"/>
          <w:lang w:eastAsia="ru-RU"/>
        </w:rPr>
        <w:t xml:space="preserve">С.В. </w:t>
      </w:r>
      <w:proofErr w:type="spellStart"/>
      <w:r w:rsidRPr="009A69B2">
        <w:rPr>
          <w:rFonts w:ascii="Times New Roman" w:eastAsia="Times New Roman" w:hAnsi="Times New Roman" w:cs="Times New Roman"/>
          <w:sz w:val="24"/>
          <w:szCs w:val="24"/>
          <w:shd w:val="clear" w:color="auto" w:fill="FFFFFF"/>
          <w:lang w:eastAsia="ru-RU"/>
        </w:rPr>
        <w:t>Люханова</w:t>
      </w:r>
      <w:proofErr w:type="spellEnd"/>
      <w:r w:rsidRPr="009A69B2">
        <w:rPr>
          <w:rFonts w:ascii="Times New Roman" w:eastAsia="Times New Roman" w:hAnsi="Times New Roman" w:cs="Times New Roman"/>
          <w:sz w:val="24"/>
          <w:szCs w:val="24"/>
          <w:shd w:val="clear" w:color="auto" w:fill="FFFFFF"/>
          <w:lang w:eastAsia="ru-RU"/>
        </w:rPr>
        <w:t xml:space="preserve"> Менеджмент качества организации: учебное пособие – Москва : УМЦ ЖДТ, 2022. – 392 c. – ISBN 978-5-907479-15-9</w:t>
      </w:r>
    </w:p>
    <w:p w14:paraId="7E6470EF" w14:textId="77777777" w:rsidR="009A69B2" w:rsidRPr="009A69B2" w:rsidRDefault="009A69B2" w:rsidP="009A69B2">
      <w:pPr>
        <w:spacing w:after="200" w:line="276" w:lineRule="auto"/>
        <w:ind w:firstLine="709"/>
        <w:rPr>
          <w:rFonts w:ascii="Times New Roman" w:eastAsia="Times New Roman" w:hAnsi="Times New Roman" w:cs="Times New Roman"/>
          <w:sz w:val="24"/>
          <w:szCs w:val="24"/>
          <w:shd w:val="clear" w:color="auto" w:fill="FFFFFF"/>
          <w:lang w:eastAsia="ru-RU"/>
        </w:rPr>
      </w:pPr>
      <w:r w:rsidRPr="009A69B2">
        <w:rPr>
          <w:rFonts w:ascii="Times New Roman" w:eastAsia="Times New Roman" w:hAnsi="Times New Roman" w:cs="Times New Roman"/>
          <w:sz w:val="24"/>
          <w:szCs w:val="24"/>
          <w:shd w:val="clear" w:color="auto" w:fill="FFFFFF"/>
          <w:lang w:eastAsia="ru-RU"/>
        </w:rPr>
        <w:t xml:space="preserve">4. А.О. </w:t>
      </w:r>
      <w:proofErr w:type="spellStart"/>
      <w:r w:rsidRPr="009A69B2">
        <w:rPr>
          <w:rFonts w:ascii="Times New Roman" w:eastAsia="Times New Roman" w:hAnsi="Times New Roman" w:cs="Times New Roman"/>
          <w:sz w:val="24"/>
          <w:szCs w:val="24"/>
          <w:shd w:val="clear" w:color="auto" w:fill="FFFFFF"/>
          <w:lang w:eastAsia="ru-RU"/>
        </w:rPr>
        <w:t>Гирич</w:t>
      </w:r>
      <w:proofErr w:type="spellEnd"/>
      <w:r w:rsidRPr="009A69B2">
        <w:rPr>
          <w:rFonts w:ascii="Times New Roman" w:eastAsia="Times New Roman" w:hAnsi="Times New Roman" w:cs="Times New Roman"/>
          <w:sz w:val="24"/>
          <w:szCs w:val="24"/>
          <w:shd w:val="clear" w:color="auto" w:fill="FFFFFF"/>
          <w:lang w:eastAsia="ru-RU"/>
        </w:rPr>
        <w:t xml:space="preserve"> [и др.]  Менеджмент и экономика предприятий железнодорожного транспорта, учебное пособие – Москва : УМЦ ЖДТ, 2022. – 368 c. – ISBN 978-5-907479-23-4</w:t>
      </w:r>
    </w:p>
    <w:p w14:paraId="6E4D7CC1" w14:textId="77777777" w:rsidR="009A69B2" w:rsidRPr="009A69B2" w:rsidRDefault="009A69B2" w:rsidP="009A69B2">
      <w:pPr>
        <w:tabs>
          <w:tab w:val="left" w:pos="709"/>
        </w:tabs>
        <w:autoSpaceDE w:val="0"/>
        <w:autoSpaceDN w:val="0"/>
        <w:adjustRightInd w:val="0"/>
        <w:spacing w:before="120" w:after="120" w:line="240" w:lineRule="auto"/>
        <w:ind w:firstLine="709"/>
        <w:jc w:val="both"/>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 xml:space="preserve">3.2.2. Основные электронные издания  </w:t>
      </w:r>
    </w:p>
    <w:p w14:paraId="17312866" w14:textId="77777777" w:rsidR="00867A34" w:rsidRPr="00867A34" w:rsidRDefault="00867A34" w:rsidP="009A69B2">
      <w:pPr>
        <w:tabs>
          <w:tab w:val="left" w:pos="993"/>
        </w:tab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867A34">
        <w:rPr>
          <w:rFonts w:ascii="Times New Roman" w:eastAsia="Times New Roman" w:hAnsi="Times New Roman" w:cs="Times New Roman"/>
          <w:bCs/>
          <w:sz w:val="24"/>
          <w:szCs w:val="24"/>
          <w:lang w:eastAsia="ru-RU"/>
        </w:rPr>
        <w:t xml:space="preserve">1. Электронная библиотека Учебно-методического центра по образованию на железнодорожном транспорте: сайт / УМЦ ЖДТ. – URL: </w:t>
      </w:r>
      <w:hyperlink r:id="rId19" w:history="1">
        <w:r w:rsidRPr="00867A34">
          <w:rPr>
            <w:rStyle w:val="ac"/>
            <w:rFonts w:ascii="Times New Roman" w:eastAsia="Times New Roman" w:hAnsi="Times New Roman" w:cs="Times New Roman"/>
            <w:bCs/>
            <w:sz w:val="24"/>
            <w:szCs w:val="24"/>
            <w:lang w:eastAsia="ru-RU"/>
          </w:rPr>
          <w:t>https://umczdt.ru/books</w:t>
        </w:r>
      </w:hyperlink>
      <w:r w:rsidRPr="00867A34">
        <w:rPr>
          <w:rFonts w:ascii="Times New Roman" w:eastAsia="Times New Roman" w:hAnsi="Times New Roman" w:cs="Times New Roman"/>
          <w:bCs/>
          <w:sz w:val="24"/>
          <w:szCs w:val="24"/>
          <w:lang w:eastAsia="ru-RU"/>
        </w:rPr>
        <w:t>.</w:t>
      </w:r>
    </w:p>
    <w:p w14:paraId="53E79B88" w14:textId="2BF240D4" w:rsidR="00867A34" w:rsidRDefault="00867A34" w:rsidP="00867A34">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67A34">
        <w:rPr>
          <w:rFonts w:ascii="Times New Roman" w:eastAsia="Times New Roman" w:hAnsi="Times New Roman" w:cs="Times New Roman"/>
          <w:sz w:val="24"/>
          <w:szCs w:val="24"/>
          <w:lang w:eastAsia="ru-RU"/>
        </w:rPr>
        <w:t xml:space="preserve">2. Земсков, Ю. П. Менеджмент качества / Ю. П. Земсков, Е. В. Асмолова, Т. А. Сушкова. — 2-е изд., стер. — Санкт-Петербург : Лань, 2022. — 264 с. — ISBN 978-5-507-44377-2. — Текст : электронный // Лань : электронно-библиотечная система. — URL: </w:t>
      </w:r>
      <w:hyperlink r:id="rId20" w:history="1">
        <w:r w:rsidRPr="00867A34">
          <w:rPr>
            <w:rStyle w:val="ac"/>
            <w:rFonts w:ascii="Times New Roman" w:eastAsia="Times New Roman" w:hAnsi="Times New Roman" w:cs="Times New Roman"/>
            <w:sz w:val="24"/>
            <w:szCs w:val="24"/>
            <w:lang w:eastAsia="ru-RU"/>
          </w:rPr>
          <w:t>https://e.lanbook.com/book/222647</w:t>
        </w:r>
      </w:hyperlink>
      <w:r w:rsidRPr="00867A34">
        <w:rPr>
          <w:rFonts w:ascii="Times New Roman" w:eastAsia="Times New Roman" w:hAnsi="Times New Roman" w:cs="Times New Roman"/>
          <w:sz w:val="24"/>
          <w:szCs w:val="24"/>
          <w:lang w:eastAsia="ru-RU"/>
        </w:rPr>
        <w:t xml:space="preserve">  (дата обращения: 01.08.2023). — Режим доступа: для </w:t>
      </w:r>
      <w:proofErr w:type="spellStart"/>
      <w:r w:rsidRPr="00867A34">
        <w:rPr>
          <w:rFonts w:ascii="Times New Roman" w:eastAsia="Times New Roman" w:hAnsi="Times New Roman" w:cs="Times New Roman"/>
          <w:sz w:val="24"/>
          <w:szCs w:val="24"/>
          <w:lang w:eastAsia="ru-RU"/>
        </w:rPr>
        <w:t>авториз</w:t>
      </w:r>
      <w:proofErr w:type="spellEnd"/>
      <w:r w:rsidRPr="00867A34">
        <w:rPr>
          <w:rFonts w:ascii="Times New Roman" w:eastAsia="Times New Roman" w:hAnsi="Times New Roman" w:cs="Times New Roman"/>
          <w:sz w:val="24"/>
          <w:szCs w:val="24"/>
          <w:lang w:eastAsia="ru-RU"/>
        </w:rPr>
        <w:t>. пользователей.</w:t>
      </w:r>
    </w:p>
    <w:p w14:paraId="07ADD019" w14:textId="07EF8477" w:rsidR="00A7173B" w:rsidRDefault="00A7173B" w:rsidP="00867A34">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w:t>
      </w:r>
      <w:proofErr w:type="spellStart"/>
      <w:r w:rsidRPr="00A7173B">
        <w:rPr>
          <w:rFonts w:ascii="Times New Roman" w:eastAsia="Times New Roman" w:hAnsi="Times New Roman" w:cs="Times New Roman"/>
          <w:sz w:val="24"/>
          <w:szCs w:val="24"/>
          <w:lang w:eastAsia="ru-RU"/>
        </w:rPr>
        <w:t>Коргова</w:t>
      </w:r>
      <w:proofErr w:type="spellEnd"/>
      <w:r w:rsidRPr="00A7173B">
        <w:rPr>
          <w:rFonts w:ascii="Times New Roman" w:eastAsia="Times New Roman" w:hAnsi="Times New Roman" w:cs="Times New Roman"/>
          <w:sz w:val="24"/>
          <w:szCs w:val="24"/>
          <w:lang w:eastAsia="ru-RU"/>
        </w:rPr>
        <w:t xml:space="preserve">, М. А.  Менеджмент. Управление организацией : учебное пособие для среднего профессионального образования / М. А. </w:t>
      </w:r>
      <w:proofErr w:type="spellStart"/>
      <w:r w:rsidRPr="00A7173B">
        <w:rPr>
          <w:rFonts w:ascii="Times New Roman" w:eastAsia="Times New Roman" w:hAnsi="Times New Roman" w:cs="Times New Roman"/>
          <w:sz w:val="24"/>
          <w:szCs w:val="24"/>
          <w:lang w:eastAsia="ru-RU"/>
        </w:rPr>
        <w:t>Коргова</w:t>
      </w:r>
      <w:proofErr w:type="spellEnd"/>
      <w:r w:rsidRPr="00A7173B">
        <w:rPr>
          <w:rFonts w:ascii="Times New Roman" w:eastAsia="Times New Roman" w:hAnsi="Times New Roman" w:cs="Times New Roman"/>
          <w:sz w:val="24"/>
          <w:szCs w:val="24"/>
          <w:lang w:eastAsia="ru-RU"/>
        </w:rPr>
        <w:t xml:space="preserve">. — 2-е изд., </w:t>
      </w:r>
      <w:proofErr w:type="spellStart"/>
      <w:r w:rsidRPr="00A7173B">
        <w:rPr>
          <w:rFonts w:ascii="Times New Roman" w:eastAsia="Times New Roman" w:hAnsi="Times New Roman" w:cs="Times New Roman"/>
          <w:sz w:val="24"/>
          <w:szCs w:val="24"/>
          <w:lang w:eastAsia="ru-RU"/>
        </w:rPr>
        <w:t>испр</w:t>
      </w:r>
      <w:proofErr w:type="spellEnd"/>
      <w:r w:rsidRPr="00A7173B">
        <w:rPr>
          <w:rFonts w:ascii="Times New Roman" w:eastAsia="Times New Roman" w:hAnsi="Times New Roman" w:cs="Times New Roman"/>
          <w:sz w:val="24"/>
          <w:szCs w:val="24"/>
          <w:lang w:eastAsia="ru-RU"/>
        </w:rPr>
        <w:t xml:space="preserve">. и доп. — Москва : Издательство </w:t>
      </w:r>
      <w:proofErr w:type="spellStart"/>
      <w:r w:rsidRPr="00A7173B">
        <w:rPr>
          <w:rFonts w:ascii="Times New Roman" w:eastAsia="Times New Roman" w:hAnsi="Times New Roman" w:cs="Times New Roman"/>
          <w:sz w:val="24"/>
          <w:szCs w:val="24"/>
          <w:lang w:eastAsia="ru-RU"/>
        </w:rPr>
        <w:t>Юрайт</w:t>
      </w:r>
      <w:proofErr w:type="spellEnd"/>
      <w:r w:rsidRPr="00A7173B">
        <w:rPr>
          <w:rFonts w:ascii="Times New Roman" w:eastAsia="Times New Roman" w:hAnsi="Times New Roman" w:cs="Times New Roman"/>
          <w:sz w:val="24"/>
          <w:szCs w:val="24"/>
          <w:lang w:eastAsia="ru-RU"/>
        </w:rPr>
        <w:t xml:space="preserve">, 2023. — 197 с. — (Профессиональное образование). — ISBN 978-5-534-12330-2. — Текст : электронный // Образовательная платформа </w:t>
      </w:r>
      <w:proofErr w:type="spellStart"/>
      <w:r w:rsidRPr="00A7173B">
        <w:rPr>
          <w:rFonts w:ascii="Times New Roman" w:eastAsia="Times New Roman" w:hAnsi="Times New Roman" w:cs="Times New Roman"/>
          <w:sz w:val="24"/>
          <w:szCs w:val="24"/>
          <w:lang w:eastAsia="ru-RU"/>
        </w:rPr>
        <w:t>Юрайт</w:t>
      </w:r>
      <w:proofErr w:type="spellEnd"/>
      <w:r w:rsidRPr="00A7173B">
        <w:rPr>
          <w:rFonts w:ascii="Times New Roman" w:eastAsia="Times New Roman" w:hAnsi="Times New Roman" w:cs="Times New Roman"/>
          <w:sz w:val="24"/>
          <w:szCs w:val="24"/>
          <w:lang w:eastAsia="ru-RU"/>
        </w:rPr>
        <w:t xml:space="preserve"> [сайт]. — URL: </w:t>
      </w:r>
      <w:hyperlink r:id="rId21" w:history="1">
        <w:r w:rsidR="00DD0487" w:rsidRPr="00731D90">
          <w:rPr>
            <w:rStyle w:val="ac"/>
            <w:rFonts w:ascii="Times New Roman" w:eastAsia="Times New Roman" w:hAnsi="Times New Roman" w:cs="Times New Roman"/>
            <w:sz w:val="24"/>
            <w:szCs w:val="24"/>
            <w:lang w:eastAsia="ru-RU"/>
          </w:rPr>
          <w:t>https://urait.ru/bcode/517850</w:t>
        </w:r>
      </w:hyperlink>
    </w:p>
    <w:p w14:paraId="769F1397" w14:textId="77777777" w:rsidR="00F26CD1" w:rsidRPr="00F26CD1" w:rsidRDefault="00F26CD1" w:rsidP="00F26CD1">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26CD1">
        <w:rPr>
          <w:rFonts w:ascii="Times New Roman" w:eastAsia="Times New Roman" w:hAnsi="Times New Roman" w:cs="Times New Roman"/>
          <w:sz w:val="24"/>
          <w:szCs w:val="24"/>
          <w:lang w:eastAsia="ru-RU"/>
        </w:rPr>
        <w:t>4. Михалева, Е. П.</w:t>
      </w:r>
      <w:r w:rsidRPr="00F26CD1">
        <w:rPr>
          <w:rFonts w:ascii="Times New Roman" w:eastAsia="Times New Roman" w:hAnsi="Times New Roman" w:cs="Times New Roman"/>
          <w:sz w:val="24"/>
          <w:szCs w:val="24"/>
          <w:lang w:val="en-US" w:eastAsia="ru-RU"/>
        </w:rPr>
        <w:t> </w:t>
      </w:r>
      <w:r w:rsidRPr="00F26CD1">
        <w:rPr>
          <w:rFonts w:ascii="Times New Roman" w:eastAsia="Times New Roman" w:hAnsi="Times New Roman" w:cs="Times New Roman"/>
          <w:sz w:val="24"/>
          <w:szCs w:val="24"/>
          <w:lang w:eastAsia="ru-RU"/>
        </w:rPr>
        <w:t xml:space="preserve"> Менеджмент : учебное пособие для среднего профессионального образования / Е. П. Михалева. — 2-е изд., </w:t>
      </w:r>
      <w:proofErr w:type="spellStart"/>
      <w:r w:rsidRPr="00F26CD1">
        <w:rPr>
          <w:rFonts w:ascii="Times New Roman" w:eastAsia="Times New Roman" w:hAnsi="Times New Roman" w:cs="Times New Roman"/>
          <w:sz w:val="24"/>
          <w:szCs w:val="24"/>
          <w:lang w:eastAsia="ru-RU"/>
        </w:rPr>
        <w:t>перераб</w:t>
      </w:r>
      <w:proofErr w:type="spellEnd"/>
      <w:r w:rsidRPr="00F26CD1">
        <w:rPr>
          <w:rFonts w:ascii="Times New Roman" w:eastAsia="Times New Roman" w:hAnsi="Times New Roman" w:cs="Times New Roman"/>
          <w:sz w:val="24"/>
          <w:szCs w:val="24"/>
          <w:lang w:eastAsia="ru-RU"/>
        </w:rPr>
        <w:t xml:space="preserve">. и доп. — Москва : Издательство </w:t>
      </w:r>
      <w:proofErr w:type="spellStart"/>
      <w:r w:rsidRPr="00F26CD1">
        <w:rPr>
          <w:rFonts w:ascii="Times New Roman" w:eastAsia="Times New Roman" w:hAnsi="Times New Roman" w:cs="Times New Roman"/>
          <w:sz w:val="24"/>
          <w:szCs w:val="24"/>
          <w:lang w:eastAsia="ru-RU"/>
        </w:rPr>
        <w:t>Юрайт</w:t>
      </w:r>
      <w:proofErr w:type="spellEnd"/>
      <w:r w:rsidRPr="00F26CD1">
        <w:rPr>
          <w:rFonts w:ascii="Times New Roman" w:eastAsia="Times New Roman" w:hAnsi="Times New Roman" w:cs="Times New Roman"/>
          <w:sz w:val="24"/>
          <w:szCs w:val="24"/>
          <w:lang w:eastAsia="ru-RU"/>
        </w:rPr>
        <w:t xml:space="preserve">, 2023. — 191 с. — (Профессиональное образование). — </w:t>
      </w:r>
      <w:r w:rsidRPr="00F26CD1">
        <w:rPr>
          <w:rFonts w:ascii="Times New Roman" w:eastAsia="Times New Roman" w:hAnsi="Times New Roman" w:cs="Times New Roman"/>
          <w:sz w:val="24"/>
          <w:szCs w:val="24"/>
          <w:lang w:val="en-US" w:eastAsia="ru-RU"/>
        </w:rPr>
        <w:t>ISBN</w:t>
      </w:r>
      <w:r w:rsidRPr="00F26CD1">
        <w:rPr>
          <w:rFonts w:ascii="Times New Roman" w:eastAsia="Times New Roman" w:hAnsi="Times New Roman" w:cs="Times New Roman"/>
          <w:sz w:val="24"/>
          <w:szCs w:val="24"/>
          <w:lang w:eastAsia="ru-RU"/>
        </w:rPr>
        <w:t xml:space="preserve"> 978-5-9916-5662-7. — Текст : электронный // Образовательная платформа </w:t>
      </w:r>
      <w:proofErr w:type="spellStart"/>
      <w:r w:rsidRPr="00F26CD1">
        <w:rPr>
          <w:rFonts w:ascii="Times New Roman" w:eastAsia="Times New Roman" w:hAnsi="Times New Roman" w:cs="Times New Roman"/>
          <w:sz w:val="24"/>
          <w:szCs w:val="24"/>
          <w:lang w:eastAsia="ru-RU"/>
        </w:rPr>
        <w:t>Юрайт</w:t>
      </w:r>
      <w:proofErr w:type="spellEnd"/>
      <w:r w:rsidRPr="00F26CD1">
        <w:rPr>
          <w:rFonts w:ascii="Times New Roman" w:eastAsia="Times New Roman" w:hAnsi="Times New Roman" w:cs="Times New Roman"/>
          <w:sz w:val="24"/>
          <w:szCs w:val="24"/>
          <w:lang w:eastAsia="ru-RU"/>
        </w:rPr>
        <w:t xml:space="preserve"> [сайт]. — </w:t>
      </w:r>
      <w:r w:rsidRPr="00F26CD1">
        <w:rPr>
          <w:rFonts w:ascii="Times New Roman" w:eastAsia="Times New Roman" w:hAnsi="Times New Roman" w:cs="Times New Roman"/>
          <w:sz w:val="24"/>
          <w:szCs w:val="24"/>
          <w:lang w:val="en-US" w:eastAsia="ru-RU"/>
        </w:rPr>
        <w:t>URL</w:t>
      </w:r>
      <w:r w:rsidRPr="00F26CD1">
        <w:rPr>
          <w:rFonts w:ascii="Times New Roman" w:eastAsia="Times New Roman" w:hAnsi="Times New Roman" w:cs="Times New Roman"/>
          <w:sz w:val="24"/>
          <w:szCs w:val="24"/>
          <w:lang w:eastAsia="ru-RU"/>
        </w:rPr>
        <w:t xml:space="preserve">: </w:t>
      </w:r>
      <w:hyperlink r:id="rId22" w:history="1">
        <w:r w:rsidRPr="00F26CD1">
          <w:rPr>
            <w:rStyle w:val="ac"/>
            <w:rFonts w:ascii="Times New Roman" w:eastAsia="Times New Roman" w:hAnsi="Times New Roman" w:cs="Times New Roman"/>
            <w:sz w:val="24"/>
            <w:szCs w:val="24"/>
            <w:lang w:val="en-US" w:eastAsia="ru-RU"/>
          </w:rPr>
          <w:t>https</w:t>
        </w:r>
        <w:r w:rsidRPr="00F26CD1">
          <w:rPr>
            <w:rStyle w:val="ac"/>
            <w:rFonts w:ascii="Times New Roman" w:eastAsia="Times New Roman" w:hAnsi="Times New Roman" w:cs="Times New Roman"/>
            <w:sz w:val="24"/>
            <w:szCs w:val="24"/>
            <w:lang w:eastAsia="ru-RU"/>
          </w:rPr>
          <w:t>://</w:t>
        </w:r>
        <w:proofErr w:type="spellStart"/>
        <w:r w:rsidRPr="00F26CD1">
          <w:rPr>
            <w:rStyle w:val="ac"/>
            <w:rFonts w:ascii="Times New Roman" w:eastAsia="Times New Roman" w:hAnsi="Times New Roman" w:cs="Times New Roman"/>
            <w:sz w:val="24"/>
            <w:szCs w:val="24"/>
            <w:lang w:val="en-US" w:eastAsia="ru-RU"/>
          </w:rPr>
          <w:t>urait</w:t>
        </w:r>
        <w:proofErr w:type="spellEnd"/>
        <w:r w:rsidRPr="00F26CD1">
          <w:rPr>
            <w:rStyle w:val="ac"/>
            <w:rFonts w:ascii="Times New Roman" w:eastAsia="Times New Roman" w:hAnsi="Times New Roman" w:cs="Times New Roman"/>
            <w:sz w:val="24"/>
            <w:szCs w:val="24"/>
            <w:lang w:eastAsia="ru-RU"/>
          </w:rPr>
          <w:t>.</w:t>
        </w:r>
        <w:proofErr w:type="spellStart"/>
        <w:r w:rsidRPr="00F26CD1">
          <w:rPr>
            <w:rStyle w:val="ac"/>
            <w:rFonts w:ascii="Times New Roman" w:eastAsia="Times New Roman" w:hAnsi="Times New Roman" w:cs="Times New Roman"/>
            <w:sz w:val="24"/>
            <w:szCs w:val="24"/>
            <w:lang w:val="en-US" w:eastAsia="ru-RU"/>
          </w:rPr>
          <w:t>ru</w:t>
        </w:r>
        <w:proofErr w:type="spellEnd"/>
        <w:r w:rsidRPr="00F26CD1">
          <w:rPr>
            <w:rStyle w:val="ac"/>
            <w:rFonts w:ascii="Times New Roman" w:eastAsia="Times New Roman" w:hAnsi="Times New Roman" w:cs="Times New Roman"/>
            <w:sz w:val="24"/>
            <w:szCs w:val="24"/>
            <w:lang w:eastAsia="ru-RU"/>
          </w:rPr>
          <w:t>/</w:t>
        </w:r>
        <w:proofErr w:type="spellStart"/>
        <w:r w:rsidRPr="00F26CD1">
          <w:rPr>
            <w:rStyle w:val="ac"/>
            <w:rFonts w:ascii="Times New Roman" w:eastAsia="Times New Roman" w:hAnsi="Times New Roman" w:cs="Times New Roman"/>
            <w:sz w:val="24"/>
            <w:szCs w:val="24"/>
            <w:lang w:val="en-US" w:eastAsia="ru-RU"/>
          </w:rPr>
          <w:t>bcode</w:t>
        </w:r>
        <w:proofErr w:type="spellEnd"/>
        <w:r w:rsidRPr="00F26CD1">
          <w:rPr>
            <w:rStyle w:val="ac"/>
            <w:rFonts w:ascii="Times New Roman" w:eastAsia="Times New Roman" w:hAnsi="Times New Roman" w:cs="Times New Roman"/>
            <w:sz w:val="24"/>
            <w:szCs w:val="24"/>
            <w:lang w:eastAsia="ru-RU"/>
          </w:rPr>
          <w:t>/510414</w:t>
        </w:r>
      </w:hyperlink>
      <w:r w:rsidRPr="00F26CD1">
        <w:rPr>
          <w:rFonts w:ascii="Times New Roman" w:eastAsia="Times New Roman" w:hAnsi="Times New Roman" w:cs="Times New Roman"/>
          <w:sz w:val="24"/>
          <w:szCs w:val="24"/>
          <w:lang w:val="en-US" w:eastAsia="ru-RU"/>
        </w:rPr>
        <w:t>   </w:t>
      </w:r>
    </w:p>
    <w:p w14:paraId="4FBF727A" w14:textId="77777777" w:rsidR="00F26CD1" w:rsidRPr="00F26CD1" w:rsidRDefault="00F26CD1" w:rsidP="00F26CD1">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26CD1">
        <w:rPr>
          <w:rFonts w:ascii="Times New Roman" w:eastAsia="Times New Roman" w:hAnsi="Times New Roman" w:cs="Times New Roman"/>
          <w:sz w:val="24"/>
          <w:szCs w:val="24"/>
          <w:lang w:eastAsia="ru-RU"/>
        </w:rPr>
        <w:lastRenderedPageBreak/>
        <w:t xml:space="preserve">5. Организация производства : учебник и практикум для среднего профессионального образования / Л. С. Леонтьева [и др.] ; под редакцией Л. С. Леонтьевой, В. И. Кузнецова. — Москва : Издательство </w:t>
      </w:r>
      <w:proofErr w:type="spellStart"/>
      <w:r w:rsidRPr="00F26CD1">
        <w:rPr>
          <w:rFonts w:ascii="Times New Roman" w:eastAsia="Times New Roman" w:hAnsi="Times New Roman" w:cs="Times New Roman"/>
          <w:sz w:val="24"/>
          <w:szCs w:val="24"/>
          <w:lang w:eastAsia="ru-RU"/>
        </w:rPr>
        <w:t>Юрайт</w:t>
      </w:r>
      <w:proofErr w:type="spellEnd"/>
      <w:r w:rsidRPr="00F26CD1">
        <w:rPr>
          <w:rFonts w:ascii="Times New Roman" w:eastAsia="Times New Roman" w:hAnsi="Times New Roman" w:cs="Times New Roman"/>
          <w:sz w:val="24"/>
          <w:szCs w:val="24"/>
          <w:lang w:eastAsia="ru-RU"/>
        </w:rPr>
        <w:t xml:space="preserve">, 2023. — 279 с. — (Профессиональное образование). — </w:t>
      </w:r>
      <w:r w:rsidRPr="00F26CD1">
        <w:rPr>
          <w:rFonts w:ascii="Times New Roman" w:eastAsia="Times New Roman" w:hAnsi="Times New Roman" w:cs="Times New Roman"/>
          <w:sz w:val="24"/>
          <w:szCs w:val="24"/>
          <w:lang w:val="en-US" w:eastAsia="ru-RU"/>
        </w:rPr>
        <w:t>ISBN</w:t>
      </w:r>
      <w:r w:rsidRPr="00F26CD1">
        <w:rPr>
          <w:rFonts w:ascii="Times New Roman" w:eastAsia="Times New Roman" w:hAnsi="Times New Roman" w:cs="Times New Roman"/>
          <w:sz w:val="24"/>
          <w:szCs w:val="24"/>
          <w:lang w:eastAsia="ru-RU"/>
        </w:rPr>
        <w:t xml:space="preserve"> 978-5-534-17052-8. — Текст : электронный // Образовательная платформа </w:t>
      </w:r>
      <w:proofErr w:type="spellStart"/>
      <w:r w:rsidRPr="00F26CD1">
        <w:rPr>
          <w:rFonts w:ascii="Times New Roman" w:eastAsia="Times New Roman" w:hAnsi="Times New Roman" w:cs="Times New Roman"/>
          <w:sz w:val="24"/>
          <w:szCs w:val="24"/>
          <w:lang w:eastAsia="ru-RU"/>
        </w:rPr>
        <w:t>Юрайт</w:t>
      </w:r>
      <w:proofErr w:type="spellEnd"/>
      <w:r w:rsidRPr="00F26CD1">
        <w:rPr>
          <w:rFonts w:ascii="Times New Roman" w:eastAsia="Times New Roman" w:hAnsi="Times New Roman" w:cs="Times New Roman"/>
          <w:sz w:val="24"/>
          <w:szCs w:val="24"/>
          <w:lang w:eastAsia="ru-RU"/>
        </w:rPr>
        <w:t xml:space="preserve"> [сайт]. — </w:t>
      </w:r>
      <w:r w:rsidRPr="00F26CD1">
        <w:rPr>
          <w:rFonts w:ascii="Times New Roman" w:eastAsia="Times New Roman" w:hAnsi="Times New Roman" w:cs="Times New Roman"/>
          <w:sz w:val="24"/>
          <w:szCs w:val="24"/>
          <w:lang w:val="en-US" w:eastAsia="ru-RU"/>
        </w:rPr>
        <w:t>URL</w:t>
      </w:r>
      <w:r w:rsidRPr="00F26CD1">
        <w:rPr>
          <w:rFonts w:ascii="Times New Roman" w:eastAsia="Times New Roman" w:hAnsi="Times New Roman" w:cs="Times New Roman"/>
          <w:sz w:val="24"/>
          <w:szCs w:val="24"/>
          <w:lang w:eastAsia="ru-RU"/>
        </w:rPr>
        <w:t xml:space="preserve">: </w:t>
      </w:r>
      <w:hyperlink r:id="rId23" w:history="1">
        <w:r w:rsidRPr="00F26CD1">
          <w:rPr>
            <w:rStyle w:val="ac"/>
            <w:rFonts w:ascii="Times New Roman" w:eastAsia="Times New Roman" w:hAnsi="Times New Roman" w:cs="Times New Roman"/>
            <w:sz w:val="24"/>
            <w:szCs w:val="24"/>
            <w:lang w:val="en-US" w:eastAsia="ru-RU"/>
          </w:rPr>
          <w:t>https</w:t>
        </w:r>
        <w:r w:rsidRPr="00F26CD1">
          <w:rPr>
            <w:rStyle w:val="ac"/>
            <w:rFonts w:ascii="Times New Roman" w:eastAsia="Times New Roman" w:hAnsi="Times New Roman" w:cs="Times New Roman"/>
            <w:sz w:val="24"/>
            <w:szCs w:val="24"/>
            <w:lang w:eastAsia="ru-RU"/>
          </w:rPr>
          <w:t>://</w:t>
        </w:r>
        <w:proofErr w:type="spellStart"/>
        <w:r w:rsidRPr="00F26CD1">
          <w:rPr>
            <w:rStyle w:val="ac"/>
            <w:rFonts w:ascii="Times New Roman" w:eastAsia="Times New Roman" w:hAnsi="Times New Roman" w:cs="Times New Roman"/>
            <w:sz w:val="24"/>
            <w:szCs w:val="24"/>
            <w:lang w:val="en-US" w:eastAsia="ru-RU"/>
          </w:rPr>
          <w:t>urait</w:t>
        </w:r>
        <w:proofErr w:type="spellEnd"/>
        <w:r w:rsidRPr="00F26CD1">
          <w:rPr>
            <w:rStyle w:val="ac"/>
            <w:rFonts w:ascii="Times New Roman" w:eastAsia="Times New Roman" w:hAnsi="Times New Roman" w:cs="Times New Roman"/>
            <w:sz w:val="24"/>
            <w:szCs w:val="24"/>
            <w:lang w:eastAsia="ru-RU"/>
          </w:rPr>
          <w:t>.</w:t>
        </w:r>
        <w:proofErr w:type="spellStart"/>
        <w:r w:rsidRPr="00F26CD1">
          <w:rPr>
            <w:rStyle w:val="ac"/>
            <w:rFonts w:ascii="Times New Roman" w:eastAsia="Times New Roman" w:hAnsi="Times New Roman" w:cs="Times New Roman"/>
            <w:sz w:val="24"/>
            <w:szCs w:val="24"/>
            <w:lang w:val="en-US" w:eastAsia="ru-RU"/>
          </w:rPr>
          <w:t>ru</w:t>
        </w:r>
        <w:proofErr w:type="spellEnd"/>
        <w:r w:rsidRPr="00F26CD1">
          <w:rPr>
            <w:rStyle w:val="ac"/>
            <w:rFonts w:ascii="Times New Roman" w:eastAsia="Times New Roman" w:hAnsi="Times New Roman" w:cs="Times New Roman"/>
            <w:sz w:val="24"/>
            <w:szCs w:val="24"/>
            <w:lang w:eastAsia="ru-RU"/>
          </w:rPr>
          <w:t>/</w:t>
        </w:r>
        <w:proofErr w:type="spellStart"/>
        <w:r w:rsidRPr="00F26CD1">
          <w:rPr>
            <w:rStyle w:val="ac"/>
            <w:rFonts w:ascii="Times New Roman" w:eastAsia="Times New Roman" w:hAnsi="Times New Roman" w:cs="Times New Roman"/>
            <w:sz w:val="24"/>
            <w:szCs w:val="24"/>
            <w:lang w:val="en-US" w:eastAsia="ru-RU"/>
          </w:rPr>
          <w:t>bcode</w:t>
        </w:r>
        <w:proofErr w:type="spellEnd"/>
        <w:r w:rsidRPr="00F26CD1">
          <w:rPr>
            <w:rStyle w:val="ac"/>
            <w:rFonts w:ascii="Times New Roman" w:eastAsia="Times New Roman" w:hAnsi="Times New Roman" w:cs="Times New Roman"/>
            <w:sz w:val="24"/>
            <w:szCs w:val="24"/>
            <w:lang w:eastAsia="ru-RU"/>
          </w:rPr>
          <w:t>/532285</w:t>
        </w:r>
      </w:hyperlink>
      <w:r w:rsidRPr="00F26CD1">
        <w:rPr>
          <w:rFonts w:ascii="Times New Roman" w:eastAsia="Times New Roman" w:hAnsi="Times New Roman" w:cs="Times New Roman"/>
          <w:sz w:val="24"/>
          <w:szCs w:val="24"/>
          <w:lang w:val="en-US" w:eastAsia="ru-RU"/>
        </w:rPr>
        <w:t>   </w:t>
      </w:r>
    </w:p>
    <w:p w14:paraId="7E979E70" w14:textId="77777777" w:rsidR="00F26CD1" w:rsidRPr="00F26CD1" w:rsidRDefault="00F26CD1" w:rsidP="00F26CD1">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26CD1">
        <w:rPr>
          <w:rFonts w:ascii="Times New Roman" w:eastAsia="Times New Roman" w:hAnsi="Times New Roman" w:cs="Times New Roman"/>
          <w:sz w:val="24"/>
          <w:szCs w:val="24"/>
          <w:lang w:eastAsia="ru-RU"/>
        </w:rPr>
        <w:t>6. Одинцов, А. А.</w:t>
      </w:r>
      <w:r w:rsidRPr="00F26CD1">
        <w:rPr>
          <w:rFonts w:ascii="Times New Roman" w:eastAsia="Times New Roman" w:hAnsi="Times New Roman" w:cs="Times New Roman"/>
          <w:sz w:val="24"/>
          <w:szCs w:val="24"/>
          <w:lang w:val="en-US" w:eastAsia="ru-RU"/>
        </w:rPr>
        <w:t> </w:t>
      </w:r>
      <w:r w:rsidRPr="00F26CD1">
        <w:rPr>
          <w:rFonts w:ascii="Times New Roman" w:eastAsia="Times New Roman" w:hAnsi="Times New Roman" w:cs="Times New Roman"/>
          <w:sz w:val="24"/>
          <w:szCs w:val="24"/>
          <w:lang w:eastAsia="ru-RU"/>
        </w:rPr>
        <w:t xml:space="preserve"> Основы менеджмента : учебное пособие для среднего профессионального образования / А. А. Одинцов. — 2-е изд., </w:t>
      </w:r>
      <w:proofErr w:type="spellStart"/>
      <w:r w:rsidRPr="00F26CD1">
        <w:rPr>
          <w:rFonts w:ascii="Times New Roman" w:eastAsia="Times New Roman" w:hAnsi="Times New Roman" w:cs="Times New Roman"/>
          <w:sz w:val="24"/>
          <w:szCs w:val="24"/>
          <w:lang w:eastAsia="ru-RU"/>
        </w:rPr>
        <w:t>испр</w:t>
      </w:r>
      <w:proofErr w:type="spellEnd"/>
      <w:r w:rsidRPr="00F26CD1">
        <w:rPr>
          <w:rFonts w:ascii="Times New Roman" w:eastAsia="Times New Roman" w:hAnsi="Times New Roman" w:cs="Times New Roman"/>
          <w:sz w:val="24"/>
          <w:szCs w:val="24"/>
          <w:lang w:eastAsia="ru-RU"/>
        </w:rPr>
        <w:t xml:space="preserve">. и доп. — Москва : Издательство </w:t>
      </w:r>
      <w:proofErr w:type="spellStart"/>
      <w:r w:rsidRPr="00F26CD1">
        <w:rPr>
          <w:rFonts w:ascii="Times New Roman" w:eastAsia="Times New Roman" w:hAnsi="Times New Roman" w:cs="Times New Roman"/>
          <w:sz w:val="24"/>
          <w:szCs w:val="24"/>
          <w:lang w:eastAsia="ru-RU"/>
        </w:rPr>
        <w:t>Юрайт</w:t>
      </w:r>
      <w:proofErr w:type="spellEnd"/>
      <w:r w:rsidRPr="00F26CD1">
        <w:rPr>
          <w:rFonts w:ascii="Times New Roman" w:eastAsia="Times New Roman" w:hAnsi="Times New Roman" w:cs="Times New Roman"/>
          <w:sz w:val="24"/>
          <w:szCs w:val="24"/>
          <w:lang w:eastAsia="ru-RU"/>
        </w:rPr>
        <w:t xml:space="preserve">, 2023. — 241 с. — (Профессиональное образование). — </w:t>
      </w:r>
      <w:r w:rsidRPr="00F26CD1">
        <w:rPr>
          <w:rFonts w:ascii="Times New Roman" w:eastAsia="Times New Roman" w:hAnsi="Times New Roman" w:cs="Times New Roman"/>
          <w:sz w:val="24"/>
          <w:szCs w:val="24"/>
          <w:lang w:val="en-US" w:eastAsia="ru-RU"/>
        </w:rPr>
        <w:t>ISBN</w:t>
      </w:r>
      <w:r w:rsidRPr="00F26CD1">
        <w:rPr>
          <w:rFonts w:ascii="Times New Roman" w:eastAsia="Times New Roman" w:hAnsi="Times New Roman" w:cs="Times New Roman"/>
          <w:sz w:val="24"/>
          <w:szCs w:val="24"/>
          <w:lang w:eastAsia="ru-RU"/>
        </w:rPr>
        <w:t xml:space="preserve"> 978-5-534-16617-0. — Текст : электронный // Образовательная платформа </w:t>
      </w:r>
      <w:proofErr w:type="spellStart"/>
      <w:r w:rsidRPr="00F26CD1">
        <w:rPr>
          <w:rFonts w:ascii="Times New Roman" w:eastAsia="Times New Roman" w:hAnsi="Times New Roman" w:cs="Times New Roman"/>
          <w:sz w:val="24"/>
          <w:szCs w:val="24"/>
          <w:lang w:eastAsia="ru-RU"/>
        </w:rPr>
        <w:t>Юрайт</w:t>
      </w:r>
      <w:proofErr w:type="spellEnd"/>
      <w:r w:rsidRPr="00F26CD1">
        <w:rPr>
          <w:rFonts w:ascii="Times New Roman" w:eastAsia="Times New Roman" w:hAnsi="Times New Roman" w:cs="Times New Roman"/>
          <w:sz w:val="24"/>
          <w:szCs w:val="24"/>
          <w:lang w:eastAsia="ru-RU"/>
        </w:rPr>
        <w:t xml:space="preserve"> [сайт]. — </w:t>
      </w:r>
      <w:r w:rsidRPr="00F26CD1">
        <w:rPr>
          <w:rFonts w:ascii="Times New Roman" w:eastAsia="Times New Roman" w:hAnsi="Times New Roman" w:cs="Times New Roman"/>
          <w:sz w:val="24"/>
          <w:szCs w:val="24"/>
          <w:lang w:val="en-US" w:eastAsia="ru-RU"/>
        </w:rPr>
        <w:t>URL</w:t>
      </w:r>
      <w:r w:rsidRPr="00F26CD1">
        <w:rPr>
          <w:rFonts w:ascii="Times New Roman" w:eastAsia="Times New Roman" w:hAnsi="Times New Roman" w:cs="Times New Roman"/>
          <w:sz w:val="24"/>
          <w:szCs w:val="24"/>
          <w:lang w:eastAsia="ru-RU"/>
        </w:rPr>
        <w:t xml:space="preserve">: </w:t>
      </w:r>
      <w:hyperlink r:id="rId24" w:history="1">
        <w:r w:rsidRPr="00F26CD1">
          <w:rPr>
            <w:rStyle w:val="ac"/>
            <w:rFonts w:ascii="Times New Roman" w:eastAsia="Times New Roman" w:hAnsi="Times New Roman" w:cs="Times New Roman"/>
            <w:sz w:val="24"/>
            <w:szCs w:val="24"/>
            <w:lang w:val="en-US" w:eastAsia="ru-RU"/>
          </w:rPr>
          <w:t>https</w:t>
        </w:r>
        <w:r w:rsidRPr="00F26CD1">
          <w:rPr>
            <w:rStyle w:val="ac"/>
            <w:rFonts w:ascii="Times New Roman" w:eastAsia="Times New Roman" w:hAnsi="Times New Roman" w:cs="Times New Roman"/>
            <w:sz w:val="24"/>
            <w:szCs w:val="24"/>
            <w:lang w:eastAsia="ru-RU"/>
          </w:rPr>
          <w:t>://</w:t>
        </w:r>
        <w:proofErr w:type="spellStart"/>
        <w:r w:rsidRPr="00F26CD1">
          <w:rPr>
            <w:rStyle w:val="ac"/>
            <w:rFonts w:ascii="Times New Roman" w:eastAsia="Times New Roman" w:hAnsi="Times New Roman" w:cs="Times New Roman"/>
            <w:sz w:val="24"/>
            <w:szCs w:val="24"/>
            <w:lang w:val="en-US" w:eastAsia="ru-RU"/>
          </w:rPr>
          <w:t>urait</w:t>
        </w:r>
        <w:proofErr w:type="spellEnd"/>
        <w:r w:rsidRPr="00F26CD1">
          <w:rPr>
            <w:rStyle w:val="ac"/>
            <w:rFonts w:ascii="Times New Roman" w:eastAsia="Times New Roman" w:hAnsi="Times New Roman" w:cs="Times New Roman"/>
            <w:sz w:val="24"/>
            <w:szCs w:val="24"/>
            <w:lang w:eastAsia="ru-RU"/>
          </w:rPr>
          <w:t>.</w:t>
        </w:r>
        <w:proofErr w:type="spellStart"/>
        <w:r w:rsidRPr="00F26CD1">
          <w:rPr>
            <w:rStyle w:val="ac"/>
            <w:rFonts w:ascii="Times New Roman" w:eastAsia="Times New Roman" w:hAnsi="Times New Roman" w:cs="Times New Roman"/>
            <w:sz w:val="24"/>
            <w:szCs w:val="24"/>
            <w:lang w:val="en-US" w:eastAsia="ru-RU"/>
          </w:rPr>
          <w:t>ru</w:t>
        </w:r>
        <w:proofErr w:type="spellEnd"/>
        <w:r w:rsidRPr="00F26CD1">
          <w:rPr>
            <w:rStyle w:val="ac"/>
            <w:rFonts w:ascii="Times New Roman" w:eastAsia="Times New Roman" w:hAnsi="Times New Roman" w:cs="Times New Roman"/>
            <w:sz w:val="24"/>
            <w:szCs w:val="24"/>
            <w:lang w:eastAsia="ru-RU"/>
          </w:rPr>
          <w:t>/</w:t>
        </w:r>
        <w:proofErr w:type="spellStart"/>
        <w:r w:rsidRPr="00F26CD1">
          <w:rPr>
            <w:rStyle w:val="ac"/>
            <w:rFonts w:ascii="Times New Roman" w:eastAsia="Times New Roman" w:hAnsi="Times New Roman" w:cs="Times New Roman"/>
            <w:sz w:val="24"/>
            <w:szCs w:val="24"/>
            <w:lang w:val="en-US" w:eastAsia="ru-RU"/>
          </w:rPr>
          <w:t>bcode</w:t>
        </w:r>
        <w:proofErr w:type="spellEnd"/>
        <w:r w:rsidRPr="00F26CD1">
          <w:rPr>
            <w:rStyle w:val="ac"/>
            <w:rFonts w:ascii="Times New Roman" w:eastAsia="Times New Roman" w:hAnsi="Times New Roman" w:cs="Times New Roman"/>
            <w:sz w:val="24"/>
            <w:szCs w:val="24"/>
            <w:lang w:eastAsia="ru-RU"/>
          </w:rPr>
          <w:t>/531382</w:t>
        </w:r>
      </w:hyperlink>
      <w:r w:rsidRPr="00F26CD1">
        <w:rPr>
          <w:rFonts w:ascii="Times New Roman" w:eastAsia="Times New Roman" w:hAnsi="Times New Roman" w:cs="Times New Roman"/>
          <w:sz w:val="24"/>
          <w:szCs w:val="24"/>
          <w:lang w:val="en-US" w:eastAsia="ru-RU"/>
        </w:rPr>
        <w:t>   </w:t>
      </w:r>
    </w:p>
    <w:p w14:paraId="41DCAAD2" w14:textId="77777777" w:rsidR="00F26CD1" w:rsidRDefault="00F26CD1" w:rsidP="009A69B2">
      <w:pPr>
        <w:autoSpaceDE w:val="0"/>
        <w:autoSpaceDN w:val="0"/>
        <w:adjustRightInd w:val="0"/>
        <w:spacing w:after="240" w:line="240" w:lineRule="auto"/>
        <w:jc w:val="center"/>
        <w:rPr>
          <w:rFonts w:ascii="Times New Roman" w:eastAsia="Times New Roman" w:hAnsi="Times New Roman" w:cs="Times New Roman"/>
          <w:b/>
          <w:sz w:val="24"/>
          <w:szCs w:val="24"/>
          <w:lang w:eastAsia="ru-RU"/>
        </w:rPr>
      </w:pPr>
    </w:p>
    <w:p w14:paraId="3A1E5E9B" w14:textId="04D6DCAE" w:rsidR="009A69B2" w:rsidRPr="009A69B2" w:rsidRDefault="009A69B2" w:rsidP="009A69B2">
      <w:pPr>
        <w:autoSpaceDE w:val="0"/>
        <w:autoSpaceDN w:val="0"/>
        <w:adjustRightInd w:val="0"/>
        <w:spacing w:after="240" w:line="240" w:lineRule="auto"/>
        <w:jc w:val="center"/>
        <w:rPr>
          <w:rFonts w:ascii="Times New Roman" w:eastAsia="Times New Roman" w:hAnsi="Times New Roman" w:cs="Times New Roman"/>
          <w:b/>
          <w:bCs/>
          <w:sz w:val="24"/>
          <w:szCs w:val="24"/>
          <w:lang w:eastAsia="ru-RU"/>
        </w:rPr>
      </w:pPr>
      <w:r w:rsidRPr="009A69B2">
        <w:rPr>
          <w:rFonts w:ascii="Times New Roman" w:eastAsia="Times New Roman" w:hAnsi="Times New Roman" w:cs="Times New Roman"/>
          <w:b/>
          <w:sz w:val="24"/>
          <w:szCs w:val="24"/>
          <w:lang w:eastAsia="ru-RU"/>
        </w:rPr>
        <w:t xml:space="preserve">4. КОНТРОЛЬ И ОЦЕНКА РЕЗУЛЬТАТОВ ОСВОЕНИЯ </w:t>
      </w:r>
      <w:r w:rsidRPr="009A69B2">
        <w:rPr>
          <w:rFonts w:ascii="Times New Roman" w:eastAsia="Times New Roman" w:hAnsi="Times New Roman" w:cs="Times New Roman"/>
          <w:b/>
          <w:sz w:val="24"/>
          <w:szCs w:val="24"/>
          <w:lang w:eastAsia="ru-RU"/>
        </w:rPr>
        <w:br/>
        <w:t>ПРОФЕССИОНАЛЬНОГО МОДУЛЯ</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2690"/>
        <w:gridCol w:w="3969"/>
        <w:gridCol w:w="2980"/>
      </w:tblGrid>
      <w:tr w:rsidR="009A69B2" w:rsidRPr="009A69B2" w14:paraId="4156C575" w14:textId="77777777" w:rsidTr="005B6854">
        <w:trPr>
          <w:trHeight w:val="284"/>
          <w:jc w:val="center"/>
        </w:trPr>
        <w:tc>
          <w:tcPr>
            <w:tcW w:w="1395" w:type="pct"/>
            <w:shd w:val="clear" w:color="auto" w:fill="auto"/>
            <w:vAlign w:val="center"/>
          </w:tcPr>
          <w:p w14:paraId="3A202B03" w14:textId="77777777" w:rsidR="009A69B2" w:rsidRPr="00867A34" w:rsidRDefault="009A69B2" w:rsidP="00B67AF4">
            <w:pPr>
              <w:spacing w:after="0" w:line="240" w:lineRule="auto"/>
              <w:jc w:val="center"/>
              <w:rPr>
                <w:rFonts w:ascii="Times New Roman" w:eastAsia="Times New Roman" w:hAnsi="Times New Roman" w:cs="Times New Roman"/>
                <w:b/>
                <w:sz w:val="24"/>
                <w:szCs w:val="24"/>
                <w:lang w:eastAsia="ru-RU"/>
              </w:rPr>
            </w:pPr>
            <w:r w:rsidRPr="00867A34">
              <w:rPr>
                <w:rFonts w:ascii="Times New Roman" w:eastAsia="Times New Roman" w:hAnsi="Times New Roman" w:cs="Times New Roman"/>
                <w:b/>
                <w:sz w:val="24"/>
                <w:szCs w:val="24"/>
                <w:lang w:eastAsia="ru-RU"/>
              </w:rPr>
              <w:t>Код и наименование профессиональных и общих компетенций, формируемых в рамках модуля</w:t>
            </w:r>
          </w:p>
        </w:tc>
        <w:tc>
          <w:tcPr>
            <w:tcW w:w="2059" w:type="pct"/>
            <w:shd w:val="clear" w:color="auto" w:fill="auto"/>
            <w:vAlign w:val="center"/>
          </w:tcPr>
          <w:p w14:paraId="7F1EEF99" w14:textId="77777777" w:rsidR="009A69B2" w:rsidRPr="00867A34" w:rsidRDefault="009A69B2" w:rsidP="00B67AF4">
            <w:pPr>
              <w:spacing w:after="0" w:line="240" w:lineRule="auto"/>
              <w:jc w:val="center"/>
              <w:rPr>
                <w:rFonts w:ascii="Times New Roman" w:eastAsia="Times New Roman" w:hAnsi="Times New Roman" w:cs="Times New Roman"/>
                <w:b/>
                <w:sz w:val="24"/>
                <w:szCs w:val="24"/>
                <w:lang w:eastAsia="ru-RU"/>
              </w:rPr>
            </w:pPr>
            <w:r w:rsidRPr="00867A34">
              <w:rPr>
                <w:rFonts w:ascii="Times New Roman" w:eastAsia="Times New Roman" w:hAnsi="Times New Roman" w:cs="Times New Roman"/>
                <w:b/>
                <w:sz w:val="24"/>
                <w:szCs w:val="24"/>
                <w:lang w:eastAsia="ru-RU"/>
              </w:rPr>
              <w:t>Критерии оценки</w:t>
            </w:r>
          </w:p>
        </w:tc>
        <w:tc>
          <w:tcPr>
            <w:tcW w:w="1546" w:type="pct"/>
            <w:vAlign w:val="center"/>
          </w:tcPr>
          <w:p w14:paraId="60DAB4CB" w14:textId="77777777" w:rsidR="009A69B2" w:rsidRPr="00867A34" w:rsidRDefault="009A69B2" w:rsidP="00B67AF4">
            <w:pPr>
              <w:spacing w:after="0" w:line="240" w:lineRule="auto"/>
              <w:jc w:val="center"/>
              <w:rPr>
                <w:rFonts w:ascii="Times New Roman" w:eastAsia="Times New Roman" w:hAnsi="Times New Roman" w:cs="Times New Roman"/>
                <w:b/>
                <w:sz w:val="24"/>
                <w:szCs w:val="24"/>
                <w:lang w:eastAsia="ru-RU"/>
              </w:rPr>
            </w:pPr>
            <w:r w:rsidRPr="00867A34">
              <w:rPr>
                <w:rFonts w:ascii="Times New Roman" w:eastAsia="Times New Roman" w:hAnsi="Times New Roman" w:cs="Times New Roman"/>
                <w:b/>
                <w:sz w:val="24"/>
                <w:szCs w:val="24"/>
                <w:lang w:eastAsia="ru-RU"/>
              </w:rPr>
              <w:t>Методы оценки</w:t>
            </w:r>
          </w:p>
        </w:tc>
      </w:tr>
      <w:tr w:rsidR="009A69B2" w:rsidRPr="009A69B2" w14:paraId="238C42C1" w14:textId="77777777" w:rsidTr="005B6854">
        <w:trPr>
          <w:trHeight w:val="284"/>
          <w:jc w:val="center"/>
        </w:trPr>
        <w:tc>
          <w:tcPr>
            <w:tcW w:w="1395" w:type="pct"/>
            <w:shd w:val="clear" w:color="auto" w:fill="auto"/>
          </w:tcPr>
          <w:p w14:paraId="38E2010E" w14:textId="77777777" w:rsidR="009A69B2" w:rsidRPr="00867A34" w:rsidRDefault="009A69B2" w:rsidP="00B67A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iCs/>
                <w:sz w:val="24"/>
                <w:szCs w:val="24"/>
                <w:lang w:eastAsia="ru-RU"/>
              </w:rPr>
            </w:pPr>
            <w:r w:rsidRPr="00867A34">
              <w:rPr>
                <w:rFonts w:ascii="Times New Roman" w:eastAsia="Times New Roman" w:hAnsi="Times New Roman" w:cs="Times New Roman"/>
                <w:sz w:val="24"/>
                <w:szCs w:val="24"/>
                <w:lang w:eastAsia="ru-RU"/>
              </w:rPr>
              <w:t>ПК 2.1. Управлять планированием и организацией производственных работ коллективом исполнителей с соблюдением норм безопасных условий труда</w:t>
            </w:r>
          </w:p>
        </w:tc>
        <w:tc>
          <w:tcPr>
            <w:tcW w:w="2059" w:type="pct"/>
            <w:shd w:val="clear" w:color="auto" w:fill="auto"/>
          </w:tcPr>
          <w:p w14:paraId="514F50F9" w14:textId="69D94081" w:rsidR="009A69B2" w:rsidRPr="00867A34" w:rsidRDefault="009A69B2" w:rsidP="00B67AF4">
            <w:pPr>
              <w:spacing w:after="0" w:line="240" w:lineRule="auto"/>
              <w:rPr>
                <w:rFonts w:ascii="Times New Roman" w:eastAsia="Times New Roman" w:hAnsi="Times New Roman" w:cs="Times New Roman"/>
                <w:bCs/>
                <w:sz w:val="24"/>
                <w:szCs w:val="24"/>
                <w:lang w:eastAsia="ru-RU"/>
              </w:rPr>
            </w:pPr>
            <w:r w:rsidRPr="00867A34">
              <w:rPr>
                <w:rFonts w:ascii="Times New Roman" w:eastAsia="Times New Roman" w:hAnsi="Times New Roman" w:cs="Times New Roman"/>
                <w:bCs/>
                <w:sz w:val="24"/>
                <w:szCs w:val="24"/>
                <w:lang w:eastAsia="ru-RU"/>
              </w:rPr>
              <w:t>планирование эксплуатационной работы коллектива исполнителей;</w:t>
            </w:r>
          </w:p>
          <w:p w14:paraId="6AE246F5" w14:textId="4E8C8016" w:rsidR="009A69B2" w:rsidRPr="00867A34" w:rsidRDefault="009A69B2" w:rsidP="00B67AF4">
            <w:pPr>
              <w:spacing w:after="0" w:line="240" w:lineRule="auto"/>
              <w:rPr>
                <w:rFonts w:ascii="Times New Roman" w:eastAsia="Times New Roman" w:hAnsi="Times New Roman" w:cs="Times New Roman"/>
                <w:bCs/>
                <w:sz w:val="24"/>
                <w:szCs w:val="24"/>
                <w:lang w:eastAsia="ru-RU"/>
              </w:rPr>
            </w:pPr>
            <w:r w:rsidRPr="00867A34">
              <w:rPr>
                <w:rFonts w:ascii="Times New Roman" w:eastAsia="Times New Roman" w:hAnsi="Times New Roman" w:cs="Times New Roman"/>
                <w:bCs/>
                <w:sz w:val="24"/>
                <w:szCs w:val="24"/>
                <w:lang w:eastAsia="ru-RU"/>
              </w:rPr>
              <w:t>планирование работ по производству ремонта коллективом исполнителей;</w:t>
            </w:r>
          </w:p>
          <w:p w14:paraId="05C9116E" w14:textId="7F1AA30E" w:rsidR="009A69B2" w:rsidRPr="00867A34" w:rsidRDefault="009A69B2" w:rsidP="00B67AF4">
            <w:pPr>
              <w:spacing w:after="0" w:line="240" w:lineRule="auto"/>
              <w:rPr>
                <w:rFonts w:ascii="Times New Roman" w:eastAsia="Times New Roman" w:hAnsi="Times New Roman" w:cs="Times New Roman"/>
                <w:bCs/>
                <w:sz w:val="24"/>
                <w:szCs w:val="24"/>
                <w:lang w:eastAsia="ru-RU"/>
              </w:rPr>
            </w:pPr>
            <w:r w:rsidRPr="00867A34">
              <w:rPr>
                <w:rFonts w:ascii="Times New Roman" w:eastAsia="Times New Roman" w:hAnsi="Times New Roman" w:cs="Times New Roman"/>
                <w:sz w:val="24"/>
                <w:szCs w:val="24"/>
                <w:lang w:eastAsia="ru-RU"/>
              </w:rPr>
              <w:t>демонстрация знаний об организации производственных работ;</w:t>
            </w:r>
          </w:p>
          <w:p w14:paraId="0DAE5625" w14:textId="3BEE52D6" w:rsidR="009A69B2" w:rsidRPr="00867A34" w:rsidRDefault="009A69B2" w:rsidP="00B67AF4">
            <w:pPr>
              <w:spacing w:after="0" w:line="240" w:lineRule="auto"/>
              <w:rPr>
                <w:rFonts w:ascii="Times New Roman" w:eastAsia="Times New Roman" w:hAnsi="Times New Roman" w:cs="Times New Roman"/>
                <w:bCs/>
                <w:sz w:val="24"/>
                <w:szCs w:val="24"/>
                <w:lang w:eastAsia="ru-RU"/>
              </w:rPr>
            </w:pPr>
            <w:r w:rsidRPr="00867A34">
              <w:rPr>
                <w:rFonts w:ascii="Times New Roman" w:eastAsia="Times New Roman" w:hAnsi="Times New Roman" w:cs="Times New Roman"/>
                <w:bCs/>
                <w:sz w:val="24"/>
                <w:szCs w:val="24"/>
                <w:lang w:eastAsia="ru-RU"/>
              </w:rPr>
              <w:t>демонстрация работы с нормативной и технической документацией;</w:t>
            </w:r>
          </w:p>
          <w:p w14:paraId="742B9138" w14:textId="40ECB43C" w:rsidR="009A69B2" w:rsidRPr="00867A34" w:rsidRDefault="009A69B2" w:rsidP="00B67AF4">
            <w:pPr>
              <w:spacing w:after="0" w:line="240" w:lineRule="auto"/>
              <w:rPr>
                <w:rFonts w:ascii="Times New Roman" w:eastAsia="Times New Roman" w:hAnsi="Times New Roman" w:cs="Times New Roman"/>
                <w:sz w:val="24"/>
                <w:szCs w:val="24"/>
                <w:lang w:eastAsia="ru-RU"/>
              </w:rPr>
            </w:pPr>
            <w:r w:rsidRPr="00867A34">
              <w:rPr>
                <w:rFonts w:ascii="Times New Roman" w:eastAsia="Times New Roman" w:hAnsi="Times New Roman" w:cs="Times New Roman"/>
                <w:sz w:val="24"/>
                <w:szCs w:val="24"/>
                <w:lang w:eastAsia="ru-RU"/>
              </w:rPr>
              <w:t>выполнение основных технико-экономических расчётов;</w:t>
            </w:r>
          </w:p>
          <w:p w14:paraId="466F11FF" w14:textId="53CB2921" w:rsidR="009A69B2" w:rsidRPr="00867A34" w:rsidRDefault="009A69B2" w:rsidP="00B67AF4">
            <w:pPr>
              <w:spacing w:after="0" w:line="240" w:lineRule="auto"/>
              <w:rPr>
                <w:rFonts w:ascii="Times New Roman" w:eastAsia="Times New Roman" w:hAnsi="Times New Roman" w:cs="Times New Roman"/>
                <w:sz w:val="24"/>
                <w:szCs w:val="24"/>
                <w:lang w:eastAsia="ru-RU"/>
              </w:rPr>
            </w:pPr>
            <w:r w:rsidRPr="00867A34">
              <w:rPr>
                <w:rFonts w:ascii="Times New Roman" w:eastAsia="Times New Roman" w:hAnsi="Times New Roman" w:cs="Times New Roman"/>
                <w:sz w:val="24"/>
                <w:szCs w:val="24"/>
                <w:lang w:eastAsia="ru-RU"/>
              </w:rPr>
              <w:t>реализация своих прав с точки зрения законодательства;</w:t>
            </w:r>
          </w:p>
          <w:p w14:paraId="2E1238D5" w14:textId="33F5ADD5" w:rsidR="009A69B2" w:rsidRPr="00867A34" w:rsidRDefault="009A69B2" w:rsidP="00B67AF4">
            <w:pPr>
              <w:spacing w:after="0" w:line="240" w:lineRule="auto"/>
              <w:rPr>
                <w:rFonts w:ascii="Times New Roman" w:eastAsia="Times New Roman" w:hAnsi="Times New Roman" w:cs="Times New Roman"/>
                <w:sz w:val="24"/>
                <w:szCs w:val="24"/>
                <w:lang w:eastAsia="ru-RU"/>
              </w:rPr>
            </w:pPr>
            <w:r w:rsidRPr="00867A34">
              <w:rPr>
                <w:rFonts w:ascii="Times New Roman" w:eastAsia="Times New Roman" w:hAnsi="Times New Roman" w:cs="Times New Roman"/>
                <w:sz w:val="24"/>
                <w:szCs w:val="24"/>
                <w:lang w:eastAsia="ru-RU"/>
              </w:rPr>
              <w:t>демонстрация знаний обязанностей должностных лиц;</w:t>
            </w:r>
          </w:p>
          <w:p w14:paraId="0C1B0B04" w14:textId="731A8BDC" w:rsidR="009A69B2" w:rsidRPr="00867A34" w:rsidRDefault="009A69B2" w:rsidP="00B67AF4">
            <w:pPr>
              <w:spacing w:after="0" w:line="240" w:lineRule="auto"/>
              <w:rPr>
                <w:rFonts w:ascii="Times New Roman" w:eastAsia="Times New Roman" w:hAnsi="Times New Roman" w:cs="Times New Roman"/>
                <w:sz w:val="24"/>
                <w:szCs w:val="24"/>
                <w:lang w:eastAsia="ru-RU"/>
              </w:rPr>
            </w:pPr>
            <w:r w:rsidRPr="00867A34">
              <w:rPr>
                <w:rFonts w:ascii="Times New Roman" w:eastAsia="Times New Roman" w:hAnsi="Times New Roman" w:cs="Times New Roman"/>
                <w:sz w:val="24"/>
                <w:szCs w:val="24"/>
                <w:lang w:eastAsia="ru-RU"/>
              </w:rPr>
              <w:t>формулирование производственных задач;</w:t>
            </w:r>
          </w:p>
          <w:p w14:paraId="04823E72" w14:textId="5C745BB3" w:rsidR="009A69B2" w:rsidRPr="00867A34" w:rsidRDefault="009A69B2" w:rsidP="00B67AF4">
            <w:pPr>
              <w:spacing w:after="0" w:line="240" w:lineRule="auto"/>
              <w:rPr>
                <w:rFonts w:ascii="Times New Roman" w:eastAsia="Times New Roman" w:hAnsi="Times New Roman" w:cs="Times New Roman"/>
                <w:sz w:val="24"/>
                <w:szCs w:val="24"/>
                <w:lang w:eastAsia="ru-RU"/>
              </w:rPr>
            </w:pPr>
            <w:r w:rsidRPr="00867A34">
              <w:rPr>
                <w:rFonts w:ascii="Times New Roman" w:eastAsia="Times New Roman" w:hAnsi="Times New Roman" w:cs="Times New Roman"/>
                <w:sz w:val="24"/>
                <w:szCs w:val="24"/>
                <w:lang w:eastAsia="ru-RU"/>
              </w:rPr>
              <w:t>демонстрация эффективного общения с коллективом исполнителей;</w:t>
            </w:r>
          </w:p>
          <w:p w14:paraId="13A2526A" w14:textId="76EEC7B4" w:rsidR="009A69B2" w:rsidRPr="00867A34" w:rsidRDefault="009A69B2" w:rsidP="00B67A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867A34">
              <w:rPr>
                <w:rFonts w:ascii="Times New Roman" w:eastAsia="Times New Roman" w:hAnsi="Times New Roman" w:cs="Times New Roman"/>
                <w:sz w:val="24"/>
                <w:szCs w:val="24"/>
                <w:lang w:eastAsia="ru-RU"/>
              </w:rPr>
              <w:t>отчёт о ходе выполнения производственной задачи</w:t>
            </w:r>
          </w:p>
        </w:tc>
        <w:tc>
          <w:tcPr>
            <w:tcW w:w="1546" w:type="pct"/>
            <w:vMerge w:val="restart"/>
            <w:shd w:val="clear" w:color="auto" w:fill="auto"/>
          </w:tcPr>
          <w:p w14:paraId="55406C6C" w14:textId="77777777" w:rsidR="009A69B2" w:rsidRPr="00867A34" w:rsidRDefault="009A69B2" w:rsidP="00B67AF4">
            <w:pPr>
              <w:numPr>
                <w:ilvl w:val="0"/>
                <w:numId w:val="4"/>
              </w:numPr>
              <w:tabs>
                <w:tab w:val="left" w:pos="0"/>
                <w:tab w:val="left" w:pos="21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8"/>
              <w:rPr>
                <w:rFonts w:ascii="Times New Roman" w:eastAsia="Times New Roman" w:hAnsi="Times New Roman" w:cs="Times New Roman"/>
                <w:bCs/>
                <w:sz w:val="24"/>
                <w:szCs w:val="24"/>
                <w:lang w:eastAsia="ru-RU"/>
              </w:rPr>
            </w:pPr>
            <w:r w:rsidRPr="00867A34">
              <w:rPr>
                <w:rFonts w:ascii="Times New Roman" w:eastAsia="Times New Roman" w:hAnsi="Times New Roman" w:cs="Times New Roman"/>
                <w:sz w:val="24"/>
                <w:szCs w:val="24"/>
                <w:lang w:eastAsia="ru-RU"/>
              </w:rPr>
              <w:t>Экспертное наблюдение и оценка деятельности на производственной практике, в ходе проведения практических занятий, в рамках текущего контроля в разных формах (тестирование по разделам и темам, проверочные работы, решение задач, доклады, презентации, рефераты, и др.), квалификационный экзамен</w:t>
            </w:r>
          </w:p>
        </w:tc>
      </w:tr>
      <w:tr w:rsidR="009A69B2" w:rsidRPr="009A69B2" w14:paraId="3C00F250" w14:textId="77777777" w:rsidTr="005B6854">
        <w:trPr>
          <w:trHeight w:val="284"/>
          <w:jc w:val="center"/>
        </w:trPr>
        <w:tc>
          <w:tcPr>
            <w:tcW w:w="1395" w:type="pct"/>
            <w:shd w:val="clear" w:color="auto" w:fill="auto"/>
          </w:tcPr>
          <w:p w14:paraId="56E99F95" w14:textId="77777777" w:rsidR="009A69B2" w:rsidRPr="00867A34" w:rsidRDefault="009A69B2" w:rsidP="00B67A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867A34">
              <w:rPr>
                <w:rFonts w:ascii="Times New Roman" w:eastAsia="Times New Roman" w:hAnsi="Times New Roman" w:cs="Times New Roman"/>
                <w:sz w:val="24"/>
                <w:szCs w:val="24"/>
                <w:lang w:eastAsia="ru-RU"/>
              </w:rPr>
              <w:t>ПК 2.2 Оценивать и распределять работников по рабочим местам в соответствии с их индивидуальными особенностями.</w:t>
            </w:r>
          </w:p>
        </w:tc>
        <w:tc>
          <w:tcPr>
            <w:tcW w:w="2059" w:type="pct"/>
            <w:shd w:val="clear" w:color="auto" w:fill="auto"/>
          </w:tcPr>
          <w:p w14:paraId="5B9BFD2E" w14:textId="417030E3" w:rsidR="009A69B2" w:rsidRPr="00867A34" w:rsidRDefault="009A69B2" w:rsidP="00B67AF4">
            <w:pPr>
              <w:spacing w:after="0" w:line="240" w:lineRule="auto"/>
              <w:rPr>
                <w:rFonts w:ascii="Times New Roman" w:eastAsia="Times New Roman" w:hAnsi="Times New Roman" w:cs="Times New Roman"/>
                <w:bCs/>
                <w:sz w:val="24"/>
                <w:szCs w:val="24"/>
                <w:lang w:eastAsia="ru-RU"/>
              </w:rPr>
            </w:pPr>
            <w:r w:rsidRPr="00867A34">
              <w:rPr>
                <w:rFonts w:ascii="Times New Roman" w:eastAsia="Times New Roman" w:hAnsi="Times New Roman" w:cs="Times New Roman"/>
                <w:bCs/>
                <w:sz w:val="24"/>
                <w:szCs w:val="24"/>
                <w:lang w:eastAsia="ru-RU"/>
              </w:rPr>
              <w:t>демонстрация знаний организационных мероприятий;</w:t>
            </w:r>
          </w:p>
          <w:p w14:paraId="0A4CB6B0" w14:textId="08104EE8" w:rsidR="009A69B2" w:rsidRPr="00867A34" w:rsidRDefault="009A69B2" w:rsidP="00B67AF4">
            <w:pPr>
              <w:spacing w:after="0" w:line="240" w:lineRule="auto"/>
              <w:rPr>
                <w:rFonts w:ascii="Times New Roman" w:eastAsia="Times New Roman" w:hAnsi="Times New Roman" w:cs="Times New Roman"/>
                <w:bCs/>
                <w:sz w:val="24"/>
                <w:szCs w:val="24"/>
                <w:lang w:eastAsia="ru-RU"/>
              </w:rPr>
            </w:pPr>
            <w:r w:rsidRPr="00867A34">
              <w:rPr>
                <w:rFonts w:ascii="Times New Roman" w:eastAsia="Times New Roman" w:hAnsi="Times New Roman" w:cs="Times New Roman"/>
                <w:bCs/>
                <w:sz w:val="24"/>
                <w:szCs w:val="24"/>
                <w:lang w:eastAsia="ru-RU"/>
              </w:rPr>
              <w:t>демонстрация знаний по организации технических мероприятий;</w:t>
            </w:r>
          </w:p>
          <w:p w14:paraId="3C0943C5" w14:textId="74AFD6F8" w:rsidR="009A69B2" w:rsidRPr="00867A34" w:rsidRDefault="009A69B2" w:rsidP="00B67A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867A34">
              <w:rPr>
                <w:rFonts w:ascii="Times New Roman" w:eastAsia="Times New Roman" w:hAnsi="Times New Roman" w:cs="Times New Roman"/>
                <w:bCs/>
                <w:sz w:val="24"/>
                <w:szCs w:val="24"/>
                <w:lang w:eastAsia="ru-RU"/>
              </w:rPr>
              <w:t>проведение инструктажа на рабочем месте</w:t>
            </w:r>
          </w:p>
        </w:tc>
        <w:tc>
          <w:tcPr>
            <w:tcW w:w="1546" w:type="pct"/>
            <w:vMerge/>
          </w:tcPr>
          <w:p w14:paraId="4A79C17F" w14:textId="77777777" w:rsidR="009A69B2" w:rsidRPr="00867A34" w:rsidRDefault="009A69B2" w:rsidP="00B67AF4">
            <w:pPr>
              <w:spacing w:after="0" w:line="240" w:lineRule="auto"/>
              <w:rPr>
                <w:rFonts w:ascii="Times New Roman" w:eastAsia="Times New Roman" w:hAnsi="Times New Roman" w:cs="Times New Roman"/>
                <w:bCs/>
                <w:sz w:val="24"/>
                <w:szCs w:val="24"/>
                <w:lang w:eastAsia="ru-RU"/>
              </w:rPr>
            </w:pPr>
          </w:p>
        </w:tc>
      </w:tr>
      <w:tr w:rsidR="009A69B2" w:rsidRPr="009A69B2" w14:paraId="64B9A8F1" w14:textId="77777777" w:rsidTr="005B6854">
        <w:trPr>
          <w:trHeight w:val="284"/>
          <w:jc w:val="center"/>
        </w:trPr>
        <w:tc>
          <w:tcPr>
            <w:tcW w:w="1395" w:type="pct"/>
            <w:shd w:val="clear" w:color="auto" w:fill="auto"/>
          </w:tcPr>
          <w:p w14:paraId="0B5CC45A" w14:textId="77777777" w:rsidR="009A69B2" w:rsidRPr="00867A34" w:rsidRDefault="009A69B2" w:rsidP="00B67A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867A34">
              <w:rPr>
                <w:rFonts w:ascii="Times New Roman" w:eastAsia="Times New Roman" w:hAnsi="Times New Roman" w:cs="Times New Roman"/>
                <w:sz w:val="24"/>
                <w:szCs w:val="24"/>
                <w:lang w:eastAsia="ru-RU"/>
              </w:rPr>
              <w:t xml:space="preserve">ПК 2.3 Оценивать и обеспечивать экономическую </w:t>
            </w:r>
            <w:r w:rsidRPr="00867A34">
              <w:rPr>
                <w:rFonts w:ascii="Times New Roman" w:eastAsia="Times New Roman" w:hAnsi="Times New Roman" w:cs="Times New Roman"/>
                <w:sz w:val="24"/>
                <w:szCs w:val="24"/>
                <w:lang w:eastAsia="ru-RU"/>
              </w:rPr>
              <w:lastRenderedPageBreak/>
              <w:t>эффективность производственного процесса, как в целом, так и на отдельных этапах</w:t>
            </w:r>
          </w:p>
        </w:tc>
        <w:tc>
          <w:tcPr>
            <w:tcW w:w="2059" w:type="pct"/>
            <w:shd w:val="clear" w:color="auto" w:fill="auto"/>
          </w:tcPr>
          <w:p w14:paraId="00E569A5" w14:textId="18D6ED3E" w:rsidR="009A69B2" w:rsidRPr="00867A34" w:rsidRDefault="009A69B2" w:rsidP="00B67AF4">
            <w:pPr>
              <w:spacing w:after="0" w:line="240" w:lineRule="auto"/>
              <w:rPr>
                <w:rFonts w:ascii="Times New Roman" w:eastAsia="Times New Roman" w:hAnsi="Times New Roman" w:cs="Times New Roman"/>
                <w:sz w:val="24"/>
                <w:szCs w:val="24"/>
                <w:lang w:eastAsia="ru-RU"/>
              </w:rPr>
            </w:pPr>
            <w:r w:rsidRPr="00867A34">
              <w:rPr>
                <w:rFonts w:ascii="Times New Roman" w:eastAsia="Times New Roman" w:hAnsi="Times New Roman" w:cs="Times New Roman"/>
                <w:sz w:val="24"/>
                <w:szCs w:val="24"/>
                <w:lang w:eastAsia="ru-RU"/>
              </w:rPr>
              <w:lastRenderedPageBreak/>
              <w:t>демонстрация знаний о технологии выполнения работ;</w:t>
            </w:r>
          </w:p>
          <w:p w14:paraId="7C129436" w14:textId="085834D3" w:rsidR="009A69B2" w:rsidRPr="00867A34" w:rsidRDefault="009A69B2" w:rsidP="00B67AF4">
            <w:pPr>
              <w:spacing w:after="0" w:line="240" w:lineRule="auto"/>
              <w:rPr>
                <w:rFonts w:ascii="Times New Roman" w:eastAsia="Times New Roman" w:hAnsi="Times New Roman" w:cs="Times New Roman"/>
                <w:sz w:val="24"/>
                <w:szCs w:val="24"/>
                <w:lang w:eastAsia="ru-RU"/>
              </w:rPr>
            </w:pPr>
            <w:r w:rsidRPr="00867A34">
              <w:rPr>
                <w:rFonts w:ascii="Times New Roman" w:eastAsia="Times New Roman" w:hAnsi="Times New Roman" w:cs="Times New Roman"/>
                <w:sz w:val="24"/>
                <w:szCs w:val="24"/>
                <w:lang w:eastAsia="ru-RU"/>
              </w:rPr>
              <w:lastRenderedPageBreak/>
              <w:t>демонстрация знаний об оценочных критериях качества работ;</w:t>
            </w:r>
          </w:p>
          <w:p w14:paraId="6FCCE170" w14:textId="3AEF3933" w:rsidR="009A69B2" w:rsidRPr="00867A34" w:rsidRDefault="009A69B2" w:rsidP="00B67AF4">
            <w:pPr>
              <w:spacing w:after="0" w:line="240" w:lineRule="auto"/>
              <w:rPr>
                <w:rFonts w:ascii="Times New Roman" w:eastAsia="Times New Roman" w:hAnsi="Times New Roman" w:cs="Times New Roman"/>
                <w:sz w:val="24"/>
                <w:szCs w:val="24"/>
                <w:lang w:eastAsia="ru-RU"/>
              </w:rPr>
            </w:pPr>
            <w:r w:rsidRPr="00867A34">
              <w:rPr>
                <w:rFonts w:ascii="Times New Roman" w:eastAsia="Times New Roman" w:hAnsi="Times New Roman" w:cs="Times New Roman"/>
                <w:sz w:val="24"/>
                <w:szCs w:val="24"/>
                <w:lang w:eastAsia="ru-RU"/>
              </w:rPr>
              <w:t>демонстрация проверки качества выполняемых работ;</w:t>
            </w:r>
          </w:p>
          <w:p w14:paraId="21F17ACD" w14:textId="06723C5D" w:rsidR="009A69B2" w:rsidRPr="00867A34" w:rsidRDefault="009A69B2" w:rsidP="00B67A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867A34">
              <w:rPr>
                <w:rFonts w:ascii="Times New Roman" w:eastAsia="Times New Roman" w:hAnsi="Times New Roman" w:cs="Times New Roman"/>
                <w:sz w:val="24"/>
                <w:szCs w:val="24"/>
                <w:lang w:eastAsia="ru-RU"/>
              </w:rPr>
              <w:t>получение информации по нормативной документации и профессиональным базам данных</w:t>
            </w:r>
          </w:p>
        </w:tc>
        <w:tc>
          <w:tcPr>
            <w:tcW w:w="1546" w:type="pct"/>
            <w:vMerge/>
          </w:tcPr>
          <w:p w14:paraId="4800E0B7" w14:textId="77777777" w:rsidR="009A69B2" w:rsidRPr="00867A34" w:rsidRDefault="009A69B2" w:rsidP="00B67AF4">
            <w:pPr>
              <w:spacing w:after="0" w:line="240" w:lineRule="auto"/>
              <w:rPr>
                <w:rFonts w:ascii="Times New Roman" w:eastAsia="Times New Roman" w:hAnsi="Times New Roman" w:cs="Times New Roman"/>
                <w:sz w:val="24"/>
                <w:szCs w:val="24"/>
                <w:lang w:eastAsia="ru-RU"/>
              </w:rPr>
            </w:pPr>
          </w:p>
        </w:tc>
      </w:tr>
      <w:tr w:rsidR="009A69B2" w:rsidRPr="009A69B2" w14:paraId="37164CA5" w14:textId="77777777" w:rsidTr="005B6854">
        <w:trPr>
          <w:trHeight w:val="284"/>
          <w:jc w:val="center"/>
        </w:trPr>
        <w:tc>
          <w:tcPr>
            <w:tcW w:w="1395" w:type="pct"/>
            <w:vAlign w:val="center"/>
          </w:tcPr>
          <w:p w14:paraId="419304EF" w14:textId="77777777" w:rsidR="009A69B2" w:rsidRPr="00867A34" w:rsidRDefault="009A69B2" w:rsidP="00B67A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867A34">
              <w:rPr>
                <w:rFonts w:ascii="Times New Roman" w:eastAsia="Times New Roman" w:hAnsi="Times New Roman" w:cs="Times New Roman"/>
                <w:sz w:val="24"/>
                <w:szCs w:val="24"/>
                <w:lang w:eastAsia="ru-RU"/>
              </w:rPr>
              <w:t xml:space="preserve">ОК 01 </w:t>
            </w:r>
            <w:r w:rsidRPr="00867A34">
              <w:rPr>
                <w:rFonts w:ascii="Times New Roman" w:eastAsia="Times New Roman" w:hAnsi="Times New Roman" w:cs="Times New Roman"/>
                <w:iCs/>
                <w:sz w:val="24"/>
                <w:szCs w:val="24"/>
                <w:lang w:eastAsia="ru-RU"/>
              </w:rPr>
              <w:t>Выбирать способы решения задач профессиональной деятельности, применительно к различным контекстам</w:t>
            </w:r>
          </w:p>
        </w:tc>
        <w:tc>
          <w:tcPr>
            <w:tcW w:w="2059" w:type="pct"/>
            <w:shd w:val="clear" w:color="auto" w:fill="auto"/>
          </w:tcPr>
          <w:p w14:paraId="4031276E" w14:textId="77777777" w:rsidR="009A69B2" w:rsidRPr="00867A34" w:rsidRDefault="009A69B2" w:rsidP="00B67AF4">
            <w:pPr>
              <w:tabs>
                <w:tab w:val="left" w:pos="252"/>
              </w:tabs>
              <w:spacing w:after="0" w:line="276" w:lineRule="auto"/>
              <w:rPr>
                <w:rFonts w:ascii="Times New Roman" w:eastAsia="Times New Roman" w:hAnsi="Times New Roman" w:cs="Times New Roman"/>
                <w:sz w:val="24"/>
                <w:szCs w:val="24"/>
                <w:lang w:eastAsia="ru-RU"/>
              </w:rPr>
            </w:pPr>
            <w:r w:rsidRPr="00867A34">
              <w:rPr>
                <w:rFonts w:ascii="Times New Roman" w:eastAsia="Times New Roman" w:hAnsi="Times New Roman" w:cs="Times New Roman"/>
                <w:sz w:val="24"/>
                <w:szCs w:val="24"/>
                <w:lang w:eastAsia="ru-RU"/>
              </w:rPr>
              <w:t>обоснованность постановки цели, выбора и применения методов и способов решения профессиональных задач;</w:t>
            </w:r>
          </w:p>
          <w:p w14:paraId="38C2824D" w14:textId="4FA4FD57" w:rsidR="009A69B2" w:rsidRPr="00867A34" w:rsidRDefault="009A69B2" w:rsidP="00B67A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867A34">
              <w:rPr>
                <w:rFonts w:ascii="Times New Roman" w:eastAsia="Times New Roman" w:hAnsi="Times New Roman" w:cs="Times New Roman"/>
                <w:sz w:val="24"/>
                <w:szCs w:val="24"/>
                <w:lang w:eastAsia="ru-RU"/>
              </w:rPr>
              <w:t>адекватная оценка и самооценка эффективности и качества выполнения профессиональных задач</w:t>
            </w:r>
          </w:p>
        </w:tc>
        <w:tc>
          <w:tcPr>
            <w:tcW w:w="1546" w:type="pct"/>
            <w:vMerge w:val="restart"/>
          </w:tcPr>
          <w:p w14:paraId="190D8790" w14:textId="77777777" w:rsidR="009A69B2" w:rsidRPr="00867A34" w:rsidRDefault="009A69B2" w:rsidP="00B67AF4">
            <w:pPr>
              <w:spacing w:after="0" w:line="240" w:lineRule="auto"/>
              <w:rPr>
                <w:rFonts w:ascii="Times New Roman" w:eastAsia="Times New Roman" w:hAnsi="Times New Roman" w:cs="Times New Roman"/>
                <w:bCs/>
                <w:sz w:val="24"/>
                <w:szCs w:val="24"/>
                <w:lang w:eastAsia="ru-RU"/>
              </w:rPr>
            </w:pPr>
            <w:r w:rsidRPr="00867A34">
              <w:rPr>
                <w:rFonts w:ascii="Times New Roman" w:eastAsia="Times New Roman" w:hAnsi="Times New Roman" w:cs="Times New Roman"/>
                <w:sz w:val="24"/>
                <w:szCs w:val="24"/>
                <w:lang w:eastAsia="ru-RU"/>
              </w:rPr>
              <w:t>Экспертное наблюдение и оценка деятельности обучающегося в процессе освоения образовательной программы на практических занятиях, при выполнении индивидуальных заданий, работ по производственной практике.</w:t>
            </w:r>
          </w:p>
        </w:tc>
      </w:tr>
      <w:tr w:rsidR="009A69B2" w:rsidRPr="009A69B2" w14:paraId="239B0F4D" w14:textId="77777777" w:rsidTr="005B6854">
        <w:trPr>
          <w:trHeight w:val="284"/>
          <w:jc w:val="center"/>
        </w:trPr>
        <w:tc>
          <w:tcPr>
            <w:tcW w:w="1395" w:type="pct"/>
            <w:vAlign w:val="center"/>
          </w:tcPr>
          <w:p w14:paraId="6D872BA8" w14:textId="77777777" w:rsidR="009A69B2" w:rsidRPr="00867A34" w:rsidRDefault="009A69B2" w:rsidP="00B67A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867A34">
              <w:rPr>
                <w:rFonts w:ascii="Times New Roman" w:eastAsia="Times New Roman" w:hAnsi="Times New Roman" w:cs="Times New Roman"/>
                <w:sz w:val="24"/>
                <w:szCs w:val="24"/>
                <w:lang w:eastAsia="ru-RU"/>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059" w:type="pct"/>
            <w:shd w:val="clear" w:color="auto" w:fill="auto"/>
          </w:tcPr>
          <w:p w14:paraId="75A2C470" w14:textId="64856EDA" w:rsidR="009A69B2" w:rsidRPr="00867A34" w:rsidRDefault="009A69B2" w:rsidP="00B67A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867A34">
              <w:rPr>
                <w:rFonts w:ascii="Times New Roman" w:eastAsia="Times New Roman" w:hAnsi="Times New Roman" w:cs="Times New Roman"/>
                <w:sz w:val="24"/>
                <w:szCs w:val="24"/>
                <w:lang w:eastAsia="ru-RU"/>
              </w:rPr>
              <w:t>использование различных 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1546" w:type="pct"/>
            <w:vMerge/>
          </w:tcPr>
          <w:p w14:paraId="0056F8FF" w14:textId="77777777" w:rsidR="009A69B2" w:rsidRPr="00867A34" w:rsidRDefault="009A69B2" w:rsidP="00B67A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r>
      <w:tr w:rsidR="009A69B2" w:rsidRPr="009A69B2" w14:paraId="35AA5C52" w14:textId="77777777" w:rsidTr="005B6854">
        <w:trPr>
          <w:trHeight w:val="284"/>
          <w:jc w:val="center"/>
        </w:trPr>
        <w:tc>
          <w:tcPr>
            <w:tcW w:w="1395" w:type="pct"/>
          </w:tcPr>
          <w:p w14:paraId="0EA6CD73" w14:textId="77777777" w:rsidR="009A69B2" w:rsidRPr="00867A34" w:rsidRDefault="009A69B2" w:rsidP="00B67A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867A34">
              <w:rPr>
                <w:rFonts w:ascii="Times New Roman" w:eastAsia="Times New Roman" w:hAnsi="Times New Roman" w:cs="Times New Roman"/>
                <w:sz w:val="24"/>
                <w:szCs w:val="24"/>
                <w:lang w:eastAsia="ru-RU"/>
              </w:rPr>
              <w:t>ОК 03Планировать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059" w:type="pct"/>
          </w:tcPr>
          <w:p w14:paraId="302479CA" w14:textId="02978745" w:rsidR="009A69B2" w:rsidRPr="00867A34" w:rsidRDefault="009A69B2" w:rsidP="00B67A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867A34">
              <w:rPr>
                <w:rFonts w:ascii="Times New Roman" w:eastAsia="Times New Roman" w:hAnsi="Times New Roman" w:cs="Times New Roman"/>
                <w:sz w:val="24"/>
                <w:szCs w:val="24"/>
                <w:lang w:eastAsia="ru-RU"/>
              </w:rPr>
              <w:t>демонстрация ответственности за принятые решения</w:t>
            </w:r>
          </w:p>
          <w:p w14:paraId="0260F907" w14:textId="0A2D09EF" w:rsidR="009A69B2" w:rsidRPr="00867A34" w:rsidRDefault="009A69B2" w:rsidP="00B67A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867A34">
              <w:rPr>
                <w:rFonts w:ascii="Times New Roman" w:eastAsia="Times New Roman" w:hAnsi="Times New Roman" w:cs="Times New Roman"/>
                <w:sz w:val="24"/>
                <w:szCs w:val="24"/>
                <w:lang w:eastAsia="ru-RU"/>
              </w:rPr>
              <w:t>обоснованность самоанализа и коррекция результатов собственной работы</w:t>
            </w:r>
          </w:p>
        </w:tc>
        <w:tc>
          <w:tcPr>
            <w:tcW w:w="1546" w:type="pct"/>
            <w:vMerge/>
          </w:tcPr>
          <w:p w14:paraId="5D3E2F53" w14:textId="77777777" w:rsidR="009A69B2" w:rsidRPr="00867A34" w:rsidRDefault="009A69B2" w:rsidP="00B67A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r>
      <w:tr w:rsidR="009A69B2" w:rsidRPr="009A69B2" w14:paraId="424C8047" w14:textId="77777777" w:rsidTr="005B6854">
        <w:trPr>
          <w:trHeight w:val="284"/>
          <w:jc w:val="center"/>
        </w:trPr>
        <w:tc>
          <w:tcPr>
            <w:tcW w:w="1395" w:type="pct"/>
            <w:vAlign w:val="center"/>
          </w:tcPr>
          <w:p w14:paraId="63A4861C" w14:textId="77777777" w:rsidR="009A69B2" w:rsidRPr="00867A34" w:rsidRDefault="009A69B2" w:rsidP="00B67A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867A34">
              <w:rPr>
                <w:rFonts w:ascii="Times New Roman" w:eastAsia="Times New Roman" w:hAnsi="Times New Roman" w:cs="Times New Roman"/>
                <w:sz w:val="24"/>
                <w:szCs w:val="24"/>
                <w:lang w:eastAsia="ru-RU"/>
              </w:rPr>
              <w:t>ОК 04 Эффективно взаимодействовать и работать в коллективе и команде</w:t>
            </w:r>
          </w:p>
        </w:tc>
        <w:tc>
          <w:tcPr>
            <w:tcW w:w="2059" w:type="pct"/>
            <w:shd w:val="clear" w:color="auto" w:fill="auto"/>
          </w:tcPr>
          <w:p w14:paraId="39B9D596" w14:textId="7CE2BB36" w:rsidR="009A69B2" w:rsidRPr="00867A34" w:rsidRDefault="009A69B2" w:rsidP="00B67A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867A34">
              <w:rPr>
                <w:rFonts w:ascii="Times New Roman" w:eastAsia="Times New Roman" w:hAnsi="Times New Roman" w:cs="Times New Roman"/>
                <w:sz w:val="24"/>
                <w:szCs w:val="24"/>
                <w:lang w:eastAsia="ru-RU"/>
              </w:rPr>
              <w:t>взаимодействие с обучающимися, преподавателями и мастерами в ходе обучения, с руководителями учебной и производственной практик;</w:t>
            </w:r>
          </w:p>
          <w:p w14:paraId="2943A72C" w14:textId="21350FF4" w:rsidR="009A69B2" w:rsidRPr="00867A34" w:rsidRDefault="009A69B2" w:rsidP="00B67A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867A34">
              <w:rPr>
                <w:rFonts w:ascii="Times New Roman" w:eastAsia="Times New Roman" w:hAnsi="Times New Roman" w:cs="Times New Roman"/>
                <w:sz w:val="24"/>
                <w:szCs w:val="24"/>
                <w:lang w:eastAsia="ru-RU"/>
              </w:rPr>
              <w:t>обоснованность анализа работы членов команды (подчиненных).</w:t>
            </w:r>
          </w:p>
        </w:tc>
        <w:tc>
          <w:tcPr>
            <w:tcW w:w="1546" w:type="pct"/>
            <w:vMerge/>
          </w:tcPr>
          <w:p w14:paraId="237107FF" w14:textId="77777777" w:rsidR="009A69B2" w:rsidRPr="00867A34" w:rsidRDefault="009A69B2" w:rsidP="00B67A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r>
      <w:tr w:rsidR="009A69B2" w:rsidRPr="009A69B2" w14:paraId="7E637DC7" w14:textId="77777777" w:rsidTr="005B6854">
        <w:trPr>
          <w:trHeight w:val="284"/>
          <w:jc w:val="center"/>
        </w:trPr>
        <w:tc>
          <w:tcPr>
            <w:tcW w:w="1395" w:type="pct"/>
            <w:vAlign w:val="center"/>
          </w:tcPr>
          <w:p w14:paraId="0BE1F7F1" w14:textId="77777777" w:rsidR="009A69B2" w:rsidRPr="00867A34" w:rsidRDefault="009A69B2" w:rsidP="00B67A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867A34">
              <w:rPr>
                <w:rFonts w:ascii="Times New Roman" w:eastAsia="Times New Roman" w:hAnsi="Times New Roman" w:cs="Times New Roman"/>
                <w:sz w:val="24"/>
                <w:szCs w:val="24"/>
                <w:lang w:eastAsia="ru-RU"/>
              </w:rPr>
              <w:t xml:space="preserve">ОК 05 Осуществлять устную и письменную коммуникацию на государственном языке Российской Федерации с учетом особенностей </w:t>
            </w:r>
            <w:r w:rsidRPr="00867A34">
              <w:rPr>
                <w:rFonts w:ascii="Times New Roman" w:eastAsia="Times New Roman" w:hAnsi="Times New Roman" w:cs="Times New Roman"/>
                <w:sz w:val="24"/>
                <w:szCs w:val="24"/>
                <w:lang w:eastAsia="ru-RU"/>
              </w:rPr>
              <w:lastRenderedPageBreak/>
              <w:t>социального и культурного контекста</w:t>
            </w:r>
          </w:p>
        </w:tc>
        <w:tc>
          <w:tcPr>
            <w:tcW w:w="2059" w:type="pct"/>
            <w:shd w:val="clear" w:color="auto" w:fill="auto"/>
          </w:tcPr>
          <w:p w14:paraId="76F18B59" w14:textId="0BB1CC40" w:rsidR="009A69B2" w:rsidRPr="00867A34" w:rsidRDefault="009A69B2" w:rsidP="00B67A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67A34">
              <w:rPr>
                <w:rFonts w:ascii="Times New Roman" w:eastAsia="Times New Roman" w:hAnsi="Times New Roman" w:cs="Times New Roman"/>
                <w:bCs/>
                <w:iCs/>
                <w:sz w:val="24"/>
                <w:szCs w:val="24"/>
                <w:lang w:eastAsia="ru-RU"/>
              </w:rPr>
              <w:lastRenderedPageBreak/>
              <w:t>обучающийся г</w:t>
            </w:r>
            <w:r w:rsidRPr="00867A34">
              <w:rPr>
                <w:rFonts w:ascii="Times New Roman" w:eastAsia="Times New Roman" w:hAnsi="Times New Roman" w:cs="Times New Roman"/>
                <w:iCs/>
                <w:sz w:val="24"/>
                <w:szCs w:val="24"/>
                <w:lang w:eastAsia="ru-RU"/>
              </w:rPr>
              <w:t xml:space="preserve">рамотно </w:t>
            </w:r>
            <w:r w:rsidRPr="00867A34">
              <w:rPr>
                <w:rFonts w:ascii="Times New Roman" w:eastAsia="Times New Roman" w:hAnsi="Times New Roman" w:cs="Times New Roman"/>
                <w:bCs/>
                <w:sz w:val="24"/>
                <w:szCs w:val="24"/>
                <w:lang w:eastAsia="ru-RU"/>
              </w:rPr>
              <w:t>излагает свои мысли и оформляет документы по профессиональной тематике на государственном языке;</w:t>
            </w:r>
          </w:p>
          <w:p w14:paraId="2B7BDB61" w14:textId="3EF5671A" w:rsidR="009A69B2" w:rsidRPr="00867A34" w:rsidRDefault="009A69B2" w:rsidP="00B67A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867A34">
              <w:rPr>
                <w:rFonts w:ascii="Times New Roman" w:eastAsia="Times New Roman" w:hAnsi="Times New Roman" w:cs="Times New Roman"/>
                <w:iCs/>
                <w:sz w:val="24"/>
                <w:szCs w:val="24"/>
                <w:lang w:eastAsia="ru-RU"/>
              </w:rPr>
              <w:t>проявляет толерантность в рабочем коллективе.</w:t>
            </w:r>
          </w:p>
        </w:tc>
        <w:tc>
          <w:tcPr>
            <w:tcW w:w="1546" w:type="pct"/>
            <w:vMerge/>
            <w:tcBorders>
              <w:bottom w:val="nil"/>
            </w:tcBorders>
          </w:tcPr>
          <w:p w14:paraId="499BF06E" w14:textId="77777777" w:rsidR="009A69B2" w:rsidRPr="00867A34" w:rsidRDefault="009A69B2" w:rsidP="00B67A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r>
      <w:tr w:rsidR="009A69B2" w:rsidRPr="009A69B2" w14:paraId="070C9624" w14:textId="77777777" w:rsidTr="005B6854">
        <w:trPr>
          <w:trHeight w:val="284"/>
          <w:jc w:val="center"/>
        </w:trPr>
        <w:tc>
          <w:tcPr>
            <w:tcW w:w="1395" w:type="pct"/>
            <w:tcBorders>
              <w:bottom w:val="single" w:sz="4" w:space="0" w:color="auto"/>
            </w:tcBorders>
            <w:vAlign w:val="center"/>
          </w:tcPr>
          <w:p w14:paraId="34A5B901" w14:textId="77777777" w:rsidR="009A69B2" w:rsidRPr="00867A34" w:rsidRDefault="009A69B2" w:rsidP="00B67A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867A34">
              <w:rPr>
                <w:rFonts w:ascii="Times New Roman" w:eastAsia="Times New Roman" w:hAnsi="Times New Roman" w:cs="Times New Roman"/>
                <w:sz w:val="24"/>
                <w:szCs w:val="24"/>
                <w:lang w:eastAsia="ru-RU"/>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059" w:type="pct"/>
            <w:tcBorders>
              <w:bottom w:val="single" w:sz="4" w:space="0" w:color="auto"/>
            </w:tcBorders>
            <w:shd w:val="clear" w:color="auto" w:fill="auto"/>
          </w:tcPr>
          <w:p w14:paraId="78B4B67F" w14:textId="77777777" w:rsidR="00B67AF4" w:rsidRPr="00560853" w:rsidRDefault="00B67AF4" w:rsidP="00B67AF4">
            <w:pPr>
              <w:spacing w:after="0" w:line="240" w:lineRule="auto"/>
              <w:rPr>
                <w:rFonts w:ascii="Times New Roman" w:hAnsi="Times New Roman" w:cs="Times New Roman"/>
                <w:sz w:val="24"/>
                <w:szCs w:val="24"/>
              </w:rPr>
            </w:pPr>
            <w:r w:rsidRPr="00560853">
              <w:rPr>
                <w:rFonts w:ascii="Times New Roman" w:hAnsi="Times New Roman" w:cs="Times New Roman"/>
                <w:sz w:val="24"/>
                <w:szCs w:val="24"/>
              </w:rPr>
              <w:t>эффективность выполнения правил ТБ во время учебных занятий, при прохождении учебной и производственной практик;</w:t>
            </w:r>
          </w:p>
          <w:p w14:paraId="54B7301B" w14:textId="47CA230B" w:rsidR="009A69B2" w:rsidRPr="00867A34" w:rsidRDefault="00B67AF4" w:rsidP="00B67A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60853">
              <w:rPr>
                <w:rFonts w:ascii="Times New Roman" w:hAnsi="Times New Roman" w:cs="Times New Roman"/>
                <w:sz w:val="24"/>
                <w:szCs w:val="24"/>
              </w:rPr>
              <w:t>- знание и использование ресурсосберегающих технологий</w:t>
            </w:r>
          </w:p>
        </w:tc>
        <w:tc>
          <w:tcPr>
            <w:tcW w:w="1546" w:type="pct"/>
            <w:vMerge w:val="restart"/>
            <w:tcBorders>
              <w:top w:val="nil"/>
            </w:tcBorders>
          </w:tcPr>
          <w:p w14:paraId="12BD665C" w14:textId="77777777" w:rsidR="009A69B2" w:rsidRPr="00867A34" w:rsidRDefault="009A69B2" w:rsidP="00B67A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r>
      <w:tr w:rsidR="009A69B2" w:rsidRPr="009A69B2" w14:paraId="5438A7F9" w14:textId="77777777" w:rsidTr="005B6854">
        <w:trPr>
          <w:trHeight w:val="284"/>
          <w:jc w:val="center"/>
        </w:trPr>
        <w:tc>
          <w:tcPr>
            <w:tcW w:w="1395" w:type="pct"/>
            <w:tcBorders>
              <w:top w:val="single" w:sz="4" w:space="0" w:color="auto"/>
              <w:bottom w:val="single" w:sz="4" w:space="0" w:color="auto"/>
            </w:tcBorders>
            <w:shd w:val="clear" w:color="auto" w:fill="auto"/>
          </w:tcPr>
          <w:p w14:paraId="08E897D5" w14:textId="77777777" w:rsidR="009A69B2" w:rsidRPr="00867A34" w:rsidRDefault="009A69B2" w:rsidP="00B67A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867A34">
              <w:rPr>
                <w:rFonts w:ascii="Times New Roman" w:eastAsia="Times New Roman" w:hAnsi="Times New Roman" w:cs="Times New Roman"/>
                <w:sz w:val="24"/>
                <w:szCs w:val="24"/>
                <w:lang w:eastAsia="ru-RU"/>
              </w:rPr>
              <w:t>ОК 09 Пользоваться профессиональной документацией на государственном и иностранном языках</w:t>
            </w:r>
          </w:p>
        </w:tc>
        <w:tc>
          <w:tcPr>
            <w:tcW w:w="2059" w:type="pct"/>
            <w:tcBorders>
              <w:top w:val="single" w:sz="4" w:space="0" w:color="auto"/>
              <w:bottom w:val="single" w:sz="4" w:space="0" w:color="auto"/>
            </w:tcBorders>
            <w:shd w:val="clear" w:color="auto" w:fill="auto"/>
          </w:tcPr>
          <w:p w14:paraId="5E15750F" w14:textId="67811E98" w:rsidR="009A69B2" w:rsidRPr="00867A34" w:rsidRDefault="009A69B2" w:rsidP="00B67A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Cs/>
                <w:sz w:val="24"/>
                <w:szCs w:val="24"/>
                <w:lang w:eastAsia="ru-RU"/>
              </w:rPr>
            </w:pPr>
            <w:r w:rsidRPr="00867A34">
              <w:rPr>
                <w:rFonts w:ascii="Times New Roman" w:eastAsia="Times New Roman" w:hAnsi="Times New Roman" w:cs="Times New Roman"/>
                <w:iCs/>
                <w:sz w:val="24"/>
                <w:szCs w:val="24"/>
                <w:lang w:eastAsia="ru-RU"/>
              </w:rPr>
              <w:t xml:space="preserve">понимает общий смысл высказываний и текстов на базовые профессиональные темы; </w:t>
            </w:r>
          </w:p>
          <w:p w14:paraId="7838A081" w14:textId="5F7F985D" w:rsidR="009A69B2" w:rsidRPr="00867A34" w:rsidRDefault="009A69B2" w:rsidP="00B67A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867A34">
              <w:rPr>
                <w:rFonts w:ascii="Times New Roman" w:eastAsia="Times New Roman" w:hAnsi="Times New Roman" w:cs="Times New Roman"/>
                <w:iCs/>
                <w:sz w:val="24"/>
                <w:szCs w:val="24"/>
                <w:lang w:eastAsia="ru-RU"/>
              </w:rPr>
              <w:t>участвует в диалогах, строит простые высказывания о себе и о своей профессиональной деятельности</w:t>
            </w:r>
          </w:p>
        </w:tc>
        <w:tc>
          <w:tcPr>
            <w:tcW w:w="1546" w:type="pct"/>
            <w:vMerge/>
            <w:tcBorders>
              <w:bottom w:val="single" w:sz="4" w:space="0" w:color="auto"/>
            </w:tcBorders>
          </w:tcPr>
          <w:p w14:paraId="2F726FD2" w14:textId="77777777" w:rsidR="009A69B2" w:rsidRPr="00867A34" w:rsidRDefault="009A69B2" w:rsidP="00B67A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r>
    </w:tbl>
    <w:p w14:paraId="1C90EFC0" w14:textId="77777777" w:rsidR="009A69B2" w:rsidRPr="009A69B2" w:rsidRDefault="009A69B2" w:rsidP="009A69B2">
      <w:pPr>
        <w:spacing w:after="0" w:line="240" w:lineRule="auto"/>
        <w:rPr>
          <w:rFonts w:ascii="Times New Roman" w:eastAsia="Times New Roman" w:hAnsi="Times New Roman" w:cs="Times New Roman"/>
          <w:b/>
          <w:sz w:val="24"/>
          <w:szCs w:val="24"/>
          <w:lang w:eastAsia="ru-RU"/>
        </w:rPr>
      </w:pPr>
    </w:p>
    <w:p w14:paraId="7F4A48A0" w14:textId="77777777" w:rsidR="009A69B2" w:rsidRPr="009A69B2" w:rsidRDefault="009A69B2" w:rsidP="009A69B2">
      <w:pPr>
        <w:spacing w:after="200" w:line="276"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br w:type="page"/>
      </w:r>
    </w:p>
    <w:p w14:paraId="5FD124F3" w14:textId="3D051E3F" w:rsidR="009A69B2" w:rsidRPr="008E3BE8" w:rsidRDefault="009A69B2" w:rsidP="009A69B2">
      <w:pPr>
        <w:spacing w:after="0" w:line="240" w:lineRule="auto"/>
        <w:jc w:val="right"/>
        <w:rPr>
          <w:rFonts w:ascii="Times New Roman" w:eastAsia="Times New Roman" w:hAnsi="Times New Roman" w:cs="Times New Roman"/>
          <w:sz w:val="24"/>
          <w:szCs w:val="24"/>
          <w:lang w:eastAsia="ru-RU"/>
        </w:rPr>
      </w:pPr>
      <w:r w:rsidRPr="008E3BE8">
        <w:rPr>
          <w:rFonts w:ascii="Times New Roman" w:eastAsia="Times New Roman" w:hAnsi="Times New Roman" w:cs="Times New Roman"/>
          <w:b/>
          <w:bCs/>
          <w:sz w:val="24"/>
          <w:szCs w:val="24"/>
          <w:lang w:eastAsia="ru-RU"/>
        </w:rPr>
        <w:lastRenderedPageBreak/>
        <w:t>Приложение </w:t>
      </w:r>
      <w:r w:rsidR="005B6854" w:rsidRPr="008E3BE8">
        <w:rPr>
          <w:rFonts w:ascii="Times New Roman" w:eastAsia="Times New Roman" w:hAnsi="Times New Roman" w:cs="Times New Roman"/>
          <w:b/>
          <w:bCs/>
          <w:sz w:val="24"/>
          <w:szCs w:val="24"/>
          <w:lang w:eastAsia="ru-RU"/>
        </w:rPr>
        <w:t>2</w:t>
      </w:r>
      <w:r w:rsidRPr="008E3BE8">
        <w:rPr>
          <w:rFonts w:ascii="Times New Roman" w:eastAsia="Times New Roman" w:hAnsi="Times New Roman" w:cs="Times New Roman"/>
          <w:b/>
          <w:bCs/>
          <w:sz w:val="24"/>
          <w:szCs w:val="24"/>
          <w:lang w:eastAsia="ru-RU"/>
        </w:rPr>
        <w:t>.2а</w:t>
      </w:r>
      <w:r w:rsidRPr="008E3BE8">
        <w:rPr>
          <w:rFonts w:ascii="Times New Roman" w:eastAsia="Times New Roman" w:hAnsi="Times New Roman" w:cs="Times New Roman"/>
          <w:b/>
          <w:bCs/>
          <w:sz w:val="24"/>
          <w:szCs w:val="24"/>
          <w:lang w:eastAsia="ru-RU"/>
        </w:rPr>
        <w:br/>
      </w:r>
      <w:r w:rsidRPr="008E3BE8">
        <w:rPr>
          <w:rFonts w:ascii="Times New Roman" w:eastAsia="Times New Roman" w:hAnsi="Times New Roman" w:cs="Times New Roman"/>
          <w:sz w:val="24"/>
          <w:szCs w:val="24"/>
          <w:lang w:eastAsia="ru-RU"/>
        </w:rPr>
        <w:t>к ПОП</w:t>
      </w:r>
      <w:r w:rsidR="005B6854" w:rsidRPr="008E3BE8">
        <w:rPr>
          <w:rFonts w:ascii="Times New Roman" w:eastAsia="Times New Roman" w:hAnsi="Times New Roman" w:cs="Times New Roman"/>
          <w:sz w:val="24"/>
          <w:szCs w:val="24"/>
          <w:lang w:eastAsia="ru-RU"/>
        </w:rPr>
        <w:t>-П</w:t>
      </w:r>
      <w:r w:rsidRPr="008E3BE8">
        <w:rPr>
          <w:rFonts w:ascii="Times New Roman" w:eastAsia="Times New Roman" w:hAnsi="Times New Roman" w:cs="Times New Roman"/>
          <w:sz w:val="24"/>
          <w:szCs w:val="24"/>
          <w:lang w:eastAsia="ru-RU"/>
        </w:rPr>
        <w:t xml:space="preserve"> по специальности </w:t>
      </w:r>
    </w:p>
    <w:p w14:paraId="75835DCF" w14:textId="77777777" w:rsidR="009A69B2" w:rsidRPr="008E3BE8" w:rsidRDefault="009A69B2" w:rsidP="009A69B2">
      <w:pPr>
        <w:spacing w:after="0" w:line="240" w:lineRule="auto"/>
        <w:jc w:val="right"/>
        <w:rPr>
          <w:rFonts w:ascii="Times New Roman" w:eastAsia="Times New Roman" w:hAnsi="Times New Roman" w:cs="Times New Roman"/>
          <w:sz w:val="24"/>
          <w:szCs w:val="24"/>
          <w:lang w:eastAsia="ru-RU"/>
        </w:rPr>
      </w:pPr>
      <w:r w:rsidRPr="008E3BE8">
        <w:rPr>
          <w:rFonts w:ascii="Times New Roman" w:eastAsia="Times New Roman" w:hAnsi="Times New Roman" w:cs="Times New Roman"/>
          <w:sz w:val="24"/>
          <w:szCs w:val="24"/>
          <w:lang w:eastAsia="ru-RU"/>
        </w:rPr>
        <w:t xml:space="preserve">23.02.06 Техническая эксплуатация подвижного </w:t>
      </w:r>
    </w:p>
    <w:p w14:paraId="4BB2BEBE" w14:textId="77777777" w:rsidR="009A69B2" w:rsidRPr="008E3BE8" w:rsidRDefault="009A69B2" w:rsidP="009A69B2">
      <w:pPr>
        <w:spacing w:after="0" w:line="240" w:lineRule="auto"/>
        <w:jc w:val="right"/>
        <w:rPr>
          <w:rFonts w:ascii="Times New Roman" w:eastAsia="Calibri" w:hAnsi="Times New Roman" w:cs="Times New Roman"/>
          <w:sz w:val="24"/>
          <w:szCs w:val="24"/>
          <w:lang w:eastAsia="ru-RU"/>
        </w:rPr>
      </w:pPr>
      <w:r w:rsidRPr="008E3BE8">
        <w:rPr>
          <w:rFonts w:ascii="Times New Roman" w:eastAsia="Times New Roman" w:hAnsi="Times New Roman" w:cs="Times New Roman"/>
          <w:sz w:val="24"/>
          <w:szCs w:val="24"/>
          <w:lang w:eastAsia="ru-RU"/>
        </w:rPr>
        <w:t>состава железных дорог</w:t>
      </w:r>
    </w:p>
    <w:p w14:paraId="234C5245" w14:textId="77777777" w:rsidR="009A69B2" w:rsidRPr="008E3BE8" w:rsidRDefault="009A69B2" w:rsidP="009A69B2">
      <w:pPr>
        <w:spacing w:after="0" w:line="240" w:lineRule="auto"/>
        <w:jc w:val="right"/>
        <w:rPr>
          <w:rFonts w:ascii="Times New Roman" w:eastAsia="Times New Roman" w:hAnsi="Times New Roman" w:cs="Times New Roman"/>
          <w:sz w:val="24"/>
          <w:szCs w:val="24"/>
          <w:lang w:eastAsia="ru-RU"/>
        </w:rPr>
      </w:pPr>
      <w:r w:rsidRPr="008E3BE8">
        <w:rPr>
          <w:rFonts w:ascii="Times New Roman" w:eastAsia="Calibri" w:hAnsi="Times New Roman" w:cs="Times New Roman"/>
          <w:sz w:val="24"/>
          <w:szCs w:val="24"/>
          <w:lang w:eastAsia="ru-RU"/>
        </w:rPr>
        <w:t xml:space="preserve"> </w:t>
      </w:r>
    </w:p>
    <w:p w14:paraId="41FCF356" w14:textId="77777777" w:rsidR="009A69B2" w:rsidRPr="008E3BE8" w:rsidRDefault="009A69B2" w:rsidP="009A69B2">
      <w:pPr>
        <w:spacing w:after="0" w:line="240" w:lineRule="auto"/>
        <w:jc w:val="right"/>
        <w:rPr>
          <w:rFonts w:ascii="Times New Roman" w:eastAsia="Times New Roman" w:hAnsi="Times New Roman" w:cs="Times New Roman"/>
          <w:sz w:val="24"/>
          <w:szCs w:val="24"/>
          <w:lang w:eastAsia="ru-RU"/>
        </w:rPr>
      </w:pPr>
    </w:p>
    <w:p w14:paraId="20101504" w14:textId="77777777" w:rsidR="009A69B2" w:rsidRPr="008E3BE8" w:rsidRDefault="009A69B2" w:rsidP="009A69B2">
      <w:pPr>
        <w:spacing w:after="0" w:line="240" w:lineRule="auto"/>
        <w:jc w:val="right"/>
        <w:rPr>
          <w:rFonts w:ascii="Times New Roman" w:eastAsia="Times New Roman" w:hAnsi="Times New Roman" w:cs="Times New Roman"/>
          <w:sz w:val="24"/>
          <w:szCs w:val="24"/>
          <w:lang w:eastAsia="ru-RU"/>
        </w:rPr>
      </w:pPr>
    </w:p>
    <w:p w14:paraId="24030E13" w14:textId="77777777" w:rsidR="009A69B2" w:rsidRPr="008E3BE8" w:rsidRDefault="009A69B2" w:rsidP="009A69B2">
      <w:pPr>
        <w:spacing w:after="0" w:line="240" w:lineRule="auto"/>
        <w:jc w:val="right"/>
        <w:rPr>
          <w:rFonts w:ascii="Times New Roman" w:eastAsia="Times New Roman" w:hAnsi="Times New Roman" w:cs="Times New Roman"/>
          <w:sz w:val="24"/>
          <w:szCs w:val="24"/>
          <w:lang w:eastAsia="ru-RU"/>
        </w:rPr>
      </w:pPr>
    </w:p>
    <w:p w14:paraId="243FBDA7" w14:textId="77777777" w:rsidR="009A69B2" w:rsidRPr="008E3BE8" w:rsidRDefault="009A69B2" w:rsidP="009A69B2">
      <w:pPr>
        <w:spacing w:after="0" w:line="240" w:lineRule="auto"/>
        <w:jc w:val="right"/>
        <w:rPr>
          <w:rFonts w:ascii="Times New Roman" w:eastAsia="Times New Roman" w:hAnsi="Times New Roman" w:cs="Times New Roman"/>
          <w:sz w:val="24"/>
          <w:szCs w:val="24"/>
          <w:lang w:eastAsia="ru-RU"/>
        </w:rPr>
      </w:pPr>
    </w:p>
    <w:p w14:paraId="3C5B85D6" w14:textId="77777777" w:rsidR="009A69B2" w:rsidRPr="008E3BE8" w:rsidRDefault="009A69B2" w:rsidP="009A69B2">
      <w:pPr>
        <w:spacing w:after="0" w:line="240" w:lineRule="auto"/>
        <w:jc w:val="right"/>
        <w:rPr>
          <w:rFonts w:ascii="Times New Roman" w:eastAsia="Times New Roman" w:hAnsi="Times New Roman" w:cs="Times New Roman"/>
          <w:sz w:val="24"/>
          <w:szCs w:val="24"/>
          <w:lang w:eastAsia="ru-RU"/>
        </w:rPr>
      </w:pPr>
    </w:p>
    <w:p w14:paraId="1E2A383D" w14:textId="77777777" w:rsidR="009A69B2" w:rsidRPr="008E3BE8" w:rsidRDefault="009A69B2" w:rsidP="009A69B2">
      <w:pPr>
        <w:spacing w:after="0" w:line="240" w:lineRule="auto"/>
        <w:jc w:val="right"/>
        <w:rPr>
          <w:rFonts w:ascii="Times New Roman" w:eastAsia="Times New Roman" w:hAnsi="Times New Roman" w:cs="Times New Roman"/>
          <w:sz w:val="24"/>
          <w:szCs w:val="24"/>
          <w:lang w:eastAsia="ru-RU"/>
        </w:rPr>
      </w:pPr>
    </w:p>
    <w:p w14:paraId="54BC394D" w14:textId="77777777" w:rsidR="009A69B2" w:rsidRPr="008E3BE8" w:rsidRDefault="009A69B2" w:rsidP="009A69B2">
      <w:pPr>
        <w:spacing w:after="0" w:line="240" w:lineRule="auto"/>
        <w:jc w:val="right"/>
        <w:rPr>
          <w:rFonts w:ascii="Times New Roman" w:eastAsia="Times New Roman" w:hAnsi="Times New Roman" w:cs="Times New Roman"/>
          <w:sz w:val="24"/>
          <w:szCs w:val="24"/>
          <w:lang w:eastAsia="ru-RU"/>
        </w:rPr>
      </w:pPr>
    </w:p>
    <w:p w14:paraId="53EF2134" w14:textId="77777777" w:rsidR="009A69B2" w:rsidRPr="008E3BE8" w:rsidRDefault="009A69B2" w:rsidP="009A69B2">
      <w:pPr>
        <w:spacing w:after="0" w:line="240" w:lineRule="auto"/>
        <w:jc w:val="right"/>
        <w:rPr>
          <w:rFonts w:ascii="Times New Roman" w:eastAsia="Times New Roman" w:hAnsi="Times New Roman" w:cs="Times New Roman"/>
          <w:sz w:val="24"/>
          <w:szCs w:val="24"/>
          <w:lang w:eastAsia="ru-RU"/>
        </w:rPr>
      </w:pPr>
    </w:p>
    <w:p w14:paraId="17D9A6C1" w14:textId="4AF24267" w:rsidR="009A69B2" w:rsidRPr="008E3BE8" w:rsidRDefault="009A69B2" w:rsidP="009A69B2">
      <w:pPr>
        <w:spacing w:after="200" w:line="312" w:lineRule="auto"/>
        <w:jc w:val="center"/>
        <w:rPr>
          <w:rFonts w:ascii="Calibri" w:eastAsia="Times New Roman" w:hAnsi="Calibri" w:cs="Times New Roman"/>
          <w:b/>
          <w:bCs/>
          <w:sz w:val="24"/>
          <w:szCs w:val="24"/>
          <w:lang w:eastAsia="ru-RU"/>
        </w:rPr>
      </w:pPr>
      <w:r w:rsidRPr="008E3BE8">
        <w:rPr>
          <w:rFonts w:ascii="Times New Roman" w:eastAsia="Times New Roman" w:hAnsi="Times New Roman" w:cs="Times New Roman"/>
          <w:b/>
          <w:sz w:val="24"/>
          <w:szCs w:val="24"/>
          <w:lang w:eastAsia="ru-RU"/>
        </w:rPr>
        <w:t>ПРИМЕРНАЯ РАБОЧАЯ ПРОГРАММА ПРОФЕССИОНАЛЬНОГО МОДУЛЯ</w:t>
      </w:r>
      <w:r w:rsidR="008E3BE8">
        <w:rPr>
          <w:rFonts w:ascii="Times New Roman" w:eastAsia="Times New Roman" w:hAnsi="Times New Roman" w:cs="Times New Roman"/>
          <w:b/>
          <w:sz w:val="24"/>
          <w:szCs w:val="24"/>
          <w:lang w:eastAsia="ru-RU"/>
        </w:rPr>
        <w:br/>
      </w:r>
      <w:r w:rsidRPr="008E3BE8">
        <w:rPr>
          <w:rFonts w:ascii="Times New Roman" w:eastAsia="Times New Roman" w:hAnsi="Times New Roman" w:cs="Times New Roman"/>
          <w:b/>
          <w:sz w:val="24"/>
          <w:szCs w:val="24"/>
          <w:lang w:eastAsia="ru-RU"/>
        </w:rPr>
        <w:br/>
      </w:r>
      <w:r w:rsidRPr="008E3BE8">
        <w:rPr>
          <w:rFonts w:ascii="Times New Roman" w:eastAsia="Times New Roman" w:hAnsi="Times New Roman" w:cs="Times New Roman"/>
          <w:b/>
          <w:bCs/>
          <w:sz w:val="24"/>
          <w:szCs w:val="24"/>
          <w:lang w:eastAsia="ru-RU"/>
        </w:rPr>
        <w:t xml:space="preserve">«ПМ.02 Обеспечение экономической эффективности и организация деятельности и управления коллективом исполнителей </w:t>
      </w:r>
      <w:r w:rsidRPr="008E3BE8">
        <w:rPr>
          <w:rFonts w:ascii="Times New Roman" w:eastAsia="Times New Roman" w:hAnsi="Times New Roman" w:cs="Times New Roman"/>
          <w:b/>
          <w:bCs/>
          <w:iCs/>
          <w:sz w:val="24"/>
          <w:szCs w:val="24"/>
          <w:lang w:eastAsia="ru-RU"/>
        </w:rPr>
        <w:t xml:space="preserve">(по видам </w:t>
      </w:r>
      <w:r w:rsidRPr="008E3BE8">
        <w:rPr>
          <w:rFonts w:ascii="Times New Roman" w:eastAsia="Times New Roman" w:hAnsi="Times New Roman" w:cs="Times New Roman"/>
          <w:b/>
          <w:bCs/>
          <w:sz w:val="24"/>
          <w:szCs w:val="24"/>
          <w:lang w:eastAsia="ru-RU"/>
        </w:rPr>
        <w:t>подвижного состава железных дорог</w:t>
      </w:r>
      <w:r w:rsidRPr="008E3BE8">
        <w:rPr>
          <w:rFonts w:ascii="Times New Roman" w:eastAsia="Times New Roman" w:hAnsi="Times New Roman" w:cs="Times New Roman"/>
          <w:b/>
          <w:bCs/>
          <w:iCs/>
          <w:sz w:val="24"/>
          <w:szCs w:val="24"/>
          <w:lang w:eastAsia="ru-RU"/>
        </w:rPr>
        <w:t>)</w:t>
      </w:r>
      <w:r w:rsidRPr="008E3BE8">
        <w:rPr>
          <w:rFonts w:ascii="Times New Roman" w:eastAsia="Times New Roman" w:hAnsi="Times New Roman" w:cs="Times New Roman"/>
          <w:b/>
          <w:bCs/>
          <w:sz w:val="24"/>
          <w:szCs w:val="24"/>
          <w:lang w:eastAsia="ru-RU"/>
        </w:rPr>
        <w:t xml:space="preserve"> (вагоны)»</w:t>
      </w:r>
    </w:p>
    <w:p w14:paraId="13DEEBF2" w14:textId="77777777" w:rsidR="009A69B2" w:rsidRPr="008E3BE8" w:rsidRDefault="009A69B2" w:rsidP="009A69B2">
      <w:pPr>
        <w:spacing w:after="0" w:line="312" w:lineRule="auto"/>
        <w:jc w:val="center"/>
        <w:rPr>
          <w:rFonts w:ascii="Times New Roman" w:eastAsia="Calibri" w:hAnsi="Times New Roman" w:cs="Times New Roman"/>
          <w:i/>
          <w:sz w:val="24"/>
          <w:szCs w:val="24"/>
        </w:rPr>
      </w:pPr>
    </w:p>
    <w:p w14:paraId="6A0E4E5F" w14:textId="7AC4C0F3" w:rsidR="009A69B2" w:rsidRDefault="009A69B2" w:rsidP="009A69B2">
      <w:pPr>
        <w:spacing w:before="3240" w:after="0" w:line="240" w:lineRule="auto"/>
        <w:jc w:val="center"/>
        <w:rPr>
          <w:rFonts w:ascii="Times New Roman" w:eastAsia="Times New Roman" w:hAnsi="Times New Roman" w:cs="Times New Roman"/>
          <w:b/>
          <w:sz w:val="24"/>
          <w:szCs w:val="24"/>
          <w:lang w:eastAsia="ru-RU"/>
        </w:rPr>
      </w:pPr>
    </w:p>
    <w:p w14:paraId="692B2588" w14:textId="77777777" w:rsidR="005B6854" w:rsidRPr="009A69B2" w:rsidRDefault="005B6854" w:rsidP="009A69B2">
      <w:pPr>
        <w:spacing w:before="3240" w:after="0" w:line="240" w:lineRule="auto"/>
        <w:jc w:val="center"/>
        <w:rPr>
          <w:rFonts w:ascii="Times New Roman" w:eastAsia="Times New Roman" w:hAnsi="Times New Roman" w:cs="Times New Roman"/>
          <w:b/>
          <w:sz w:val="24"/>
          <w:szCs w:val="24"/>
          <w:lang w:eastAsia="ru-RU"/>
        </w:rPr>
      </w:pPr>
    </w:p>
    <w:p w14:paraId="41E179D7" w14:textId="77777777" w:rsidR="009A69B2" w:rsidRPr="004A5D12" w:rsidRDefault="009A69B2" w:rsidP="009A69B2">
      <w:pPr>
        <w:spacing w:after="0" w:line="240" w:lineRule="auto"/>
        <w:jc w:val="center"/>
        <w:rPr>
          <w:rFonts w:ascii="Times New Roman" w:eastAsia="Times New Roman" w:hAnsi="Times New Roman" w:cs="Times New Roman"/>
          <w:b/>
          <w:bCs/>
          <w:sz w:val="24"/>
          <w:szCs w:val="24"/>
          <w:lang w:eastAsia="ru-RU"/>
        </w:rPr>
      </w:pPr>
      <w:r w:rsidRPr="004A5D12">
        <w:rPr>
          <w:rFonts w:ascii="Times New Roman" w:eastAsia="Times New Roman" w:hAnsi="Times New Roman" w:cs="Times New Roman"/>
          <w:b/>
          <w:bCs/>
          <w:sz w:val="24"/>
          <w:szCs w:val="24"/>
          <w:lang w:eastAsia="ru-RU"/>
        </w:rPr>
        <w:t>202</w:t>
      </w:r>
      <w:r w:rsidR="005B6854" w:rsidRPr="004A5D12">
        <w:rPr>
          <w:rFonts w:ascii="Times New Roman" w:eastAsia="Times New Roman" w:hAnsi="Times New Roman" w:cs="Times New Roman"/>
          <w:b/>
          <w:bCs/>
          <w:sz w:val="24"/>
          <w:szCs w:val="24"/>
          <w:lang w:eastAsia="ru-RU"/>
        </w:rPr>
        <w:t>3</w:t>
      </w:r>
      <w:r w:rsidRPr="004A5D12">
        <w:rPr>
          <w:rFonts w:ascii="Times New Roman" w:eastAsia="Times New Roman" w:hAnsi="Times New Roman" w:cs="Times New Roman"/>
          <w:b/>
          <w:bCs/>
          <w:sz w:val="24"/>
          <w:szCs w:val="24"/>
          <w:lang w:eastAsia="ru-RU"/>
        </w:rPr>
        <w:t xml:space="preserve"> г. </w:t>
      </w:r>
    </w:p>
    <w:p w14:paraId="020BF318" w14:textId="77777777" w:rsidR="009A69B2" w:rsidRPr="009A69B2" w:rsidRDefault="009A69B2" w:rsidP="009A69B2">
      <w:pPr>
        <w:spacing w:after="0" w:line="240" w:lineRule="auto"/>
        <w:jc w:val="center"/>
        <w:rPr>
          <w:rFonts w:ascii="Times New Roman" w:eastAsia="Times New Roman" w:hAnsi="Times New Roman" w:cs="Times New Roman"/>
          <w:b/>
          <w:sz w:val="24"/>
          <w:szCs w:val="24"/>
          <w:lang w:eastAsia="ru-RU"/>
        </w:rPr>
        <w:sectPr w:rsidR="009A69B2" w:rsidRPr="009A69B2" w:rsidSect="00B67AF4">
          <w:footerReference w:type="default" r:id="rId25"/>
          <w:footerReference w:type="first" r:id="rId26"/>
          <w:pgSz w:w="11906" w:h="16838"/>
          <w:pgMar w:top="1134" w:right="1134" w:bottom="1134" w:left="1134" w:header="708" w:footer="737" w:gutter="0"/>
          <w:paperSrc w:first="15" w:other="15"/>
          <w:cols w:space="708"/>
          <w:docGrid w:linePitch="360"/>
        </w:sectPr>
      </w:pPr>
    </w:p>
    <w:p w14:paraId="1F7985DC" w14:textId="77777777" w:rsidR="009A69B2" w:rsidRPr="009A69B2" w:rsidRDefault="009A69B2" w:rsidP="009A69B2">
      <w:pPr>
        <w:keepNext/>
        <w:spacing w:before="240" w:after="60" w:line="360" w:lineRule="auto"/>
        <w:jc w:val="center"/>
        <w:outlineLvl w:val="1"/>
        <w:rPr>
          <w:rFonts w:ascii="Times New Roman" w:eastAsia="Times New Roman" w:hAnsi="Times New Roman" w:cs="Times New Roman"/>
          <w:b/>
          <w:bCs/>
          <w:iCs/>
          <w:sz w:val="24"/>
          <w:szCs w:val="24"/>
          <w:lang w:eastAsia="ru-RU"/>
        </w:rPr>
      </w:pPr>
      <w:r w:rsidRPr="009A69B2">
        <w:rPr>
          <w:rFonts w:ascii="Times New Roman" w:eastAsia="Times New Roman" w:hAnsi="Times New Roman" w:cs="Times New Roman"/>
          <w:b/>
          <w:bCs/>
          <w:iCs/>
          <w:sz w:val="24"/>
          <w:szCs w:val="24"/>
          <w:lang w:eastAsia="ru-RU"/>
        </w:rPr>
        <w:lastRenderedPageBreak/>
        <w:t>СОДЕРЖАНИЕ</w:t>
      </w:r>
    </w:p>
    <w:tbl>
      <w:tblPr>
        <w:tblW w:w="0" w:type="auto"/>
        <w:tblLook w:val="01E0" w:firstRow="1" w:lastRow="1" w:firstColumn="1" w:lastColumn="1" w:noHBand="0" w:noVBand="0"/>
      </w:tblPr>
      <w:tblGrid>
        <w:gridCol w:w="7501"/>
        <w:gridCol w:w="1854"/>
      </w:tblGrid>
      <w:tr w:rsidR="009A69B2" w:rsidRPr="009A69B2" w14:paraId="0EA9D559" w14:textId="77777777" w:rsidTr="00B75B87">
        <w:tc>
          <w:tcPr>
            <w:tcW w:w="7501" w:type="dxa"/>
          </w:tcPr>
          <w:p w14:paraId="6D4D7F98" w14:textId="77777777" w:rsidR="009A69B2" w:rsidRPr="009A69B2" w:rsidRDefault="009A69B2" w:rsidP="004A5D12">
            <w:pPr>
              <w:numPr>
                <w:ilvl w:val="0"/>
                <w:numId w:val="12"/>
              </w:numPr>
              <w:suppressAutoHyphens/>
              <w:spacing w:after="200" w:line="360" w:lineRule="auto"/>
              <w:rPr>
                <w:rFonts w:ascii="Times New Roman" w:eastAsia="Calibri" w:hAnsi="Times New Roman" w:cs="Times New Roman"/>
                <w:b/>
                <w:sz w:val="24"/>
                <w:szCs w:val="24"/>
              </w:rPr>
            </w:pPr>
            <w:r w:rsidRPr="009A69B2">
              <w:rPr>
                <w:rFonts w:ascii="Times New Roman" w:eastAsia="Calibri" w:hAnsi="Times New Roman" w:cs="Times New Roman"/>
                <w:b/>
                <w:sz w:val="24"/>
                <w:szCs w:val="24"/>
              </w:rPr>
              <w:t>ОБЩАЯ ХАРАКТЕРИСТИКА ПРИМЕРНОЙ РАБОЧЕЙ ПРОГРАММЫ ПРОФЕССИОНАЛЬНОГО МОДУЛЯ</w:t>
            </w:r>
          </w:p>
        </w:tc>
        <w:tc>
          <w:tcPr>
            <w:tcW w:w="1854" w:type="dxa"/>
          </w:tcPr>
          <w:p w14:paraId="5124DFC8" w14:textId="77777777" w:rsidR="009A69B2" w:rsidRPr="009A69B2" w:rsidRDefault="009A69B2" w:rsidP="009A69B2">
            <w:pPr>
              <w:spacing w:after="200" w:line="360" w:lineRule="auto"/>
              <w:rPr>
                <w:rFonts w:ascii="Times New Roman" w:eastAsia="Calibri" w:hAnsi="Times New Roman" w:cs="Times New Roman"/>
                <w:b/>
                <w:sz w:val="24"/>
                <w:szCs w:val="24"/>
              </w:rPr>
            </w:pPr>
          </w:p>
        </w:tc>
      </w:tr>
      <w:tr w:rsidR="009A69B2" w:rsidRPr="009A69B2" w14:paraId="380005A5" w14:textId="77777777" w:rsidTr="00B75B87">
        <w:tc>
          <w:tcPr>
            <w:tcW w:w="7501" w:type="dxa"/>
          </w:tcPr>
          <w:p w14:paraId="246A7B12" w14:textId="77777777" w:rsidR="009A69B2" w:rsidRPr="009A69B2" w:rsidRDefault="009A69B2" w:rsidP="004A5D12">
            <w:pPr>
              <w:numPr>
                <w:ilvl w:val="0"/>
                <w:numId w:val="12"/>
              </w:numPr>
              <w:suppressAutoHyphens/>
              <w:spacing w:after="200" w:line="360" w:lineRule="auto"/>
              <w:rPr>
                <w:rFonts w:ascii="Times New Roman" w:eastAsia="Calibri" w:hAnsi="Times New Roman" w:cs="Times New Roman"/>
                <w:b/>
                <w:sz w:val="24"/>
                <w:szCs w:val="24"/>
              </w:rPr>
            </w:pPr>
            <w:r w:rsidRPr="009A69B2">
              <w:rPr>
                <w:rFonts w:ascii="Times New Roman" w:eastAsia="Calibri" w:hAnsi="Times New Roman" w:cs="Times New Roman"/>
                <w:b/>
                <w:sz w:val="24"/>
                <w:szCs w:val="24"/>
              </w:rPr>
              <w:t>СТРУКТУРА И СОДЕРЖАНИЕ ПРОФЕССИОНАЛЬНОГО МОДУЛЯ</w:t>
            </w:r>
          </w:p>
          <w:p w14:paraId="24001CCF" w14:textId="77777777" w:rsidR="009A69B2" w:rsidRPr="009A69B2" w:rsidRDefault="009A69B2" w:rsidP="004A5D12">
            <w:pPr>
              <w:numPr>
                <w:ilvl w:val="0"/>
                <w:numId w:val="12"/>
              </w:numPr>
              <w:suppressAutoHyphens/>
              <w:spacing w:after="200" w:line="360" w:lineRule="auto"/>
              <w:rPr>
                <w:rFonts w:ascii="Times New Roman" w:eastAsia="Calibri" w:hAnsi="Times New Roman" w:cs="Times New Roman"/>
                <w:b/>
                <w:sz w:val="24"/>
                <w:szCs w:val="24"/>
              </w:rPr>
            </w:pPr>
            <w:r w:rsidRPr="009A69B2">
              <w:rPr>
                <w:rFonts w:ascii="Times New Roman" w:eastAsia="Calibri" w:hAnsi="Times New Roman" w:cs="Times New Roman"/>
                <w:b/>
                <w:sz w:val="24"/>
                <w:szCs w:val="24"/>
              </w:rPr>
              <w:t>УСЛОВИЯ РЕАЛИЗАЦИИ ПРОФЕССИОНАЛЬНОГО МОДУЛЯ</w:t>
            </w:r>
          </w:p>
        </w:tc>
        <w:tc>
          <w:tcPr>
            <w:tcW w:w="1854" w:type="dxa"/>
          </w:tcPr>
          <w:p w14:paraId="335DFEAD" w14:textId="77777777" w:rsidR="009A69B2" w:rsidRPr="009A69B2" w:rsidRDefault="009A69B2" w:rsidP="009A69B2">
            <w:pPr>
              <w:spacing w:after="200" w:line="360" w:lineRule="auto"/>
              <w:ind w:left="644"/>
              <w:rPr>
                <w:rFonts w:ascii="Times New Roman" w:eastAsia="Calibri" w:hAnsi="Times New Roman" w:cs="Times New Roman"/>
                <w:b/>
                <w:sz w:val="24"/>
                <w:szCs w:val="24"/>
              </w:rPr>
            </w:pPr>
          </w:p>
        </w:tc>
      </w:tr>
      <w:tr w:rsidR="009A69B2" w:rsidRPr="009A69B2" w14:paraId="406568AD" w14:textId="77777777" w:rsidTr="00B75B87">
        <w:tc>
          <w:tcPr>
            <w:tcW w:w="7501" w:type="dxa"/>
          </w:tcPr>
          <w:p w14:paraId="73E559C3" w14:textId="77777777" w:rsidR="009A69B2" w:rsidRPr="009A69B2" w:rsidRDefault="009A69B2" w:rsidP="004A5D12">
            <w:pPr>
              <w:numPr>
                <w:ilvl w:val="0"/>
                <w:numId w:val="12"/>
              </w:numPr>
              <w:suppressAutoHyphens/>
              <w:spacing w:after="200" w:line="360" w:lineRule="auto"/>
              <w:rPr>
                <w:rFonts w:ascii="Times New Roman" w:eastAsia="Calibri" w:hAnsi="Times New Roman" w:cs="Times New Roman"/>
                <w:b/>
                <w:sz w:val="24"/>
                <w:szCs w:val="24"/>
              </w:rPr>
            </w:pPr>
            <w:r w:rsidRPr="009A69B2">
              <w:rPr>
                <w:rFonts w:ascii="Times New Roman" w:eastAsia="Calibri" w:hAnsi="Times New Roman" w:cs="Times New Roman"/>
                <w:b/>
                <w:sz w:val="24"/>
                <w:szCs w:val="24"/>
              </w:rPr>
              <w:t>КОНТРОЛЬ И ОЦЕНКА РЕЗУЛЬТАТОВ ОСВОЕНИЯ ПРОФЕССИОНАЛЬНОГО МОДУЛЯ</w:t>
            </w:r>
          </w:p>
          <w:p w14:paraId="606ABDAD" w14:textId="77777777" w:rsidR="009A69B2" w:rsidRPr="009A69B2" w:rsidRDefault="009A69B2" w:rsidP="004A5D12">
            <w:pPr>
              <w:suppressAutoHyphens/>
              <w:spacing w:after="200" w:line="360" w:lineRule="auto"/>
              <w:rPr>
                <w:rFonts w:ascii="Times New Roman" w:eastAsia="Calibri" w:hAnsi="Times New Roman" w:cs="Times New Roman"/>
                <w:b/>
                <w:sz w:val="24"/>
                <w:szCs w:val="24"/>
              </w:rPr>
            </w:pPr>
          </w:p>
        </w:tc>
        <w:tc>
          <w:tcPr>
            <w:tcW w:w="1854" w:type="dxa"/>
          </w:tcPr>
          <w:p w14:paraId="79FB7FDE" w14:textId="77777777" w:rsidR="009A69B2" w:rsidRPr="009A69B2" w:rsidRDefault="009A69B2" w:rsidP="009A69B2">
            <w:pPr>
              <w:spacing w:after="200" w:line="360" w:lineRule="auto"/>
              <w:rPr>
                <w:rFonts w:ascii="Times New Roman" w:eastAsia="Calibri" w:hAnsi="Times New Roman" w:cs="Times New Roman"/>
                <w:b/>
                <w:sz w:val="24"/>
                <w:szCs w:val="24"/>
              </w:rPr>
            </w:pPr>
          </w:p>
        </w:tc>
      </w:tr>
    </w:tbl>
    <w:p w14:paraId="1C6651B5" w14:textId="77777777" w:rsidR="008E3BE8" w:rsidRDefault="008E3BE8" w:rsidP="009A69B2">
      <w:pPr>
        <w:tabs>
          <w:tab w:val="right" w:leader="dot" w:pos="9781"/>
        </w:tabs>
        <w:spacing w:after="200" w:line="276" w:lineRule="auto"/>
        <w:jc w:val="center"/>
        <w:rPr>
          <w:rFonts w:ascii="Times New Roman" w:eastAsia="Times New Roman" w:hAnsi="Times New Roman" w:cs="Times New Roman"/>
          <w:b/>
          <w:sz w:val="24"/>
          <w:szCs w:val="24"/>
          <w:lang w:eastAsia="ru-RU"/>
        </w:rPr>
        <w:sectPr w:rsidR="008E3BE8" w:rsidSect="003E6ABA">
          <w:type w:val="nextColumn"/>
          <w:pgSz w:w="11906" w:h="16838"/>
          <w:pgMar w:top="1134" w:right="850" w:bottom="1134" w:left="1701" w:header="708" w:footer="708" w:gutter="0"/>
          <w:cols w:space="708"/>
          <w:docGrid w:linePitch="360"/>
        </w:sectPr>
      </w:pPr>
    </w:p>
    <w:p w14:paraId="2A888080" w14:textId="77777777" w:rsidR="008E3BE8" w:rsidRDefault="009A69B2" w:rsidP="009A69B2">
      <w:pPr>
        <w:tabs>
          <w:tab w:val="right" w:leader="dot" w:pos="9781"/>
        </w:tabs>
        <w:spacing w:after="200" w:line="276" w:lineRule="auto"/>
        <w:jc w:val="center"/>
        <w:rPr>
          <w:rFonts w:ascii="Times New Roman" w:eastAsia="Times New Roman" w:hAnsi="Times New Roman" w:cs="Times New Roman"/>
          <w:b/>
          <w:sz w:val="24"/>
          <w:szCs w:val="24"/>
          <w:lang w:eastAsia="ru-RU"/>
        </w:rPr>
      </w:pPr>
      <w:r w:rsidRPr="004A5D12">
        <w:rPr>
          <w:rFonts w:ascii="Times New Roman" w:eastAsia="Times New Roman" w:hAnsi="Times New Roman" w:cs="Times New Roman"/>
          <w:b/>
          <w:sz w:val="24"/>
          <w:szCs w:val="24"/>
          <w:lang w:eastAsia="ru-RU"/>
        </w:rPr>
        <w:lastRenderedPageBreak/>
        <w:t xml:space="preserve">1. ОБЩАЯ ХАРАКТЕРИСТИКА ПРИМЕРНОЙ РАБОЧЕЙ ПРОГРАММЫ </w:t>
      </w:r>
      <w:r w:rsidRPr="004A5D12">
        <w:rPr>
          <w:rFonts w:ascii="Times New Roman" w:eastAsia="Times New Roman" w:hAnsi="Times New Roman" w:cs="Times New Roman"/>
          <w:b/>
          <w:sz w:val="24"/>
          <w:szCs w:val="24"/>
          <w:lang w:eastAsia="ru-RU"/>
        </w:rPr>
        <w:br/>
        <w:t>ПРОФЕССИОНАЛЬНОГО МОДУЛЯ</w:t>
      </w:r>
    </w:p>
    <w:p w14:paraId="0D6D8699" w14:textId="1C5957C2" w:rsidR="009A69B2" w:rsidRPr="004A5D12" w:rsidRDefault="009A69B2" w:rsidP="009A69B2">
      <w:pPr>
        <w:tabs>
          <w:tab w:val="right" w:leader="dot" w:pos="9781"/>
        </w:tabs>
        <w:spacing w:after="200" w:line="276" w:lineRule="auto"/>
        <w:jc w:val="center"/>
        <w:rPr>
          <w:rFonts w:ascii="Times New Roman" w:eastAsia="Times New Roman" w:hAnsi="Times New Roman" w:cs="Times New Roman"/>
          <w:b/>
          <w:sz w:val="24"/>
          <w:szCs w:val="24"/>
          <w:lang w:eastAsia="ru-RU"/>
        </w:rPr>
      </w:pPr>
      <w:r w:rsidRPr="004A5D12">
        <w:rPr>
          <w:rFonts w:ascii="Times New Roman" w:eastAsia="Times New Roman" w:hAnsi="Times New Roman" w:cs="Times New Roman"/>
          <w:b/>
          <w:sz w:val="24"/>
          <w:szCs w:val="24"/>
          <w:lang w:eastAsia="ru-RU"/>
        </w:rPr>
        <w:br/>
      </w:r>
      <w:r w:rsidR="004A5D12" w:rsidRPr="004A5D12">
        <w:rPr>
          <w:rFonts w:ascii="Times New Roman" w:eastAsia="Times New Roman" w:hAnsi="Times New Roman" w:cs="Times New Roman"/>
          <w:b/>
          <w:sz w:val="24"/>
          <w:szCs w:val="24"/>
          <w:lang w:eastAsia="ru-RU"/>
        </w:rPr>
        <w:t>«</w:t>
      </w:r>
      <w:r w:rsidRPr="004A5D12">
        <w:rPr>
          <w:rFonts w:ascii="Times New Roman" w:eastAsia="Times New Roman" w:hAnsi="Times New Roman" w:cs="Times New Roman"/>
          <w:b/>
          <w:sz w:val="24"/>
          <w:szCs w:val="24"/>
          <w:lang w:eastAsia="ru-RU"/>
        </w:rPr>
        <w:t xml:space="preserve">ПМ.02 Обеспечение экономической эффективности и организация деятельности и управления коллективом исполнителей </w:t>
      </w:r>
      <w:r w:rsidRPr="004A5D12">
        <w:rPr>
          <w:rFonts w:ascii="Times New Roman" w:eastAsia="Times New Roman" w:hAnsi="Times New Roman" w:cs="Times New Roman"/>
          <w:b/>
          <w:iCs/>
          <w:sz w:val="24"/>
          <w:szCs w:val="24"/>
          <w:lang w:eastAsia="ru-RU"/>
        </w:rPr>
        <w:t xml:space="preserve">(по видам </w:t>
      </w:r>
      <w:r w:rsidRPr="004A5D12">
        <w:rPr>
          <w:rFonts w:ascii="Times New Roman" w:eastAsia="Times New Roman" w:hAnsi="Times New Roman" w:cs="Times New Roman"/>
          <w:b/>
          <w:sz w:val="24"/>
          <w:szCs w:val="24"/>
          <w:lang w:eastAsia="ru-RU"/>
        </w:rPr>
        <w:t>подвижного состава железных дорог</w:t>
      </w:r>
      <w:r w:rsidRPr="004A5D12">
        <w:rPr>
          <w:rFonts w:ascii="Times New Roman" w:eastAsia="Times New Roman" w:hAnsi="Times New Roman" w:cs="Times New Roman"/>
          <w:b/>
          <w:iCs/>
          <w:sz w:val="24"/>
          <w:szCs w:val="24"/>
          <w:lang w:eastAsia="ru-RU"/>
        </w:rPr>
        <w:t>)</w:t>
      </w:r>
      <w:r w:rsidRPr="004A5D12">
        <w:rPr>
          <w:rFonts w:ascii="Times New Roman" w:eastAsia="Times New Roman" w:hAnsi="Times New Roman" w:cs="Times New Roman"/>
          <w:b/>
          <w:sz w:val="24"/>
          <w:szCs w:val="24"/>
          <w:lang w:eastAsia="ru-RU"/>
        </w:rPr>
        <w:t xml:space="preserve"> (вагоны)</w:t>
      </w:r>
      <w:r w:rsidR="004A5D12" w:rsidRPr="004A5D12">
        <w:rPr>
          <w:rFonts w:ascii="Times New Roman" w:eastAsia="Times New Roman" w:hAnsi="Times New Roman" w:cs="Times New Roman"/>
          <w:b/>
          <w:sz w:val="24"/>
          <w:szCs w:val="24"/>
          <w:lang w:eastAsia="ru-RU"/>
        </w:rPr>
        <w:t>»</w:t>
      </w:r>
    </w:p>
    <w:p w14:paraId="3DD15594" w14:textId="77777777" w:rsidR="009A69B2" w:rsidRPr="009A69B2" w:rsidRDefault="009A69B2" w:rsidP="009A69B2">
      <w:pPr>
        <w:tabs>
          <w:tab w:val="right" w:leader="dot" w:pos="9781"/>
        </w:tabs>
        <w:spacing w:after="0" w:line="240" w:lineRule="auto"/>
        <w:jc w:val="center"/>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1.1. Цель и планируемые результаты освоения профессионального модуля</w:t>
      </w:r>
    </w:p>
    <w:p w14:paraId="22CCD8DF" w14:textId="4B71014E" w:rsidR="009A69B2" w:rsidRDefault="009A69B2" w:rsidP="009A69B2">
      <w:pPr>
        <w:spacing w:before="120" w:after="120" w:line="240" w:lineRule="auto"/>
        <w:ind w:firstLine="709"/>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sidRPr="009A69B2">
        <w:rPr>
          <w:rFonts w:ascii="Times New Roman" w:eastAsia="Times New Roman" w:hAnsi="Times New Roman" w:cs="Times New Roman"/>
          <w:iCs/>
          <w:sz w:val="24"/>
          <w:szCs w:val="24"/>
          <w:lang w:eastAsia="ru-RU"/>
        </w:rPr>
        <w:t>Обеспечение экономической эффективности и организация деятельности и управления коллективом исполнителей (по видам подвижного состава железных дорог) (вагоны)</w:t>
      </w:r>
      <w:r w:rsidRPr="009A69B2">
        <w:rPr>
          <w:rFonts w:ascii="Times New Roman" w:eastAsia="Times New Roman" w:hAnsi="Times New Roman" w:cs="Times New Roman"/>
          <w:i/>
          <w:sz w:val="24"/>
          <w:szCs w:val="24"/>
          <w:lang w:eastAsia="ru-RU"/>
        </w:rPr>
        <w:t xml:space="preserve"> </w:t>
      </w:r>
      <w:r w:rsidRPr="009A69B2">
        <w:rPr>
          <w:rFonts w:ascii="Times New Roman" w:eastAsia="Times New Roman" w:hAnsi="Times New Roman" w:cs="Times New Roman"/>
          <w:sz w:val="24"/>
          <w:szCs w:val="24"/>
          <w:lang w:eastAsia="ru-RU"/>
        </w:rPr>
        <w:t>и соответствующие ему общие и профессиональные компетенции:</w:t>
      </w:r>
    </w:p>
    <w:p w14:paraId="27A8AF24" w14:textId="77777777" w:rsidR="009A69B2" w:rsidRPr="009A69B2" w:rsidRDefault="009A69B2" w:rsidP="009A69B2">
      <w:pPr>
        <w:spacing w:before="120" w:after="120" w:line="240" w:lineRule="auto"/>
        <w:ind w:firstLine="709"/>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1.1.1. Перечень общих компетенций</w:t>
      </w:r>
    </w:p>
    <w:tbl>
      <w:tblPr>
        <w:tblStyle w:val="17"/>
        <w:tblW w:w="5000" w:type="pct"/>
        <w:jc w:val="center"/>
        <w:tblCellMar>
          <w:left w:w="57" w:type="dxa"/>
          <w:right w:w="57" w:type="dxa"/>
        </w:tblCellMar>
        <w:tblLook w:val="04A0" w:firstRow="1" w:lastRow="0" w:firstColumn="1" w:lastColumn="0" w:noHBand="0" w:noVBand="1"/>
      </w:tblPr>
      <w:tblGrid>
        <w:gridCol w:w="1979"/>
        <w:gridCol w:w="7366"/>
      </w:tblGrid>
      <w:tr w:rsidR="009A69B2" w:rsidRPr="005A1339" w14:paraId="7423E6C0" w14:textId="77777777" w:rsidTr="004A5D12">
        <w:trPr>
          <w:trHeight w:val="454"/>
          <w:jc w:val="center"/>
        </w:trPr>
        <w:tc>
          <w:tcPr>
            <w:tcW w:w="1059" w:type="pct"/>
            <w:vAlign w:val="center"/>
          </w:tcPr>
          <w:p w14:paraId="0D53C08A" w14:textId="77777777" w:rsidR="009A69B2" w:rsidRPr="005A1339" w:rsidRDefault="009A69B2" w:rsidP="004A5D12">
            <w:pPr>
              <w:ind w:right="1062"/>
              <w:jc w:val="center"/>
              <w:rPr>
                <w:rFonts w:ascii="Times New Roman" w:eastAsia="Times New Roman" w:hAnsi="Times New Roman" w:cs="Times New Roman"/>
                <w:bCs/>
                <w:i/>
                <w:iCs/>
                <w:sz w:val="24"/>
                <w:szCs w:val="24"/>
                <w:lang w:eastAsia="ru-RU"/>
              </w:rPr>
            </w:pPr>
            <w:r w:rsidRPr="005A1339">
              <w:rPr>
                <w:rFonts w:ascii="Times New Roman" w:eastAsia="Times New Roman" w:hAnsi="Times New Roman" w:cs="Times New Roman"/>
                <w:bCs/>
                <w:i/>
                <w:iCs/>
                <w:sz w:val="24"/>
                <w:szCs w:val="24"/>
                <w:lang w:eastAsia="ru-RU"/>
              </w:rPr>
              <w:t>Код</w:t>
            </w:r>
          </w:p>
        </w:tc>
        <w:tc>
          <w:tcPr>
            <w:tcW w:w="3941" w:type="pct"/>
            <w:vAlign w:val="center"/>
          </w:tcPr>
          <w:p w14:paraId="610E140B" w14:textId="77777777" w:rsidR="009A69B2" w:rsidRPr="005A1339" w:rsidRDefault="009A69B2" w:rsidP="004A5D12">
            <w:pPr>
              <w:ind w:left="85"/>
              <w:rPr>
                <w:rFonts w:ascii="Times New Roman" w:eastAsia="Times New Roman" w:hAnsi="Times New Roman" w:cs="Times New Roman"/>
                <w:bCs/>
                <w:sz w:val="24"/>
                <w:szCs w:val="24"/>
                <w:lang w:eastAsia="ru-RU"/>
              </w:rPr>
            </w:pPr>
            <w:r w:rsidRPr="005A1339">
              <w:rPr>
                <w:rFonts w:ascii="Times New Roman" w:eastAsia="Times New Roman" w:hAnsi="Times New Roman" w:cs="Times New Roman"/>
                <w:bCs/>
                <w:sz w:val="24"/>
                <w:szCs w:val="24"/>
                <w:lang w:eastAsia="ru-RU"/>
              </w:rPr>
              <w:t>Наименование общих компетенций</w:t>
            </w:r>
          </w:p>
        </w:tc>
      </w:tr>
      <w:tr w:rsidR="009A69B2" w:rsidRPr="009A69B2" w14:paraId="7E2B3D44" w14:textId="77777777" w:rsidTr="004A5D12">
        <w:trPr>
          <w:trHeight w:val="454"/>
          <w:jc w:val="center"/>
        </w:trPr>
        <w:tc>
          <w:tcPr>
            <w:tcW w:w="1059" w:type="pct"/>
          </w:tcPr>
          <w:p w14:paraId="20583E27" w14:textId="77777777" w:rsidR="009A69B2" w:rsidRPr="009A69B2" w:rsidRDefault="009A69B2" w:rsidP="004A5D12">
            <w:pPr>
              <w:ind w:right="1062"/>
              <w:jc w:val="center"/>
              <w:rPr>
                <w:rFonts w:ascii="Times New Roman" w:eastAsia="Times New Roman" w:hAnsi="Times New Roman" w:cs="Times New Roman"/>
                <w:b/>
                <w:bCs/>
                <w:sz w:val="24"/>
                <w:szCs w:val="24"/>
                <w:lang w:eastAsia="ru-RU"/>
              </w:rPr>
            </w:pPr>
            <w:r w:rsidRPr="009A69B2">
              <w:rPr>
                <w:rFonts w:ascii="Times New Roman" w:eastAsia="Times New Roman" w:hAnsi="Times New Roman" w:cs="Times New Roman"/>
                <w:b/>
                <w:bCs/>
                <w:iCs/>
                <w:sz w:val="24"/>
                <w:szCs w:val="24"/>
                <w:lang w:eastAsia="ru-RU"/>
              </w:rPr>
              <w:t>ОК 01</w:t>
            </w:r>
          </w:p>
        </w:tc>
        <w:tc>
          <w:tcPr>
            <w:tcW w:w="3941" w:type="pct"/>
          </w:tcPr>
          <w:p w14:paraId="74550EF2" w14:textId="77777777" w:rsidR="009A69B2" w:rsidRPr="009A69B2" w:rsidRDefault="009A69B2" w:rsidP="004A5D12">
            <w:pPr>
              <w:ind w:left="85"/>
              <w:jc w:val="both"/>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iCs/>
                <w:sz w:val="24"/>
                <w:szCs w:val="24"/>
                <w:lang w:eastAsia="ru-RU"/>
              </w:rPr>
              <w:t>Выбирать способы решения задач профессиональной деятельности, применительно к различным контекстам</w:t>
            </w:r>
          </w:p>
        </w:tc>
      </w:tr>
      <w:tr w:rsidR="009A69B2" w:rsidRPr="009A69B2" w14:paraId="40F283C6" w14:textId="77777777" w:rsidTr="004A5D12">
        <w:trPr>
          <w:trHeight w:val="454"/>
          <w:jc w:val="center"/>
        </w:trPr>
        <w:tc>
          <w:tcPr>
            <w:tcW w:w="1059" w:type="pct"/>
          </w:tcPr>
          <w:p w14:paraId="5BDA5482" w14:textId="77777777" w:rsidR="009A69B2" w:rsidRPr="009A69B2" w:rsidRDefault="009A69B2" w:rsidP="004A5D12">
            <w:pPr>
              <w:ind w:right="1062"/>
              <w:jc w:val="center"/>
              <w:rPr>
                <w:rFonts w:ascii="Times New Roman" w:eastAsia="Times New Roman" w:hAnsi="Times New Roman" w:cs="Times New Roman"/>
                <w:b/>
                <w:bCs/>
                <w:sz w:val="24"/>
                <w:szCs w:val="24"/>
                <w:lang w:eastAsia="ru-RU"/>
              </w:rPr>
            </w:pPr>
            <w:r w:rsidRPr="009A69B2">
              <w:rPr>
                <w:rFonts w:ascii="Times New Roman" w:eastAsia="Times New Roman" w:hAnsi="Times New Roman" w:cs="Times New Roman"/>
                <w:b/>
                <w:bCs/>
                <w:iCs/>
                <w:sz w:val="24"/>
                <w:szCs w:val="24"/>
                <w:lang w:eastAsia="ru-RU"/>
              </w:rPr>
              <w:t>ОК 02</w:t>
            </w:r>
          </w:p>
        </w:tc>
        <w:tc>
          <w:tcPr>
            <w:tcW w:w="3941" w:type="pct"/>
          </w:tcPr>
          <w:p w14:paraId="61E8F456" w14:textId="77777777" w:rsidR="009A69B2" w:rsidRPr="009A69B2" w:rsidRDefault="009A69B2" w:rsidP="004A5D12">
            <w:pPr>
              <w:ind w:left="85"/>
              <w:jc w:val="both"/>
              <w:rPr>
                <w:rFonts w:ascii="Times New Roman" w:eastAsia="Times New Roman" w:hAnsi="Times New Roman" w:cs="Calibri"/>
                <w:iCs/>
                <w:sz w:val="24"/>
                <w:szCs w:val="24"/>
                <w:lang w:eastAsia="ru-RU"/>
              </w:rPr>
            </w:pPr>
            <w:r w:rsidRPr="009A69B2">
              <w:rPr>
                <w:rFonts w:ascii="Times New Roman" w:eastAsia="Times New Roman" w:hAnsi="Times New Roman" w:cs="Times New Roman"/>
                <w:sz w:val="24"/>
                <w:szCs w:val="24"/>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9A69B2" w:rsidRPr="009A69B2" w14:paraId="6E1596E3" w14:textId="77777777" w:rsidTr="004A5D12">
        <w:trPr>
          <w:trHeight w:val="454"/>
          <w:jc w:val="center"/>
        </w:trPr>
        <w:tc>
          <w:tcPr>
            <w:tcW w:w="1059" w:type="pct"/>
          </w:tcPr>
          <w:p w14:paraId="32B6186D" w14:textId="77777777" w:rsidR="009A69B2" w:rsidRPr="009A69B2" w:rsidRDefault="009A69B2" w:rsidP="004A5D12">
            <w:pPr>
              <w:ind w:right="1062"/>
              <w:jc w:val="center"/>
              <w:rPr>
                <w:rFonts w:ascii="Times New Roman" w:eastAsia="Times New Roman" w:hAnsi="Times New Roman" w:cs="Times New Roman"/>
                <w:b/>
                <w:bCs/>
                <w:iCs/>
                <w:sz w:val="24"/>
                <w:szCs w:val="24"/>
                <w:lang w:eastAsia="ru-RU"/>
              </w:rPr>
            </w:pPr>
            <w:r w:rsidRPr="009A69B2">
              <w:rPr>
                <w:rFonts w:ascii="Times New Roman" w:eastAsia="Times New Roman" w:hAnsi="Times New Roman" w:cs="Times New Roman"/>
                <w:b/>
                <w:bCs/>
                <w:sz w:val="24"/>
                <w:szCs w:val="24"/>
                <w:lang w:eastAsia="ru-RU"/>
              </w:rPr>
              <w:t>ОК 03</w:t>
            </w:r>
          </w:p>
        </w:tc>
        <w:tc>
          <w:tcPr>
            <w:tcW w:w="3941" w:type="pct"/>
          </w:tcPr>
          <w:p w14:paraId="0ED3CABE" w14:textId="77777777" w:rsidR="009A69B2" w:rsidRPr="009A69B2" w:rsidRDefault="009A69B2" w:rsidP="004A5D12">
            <w:pPr>
              <w:ind w:left="85"/>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9A69B2" w:rsidRPr="009A69B2" w14:paraId="38D5DA8D" w14:textId="77777777" w:rsidTr="004A5D12">
        <w:trPr>
          <w:trHeight w:val="454"/>
          <w:jc w:val="center"/>
        </w:trPr>
        <w:tc>
          <w:tcPr>
            <w:tcW w:w="1059" w:type="pct"/>
          </w:tcPr>
          <w:p w14:paraId="4D4A87B0" w14:textId="77777777" w:rsidR="009A69B2" w:rsidRPr="009A69B2" w:rsidRDefault="009A69B2" w:rsidP="004A5D12">
            <w:pPr>
              <w:ind w:right="1062"/>
              <w:jc w:val="center"/>
              <w:rPr>
                <w:rFonts w:ascii="Times New Roman" w:eastAsia="Times New Roman" w:hAnsi="Times New Roman" w:cs="Times New Roman"/>
                <w:b/>
                <w:bCs/>
                <w:sz w:val="24"/>
                <w:szCs w:val="24"/>
                <w:lang w:eastAsia="ru-RU"/>
              </w:rPr>
            </w:pPr>
            <w:r w:rsidRPr="009A69B2">
              <w:rPr>
                <w:rFonts w:ascii="Times New Roman" w:eastAsia="Times New Roman" w:hAnsi="Times New Roman" w:cs="Times New Roman"/>
                <w:b/>
                <w:bCs/>
                <w:iCs/>
                <w:sz w:val="24"/>
                <w:szCs w:val="24"/>
                <w:lang w:eastAsia="ru-RU"/>
              </w:rPr>
              <w:t>ОК 04</w:t>
            </w:r>
          </w:p>
        </w:tc>
        <w:tc>
          <w:tcPr>
            <w:tcW w:w="3941" w:type="pct"/>
          </w:tcPr>
          <w:p w14:paraId="3F444347" w14:textId="77777777" w:rsidR="009A69B2" w:rsidRPr="009A69B2" w:rsidRDefault="009A69B2" w:rsidP="004A5D12">
            <w:pPr>
              <w:ind w:left="85"/>
              <w:jc w:val="both"/>
              <w:rPr>
                <w:rFonts w:ascii="Times New Roman" w:eastAsia="Times New Roman" w:hAnsi="Times New Roman" w:cs="Calibri"/>
                <w:iCs/>
                <w:sz w:val="24"/>
                <w:szCs w:val="24"/>
                <w:lang w:eastAsia="ru-RU"/>
              </w:rPr>
            </w:pPr>
            <w:r w:rsidRPr="009A69B2">
              <w:rPr>
                <w:rFonts w:ascii="Times New Roman" w:eastAsia="Times New Roman" w:hAnsi="Times New Roman" w:cs="Times New Roman"/>
                <w:sz w:val="24"/>
                <w:szCs w:val="24"/>
                <w:lang w:eastAsia="ru-RU"/>
              </w:rPr>
              <w:t>Эффективно взаимодействовать и работать в коллективе и команде</w:t>
            </w:r>
          </w:p>
        </w:tc>
      </w:tr>
      <w:tr w:rsidR="009A69B2" w:rsidRPr="009A69B2" w14:paraId="5E8BB2C8" w14:textId="77777777" w:rsidTr="004A5D12">
        <w:trPr>
          <w:trHeight w:val="454"/>
          <w:jc w:val="center"/>
        </w:trPr>
        <w:tc>
          <w:tcPr>
            <w:tcW w:w="1059" w:type="pct"/>
          </w:tcPr>
          <w:p w14:paraId="7F2E324E" w14:textId="77777777" w:rsidR="009A69B2" w:rsidRPr="009A69B2" w:rsidRDefault="009A69B2" w:rsidP="004A5D12">
            <w:pPr>
              <w:ind w:right="1062"/>
              <w:jc w:val="center"/>
              <w:rPr>
                <w:rFonts w:ascii="Times New Roman" w:eastAsia="Times New Roman" w:hAnsi="Times New Roman" w:cs="Times New Roman"/>
                <w:b/>
                <w:bCs/>
                <w:sz w:val="24"/>
                <w:szCs w:val="24"/>
                <w:lang w:eastAsia="ru-RU"/>
              </w:rPr>
            </w:pPr>
            <w:r w:rsidRPr="009A69B2">
              <w:rPr>
                <w:rFonts w:ascii="Times New Roman" w:eastAsia="Times New Roman" w:hAnsi="Times New Roman" w:cs="Times New Roman"/>
                <w:b/>
                <w:bCs/>
                <w:iCs/>
                <w:sz w:val="24"/>
                <w:szCs w:val="24"/>
                <w:lang w:eastAsia="ru-RU"/>
              </w:rPr>
              <w:t>ОК 05</w:t>
            </w:r>
          </w:p>
        </w:tc>
        <w:tc>
          <w:tcPr>
            <w:tcW w:w="3941" w:type="pct"/>
          </w:tcPr>
          <w:p w14:paraId="2A4CC76F" w14:textId="77777777" w:rsidR="009A69B2" w:rsidRPr="009A69B2" w:rsidRDefault="009A69B2" w:rsidP="004A5D12">
            <w:pPr>
              <w:ind w:left="85"/>
              <w:jc w:val="both"/>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9A69B2" w:rsidRPr="009A69B2" w14:paraId="2783B02A" w14:textId="77777777" w:rsidTr="004A5D12">
        <w:trPr>
          <w:trHeight w:val="454"/>
          <w:jc w:val="center"/>
        </w:trPr>
        <w:tc>
          <w:tcPr>
            <w:tcW w:w="1059" w:type="pct"/>
          </w:tcPr>
          <w:p w14:paraId="6CEEF99F" w14:textId="77777777" w:rsidR="009A69B2" w:rsidRPr="009A69B2" w:rsidRDefault="009A69B2" w:rsidP="004A5D12">
            <w:pPr>
              <w:ind w:right="1062"/>
              <w:jc w:val="center"/>
              <w:rPr>
                <w:rFonts w:ascii="Times New Roman" w:eastAsia="Times New Roman" w:hAnsi="Times New Roman" w:cs="Times New Roman"/>
                <w:b/>
                <w:bCs/>
                <w:sz w:val="24"/>
                <w:szCs w:val="24"/>
                <w:lang w:eastAsia="ru-RU"/>
              </w:rPr>
            </w:pPr>
            <w:r w:rsidRPr="009A69B2">
              <w:rPr>
                <w:rFonts w:ascii="Times New Roman" w:eastAsia="Times New Roman" w:hAnsi="Times New Roman" w:cs="Times New Roman"/>
                <w:b/>
                <w:bCs/>
                <w:sz w:val="24"/>
                <w:szCs w:val="24"/>
                <w:lang w:eastAsia="ru-RU"/>
              </w:rPr>
              <w:t>ОК 07.</w:t>
            </w:r>
          </w:p>
        </w:tc>
        <w:tc>
          <w:tcPr>
            <w:tcW w:w="3941" w:type="pct"/>
          </w:tcPr>
          <w:p w14:paraId="26EB2F56" w14:textId="77777777" w:rsidR="009A69B2" w:rsidRPr="009A69B2" w:rsidRDefault="009A69B2" w:rsidP="004A5D12">
            <w:pPr>
              <w:ind w:left="85"/>
              <w:jc w:val="both"/>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9A69B2" w:rsidRPr="009A69B2" w14:paraId="16A23DA3" w14:textId="77777777" w:rsidTr="004A5D12">
        <w:trPr>
          <w:trHeight w:val="454"/>
          <w:jc w:val="center"/>
        </w:trPr>
        <w:tc>
          <w:tcPr>
            <w:tcW w:w="1059" w:type="pct"/>
          </w:tcPr>
          <w:p w14:paraId="0209FE66" w14:textId="77777777" w:rsidR="009A69B2" w:rsidRPr="009A69B2" w:rsidRDefault="009A69B2" w:rsidP="004A5D12">
            <w:pPr>
              <w:ind w:right="1062"/>
              <w:jc w:val="center"/>
              <w:rPr>
                <w:rFonts w:ascii="Times New Roman" w:eastAsia="Times New Roman" w:hAnsi="Times New Roman" w:cs="Times New Roman"/>
                <w:b/>
                <w:bCs/>
                <w:sz w:val="24"/>
                <w:szCs w:val="24"/>
                <w:lang w:eastAsia="ru-RU"/>
              </w:rPr>
            </w:pPr>
            <w:r w:rsidRPr="009A69B2">
              <w:rPr>
                <w:rFonts w:ascii="Times New Roman" w:eastAsia="Times New Roman" w:hAnsi="Times New Roman" w:cs="Times New Roman"/>
                <w:b/>
                <w:bCs/>
                <w:sz w:val="24"/>
                <w:szCs w:val="24"/>
                <w:lang w:eastAsia="ru-RU"/>
              </w:rPr>
              <w:t>ОК 09</w:t>
            </w:r>
          </w:p>
        </w:tc>
        <w:tc>
          <w:tcPr>
            <w:tcW w:w="3941" w:type="pct"/>
          </w:tcPr>
          <w:p w14:paraId="547138F0" w14:textId="77777777" w:rsidR="009A69B2" w:rsidRPr="009A69B2" w:rsidRDefault="009A69B2" w:rsidP="004A5D12">
            <w:pPr>
              <w:ind w:left="85"/>
              <w:jc w:val="both"/>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Пользоваться профессиональной документацией на государственном и иностранном языках</w:t>
            </w:r>
          </w:p>
        </w:tc>
      </w:tr>
    </w:tbl>
    <w:p w14:paraId="692356A7" w14:textId="77777777" w:rsidR="009A69B2" w:rsidRPr="009A69B2" w:rsidRDefault="009A69B2" w:rsidP="009A69B2">
      <w:pPr>
        <w:spacing w:before="360" w:after="120" w:line="240" w:lineRule="auto"/>
        <w:ind w:firstLine="709"/>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1.1.2. Перечень профессиональных компетенций</w:t>
      </w:r>
    </w:p>
    <w:tbl>
      <w:tblPr>
        <w:tblStyle w:val="17"/>
        <w:tblW w:w="5000" w:type="pct"/>
        <w:jc w:val="center"/>
        <w:tblCellMar>
          <w:left w:w="57" w:type="dxa"/>
          <w:right w:w="57" w:type="dxa"/>
        </w:tblCellMar>
        <w:tblLook w:val="04A0" w:firstRow="1" w:lastRow="0" w:firstColumn="1" w:lastColumn="0" w:noHBand="0" w:noVBand="1"/>
      </w:tblPr>
      <w:tblGrid>
        <w:gridCol w:w="1555"/>
        <w:gridCol w:w="7790"/>
      </w:tblGrid>
      <w:tr w:rsidR="009A69B2" w:rsidRPr="005A1339" w14:paraId="38E52723" w14:textId="77777777" w:rsidTr="004A5D12">
        <w:trPr>
          <w:trHeight w:val="454"/>
          <w:jc w:val="center"/>
        </w:trPr>
        <w:tc>
          <w:tcPr>
            <w:tcW w:w="832" w:type="pct"/>
            <w:vAlign w:val="center"/>
          </w:tcPr>
          <w:p w14:paraId="0BC0269A" w14:textId="77777777" w:rsidR="009A69B2" w:rsidRPr="005A1339" w:rsidRDefault="009A69B2" w:rsidP="004A5D12">
            <w:pPr>
              <w:ind w:left="-634"/>
              <w:jc w:val="center"/>
              <w:rPr>
                <w:rFonts w:ascii="Times New Roman" w:eastAsia="Times New Roman" w:hAnsi="Times New Roman" w:cs="Times New Roman"/>
                <w:bCs/>
                <w:i/>
                <w:iCs/>
                <w:sz w:val="24"/>
                <w:szCs w:val="24"/>
                <w:lang w:eastAsia="ru-RU"/>
              </w:rPr>
            </w:pPr>
            <w:r w:rsidRPr="005A1339">
              <w:rPr>
                <w:rFonts w:ascii="Times New Roman" w:eastAsia="Times New Roman" w:hAnsi="Times New Roman" w:cs="Times New Roman"/>
                <w:bCs/>
                <w:i/>
                <w:iCs/>
                <w:sz w:val="24"/>
                <w:szCs w:val="24"/>
                <w:lang w:eastAsia="ru-RU"/>
              </w:rPr>
              <w:t>Код</w:t>
            </w:r>
          </w:p>
        </w:tc>
        <w:tc>
          <w:tcPr>
            <w:tcW w:w="4168" w:type="pct"/>
            <w:vAlign w:val="center"/>
          </w:tcPr>
          <w:p w14:paraId="6595A4EE" w14:textId="77777777" w:rsidR="009A69B2" w:rsidRPr="005A1339" w:rsidRDefault="009A69B2" w:rsidP="004A5D12">
            <w:pPr>
              <w:rPr>
                <w:rFonts w:ascii="Times New Roman" w:eastAsia="Times New Roman" w:hAnsi="Times New Roman" w:cs="Times New Roman"/>
                <w:bCs/>
                <w:sz w:val="24"/>
                <w:szCs w:val="24"/>
                <w:lang w:eastAsia="ru-RU"/>
              </w:rPr>
            </w:pPr>
            <w:r w:rsidRPr="005A1339">
              <w:rPr>
                <w:rFonts w:ascii="Times New Roman" w:eastAsia="Times New Roman" w:hAnsi="Times New Roman" w:cs="Times New Roman"/>
                <w:bCs/>
                <w:sz w:val="24"/>
                <w:szCs w:val="24"/>
                <w:lang w:eastAsia="ru-RU"/>
              </w:rPr>
              <w:t>Наименование видов деятельности и профессиональных компетенций</w:t>
            </w:r>
          </w:p>
        </w:tc>
      </w:tr>
      <w:tr w:rsidR="009A69B2" w:rsidRPr="009A69B2" w14:paraId="1E1FE541" w14:textId="77777777" w:rsidTr="004A5D12">
        <w:trPr>
          <w:trHeight w:val="454"/>
          <w:jc w:val="center"/>
        </w:trPr>
        <w:tc>
          <w:tcPr>
            <w:tcW w:w="832" w:type="pct"/>
            <w:vAlign w:val="center"/>
          </w:tcPr>
          <w:p w14:paraId="4A1B3A0A" w14:textId="77777777" w:rsidR="009A69B2" w:rsidRPr="004A5D12" w:rsidRDefault="009A69B2" w:rsidP="004A5D12">
            <w:pPr>
              <w:ind w:left="-634"/>
              <w:jc w:val="center"/>
              <w:rPr>
                <w:rFonts w:ascii="Times New Roman" w:eastAsia="Times New Roman" w:hAnsi="Times New Roman" w:cs="Times New Roman"/>
                <w:b/>
                <w:sz w:val="24"/>
                <w:szCs w:val="24"/>
                <w:lang w:eastAsia="ru-RU"/>
              </w:rPr>
            </w:pPr>
            <w:r w:rsidRPr="004A5D12">
              <w:rPr>
                <w:rFonts w:ascii="Times New Roman" w:eastAsia="Times New Roman" w:hAnsi="Times New Roman" w:cs="Times New Roman"/>
                <w:b/>
                <w:sz w:val="24"/>
                <w:szCs w:val="24"/>
                <w:lang w:eastAsia="ru-RU"/>
              </w:rPr>
              <w:t>ВД 2</w:t>
            </w:r>
          </w:p>
        </w:tc>
        <w:tc>
          <w:tcPr>
            <w:tcW w:w="4168" w:type="pct"/>
            <w:vAlign w:val="center"/>
          </w:tcPr>
          <w:p w14:paraId="118E60AF" w14:textId="77777777" w:rsidR="009A69B2" w:rsidRPr="009A69B2" w:rsidRDefault="009A69B2" w:rsidP="004A5D12">
            <w:pPr>
              <w:ind w:left="78"/>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Обеспечение экономической эффективности и организация деятельности и управления коллективом исполнителей (по видам подвижного состава железных дорог) (вагоны)</w:t>
            </w:r>
          </w:p>
        </w:tc>
      </w:tr>
      <w:tr w:rsidR="009A69B2" w:rsidRPr="009A69B2" w14:paraId="0BFE965A" w14:textId="77777777" w:rsidTr="004A5D12">
        <w:trPr>
          <w:trHeight w:val="454"/>
          <w:jc w:val="center"/>
        </w:trPr>
        <w:tc>
          <w:tcPr>
            <w:tcW w:w="832" w:type="pct"/>
            <w:vAlign w:val="center"/>
          </w:tcPr>
          <w:p w14:paraId="48AAB39F" w14:textId="77777777" w:rsidR="009A69B2" w:rsidRPr="004A5D12" w:rsidRDefault="009A69B2" w:rsidP="004A5D12">
            <w:pPr>
              <w:ind w:left="-634"/>
              <w:jc w:val="center"/>
              <w:rPr>
                <w:rFonts w:ascii="Times New Roman" w:eastAsia="Times New Roman" w:hAnsi="Times New Roman" w:cs="Times New Roman"/>
                <w:b/>
                <w:sz w:val="24"/>
                <w:szCs w:val="24"/>
                <w:lang w:eastAsia="ru-RU"/>
              </w:rPr>
            </w:pPr>
            <w:r w:rsidRPr="004A5D12">
              <w:rPr>
                <w:rFonts w:ascii="Times New Roman" w:eastAsia="Times New Roman" w:hAnsi="Times New Roman" w:cs="Times New Roman"/>
                <w:b/>
                <w:sz w:val="24"/>
                <w:szCs w:val="24"/>
                <w:lang w:eastAsia="ru-RU"/>
              </w:rPr>
              <w:t>ПК 2.1</w:t>
            </w:r>
          </w:p>
        </w:tc>
        <w:tc>
          <w:tcPr>
            <w:tcW w:w="4168" w:type="pct"/>
            <w:vAlign w:val="center"/>
          </w:tcPr>
          <w:p w14:paraId="57B9BFC4" w14:textId="77777777" w:rsidR="009A69B2" w:rsidRPr="009A69B2" w:rsidRDefault="009A69B2" w:rsidP="004A5D12">
            <w:pPr>
              <w:ind w:left="78"/>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Управлять планированием и организацией производственных работ коллективом исполнителей с соблюдением норм безопасных условий труда</w:t>
            </w:r>
          </w:p>
        </w:tc>
      </w:tr>
      <w:tr w:rsidR="009A69B2" w:rsidRPr="009A69B2" w14:paraId="22781068" w14:textId="77777777" w:rsidTr="004A5D12">
        <w:trPr>
          <w:trHeight w:val="454"/>
          <w:jc w:val="center"/>
        </w:trPr>
        <w:tc>
          <w:tcPr>
            <w:tcW w:w="832" w:type="pct"/>
            <w:vAlign w:val="center"/>
          </w:tcPr>
          <w:p w14:paraId="40DAAD7F" w14:textId="77777777" w:rsidR="009A69B2" w:rsidRPr="004A5D12" w:rsidRDefault="009A69B2" w:rsidP="004A5D12">
            <w:pPr>
              <w:ind w:left="-634"/>
              <w:jc w:val="center"/>
              <w:rPr>
                <w:rFonts w:ascii="Times New Roman" w:eastAsia="Times New Roman" w:hAnsi="Times New Roman" w:cs="Times New Roman"/>
                <w:b/>
                <w:sz w:val="24"/>
                <w:szCs w:val="24"/>
                <w:lang w:eastAsia="ru-RU"/>
              </w:rPr>
            </w:pPr>
            <w:r w:rsidRPr="004A5D12">
              <w:rPr>
                <w:rFonts w:ascii="Times New Roman" w:eastAsia="Times New Roman" w:hAnsi="Times New Roman" w:cs="Times New Roman"/>
                <w:b/>
                <w:sz w:val="24"/>
                <w:szCs w:val="24"/>
                <w:lang w:eastAsia="ru-RU"/>
              </w:rPr>
              <w:t>ПК 2.2</w:t>
            </w:r>
          </w:p>
        </w:tc>
        <w:tc>
          <w:tcPr>
            <w:tcW w:w="4168" w:type="pct"/>
            <w:vAlign w:val="center"/>
          </w:tcPr>
          <w:p w14:paraId="203EC0D3" w14:textId="77777777" w:rsidR="009A69B2" w:rsidRPr="009A69B2" w:rsidRDefault="009A69B2" w:rsidP="004A5D12">
            <w:pPr>
              <w:ind w:left="78"/>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Оценивать и распределять работников по рабочим местам в соответствии с их индивидуальными особенностями.</w:t>
            </w:r>
          </w:p>
        </w:tc>
      </w:tr>
      <w:tr w:rsidR="009A69B2" w:rsidRPr="009A69B2" w14:paraId="020729BC" w14:textId="77777777" w:rsidTr="004A5D12">
        <w:trPr>
          <w:trHeight w:val="454"/>
          <w:jc w:val="center"/>
        </w:trPr>
        <w:tc>
          <w:tcPr>
            <w:tcW w:w="832" w:type="pct"/>
            <w:vAlign w:val="center"/>
          </w:tcPr>
          <w:p w14:paraId="731A30A2" w14:textId="77777777" w:rsidR="009A69B2" w:rsidRPr="004A5D12" w:rsidRDefault="009A69B2" w:rsidP="004A5D12">
            <w:pPr>
              <w:ind w:left="-634"/>
              <w:jc w:val="center"/>
              <w:rPr>
                <w:rFonts w:ascii="Times New Roman" w:eastAsia="Times New Roman" w:hAnsi="Times New Roman" w:cs="Times New Roman"/>
                <w:b/>
                <w:sz w:val="24"/>
                <w:szCs w:val="24"/>
                <w:lang w:eastAsia="ru-RU"/>
              </w:rPr>
            </w:pPr>
            <w:r w:rsidRPr="004A5D12">
              <w:rPr>
                <w:rFonts w:ascii="Times New Roman" w:eastAsia="Times New Roman" w:hAnsi="Times New Roman" w:cs="Times New Roman"/>
                <w:b/>
                <w:sz w:val="24"/>
                <w:szCs w:val="24"/>
                <w:lang w:eastAsia="ru-RU"/>
              </w:rPr>
              <w:t>ПК 2.3</w:t>
            </w:r>
          </w:p>
        </w:tc>
        <w:tc>
          <w:tcPr>
            <w:tcW w:w="4168" w:type="pct"/>
            <w:vAlign w:val="center"/>
          </w:tcPr>
          <w:p w14:paraId="4EC8A24C" w14:textId="77777777" w:rsidR="009A69B2" w:rsidRPr="009A69B2" w:rsidRDefault="009A69B2" w:rsidP="004A5D12">
            <w:pPr>
              <w:ind w:left="78"/>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Оценивать и обеспечивать экономическую эффективность производственного процесса, как в целом, так и на отдельных этапах</w:t>
            </w:r>
          </w:p>
        </w:tc>
      </w:tr>
    </w:tbl>
    <w:p w14:paraId="67D8C8E4" w14:textId="022101CE" w:rsidR="009A69B2" w:rsidRPr="009A69B2" w:rsidRDefault="009A69B2" w:rsidP="009A69B2">
      <w:pPr>
        <w:spacing w:before="360" w:after="120" w:line="240" w:lineRule="auto"/>
        <w:ind w:firstLine="709"/>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lastRenderedPageBreak/>
        <w:t>1.1.3. В результате освоения профессионального модуля обучающийся должен:</w:t>
      </w:r>
    </w:p>
    <w:tbl>
      <w:tblPr>
        <w:tblStyle w:val="17"/>
        <w:tblW w:w="5000" w:type="pct"/>
        <w:jc w:val="center"/>
        <w:tblCellMar>
          <w:left w:w="57" w:type="dxa"/>
          <w:right w:w="57" w:type="dxa"/>
        </w:tblCellMar>
        <w:tblLook w:val="04A0" w:firstRow="1" w:lastRow="0" w:firstColumn="1" w:lastColumn="0" w:noHBand="0" w:noVBand="1"/>
      </w:tblPr>
      <w:tblGrid>
        <w:gridCol w:w="3075"/>
        <w:gridCol w:w="6270"/>
      </w:tblGrid>
      <w:tr w:rsidR="009A69B2" w:rsidRPr="009A69B2" w14:paraId="5637F714" w14:textId="77777777" w:rsidTr="004A5D12">
        <w:trPr>
          <w:trHeight w:val="454"/>
          <w:jc w:val="center"/>
        </w:trPr>
        <w:tc>
          <w:tcPr>
            <w:tcW w:w="1645" w:type="pct"/>
          </w:tcPr>
          <w:p w14:paraId="029FCA7F" w14:textId="40E7C58E" w:rsidR="009A69B2" w:rsidRPr="005A1339" w:rsidRDefault="005A1339" w:rsidP="004A5D12">
            <w:pPr>
              <w:ind w:left="75"/>
              <w:rPr>
                <w:rFonts w:ascii="Times New Roman" w:eastAsia="Times New Roman" w:hAnsi="Times New Roman" w:cs="Times New Roman"/>
                <w:bCs/>
                <w:sz w:val="24"/>
                <w:szCs w:val="24"/>
                <w:lang w:eastAsia="ru-RU"/>
              </w:rPr>
            </w:pPr>
            <w:r w:rsidRPr="005A1339">
              <w:rPr>
                <w:rFonts w:ascii="Times New Roman" w:eastAsia="Times New Roman" w:hAnsi="Times New Roman" w:cs="Times New Roman"/>
                <w:bCs/>
                <w:sz w:val="24"/>
                <w:szCs w:val="24"/>
                <w:lang w:eastAsia="ru-RU"/>
              </w:rPr>
              <w:t>В</w:t>
            </w:r>
            <w:r w:rsidR="009A69B2" w:rsidRPr="005A1339">
              <w:rPr>
                <w:rFonts w:ascii="Times New Roman" w:eastAsia="Times New Roman" w:hAnsi="Times New Roman" w:cs="Times New Roman"/>
                <w:bCs/>
                <w:sz w:val="24"/>
                <w:szCs w:val="24"/>
                <w:lang w:eastAsia="ru-RU"/>
              </w:rPr>
              <w:t>ладеть навыками</w:t>
            </w:r>
          </w:p>
        </w:tc>
        <w:tc>
          <w:tcPr>
            <w:tcW w:w="3355" w:type="pct"/>
          </w:tcPr>
          <w:p w14:paraId="47281153" w14:textId="0F8EEA90" w:rsidR="009A69B2" w:rsidRPr="009A69B2" w:rsidRDefault="009A69B2" w:rsidP="004A5D12">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31"/>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планирования работы коллектива исполнителей;</w:t>
            </w:r>
          </w:p>
          <w:p w14:paraId="672D76EB" w14:textId="78C944C4" w:rsidR="009A69B2" w:rsidRPr="009A69B2" w:rsidRDefault="009A69B2" w:rsidP="004A5D12">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31"/>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определения основных технико-экономических показателей деятельности подразделения организации;</w:t>
            </w:r>
          </w:p>
        </w:tc>
      </w:tr>
      <w:tr w:rsidR="009A69B2" w:rsidRPr="009A69B2" w14:paraId="543614BC" w14:textId="77777777" w:rsidTr="004A5D12">
        <w:trPr>
          <w:trHeight w:val="454"/>
          <w:jc w:val="center"/>
        </w:trPr>
        <w:tc>
          <w:tcPr>
            <w:tcW w:w="1645" w:type="pct"/>
          </w:tcPr>
          <w:p w14:paraId="3C0E8EB6" w14:textId="149A53DC" w:rsidR="009A69B2" w:rsidRPr="005A1339" w:rsidRDefault="005A1339" w:rsidP="004A5D12">
            <w:pPr>
              <w:ind w:left="75"/>
              <w:rPr>
                <w:rFonts w:ascii="Times New Roman" w:eastAsia="Times New Roman" w:hAnsi="Times New Roman" w:cs="Times New Roman"/>
                <w:bCs/>
                <w:sz w:val="24"/>
                <w:szCs w:val="24"/>
                <w:lang w:eastAsia="ru-RU"/>
              </w:rPr>
            </w:pPr>
            <w:r w:rsidRPr="005A1339">
              <w:rPr>
                <w:rFonts w:ascii="Times New Roman" w:eastAsia="Times New Roman" w:hAnsi="Times New Roman" w:cs="Times New Roman"/>
                <w:bCs/>
                <w:sz w:val="24"/>
                <w:szCs w:val="24"/>
                <w:lang w:eastAsia="ru-RU"/>
              </w:rPr>
              <w:t>У</w:t>
            </w:r>
            <w:r w:rsidR="009A69B2" w:rsidRPr="005A1339">
              <w:rPr>
                <w:rFonts w:ascii="Times New Roman" w:eastAsia="Times New Roman" w:hAnsi="Times New Roman" w:cs="Times New Roman"/>
                <w:bCs/>
                <w:sz w:val="24"/>
                <w:szCs w:val="24"/>
                <w:lang w:eastAsia="ru-RU"/>
              </w:rPr>
              <w:t>меть</w:t>
            </w:r>
          </w:p>
        </w:tc>
        <w:tc>
          <w:tcPr>
            <w:tcW w:w="3355" w:type="pct"/>
          </w:tcPr>
          <w:p w14:paraId="1585AACB" w14:textId="5C6004B8" w:rsidR="009A69B2" w:rsidRPr="009A69B2" w:rsidRDefault="009A69B2" w:rsidP="004A5D12">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31"/>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ставить производственные задачи коллективу исполнителей;</w:t>
            </w:r>
          </w:p>
          <w:p w14:paraId="43F5FCF2" w14:textId="6AA1E7E0" w:rsidR="009A69B2" w:rsidRPr="009A69B2" w:rsidRDefault="009A69B2" w:rsidP="004A5D12">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31"/>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докладывать о ходе выполнения производственной задачи;</w:t>
            </w:r>
          </w:p>
          <w:p w14:paraId="4EF5A987" w14:textId="60495ED4" w:rsidR="009A69B2" w:rsidRPr="009A69B2" w:rsidRDefault="009A69B2" w:rsidP="004A5D12">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31"/>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проверять качество выполняемых работ;</w:t>
            </w:r>
          </w:p>
          <w:p w14:paraId="4175832C" w14:textId="79C7DEC7" w:rsidR="009A69B2" w:rsidRPr="009A69B2" w:rsidRDefault="009A69B2" w:rsidP="004A5D12">
            <w:pPr>
              <w:ind w:left="131"/>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защищать свои права в соответствии с трудовым законодательством</w:t>
            </w:r>
          </w:p>
        </w:tc>
      </w:tr>
      <w:tr w:rsidR="009A69B2" w:rsidRPr="009A69B2" w14:paraId="3410F44E" w14:textId="77777777" w:rsidTr="004A5D12">
        <w:trPr>
          <w:trHeight w:val="454"/>
          <w:jc w:val="center"/>
        </w:trPr>
        <w:tc>
          <w:tcPr>
            <w:tcW w:w="1645" w:type="pct"/>
          </w:tcPr>
          <w:p w14:paraId="39C663C3" w14:textId="4C509BAC" w:rsidR="009A69B2" w:rsidRPr="005A1339" w:rsidRDefault="005A1339" w:rsidP="004A5D12">
            <w:pPr>
              <w:ind w:left="75"/>
              <w:rPr>
                <w:rFonts w:ascii="Times New Roman" w:eastAsia="Times New Roman" w:hAnsi="Times New Roman" w:cs="Times New Roman"/>
                <w:bCs/>
                <w:sz w:val="24"/>
                <w:szCs w:val="24"/>
                <w:lang w:eastAsia="ru-RU"/>
              </w:rPr>
            </w:pPr>
            <w:r w:rsidRPr="005A1339">
              <w:rPr>
                <w:rFonts w:ascii="Times New Roman" w:eastAsia="Times New Roman" w:hAnsi="Times New Roman" w:cs="Times New Roman"/>
                <w:bCs/>
                <w:sz w:val="24"/>
                <w:szCs w:val="24"/>
                <w:lang w:eastAsia="ru-RU"/>
              </w:rPr>
              <w:t>З</w:t>
            </w:r>
            <w:r w:rsidR="009A69B2" w:rsidRPr="005A1339">
              <w:rPr>
                <w:rFonts w:ascii="Times New Roman" w:eastAsia="Times New Roman" w:hAnsi="Times New Roman" w:cs="Times New Roman"/>
                <w:bCs/>
                <w:sz w:val="24"/>
                <w:szCs w:val="24"/>
                <w:lang w:eastAsia="ru-RU"/>
              </w:rPr>
              <w:t>нать</w:t>
            </w:r>
          </w:p>
        </w:tc>
        <w:tc>
          <w:tcPr>
            <w:tcW w:w="3355" w:type="pct"/>
          </w:tcPr>
          <w:p w14:paraId="0AEE0629" w14:textId="03BA6A7D" w:rsidR="009A69B2" w:rsidRPr="009A69B2" w:rsidRDefault="009A69B2" w:rsidP="004A5D12">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31"/>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основные направления развития организации как хозяйствующего субъекта;</w:t>
            </w:r>
          </w:p>
          <w:p w14:paraId="686F0FF5" w14:textId="2193E9FF" w:rsidR="009A69B2" w:rsidRPr="009A69B2" w:rsidRDefault="009A69B2" w:rsidP="004A5D12">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31"/>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организацию производственного и технологического процессов;</w:t>
            </w:r>
          </w:p>
          <w:p w14:paraId="07C42BA2" w14:textId="42849209" w:rsidR="009A69B2" w:rsidRPr="009A69B2" w:rsidRDefault="009A69B2" w:rsidP="004A5D12">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31"/>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материально-технические, трудовые и финансовые ресурсы организации, показатели их эффективного использования;</w:t>
            </w:r>
          </w:p>
          <w:p w14:paraId="0BCAA279" w14:textId="72E33829" w:rsidR="009A69B2" w:rsidRPr="009A69B2" w:rsidRDefault="009A69B2" w:rsidP="004A5D12">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31"/>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ценообразование, формы оплаты труда в современных условиях;</w:t>
            </w:r>
          </w:p>
          <w:p w14:paraId="77C7AD68" w14:textId="11EE7562" w:rsidR="009A69B2" w:rsidRPr="009A69B2" w:rsidRDefault="009A69B2" w:rsidP="004A5D12">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31"/>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функции, виды и психологию менеджмента;</w:t>
            </w:r>
          </w:p>
          <w:p w14:paraId="42546A7D" w14:textId="0419E714" w:rsidR="009A69B2" w:rsidRPr="009A69B2" w:rsidRDefault="009A69B2" w:rsidP="004A5D12">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31"/>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основы организации работы коллектива исполнителей;</w:t>
            </w:r>
          </w:p>
          <w:p w14:paraId="3B86130E" w14:textId="70C29FC3" w:rsidR="009A69B2" w:rsidRPr="009A69B2" w:rsidRDefault="009A69B2" w:rsidP="004A5D12">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31"/>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принципы делового общения в коллективе;</w:t>
            </w:r>
          </w:p>
          <w:p w14:paraId="2195CB2B" w14:textId="7577F033" w:rsidR="009A69B2" w:rsidRPr="009A69B2" w:rsidRDefault="009A69B2" w:rsidP="004A5D12">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31"/>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особенности менеджмента в области профессиональной деятельности;</w:t>
            </w:r>
          </w:p>
          <w:p w14:paraId="0A9FE440" w14:textId="1546D82E" w:rsidR="009A69B2" w:rsidRPr="009A69B2" w:rsidRDefault="009A69B2" w:rsidP="004A5D12">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31"/>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нормирование труда;</w:t>
            </w:r>
          </w:p>
          <w:p w14:paraId="3304247F" w14:textId="59E015BB" w:rsidR="009A69B2" w:rsidRPr="009A69B2" w:rsidRDefault="009A69B2" w:rsidP="004A5D12">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31"/>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правовое положение субъектов правоотношений в сфере профессиональной деятельности;</w:t>
            </w:r>
          </w:p>
          <w:p w14:paraId="40F8ED49" w14:textId="04AE898B" w:rsidR="009A69B2" w:rsidRPr="009A69B2" w:rsidRDefault="009A69B2" w:rsidP="004A5D12">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31"/>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права и обязанности работников в сфере профессиональной деятельности;</w:t>
            </w:r>
          </w:p>
          <w:p w14:paraId="28B3D87F" w14:textId="36DF4E79" w:rsidR="009A69B2" w:rsidRPr="009A69B2" w:rsidRDefault="009A69B2" w:rsidP="004A5D12">
            <w:pPr>
              <w:ind w:left="131"/>
              <w:jc w:val="both"/>
              <w:rPr>
                <w:rFonts w:ascii="Times New Roman" w:eastAsia="Calibri" w:hAnsi="Times New Roman" w:cs="Times New Roman"/>
                <w:sz w:val="24"/>
                <w:szCs w:val="24"/>
                <w:lang w:eastAsia="ru-RU"/>
              </w:rPr>
            </w:pPr>
            <w:r w:rsidRPr="009A69B2">
              <w:rPr>
                <w:rFonts w:ascii="Times New Roman" w:eastAsia="Times New Roman" w:hAnsi="Times New Roman" w:cs="Times New Roman"/>
                <w:sz w:val="24"/>
                <w:szCs w:val="24"/>
                <w:lang w:eastAsia="ru-RU"/>
              </w:rPr>
              <w:t>нормативные документы, регулирующие правоотношения в процессе профессиональной деятельности</w:t>
            </w:r>
            <w:r w:rsidRPr="009A69B2">
              <w:rPr>
                <w:rFonts w:ascii="Times New Roman" w:eastAsia="Calibri" w:hAnsi="Times New Roman" w:cs="Times New Roman"/>
                <w:sz w:val="24"/>
                <w:szCs w:val="24"/>
                <w:lang w:eastAsia="ru-RU"/>
              </w:rPr>
              <w:t xml:space="preserve"> </w:t>
            </w:r>
          </w:p>
          <w:p w14:paraId="168544D9" w14:textId="2C664F6B" w:rsidR="009A69B2" w:rsidRPr="009A69B2" w:rsidRDefault="004A5D12" w:rsidP="004A5D12">
            <w:pPr>
              <w:ind w:left="131"/>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xml:space="preserve">особенности режима рабочего времени и времени отдыха, условий труда отдельных категорий работников железнодорожного транспорта общего пользования, работа которых непосредственно связана с движением поездов, в объеме, необходимом для выполнения должностных обязанностей; </w:t>
            </w:r>
          </w:p>
          <w:p w14:paraId="11AF01F7" w14:textId="18782D5C" w:rsidR="009A69B2" w:rsidRPr="009A69B2" w:rsidRDefault="004A5D12" w:rsidP="004A5D12">
            <w:pPr>
              <w:ind w:left="131"/>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xml:space="preserve">правила внутреннего трудового распорядка; </w:t>
            </w:r>
          </w:p>
          <w:p w14:paraId="01EB1F00" w14:textId="66E9F1C8" w:rsidR="009A69B2" w:rsidRPr="009A69B2" w:rsidRDefault="004A5D12" w:rsidP="004A5D12">
            <w:pPr>
              <w:ind w:left="131"/>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правила деловой этики</w:t>
            </w:r>
          </w:p>
        </w:tc>
      </w:tr>
    </w:tbl>
    <w:p w14:paraId="7872A8F8" w14:textId="77777777" w:rsidR="004A5D12" w:rsidRDefault="004A5D12" w:rsidP="009A69B2">
      <w:pPr>
        <w:spacing w:after="0" w:line="240" w:lineRule="auto"/>
        <w:ind w:firstLine="709"/>
        <w:rPr>
          <w:rFonts w:ascii="Times New Roman" w:eastAsia="Calibri" w:hAnsi="Times New Roman" w:cs="Times New Roman"/>
          <w:b/>
          <w:sz w:val="24"/>
          <w:szCs w:val="24"/>
        </w:rPr>
      </w:pPr>
      <w:r>
        <w:rPr>
          <w:rFonts w:ascii="Times New Roman" w:eastAsia="Calibri" w:hAnsi="Times New Roman" w:cs="Times New Roman"/>
          <w:b/>
          <w:sz w:val="24"/>
          <w:szCs w:val="24"/>
        </w:rPr>
        <w:br w:type="page"/>
      </w:r>
    </w:p>
    <w:p w14:paraId="09791BC0" w14:textId="0FBA4841" w:rsidR="009A69B2" w:rsidRPr="009A69B2" w:rsidRDefault="009A69B2" w:rsidP="009A69B2">
      <w:pPr>
        <w:spacing w:after="0" w:line="240" w:lineRule="auto"/>
        <w:ind w:firstLine="709"/>
        <w:rPr>
          <w:rFonts w:ascii="Times New Roman" w:eastAsia="Calibri" w:hAnsi="Times New Roman" w:cs="Times New Roman"/>
          <w:b/>
          <w:sz w:val="24"/>
          <w:szCs w:val="24"/>
        </w:rPr>
      </w:pPr>
      <w:r w:rsidRPr="009A69B2">
        <w:rPr>
          <w:rFonts w:ascii="Times New Roman" w:eastAsia="Calibri" w:hAnsi="Times New Roman" w:cs="Times New Roman"/>
          <w:b/>
          <w:sz w:val="24"/>
          <w:szCs w:val="24"/>
        </w:rPr>
        <w:lastRenderedPageBreak/>
        <w:t>1.2. Количество часов, отводимое на освоение профессионального модуля</w:t>
      </w:r>
    </w:p>
    <w:p w14:paraId="004D6BE8" w14:textId="77777777" w:rsidR="004A5D12" w:rsidRDefault="004A5D12" w:rsidP="005B6854">
      <w:pPr>
        <w:spacing w:after="0" w:line="276" w:lineRule="auto"/>
        <w:ind w:firstLine="567"/>
        <w:rPr>
          <w:rFonts w:ascii="Times New Roman" w:eastAsia="Times New Roman" w:hAnsi="Times New Roman" w:cs="Times New Roman"/>
          <w:bCs/>
          <w:sz w:val="24"/>
          <w:szCs w:val="24"/>
          <w:lang w:eastAsia="ru-RU"/>
        </w:rPr>
      </w:pPr>
    </w:p>
    <w:p w14:paraId="4D857A81" w14:textId="3A7BFF06" w:rsidR="005B6854" w:rsidRPr="0046290D" w:rsidRDefault="005B6854" w:rsidP="005B6854">
      <w:pPr>
        <w:spacing w:after="0" w:line="276" w:lineRule="auto"/>
        <w:ind w:firstLine="567"/>
        <w:rPr>
          <w:rFonts w:ascii="Times New Roman" w:eastAsia="Times New Roman" w:hAnsi="Times New Roman" w:cs="Times New Roman"/>
          <w:bCs/>
          <w:sz w:val="24"/>
          <w:szCs w:val="24"/>
          <w:lang w:eastAsia="ru-RU"/>
        </w:rPr>
      </w:pPr>
      <w:r w:rsidRPr="0046290D">
        <w:rPr>
          <w:rFonts w:ascii="Times New Roman" w:eastAsia="Times New Roman" w:hAnsi="Times New Roman" w:cs="Times New Roman"/>
          <w:bCs/>
          <w:sz w:val="24"/>
          <w:szCs w:val="24"/>
          <w:lang w:eastAsia="ru-RU"/>
        </w:rPr>
        <w:t>Всего часов 293</w:t>
      </w:r>
      <w:r w:rsidR="005A1339">
        <w:rPr>
          <w:rFonts w:ascii="Times New Roman" w:eastAsia="Times New Roman" w:hAnsi="Times New Roman" w:cs="Times New Roman"/>
          <w:bCs/>
          <w:sz w:val="24"/>
          <w:szCs w:val="24"/>
          <w:lang w:eastAsia="ru-RU"/>
        </w:rPr>
        <w:t xml:space="preserve"> </w:t>
      </w:r>
      <w:r w:rsidRPr="0046290D">
        <w:rPr>
          <w:rFonts w:ascii="Times New Roman" w:eastAsia="Times New Roman" w:hAnsi="Times New Roman" w:cs="Times New Roman"/>
          <w:bCs/>
          <w:sz w:val="24"/>
          <w:szCs w:val="24"/>
          <w:lang w:eastAsia="ru-RU"/>
        </w:rPr>
        <w:t>час</w:t>
      </w:r>
    </w:p>
    <w:p w14:paraId="14B98055" w14:textId="2F431731" w:rsidR="005B6854" w:rsidRPr="0046290D" w:rsidRDefault="005B6854" w:rsidP="004A5D12">
      <w:pPr>
        <w:spacing w:after="0" w:line="276" w:lineRule="auto"/>
        <w:ind w:firstLine="708"/>
        <w:rPr>
          <w:rFonts w:ascii="Times New Roman" w:eastAsia="Times New Roman" w:hAnsi="Times New Roman" w:cs="Times New Roman"/>
          <w:bCs/>
          <w:sz w:val="24"/>
          <w:szCs w:val="24"/>
          <w:lang w:eastAsia="ru-RU"/>
        </w:rPr>
      </w:pPr>
      <w:r w:rsidRPr="0046290D">
        <w:rPr>
          <w:rFonts w:ascii="Times New Roman" w:eastAsia="Times New Roman" w:hAnsi="Times New Roman" w:cs="Times New Roman"/>
          <w:bCs/>
          <w:sz w:val="24"/>
          <w:szCs w:val="24"/>
          <w:lang w:eastAsia="ru-RU"/>
        </w:rPr>
        <w:t>в том числе в форме практической подготовки 293 час</w:t>
      </w:r>
    </w:p>
    <w:p w14:paraId="2B7CEBB6" w14:textId="3BDD8885" w:rsidR="005B6854" w:rsidRPr="0046290D" w:rsidRDefault="005B6854" w:rsidP="005B6854">
      <w:pPr>
        <w:spacing w:after="0" w:line="276" w:lineRule="auto"/>
        <w:ind w:firstLine="567"/>
        <w:rPr>
          <w:rFonts w:ascii="Times New Roman" w:eastAsia="Times New Roman" w:hAnsi="Times New Roman" w:cs="Times New Roman"/>
          <w:bCs/>
          <w:sz w:val="24"/>
          <w:szCs w:val="24"/>
          <w:lang w:eastAsia="ru-RU"/>
        </w:rPr>
      </w:pPr>
      <w:r w:rsidRPr="0046290D">
        <w:rPr>
          <w:rFonts w:ascii="Times New Roman" w:eastAsia="Times New Roman" w:hAnsi="Times New Roman" w:cs="Times New Roman"/>
          <w:bCs/>
          <w:sz w:val="24"/>
          <w:szCs w:val="24"/>
          <w:lang w:eastAsia="ru-RU"/>
        </w:rPr>
        <w:t>Из них на освоение МДК 149 час</w:t>
      </w:r>
    </w:p>
    <w:p w14:paraId="726B6CBF" w14:textId="77777777" w:rsidR="005B6854" w:rsidRPr="0046290D" w:rsidRDefault="005B6854" w:rsidP="004A5D12">
      <w:pPr>
        <w:spacing w:after="0" w:line="276" w:lineRule="auto"/>
        <w:ind w:firstLine="708"/>
        <w:rPr>
          <w:rFonts w:ascii="Times New Roman" w:eastAsia="Times New Roman" w:hAnsi="Times New Roman" w:cs="Times New Roman"/>
          <w:bCs/>
          <w:sz w:val="24"/>
          <w:szCs w:val="24"/>
          <w:lang w:eastAsia="ru-RU"/>
        </w:rPr>
      </w:pPr>
      <w:r w:rsidRPr="0046290D">
        <w:rPr>
          <w:rFonts w:ascii="Times New Roman" w:eastAsia="Times New Roman" w:hAnsi="Times New Roman" w:cs="Times New Roman"/>
          <w:bCs/>
          <w:sz w:val="24"/>
          <w:szCs w:val="24"/>
          <w:lang w:eastAsia="ru-RU"/>
        </w:rPr>
        <w:t>в том числе, самостоятельная работа (определяется   образовательной организацией)</w:t>
      </w:r>
    </w:p>
    <w:p w14:paraId="1E37CE1B" w14:textId="3CCB285D" w:rsidR="005B6854" w:rsidRPr="0046290D" w:rsidRDefault="005B6854" w:rsidP="005B6854">
      <w:pPr>
        <w:spacing w:after="0" w:line="276" w:lineRule="auto"/>
        <w:ind w:firstLine="567"/>
        <w:rPr>
          <w:rFonts w:ascii="Times New Roman" w:eastAsia="Times New Roman" w:hAnsi="Times New Roman" w:cs="Times New Roman"/>
          <w:bCs/>
          <w:sz w:val="24"/>
          <w:szCs w:val="24"/>
          <w:lang w:eastAsia="ru-RU"/>
        </w:rPr>
      </w:pPr>
      <w:r w:rsidRPr="0046290D">
        <w:rPr>
          <w:rFonts w:ascii="Times New Roman" w:eastAsia="Times New Roman" w:hAnsi="Times New Roman" w:cs="Times New Roman"/>
          <w:bCs/>
          <w:sz w:val="24"/>
          <w:szCs w:val="24"/>
          <w:lang w:eastAsia="ru-RU"/>
        </w:rPr>
        <w:t xml:space="preserve">практики, в том числе учебная 72 час, </w:t>
      </w:r>
    </w:p>
    <w:p w14:paraId="5DEA98E1" w14:textId="58D84DA7" w:rsidR="005B6854" w:rsidRPr="0046290D" w:rsidRDefault="005B6854" w:rsidP="004A5D12">
      <w:pPr>
        <w:spacing w:after="0" w:line="276" w:lineRule="auto"/>
        <w:ind w:firstLine="708"/>
        <w:rPr>
          <w:rFonts w:ascii="Times New Roman" w:eastAsia="Times New Roman" w:hAnsi="Times New Roman" w:cs="Times New Roman"/>
          <w:bCs/>
          <w:sz w:val="24"/>
          <w:szCs w:val="24"/>
          <w:lang w:eastAsia="ru-RU"/>
        </w:rPr>
      </w:pPr>
      <w:r w:rsidRPr="0046290D">
        <w:rPr>
          <w:rFonts w:ascii="Times New Roman" w:eastAsia="Times New Roman" w:hAnsi="Times New Roman" w:cs="Times New Roman"/>
          <w:bCs/>
          <w:sz w:val="24"/>
          <w:szCs w:val="24"/>
          <w:lang w:eastAsia="ru-RU"/>
        </w:rPr>
        <w:t>производственная 72час</w:t>
      </w:r>
    </w:p>
    <w:p w14:paraId="0BF7DCFD" w14:textId="77777777" w:rsidR="005B6854" w:rsidRPr="0046290D" w:rsidRDefault="005B6854" w:rsidP="005B6854">
      <w:pPr>
        <w:spacing w:after="0" w:line="276" w:lineRule="auto"/>
        <w:ind w:firstLine="567"/>
        <w:rPr>
          <w:rFonts w:ascii="Times New Roman" w:eastAsia="Times New Roman" w:hAnsi="Times New Roman" w:cs="Times New Roman"/>
          <w:bCs/>
          <w:sz w:val="24"/>
          <w:szCs w:val="24"/>
          <w:lang w:eastAsia="ru-RU"/>
        </w:rPr>
      </w:pPr>
      <w:r w:rsidRPr="0046290D">
        <w:rPr>
          <w:rFonts w:ascii="Times New Roman" w:eastAsia="Times New Roman" w:hAnsi="Times New Roman" w:cs="Times New Roman"/>
          <w:bCs/>
          <w:sz w:val="24"/>
          <w:szCs w:val="24"/>
          <w:lang w:eastAsia="ru-RU"/>
        </w:rPr>
        <w:t xml:space="preserve">Промежуточная аттестация  </w:t>
      </w:r>
    </w:p>
    <w:p w14:paraId="4A731E6F" w14:textId="432E9D3E" w:rsidR="009A69B2" w:rsidRPr="009A69B2" w:rsidRDefault="009A69B2" w:rsidP="009A69B2">
      <w:pPr>
        <w:spacing w:after="0" w:line="240" w:lineRule="auto"/>
        <w:rPr>
          <w:rFonts w:ascii="Times New Roman" w:eastAsia="Calibri" w:hAnsi="Times New Roman" w:cs="Times New Roman"/>
          <w:sz w:val="24"/>
          <w:szCs w:val="24"/>
        </w:rPr>
        <w:sectPr w:rsidR="009A69B2" w:rsidRPr="009A69B2" w:rsidSect="008E3BE8">
          <w:pgSz w:w="11906" w:h="16838"/>
          <w:pgMar w:top="1134" w:right="850" w:bottom="1134" w:left="1701" w:header="708" w:footer="708" w:gutter="0"/>
          <w:cols w:space="708"/>
          <w:docGrid w:linePitch="360"/>
        </w:sectPr>
      </w:pPr>
      <w:r w:rsidRPr="009A69B2">
        <w:rPr>
          <w:rFonts w:ascii="Times New Roman" w:eastAsia="Calibri" w:hAnsi="Times New Roman" w:cs="Times New Roman"/>
          <w:sz w:val="24"/>
          <w:szCs w:val="24"/>
        </w:rPr>
        <w:t xml:space="preserve"> </w:t>
      </w:r>
    </w:p>
    <w:p w14:paraId="3D6353ED" w14:textId="35315BC7" w:rsidR="009A69B2" w:rsidRPr="009A69B2" w:rsidRDefault="009A69B2" w:rsidP="009A69B2">
      <w:pPr>
        <w:tabs>
          <w:tab w:val="right" w:leader="dot" w:pos="9781"/>
        </w:tabs>
        <w:spacing w:after="0" w:line="240" w:lineRule="auto"/>
        <w:jc w:val="center"/>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caps/>
          <w:sz w:val="24"/>
          <w:szCs w:val="24"/>
          <w:lang w:eastAsia="ru-RU"/>
        </w:rPr>
        <w:lastRenderedPageBreak/>
        <w:t xml:space="preserve">2. СТРУКТУРА и содержание профессионального МОДУЛЯ </w:t>
      </w:r>
    </w:p>
    <w:p w14:paraId="26978F81" w14:textId="77777777" w:rsidR="009A69B2" w:rsidRPr="009A69B2" w:rsidRDefault="009A69B2" w:rsidP="009A69B2">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caps/>
          <w:sz w:val="24"/>
          <w:szCs w:val="24"/>
          <w:lang w:eastAsia="ru-RU"/>
        </w:rPr>
        <w:t>2.1. </w:t>
      </w:r>
      <w:r w:rsidRPr="009A69B2">
        <w:rPr>
          <w:rFonts w:ascii="Times New Roman" w:eastAsia="Times New Roman" w:hAnsi="Times New Roman" w:cs="Times New Roman"/>
          <w:b/>
          <w:sz w:val="24"/>
          <w:szCs w:val="24"/>
          <w:lang w:eastAsia="ru-RU"/>
        </w:rPr>
        <w:t>Структура профессионального модуля</w:t>
      </w:r>
    </w:p>
    <w:p w14:paraId="1F690AA0" w14:textId="77777777" w:rsidR="009A69B2" w:rsidRPr="009A69B2" w:rsidRDefault="009A69B2" w:rsidP="009A69B2">
      <w:pPr>
        <w:spacing w:after="0" w:line="240" w:lineRule="auto"/>
        <w:rPr>
          <w:rFonts w:ascii="Times New Roman" w:eastAsia="Times New Roman" w:hAnsi="Times New Roman" w:cs="Times New Roman"/>
          <w:b/>
          <w:sz w:val="24"/>
          <w:szCs w:val="24"/>
          <w:lang w:eastAsia="ru-RU"/>
        </w:rPr>
      </w:pPr>
    </w:p>
    <w:tbl>
      <w:tblPr>
        <w:tblW w:w="155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77"/>
        <w:gridCol w:w="2471"/>
        <w:gridCol w:w="1134"/>
        <w:gridCol w:w="930"/>
        <w:gridCol w:w="770"/>
        <w:gridCol w:w="1182"/>
        <w:gridCol w:w="1310"/>
        <w:gridCol w:w="1559"/>
        <w:gridCol w:w="1135"/>
        <w:gridCol w:w="1382"/>
        <w:gridCol w:w="1088"/>
        <w:gridCol w:w="1039"/>
      </w:tblGrid>
      <w:tr w:rsidR="009A69B2" w:rsidRPr="004A5D12" w14:paraId="19C0A725" w14:textId="77777777" w:rsidTr="00B75B87">
        <w:trPr>
          <w:trHeight w:val="158"/>
          <w:jc w:val="center"/>
        </w:trPr>
        <w:tc>
          <w:tcPr>
            <w:tcW w:w="1577" w:type="dxa"/>
            <w:vMerge w:val="restart"/>
            <w:shd w:val="clear" w:color="auto" w:fill="auto"/>
            <w:vAlign w:val="center"/>
          </w:tcPr>
          <w:p w14:paraId="1BC96FE6" w14:textId="77777777" w:rsidR="009A69B2" w:rsidRPr="004A5D12" w:rsidRDefault="009A69B2" w:rsidP="009A69B2">
            <w:pPr>
              <w:widowControl w:val="0"/>
              <w:spacing w:after="0" w:line="240" w:lineRule="auto"/>
              <w:jc w:val="center"/>
              <w:rPr>
                <w:rFonts w:ascii="Times New Roman" w:eastAsia="Calibri" w:hAnsi="Times New Roman" w:cs="Times New Roman"/>
                <w:sz w:val="24"/>
                <w:szCs w:val="24"/>
                <w:lang w:eastAsia="ru-RU"/>
              </w:rPr>
            </w:pPr>
            <w:r w:rsidRPr="004A5D12">
              <w:rPr>
                <w:rFonts w:ascii="Times New Roman" w:eastAsia="Calibri" w:hAnsi="Times New Roman" w:cs="Times New Roman"/>
                <w:sz w:val="24"/>
                <w:szCs w:val="24"/>
                <w:lang w:eastAsia="ru-RU"/>
              </w:rPr>
              <w:t>Коды</w:t>
            </w:r>
          </w:p>
          <w:p w14:paraId="19D680E1" w14:textId="77777777" w:rsidR="009A69B2" w:rsidRPr="004A5D12" w:rsidRDefault="009A69B2" w:rsidP="009A69B2">
            <w:pPr>
              <w:widowControl w:val="0"/>
              <w:spacing w:after="0" w:line="240" w:lineRule="auto"/>
              <w:jc w:val="center"/>
              <w:rPr>
                <w:rFonts w:ascii="Times New Roman" w:eastAsia="Calibri" w:hAnsi="Times New Roman" w:cs="Times New Roman"/>
                <w:sz w:val="24"/>
                <w:szCs w:val="24"/>
                <w:lang w:eastAsia="ru-RU"/>
              </w:rPr>
            </w:pPr>
            <w:r w:rsidRPr="004A5D12">
              <w:rPr>
                <w:rFonts w:ascii="Times New Roman" w:eastAsia="Calibri" w:hAnsi="Times New Roman" w:cs="Times New Roman"/>
                <w:sz w:val="24"/>
                <w:szCs w:val="24"/>
                <w:lang w:eastAsia="ru-RU"/>
              </w:rPr>
              <w:t xml:space="preserve">профессиональных общих </w:t>
            </w:r>
          </w:p>
          <w:p w14:paraId="551B05AA" w14:textId="77777777" w:rsidR="009A69B2" w:rsidRPr="004A5D12" w:rsidRDefault="009A69B2" w:rsidP="009A69B2">
            <w:pPr>
              <w:suppressAutoHyphens/>
              <w:spacing w:after="0" w:line="240" w:lineRule="auto"/>
              <w:jc w:val="center"/>
              <w:rPr>
                <w:rFonts w:ascii="Times New Roman" w:eastAsia="Calibri" w:hAnsi="Times New Roman" w:cs="Times New Roman"/>
                <w:sz w:val="24"/>
                <w:szCs w:val="24"/>
              </w:rPr>
            </w:pPr>
            <w:r w:rsidRPr="004A5D12">
              <w:rPr>
                <w:rFonts w:ascii="Times New Roman" w:eastAsia="Calibri" w:hAnsi="Times New Roman" w:cs="Times New Roman"/>
                <w:sz w:val="24"/>
                <w:szCs w:val="24"/>
                <w:lang w:eastAsia="ru-RU"/>
              </w:rPr>
              <w:t>компетенций</w:t>
            </w:r>
          </w:p>
        </w:tc>
        <w:tc>
          <w:tcPr>
            <w:tcW w:w="2471" w:type="dxa"/>
            <w:vMerge w:val="restart"/>
            <w:shd w:val="clear" w:color="auto" w:fill="auto"/>
            <w:vAlign w:val="center"/>
          </w:tcPr>
          <w:p w14:paraId="08B52101" w14:textId="77777777" w:rsidR="009A69B2" w:rsidRPr="004A5D12" w:rsidRDefault="009A69B2" w:rsidP="009A69B2">
            <w:pPr>
              <w:widowControl w:val="0"/>
              <w:spacing w:after="0" w:line="240" w:lineRule="auto"/>
              <w:jc w:val="center"/>
              <w:rPr>
                <w:rFonts w:ascii="Times New Roman" w:eastAsia="Calibri" w:hAnsi="Times New Roman" w:cs="Times New Roman"/>
                <w:sz w:val="24"/>
                <w:szCs w:val="24"/>
                <w:lang w:eastAsia="ru-RU"/>
              </w:rPr>
            </w:pPr>
            <w:r w:rsidRPr="004A5D12">
              <w:rPr>
                <w:rFonts w:ascii="Times New Roman" w:eastAsia="Calibri" w:hAnsi="Times New Roman" w:cs="Times New Roman"/>
                <w:sz w:val="24"/>
                <w:szCs w:val="24"/>
                <w:lang w:eastAsia="ru-RU"/>
              </w:rPr>
              <w:t>Наименования разделов</w:t>
            </w:r>
          </w:p>
          <w:p w14:paraId="27BFD977" w14:textId="77777777" w:rsidR="009A69B2" w:rsidRPr="004A5D12" w:rsidRDefault="009A69B2" w:rsidP="009A69B2">
            <w:pPr>
              <w:widowControl w:val="0"/>
              <w:spacing w:after="0" w:line="240" w:lineRule="auto"/>
              <w:jc w:val="center"/>
              <w:rPr>
                <w:rFonts w:ascii="Times New Roman" w:eastAsia="Calibri" w:hAnsi="Times New Roman" w:cs="Times New Roman"/>
                <w:sz w:val="24"/>
                <w:szCs w:val="24"/>
                <w:lang w:eastAsia="ru-RU"/>
              </w:rPr>
            </w:pPr>
            <w:r w:rsidRPr="004A5D12">
              <w:rPr>
                <w:rFonts w:ascii="Times New Roman" w:eastAsia="Calibri" w:hAnsi="Times New Roman" w:cs="Times New Roman"/>
                <w:sz w:val="24"/>
                <w:szCs w:val="24"/>
                <w:lang w:eastAsia="ru-RU"/>
              </w:rPr>
              <w:t>профессионального</w:t>
            </w:r>
          </w:p>
          <w:p w14:paraId="06066341" w14:textId="77777777" w:rsidR="009A69B2" w:rsidRPr="004A5D12" w:rsidRDefault="009A69B2" w:rsidP="009A69B2">
            <w:pPr>
              <w:suppressAutoHyphens/>
              <w:spacing w:after="0" w:line="240" w:lineRule="auto"/>
              <w:jc w:val="center"/>
              <w:rPr>
                <w:rFonts w:ascii="Times New Roman" w:eastAsia="Calibri" w:hAnsi="Times New Roman" w:cs="Times New Roman"/>
                <w:sz w:val="24"/>
                <w:szCs w:val="24"/>
              </w:rPr>
            </w:pPr>
            <w:r w:rsidRPr="004A5D12">
              <w:rPr>
                <w:rFonts w:ascii="Times New Roman" w:eastAsia="Calibri" w:hAnsi="Times New Roman" w:cs="Times New Roman"/>
                <w:sz w:val="24"/>
                <w:szCs w:val="24"/>
                <w:lang w:eastAsia="ru-RU"/>
              </w:rPr>
              <w:t>модуля</w:t>
            </w:r>
          </w:p>
        </w:tc>
        <w:tc>
          <w:tcPr>
            <w:tcW w:w="2064" w:type="dxa"/>
            <w:gridSpan w:val="2"/>
            <w:shd w:val="clear" w:color="auto" w:fill="auto"/>
            <w:vAlign w:val="center"/>
          </w:tcPr>
          <w:p w14:paraId="3E1A70DB" w14:textId="77777777" w:rsidR="009A69B2" w:rsidRPr="004A5D12" w:rsidRDefault="009A69B2" w:rsidP="009A69B2">
            <w:pPr>
              <w:suppressAutoHyphens/>
              <w:spacing w:after="0" w:line="240" w:lineRule="auto"/>
              <w:jc w:val="center"/>
              <w:rPr>
                <w:rFonts w:ascii="Times New Roman" w:eastAsia="Calibri" w:hAnsi="Times New Roman" w:cs="Times New Roman"/>
                <w:sz w:val="24"/>
                <w:szCs w:val="24"/>
              </w:rPr>
            </w:pPr>
          </w:p>
        </w:tc>
        <w:tc>
          <w:tcPr>
            <w:tcW w:w="9465" w:type="dxa"/>
            <w:gridSpan w:val="8"/>
          </w:tcPr>
          <w:p w14:paraId="17685CE6" w14:textId="77777777" w:rsidR="009A69B2" w:rsidRPr="004A5D12" w:rsidRDefault="009A69B2" w:rsidP="009A69B2">
            <w:pPr>
              <w:suppressAutoHyphens/>
              <w:spacing w:after="0" w:line="240" w:lineRule="auto"/>
              <w:jc w:val="center"/>
              <w:rPr>
                <w:rFonts w:ascii="Times New Roman" w:eastAsia="Calibri" w:hAnsi="Times New Roman" w:cs="Times New Roman"/>
                <w:sz w:val="24"/>
                <w:szCs w:val="24"/>
              </w:rPr>
            </w:pPr>
            <w:r w:rsidRPr="004A5D12">
              <w:rPr>
                <w:rFonts w:ascii="Times New Roman" w:eastAsia="Calibri" w:hAnsi="Times New Roman" w:cs="Times New Roman"/>
                <w:sz w:val="24"/>
                <w:szCs w:val="24"/>
              </w:rPr>
              <w:t xml:space="preserve">Объем профессионального модуля, </w:t>
            </w:r>
            <w:proofErr w:type="spellStart"/>
            <w:r w:rsidRPr="004A5D12">
              <w:rPr>
                <w:rFonts w:ascii="Times New Roman" w:eastAsia="Calibri" w:hAnsi="Times New Roman" w:cs="Times New Roman"/>
                <w:sz w:val="24"/>
                <w:szCs w:val="24"/>
              </w:rPr>
              <w:t>ак</w:t>
            </w:r>
            <w:proofErr w:type="spellEnd"/>
            <w:r w:rsidRPr="004A5D12">
              <w:rPr>
                <w:rFonts w:ascii="Times New Roman" w:eastAsia="Calibri" w:hAnsi="Times New Roman" w:cs="Times New Roman"/>
                <w:sz w:val="24"/>
                <w:szCs w:val="24"/>
              </w:rPr>
              <w:t>. час.</w:t>
            </w:r>
          </w:p>
        </w:tc>
      </w:tr>
      <w:tr w:rsidR="009A69B2" w:rsidRPr="004A5D12" w14:paraId="180F1750" w14:textId="77777777" w:rsidTr="00B75B87">
        <w:trPr>
          <w:trHeight w:val="157"/>
          <w:jc w:val="center"/>
        </w:trPr>
        <w:tc>
          <w:tcPr>
            <w:tcW w:w="1577" w:type="dxa"/>
            <w:vMerge/>
            <w:shd w:val="clear" w:color="auto" w:fill="auto"/>
            <w:vAlign w:val="center"/>
          </w:tcPr>
          <w:p w14:paraId="0ED8E3C7" w14:textId="77777777" w:rsidR="009A69B2" w:rsidRPr="004A5D12" w:rsidRDefault="009A69B2" w:rsidP="009A69B2">
            <w:pPr>
              <w:widowControl w:val="0"/>
              <w:spacing w:after="0" w:line="240" w:lineRule="auto"/>
              <w:jc w:val="center"/>
              <w:rPr>
                <w:rFonts w:ascii="Times New Roman" w:eastAsia="Calibri" w:hAnsi="Times New Roman" w:cs="Times New Roman"/>
                <w:sz w:val="24"/>
                <w:szCs w:val="24"/>
                <w:lang w:eastAsia="ru-RU"/>
              </w:rPr>
            </w:pPr>
          </w:p>
        </w:tc>
        <w:tc>
          <w:tcPr>
            <w:tcW w:w="2471" w:type="dxa"/>
            <w:vMerge/>
            <w:shd w:val="clear" w:color="auto" w:fill="auto"/>
            <w:vAlign w:val="center"/>
          </w:tcPr>
          <w:p w14:paraId="31A6F8A6" w14:textId="77777777" w:rsidR="009A69B2" w:rsidRPr="004A5D12" w:rsidRDefault="009A69B2" w:rsidP="009A69B2">
            <w:pPr>
              <w:widowControl w:val="0"/>
              <w:spacing w:after="0" w:line="240" w:lineRule="auto"/>
              <w:jc w:val="center"/>
              <w:rPr>
                <w:rFonts w:ascii="Times New Roman" w:eastAsia="Calibri" w:hAnsi="Times New Roman" w:cs="Times New Roman"/>
                <w:sz w:val="24"/>
                <w:szCs w:val="24"/>
                <w:lang w:eastAsia="ru-RU"/>
              </w:rPr>
            </w:pPr>
          </w:p>
        </w:tc>
        <w:tc>
          <w:tcPr>
            <w:tcW w:w="1134" w:type="dxa"/>
            <w:vMerge w:val="restart"/>
            <w:shd w:val="clear" w:color="auto" w:fill="auto"/>
            <w:vAlign w:val="center"/>
          </w:tcPr>
          <w:p w14:paraId="6D9DCA59" w14:textId="77777777" w:rsidR="009A69B2" w:rsidRPr="004A5D12" w:rsidRDefault="009A69B2" w:rsidP="009A69B2">
            <w:pPr>
              <w:suppressAutoHyphens/>
              <w:spacing w:after="0" w:line="240" w:lineRule="auto"/>
              <w:jc w:val="center"/>
              <w:rPr>
                <w:rFonts w:ascii="Times New Roman" w:eastAsia="Calibri" w:hAnsi="Times New Roman" w:cs="Times New Roman"/>
                <w:sz w:val="24"/>
                <w:szCs w:val="24"/>
              </w:rPr>
            </w:pPr>
            <w:r w:rsidRPr="004A5D12">
              <w:rPr>
                <w:rFonts w:ascii="Times New Roman" w:eastAsia="Calibri" w:hAnsi="Times New Roman" w:cs="Times New Roman"/>
                <w:sz w:val="24"/>
                <w:szCs w:val="24"/>
              </w:rPr>
              <w:t>Суммарный  объем нагрузки, час.</w:t>
            </w:r>
          </w:p>
        </w:tc>
        <w:tc>
          <w:tcPr>
            <w:tcW w:w="930" w:type="dxa"/>
            <w:vMerge w:val="restart"/>
            <w:shd w:val="clear" w:color="auto" w:fill="auto"/>
            <w:vAlign w:val="center"/>
          </w:tcPr>
          <w:p w14:paraId="5968B490" w14:textId="77777777" w:rsidR="009A69B2" w:rsidRPr="004A5D12" w:rsidRDefault="009A69B2" w:rsidP="009A69B2">
            <w:pPr>
              <w:suppressAutoHyphens/>
              <w:spacing w:after="0" w:line="240" w:lineRule="auto"/>
              <w:jc w:val="center"/>
              <w:rPr>
                <w:rFonts w:ascii="Times New Roman" w:eastAsia="Calibri" w:hAnsi="Times New Roman" w:cs="Times New Roman"/>
                <w:sz w:val="24"/>
                <w:szCs w:val="24"/>
              </w:rPr>
            </w:pPr>
            <w:r w:rsidRPr="004A5D12">
              <w:rPr>
                <w:rFonts w:ascii="Times New Roman" w:eastAsia="Calibri" w:hAnsi="Times New Roman" w:cs="Times New Roman"/>
                <w:sz w:val="24"/>
                <w:szCs w:val="24"/>
              </w:rPr>
              <w:t>В том числе в форме практической подготовки</w:t>
            </w:r>
          </w:p>
        </w:tc>
        <w:tc>
          <w:tcPr>
            <w:tcW w:w="8426" w:type="dxa"/>
            <w:gridSpan w:val="7"/>
          </w:tcPr>
          <w:p w14:paraId="20E3D873" w14:textId="77777777" w:rsidR="009A69B2" w:rsidRPr="004A5D12" w:rsidRDefault="009A69B2" w:rsidP="009A69B2">
            <w:pPr>
              <w:suppressAutoHyphens/>
              <w:spacing w:after="0" w:line="240" w:lineRule="auto"/>
              <w:jc w:val="center"/>
              <w:rPr>
                <w:rFonts w:ascii="Times New Roman" w:eastAsia="Calibri" w:hAnsi="Times New Roman" w:cs="Times New Roman"/>
                <w:sz w:val="24"/>
                <w:szCs w:val="24"/>
              </w:rPr>
            </w:pPr>
            <w:r w:rsidRPr="004A5D12">
              <w:rPr>
                <w:rFonts w:ascii="Times New Roman" w:eastAsia="Calibri" w:hAnsi="Times New Roman" w:cs="Times New Roman"/>
                <w:sz w:val="24"/>
                <w:szCs w:val="24"/>
              </w:rPr>
              <w:t>Работа обучающихся во взаимодействии с преподавателем</w:t>
            </w:r>
          </w:p>
        </w:tc>
        <w:tc>
          <w:tcPr>
            <w:tcW w:w="1039" w:type="dxa"/>
            <w:vMerge w:val="restart"/>
            <w:vAlign w:val="center"/>
          </w:tcPr>
          <w:p w14:paraId="5FF368FA" w14:textId="77777777" w:rsidR="009A69B2" w:rsidRPr="004A5D12" w:rsidRDefault="009A69B2" w:rsidP="009A69B2">
            <w:pPr>
              <w:suppressAutoHyphens/>
              <w:spacing w:after="0" w:line="240" w:lineRule="auto"/>
              <w:jc w:val="center"/>
              <w:rPr>
                <w:rFonts w:ascii="Times New Roman" w:eastAsia="Calibri" w:hAnsi="Times New Roman" w:cs="Times New Roman"/>
                <w:sz w:val="24"/>
                <w:szCs w:val="24"/>
              </w:rPr>
            </w:pPr>
            <w:r w:rsidRPr="004A5D12">
              <w:rPr>
                <w:rFonts w:ascii="Times New Roman" w:eastAsia="Calibri" w:hAnsi="Times New Roman" w:cs="Times New Roman"/>
                <w:sz w:val="24"/>
                <w:szCs w:val="24"/>
              </w:rPr>
              <w:t>Самостоятельная работа</w:t>
            </w:r>
            <w:r w:rsidRPr="004A5D12">
              <w:rPr>
                <w:rFonts w:ascii="Times New Roman" w:eastAsia="Calibri" w:hAnsi="Times New Roman" w:cs="Times New Roman"/>
                <w:i/>
                <w:sz w:val="24"/>
                <w:szCs w:val="24"/>
                <w:vertAlign w:val="superscript"/>
              </w:rPr>
              <w:footnoteReference w:id="12"/>
            </w:r>
          </w:p>
        </w:tc>
      </w:tr>
      <w:tr w:rsidR="009A69B2" w:rsidRPr="004A5D12" w14:paraId="0DB056A4" w14:textId="77777777" w:rsidTr="00B75B87">
        <w:trPr>
          <w:trHeight w:val="95"/>
          <w:jc w:val="center"/>
        </w:trPr>
        <w:tc>
          <w:tcPr>
            <w:tcW w:w="1577" w:type="dxa"/>
            <w:vMerge/>
            <w:shd w:val="clear" w:color="auto" w:fill="auto"/>
            <w:vAlign w:val="center"/>
          </w:tcPr>
          <w:p w14:paraId="15FE1F66" w14:textId="77777777" w:rsidR="009A69B2" w:rsidRPr="004A5D12" w:rsidRDefault="009A69B2" w:rsidP="009A69B2">
            <w:pPr>
              <w:suppressAutoHyphens/>
              <w:spacing w:after="0" w:line="240" w:lineRule="auto"/>
              <w:jc w:val="center"/>
              <w:rPr>
                <w:rFonts w:ascii="Times New Roman" w:eastAsia="Calibri" w:hAnsi="Times New Roman" w:cs="Times New Roman"/>
                <w:sz w:val="24"/>
                <w:szCs w:val="24"/>
              </w:rPr>
            </w:pPr>
          </w:p>
        </w:tc>
        <w:tc>
          <w:tcPr>
            <w:tcW w:w="2471" w:type="dxa"/>
            <w:vMerge/>
            <w:shd w:val="clear" w:color="auto" w:fill="auto"/>
            <w:vAlign w:val="center"/>
          </w:tcPr>
          <w:p w14:paraId="51073C88" w14:textId="77777777" w:rsidR="009A69B2" w:rsidRPr="004A5D12" w:rsidRDefault="009A69B2" w:rsidP="009A69B2">
            <w:pPr>
              <w:suppressAutoHyphens/>
              <w:spacing w:after="0" w:line="240" w:lineRule="auto"/>
              <w:jc w:val="center"/>
              <w:rPr>
                <w:rFonts w:ascii="Times New Roman" w:eastAsia="Calibri" w:hAnsi="Times New Roman" w:cs="Times New Roman"/>
                <w:sz w:val="24"/>
                <w:szCs w:val="24"/>
              </w:rPr>
            </w:pPr>
          </w:p>
        </w:tc>
        <w:tc>
          <w:tcPr>
            <w:tcW w:w="1134" w:type="dxa"/>
            <w:vMerge/>
            <w:shd w:val="clear" w:color="auto" w:fill="auto"/>
            <w:vAlign w:val="center"/>
          </w:tcPr>
          <w:p w14:paraId="1DAA1B41" w14:textId="77777777" w:rsidR="009A69B2" w:rsidRPr="004A5D12" w:rsidRDefault="009A69B2" w:rsidP="009A69B2">
            <w:pPr>
              <w:suppressAutoHyphens/>
              <w:spacing w:after="0" w:line="240" w:lineRule="auto"/>
              <w:jc w:val="center"/>
              <w:rPr>
                <w:rFonts w:ascii="Times New Roman" w:eastAsia="Calibri" w:hAnsi="Times New Roman" w:cs="Times New Roman"/>
                <w:sz w:val="24"/>
                <w:szCs w:val="24"/>
              </w:rPr>
            </w:pPr>
          </w:p>
        </w:tc>
        <w:tc>
          <w:tcPr>
            <w:tcW w:w="930" w:type="dxa"/>
            <w:vMerge/>
            <w:shd w:val="clear" w:color="auto" w:fill="auto"/>
            <w:vAlign w:val="center"/>
          </w:tcPr>
          <w:p w14:paraId="21E44B08" w14:textId="77777777" w:rsidR="009A69B2" w:rsidRPr="004A5D12" w:rsidRDefault="009A69B2" w:rsidP="009A69B2">
            <w:pPr>
              <w:suppressAutoHyphens/>
              <w:spacing w:after="0" w:line="240" w:lineRule="auto"/>
              <w:jc w:val="center"/>
              <w:rPr>
                <w:rFonts w:ascii="Times New Roman" w:eastAsia="Calibri" w:hAnsi="Times New Roman" w:cs="Times New Roman"/>
                <w:sz w:val="24"/>
                <w:szCs w:val="24"/>
              </w:rPr>
            </w:pPr>
          </w:p>
        </w:tc>
        <w:tc>
          <w:tcPr>
            <w:tcW w:w="4821" w:type="dxa"/>
            <w:gridSpan w:val="4"/>
          </w:tcPr>
          <w:p w14:paraId="4E1F3125" w14:textId="77777777" w:rsidR="009A69B2" w:rsidRPr="004A5D12" w:rsidRDefault="009A69B2" w:rsidP="009A69B2">
            <w:pPr>
              <w:suppressAutoHyphens/>
              <w:spacing w:after="0" w:line="240" w:lineRule="auto"/>
              <w:jc w:val="center"/>
              <w:rPr>
                <w:rFonts w:ascii="Times New Roman" w:eastAsia="Calibri" w:hAnsi="Times New Roman" w:cs="Times New Roman"/>
                <w:sz w:val="24"/>
                <w:szCs w:val="24"/>
              </w:rPr>
            </w:pPr>
            <w:r w:rsidRPr="004A5D12">
              <w:rPr>
                <w:rFonts w:ascii="Times New Roman" w:eastAsia="Calibri" w:hAnsi="Times New Roman" w:cs="Times New Roman"/>
                <w:sz w:val="24"/>
                <w:szCs w:val="24"/>
              </w:rPr>
              <w:t>Обучение по МДК</w:t>
            </w:r>
          </w:p>
        </w:tc>
        <w:tc>
          <w:tcPr>
            <w:tcW w:w="2517" w:type="dxa"/>
            <w:gridSpan w:val="2"/>
            <w:vAlign w:val="center"/>
          </w:tcPr>
          <w:p w14:paraId="1DAD3DF9" w14:textId="77777777" w:rsidR="009A69B2" w:rsidRPr="004A5D12" w:rsidRDefault="009A69B2" w:rsidP="009A69B2">
            <w:pPr>
              <w:suppressAutoHyphens/>
              <w:spacing w:after="0" w:line="240" w:lineRule="auto"/>
              <w:jc w:val="center"/>
              <w:rPr>
                <w:rFonts w:ascii="Times New Roman" w:eastAsia="Calibri" w:hAnsi="Times New Roman" w:cs="Times New Roman"/>
                <w:sz w:val="24"/>
                <w:szCs w:val="24"/>
              </w:rPr>
            </w:pPr>
            <w:r w:rsidRPr="004A5D12">
              <w:rPr>
                <w:rFonts w:ascii="Times New Roman" w:eastAsia="Calibri" w:hAnsi="Times New Roman" w:cs="Times New Roman"/>
                <w:sz w:val="24"/>
                <w:szCs w:val="24"/>
              </w:rPr>
              <w:t>Практики</w:t>
            </w:r>
          </w:p>
        </w:tc>
        <w:tc>
          <w:tcPr>
            <w:tcW w:w="1088" w:type="dxa"/>
            <w:vMerge w:val="restart"/>
            <w:vAlign w:val="center"/>
          </w:tcPr>
          <w:p w14:paraId="1A2F31A8" w14:textId="77777777" w:rsidR="009A69B2" w:rsidRPr="004A5D12" w:rsidRDefault="009A69B2" w:rsidP="009A69B2">
            <w:pPr>
              <w:suppressAutoHyphens/>
              <w:spacing w:after="0" w:line="240" w:lineRule="auto"/>
              <w:jc w:val="center"/>
              <w:rPr>
                <w:rFonts w:ascii="Times New Roman" w:eastAsia="Calibri" w:hAnsi="Times New Roman" w:cs="Times New Roman"/>
                <w:sz w:val="24"/>
                <w:szCs w:val="24"/>
              </w:rPr>
            </w:pPr>
            <w:r w:rsidRPr="004A5D12">
              <w:rPr>
                <w:rFonts w:ascii="Times New Roman" w:eastAsia="Calibri" w:hAnsi="Times New Roman" w:cs="Times New Roman"/>
                <w:sz w:val="24"/>
                <w:szCs w:val="24"/>
              </w:rPr>
              <w:t>Консультации</w:t>
            </w:r>
            <w:r w:rsidRPr="004A5D12">
              <w:rPr>
                <w:rFonts w:ascii="Times New Roman" w:eastAsia="Calibri" w:hAnsi="Times New Roman" w:cs="Times New Roman"/>
                <w:sz w:val="24"/>
                <w:szCs w:val="24"/>
                <w:vertAlign w:val="superscript"/>
              </w:rPr>
              <w:footnoteReference w:id="13"/>
            </w:r>
          </w:p>
        </w:tc>
        <w:tc>
          <w:tcPr>
            <w:tcW w:w="1039" w:type="dxa"/>
            <w:vMerge/>
            <w:vAlign w:val="center"/>
          </w:tcPr>
          <w:p w14:paraId="1F90B65A" w14:textId="77777777" w:rsidR="009A69B2" w:rsidRPr="004A5D12" w:rsidRDefault="009A69B2" w:rsidP="009A69B2">
            <w:pPr>
              <w:suppressAutoHyphens/>
              <w:spacing w:after="0" w:line="240" w:lineRule="auto"/>
              <w:jc w:val="center"/>
              <w:rPr>
                <w:rFonts w:ascii="Times New Roman" w:eastAsia="Calibri" w:hAnsi="Times New Roman" w:cs="Times New Roman"/>
                <w:sz w:val="24"/>
                <w:szCs w:val="24"/>
              </w:rPr>
            </w:pPr>
          </w:p>
        </w:tc>
      </w:tr>
      <w:tr w:rsidR="009A69B2" w:rsidRPr="004A5D12" w14:paraId="6B45C88F" w14:textId="77777777" w:rsidTr="00B75B87">
        <w:trPr>
          <w:trHeight w:val="525"/>
          <w:jc w:val="center"/>
        </w:trPr>
        <w:tc>
          <w:tcPr>
            <w:tcW w:w="1577" w:type="dxa"/>
            <w:vMerge/>
            <w:shd w:val="clear" w:color="auto" w:fill="auto"/>
            <w:vAlign w:val="center"/>
          </w:tcPr>
          <w:p w14:paraId="40F8910B" w14:textId="77777777" w:rsidR="009A69B2" w:rsidRPr="004A5D12" w:rsidRDefault="009A69B2" w:rsidP="009A69B2">
            <w:pPr>
              <w:suppressAutoHyphens/>
              <w:spacing w:after="0" w:line="240" w:lineRule="auto"/>
              <w:jc w:val="center"/>
              <w:rPr>
                <w:rFonts w:ascii="Times New Roman" w:eastAsia="Calibri" w:hAnsi="Times New Roman" w:cs="Times New Roman"/>
                <w:sz w:val="24"/>
                <w:szCs w:val="24"/>
              </w:rPr>
            </w:pPr>
          </w:p>
        </w:tc>
        <w:tc>
          <w:tcPr>
            <w:tcW w:w="2471" w:type="dxa"/>
            <w:vMerge/>
            <w:shd w:val="clear" w:color="auto" w:fill="auto"/>
            <w:vAlign w:val="center"/>
          </w:tcPr>
          <w:p w14:paraId="1AE12711" w14:textId="77777777" w:rsidR="009A69B2" w:rsidRPr="004A5D12" w:rsidRDefault="009A69B2" w:rsidP="009A69B2">
            <w:pPr>
              <w:suppressAutoHyphens/>
              <w:spacing w:after="0" w:line="240" w:lineRule="auto"/>
              <w:jc w:val="center"/>
              <w:rPr>
                <w:rFonts w:ascii="Times New Roman" w:eastAsia="Calibri" w:hAnsi="Times New Roman" w:cs="Times New Roman"/>
                <w:sz w:val="24"/>
                <w:szCs w:val="24"/>
              </w:rPr>
            </w:pPr>
          </w:p>
        </w:tc>
        <w:tc>
          <w:tcPr>
            <w:tcW w:w="1134" w:type="dxa"/>
            <w:vMerge/>
            <w:shd w:val="clear" w:color="auto" w:fill="auto"/>
            <w:vAlign w:val="center"/>
          </w:tcPr>
          <w:p w14:paraId="4AA4895F" w14:textId="77777777" w:rsidR="009A69B2" w:rsidRPr="004A5D12" w:rsidRDefault="009A69B2" w:rsidP="009A69B2">
            <w:pPr>
              <w:suppressAutoHyphens/>
              <w:spacing w:after="0" w:line="240" w:lineRule="auto"/>
              <w:jc w:val="center"/>
              <w:rPr>
                <w:rFonts w:ascii="Times New Roman" w:eastAsia="Calibri" w:hAnsi="Times New Roman" w:cs="Times New Roman"/>
                <w:sz w:val="24"/>
                <w:szCs w:val="24"/>
              </w:rPr>
            </w:pPr>
          </w:p>
        </w:tc>
        <w:tc>
          <w:tcPr>
            <w:tcW w:w="930" w:type="dxa"/>
            <w:vMerge/>
            <w:shd w:val="clear" w:color="auto" w:fill="auto"/>
            <w:vAlign w:val="center"/>
          </w:tcPr>
          <w:p w14:paraId="2536E551" w14:textId="77777777" w:rsidR="009A69B2" w:rsidRPr="004A5D12" w:rsidRDefault="009A69B2" w:rsidP="009A69B2">
            <w:pPr>
              <w:suppressAutoHyphens/>
              <w:spacing w:after="0" w:line="240" w:lineRule="auto"/>
              <w:jc w:val="center"/>
              <w:rPr>
                <w:rFonts w:ascii="Times New Roman" w:eastAsia="Calibri" w:hAnsi="Times New Roman" w:cs="Times New Roman"/>
                <w:sz w:val="24"/>
                <w:szCs w:val="24"/>
              </w:rPr>
            </w:pPr>
          </w:p>
        </w:tc>
        <w:tc>
          <w:tcPr>
            <w:tcW w:w="770" w:type="dxa"/>
            <w:vMerge w:val="restart"/>
            <w:vAlign w:val="center"/>
          </w:tcPr>
          <w:p w14:paraId="46082C2B" w14:textId="77777777" w:rsidR="009A69B2" w:rsidRPr="004A5D12" w:rsidRDefault="009A69B2" w:rsidP="009A69B2">
            <w:pPr>
              <w:suppressAutoHyphens/>
              <w:spacing w:after="0" w:line="240" w:lineRule="auto"/>
              <w:jc w:val="center"/>
              <w:rPr>
                <w:rFonts w:ascii="Times New Roman" w:eastAsia="Calibri" w:hAnsi="Times New Roman" w:cs="Times New Roman"/>
                <w:sz w:val="24"/>
                <w:szCs w:val="24"/>
              </w:rPr>
            </w:pPr>
            <w:r w:rsidRPr="004A5D12">
              <w:rPr>
                <w:rFonts w:ascii="Times New Roman" w:eastAsia="Calibri" w:hAnsi="Times New Roman" w:cs="Times New Roman"/>
                <w:sz w:val="24"/>
                <w:szCs w:val="24"/>
              </w:rPr>
              <w:t>всего</w:t>
            </w:r>
          </w:p>
        </w:tc>
        <w:tc>
          <w:tcPr>
            <w:tcW w:w="4051" w:type="dxa"/>
            <w:gridSpan w:val="3"/>
            <w:shd w:val="clear" w:color="auto" w:fill="auto"/>
            <w:vAlign w:val="center"/>
          </w:tcPr>
          <w:p w14:paraId="42933BFF" w14:textId="77777777" w:rsidR="009A69B2" w:rsidRPr="004A5D12" w:rsidRDefault="009A69B2" w:rsidP="009A69B2">
            <w:pPr>
              <w:suppressAutoHyphens/>
              <w:spacing w:after="0" w:line="240" w:lineRule="auto"/>
              <w:jc w:val="center"/>
              <w:rPr>
                <w:rFonts w:ascii="Times New Roman" w:eastAsia="Calibri" w:hAnsi="Times New Roman" w:cs="Times New Roman"/>
                <w:spacing w:val="-2"/>
                <w:sz w:val="24"/>
                <w:szCs w:val="24"/>
              </w:rPr>
            </w:pPr>
            <w:r w:rsidRPr="004A5D12">
              <w:rPr>
                <w:rFonts w:ascii="Times New Roman" w:eastAsia="Calibri" w:hAnsi="Times New Roman" w:cs="Times New Roman"/>
                <w:spacing w:val="-2"/>
                <w:sz w:val="24"/>
                <w:szCs w:val="24"/>
              </w:rPr>
              <w:t>В том числе</w:t>
            </w:r>
          </w:p>
        </w:tc>
        <w:tc>
          <w:tcPr>
            <w:tcW w:w="1135" w:type="dxa"/>
            <w:vMerge w:val="restart"/>
            <w:shd w:val="clear" w:color="auto" w:fill="auto"/>
            <w:vAlign w:val="center"/>
          </w:tcPr>
          <w:p w14:paraId="25717F54" w14:textId="77777777" w:rsidR="009A69B2" w:rsidRPr="004A5D12" w:rsidRDefault="009A69B2" w:rsidP="009A69B2">
            <w:pPr>
              <w:suppressAutoHyphens/>
              <w:spacing w:after="0" w:line="240" w:lineRule="auto"/>
              <w:jc w:val="center"/>
              <w:rPr>
                <w:rFonts w:ascii="Times New Roman" w:eastAsia="Calibri" w:hAnsi="Times New Roman" w:cs="Times New Roman"/>
                <w:sz w:val="24"/>
                <w:szCs w:val="24"/>
              </w:rPr>
            </w:pPr>
            <w:r w:rsidRPr="004A5D12">
              <w:rPr>
                <w:rFonts w:ascii="Times New Roman" w:eastAsia="Calibri" w:hAnsi="Times New Roman" w:cs="Times New Roman"/>
                <w:sz w:val="24"/>
                <w:szCs w:val="24"/>
              </w:rPr>
              <w:t>Учебная</w:t>
            </w:r>
          </w:p>
        </w:tc>
        <w:tc>
          <w:tcPr>
            <w:tcW w:w="1382" w:type="dxa"/>
            <w:vMerge w:val="restart"/>
            <w:shd w:val="clear" w:color="auto" w:fill="auto"/>
            <w:vAlign w:val="center"/>
          </w:tcPr>
          <w:p w14:paraId="0E2E7D41" w14:textId="77777777" w:rsidR="009A69B2" w:rsidRPr="004A5D12" w:rsidRDefault="009A69B2" w:rsidP="009A69B2">
            <w:pPr>
              <w:suppressAutoHyphens/>
              <w:spacing w:after="0" w:line="240" w:lineRule="auto"/>
              <w:jc w:val="center"/>
              <w:rPr>
                <w:rFonts w:ascii="Times New Roman" w:eastAsia="Calibri" w:hAnsi="Times New Roman" w:cs="Times New Roman"/>
                <w:sz w:val="24"/>
                <w:szCs w:val="24"/>
              </w:rPr>
            </w:pPr>
            <w:r w:rsidRPr="004A5D12">
              <w:rPr>
                <w:rFonts w:ascii="Times New Roman" w:eastAsia="Calibri" w:hAnsi="Times New Roman" w:cs="Times New Roman"/>
                <w:sz w:val="24"/>
                <w:szCs w:val="24"/>
              </w:rPr>
              <w:t>Производственная</w:t>
            </w:r>
          </w:p>
        </w:tc>
        <w:tc>
          <w:tcPr>
            <w:tcW w:w="1088" w:type="dxa"/>
            <w:vMerge/>
          </w:tcPr>
          <w:p w14:paraId="2887E1E2" w14:textId="77777777" w:rsidR="009A69B2" w:rsidRPr="004A5D12" w:rsidRDefault="009A69B2" w:rsidP="009A69B2">
            <w:pPr>
              <w:suppressAutoHyphens/>
              <w:spacing w:after="0" w:line="240" w:lineRule="auto"/>
              <w:jc w:val="center"/>
              <w:rPr>
                <w:rFonts w:ascii="Times New Roman" w:eastAsia="Calibri" w:hAnsi="Times New Roman" w:cs="Times New Roman"/>
                <w:sz w:val="24"/>
                <w:szCs w:val="24"/>
              </w:rPr>
            </w:pPr>
          </w:p>
        </w:tc>
        <w:tc>
          <w:tcPr>
            <w:tcW w:w="1039" w:type="dxa"/>
            <w:vMerge/>
            <w:vAlign w:val="center"/>
          </w:tcPr>
          <w:p w14:paraId="7FF16893" w14:textId="77777777" w:rsidR="009A69B2" w:rsidRPr="004A5D12" w:rsidRDefault="009A69B2" w:rsidP="009A69B2">
            <w:pPr>
              <w:suppressAutoHyphens/>
              <w:spacing w:after="0" w:line="240" w:lineRule="auto"/>
              <w:jc w:val="center"/>
              <w:rPr>
                <w:rFonts w:ascii="Times New Roman" w:eastAsia="Calibri" w:hAnsi="Times New Roman" w:cs="Times New Roman"/>
                <w:sz w:val="24"/>
                <w:szCs w:val="24"/>
              </w:rPr>
            </w:pPr>
          </w:p>
        </w:tc>
      </w:tr>
      <w:tr w:rsidR="009A69B2" w:rsidRPr="004A5D12" w14:paraId="47BAA20D" w14:textId="77777777" w:rsidTr="00B75B87">
        <w:trPr>
          <w:trHeight w:val="1259"/>
          <w:jc w:val="center"/>
        </w:trPr>
        <w:tc>
          <w:tcPr>
            <w:tcW w:w="1577" w:type="dxa"/>
            <w:vMerge/>
            <w:shd w:val="clear" w:color="auto" w:fill="auto"/>
            <w:vAlign w:val="center"/>
          </w:tcPr>
          <w:p w14:paraId="6F2C0B36" w14:textId="77777777" w:rsidR="009A69B2" w:rsidRPr="004A5D12" w:rsidRDefault="009A69B2" w:rsidP="009A69B2">
            <w:pPr>
              <w:suppressAutoHyphens/>
              <w:spacing w:after="0" w:line="240" w:lineRule="auto"/>
              <w:jc w:val="center"/>
              <w:rPr>
                <w:rFonts w:ascii="Times New Roman" w:eastAsia="Calibri" w:hAnsi="Times New Roman" w:cs="Times New Roman"/>
                <w:sz w:val="24"/>
                <w:szCs w:val="24"/>
              </w:rPr>
            </w:pPr>
          </w:p>
        </w:tc>
        <w:tc>
          <w:tcPr>
            <w:tcW w:w="2471" w:type="dxa"/>
            <w:vMerge/>
            <w:shd w:val="clear" w:color="auto" w:fill="auto"/>
            <w:vAlign w:val="center"/>
          </w:tcPr>
          <w:p w14:paraId="07B6FACD" w14:textId="77777777" w:rsidR="009A69B2" w:rsidRPr="004A5D12" w:rsidRDefault="009A69B2" w:rsidP="009A69B2">
            <w:pPr>
              <w:suppressAutoHyphens/>
              <w:spacing w:after="0" w:line="240" w:lineRule="auto"/>
              <w:jc w:val="center"/>
              <w:rPr>
                <w:rFonts w:ascii="Times New Roman" w:eastAsia="Calibri" w:hAnsi="Times New Roman" w:cs="Times New Roman"/>
                <w:sz w:val="24"/>
                <w:szCs w:val="24"/>
              </w:rPr>
            </w:pPr>
          </w:p>
        </w:tc>
        <w:tc>
          <w:tcPr>
            <w:tcW w:w="1134" w:type="dxa"/>
            <w:vMerge/>
            <w:shd w:val="clear" w:color="auto" w:fill="auto"/>
            <w:vAlign w:val="center"/>
          </w:tcPr>
          <w:p w14:paraId="11C03868" w14:textId="77777777" w:rsidR="009A69B2" w:rsidRPr="004A5D12" w:rsidRDefault="009A69B2" w:rsidP="009A69B2">
            <w:pPr>
              <w:suppressAutoHyphens/>
              <w:spacing w:after="0" w:line="240" w:lineRule="auto"/>
              <w:jc w:val="center"/>
              <w:rPr>
                <w:rFonts w:ascii="Times New Roman" w:eastAsia="Calibri" w:hAnsi="Times New Roman" w:cs="Times New Roman"/>
                <w:sz w:val="24"/>
                <w:szCs w:val="24"/>
              </w:rPr>
            </w:pPr>
          </w:p>
        </w:tc>
        <w:tc>
          <w:tcPr>
            <w:tcW w:w="930" w:type="dxa"/>
            <w:vMerge/>
            <w:shd w:val="clear" w:color="auto" w:fill="auto"/>
            <w:vAlign w:val="center"/>
          </w:tcPr>
          <w:p w14:paraId="1640AE86" w14:textId="77777777" w:rsidR="009A69B2" w:rsidRPr="004A5D12" w:rsidRDefault="009A69B2" w:rsidP="009A69B2">
            <w:pPr>
              <w:suppressAutoHyphens/>
              <w:spacing w:after="0" w:line="240" w:lineRule="auto"/>
              <w:jc w:val="center"/>
              <w:rPr>
                <w:rFonts w:ascii="Times New Roman" w:eastAsia="Calibri" w:hAnsi="Times New Roman" w:cs="Times New Roman"/>
                <w:sz w:val="24"/>
                <w:szCs w:val="24"/>
              </w:rPr>
            </w:pPr>
          </w:p>
        </w:tc>
        <w:tc>
          <w:tcPr>
            <w:tcW w:w="770" w:type="dxa"/>
            <w:vMerge/>
            <w:vAlign w:val="center"/>
          </w:tcPr>
          <w:p w14:paraId="4A73FBC2" w14:textId="77777777" w:rsidR="009A69B2" w:rsidRPr="004A5D12" w:rsidRDefault="009A69B2" w:rsidP="009A69B2">
            <w:pPr>
              <w:suppressAutoHyphens/>
              <w:spacing w:after="0" w:line="240" w:lineRule="auto"/>
              <w:jc w:val="center"/>
              <w:rPr>
                <w:rFonts w:ascii="Times New Roman" w:eastAsia="Calibri" w:hAnsi="Times New Roman" w:cs="Times New Roman"/>
                <w:sz w:val="24"/>
                <w:szCs w:val="24"/>
              </w:rPr>
            </w:pPr>
          </w:p>
        </w:tc>
        <w:tc>
          <w:tcPr>
            <w:tcW w:w="1182" w:type="dxa"/>
            <w:shd w:val="clear" w:color="auto" w:fill="auto"/>
            <w:vAlign w:val="center"/>
          </w:tcPr>
          <w:p w14:paraId="5E8E1A57" w14:textId="77777777" w:rsidR="009A69B2" w:rsidRPr="004A5D12" w:rsidRDefault="009A69B2" w:rsidP="009A69B2">
            <w:pPr>
              <w:suppressAutoHyphens/>
              <w:spacing w:after="0" w:line="240" w:lineRule="auto"/>
              <w:jc w:val="center"/>
              <w:rPr>
                <w:rFonts w:ascii="Times New Roman" w:eastAsia="Calibri" w:hAnsi="Times New Roman" w:cs="Times New Roman"/>
                <w:sz w:val="24"/>
                <w:szCs w:val="24"/>
              </w:rPr>
            </w:pPr>
            <w:r w:rsidRPr="004A5D12">
              <w:rPr>
                <w:rFonts w:ascii="Times New Roman" w:eastAsia="Calibri" w:hAnsi="Times New Roman" w:cs="Times New Roman"/>
                <w:sz w:val="24"/>
                <w:szCs w:val="24"/>
              </w:rPr>
              <w:t>промежуточная аттестация</w:t>
            </w:r>
          </w:p>
        </w:tc>
        <w:tc>
          <w:tcPr>
            <w:tcW w:w="1310" w:type="dxa"/>
            <w:shd w:val="clear" w:color="auto" w:fill="auto"/>
            <w:vAlign w:val="center"/>
          </w:tcPr>
          <w:p w14:paraId="0C9565C8" w14:textId="77777777" w:rsidR="009A69B2" w:rsidRPr="004A5D12" w:rsidRDefault="009A69B2" w:rsidP="009A69B2">
            <w:pPr>
              <w:suppressAutoHyphens/>
              <w:spacing w:after="0" w:line="240" w:lineRule="auto"/>
              <w:jc w:val="center"/>
              <w:rPr>
                <w:rFonts w:ascii="Times New Roman" w:eastAsia="Calibri" w:hAnsi="Times New Roman" w:cs="Times New Roman"/>
                <w:sz w:val="24"/>
                <w:szCs w:val="24"/>
                <w:lang w:eastAsia="ru-RU"/>
              </w:rPr>
            </w:pPr>
            <w:r w:rsidRPr="004A5D12">
              <w:rPr>
                <w:rFonts w:ascii="Times New Roman" w:eastAsia="Calibri" w:hAnsi="Times New Roman" w:cs="Times New Roman"/>
                <w:sz w:val="24"/>
                <w:szCs w:val="24"/>
                <w:lang w:eastAsia="ru-RU"/>
              </w:rPr>
              <w:t>лабораторных и практических занятий</w:t>
            </w:r>
          </w:p>
        </w:tc>
        <w:tc>
          <w:tcPr>
            <w:tcW w:w="1559" w:type="dxa"/>
            <w:shd w:val="clear" w:color="auto" w:fill="auto"/>
            <w:vAlign w:val="center"/>
          </w:tcPr>
          <w:p w14:paraId="5A6E6BE4" w14:textId="77777777" w:rsidR="009A69B2" w:rsidRPr="004A5D12" w:rsidRDefault="009A69B2" w:rsidP="009A69B2">
            <w:pPr>
              <w:suppressAutoHyphens/>
              <w:spacing w:after="0" w:line="240" w:lineRule="auto"/>
              <w:jc w:val="center"/>
              <w:rPr>
                <w:rFonts w:ascii="Times New Roman" w:eastAsia="Calibri" w:hAnsi="Times New Roman" w:cs="Times New Roman"/>
                <w:sz w:val="24"/>
                <w:szCs w:val="24"/>
                <w:lang w:eastAsia="ru-RU"/>
              </w:rPr>
            </w:pPr>
            <w:r w:rsidRPr="004A5D12">
              <w:rPr>
                <w:rFonts w:ascii="Times New Roman" w:eastAsia="Calibri" w:hAnsi="Times New Roman" w:cs="Times New Roman"/>
                <w:sz w:val="24"/>
                <w:szCs w:val="24"/>
                <w:lang w:eastAsia="ru-RU"/>
              </w:rPr>
              <w:t>курсовых работ (проектов)</w:t>
            </w:r>
          </w:p>
        </w:tc>
        <w:tc>
          <w:tcPr>
            <w:tcW w:w="1135" w:type="dxa"/>
            <w:vMerge/>
            <w:shd w:val="clear" w:color="auto" w:fill="auto"/>
            <w:vAlign w:val="center"/>
          </w:tcPr>
          <w:p w14:paraId="592DF98C" w14:textId="77777777" w:rsidR="009A69B2" w:rsidRPr="004A5D12" w:rsidRDefault="009A69B2" w:rsidP="009A69B2">
            <w:pPr>
              <w:suppressAutoHyphens/>
              <w:spacing w:after="0" w:line="240" w:lineRule="auto"/>
              <w:jc w:val="center"/>
              <w:rPr>
                <w:rFonts w:ascii="Times New Roman" w:eastAsia="Calibri" w:hAnsi="Times New Roman" w:cs="Times New Roman"/>
                <w:sz w:val="24"/>
                <w:szCs w:val="24"/>
              </w:rPr>
            </w:pPr>
          </w:p>
        </w:tc>
        <w:tc>
          <w:tcPr>
            <w:tcW w:w="1382" w:type="dxa"/>
            <w:vMerge/>
            <w:shd w:val="clear" w:color="auto" w:fill="auto"/>
            <w:vAlign w:val="center"/>
          </w:tcPr>
          <w:p w14:paraId="53CB4307" w14:textId="77777777" w:rsidR="009A69B2" w:rsidRPr="004A5D12" w:rsidRDefault="009A69B2" w:rsidP="009A69B2">
            <w:pPr>
              <w:suppressAutoHyphens/>
              <w:spacing w:after="0" w:line="240" w:lineRule="auto"/>
              <w:jc w:val="center"/>
              <w:rPr>
                <w:rFonts w:ascii="Times New Roman" w:eastAsia="Calibri" w:hAnsi="Times New Roman" w:cs="Times New Roman"/>
                <w:sz w:val="24"/>
                <w:szCs w:val="24"/>
              </w:rPr>
            </w:pPr>
          </w:p>
        </w:tc>
        <w:tc>
          <w:tcPr>
            <w:tcW w:w="1088" w:type="dxa"/>
            <w:vMerge/>
          </w:tcPr>
          <w:p w14:paraId="37D75536" w14:textId="77777777" w:rsidR="009A69B2" w:rsidRPr="004A5D12" w:rsidRDefault="009A69B2" w:rsidP="009A69B2">
            <w:pPr>
              <w:suppressAutoHyphens/>
              <w:spacing w:after="0" w:line="240" w:lineRule="auto"/>
              <w:jc w:val="center"/>
              <w:rPr>
                <w:rFonts w:ascii="Times New Roman" w:eastAsia="Calibri" w:hAnsi="Times New Roman" w:cs="Times New Roman"/>
                <w:sz w:val="24"/>
                <w:szCs w:val="24"/>
              </w:rPr>
            </w:pPr>
          </w:p>
        </w:tc>
        <w:tc>
          <w:tcPr>
            <w:tcW w:w="1039" w:type="dxa"/>
            <w:vMerge/>
            <w:vAlign w:val="center"/>
          </w:tcPr>
          <w:p w14:paraId="5AECC125" w14:textId="77777777" w:rsidR="009A69B2" w:rsidRPr="004A5D12" w:rsidRDefault="009A69B2" w:rsidP="009A69B2">
            <w:pPr>
              <w:suppressAutoHyphens/>
              <w:spacing w:after="0" w:line="240" w:lineRule="auto"/>
              <w:jc w:val="center"/>
              <w:rPr>
                <w:rFonts w:ascii="Times New Roman" w:eastAsia="Calibri" w:hAnsi="Times New Roman" w:cs="Times New Roman"/>
                <w:sz w:val="24"/>
                <w:szCs w:val="24"/>
              </w:rPr>
            </w:pPr>
          </w:p>
        </w:tc>
      </w:tr>
      <w:tr w:rsidR="009A69B2" w:rsidRPr="004A5D12" w14:paraId="54A6C866" w14:textId="77777777" w:rsidTr="00B75B87">
        <w:trPr>
          <w:trHeight w:val="231"/>
          <w:jc w:val="center"/>
        </w:trPr>
        <w:tc>
          <w:tcPr>
            <w:tcW w:w="1577" w:type="dxa"/>
            <w:shd w:val="clear" w:color="auto" w:fill="auto"/>
            <w:vAlign w:val="center"/>
          </w:tcPr>
          <w:p w14:paraId="5DE79EFE" w14:textId="77777777" w:rsidR="009A69B2" w:rsidRPr="004A5D12" w:rsidRDefault="009A69B2" w:rsidP="009A69B2">
            <w:pPr>
              <w:suppressAutoHyphens/>
              <w:spacing w:after="0" w:line="240" w:lineRule="auto"/>
              <w:jc w:val="center"/>
              <w:rPr>
                <w:rFonts w:ascii="Times New Roman" w:eastAsia="Calibri" w:hAnsi="Times New Roman" w:cs="Times New Roman"/>
                <w:sz w:val="24"/>
                <w:szCs w:val="24"/>
              </w:rPr>
            </w:pPr>
            <w:r w:rsidRPr="004A5D12">
              <w:rPr>
                <w:rFonts w:ascii="Times New Roman" w:eastAsia="Calibri" w:hAnsi="Times New Roman" w:cs="Times New Roman"/>
                <w:sz w:val="24"/>
                <w:szCs w:val="24"/>
              </w:rPr>
              <w:t>1</w:t>
            </w:r>
          </w:p>
        </w:tc>
        <w:tc>
          <w:tcPr>
            <w:tcW w:w="2471" w:type="dxa"/>
            <w:shd w:val="clear" w:color="auto" w:fill="auto"/>
            <w:vAlign w:val="center"/>
          </w:tcPr>
          <w:p w14:paraId="19CB610D" w14:textId="77777777" w:rsidR="009A69B2" w:rsidRPr="004A5D12" w:rsidRDefault="009A69B2" w:rsidP="009A69B2">
            <w:pPr>
              <w:suppressAutoHyphens/>
              <w:spacing w:after="0" w:line="240" w:lineRule="auto"/>
              <w:jc w:val="center"/>
              <w:rPr>
                <w:rFonts w:ascii="Times New Roman" w:eastAsia="Calibri" w:hAnsi="Times New Roman" w:cs="Times New Roman"/>
                <w:sz w:val="24"/>
                <w:szCs w:val="24"/>
              </w:rPr>
            </w:pPr>
            <w:r w:rsidRPr="004A5D12">
              <w:rPr>
                <w:rFonts w:ascii="Times New Roman" w:eastAsia="Calibri" w:hAnsi="Times New Roman" w:cs="Times New Roman"/>
                <w:sz w:val="24"/>
                <w:szCs w:val="24"/>
              </w:rPr>
              <w:t>2</w:t>
            </w:r>
          </w:p>
        </w:tc>
        <w:tc>
          <w:tcPr>
            <w:tcW w:w="1134" w:type="dxa"/>
            <w:shd w:val="clear" w:color="auto" w:fill="auto"/>
            <w:vAlign w:val="center"/>
          </w:tcPr>
          <w:p w14:paraId="2A56DCFB" w14:textId="77777777" w:rsidR="009A69B2" w:rsidRPr="004A5D12" w:rsidRDefault="009A69B2" w:rsidP="009A69B2">
            <w:pPr>
              <w:suppressAutoHyphens/>
              <w:spacing w:after="0" w:line="240" w:lineRule="auto"/>
              <w:jc w:val="center"/>
              <w:rPr>
                <w:rFonts w:ascii="Times New Roman" w:eastAsia="Calibri" w:hAnsi="Times New Roman" w:cs="Times New Roman"/>
                <w:sz w:val="24"/>
                <w:szCs w:val="24"/>
              </w:rPr>
            </w:pPr>
            <w:r w:rsidRPr="004A5D12">
              <w:rPr>
                <w:rFonts w:ascii="Times New Roman" w:eastAsia="Calibri" w:hAnsi="Times New Roman" w:cs="Times New Roman"/>
                <w:sz w:val="24"/>
                <w:szCs w:val="24"/>
              </w:rPr>
              <w:t>3</w:t>
            </w:r>
          </w:p>
        </w:tc>
        <w:tc>
          <w:tcPr>
            <w:tcW w:w="930" w:type="dxa"/>
            <w:shd w:val="clear" w:color="auto" w:fill="auto"/>
            <w:vAlign w:val="center"/>
          </w:tcPr>
          <w:p w14:paraId="616857EE" w14:textId="77777777" w:rsidR="009A69B2" w:rsidRPr="004A5D12" w:rsidRDefault="009A69B2" w:rsidP="009A69B2">
            <w:pPr>
              <w:suppressAutoHyphens/>
              <w:spacing w:after="0" w:line="240" w:lineRule="auto"/>
              <w:jc w:val="center"/>
              <w:rPr>
                <w:rFonts w:ascii="Times New Roman" w:eastAsia="Calibri" w:hAnsi="Times New Roman" w:cs="Times New Roman"/>
                <w:sz w:val="24"/>
                <w:szCs w:val="24"/>
              </w:rPr>
            </w:pPr>
            <w:r w:rsidRPr="004A5D12">
              <w:rPr>
                <w:rFonts w:ascii="Times New Roman" w:eastAsia="Calibri" w:hAnsi="Times New Roman" w:cs="Times New Roman"/>
                <w:sz w:val="24"/>
                <w:szCs w:val="24"/>
              </w:rPr>
              <w:t>4</w:t>
            </w:r>
          </w:p>
        </w:tc>
        <w:tc>
          <w:tcPr>
            <w:tcW w:w="770" w:type="dxa"/>
            <w:vAlign w:val="center"/>
          </w:tcPr>
          <w:p w14:paraId="7B0241FD" w14:textId="77777777" w:rsidR="009A69B2" w:rsidRPr="004A5D12" w:rsidRDefault="009A69B2" w:rsidP="009A69B2">
            <w:pPr>
              <w:suppressAutoHyphens/>
              <w:spacing w:after="0" w:line="240" w:lineRule="auto"/>
              <w:jc w:val="center"/>
              <w:rPr>
                <w:rFonts w:ascii="Times New Roman" w:eastAsia="Calibri" w:hAnsi="Times New Roman" w:cs="Times New Roman"/>
                <w:sz w:val="24"/>
                <w:szCs w:val="24"/>
              </w:rPr>
            </w:pPr>
            <w:r w:rsidRPr="004A5D12">
              <w:rPr>
                <w:rFonts w:ascii="Times New Roman" w:eastAsia="Calibri" w:hAnsi="Times New Roman" w:cs="Times New Roman"/>
                <w:sz w:val="24"/>
                <w:szCs w:val="24"/>
              </w:rPr>
              <w:t>5</w:t>
            </w:r>
          </w:p>
        </w:tc>
        <w:tc>
          <w:tcPr>
            <w:tcW w:w="1182" w:type="dxa"/>
            <w:shd w:val="clear" w:color="auto" w:fill="auto"/>
            <w:vAlign w:val="center"/>
          </w:tcPr>
          <w:p w14:paraId="20AA82C5" w14:textId="77777777" w:rsidR="009A69B2" w:rsidRPr="004A5D12" w:rsidRDefault="009A69B2" w:rsidP="009A69B2">
            <w:pPr>
              <w:suppressAutoHyphens/>
              <w:spacing w:after="0" w:line="240" w:lineRule="auto"/>
              <w:jc w:val="center"/>
              <w:rPr>
                <w:rFonts w:ascii="Times New Roman" w:eastAsia="Calibri" w:hAnsi="Times New Roman" w:cs="Times New Roman"/>
                <w:sz w:val="24"/>
                <w:szCs w:val="24"/>
              </w:rPr>
            </w:pPr>
            <w:r w:rsidRPr="004A5D12">
              <w:rPr>
                <w:rFonts w:ascii="Times New Roman" w:eastAsia="Calibri" w:hAnsi="Times New Roman" w:cs="Times New Roman"/>
                <w:sz w:val="24"/>
                <w:szCs w:val="24"/>
              </w:rPr>
              <w:t>6</w:t>
            </w:r>
          </w:p>
        </w:tc>
        <w:tc>
          <w:tcPr>
            <w:tcW w:w="1310" w:type="dxa"/>
            <w:shd w:val="clear" w:color="auto" w:fill="auto"/>
            <w:vAlign w:val="center"/>
          </w:tcPr>
          <w:p w14:paraId="48677CC8" w14:textId="77777777" w:rsidR="009A69B2" w:rsidRPr="004A5D12" w:rsidRDefault="009A69B2" w:rsidP="009A69B2">
            <w:pPr>
              <w:suppressAutoHyphens/>
              <w:spacing w:after="0" w:line="240" w:lineRule="auto"/>
              <w:jc w:val="center"/>
              <w:rPr>
                <w:rFonts w:ascii="Times New Roman" w:eastAsia="Calibri" w:hAnsi="Times New Roman" w:cs="Times New Roman"/>
                <w:sz w:val="24"/>
                <w:szCs w:val="24"/>
              </w:rPr>
            </w:pPr>
            <w:r w:rsidRPr="004A5D12">
              <w:rPr>
                <w:rFonts w:ascii="Times New Roman" w:eastAsia="Calibri" w:hAnsi="Times New Roman" w:cs="Times New Roman"/>
                <w:sz w:val="24"/>
                <w:szCs w:val="24"/>
              </w:rPr>
              <w:t>7</w:t>
            </w:r>
          </w:p>
        </w:tc>
        <w:tc>
          <w:tcPr>
            <w:tcW w:w="1559" w:type="dxa"/>
            <w:shd w:val="clear" w:color="auto" w:fill="auto"/>
            <w:vAlign w:val="center"/>
          </w:tcPr>
          <w:p w14:paraId="452AEDDB" w14:textId="77777777" w:rsidR="009A69B2" w:rsidRPr="004A5D12" w:rsidRDefault="009A69B2" w:rsidP="009A69B2">
            <w:pPr>
              <w:suppressAutoHyphens/>
              <w:spacing w:after="0" w:line="240" w:lineRule="auto"/>
              <w:jc w:val="center"/>
              <w:rPr>
                <w:rFonts w:ascii="Times New Roman" w:eastAsia="Calibri" w:hAnsi="Times New Roman" w:cs="Times New Roman"/>
                <w:sz w:val="24"/>
                <w:szCs w:val="24"/>
              </w:rPr>
            </w:pPr>
            <w:r w:rsidRPr="004A5D12">
              <w:rPr>
                <w:rFonts w:ascii="Times New Roman" w:eastAsia="Calibri" w:hAnsi="Times New Roman" w:cs="Times New Roman"/>
                <w:sz w:val="24"/>
                <w:szCs w:val="24"/>
              </w:rPr>
              <w:t>8</w:t>
            </w:r>
          </w:p>
        </w:tc>
        <w:tc>
          <w:tcPr>
            <w:tcW w:w="1135" w:type="dxa"/>
            <w:shd w:val="clear" w:color="auto" w:fill="auto"/>
            <w:vAlign w:val="center"/>
          </w:tcPr>
          <w:p w14:paraId="1AF3C54D" w14:textId="77777777" w:rsidR="009A69B2" w:rsidRPr="004A5D12" w:rsidRDefault="009A69B2" w:rsidP="009A69B2">
            <w:pPr>
              <w:suppressAutoHyphens/>
              <w:spacing w:after="0" w:line="240" w:lineRule="auto"/>
              <w:jc w:val="center"/>
              <w:rPr>
                <w:rFonts w:ascii="Times New Roman" w:eastAsia="Calibri" w:hAnsi="Times New Roman" w:cs="Times New Roman"/>
                <w:sz w:val="24"/>
                <w:szCs w:val="24"/>
              </w:rPr>
            </w:pPr>
            <w:r w:rsidRPr="004A5D12">
              <w:rPr>
                <w:rFonts w:ascii="Times New Roman" w:eastAsia="Calibri" w:hAnsi="Times New Roman" w:cs="Times New Roman"/>
                <w:sz w:val="24"/>
                <w:szCs w:val="24"/>
              </w:rPr>
              <w:t>9</w:t>
            </w:r>
          </w:p>
        </w:tc>
        <w:tc>
          <w:tcPr>
            <w:tcW w:w="1382" w:type="dxa"/>
            <w:shd w:val="clear" w:color="auto" w:fill="auto"/>
          </w:tcPr>
          <w:p w14:paraId="14E4CD2D" w14:textId="77777777" w:rsidR="009A69B2" w:rsidRPr="004A5D12" w:rsidRDefault="009A69B2" w:rsidP="009A69B2">
            <w:pPr>
              <w:suppressAutoHyphens/>
              <w:spacing w:after="0" w:line="240" w:lineRule="auto"/>
              <w:jc w:val="center"/>
              <w:rPr>
                <w:rFonts w:ascii="Times New Roman" w:eastAsia="Calibri" w:hAnsi="Times New Roman" w:cs="Times New Roman"/>
                <w:sz w:val="24"/>
                <w:szCs w:val="24"/>
              </w:rPr>
            </w:pPr>
            <w:r w:rsidRPr="004A5D12">
              <w:rPr>
                <w:rFonts w:ascii="Times New Roman" w:eastAsia="Calibri" w:hAnsi="Times New Roman" w:cs="Times New Roman"/>
                <w:sz w:val="24"/>
                <w:szCs w:val="24"/>
              </w:rPr>
              <w:t>10</w:t>
            </w:r>
          </w:p>
        </w:tc>
        <w:tc>
          <w:tcPr>
            <w:tcW w:w="1088" w:type="dxa"/>
            <w:vAlign w:val="center"/>
          </w:tcPr>
          <w:p w14:paraId="28A005A6" w14:textId="77777777" w:rsidR="009A69B2" w:rsidRPr="004A5D12" w:rsidRDefault="009A69B2" w:rsidP="009A69B2">
            <w:pPr>
              <w:suppressAutoHyphens/>
              <w:spacing w:after="0" w:line="240" w:lineRule="auto"/>
              <w:jc w:val="center"/>
              <w:rPr>
                <w:rFonts w:ascii="Times New Roman" w:eastAsia="Calibri" w:hAnsi="Times New Roman" w:cs="Times New Roman"/>
                <w:sz w:val="24"/>
                <w:szCs w:val="24"/>
              </w:rPr>
            </w:pPr>
            <w:r w:rsidRPr="004A5D12">
              <w:rPr>
                <w:rFonts w:ascii="Times New Roman" w:eastAsia="Calibri" w:hAnsi="Times New Roman" w:cs="Times New Roman"/>
                <w:sz w:val="24"/>
                <w:szCs w:val="24"/>
              </w:rPr>
              <w:t>11</w:t>
            </w:r>
          </w:p>
        </w:tc>
        <w:tc>
          <w:tcPr>
            <w:tcW w:w="1039" w:type="dxa"/>
            <w:vAlign w:val="center"/>
          </w:tcPr>
          <w:p w14:paraId="1E058407" w14:textId="77777777" w:rsidR="009A69B2" w:rsidRPr="004A5D12" w:rsidRDefault="009A69B2" w:rsidP="009A69B2">
            <w:pPr>
              <w:suppressAutoHyphens/>
              <w:spacing w:after="0" w:line="240" w:lineRule="auto"/>
              <w:jc w:val="center"/>
              <w:rPr>
                <w:rFonts w:ascii="Times New Roman" w:eastAsia="Calibri" w:hAnsi="Times New Roman" w:cs="Times New Roman"/>
                <w:sz w:val="24"/>
                <w:szCs w:val="24"/>
              </w:rPr>
            </w:pPr>
            <w:r w:rsidRPr="004A5D12">
              <w:rPr>
                <w:rFonts w:ascii="Times New Roman" w:eastAsia="Calibri" w:hAnsi="Times New Roman" w:cs="Times New Roman"/>
                <w:sz w:val="24"/>
                <w:szCs w:val="24"/>
              </w:rPr>
              <w:t>12</w:t>
            </w:r>
          </w:p>
        </w:tc>
      </w:tr>
      <w:tr w:rsidR="009A69B2" w:rsidRPr="004A5D12" w14:paraId="0BB3ABA8" w14:textId="77777777" w:rsidTr="00B75B87">
        <w:trPr>
          <w:trHeight w:val="802"/>
          <w:jc w:val="center"/>
        </w:trPr>
        <w:tc>
          <w:tcPr>
            <w:tcW w:w="1577" w:type="dxa"/>
            <w:shd w:val="clear" w:color="auto" w:fill="auto"/>
          </w:tcPr>
          <w:p w14:paraId="074D9265" w14:textId="77777777" w:rsidR="005A1339" w:rsidRDefault="009A69B2" w:rsidP="009A69B2">
            <w:pPr>
              <w:suppressAutoHyphens/>
              <w:spacing w:after="0" w:line="240" w:lineRule="auto"/>
              <w:rPr>
                <w:rFonts w:ascii="Times New Roman" w:eastAsia="Calibri" w:hAnsi="Times New Roman" w:cs="Times New Roman"/>
                <w:sz w:val="24"/>
                <w:szCs w:val="24"/>
                <w:lang w:eastAsia="ru-RU"/>
              </w:rPr>
            </w:pPr>
            <w:r w:rsidRPr="004A5D12">
              <w:rPr>
                <w:rFonts w:ascii="Times New Roman" w:eastAsia="Calibri" w:hAnsi="Times New Roman" w:cs="Times New Roman"/>
                <w:sz w:val="24"/>
                <w:szCs w:val="24"/>
                <w:lang w:eastAsia="ru-RU"/>
              </w:rPr>
              <w:t xml:space="preserve">ПК 2.1, </w:t>
            </w:r>
          </w:p>
          <w:p w14:paraId="1D62D250" w14:textId="4ADFD079" w:rsidR="009A69B2" w:rsidRPr="004A5D12" w:rsidRDefault="009A69B2" w:rsidP="009A69B2">
            <w:pPr>
              <w:suppressAutoHyphens/>
              <w:spacing w:after="0" w:line="240" w:lineRule="auto"/>
              <w:rPr>
                <w:rFonts w:ascii="Times New Roman" w:eastAsia="Calibri" w:hAnsi="Times New Roman" w:cs="Times New Roman"/>
                <w:sz w:val="24"/>
                <w:szCs w:val="24"/>
                <w:lang w:eastAsia="ru-RU"/>
              </w:rPr>
            </w:pPr>
            <w:r w:rsidRPr="004A5D12">
              <w:rPr>
                <w:rFonts w:ascii="Times New Roman" w:eastAsia="Calibri" w:hAnsi="Times New Roman" w:cs="Times New Roman"/>
                <w:sz w:val="24"/>
                <w:szCs w:val="24"/>
                <w:lang w:eastAsia="ru-RU"/>
              </w:rPr>
              <w:t xml:space="preserve">ПК 2.2, </w:t>
            </w:r>
          </w:p>
          <w:p w14:paraId="732B180F" w14:textId="77777777" w:rsidR="009A69B2" w:rsidRPr="004A5D12" w:rsidRDefault="009A69B2" w:rsidP="009A69B2">
            <w:pPr>
              <w:suppressAutoHyphens/>
              <w:spacing w:after="0" w:line="240" w:lineRule="auto"/>
              <w:rPr>
                <w:rFonts w:ascii="Times New Roman" w:eastAsia="Calibri" w:hAnsi="Times New Roman" w:cs="Times New Roman"/>
                <w:sz w:val="24"/>
                <w:szCs w:val="24"/>
              </w:rPr>
            </w:pPr>
            <w:r w:rsidRPr="004A5D12">
              <w:rPr>
                <w:rFonts w:ascii="Times New Roman" w:eastAsia="Calibri" w:hAnsi="Times New Roman" w:cs="Times New Roman"/>
                <w:sz w:val="24"/>
                <w:szCs w:val="24"/>
                <w:lang w:eastAsia="ru-RU"/>
              </w:rPr>
              <w:t xml:space="preserve"> </w:t>
            </w:r>
          </w:p>
        </w:tc>
        <w:tc>
          <w:tcPr>
            <w:tcW w:w="2471" w:type="dxa"/>
            <w:vAlign w:val="center"/>
          </w:tcPr>
          <w:p w14:paraId="5746DED9" w14:textId="77777777" w:rsidR="009A69B2" w:rsidRPr="004A5D12" w:rsidRDefault="009A69B2" w:rsidP="009A69B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A5D12">
              <w:rPr>
                <w:rFonts w:ascii="Times New Roman" w:eastAsia="Times New Roman" w:hAnsi="Times New Roman" w:cs="Times New Roman"/>
                <w:sz w:val="24"/>
                <w:szCs w:val="24"/>
                <w:lang w:eastAsia="ru-RU"/>
              </w:rPr>
              <w:t>Раздел 1</w:t>
            </w:r>
          </w:p>
          <w:p w14:paraId="54E01E25" w14:textId="77777777" w:rsidR="009A69B2" w:rsidRPr="004A5D12" w:rsidRDefault="009A69B2" w:rsidP="009A69B2">
            <w:pPr>
              <w:autoSpaceDE w:val="0"/>
              <w:autoSpaceDN w:val="0"/>
              <w:adjustRightInd w:val="0"/>
              <w:spacing w:after="0" w:line="240" w:lineRule="auto"/>
              <w:jc w:val="both"/>
              <w:rPr>
                <w:rFonts w:ascii="Times New Roman" w:eastAsia="Calibri" w:hAnsi="Times New Roman" w:cs="Times New Roman"/>
                <w:sz w:val="24"/>
                <w:szCs w:val="24"/>
              </w:rPr>
            </w:pPr>
            <w:r w:rsidRPr="004A5D12">
              <w:rPr>
                <w:rFonts w:ascii="Times New Roman" w:eastAsia="Times New Roman" w:hAnsi="Times New Roman" w:cs="Times New Roman"/>
                <w:sz w:val="24"/>
                <w:szCs w:val="24"/>
                <w:lang w:eastAsia="ru-RU"/>
              </w:rPr>
              <w:t>Планирование работы и организация деятельности организации</w:t>
            </w:r>
          </w:p>
        </w:tc>
        <w:tc>
          <w:tcPr>
            <w:tcW w:w="1134" w:type="dxa"/>
            <w:shd w:val="clear" w:color="auto" w:fill="auto"/>
            <w:vAlign w:val="center"/>
          </w:tcPr>
          <w:p w14:paraId="34F16030" w14:textId="19D73386" w:rsidR="009A69B2" w:rsidRPr="004A5D12" w:rsidRDefault="009A69B2" w:rsidP="009A69B2">
            <w:pPr>
              <w:widowControl w:val="0"/>
              <w:suppressAutoHyphens/>
              <w:spacing w:after="0" w:line="240" w:lineRule="auto"/>
              <w:jc w:val="center"/>
              <w:rPr>
                <w:rFonts w:ascii="Times New Roman" w:eastAsia="Times New Roman" w:hAnsi="Times New Roman" w:cs="Times New Roman"/>
                <w:b/>
                <w:sz w:val="24"/>
                <w:szCs w:val="24"/>
                <w:lang w:eastAsia="nl-NL"/>
              </w:rPr>
            </w:pPr>
          </w:p>
        </w:tc>
        <w:tc>
          <w:tcPr>
            <w:tcW w:w="930" w:type="dxa"/>
            <w:shd w:val="clear" w:color="auto" w:fill="auto"/>
            <w:vAlign w:val="center"/>
          </w:tcPr>
          <w:p w14:paraId="2B03D6BF" w14:textId="3BADE92D" w:rsidR="009A69B2" w:rsidRPr="004A5D12" w:rsidRDefault="009A69B2" w:rsidP="009A69B2">
            <w:pPr>
              <w:widowControl w:val="0"/>
              <w:suppressAutoHyphens/>
              <w:spacing w:after="0" w:line="240" w:lineRule="auto"/>
              <w:jc w:val="center"/>
              <w:rPr>
                <w:rFonts w:ascii="Times New Roman" w:eastAsia="Times New Roman" w:hAnsi="Times New Roman" w:cs="Times New Roman"/>
                <w:b/>
                <w:sz w:val="24"/>
                <w:szCs w:val="24"/>
                <w:lang w:eastAsia="nl-NL"/>
              </w:rPr>
            </w:pPr>
          </w:p>
        </w:tc>
        <w:tc>
          <w:tcPr>
            <w:tcW w:w="770" w:type="dxa"/>
            <w:vAlign w:val="center"/>
          </w:tcPr>
          <w:p w14:paraId="4D5237E6" w14:textId="61B018A2" w:rsidR="009A69B2" w:rsidRPr="004A5D12" w:rsidRDefault="009A69B2" w:rsidP="009A69B2">
            <w:pPr>
              <w:suppressAutoHyphens/>
              <w:spacing w:after="0" w:line="240" w:lineRule="auto"/>
              <w:jc w:val="center"/>
              <w:rPr>
                <w:rFonts w:ascii="Times New Roman" w:eastAsia="Calibri" w:hAnsi="Times New Roman" w:cs="Times New Roman"/>
                <w:b/>
                <w:sz w:val="24"/>
                <w:szCs w:val="24"/>
              </w:rPr>
            </w:pPr>
          </w:p>
        </w:tc>
        <w:tc>
          <w:tcPr>
            <w:tcW w:w="1182" w:type="dxa"/>
            <w:shd w:val="clear" w:color="auto" w:fill="auto"/>
            <w:vAlign w:val="center"/>
          </w:tcPr>
          <w:p w14:paraId="66375C94" w14:textId="77777777" w:rsidR="009A69B2" w:rsidRPr="004A5D12" w:rsidRDefault="009A69B2" w:rsidP="009A69B2">
            <w:pPr>
              <w:widowControl w:val="0"/>
              <w:spacing w:after="0" w:line="240" w:lineRule="auto"/>
              <w:jc w:val="center"/>
              <w:rPr>
                <w:rFonts w:ascii="Times New Roman" w:eastAsia="Batang" w:hAnsi="Times New Roman" w:cs="Times New Roman"/>
                <w:sz w:val="24"/>
                <w:szCs w:val="24"/>
                <w:lang w:eastAsia="ko-KR"/>
              </w:rPr>
            </w:pPr>
          </w:p>
        </w:tc>
        <w:tc>
          <w:tcPr>
            <w:tcW w:w="1310" w:type="dxa"/>
            <w:shd w:val="clear" w:color="auto" w:fill="auto"/>
            <w:vAlign w:val="center"/>
          </w:tcPr>
          <w:p w14:paraId="74E7746D" w14:textId="39C1FA67" w:rsidR="009A69B2" w:rsidRPr="004A5D12" w:rsidRDefault="009A69B2" w:rsidP="009A69B2">
            <w:pPr>
              <w:widowControl w:val="0"/>
              <w:spacing w:after="0" w:line="240" w:lineRule="auto"/>
              <w:jc w:val="center"/>
              <w:rPr>
                <w:rFonts w:ascii="Times New Roman" w:eastAsia="Batang" w:hAnsi="Times New Roman" w:cs="Times New Roman"/>
                <w:sz w:val="24"/>
                <w:szCs w:val="24"/>
                <w:lang w:eastAsia="ko-KR"/>
              </w:rPr>
            </w:pPr>
          </w:p>
        </w:tc>
        <w:tc>
          <w:tcPr>
            <w:tcW w:w="1559" w:type="dxa"/>
            <w:shd w:val="clear" w:color="auto" w:fill="auto"/>
            <w:vAlign w:val="center"/>
          </w:tcPr>
          <w:p w14:paraId="6E6A718E" w14:textId="39241EE5" w:rsidR="009A69B2" w:rsidRPr="004A5D12" w:rsidRDefault="009A69B2" w:rsidP="009A69B2">
            <w:pPr>
              <w:suppressAutoHyphens/>
              <w:spacing w:after="0" w:line="240" w:lineRule="auto"/>
              <w:jc w:val="center"/>
              <w:rPr>
                <w:rFonts w:ascii="Times New Roman" w:eastAsia="Calibri" w:hAnsi="Times New Roman" w:cs="Times New Roman"/>
                <w:sz w:val="24"/>
                <w:szCs w:val="24"/>
              </w:rPr>
            </w:pPr>
          </w:p>
        </w:tc>
        <w:tc>
          <w:tcPr>
            <w:tcW w:w="1135" w:type="dxa"/>
            <w:shd w:val="clear" w:color="auto" w:fill="auto"/>
            <w:vAlign w:val="center"/>
          </w:tcPr>
          <w:p w14:paraId="04934D73" w14:textId="7867974B" w:rsidR="009A69B2" w:rsidRPr="004A5D12" w:rsidRDefault="009A69B2" w:rsidP="009A69B2">
            <w:pPr>
              <w:widowControl w:val="0"/>
              <w:spacing w:after="0" w:line="240" w:lineRule="auto"/>
              <w:jc w:val="center"/>
              <w:rPr>
                <w:rFonts w:ascii="Times New Roman" w:eastAsia="Batang" w:hAnsi="Times New Roman" w:cs="Times New Roman"/>
                <w:b/>
                <w:sz w:val="24"/>
                <w:szCs w:val="24"/>
                <w:lang w:eastAsia="ko-KR"/>
              </w:rPr>
            </w:pPr>
          </w:p>
        </w:tc>
        <w:tc>
          <w:tcPr>
            <w:tcW w:w="1382" w:type="dxa"/>
            <w:vAlign w:val="center"/>
          </w:tcPr>
          <w:p w14:paraId="220EE7CE" w14:textId="77777777" w:rsidR="009A69B2" w:rsidRPr="004A5D12" w:rsidRDefault="009A69B2" w:rsidP="009A69B2">
            <w:pPr>
              <w:suppressAutoHyphens/>
              <w:spacing w:after="0" w:line="240" w:lineRule="auto"/>
              <w:jc w:val="center"/>
              <w:rPr>
                <w:rFonts w:ascii="Times New Roman" w:eastAsia="Calibri" w:hAnsi="Times New Roman" w:cs="Times New Roman"/>
                <w:sz w:val="24"/>
                <w:szCs w:val="24"/>
              </w:rPr>
            </w:pPr>
          </w:p>
        </w:tc>
        <w:tc>
          <w:tcPr>
            <w:tcW w:w="1088" w:type="dxa"/>
            <w:vAlign w:val="center"/>
          </w:tcPr>
          <w:p w14:paraId="30DF9810" w14:textId="692CD801" w:rsidR="009A69B2" w:rsidRPr="004A5D12" w:rsidRDefault="009A69B2" w:rsidP="009A69B2">
            <w:pPr>
              <w:suppressAutoHyphens/>
              <w:spacing w:after="0" w:line="240" w:lineRule="auto"/>
              <w:jc w:val="center"/>
              <w:rPr>
                <w:rFonts w:ascii="Times New Roman" w:eastAsia="Calibri" w:hAnsi="Times New Roman" w:cs="Times New Roman"/>
                <w:b/>
                <w:sz w:val="24"/>
                <w:szCs w:val="24"/>
              </w:rPr>
            </w:pPr>
          </w:p>
        </w:tc>
        <w:tc>
          <w:tcPr>
            <w:tcW w:w="1039" w:type="dxa"/>
            <w:vAlign w:val="center"/>
          </w:tcPr>
          <w:p w14:paraId="0CD96992" w14:textId="5DCBA95A" w:rsidR="009A69B2" w:rsidRPr="004A5D12" w:rsidRDefault="009A69B2" w:rsidP="009A69B2">
            <w:pPr>
              <w:suppressAutoHyphens/>
              <w:spacing w:after="0" w:line="240" w:lineRule="auto"/>
              <w:jc w:val="center"/>
              <w:rPr>
                <w:rFonts w:ascii="Times New Roman" w:eastAsia="Calibri" w:hAnsi="Times New Roman" w:cs="Times New Roman"/>
                <w:b/>
                <w:sz w:val="24"/>
                <w:szCs w:val="24"/>
              </w:rPr>
            </w:pPr>
          </w:p>
        </w:tc>
      </w:tr>
      <w:tr w:rsidR="009A69B2" w:rsidRPr="004A5D12" w14:paraId="54A50702" w14:textId="77777777" w:rsidTr="00B75B87">
        <w:trPr>
          <w:trHeight w:val="96"/>
          <w:jc w:val="center"/>
        </w:trPr>
        <w:tc>
          <w:tcPr>
            <w:tcW w:w="1577" w:type="dxa"/>
            <w:shd w:val="clear" w:color="auto" w:fill="auto"/>
          </w:tcPr>
          <w:p w14:paraId="3D784AF1" w14:textId="77777777" w:rsidR="005A1339" w:rsidRDefault="009A69B2" w:rsidP="009A69B2">
            <w:pPr>
              <w:suppressAutoHyphens/>
              <w:spacing w:after="0" w:line="240" w:lineRule="auto"/>
              <w:rPr>
                <w:rFonts w:ascii="Times New Roman" w:eastAsia="Calibri" w:hAnsi="Times New Roman" w:cs="Times New Roman"/>
                <w:sz w:val="24"/>
                <w:szCs w:val="24"/>
                <w:lang w:eastAsia="ru-RU"/>
              </w:rPr>
            </w:pPr>
            <w:r w:rsidRPr="004A5D12">
              <w:rPr>
                <w:rFonts w:ascii="Times New Roman" w:eastAsia="Calibri" w:hAnsi="Times New Roman" w:cs="Times New Roman"/>
                <w:sz w:val="24"/>
                <w:szCs w:val="24"/>
                <w:lang w:eastAsia="ru-RU"/>
              </w:rPr>
              <w:t xml:space="preserve">ПК 2.1, </w:t>
            </w:r>
          </w:p>
          <w:p w14:paraId="06CD068E" w14:textId="27AD468D" w:rsidR="009A69B2" w:rsidRPr="004A5D12" w:rsidRDefault="009A69B2" w:rsidP="009A69B2">
            <w:pPr>
              <w:suppressAutoHyphens/>
              <w:spacing w:after="0" w:line="240" w:lineRule="auto"/>
              <w:rPr>
                <w:rFonts w:ascii="Times New Roman" w:eastAsia="Calibri" w:hAnsi="Times New Roman" w:cs="Times New Roman"/>
                <w:sz w:val="24"/>
                <w:szCs w:val="24"/>
                <w:lang w:eastAsia="ru-RU"/>
              </w:rPr>
            </w:pPr>
            <w:r w:rsidRPr="004A5D12">
              <w:rPr>
                <w:rFonts w:ascii="Times New Roman" w:eastAsia="Calibri" w:hAnsi="Times New Roman" w:cs="Times New Roman"/>
                <w:sz w:val="24"/>
                <w:szCs w:val="24"/>
                <w:lang w:eastAsia="ru-RU"/>
              </w:rPr>
              <w:t xml:space="preserve">ПК 2.2, </w:t>
            </w:r>
          </w:p>
          <w:p w14:paraId="028123BF" w14:textId="77777777" w:rsidR="009A69B2" w:rsidRPr="004A5D12" w:rsidRDefault="009A69B2" w:rsidP="009A69B2">
            <w:pPr>
              <w:suppressAutoHyphens/>
              <w:spacing w:after="0" w:line="240" w:lineRule="auto"/>
              <w:rPr>
                <w:rFonts w:ascii="Times New Roman" w:eastAsia="Calibri" w:hAnsi="Times New Roman" w:cs="Times New Roman"/>
                <w:sz w:val="24"/>
                <w:szCs w:val="24"/>
                <w:lang w:eastAsia="ru-RU"/>
              </w:rPr>
            </w:pPr>
            <w:r w:rsidRPr="004A5D12">
              <w:rPr>
                <w:rFonts w:ascii="Times New Roman" w:eastAsia="Calibri" w:hAnsi="Times New Roman" w:cs="Times New Roman"/>
                <w:sz w:val="24"/>
                <w:szCs w:val="24"/>
                <w:lang w:eastAsia="ru-RU"/>
              </w:rPr>
              <w:t>ПК 2.3</w:t>
            </w:r>
          </w:p>
          <w:p w14:paraId="2F4505AB" w14:textId="77777777" w:rsidR="009A69B2" w:rsidRPr="004A5D12" w:rsidRDefault="009A69B2" w:rsidP="009A69B2">
            <w:pPr>
              <w:suppressAutoHyphens/>
              <w:spacing w:after="0" w:line="240" w:lineRule="auto"/>
              <w:rPr>
                <w:rFonts w:ascii="Times New Roman" w:eastAsia="Calibri" w:hAnsi="Times New Roman" w:cs="Times New Roman"/>
                <w:sz w:val="24"/>
                <w:szCs w:val="24"/>
              </w:rPr>
            </w:pPr>
            <w:r w:rsidRPr="004A5D12">
              <w:rPr>
                <w:rFonts w:ascii="Times New Roman" w:eastAsia="Calibri" w:hAnsi="Times New Roman" w:cs="Times New Roman"/>
                <w:sz w:val="24"/>
                <w:szCs w:val="24"/>
                <w:lang w:eastAsia="ru-RU"/>
              </w:rPr>
              <w:t xml:space="preserve">  </w:t>
            </w:r>
          </w:p>
        </w:tc>
        <w:tc>
          <w:tcPr>
            <w:tcW w:w="2471" w:type="dxa"/>
            <w:vAlign w:val="center"/>
          </w:tcPr>
          <w:p w14:paraId="05F73C35" w14:textId="77777777" w:rsidR="009A69B2" w:rsidRPr="004A5D12" w:rsidRDefault="009A69B2" w:rsidP="009A69B2">
            <w:pPr>
              <w:autoSpaceDE w:val="0"/>
              <w:autoSpaceDN w:val="0"/>
              <w:adjustRightInd w:val="0"/>
              <w:spacing w:after="0" w:line="240" w:lineRule="auto"/>
              <w:jc w:val="both"/>
              <w:rPr>
                <w:rFonts w:ascii="Times New Roman" w:eastAsia="Calibri" w:hAnsi="Times New Roman" w:cs="Times New Roman"/>
                <w:sz w:val="24"/>
                <w:szCs w:val="24"/>
                <w:lang w:eastAsia="ru-RU"/>
              </w:rPr>
            </w:pPr>
            <w:r w:rsidRPr="004A5D12">
              <w:rPr>
                <w:rFonts w:ascii="Times New Roman" w:eastAsia="Times New Roman" w:hAnsi="Times New Roman" w:cs="Times New Roman"/>
                <w:sz w:val="24"/>
                <w:szCs w:val="24"/>
                <w:lang w:eastAsia="ru-RU"/>
              </w:rPr>
              <w:t>Раздел 2</w:t>
            </w:r>
            <w:r w:rsidRPr="004A5D12">
              <w:rPr>
                <w:rFonts w:ascii="Times New Roman" w:eastAsia="Times New Roman" w:hAnsi="Times New Roman" w:cs="Times New Roman"/>
                <w:sz w:val="24"/>
                <w:szCs w:val="24"/>
                <w:lang w:eastAsia="ru-RU"/>
              </w:rPr>
              <w:br/>
              <w:t>Управление подразделением организации</w:t>
            </w:r>
          </w:p>
        </w:tc>
        <w:tc>
          <w:tcPr>
            <w:tcW w:w="1134" w:type="dxa"/>
            <w:shd w:val="clear" w:color="auto" w:fill="auto"/>
            <w:vAlign w:val="center"/>
          </w:tcPr>
          <w:p w14:paraId="78CD6184" w14:textId="5993DF43" w:rsidR="009A69B2" w:rsidRPr="004A5D12" w:rsidRDefault="009A69B2" w:rsidP="009A69B2">
            <w:pPr>
              <w:widowControl w:val="0"/>
              <w:suppressAutoHyphens/>
              <w:spacing w:after="0" w:line="240" w:lineRule="auto"/>
              <w:jc w:val="center"/>
              <w:rPr>
                <w:rFonts w:ascii="Times New Roman" w:eastAsia="Times New Roman" w:hAnsi="Times New Roman" w:cs="Times New Roman"/>
                <w:b/>
                <w:sz w:val="24"/>
                <w:szCs w:val="24"/>
                <w:lang w:eastAsia="nl-NL"/>
              </w:rPr>
            </w:pPr>
          </w:p>
        </w:tc>
        <w:tc>
          <w:tcPr>
            <w:tcW w:w="930" w:type="dxa"/>
            <w:shd w:val="clear" w:color="auto" w:fill="auto"/>
            <w:vAlign w:val="center"/>
          </w:tcPr>
          <w:p w14:paraId="7A2301DB" w14:textId="180A2E03" w:rsidR="009A69B2" w:rsidRPr="004A5D12" w:rsidRDefault="009A69B2" w:rsidP="009A69B2">
            <w:pPr>
              <w:widowControl w:val="0"/>
              <w:suppressAutoHyphens/>
              <w:spacing w:after="0" w:line="240" w:lineRule="auto"/>
              <w:jc w:val="center"/>
              <w:rPr>
                <w:rFonts w:ascii="Times New Roman" w:eastAsia="Times New Roman" w:hAnsi="Times New Roman" w:cs="Times New Roman"/>
                <w:b/>
                <w:sz w:val="24"/>
                <w:szCs w:val="24"/>
                <w:lang w:eastAsia="nl-NL"/>
              </w:rPr>
            </w:pPr>
          </w:p>
        </w:tc>
        <w:tc>
          <w:tcPr>
            <w:tcW w:w="770" w:type="dxa"/>
            <w:vAlign w:val="center"/>
          </w:tcPr>
          <w:p w14:paraId="2C0B26F8" w14:textId="25A72383" w:rsidR="009A69B2" w:rsidRPr="004A5D12" w:rsidRDefault="009A69B2" w:rsidP="009A69B2">
            <w:pPr>
              <w:widowControl w:val="0"/>
              <w:spacing w:after="0" w:line="240" w:lineRule="auto"/>
              <w:jc w:val="center"/>
              <w:rPr>
                <w:rFonts w:ascii="Times New Roman" w:eastAsia="Batang" w:hAnsi="Times New Roman" w:cs="Times New Roman"/>
                <w:b/>
                <w:sz w:val="24"/>
                <w:szCs w:val="24"/>
                <w:lang w:eastAsia="ko-KR"/>
              </w:rPr>
            </w:pPr>
          </w:p>
        </w:tc>
        <w:tc>
          <w:tcPr>
            <w:tcW w:w="1182" w:type="dxa"/>
            <w:shd w:val="clear" w:color="auto" w:fill="auto"/>
            <w:vAlign w:val="center"/>
          </w:tcPr>
          <w:p w14:paraId="42E2CE09" w14:textId="77777777" w:rsidR="009A69B2" w:rsidRPr="004A5D12" w:rsidRDefault="009A69B2" w:rsidP="009A69B2">
            <w:pPr>
              <w:widowControl w:val="0"/>
              <w:spacing w:after="0" w:line="240" w:lineRule="auto"/>
              <w:jc w:val="center"/>
              <w:rPr>
                <w:rFonts w:ascii="Times New Roman" w:eastAsia="Batang" w:hAnsi="Times New Roman" w:cs="Times New Roman"/>
                <w:sz w:val="24"/>
                <w:szCs w:val="24"/>
                <w:lang w:eastAsia="ko-KR"/>
              </w:rPr>
            </w:pPr>
          </w:p>
        </w:tc>
        <w:tc>
          <w:tcPr>
            <w:tcW w:w="1310" w:type="dxa"/>
            <w:shd w:val="clear" w:color="auto" w:fill="auto"/>
            <w:vAlign w:val="center"/>
          </w:tcPr>
          <w:p w14:paraId="12071639" w14:textId="399F0C49" w:rsidR="009A69B2" w:rsidRPr="004A5D12" w:rsidRDefault="009A69B2" w:rsidP="009A69B2">
            <w:pPr>
              <w:widowControl w:val="0"/>
              <w:spacing w:after="0" w:line="240" w:lineRule="auto"/>
              <w:jc w:val="center"/>
              <w:rPr>
                <w:rFonts w:ascii="Times New Roman" w:eastAsia="Batang" w:hAnsi="Times New Roman" w:cs="Times New Roman"/>
                <w:sz w:val="24"/>
                <w:szCs w:val="24"/>
                <w:lang w:eastAsia="ko-KR"/>
              </w:rPr>
            </w:pPr>
          </w:p>
        </w:tc>
        <w:tc>
          <w:tcPr>
            <w:tcW w:w="1559" w:type="dxa"/>
            <w:shd w:val="clear" w:color="auto" w:fill="auto"/>
            <w:vAlign w:val="center"/>
          </w:tcPr>
          <w:p w14:paraId="34EC5236" w14:textId="77777777" w:rsidR="009A69B2" w:rsidRPr="004A5D12" w:rsidRDefault="009A69B2" w:rsidP="009A69B2">
            <w:pPr>
              <w:suppressAutoHyphens/>
              <w:spacing w:after="0" w:line="240" w:lineRule="auto"/>
              <w:jc w:val="center"/>
              <w:rPr>
                <w:rFonts w:ascii="Times New Roman" w:eastAsia="Calibri" w:hAnsi="Times New Roman" w:cs="Times New Roman"/>
                <w:sz w:val="24"/>
                <w:szCs w:val="24"/>
              </w:rPr>
            </w:pPr>
          </w:p>
        </w:tc>
        <w:tc>
          <w:tcPr>
            <w:tcW w:w="1135" w:type="dxa"/>
            <w:shd w:val="clear" w:color="auto" w:fill="auto"/>
            <w:vAlign w:val="center"/>
          </w:tcPr>
          <w:p w14:paraId="691AC2B9" w14:textId="044A8362" w:rsidR="009A69B2" w:rsidRPr="004A5D12" w:rsidRDefault="009A69B2" w:rsidP="009A69B2">
            <w:pPr>
              <w:widowControl w:val="0"/>
              <w:spacing w:after="0" w:line="240" w:lineRule="auto"/>
              <w:jc w:val="center"/>
              <w:rPr>
                <w:rFonts w:ascii="Times New Roman" w:eastAsia="Batang" w:hAnsi="Times New Roman" w:cs="Times New Roman"/>
                <w:b/>
                <w:sz w:val="24"/>
                <w:szCs w:val="24"/>
                <w:lang w:eastAsia="ko-KR"/>
              </w:rPr>
            </w:pPr>
          </w:p>
        </w:tc>
        <w:tc>
          <w:tcPr>
            <w:tcW w:w="1382" w:type="dxa"/>
            <w:vAlign w:val="center"/>
          </w:tcPr>
          <w:p w14:paraId="42AD1CA2" w14:textId="77777777" w:rsidR="009A69B2" w:rsidRPr="004A5D12" w:rsidRDefault="009A69B2" w:rsidP="009A69B2">
            <w:pPr>
              <w:suppressAutoHyphens/>
              <w:spacing w:after="0" w:line="240" w:lineRule="auto"/>
              <w:jc w:val="center"/>
              <w:rPr>
                <w:rFonts w:ascii="Times New Roman" w:eastAsia="Calibri" w:hAnsi="Times New Roman" w:cs="Times New Roman"/>
                <w:sz w:val="24"/>
                <w:szCs w:val="24"/>
              </w:rPr>
            </w:pPr>
          </w:p>
        </w:tc>
        <w:tc>
          <w:tcPr>
            <w:tcW w:w="1088" w:type="dxa"/>
            <w:vAlign w:val="center"/>
          </w:tcPr>
          <w:p w14:paraId="06303C23" w14:textId="0D54ABAB" w:rsidR="009A69B2" w:rsidRPr="004A5D12" w:rsidRDefault="009A69B2" w:rsidP="009A69B2">
            <w:pPr>
              <w:suppressAutoHyphens/>
              <w:spacing w:after="0" w:line="240" w:lineRule="auto"/>
              <w:jc w:val="center"/>
              <w:rPr>
                <w:rFonts w:ascii="Times New Roman" w:eastAsia="Calibri" w:hAnsi="Times New Roman" w:cs="Times New Roman"/>
                <w:b/>
                <w:sz w:val="24"/>
                <w:szCs w:val="24"/>
              </w:rPr>
            </w:pPr>
          </w:p>
        </w:tc>
        <w:tc>
          <w:tcPr>
            <w:tcW w:w="1039" w:type="dxa"/>
            <w:vAlign w:val="center"/>
          </w:tcPr>
          <w:p w14:paraId="037FB08F" w14:textId="6FE05CCA" w:rsidR="009A69B2" w:rsidRPr="004A5D12" w:rsidRDefault="009A69B2" w:rsidP="009A69B2">
            <w:pPr>
              <w:suppressAutoHyphens/>
              <w:spacing w:after="0" w:line="240" w:lineRule="auto"/>
              <w:jc w:val="center"/>
              <w:rPr>
                <w:rFonts w:ascii="Times New Roman" w:eastAsia="Calibri" w:hAnsi="Times New Roman" w:cs="Times New Roman"/>
                <w:b/>
                <w:sz w:val="24"/>
                <w:szCs w:val="24"/>
              </w:rPr>
            </w:pPr>
          </w:p>
        </w:tc>
      </w:tr>
      <w:tr w:rsidR="009A69B2" w:rsidRPr="004A5D12" w14:paraId="2DF8B176" w14:textId="77777777" w:rsidTr="00B75B87">
        <w:trPr>
          <w:trHeight w:val="96"/>
          <w:jc w:val="center"/>
        </w:trPr>
        <w:tc>
          <w:tcPr>
            <w:tcW w:w="1577" w:type="dxa"/>
            <w:shd w:val="clear" w:color="auto" w:fill="auto"/>
          </w:tcPr>
          <w:p w14:paraId="0355526E" w14:textId="77777777" w:rsidR="005A1339" w:rsidRDefault="009A69B2" w:rsidP="009A69B2">
            <w:pPr>
              <w:suppressAutoHyphens/>
              <w:spacing w:after="0" w:line="240" w:lineRule="auto"/>
              <w:rPr>
                <w:rFonts w:ascii="Times New Roman" w:eastAsia="Calibri" w:hAnsi="Times New Roman" w:cs="Times New Roman"/>
                <w:sz w:val="24"/>
                <w:szCs w:val="24"/>
                <w:lang w:eastAsia="ru-RU"/>
              </w:rPr>
            </w:pPr>
            <w:r w:rsidRPr="004A5D12">
              <w:rPr>
                <w:rFonts w:ascii="Times New Roman" w:eastAsia="Calibri" w:hAnsi="Times New Roman" w:cs="Times New Roman"/>
                <w:sz w:val="24"/>
                <w:szCs w:val="24"/>
                <w:lang w:eastAsia="ru-RU"/>
              </w:rPr>
              <w:t xml:space="preserve">ПК 2.1, </w:t>
            </w:r>
          </w:p>
          <w:p w14:paraId="5A0AC63F" w14:textId="45F5D767" w:rsidR="009A69B2" w:rsidRPr="004A5D12" w:rsidRDefault="009A69B2" w:rsidP="009A69B2">
            <w:pPr>
              <w:suppressAutoHyphens/>
              <w:spacing w:after="0" w:line="240" w:lineRule="auto"/>
              <w:rPr>
                <w:rFonts w:ascii="Times New Roman" w:eastAsia="Calibri" w:hAnsi="Times New Roman" w:cs="Times New Roman"/>
                <w:sz w:val="24"/>
                <w:szCs w:val="24"/>
                <w:lang w:eastAsia="ru-RU"/>
              </w:rPr>
            </w:pPr>
            <w:r w:rsidRPr="004A5D12">
              <w:rPr>
                <w:rFonts w:ascii="Times New Roman" w:eastAsia="Calibri" w:hAnsi="Times New Roman" w:cs="Times New Roman"/>
                <w:sz w:val="24"/>
                <w:szCs w:val="24"/>
                <w:lang w:eastAsia="ru-RU"/>
              </w:rPr>
              <w:t xml:space="preserve">ПК 2.2, </w:t>
            </w:r>
          </w:p>
          <w:p w14:paraId="6A6435A7" w14:textId="77777777" w:rsidR="009A69B2" w:rsidRPr="004A5D12" w:rsidRDefault="009A69B2" w:rsidP="009A69B2">
            <w:pPr>
              <w:suppressAutoHyphens/>
              <w:spacing w:after="0" w:line="240" w:lineRule="auto"/>
              <w:rPr>
                <w:rFonts w:ascii="Times New Roman" w:eastAsia="Calibri" w:hAnsi="Times New Roman" w:cs="Times New Roman"/>
                <w:sz w:val="24"/>
                <w:szCs w:val="24"/>
                <w:lang w:eastAsia="ru-RU"/>
              </w:rPr>
            </w:pPr>
            <w:r w:rsidRPr="004A5D12">
              <w:rPr>
                <w:rFonts w:ascii="Times New Roman" w:eastAsia="Calibri" w:hAnsi="Times New Roman" w:cs="Times New Roman"/>
                <w:sz w:val="24"/>
                <w:szCs w:val="24"/>
                <w:lang w:eastAsia="ru-RU"/>
              </w:rPr>
              <w:t>ПК 2.3</w:t>
            </w:r>
          </w:p>
          <w:p w14:paraId="216B2E8C" w14:textId="77777777" w:rsidR="009A69B2" w:rsidRPr="004A5D12" w:rsidRDefault="009A69B2" w:rsidP="009A69B2">
            <w:pPr>
              <w:suppressAutoHyphens/>
              <w:spacing w:after="0" w:line="240" w:lineRule="auto"/>
              <w:rPr>
                <w:rFonts w:ascii="Times New Roman" w:eastAsia="Calibri" w:hAnsi="Times New Roman" w:cs="Times New Roman"/>
                <w:sz w:val="24"/>
                <w:szCs w:val="24"/>
                <w:lang w:eastAsia="ru-RU"/>
              </w:rPr>
            </w:pPr>
            <w:r w:rsidRPr="004A5D12">
              <w:rPr>
                <w:rFonts w:ascii="Times New Roman" w:eastAsia="Calibri" w:hAnsi="Times New Roman" w:cs="Times New Roman"/>
                <w:sz w:val="24"/>
                <w:szCs w:val="24"/>
                <w:lang w:eastAsia="ru-RU"/>
              </w:rPr>
              <w:t xml:space="preserve">  </w:t>
            </w:r>
          </w:p>
        </w:tc>
        <w:tc>
          <w:tcPr>
            <w:tcW w:w="2471" w:type="dxa"/>
            <w:vAlign w:val="center"/>
          </w:tcPr>
          <w:p w14:paraId="27E57366" w14:textId="77777777" w:rsidR="009A69B2" w:rsidRPr="004A5D12" w:rsidRDefault="009A69B2" w:rsidP="009A69B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A5D12">
              <w:rPr>
                <w:rFonts w:ascii="Times New Roman" w:eastAsia="Times New Roman" w:hAnsi="Times New Roman" w:cs="Times New Roman"/>
                <w:sz w:val="24"/>
                <w:szCs w:val="24"/>
                <w:lang w:eastAsia="ru-RU"/>
              </w:rPr>
              <w:t>Раздел 3</w:t>
            </w:r>
            <w:r w:rsidRPr="004A5D12">
              <w:rPr>
                <w:rFonts w:ascii="Times New Roman" w:eastAsia="Times New Roman" w:hAnsi="Times New Roman" w:cs="Times New Roman"/>
                <w:sz w:val="24"/>
                <w:szCs w:val="24"/>
                <w:lang w:eastAsia="ru-RU"/>
              </w:rPr>
              <w:br/>
              <w:t>Регулирование правоотношений в профессиональной деятельности</w:t>
            </w:r>
          </w:p>
        </w:tc>
        <w:tc>
          <w:tcPr>
            <w:tcW w:w="1134" w:type="dxa"/>
            <w:shd w:val="clear" w:color="auto" w:fill="auto"/>
            <w:vAlign w:val="center"/>
          </w:tcPr>
          <w:p w14:paraId="2888CEEC" w14:textId="63D65588" w:rsidR="009A69B2" w:rsidRPr="004A5D12" w:rsidRDefault="009A69B2" w:rsidP="009A69B2">
            <w:pPr>
              <w:widowControl w:val="0"/>
              <w:suppressAutoHyphens/>
              <w:spacing w:after="0" w:line="240" w:lineRule="auto"/>
              <w:jc w:val="center"/>
              <w:rPr>
                <w:rFonts w:ascii="Times New Roman" w:eastAsia="Times New Roman" w:hAnsi="Times New Roman" w:cs="Times New Roman"/>
                <w:b/>
                <w:sz w:val="24"/>
                <w:szCs w:val="24"/>
                <w:lang w:eastAsia="nl-NL"/>
              </w:rPr>
            </w:pPr>
          </w:p>
        </w:tc>
        <w:tc>
          <w:tcPr>
            <w:tcW w:w="930" w:type="dxa"/>
            <w:shd w:val="clear" w:color="auto" w:fill="auto"/>
            <w:vAlign w:val="center"/>
          </w:tcPr>
          <w:p w14:paraId="2376F66C" w14:textId="00B967F8" w:rsidR="009A69B2" w:rsidRPr="004A5D12" w:rsidRDefault="009A69B2" w:rsidP="009A69B2">
            <w:pPr>
              <w:widowControl w:val="0"/>
              <w:suppressAutoHyphens/>
              <w:spacing w:after="0" w:line="240" w:lineRule="auto"/>
              <w:jc w:val="center"/>
              <w:rPr>
                <w:rFonts w:ascii="Times New Roman" w:eastAsia="Times New Roman" w:hAnsi="Times New Roman" w:cs="Times New Roman"/>
                <w:b/>
                <w:sz w:val="24"/>
                <w:szCs w:val="24"/>
                <w:lang w:eastAsia="nl-NL"/>
              </w:rPr>
            </w:pPr>
          </w:p>
        </w:tc>
        <w:tc>
          <w:tcPr>
            <w:tcW w:w="770" w:type="dxa"/>
            <w:vAlign w:val="center"/>
          </w:tcPr>
          <w:p w14:paraId="25D85A0A" w14:textId="4B290BE0" w:rsidR="009A69B2" w:rsidRPr="004A5D12" w:rsidRDefault="009A69B2" w:rsidP="009A69B2">
            <w:pPr>
              <w:widowControl w:val="0"/>
              <w:spacing w:after="0" w:line="240" w:lineRule="auto"/>
              <w:jc w:val="center"/>
              <w:rPr>
                <w:rFonts w:ascii="Times New Roman" w:eastAsia="Batang" w:hAnsi="Times New Roman" w:cs="Times New Roman"/>
                <w:b/>
                <w:sz w:val="24"/>
                <w:szCs w:val="24"/>
                <w:lang w:eastAsia="ko-KR"/>
              </w:rPr>
            </w:pPr>
          </w:p>
        </w:tc>
        <w:tc>
          <w:tcPr>
            <w:tcW w:w="1182" w:type="dxa"/>
            <w:shd w:val="clear" w:color="auto" w:fill="auto"/>
            <w:vAlign w:val="center"/>
          </w:tcPr>
          <w:p w14:paraId="7802EC13" w14:textId="77777777" w:rsidR="009A69B2" w:rsidRPr="004A5D12" w:rsidRDefault="009A69B2" w:rsidP="009A69B2">
            <w:pPr>
              <w:widowControl w:val="0"/>
              <w:spacing w:after="0" w:line="240" w:lineRule="auto"/>
              <w:jc w:val="center"/>
              <w:rPr>
                <w:rFonts w:ascii="Times New Roman" w:eastAsia="Batang" w:hAnsi="Times New Roman" w:cs="Times New Roman"/>
                <w:sz w:val="24"/>
                <w:szCs w:val="24"/>
                <w:lang w:eastAsia="ko-KR"/>
              </w:rPr>
            </w:pPr>
          </w:p>
        </w:tc>
        <w:tc>
          <w:tcPr>
            <w:tcW w:w="1310" w:type="dxa"/>
            <w:shd w:val="clear" w:color="auto" w:fill="auto"/>
            <w:vAlign w:val="center"/>
          </w:tcPr>
          <w:p w14:paraId="232788D2" w14:textId="2108015D" w:rsidR="009A69B2" w:rsidRPr="004A5D12" w:rsidRDefault="009A69B2" w:rsidP="009A69B2">
            <w:pPr>
              <w:widowControl w:val="0"/>
              <w:spacing w:after="0" w:line="240" w:lineRule="auto"/>
              <w:jc w:val="center"/>
              <w:rPr>
                <w:rFonts w:ascii="Times New Roman" w:eastAsia="Batang" w:hAnsi="Times New Roman" w:cs="Times New Roman"/>
                <w:sz w:val="24"/>
                <w:szCs w:val="24"/>
                <w:lang w:eastAsia="ko-KR"/>
              </w:rPr>
            </w:pPr>
          </w:p>
        </w:tc>
        <w:tc>
          <w:tcPr>
            <w:tcW w:w="1559" w:type="dxa"/>
            <w:shd w:val="clear" w:color="auto" w:fill="auto"/>
            <w:vAlign w:val="center"/>
          </w:tcPr>
          <w:p w14:paraId="3EB893C4" w14:textId="77777777" w:rsidR="009A69B2" w:rsidRPr="004A5D12" w:rsidRDefault="009A69B2" w:rsidP="009A69B2">
            <w:pPr>
              <w:suppressAutoHyphens/>
              <w:spacing w:after="0" w:line="240" w:lineRule="auto"/>
              <w:jc w:val="center"/>
              <w:rPr>
                <w:rFonts w:ascii="Times New Roman" w:eastAsia="Calibri" w:hAnsi="Times New Roman" w:cs="Times New Roman"/>
                <w:sz w:val="24"/>
                <w:szCs w:val="24"/>
              </w:rPr>
            </w:pPr>
          </w:p>
        </w:tc>
        <w:tc>
          <w:tcPr>
            <w:tcW w:w="1135" w:type="dxa"/>
            <w:shd w:val="clear" w:color="auto" w:fill="auto"/>
            <w:vAlign w:val="center"/>
          </w:tcPr>
          <w:p w14:paraId="4A0997E0" w14:textId="28A019BC" w:rsidR="009A69B2" w:rsidRPr="004A5D12" w:rsidRDefault="009A69B2" w:rsidP="009A69B2">
            <w:pPr>
              <w:widowControl w:val="0"/>
              <w:spacing w:after="0" w:line="240" w:lineRule="auto"/>
              <w:jc w:val="center"/>
              <w:rPr>
                <w:rFonts w:ascii="Times New Roman" w:eastAsia="Batang" w:hAnsi="Times New Roman" w:cs="Times New Roman"/>
                <w:b/>
                <w:sz w:val="24"/>
                <w:szCs w:val="24"/>
                <w:lang w:eastAsia="ko-KR"/>
              </w:rPr>
            </w:pPr>
          </w:p>
        </w:tc>
        <w:tc>
          <w:tcPr>
            <w:tcW w:w="1382" w:type="dxa"/>
            <w:vAlign w:val="center"/>
          </w:tcPr>
          <w:p w14:paraId="6D1445C3" w14:textId="77777777" w:rsidR="009A69B2" w:rsidRPr="004A5D12" w:rsidRDefault="009A69B2" w:rsidP="009A69B2">
            <w:pPr>
              <w:suppressAutoHyphens/>
              <w:spacing w:after="0" w:line="240" w:lineRule="auto"/>
              <w:jc w:val="center"/>
              <w:rPr>
                <w:rFonts w:ascii="Times New Roman" w:eastAsia="Calibri" w:hAnsi="Times New Roman" w:cs="Times New Roman"/>
                <w:sz w:val="24"/>
                <w:szCs w:val="24"/>
              </w:rPr>
            </w:pPr>
          </w:p>
        </w:tc>
        <w:tc>
          <w:tcPr>
            <w:tcW w:w="1088" w:type="dxa"/>
            <w:vAlign w:val="center"/>
          </w:tcPr>
          <w:p w14:paraId="3DC53E6E" w14:textId="3BD9ABC9" w:rsidR="009A69B2" w:rsidRPr="004A5D12" w:rsidRDefault="009A69B2" w:rsidP="009A69B2">
            <w:pPr>
              <w:suppressAutoHyphens/>
              <w:spacing w:after="0" w:line="240" w:lineRule="auto"/>
              <w:jc w:val="center"/>
              <w:rPr>
                <w:rFonts w:ascii="Times New Roman" w:eastAsia="Calibri" w:hAnsi="Times New Roman" w:cs="Times New Roman"/>
                <w:b/>
                <w:sz w:val="24"/>
                <w:szCs w:val="24"/>
              </w:rPr>
            </w:pPr>
          </w:p>
        </w:tc>
        <w:tc>
          <w:tcPr>
            <w:tcW w:w="1039" w:type="dxa"/>
            <w:vAlign w:val="center"/>
          </w:tcPr>
          <w:p w14:paraId="52F8CDB6" w14:textId="18E8F3B2" w:rsidR="009A69B2" w:rsidRPr="004A5D12" w:rsidRDefault="009A69B2" w:rsidP="009A69B2">
            <w:pPr>
              <w:suppressAutoHyphens/>
              <w:spacing w:after="0" w:line="240" w:lineRule="auto"/>
              <w:jc w:val="center"/>
              <w:rPr>
                <w:rFonts w:ascii="Times New Roman" w:eastAsia="Calibri" w:hAnsi="Times New Roman" w:cs="Times New Roman"/>
                <w:b/>
                <w:sz w:val="24"/>
                <w:szCs w:val="24"/>
              </w:rPr>
            </w:pPr>
          </w:p>
        </w:tc>
      </w:tr>
      <w:tr w:rsidR="005B6854" w:rsidRPr="004A5D12" w14:paraId="2F0FD7A1" w14:textId="77777777" w:rsidTr="00B75B87">
        <w:trPr>
          <w:trHeight w:val="96"/>
          <w:jc w:val="center"/>
        </w:trPr>
        <w:tc>
          <w:tcPr>
            <w:tcW w:w="1577" w:type="dxa"/>
            <w:shd w:val="clear" w:color="auto" w:fill="auto"/>
          </w:tcPr>
          <w:p w14:paraId="43729926" w14:textId="77777777" w:rsidR="005B6854" w:rsidRPr="004A5D12" w:rsidRDefault="005B6854" w:rsidP="009A69B2">
            <w:pPr>
              <w:suppressAutoHyphens/>
              <w:spacing w:after="0" w:line="240" w:lineRule="auto"/>
              <w:rPr>
                <w:rFonts w:ascii="Times New Roman" w:eastAsia="Calibri" w:hAnsi="Times New Roman" w:cs="Times New Roman"/>
                <w:sz w:val="24"/>
                <w:szCs w:val="24"/>
                <w:lang w:eastAsia="ru-RU"/>
              </w:rPr>
            </w:pPr>
          </w:p>
        </w:tc>
        <w:tc>
          <w:tcPr>
            <w:tcW w:w="2471" w:type="dxa"/>
            <w:vAlign w:val="center"/>
          </w:tcPr>
          <w:p w14:paraId="1E6A13C2" w14:textId="2000E7DC" w:rsidR="005B6854" w:rsidRPr="004A5D12" w:rsidRDefault="005B6854" w:rsidP="009A69B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A5D12">
              <w:rPr>
                <w:rFonts w:ascii="Times New Roman" w:eastAsia="Times New Roman" w:hAnsi="Times New Roman" w:cs="Times New Roman"/>
                <w:sz w:val="24"/>
                <w:szCs w:val="24"/>
                <w:lang w:eastAsia="ru-RU"/>
              </w:rPr>
              <w:t>Учебная практика</w:t>
            </w:r>
          </w:p>
        </w:tc>
        <w:tc>
          <w:tcPr>
            <w:tcW w:w="1134" w:type="dxa"/>
            <w:shd w:val="clear" w:color="auto" w:fill="auto"/>
            <w:vAlign w:val="center"/>
          </w:tcPr>
          <w:p w14:paraId="6684C1DB" w14:textId="0B387009" w:rsidR="005B6854" w:rsidRPr="004A5D12" w:rsidRDefault="005B6854" w:rsidP="009A69B2">
            <w:pPr>
              <w:widowControl w:val="0"/>
              <w:suppressAutoHyphens/>
              <w:spacing w:after="0" w:line="240" w:lineRule="auto"/>
              <w:jc w:val="center"/>
              <w:rPr>
                <w:rFonts w:ascii="Times New Roman" w:eastAsia="Times New Roman" w:hAnsi="Times New Roman" w:cs="Times New Roman"/>
                <w:b/>
                <w:sz w:val="24"/>
                <w:szCs w:val="24"/>
                <w:lang w:eastAsia="nl-NL"/>
              </w:rPr>
            </w:pPr>
            <w:r w:rsidRPr="004A5D12">
              <w:rPr>
                <w:rFonts w:ascii="Times New Roman" w:eastAsia="Times New Roman" w:hAnsi="Times New Roman" w:cs="Times New Roman"/>
                <w:b/>
                <w:sz w:val="24"/>
                <w:szCs w:val="24"/>
                <w:lang w:eastAsia="nl-NL"/>
              </w:rPr>
              <w:t>72</w:t>
            </w:r>
          </w:p>
        </w:tc>
        <w:tc>
          <w:tcPr>
            <w:tcW w:w="930" w:type="dxa"/>
            <w:shd w:val="clear" w:color="auto" w:fill="auto"/>
            <w:vAlign w:val="center"/>
          </w:tcPr>
          <w:p w14:paraId="0E0DDA3C" w14:textId="77777777" w:rsidR="005B6854" w:rsidRPr="004A5D12" w:rsidRDefault="005B6854" w:rsidP="009A69B2">
            <w:pPr>
              <w:widowControl w:val="0"/>
              <w:suppressAutoHyphens/>
              <w:spacing w:after="0" w:line="240" w:lineRule="auto"/>
              <w:jc w:val="center"/>
              <w:rPr>
                <w:rFonts w:ascii="Times New Roman" w:eastAsia="Times New Roman" w:hAnsi="Times New Roman" w:cs="Times New Roman"/>
                <w:b/>
                <w:sz w:val="24"/>
                <w:szCs w:val="24"/>
                <w:lang w:eastAsia="nl-NL"/>
              </w:rPr>
            </w:pPr>
          </w:p>
        </w:tc>
        <w:tc>
          <w:tcPr>
            <w:tcW w:w="770" w:type="dxa"/>
            <w:vAlign w:val="center"/>
          </w:tcPr>
          <w:p w14:paraId="4479E3F2" w14:textId="77777777" w:rsidR="005B6854" w:rsidRPr="004A5D12" w:rsidRDefault="005B6854" w:rsidP="009A69B2">
            <w:pPr>
              <w:widowControl w:val="0"/>
              <w:spacing w:after="0" w:line="240" w:lineRule="auto"/>
              <w:jc w:val="center"/>
              <w:rPr>
                <w:rFonts w:ascii="Times New Roman" w:eastAsia="Batang" w:hAnsi="Times New Roman" w:cs="Times New Roman"/>
                <w:b/>
                <w:sz w:val="24"/>
                <w:szCs w:val="24"/>
                <w:lang w:eastAsia="ko-KR"/>
              </w:rPr>
            </w:pPr>
          </w:p>
        </w:tc>
        <w:tc>
          <w:tcPr>
            <w:tcW w:w="1182" w:type="dxa"/>
            <w:shd w:val="clear" w:color="auto" w:fill="auto"/>
            <w:vAlign w:val="center"/>
          </w:tcPr>
          <w:p w14:paraId="132AA4F1" w14:textId="77777777" w:rsidR="005B6854" w:rsidRPr="004A5D12" w:rsidRDefault="005B6854" w:rsidP="009A69B2">
            <w:pPr>
              <w:widowControl w:val="0"/>
              <w:spacing w:after="0" w:line="240" w:lineRule="auto"/>
              <w:jc w:val="center"/>
              <w:rPr>
                <w:rFonts w:ascii="Times New Roman" w:eastAsia="Batang" w:hAnsi="Times New Roman" w:cs="Times New Roman"/>
                <w:sz w:val="24"/>
                <w:szCs w:val="24"/>
                <w:lang w:eastAsia="ko-KR"/>
              </w:rPr>
            </w:pPr>
          </w:p>
        </w:tc>
        <w:tc>
          <w:tcPr>
            <w:tcW w:w="1310" w:type="dxa"/>
            <w:shd w:val="clear" w:color="auto" w:fill="auto"/>
            <w:vAlign w:val="center"/>
          </w:tcPr>
          <w:p w14:paraId="660665D9" w14:textId="77777777" w:rsidR="005B6854" w:rsidRPr="004A5D12" w:rsidRDefault="005B6854" w:rsidP="009A69B2">
            <w:pPr>
              <w:widowControl w:val="0"/>
              <w:spacing w:after="0" w:line="240" w:lineRule="auto"/>
              <w:jc w:val="center"/>
              <w:rPr>
                <w:rFonts w:ascii="Times New Roman" w:eastAsia="Batang" w:hAnsi="Times New Roman" w:cs="Times New Roman"/>
                <w:sz w:val="24"/>
                <w:szCs w:val="24"/>
                <w:lang w:eastAsia="ko-KR"/>
              </w:rPr>
            </w:pPr>
          </w:p>
        </w:tc>
        <w:tc>
          <w:tcPr>
            <w:tcW w:w="1559" w:type="dxa"/>
            <w:shd w:val="clear" w:color="auto" w:fill="auto"/>
            <w:vAlign w:val="center"/>
          </w:tcPr>
          <w:p w14:paraId="1E7E2DCB" w14:textId="77777777" w:rsidR="005B6854" w:rsidRPr="004A5D12" w:rsidRDefault="005B6854" w:rsidP="009A69B2">
            <w:pPr>
              <w:suppressAutoHyphens/>
              <w:spacing w:after="0" w:line="240" w:lineRule="auto"/>
              <w:jc w:val="center"/>
              <w:rPr>
                <w:rFonts w:ascii="Times New Roman" w:eastAsia="Calibri" w:hAnsi="Times New Roman" w:cs="Times New Roman"/>
                <w:sz w:val="24"/>
                <w:szCs w:val="24"/>
              </w:rPr>
            </w:pPr>
          </w:p>
        </w:tc>
        <w:tc>
          <w:tcPr>
            <w:tcW w:w="1135" w:type="dxa"/>
            <w:shd w:val="clear" w:color="auto" w:fill="auto"/>
            <w:vAlign w:val="center"/>
          </w:tcPr>
          <w:p w14:paraId="69AF972A" w14:textId="77777777" w:rsidR="005B6854" w:rsidRPr="004A5D12" w:rsidRDefault="005B6854" w:rsidP="009A69B2">
            <w:pPr>
              <w:widowControl w:val="0"/>
              <w:spacing w:after="0" w:line="240" w:lineRule="auto"/>
              <w:jc w:val="center"/>
              <w:rPr>
                <w:rFonts w:ascii="Times New Roman" w:eastAsia="Batang" w:hAnsi="Times New Roman" w:cs="Times New Roman"/>
                <w:b/>
                <w:sz w:val="24"/>
                <w:szCs w:val="24"/>
                <w:lang w:eastAsia="ko-KR"/>
              </w:rPr>
            </w:pPr>
          </w:p>
        </w:tc>
        <w:tc>
          <w:tcPr>
            <w:tcW w:w="1382" w:type="dxa"/>
            <w:vAlign w:val="center"/>
          </w:tcPr>
          <w:p w14:paraId="10471EF8" w14:textId="77777777" w:rsidR="005B6854" w:rsidRPr="004A5D12" w:rsidRDefault="005B6854" w:rsidP="009A69B2">
            <w:pPr>
              <w:suppressAutoHyphens/>
              <w:spacing w:after="0" w:line="240" w:lineRule="auto"/>
              <w:jc w:val="center"/>
              <w:rPr>
                <w:rFonts w:ascii="Times New Roman" w:eastAsia="Calibri" w:hAnsi="Times New Roman" w:cs="Times New Roman"/>
                <w:sz w:val="24"/>
                <w:szCs w:val="24"/>
              </w:rPr>
            </w:pPr>
          </w:p>
        </w:tc>
        <w:tc>
          <w:tcPr>
            <w:tcW w:w="1088" w:type="dxa"/>
            <w:vAlign w:val="center"/>
          </w:tcPr>
          <w:p w14:paraId="137BDB7A" w14:textId="77777777" w:rsidR="005B6854" w:rsidRPr="004A5D12" w:rsidRDefault="005B6854" w:rsidP="009A69B2">
            <w:pPr>
              <w:suppressAutoHyphens/>
              <w:spacing w:after="0" w:line="240" w:lineRule="auto"/>
              <w:jc w:val="center"/>
              <w:rPr>
                <w:rFonts w:ascii="Times New Roman" w:eastAsia="Calibri" w:hAnsi="Times New Roman" w:cs="Times New Roman"/>
                <w:b/>
                <w:sz w:val="24"/>
                <w:szCs w:val="24"/>
              </w:rPr>
            </w:pPr>
          </w:p>
        </w:tc>
        <w:tc>
          <w:tcPr>
            <w:tcW w:w="1039" w:type="dxa"/>
            <w:vAlign w:val="center"/>
          </w:tcPr>
          <w:p w14:paraId="119F8076" w14:textId="77777777" w:rsidR="005B6854" w:rsidRPr="004A5D12" w:rsidRDefault="005B6854" w:rsidP="009A69B2">
            <w:pPr>
              <w:suppressAutoHyphens/>
              <w:spacing w:after="0" w:line="240" w:lineRule="auto"/>
              <w:jc w:val="center"/>
              <w:rPr>
                <w:rFonts w:ascii="Times New Roman" w:eastAsia="Calibri" w:hAnsi="Times New Roman" w:cs="Times New Roman"/>
                <w:b/>
                <w:sz w:val="24"/>
                <w:szCs w:val="24"/>
              </w:rPr>
            </w:pPr>
          </w:p>
        </w:tc>
      </w:tr>
      <w:tr w:rsidR="009A69B2" w:rsidRPr="004A5D12" w14:paraId="021F404B" w14:textId="77777777" w:rsidTr="00B75B87">
        <w:trPr>
          <w:trHeight w:val="463"/>
          <w:jc w:val="center"/>
        </w:trPr>
        <w:tc>
          <w:tcPr>
            <w:tcW w:w="1577" w:type="dxa"/>
            <w:shd w:val="clear" w:color="auto" w:fill="auto"/>
          </w:tcPr>
          <w:p w14:paraId="38BCB663" w14:textId="77777777" w:rsidR="009A69B2" w:rsidRPr="004A5D12" w:rsidRDefault="009A69B2" w:rsidP="009A69B2">
            <w:pPr>
              <w:suppressAutoHyphens/>
              <w:spacing w:after="0" w:line="240" w:lineRule="auto"/>
              <w:rPr>
                <w:rFonts w:ascii="Times New Roman" w:eastAsia="Calibri" w:hAnsi="Times New Roman" w:cs="Times New Roman"/>
                <w:sz w:val="24"/>
                <w:szCs w:val="24"/>
                <w:lang w:eastAsia="ru-RU"/>
              </w:rPr>
            </w:pPr>
            <w:r w:rsidRPr="004A5D12">
              <w:rPr>
                <w:rFonts w:ascii="Times New Roman" w:eastAsia="Calibri" w:hAnsi="Times New Roman" w:cs="Times New Roman"/>
                <w:sz w:val="24"/>
                <w:szCs w:val="24"/>
                <w:lang w:eastAsia="ru-RU"/>
              </w:rPr>
              <w:lastRenderedPageBreak/>
              <w:t xml:space="preserve">ПК 2.1, ПК 2.2, </w:t>
            </w:r>
          </w:p>
          <w:p w14:paraId="3AADC87C" w14:textId="77777777" w:rsidR="009A69B2" w:rsidRPr="004A5D12" w:rsidRDefault="009A69B2" w:rsidP="009A69B2">
            <w:pPr>
              <w:suppressAutoHyphens/>
              <w:spacing w:after="0" w:line="240" w:lineRule="auto"/>
              <w:rPr>
                <w:rFonts w:ascii="Times New Roman" w:eastAsia="Calibri" w:hAnsi="Times New Roman" w:cs="Times New Roman"/>
                <w:sz w:val="24"/>
                <w:szCs w:val="24"/>
                <w:lang w:eastAsia="ru-RU"/>
              </w:rPr>
            </w:pPr>
            <w:r w:rsidRPr="004A5D12">
              <w:rPr>
                <w:rFonts w:ascii="Times New Roman" w:eastAsia="Calibri" w:hAnsi="Times New Roman" w:cs="Times New Roman"/>
                <w:sz w:val="24"/>
                <w:szCs w:val="24"/>
                <w:lang w:eastAsia="ru-RU"/>
              </w:rPr>
              <w:t xml:space="preserve">ПК 2.3, </w:t>
            </w:r>
          </w:p>
          <w:p w14:paraId="37F112B1" w14:textId="77777777" w:rsidR="009A69B2" w:rsidRPr="004A5D12" w:rsidRDefault="009A69B2" w:rsidP="009A69B2">
            <w:pPr>
              <w:suppressAutoHyphens/>
              <w:spacing w:after="0" w:line="240" w:lineRule="auto"/>
              <w:rPr>
                <w:rFonts w:ascii="Times New Roman" w:eastAsia="Calibri" w:hAnsi="Times New Roman" w:cs="Times New Roman"/>
                <w:sz w:val="24"/>
                <w:szCs w:val="24"/>
              </w:rPr>
            </w:pPr>
            <w:r w:rsidRPr="004A5D12">
              <w:rPr>
                <w:rFonts w:ascii="Times New Roman" w:eastAsia="Calibri" w:hAnsi="Times New Roman" w:cs="Times New Roman"/>
                <w:sz w:val="24"/>
                <w:szCs w:val="24"/>
                <w:lang w:eastAsia="ru-RU"/>
              </w:rPr>
              <w:t xml:space="preserve">  </w:t>
            </w:r>
          </w:p>
        </w:tc>
        <w:tc>
          <w:tcPr>
            <w:tcW w:w="2471" w:type="dxa"/>
            <w:shd w:val="clear" w:color="auto" w:fill="auto"/>
          </w:tcPr>
          <w:p w14:paraId="3666DB61" w14:textId="77777777" w:rsidR="009A69B2" w:rsidRPr="004A5D12" w:rsidRDefault="009A69B2" w:rsidP="009A69B2">
            <w:pPr>
              <w:suppressAutoHyphens/>
              <w:spacing w:after="0" w:line="240" w:lineRule="auto"/>
              <w:rPr>
                <w:rFonts w:ascii="Times New Roman" w:eastAsia="Calibri" w:hAnsi="Times New Roman" w:cs="Times New Roman"/>
                <w:sz w:val="24"/>
                <w:szCs w:val="24"/>
              </w:rPr>
            </w:pPr>
            <w:r w:rsidRPr="004A5D12">
              <w:rPr>
                <w:rFonts w:ascii="Times New Roman" w:eastAsia="Calibri" w:hAnsi="Times New Roman" w:cs="Times New Roman"/>
                <w:sz w:val="24"/>
                <w:szCs w:val="24"/>
                <w:lang w:eastAsia="ru-RU"/>
              </w:rPr>
              <w:t>Производственная практика (по профилю специальности)</w:t>
            </w:r>
          </w:p>
        </w:tc>
        <w:tc>
          <w:tcPr>
            <w:tcW w:w="1134" w:type="dxa"/>
            <w:shd w:val="clear" w:color="auto" w:fill="auto"/>
            <w:vAlign w:val="center"/>
          </w:tcPr>
          <w:p w14:paraId="22FAF23B" w14:textId="109E2AF5" w:rsidR="009A69B2" w:rsidRPr="004A5D12" w:rsidRDefault="005B6854" w:rsidP="009A69B2">
            <w:pPr>
              <w:spacing w:after="0" w:line="240" w:lineRule="auto"/>
              <w:jc w:val="center"/>
              <w:rPr>
                <w:rFonts w:ascii="Times New Roman" w:eastAsia="Calibri" w:hAnsi="Times New Roman" w:cs="Times New Roman"/>
                <w:b/>
                <w:sz w:val="24"/>
                <w:szCs w:val="24"/>
              </w:rPr>
            </w:pPr>
            <w:r w:rsidRPr="004A5D12">
              <w:rPr>
                <w:rFonts w:ascii="Times New Roman" w:eastAsia="Calibri" w:hAnsi="Times New Roman" w:cs="Times New Roman"/>
                <w:b/>
                <w:sz w:val="24"/>
                <w:szCs w:val="24"/>
              </w:rPr>
              <w:t>72</w:t>
            </w:r>
          </w:p>
        </w:tc>
        <w:tc>
          <w:tcPr>
            <w:tcW w:w="930" w:type="dxa"/>
            <w:shd w:val="clear" w:color="auto" w:fill="auto"/>
            <w:vAlign w:val="center"/>
          </w:tcPr>
          <w:p w14:paraId="102B7AAF" w14:textId="712AEC0D" w:rsidR="009A69B2" w:rsidRPr="004A5D12" w:rsidRDefault="009A69B2" w:rsidP="009A69B2">
            <w:pPr>
              <w:spacing w:after="0" w:line="240" w:lineRule="auto"/>
              <w:jc w:val="center"/>
              <w:rPr>
                <w:rFonts w:ascii="Times New Roman" w:eastAsia="Calibri" w:hAnsi="Times New Roman" w:cs="Times New Roman"/>
                <w:b/>
                <w:sz w:val="24"/>
                <w:szCs w:val="24"/>
              </w:rPr>
            </w:pPr>
          </w:p>
        </w:tc>
        <w:tc>
          <w:tcPr>
            <w:tcW w:w="5956" w:type="dxa"/>
            <w:gridSpan w:val="5"/>
            <w:vMerge w:val="restart"/>
            <w:shd w:val="clear" w:color="auto" w:fill="A6A6A6"/>
            <w:vAlign w:val="center"/>
          </w:tcPr>
          <w:p w14:paraId="6F0E365B" w14:textId="77777777" w:rsidR="009A69B2" w:rsidRPr="004A5D12" w:rsidRDefault="009A69B2" w:rsidP="009A69B2">
            <w:pPr>
              <w:suppressAutoHyphens/>
              <w:spacing w:after="0" w:line="240" w:lineRule="auto"/>
              <w:jc w:val="center"/>
              <w:rPr>
                <w:rFonts w:ascii="Times New Roman" w:eastAsia="Calibri" w:hAnsi="Times New Roman" w:cs="Times New Roman"/>
                <w:b/>
                <w:sz w:val="24"/>
                <w:szCs w:val="24"/>
              </w:rPr>
            </w:pPr>
          </w:p>
        </w:tc>
        <w:tc>
          <w:tcPr>
            <w:tcW w:w="1382" w:type="dxa"/>
            <w:shd w:val="clear" w:color="auto" w:fill="auto"/>
            <w:vAlign w:val="center"/>
          </w:tcPr>
          <w:p w14:paraId="0F483666" w14:textId="309C2457" w:rsidR="009A69B2" w:rsidRPr="004A5D12" w:rsidRDefault="009A69B2" w:rsidP="009A69B2">
            <w:pPr>
              <w:suppressAutoHyphens/>
              <w:spacing w:after="0" w:line="240" w:lineRule="auto"/>
              <w:jc w:val="center"/>
              <w:rPr>
                <w:rFonts w:ascii="Times New Roman" w:eastAsia="Calibri" w:hAnsi="Times New Roman" w:cs="Times New Roman"/>
                <w:b/>
                <w:sz w:val="24"/>
                <w:szCs w:val="24"/>
                <w:vertAlign w:val="superscript"/>
              </w:rPr>
            </w:pPr>
          </w:p>
        </w:tc>
        <w:tc>
          <w:tcPr>
            <w:tcW w:w="1088" w:type="dxa"/>
            <w:vAlign w:val="center"/>
          </w:tcPr>
          <w:p w14:paraId="605BABEA" w14:textId="77777777" w:rsidR="009A69B2" w:rsidRPr="004A5D12" w:rsidRDefault="009A69B2" w:rsidP="009A69B2">
            <w:pPr>
              <w:suppressAutoHyphens/>
              <w:spacing w:after="0" w:line="240" w:lineRule="auto"/>
              <w:jc w:val="center"/>
              <w:rPr>
                <w:rFonts w:ascii="Times New Roman" w:eastAsia="Calibri" w:hAnsi="Times New Roman" w:cs="Times New Roman"/>
                <w:b/>
                <w:sz w:val="24"/>
                <w:szCs w:val="24"/>
              </w:rPr>
            </w:pPr>
          </w:p>
        </w:tc>
        <w:tc>
          <w:tcPr>
            <w:tcW w:w="1039" w:type="dxa"/>
            <w:shd w:val="clear" w:color="auto" w:fill="auto"/>
            <w:vAlign w:val="center"/>
          </w:tcPr>
          <w:p w14:paraId="37DF0713" w14:textId="77777777" w:rsidR="009A69B2" w:rsidRPr="004A5D12" w:rsidRDefault="009A69B2" w:rsidP="009A69B2">
            <w:pPr>
              <w:suppressAutoHyphens/>
              <w:spacing w:after="0" w:line="240" w:lineRule="auto"/>
              <w:jc w:val="center"/>
              <w:rPr>
                <w:rFonts w:ascii="Times New Roman" w:eastAsia="Calibri" w:hAnsi="Times New Roman" w:cs="Times New Roman"/>
                <w:b/>
                <w:sz w:val="24"/>
                <w:szCs w:val="24"/>
              </w:rPr>
            </w:pPr>
          </w:p>
        </w:tc>
      </w:tr>
      <w:tr w:rsidR="009A69B2" w:rsidRPr="004A5D12" w14:paraId="62A33F54" w14:textId="77777777" w:rsidTr="00B75B87">
        <w:trPr>
          <w:trHeight w:val="689"/>
          <w:jc w:val="center"/>
        </w:trPr>
        <w:tc>
          <w:tcPr>
            <w:tcW w:w="1577" w:type="dxa"/>
            <w:shd w:val="clear" w:color="auto" w:fill="auto"/>
          </w:tcPr>
          <w:p w14:paraId="03F22F4D" w14:textId="77777777" w:rsidR="009A69B2" w:rsidRPr="004A5D12" w:rsidRDefault="009A69B2" w:rsidP="009A69B2">
            <w:pPr>
              <w:suppressAutoHyphens/>
              <w:spacing w:after="0" w:line="240" w:lineRule="auto"/>
              <w:rPr>
                <w:rFonts w:ascii="Times New Roman" w:eastAsia="Calibri" w:hAnsi="Times New Roman" w:cs="Times New Roman"/>
                <w:sz w:val="24"/>
                <w:szCs w:val="24"/>
                <w:lang w:eastAsia="ru-RU"/>
              </w:rPr>
            </w:pPr>
            <w:r w:rsidRPr="004A5D12">
              <w:rPr>
                <w:rFonts w:ascii="Times New Roman" w:eastAsia="Calibri" w:hAnsi="Times New Roman" w:cs="Times New Roman"/>
                <w:sz w:val="24"/>
                <w:szCs w:val="24"/>
                <w:lang w:eastAsia="ru-RU"/>
              </w:rPr>
              <w:t xml:space="preserve"> </w:t>
            </w:r>
          </w:p>
        </w:tc>
        <w:tc>
          <w:tcPr>
            <w:tcW w:w="2471" w:type="dxa"/>
            <w:shd w:val="clear" w:color="auto" w:fill="auto"/>
          </w:tcPr>
          <w:p w14:paraId="7D0D5D56" w14:textId="77777777" w:rsidR="009A69B2" w:rsidRPr="004A5D12" w:rsidRDefault="009A69B2" w:rsidP="009A69B2">
            <w:pPr>
              <w:suppressAutoHyphens/>
              <w:spacing w:after="0" w:line="240" w:lineRule="auto"/>
              <w:rPr>
                <w:rFonts w:ascii="Times New Roman" w:eastAsia="Calibri" w:hAnsi="Times New Roman" w:cs="Times New Roman"/>
                <w:sz w:val="24"/>
                <w:szCs w:val="24"/>
                <w:lang w:eastAsia="ru-RU"/>
              </w:rPr>
            </w:pPr>
            <w:r w:rsidRPr="004A5D12">
              <w:rPr>
                <w:rFonts w:ascii="Times New Roman" w:eastAsia="Calibri" w:hAnsi="Times New Roman" w:cs="Times New Roman"/>
                <w:sz w:val="24"/>
                <w:szCs w:val="24"/>
              </w:rPr>
              <w:t>Промежуточная аттестация</w:t>
            </w:r>
          </w:p>
        </w:tc>
        <w:tc>
          <w:tcPr>
            <w:tcW w:w="1134" w:type="dxa"/>
            <w:shd w:val="clear" w:color="auto" w:fill="auto"/>
            <w:vAlign w:val="center"/>
          </w:tcPr>
          <w:p w14:paraId="04C29E34" w14:textId="77777777" w:rsidR="009A69B2" w:rsidRPr="004A5D12" w:rsidRDefault="009A69B2" w:rsidP="009A69B2">
            <w:pPr>
              <w:spacing w:after="0" w:line="240" w:lineRule="auto"/>
              <w:jc w:val="center"/>
              <w:rPr>
                <w:rFonts w:ascii="Times New Roman" w:eastAsia="Calibri" w:hAnsi="Times New Roman" w:cs="Times New Roman"/>
                <w:sz w:val="24"/>
                <w:szCs w:val="24"/>
              </w:rPr>
            </w:pPr>
          </w:p>
        </w:tc>
        <w:tc>
          <w:tcPr>
            <w:tcW w:w="930" w:type="dxa"/>
            <w:shd w:val="clear" w:color="auto" w:fill="auto"/>
            <w:vAlign w:val="center"/>
          </w:tcPr>
          <w:p w14:paraId="393BDFB9" w14:textId="77777777" w:rsidR="009A69B2" w:rsidRPr="004A5D12" w:rsidRDefault="009A69B2" w:rsidP="009A69B2">
            <w:pPr>
              <w:spacing w:after="0" w:line="240" w:lineRule="auto"/>
              <w:jc w:val="center"/>
              <w:rPr>
                <w:rFonts w:ascii="Times New Roman" w:eastAsia="Calibri" w:hAnsi="Times New Roman" w:cs="Times New Roman"/>
                <w:sz w:val="24"/>
                <w:szCs w:val="24"/>
              </w:rPr>
            </w:pPr>
          </w:p>
        </w:tc>
        <w:tc>
          <w:tcPr>
            <w:tcW w:w="5956" w:type="dxa"/>
            <w:gridSpan w:val="5"/>
            <w:vMerge/>
            <w:shd w:val="clear" w:color="auto" w:fill="A6A6A6"/>
            <w:vAlign w:val="center"/>
          </w:tcPr>
          <w:p w14:paraId="490283D7" w14:textId="77777777" w:rsidR="009A69B2" w:rsidRPr="004A5D12" w:rsidRDefault="009A69B2" w:rsidP="009A69B2">
            <w:pPr>
              <w:suppressAutoHyphens/>
              <w:spacing w:after="0" w:line="240" w:lineRule="auto"/>
              <w:jc w:val="center"/>
              <w:rPr>
                <w:rFonts w:ascii="Times New Roman" w:eastAsia="Calibri" w:hAnsi="Times New Roman" w:cs="Times New Roman"/>
                <w:b/>
                <w:sz w:val="24"/>
                <w:szCs w:val="24"/>
              </w:rPr>
            </w:pPr>
          </w:p>
        </w:tc>
        <w:tc>
          <w:tcPr>
            <w:tcW w:w="1382" w:type="dxa"/>
            <w:shd w:val="clear" w:color="auto" w:fill="auto"/>
            <w:vAlign w:val="center"/>
          </w:tcPr>
          <w:p w14:paraId="00889B76" w14:textId="77777777" w:rsidR="009A69B2" w:rsidRPr="004A5D12" w:rsidRDefault="009A69B2" w:rsidP="009A69B2">
            <w:pPr>
              <w:suppressAutoHyphens/>
              <w:spacing w:after="0" w:line="240" w:lineRule="auto"/>
              <w:jc w:val="center"/>
              <w:rPr>
                <w:rFonts w:ascii="Times New Roman" w:eastAsia="Calibri" w:hAnsi="Times New Roman" w:cs="Times New Roman"/>
                <w:b/>
                <w:sz w:val="24"/>
                <w:szCs w:val="24"/>
              </w:rPr>
            </w:pPr>
          </w:p>
        </w:tc>
        <w:tc>
          <w:tcPr>
            <w:tcW w:w="1088" w:type="dxa"/>
            <w:vAlign w:val="center"/>
          </w:tcPr>
          <w:p w14:paraId="13C0B4DE" w14:textId="77777777" w:rsidR="009A69B2" w:rsidRPr="004A5D12" w:rsidRDefault="009A69B2" w:rsidP="009A69B2">
            <w:pPr>
              <w:suppressAutoHyphens/>
              <w:spacing w:after="0" w:line="240" w:lineRule="auto"/>
              <w:jc w:val="center"/>
              <w:rPr>
                <w:rFonts w:ascii="Times New Roman" w:eastAsia="Calibri" w:hAnsi="Times New Roman" w:cs="Times New Roman"/>
                <w:b/>
                <w:sz w:val="24"/>
                <w:szCs w:val="24"/>
              </w:rPr>
            </w:pPr>
          </w:p>
        </w:tc>
        <w:tc>
          <w:tcPr>
            <w:tcW w:w="1039" w:type="dxa"/>
            <w:shd w:val="clear" w:color="auto" w:fill="auto"/>
            <w:vAlign w:val="center"/>
          </w:tcPr>
          <w:p w14:paraId="62E76890" w14:textId="77777777" w:rsidR="009A69B2" w:rsidRPr="004A5D12" w:rsidRDefault="009A69B2" w:rsidP="009A69B2">
            <w:pPr>
              <w:suppressAutoHyphens/>
              <w:spacing w:after="0" w:line="240" w:lineRule="auto"/>
              <w:jc w:val="center"/>
              <w:rPr>
                <w:rFonts w:ascii="Times New Roman" w:eastAsia="Calibri" w:hAnsi="Times New Roman" w:cs="Times New Roman"/>
                <w:b/>
                <w:sz w:val="24"/>
                <w:szCs w:val="24"/>
              </w:rPr>
            </w:pPr>
          </w:p>
        </w:tc>
      </w:tr>
      <w:tr w:rsidR="009A69B2" w:rsidRPr="004A5D12" w14:paraId="4FD4F3FA" w14:textId="77777777" w:rsidTr="00B75B87">
        <w:trPr>
          <w:trHeight w:val="121"/>
          <w:jc w:val="center"/>
        </w:trPr>
        <w:tc>
          <w:tcPr>
            <w:tcW w:w="1577" w:type="dxa"/>
            <w:shd w:val="clear" w:color="auto" w:fill="auto"/>
          </w:tcPr>
          <w:p w14:paraId="2BC167F6" w14:textId="77777777" w:rsidR="009A69B2" w:rsidRPr="004A5D12" w:rsidRDefault="009A69B2" w:rsidP="009A69B2">
            <w:pPr>
              <w:suppressAutoHyphens/>
              <w:spacing w:after="0" w:line="240" w:lineRule="auto"/>
              <w:rPr>
                <w:rFonts w:ascii="Times New Roman" w:eastAsia="Calibri" w:hAnsi="Times New Roman" w:cs="Times New Roman"/>
                <w:sz w:val="24"/>
                <w:szCs w:val="24"/>
              </w:rPr>
            </w:pPr>
          </w:p>
        </w:tc>
        <w:tc>
          <w:tcPr>
            <w:tcW w:w="2471" w:type="dxa"/>
            <w:shd w:val="clear" w:color="auto" w:fill="auto"/>
          </w:tcPr>
          <w:p w14:paraId="35BE182B" w14:textId="77777777" w:rsidR="009A69B2" w:rsidRPr="004A5D12" w:rsidRDefault="009A69B2" w:rsidP="009A69B2">
            <w:pPr>
              <w:suppressAutoHyphens/>
              <w:spacing w:after="0" w:line="240" w:lineRule="auto"/>
              <w:rPr>
                <w:rFonts w:ascii="Times New Roman" w:eastAsia="Calibri" w:hAnsi="Times New Roman" w:cs="Times New Roman"/>
                <w:b/>
                <w:sz w:val="24"/>
                <w:szCs w:val="24"/>
              </w:rPr>
            </w:pPr>
            <w:r w:rsidRPr="004A5D12">
              <w:rPr>
                <w:rFonts w:ascii="Times New Roman" w:eastAsia="Calibri" w:hAnsi="Times New Roman" w:cs="Times New Roman"/>
                <w:b/>
                <w:sz w:val="24"/>
                <w:szCs w:val="24"/>
              </w:rPr>
              <w:t>Всего:</w:t>
            </w:r>
          </w:p>
        </w:tc>
        <w:tc>
          <w:tcPr>
            <w:tcW w:w="1134" w:type="dxa"/>
            <w:shd w:val="clear" w:color="auto" w:fill="auto"/>
            <w:vAlign w:val="center"/>
          </w:tcPr>
          <w:p w14:paraId="58B1EE41" w14:textId="3C2CFE94" w:rsidR="009A69B2" w:rsidRPr="004A5D12" w:rsidRDefault="005B6854" w:rsidP="009A69B2">
            <w:pPr>
              <w:spacing w:after="0" w:line="240" w:lineRule="auto"/>
              <w:jc w:val="center"/>
              <w:rPr>
                <w:rFonts w:ascii="Times New Roman" w:eastAsia="Calibri" w:hAnsi="Times New Roman" w:cs="Times New Roman"/>
                <w:b/>
                <w:sz w:val="24"/>
                <w:szCs w:val="24"/>
              </w:rPr>
            </w:pPr>
            <w:r w:rsidRPr="004A5D12">
              <w:rPr>
                <w:rFonts w:ascii="Times New Roman" w:eastAsia="Calibri" w:hAnsi="Times New Roman" w:cs="Times New Roman"/>
                <w:b/>
                <w:sz w:val="24"/>
                <w:szCs w:val="24"/>
              </w:rPr>
              <w:t>293</w:t>
            </w:r>
          </w:p>
        </w:tc>
        <w:tc>
          <w:tcPr>
            <w:tcW w:w="930" w:type="dxa"/>
            <w:shd w:val="clear" w:color="auto" w:fill="auto"/>
            <w:vAlign w:val="center"/>
          </w:tcPr>
          <w:p w14:paraId="3D0E1C24" w14:textId="7F693062" w:rsidR="009A69B2" w:rsidRPr="004A5D12" w:rsidRDefault="005B6854" w:rsidP="009A69B2">
            <w:pPr>
              <w:spacing w:after="0" w:line="240" w:lineRule="auto"/>
              <w:jc w:val="center"/>
              <w:rPr>
                <w:rFonts w:ascii="Times New Roman" w:eastAsia="Calibri" w:hAnsi="Times New Roman" w:cs="Times New Roman"/>
                <w:b/>
                <w:sz w:val="24"/>
                <w:szCs w:val="24"/>
              </w:rPr>
            </w:pPr>
            <w:r w:rsidRPr="004A5D12">
              <w:rPr>
                <w:rFonts w:ascii="Times New Roman" w:eastAsia="Calibri" w:hAnsi="Times New Roman" w:cs="Times New Roman"/>
                <w:b/>
                <w:sz w:val="24"/>
                <w:szCs w:val="24"/>
              </w:rPr>
              <w:t>293</w:t>
            </w:r>
          </w:p>
        </w:tc>
        <w:tc>
          <w:tcPr>
            <w:tcW w:w="770" w:type="dxa"/>
          </w:tcPr>
          <w:p w14:paraId="615A5376" w14:textId="497BDBA1" w:rsidR="009A69B2" w:rsidRPr="004A5D12" w:rsidRDefault="005B6854" w:rsidP="009A69B2">
            <w:pPr>
              <w:suppressAutoHyphens/>
              <w:spacing w:after="0" w:line="240" w:lineRule="auto"/>
              <w:jc w:val="center"/>
              <w:rPr>
                <w:rFonts w:ascii="Times New Roman" w:eastAsia="Calibri" w:hAnsi="Times New Roman" w:cs="Times New Roman"/>
                <w:b/>
                <w:sz w:val="24"/>
                <w:szCs w:val="24"/>
              </w:rPr>
            </w:pPr>
            <w:r w:rsidRPr="004A5D12">
              <w:rPr>
                <w:rFonts w:ascii="Times New Roman" w:eastAsia="Calibri" w:hAnsi="Times New Roman" w:cs="Times New Roman"/>
                <w:b/>
                <w:sz w:val="24"/>
                <w:szCs w:val="24"/>
              </w:rPr>
              <w:t>149</w:t>
            </w:r>
          </w:p>
        </w:tc>
        <w:tc>
          <w:tcPr>
            <w:tcW w:w="1182" w:type="dxa"/>
            <w:shd w:val="clear" w:color="auto" w:fill="auto"/>
            <w:vAlign w:val="center"/>
          </w:tcPr>
          <w:p w14:paraId="6140D385" w14:textId="77777777" w:rsidR="009A69B2" w:rsidRPr="004A5D12" w:rsidRDefault="009A69B2" w:rsidP="009A69B2">
            <w:pPr>
              <w:suppressAutoHyphens/>
              <w:spacing w:after="0" w:line="240" w:lineRule="auto"/>
              <w:jc w:val="center"/>
              <w:rPr>
                <w:rFonts w:ascii="Times New Roman" w:eastAsia="Calibri" w:hAnsi="Times New Roman" w:cs="Times New Roman"/>
                <w:sz w:val="24"/>
                <w:szCs w:val="24"/>
              </w:rPr>
            </w:pPr>
          </w:p>
        </w:tc>
        <w:tc>
          <w:tcPr>
            <w:tcW w:w="1310" w:type="dxa"/>
            <w:shd w:val="clear" w:color="auto" w:fill="auto"/>
            <w:vAlign w:val="center"/>
          </w:tcPr>
          <w:p w14:paraId="0EFF869C" w14:textId="00A43D05" w:rsidR="009A69B2" w:rsidRPr="004A5D12" w:rsidRDefault="005B6854" w:rsidP="009A69B2">
            <w:pPr>
              <w:suppressAutoHyphens/>
              <w:spacing w:after="0" w:line="240" w:lineRule="auto"/>
              <w:jc w:val="center"/>
              <w:rPr>
                <w:rFonts w:ascii="Times New Roman" w:eastAsia="Calibri" w:hAnsi="Times New Roman" w:cs="Times New Roman"/>
                <w:sz w:val="24"/>
                <w:szCs w:val="24"/>
              </w:rPr>
            </w:pPr>
            <w:r w:rsidRPr="004A5D12">
              <w:rPr>
                <w:rFonts w:ascii="Times New Roman" w:eastAsia="Calibri" w:hAnsi="Times New Roman" w:cs="Times New Roman"/>
                <w:sz w:val="24"/>
                <w:szCs w:val="24"/>
              </w:rPr>
              <w:t>149</w:t>
            </w:r>
          </w:p>
        </w:tc>
        <w:tc>
          <w:tcPr>
            <w:tcW w:w="1559" w:type="dxa"/>
            <w:shd w:val="clear" w:color="auto" w:fill="auto"/>
            <w:vAlign w:val="center"/>
          </w:tcPr>
          <w:p w14:paraId="7BDBDAB9" w14:textId="013E4984" w:rsidR="009A69B2" w:rsidRPr="004A5D12" w:rsidRDefault="009A69B2" w:rsidP="009A69B2">
            <w:pPr>
              <w:suppressAutoHyphens/>
              <w:spacing w:after="0" w:line="240" w:lineRule="auto"/>
              <w:jc w:val="center"/>
              <w:rPr>
                <w:rFonts w:ascii="Times New Roman" w:eastAsia="Calibri" w:hAnsi="Times New Roman" w:cs="Times New Roman"/>
                <w:sz w:val="24"/>
                <w:szCs w:val="24"/>
              </w:rPr>
            </w:pPr>
          </w:p>
        </w:tc>
        <w:tc>
          <w:tcPr>
            <w:tcW w:w="1135" w:type="dxa"/>
            <w:shd w:val="clear" w:color="auto" w:fill="auto"/>
            <w:vAlign w:val="center"/>
          </w:tcPr>
          <w:p w14:paraId="3C62D30F" w14:textId="2FD95FA6" w:rsidR="009A69B2" w:rsidRPr="004A5D12" w:rsidRDefault="005B6854" w:rsidP="009A69B2">
            <w:pPr>
              <w:suppressAutoHyphens/>
              <w:spacing w:after="0" w:line="240" w:lineRule="auto"/>
              <w:jc w:val="center"/>
              <w:rPr>
                <w:rFonts w:ascii="Times New Roman" w:eastAsia="Calibri" w:hAnsi="Times New Roman" w:cs="Times New Roman"/>
                <w:b/>
                <w:sz w:val="24"/>
                <w:szCs w:val="24"/>
              </w:rPr>
            </w:pPr>
            <w:r w:rsidRPr="004A5D12">
              <w:rPr>
                <w:rFonts w:ascii="Times New Roman" w:eastAsia="Calibri" w:hAnsi="Times New Roman" w:cs="Times New Roman"/>
                <w:b/>
                <w:sz w:val="24"/>
                <w:szCs w:val="24"/>
              </w:rPr>
              <w:t>72</w:t>
            </w:r>
          </w:p>
        </w:tc>
        <w:tc>
          <w:tcPr>
            <w:tcW w:w="1382" w:type="dxa"/>
            <w:shd w:val="clear" w:color="auto" w:fill="auto"/>
            <w:vAlign w:val="center"/>
          </w:tcPr>
          <w:p w14:paraId="3647B700" w14:textId="7E03B3B0" w:rsidR="009A69B2" w:rsidRPr="004A5D12" w:rsidRDefault="005B6854" w:rsidP="009A69B2">
            <w:pPr>
              <w:suppressAutoHyphens/>
              <w:spacing w:after="0" w:line="240" w:lineRule="auto"/>
              <w:jc w:val="center"/>
              <w:rPr>
                <w:rFonts w:ascii="Times New Roman" w:eastAsia="Calibri" w:hAnsi="Times New Roman" w:cs="Times New Roman"/>
                <w:b/>
                <w:sz w:val="24"/>
                <w:szCs w:val="24"/>
              </w:rPr>
            </w:pPr>
            <w:r w:rsidRPr="004A5D12">
              <w:rPr>
                <w:rFonts w:ascii="Times New Roman" w:eastAsia="Calibri" w:hAnsi="Times New Roman" w:cs="Times New Roman"/>
                <w:b/>
                <w:sz w:val="24"/>
                <w:szCs w:val="24"/>
              </w:rPr>
              <w:t>72</w:t>
            </w:r>
          </w:p>
        </w:tc>
        <w:tc>
          <w:tcPr>
            <w:tcW w:w="1088" w:type="dxa"/>
            <w:vAlign w:val="center"/>
          </w:tcPr>
          <w:p w14:paraId="78443897" w14:textId="730141BF" w:rsidR="009A69B2" w:rsidRPr="004A5D12" w:rsidRDefault="009A69B2" w:rsidP="009A69B2">
            <w:pPr>
              <w:suppressAutoHyphens/>
              <w:spacing w:after="0" w:line="240" w:lineRule="auto"/>
              <w:jc w:val="center"/>
              <w:rPr>
                <w:rFonts w:ascii="Times New Roman" w:eastAsia="Calibri" w:hAnsi="Times New Roman" w:cs="Times New Roman"/>
                <w:b/>
                <w:sz w:val="24"/>
                <w:szCs w:val="24"/>
              </w:rPr>
            </w:pPr>
          </w:p>
        </w:tc>
        <w:tc>
          <w:tcPr>
            <w:tcW w:w="1039" w:type="dxa"/>
            <w:vAlign w:val="center"/>
          </w:tcPr>
          <w:p w14:paraId="6C3BDE88" w14:textId="477F2027" w:rsidR="009A69B2" w:rsidRPr="004A5D12" w:rsidRDefault="009A69B2" w:rsidP="009A69B2">
            <w:pPr>
              <w:suppressAutoHyphens/>
              <w:spacing w:after="0" w:line="240" w:lineRule="auto"/>
              <w:jc w:val="center"/>
              <w:rPr>
                <w:rFonts w:ascii="Times New Roman" w:eastAsia="Calibri" w:hAnsi="Times New Roman" w:cs="Times New Roman"/>
                <w:b/>
                <w:sz w:val="24"/>
                <w:szCs w:val="24"/>
              </w:rPr>
            </w:pPr>
          </w:p>
        </w:tc>
      </w:tr>
    </w:tbl>
    <w:p w14:paraId="37A09F4E" w14:textId="77777777" w:rsidR="009A69B2" w:rsidRPr="009A69B2" w:rsidRDefault="009A69B2" w:rsidP="009A69B2">
      <w:pPr>
        <w:spacing w:after="0" w:line="240" w:lineRule="auto"/>
        <w:rPr>
          <w:rFonts w:ascii="Times New Roman" w:eastAsia="Times New Roman" w:hAnsi="Times New Roman" w:cs="Times New Roman"/>
          <w:b/>
          <w:sz w:val="24"/>
          <w:szCs w:val="24"/>
          <w:lang w:eastAsia="ru-RU"/>
        </w:rPr>
      </w:pPr>
    </w:p>
    <w:p w14:paraId="280C32E0" w14:textId="558E9934" w:rsidR="009A69B2" w:rsidRPr="009A69B2" w:rsidRDefault="009A69B2" w:rsidP="004A5D12">
      <w:pPr>
        <w:spacing w:after="200" w:line="240" w:lineRule="auto"/>
        <w:ind w:firstLine="708"/>
        <w:rPr>
          <w:rFonts w:ascii="Times New Roman" w:eastAsia="Times New Roman" w:hAnsi="Times New Roman" w:cs="Times New Roman"/>
          <w:sz w:val="24"/>
          <w:szCs w:val="24"/>
          <w:lang w:eastAsia="ru-RU"/>
        </w:rPr>
      </w:pPr>
      <w:r w:rsidRPr="009A69B2">
        <w:rPr>
          <w:rFonts w:ascii="Times New Roman" w:eastAsia="Times New Roman" w:hAnsi="Times New Roman" w:cs="Times New Roman"/>
          <w:b/>
          <w:sz w:val="24"/>
          <w:szCs w:val="24"/>
          <w:lang w:eastAsia="ru-RU"/>
        </w:rPr>
        <w:br w:type="page"/>
      </w:r>
      <w:r w:rsidRPr="009A69B2">
        <w:rPr>
          <w:rFonts w:ascii="Times New Roman" w:eastAsia="Times New Roman" w:hAnsi="Times New Roman" w:cs="Times New Roman"/>
          <w:b/>
          <w:sz w:val="24"/>
          <w:szCs w:val="24"/>
          <w:lang w:eastAsia="ru-RU"/>
        </w:rPr>
        <w:lastRenderedPageBreak/>
        <w:t xml:space="preserve">2.2. Тематический план и содержание профессионального модуля </w:t>
      </w:r>
    </w:p>
    <w:p w14:paraId="77089669" w14:textId="77777777" w:rsidR="009A69B2" w:rsidRPr="009A69B2" w:rsidRDefault="009A69B2" w:rsidP="009A69B2">
      <w:pPr>
        <w:spacing w:after="0" w:line="240" w:lineRule="auto"/>
        <w:jc w:val="center"/>
        <w:rPr>
          <w:rFonts w:ascii="Times New Roman" w:eastAsia="Times New Roman" w:hAnsi="Times New Roman" w:cs="Times New Roman"/>
          <w:sz w:val="24"/>
          <w:szCs w:val="24"/>
          <w:lang w:eastAsia="ru-RU"/>
        </w:rPr>
      </w:pP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1E0" w:firstRow="1" w:lastRow="1" w:firstColumn="1" w:lastColumn="1" w:noHBand="0" w:noVBand="0"/>
      </w:tblPr>
      <w:tblGrid>
        <w:gridCol w:w="3462"/>
        <w:gridCol w:w="7750"/>
        <w:gridCol w:w="1965"/>
        <w:gridCol w:w="1419"/>
      </w:tblGrid>
      <w:tr w:rsidR="005A1339" w:rsidRPr="009A69B2" w14:paraId="73598B6F" w14:textId="57B35D44" w:rsidTr="005A1339">
        <w:trPr>
          <w:trHeight w:val="283"/>
        </w:trPr>
        <w:tc>
          <w:tcPr>
            <w:tcW w:w="1186" w:type="pct"/>
          </w:tcPr>
          <w:p w14:paraId="1F7F2E96" w14:textId="38DDD901" w:rsidR="005A1339" w:rsidRPr="009A69B2" w:rsidRDefault="005A1339" w:rsidP="005B6854">
            <w:pPr>
              <w:spacing w:after="0" w:line="240" w:lineRule="auto"/>
              <w:jc w:val="center"/>
              <w:rPr>
                <w:rFonts w:ascii="Times New Roman" w:eastAsia="Times New Roman" w:hAnsi="Times New Roman" w:cs="Times New Roman"/>
                <w:b/>
                <w:sz w:val="24"/>
                <w:szCs w:val="24"/>
                <w:lang w:eastAsia="ru-RU"/>
              </w:rPr>
            </w:pPr>
            <w:r w:rsidRPr="000F26E0">
              <w:rPr>
                <w:rFonts w:ascii="Times New Roman" w:hAnsi="Times New Roman"/>
                <w:b/>
                <w:bCs/>
              </w:rPr>
              <w:t>Наименование разделов и тем профессионального модуля (ПМ), междисциплинарных курсов (МДК)</w:t>
            </w:r>
          </w:p>
        </w:tc>
        <w:tc>
          <w:tcPr>
            <w:tcW w:w="2655" w:type="pct"/>
          </w:tcPr>
          <w:p w14:paraId="32A523E7" w14:textId="77777777" w:rsidR="005A1339" w:rsidRPr="000F26E0" w:rsidRDefault="005A1339" w:rsidP="005B6854">
            <w:pPr>
              <w:suppressAutoHyphens/>
              <w:spacing w:after="0" w:line="240" w:lineRule="auto"/>
              <w:jc w:val="center"/>
              <w:rPr>
                <w:rFonts w:ascii="Times New Roman" w:hAnsi="Times New Roman"/>
                <w:b/>
                <w:bCs/>
              </w:rPr>
            </w:pPr>
            <w:r w:rsidRPr="000F26E0">
              <w:rPr>
                <w:rFonts w:ascii="Times New Roman" w:hAnsi="Times New Roman"/>
                <w:b/>
                <w:bCs/>
              </w:rPr>
              <w:t>Содержание учебного материала,</w:t>
            </w:r>
          </w:p>
          <w:p w14:paraId="6D2AEE75" w14:textId="045F1210" w:rsidR="005A1339" w:rsidRPr="009A69B2" w:rsidRDefault="005A1339" w:rsidP="005B6854">
            <w:pPr>
              <w:spacing w:after="0" w:line="240" w:lineRule="auto"/>
              <w:jc w:val="center"/>
              <w:rPr>
                <w:rFonts w:ascii="Times New Roman" w:eastAsia="Times New Roman" w:hAnsi="Times New Roman" w:cs="Times New Roman"/>
                <w:b/>
                <w:sz w:val="24"/>
                <w:szCs w:val="24"/>
                <w:lang w:eastAsia="ru-RU"/>
              </w:rPr>
            </w:pPr>
            <w:r w:rsidRPr="000F26E0">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673" w:type="pct"/>
          </w:tcPr>
          <w:p w14:paraId="230AE0A9" w14:textId="3B7B1112" w:rsidR="005A1339" w:rsidRPr="009A69B2" w:rsidRDefault="005A1339" w:rsidP="005B6854">
            <w:pPr>
              <w:spacing w:after="0" w:line="240" w:lineRule="auto"/>
              <w:jc w:val="center"/>
              <w:rPr>
                <w:rFonts w:ascii="Times New Roman" w:eastAsia="Calibri" w:hAnsi="Times New Roman" w:cs="Times New Roman"/>
                <w:b/>
                <w:bCs/>
                <w:sz w:val="24"/>
                <w:szCs w:val="24"/>
                <w:lang w:eastAsia="ru-RU"/>
              </w:rPr>
            </w:pPr>
            <w:r w:rsidRPr="000F26E0">
              <w:rPr>
                <w:rFonts w:ascii="Times New Roman" w:hAnsi="Times New Roman"/>
                <w:b/>
                <w:bCs/>
              </w:rPr>
              <w:t xml:space="preserve">Объем, акад. ч / в том числе </w:t>
            </w:r>
            <w:r w:rsidRPr="000F26E0">
              <w:rPr>
                <w:rFonts w:ascii="Times New Roman" w:hAnsi="Times New Roman"/>
                <w:b/>
                <w:bCs/>
              </w:rPr>
              <w:br/>
              <w:t>в форме практической подготовки, акад. ч</w:t>
            </w:r>
          </w:p>
        </w:tc>
        <w:tc>
          <w:tcPr>
            <w:tcW w:w="486" w:type="pct"/>
          </w:tcPr>
          <w:p w14:paraId="0B7BF6C0" w14:textId="7B4AB7BA" w:rsidR="005A1339" w:rsidRPr="009A69B2" w:rsidRDefault="005A1339" w:rsidP="005B6854">
            <w:pPr>
              <w:spacing w:after="0" w:line="240" w:lineRule="auto"/>
              <w:jc w:val="center"/>
              <w:rPr>
                <w:rFonts w:ascii="Times New Roman" w:eastAsia="Calibri" w:hAnsi="Times New Roman" w:cs="Times New Roman"/>
                <w:b/>
                <w:bCs/>
                <w:sz w:val="24"/>
                <w:szCs w:val="24"/>
                <w:lang w:eastAsia="ru-RU"/>
              </w:rPr>
            </w:pPr>
            <w:r w:rsidRPr="000F26E0">
              <w:rPr>
                <w:rFonts w:ascii="Times New Roman" w:eastAsia="Calibri" w:hAnsi="Times New Roman"/>
                <w:b/>
                <w:bCs/>
              </w:rPr>
              <w:t>Код ПК, ОК</w:t>
            </w:r>
          </w:p>
        </w:tc>
      </w:tr>
      <w:tr w:rsidR="005A1339" w:rsidRPr="009A69B2" w14:paraId="3E582ADD" w14:textId="77777777" w:rsidTr="005A1339">
        <w:trPr>
          <w:trHeight w:val="283"/>
        </w:trPr>
        <w:tc>
          <w:tcPr>
            <w:tcW w:w="1186" w:type="pct"/>
          </w:tcPr>
          <w:p w14:paraId="530E4C6C" w14:textId="77777777" w:rsidR="005A1339" w:rsidRPr="000F26E0" w:rsidRDefault="005A1339" w:rsidP="005B6854">
            <w:pPr>
              <w:spacing w:after="0" w:line="240" w:lineRule="auto"/>
              <w:jc w:val="center"/>
              <w:rPr>
                <w:rFonts w:ascii="Times New Roman" w:hAnsi="Times New Roman"/>
                <w:b/>
                <w:bCs/>
              </w:rPr>
            </w:pPr>
          </w:p>
        </w:tc>
        <w:tc>
          <w:tcPr>
            <w:tcW w:w="2655" w:type="pct"/>
          </w:tcPr>
          <w:p w14:paraId="6696B5DB" w14:textId="77777777" w:rsidR="005A1339" w:rsidRPr="000F26E0" w:rsidRDefault="005A1339" w:rsidP="005B6854">
            <w:pPr>
              <w:suppressAutoHyphens/>
              <w:spacing w:after="0" w:line="240" w:lineRule="auto"/>
              <w:jc w:val="center"/>
              <w:rPr>
                <w:rFonts w:ascii="Times New Roman" w:hAnsi="Times New Roman"/>
                <w:b/>
                <w:bCs/>
              </w:rPr>
            </w:pPr>
          </w:p>
        </w:tc>
        <w:tc>
          <w:tcPr>
            <w:tcW w:w="673" w:type="pct"/>
          </w:tcPr>
          <w:p w14:paraId="3ECB7E9B" w14:textId="32450F2B" w:rsidR="005A1339" w:rsidRPr="000F26E0" w:rsidRDefault="005A1339" w:rsidP="005B6854">
            <w:pPr>
              <w:spacing w:after="0" w:line="240" w:lineRule="auto"/>
              <w:jc w:val="center"/>
              <w:rPr>
                <w:rFonts w:ascii="Times New Roman" w:hAnsi="Times New Roman"/>
                <w:b/>
                <w:bCs/>
              </w:rPr>
            </w:pPr>
            <w:r>
              <w:rPr>
                <w:rFonts w:ascii="Times New Roman" w:hAnsi="Times New Roman"/>
                <w:b/>
                <w:bCs/>
              </w:rPr>
              <w:t>293/293</w:t>
            </w:r>
          </w:p>
        </w:tc>
        <w:tc>
          <w:tcPr>
            <w:tcW w:w="486" w:type="pct"/>
          </w:tcPr>
          <w:p w14:paraId="1FC4D74D" w14:textId="77777777" w:rsidR="005A1339" w:rsidRPr="000F26E0" w:rsidRDefault="005A1339" w:rsidP="005B6854">
            <w:pPr>
              <w:spacing w:after="0" w:line="240" w:lineRule="auto"/>
              <w:jc w:val="center"/>
              <w:rPr>
                <w:rFonts w:ascii="Times New Roman" w:eastAsia="Calibri" w:hAnsi="Times New Roman"/>
                <w:b/>
                <w:bCs/>
              </w:rPr>
            </w:pPr>
          </w:p>
        </w:tc>
      </w:tr>
      <w:tr w:rsidR="005A1339" w:rsidRPr="009A69B2" w14:paraId="769618A5" w14:textId="0B816A41" w:rsidTr="005A1339">
        <w:trPr>
          <w:trHeight w:val="455"/>
        </w:trPr>
        <w:tc>
          <w:tcPr>
            <w:tcW w:w="3841" w:type="pct"/>
            <w:gridSpan w:val="2"/>
          </w:tcPr>
          <w:p w14:paraId="4D470B92" w14:textId="77777777" w:rsidR="005A1339" w:rsidRPr="009A69B2" w:rsidRDefault="005A1339" w:rsidP="009A69B2">
            <w:pPr>
              <w:spacing w:after="0" w:line="240" w:lineRule="auto"/>
              <w:jc w:val="center"/>
              <w:rPr>
                <w:rFonts w:ascii="Times New Roman" w:eastAsia="Calibri" w:hAnsi="Times New Roman" w:cs="Times New Roman"/>
                <w:b/>
                <w:bCs/>
                <w:sz w:val="24"/>
                <w:szCs w:val="24"/>
                <w:lang w:eastAsia="ru-RU"/>
              </w:rPr>
            </w:pPr>
            <w:r w:rsidRPr="009A69B2">
              <w:rPr>
                <w:rFonts w:ascii="Times New Roman" w:eastAsia="Times New Roman" w:hAnsi="Times New Roman" w:cs="Times New Roman"/>
                <w:sz w:val="24"/>
                <w:szCs w:val="24"/>
                <w:lang w:eastAsia="ru-RU"/>
              </w:rPr>
              <w:t>Раздел 1 Планирование работы и организация деятельности организации</w:t>
            </w:r>
          </w:p>
        </w:tc>
        <w:tc>
          <w:tcPr>
            <w:tcW w:w="673" w:type="pct"/>
          </w:tcPr>
          <w:p w14:paraId="3993CFC2" w14:textId="443EE24B" w:rsidR="005A1339" w:rsidRPr="009A69B2" w:rsidRDefault="005A1339" w:rsidP="009A69B2">
            <w:pPr>
              <w:spacing w:after="0" w:line="240" w:lineRule="auto"/>
              <w:jc w:val="center"/>
              <w:rPr>
                <w:rFonts w:ascii="Times New Roman" w:eastAsia="Times New Roman" w:hAnsi="Times New Roman" w:cs="Times New Roman"/>
                <w:b/>
                <w:sz w:val="24"/>
                <w:szCs w:val="24"/>
                <w:lang w:eastAsia="ru-RU"/>
              </w:rPr>
            </w:pPr>
          </w:p>
        </w:tc>
        <w:tc>
          <w:tcPr>
            <w:tcW w:w="486" w:type="pct"/>
          </w:tcPr>
          <w:p w14:paraId="32C40C9E" w14:textId="77777777" w:rsidR="005A1339" w:rsidRPr="009A69B2" w:rsidRDefault="005A1339" w:rsidP="009A69B2">
            <w:pPr>
              <w:spacing w:after="0" w:line="240" w:lineRule="auto"/>
              <w:jc w:val="center"/>
              <w:rPr>
                <w:rFonts w:ascii="Times New Roman" w:eastAsia="Times New Roman" w:hAnsi="Times New Roman" w:cs="Times New Roman"/>
                <w:b/>
                <w:sz w:val="24"/>
                <w:szCs w:val="24"/>
                <w:lang w:eastAsia="ru-RU"/>
              </w:rPr>
            </w:pPr>
          </w:p>
        </w:tc>
      </w:tr>
      <w:tr w:rsidR="005A1339" w:rsidRPr="009A69B2" w14:paraId="65D11E14" w14:textId="70C48C0F" w:rsidTr="005A1339">
        <w:trPr>
          <w:trHeight w:val="283"/>
        </w:trPr>
        <w:tc>
          <w:tcPr>
            <w:tcW w:w="3841" w:type="pct"/>
            <w:gridSpan w:val="2"/>
          </w:tcPr>
          <w:p w14:paraId="773C639B" w14:textId="77777777" w:rsidR="005A1339" w:rsidRPr="009A69B2" w:rsidRDefault="005A1339" w:rsidP="009A69B2">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A69B2">
              <w:rPr>
                <w:rFonts w:ascii="Times New Roman" w:eastAsia="Times New Roman" w:hAnsi="Times New Roman" w:cs="Times New Roman"/>
                <w:b/>
                <w:bCs/>
                <w:sz w:val="24"/>
                <w:szCs w:val="24"/>
                <w:lang w:eastAsia="ru-RU"/>
              </w:rPr>
              <w:t>МДК02.01 планирование и организация работы структурного подразделения</w:t>
            </w:r>
          </w:p>
        </w:tc>
        <w:tc>
          <w:tcPr>
            <w:tcW w:w="673" w:type="pct"/>
          </w:tcPr>
          <w:p w14:paraId="62C62047" w14:textId="1CAF36AA" w:rsidR="005A1339" w:rsidRPr="009A69B2" w:rsidRDefault="005A1339" w:rsidP="009A69B2">
            <w:pPr>
              <w:spacing w:after="0" w:line="240" w:lineRule="auto"/>
              <w:jc w:val="center"/>
              <w:rPr>
                <w:rFonts w:ascii="Times New Roman" w:eastAsia="Times New Roman" w:hAnsi="Times New Roman" w:cs="Times New Roman"/>
                <w:b/>
                <w:sz w:val="24"/>
                <w:szCs w:val="24"/>
                <w:lang w:eastAsia="ru-RU"/>
              </w:rPr>
            </w:pPr>
          </w:p>
        </w:tc>
        <w:tc>
          <w:tcPr>
            <w:tcW w:w="486" w:type="pct"/>
          </w:tcPr>
          <w:p w14:paraId="6C65B86A" w14:textId="77777777" w:rsidR="005A1339" w:rsidRPr="009A69B2" w:rsidRDefault="005A1339" w:rsidP="009A69B2">
            <w:pPr>
              <w:spacing w:after="0" w:line="240" w:lineRule="auto"/>
              <w:jc w:val="center"/>
              <w:rPr>
                <w:rFonts w:ascii="Times New Roman" w:eastAsia="Times New Roman" w:hAnsi="Times New Roman" w:cs="Times New Roman"/>
                <w:b/>
                <w:sz w:val="24"/>
                <w:szCs w:val="24"/>
                <w:lang w:eastAsia="ru-RU"/>
              </w:rPr>
            </w:pPr>
          </w:p>
        </w:tc>
      </w:tr>
      <w:tr w:rsidR="008E3BE8" w:rsidRPr="009A69B2" w14:paraId="64F90DFE" w14:textId="4BDD313E" w:rsidTr="005A1339">
        <w:trPr>
          <w:trHeight w:val="283"/>
        </w:trPr>
        <w:tc>
          <w:tcPr>
            <w:tcW w:w="1186" w:type="pct"/>
            <w:vMerge w:val="restart"/>
          </w:tcPr>
          <w:p w14:paraId="227BE0C0" w14:textId="77777777" w:rsidR="008E3BE8" w:rsidRPr="009A69B2" w:rsidRDefault="008E3BE8" w:rsidP="009A69B2">
            <w:pPr>
              <w:spacing w:after="0" w:line="240" w:lineRule="auto"/>
              <w:rPr>
                <w:rFonts w:ascii="Times New Roman" w:eastAsia="Calibri" w:hAnsi="Times New Roman" w:cs="Times New Roman"/>
                <w:b/>
                <w:bCs/>
                <w:sz w:val="24"/>
                <w:szCs w:val="24"/>
                <w:lang w:eastAsia="ru-RU"/>
              </w:rPr>
            </w:pPr>
            <w:r w:rsidRPr="009A69B2">
              <w:rPr>
                <w:rFonts w:ascii="Times New Roman" w:eastAsia="Times New Roman" w:hAnsi="Times New Roman" w:cs="Times New Roman"/>
                <w:b/>
                <w:bCs/>
                <w:sz w:val="24"/>
                <w:szCs w:val="24"/>
                <w:lang w:eastAsia="ru-RU"/>
              </w:rPr>
              <w:t>Тема 1.1</w:t>
            </w:r>
            <w:r w:rsidRPr="009A69B2">
              <w:rPr>
                <w:rFonts w:ascii="Times New Roman" w:eastAsia="Times New Roman" w:hAnsi="Times New Roman" w:cs="Times New Roman"/>
                <w:b/>
                <w:bCs/>
                <w:sz w:val="24"/>
                <w:szCs w:val="24"/>
                <w:lang w:eastAsia="ru-RU"/>
              </w:rPr>
              <w:br/>
            </w:r>
            <w:r w:rsidRPr="009A69B2">
              <w:rPr>
                <w:rFonts w:ascii="Times New Roman" w:eastAsia="Calibri" w:hAnsi="Times New Roman" w:cs="Times New Roman"/>
                <w:b/>
                <w:bCs/>
                <w:sz w:val="24"/>
                <w:szCs w:val="24"/>
                <w:lang w:eastAsia="ru-RU"/>
              </w:rPr>
              <w:t>Организация как хозяйствующий субъект</w:t>
            </w:r>
          </w:p>
          <w:p w14:paraId="0569E66B" w14:textId="77777777" w:rsidR="008E3BE8" w:rsidRPr="009A69B2" w:rsidRDefault="008E3BE8" w:rsidP="009A69B2">
            <w:pPr>
              <w:spacing w:after="0" w:line="240" w:lineRule="auto"/>
              <w:jc w:val="both"/>
              <w:rPr>
                <w:rFonts w:ascii="Times New Roman" w:eastAsia="Times New Roman" w:hAnsi="Times New Roman" w:cs="Times New Roman"/>
                <w:bCs/>
                <w:sz w:val="24"/>
                <w:szCs w:val="24"/>
                <w:lang w:eastAsia="ru-RU"/>
              </w:rPr>
            </w:pPr>
          </w:p>
        </w:tc>
        <w:tc>
          <w:tcPr>
            <w:tcW w:w="2655" w:type="pct"/>
          </w:tcPr>
          <w:p w14:paraId="4AB940FB" w14:textId="77777777" w:rsidR="008E3BE8" w:rsidRPr="009A69B2" w:rsidRDefault="008E3BE8" w:rsidP="009A69B2">
            <w:pPr>
              <w:spacing w:after="0" w:line="240" w:lineRule="auto"/>
              <w:rPr>
                <w:rFonts w:ascii="Times New Roman" w:eastAsia="Times New Roman" w:hAnsi="Times New Roman" w:cs="Times New Roman"/>
                <w:b/>
                <w:sz w:val="24"/>
                <w:szCs w:val="24"/>
                <w:lang w:eastAsia="ru-RU"/>
              </w:rPr>
            </w:pPr>
            <w:r w:rsidRPr="009A69B2">
              <w:rPr>
                <w:rFonts w:ascii="Times New Roman" w:eastAsia="Calibri" w:hAnsi="Times New Roman" w:cs="Times New Roman"/>
                <w:b/>
                <w:bCs/>
                <w:sz w:val="24"/>
                <w:szCs w:val="24"/>
                <w:lang w:eastAsia="ru-RU"/>
              </w:rPr>
              <w:t xml:space="preserve">Содержание </w:t>
            </w:r>
          </w:p>
        </w:tc>
        <w:tc>
          <w:tcPr>
            <w:tcW w:w="673" w:type="pct"/>
          </w:tcPr>
          <w:p w14:paraId="2A38ED6C" w14:textId="08D0D38E" w:rsidR="008E3BE8" w:rsidRPr="009A69B2" w:rsidRDefault="008E3BE8" w:rsidP="009A69B2">
            <w:pPr>
              <w:spacing w:after="0" w:line="240" w:lineRule="auto"/>
              <w:jc w:val="center"/>
              <w:rPr>
                <w:rFonts w:ascii="Times New Roman" w:eastAsia="Times New Roman" w:hAnsi="Times New Roman" w:cs="Times New Roman"/>
                <w:b/>
                <w:sz w:val="24"/>
                <w:szCs w:val="24"/>
                <w:lang w:eastAsia="ru-RU"/>
              </w:rPr>
            </w:pPr>
          </w:p>
        </w:tc>
        <w:tc>
          <w:tcPr>
            <w:tcW w:w="486" w:type="pct"/>
            <w:vMerge w:val="restart"/>
          </w:tcPr>
          <w:p w14:paraId="41F9ADBA" w14:textId="77777777" w:rsidR="008E3BE8" w:rsidRPr="008E3BE8" w:rsidRDefault="008E3BE8" w:rsidP="009A69B2">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01</w:t>
            </w:r>
          </w:p>
          <w:p w14:paraId="05928B2C" w14:textId="77777777" w:rsidR="008E3BE8" w:rsidRPr="008E3BE8" w:rsidRDefault="008E3BE8" w:rsidP="009A69B2">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02</w:t>
            </w:r>
          </w:p>
          <w:p w14:paraId="14D5786E" w14:textId="77777777" w:rsidR="008E3BE8" w:rsidRPr="008E3BE8" w:rsidRDefault="008E3BE8" w:rsidP="009A69B2">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03</w:t>
            </w:r>
          </w:p>
          <w:p w14:paraId="20E41152" w14:textId="77777777" w:rsidR="008E3BE8" w:rsidRPr="008E3BE8" w:rsidRDefault="008E3BE8" w:rsidP="009A69B2">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04</w:t>
            </w:r>
          </w:p>
          <w:p w14:paraId="3B285870" w14:textId="77777777" w:rsidR="008E3BE8" w:rsidRPr="008E3BE8" w:rsidRDefault="008E3BE8" w:rsidP="009A69B2">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05</w:t>
            </w:r>
          </w:p>
          <w:p w14:paraId="00F18516" w14:textId="77777777" w:rsidR="008E3BE8" w:rsidRPr="008E3BE8" w:rsidRDefault="008E3BE8" w:rsidP="009A69B2">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07</w:t>
            </w:r>
          </w:p>
          <w:p w14:paraId="363EBF76" w14:textId="7E1FFEE0" w:rsidR="008E3BE8" w:rsidRPr="009A69B2" w:rsidRDefault="008E3BE8" w:rsidP="009A69B2">
            <w:pPr>
              <w:spacing w:after="0" w:line="240" w:lineRule="auto"/>
              <w:jc w:val="center"/>
              <w:rPr>
                <w:rFonts w:ascii="Times New Roman" w:eastAsia="Times New Roman" w:hAnsi="Times New Roman" w:cs="Times New Roman"/>
                <w:b/>
                <w:sz w:val="24"/>
                <w:szCs w:val="24"/>
                <w:lang w:eastAsia="ru-RU"/>
              </w:rPr>
            </w:pPr>
            <w:r w:rsidRPr="008E3BE8">
              <w:rPr>
                <w:rFonts w:ascii="Times New Roman" w:eastAsia="Times New Roman" w:hAnsi="Times New Roman" w:cs="Times New Roman"/>
                <w:bCs/>
                <w:sz w:val="24"/>
                <w:szCs w:val="24"/>
                <w:lang w:eastAsia="ru-RU"/>
              </w:rPr>
              <w:t>ОК 09</w:t>
            </w:r>
          </w:p>
        </w:tc>
      </w:tr>
      <w:tr w:rsidR="008C1618" w:rsidRPr="009A69B2" w14:paraId="7FF55A28" w14:textId="77777777" w:rsidTr="005A1339">
        <w:trPr>
          <w:trHeight w:val="283"/>
        </w:trPr>
        <w:tc>
          <w:tcPr>
            <w:tcW w:w="1186" w:type="pct"/>
            <w:vMerge/>
          </w:tcPr>
          <w:p w14:paraId="483EBCF3" w14:textId="77777777" w:rsidR="008C1618" w:rsidRPr="009A69B2" w:rsidRDefault="008C1618" w:rsidP="009A69B2">
            <w:pPr>
              <w:spacing w:after="0" w:line="240" w:lineRule="auto"/>
              <w:rPr>
                <w:rFonts w:ascii="Times New Roman" w:eastAsia="Times New Roman" w:hAnsi="Times New Roman" w:cs="Times New Roman"/>
                <w:b/>
                <w:bCs/>
                <w:sz w:val="24"/>
                <w:szCs w:val="24"/>
                <w:lang w:eastAsia="ru-RU"/>
              </w:rPr>
            </w:pPr>
          </w:p>
        </w:tc>
        <w:tc>
          <w:tcPr>
            <w:tcW w:w="2655" w:type="pct"/>
          </w:tcPr>
          <w:p w14:paraId="29E38F5E" w14:textId="0AED7275" w:rsidR="008C1618" w:rsidRPr="008C1618" w:rsidRDefault="008C1618" w:rsidP="008C161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Pr="009A69B2">
              <w:rPr>
                <w:rFonts w:ascii="Times New Roman" w:eastAsia="Times New Roman" w:hAnsi="Times New Roman" w:cs="Times New Roman"/>
                <w:sz w:val="24"/>
                <w:szCs w:val="24"/>
                <w:lang w:eastAsia="ru-RU"/>
              </w:rPr>
              <w:t xml:space="preserve">Транспорт в экономике страны. Основная и вспомогательная деятельность ОАО «РЖД». </w:t>
            </w:r>
          </w:p>
        </w:tc>
        <w:tc>
          <w:tcPr>
            <w:tcW w:w="673" w:type="pct"/>
          </w:tcPr>
          <w:p w14:paraId="19FFE1DE" w14:textId="77777777" w:rsidR="008C1618" w:rsidRPr="009A69B2" w:rsidRDefault="008C1618" w:rsidP="009A69B2">
            <w:pPr>
              <w:spacing w:after="0" w:line="240" w:lineRule="auto"/>
              <w:jc w:val="center"/>
              <w:rPr>
                <w:rFonts w:ascii="Times New Roman" w:eastAsia="Times New Roman" w:hAnsi="Times New Roman" w:cs="Times New Roman"/>
                <w:b/>
                <w:sz w:val="24"/>
                <w:szCs w:val="24"/>
                <w:lang w:eastAsia="ru-RU"/>
              </w:rPr>
            </w:pPr>
          </w:p>
        </w:tc>
        <w:tc>
          <w:tcPr>
            <w:tcW w:w="486" w:type="pct"/>
            <w:vMerge/>
          </w:tcPr>
          <w:p w14:paraId="0888B787" w14:textId="77777777" w:rsidR="008C1618" w:rsidRPr="008E3BE8" w:rsidRDefault="008C1618" w:rsidP="009A69B2">
            <w:pPr>
              <w:spacing w:after="0" w:line="240" w:lineRule="auto"/>
              <w:jc w:val="center"/>
              <w:rPr>
                <w:rFonts w:ascii="Times New Roman" w:eastAsia="Times New Roman" w:hAnsi="Times New Roman" w:cs="Times New Roman"/>
                <w:bCs/>
                <w:sz w:val="24"/>
                <w:szCs w:val="24"/>
                <w:lang w:eastAsia="ru-RU"/>
              </w:rPr>
            </w:pPr>
          </w:p>
        </w:tc>
      </w:tr>
      <w:tr w:rsidR="008E3BE8" w:rsidRPr="009A69B2" w14:paraId="7DE269BD" w14:textId="2A41D858" w:rsidTr="005A1339">
        <w:trPr>
          <w:trHeight w:val="359"/>
        </w:trPr>
        <w:tc>
          <w:tcPr>
            <w:tcW w:w="1186" w:type="pct"/>
            <w:vMerge/>
          </w:tcPr>
          <w:p w14:paraId="419AA73C" w14:textId="77777777" w:rsidR="008E3BE8" w:rsidRPr="009A69B2" w:rsidRDefault="008E3BE8" w:rsidP="009A69B2">
            <w:pPr>
              <w:spacing w:after="0" w:line="240" w:lineRule="auto"/>
              <w:jc w:val="both"/>
              <w:rPr>
                <w:rFonts w:ascii="Times New Roman" w:eastAsia="Calibri" w:hAnsi="Times New Roman" w:cs="Times New Roman"/>
                <w:b/>
                <w:bCs/>
                <w:sz w:val="24"/>
                <w:szCs w:val="24"/>
                <w:lang w:eastAsia="ru-RU"/>
              </w:rPr>
            </w:pPr>
          </w:p>
        </w:tc>
        <w:tc>
          <w:tcPr>
            <w:tcW w:w="2655" w:type="pct"/>
          </w:tcPr>
          <w:p w14:paraId="776EC7A0" w14:textId="3DD5ABD5" w:rsidR="008E3BE8" w:rsidRPr="009A69B2" w:rsidRDefault="008C1618" w:rsidP="009A69B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008E3BE8" w:rsidRPr="009A69B2">
              <w:rPr>
                <w:rFonts w:ascii="Times New Roman" w:eastAsia="Times New Roman" w:hAnsi="Times New Roman" w:cs="Times New Roman"/>
                <w:sz w:val="24"/>
                <w:szCs w:val="24"/>
                <w:lang w:eastAsia="ru-RU"/>
              </w:rPr>
              <w:t>Производственные фонды организации</w:t>
            </w:r>
          </w:p>
        </w:tc>
        <w:tc>
          <w:tcPr>
            <w:tcW w:w="673" w:type="pct"/>
          </w:tcPr>
          <w:p w14:paraId="6FED4E51" w14:textId="77777777" w:rsidR="008E3BE8" w:rsidRPr="009A69B2" w:rsidRDefault="008E3BE8" w:rsidP="009A69B2">
            <w:pPr>
              <w:spacing w:after="0" w:line="240" w:lineRule="auto"/>
              <w:jc w:val="center"/>
              <w:rPr>
                <w:rFonts w:ascii="Times New Roman" w:eastAsia="Times New Roman" w:hAnsi="Times New Roman" w:cs="Times New Roman"/>
                <w:sz w:val="24"/>
                <w:szCs w:val="24"/>
                <w:lang w:eastAsia="ru-RU"/>
              </w:rPr>
            </w:pPr>
          </w:p>
        </w:tc>
        <w:tc>
          <w:tcPr>
            <w:tcW w:w="486" w:type="pct"/>
            <w:vMerge/>
          </w:tcPr>
          <w:p w14:paraId="663B0D01" w14:textId="77777777" w:rsidR="008E3BE8" w:rsidRPr="009A69B2" w:rsidRDefault="008E3BE8" w:rsidP="009A69B2">
            <w:pPr>
              <w:spacing w:after="0" w:line="240" w:lineRule="auto"/>
              <w:jc w:val="center"/>
              <w:rPr>
                <w:rFonts w:ascii="Times New Roman" w:eastAsia="Times New Roman" w:hAnsi="Times New Roman" w:cs="Times New Roman"/>
                <w:sz w:val="24"/>
                <w:szCs w:val="24"/>
                <w:lang w:eastAsia="ru-RU"/>
              </w:rPr>
            </w:pPr>
          </w:p>
        </w:tc>
      </w:tr>
      <w:tr w:rsidR="008C1618" w:rsidRPr="009A69B2" w14:paraId="162CA1F4" w14:textId="40F40CF6" w:rsidTr="005A1339">
        <w:trPr>
          <w:trHeight w:val="246"/>
        </w:trPr>
        <w:tc>
          <w:tcPr>
            <w:tcW w:w="1186" w:type="pct"/>
            <w:vMerge/>
          </w:tcPr>
          <w:p w14:paraId="71FF82A6" w14:textId="77777777" w:rsidR="008C1618" w:rsidRPr="009A69B2" w:rsidRDefault="008C1618" w:rsidP="009A69B2">
            <w:pPr>
              <w:spacing w:after="0" w:line="240" w:lineRule="auto"/>
              <w:jc w:val="both"/>
              <w:rPr>
                <w:rFonts w:ascii="Times New Roman" w:eastAsia="Calibri" w:hAnsi="Times New Roman" w:cs="Times New Roman"/>
                <w:b/>
                <w:bCs/>
                <w:sz w:val="24"/>
                <w:szCs w:val="24"/>
                <w:lang w:eastAsia="ru-RU"/>
              </w:rPr>
            </w:pPr>
          </w:p>
        </w:tc>
        <w:tc>
          <w:tcPr>
            <w:tcW w:w="2655" w:type="pct"/>
          </w:tcPr>
          <w:p w14:paraId="72441868" w14:textId="77777777" w:rsidR="008C1618" w:rsidRPr="009A69B2" w:rsidRDefault="008C1618" w:rsidP="009A69B2">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b/>
                <w:bCs/>
                <w:sz w:val="24"/>
                <w:szCs w:val="24"/>
                <w:lang w:eastAsia="ru-RU"/>
              </w:rPr>
              <w:t>В том числе, практических занятий</w:t>
            </w:r>
          </w:p>
        </w:tc>
        <w:tc>
          <w:tcPr>
            <w:tcW w:w="673" w:type="pct"/>
          </w:tcPr>
          <w:p w14:paraId="39694298" w14:textId="4E50A01D" w:rsidR="008C1618" w:rsidRPr="009A69B2" w:rsidRDefault="008C1618" w:rsidP="009A69B2">
            <w:pPr>
              <w:spacing w:after="0" w:line="240" w:lineRule="auto"/>
              <w:jc w:val="center"/>
              <w:rPr>
                <w:rFonts w:ascii="Times New Roman" w:eastAsia="Times New Roman" w:hAnsi="Times New Roman" w:cs="Times New Roman"/>
                <w:sz w:val="24"/>
                <w:szCs w:val="24"/>
                <w:lang w:eastAsia="ru-RU"/>
              </w:rPr>
            </w:pPr>
          </w:p>
        </w:tc>
        <w:tc>
          <w:tcPr>
            <w:tcW w:w="486" w:type="pct"/>
            <w:vMerge w:val="restart"/>
          </w:tcPr>
          <w:p w14:paraId="0083732B"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01</w:t>
            </w:r>
          </w:p>
          <w:p w14:paraId="4DE5F683"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02</w:t>
            </w:r>
          </w:p>
          <w:p w14:paraId="0A2EDAC8"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03</w:t>
            </w:r>
          </w:p>
          <w:p w14:paraId="428BEBC5"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04</w:t>
            </w:r>
          </w:p>
          <w:p w14:paraId="0CE0B87D"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05</w:t>
            </w:r>
          </w:p>
          <w:p w14:paraId="241257AC"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07</w:t>
            </w:r>
          </w:p>
          <w:p w14:paraId="70F40152" w14:textId="6EBA272A" w:rsidR="008C1618" w:rsidRPr="009A69B2" w:rsidRDefault="008C1618" w:rsidP="008E3BE8">
            <w:pPr>
              <w:spacing w:after="0" w:line="240" w:lineRule="auto"/>
              <w:jc w:val="center"/>
              <w:rPr>
                <w:rFonts w:ascii="Times New Roman" w:eastAsia="Times New Roman" w:hAnsi="Times New Roman" w:cs="Times New Roman"/>
                <w:sz w:val="24"/>
                <w:szCs w:val="24"/>
                <w:lang w:eastAsia="ru-RU"/>
              </w:rPr>
            </w:pPr>
            <w:r w:rsidRPr="008E3BE8">
              <w:rPr>
                <w:rFonts w:ascii="Times New Roman" w:eastAsia="Times New Roman" w:hAnsi="Times New Roman" w:cs="Times New Roman"/>
                <w:bCs/>
                <w:sz w:val="24"/>
                <w:szCs w:val="24"/>
                <w:lang w:eastAsia="ru-RU"/>
              </w:rPr>
              <w:t>ОК 09</w:t>
            </w:r>
          </w:p>
        </w:tc>
      </w:tr>
      <w:tr w:rsidR="008C1618" w:rsidRPr="009A69B2" w14:paraId="5E789148" w14:textId="7CCAB54E" w:rsidTr="005A1339">
        <w:trPr>
          <w:trHeight w:val="283"/>
        </w:trPr>
        <w:tc>
          <w:tcPr>
            <w:tcW w:w="1186" w:type="pct"/>
            <w:vMerge/>
          </w:tcPr>
          <w:p w14:paraId="494DD439" w14:textId="77777777" w:rsidR="008C1618" w:rsidRPr="009A69B2" w:rsidRDefault="008C1618" w:rsidP="009A69B2">
            <w:pPr>
              <w:spacing w:after="0" w:line="240" w:lineRule="auto"/>
              <w:jc w:val="both"/>
              <w:rPr>
                <w:rFonts w:ascii="Times New Roman" w:eastAsia="Calibri" w:hAnsi="Times New Roman" w:cs="Times New Roman"/>
                <w:b/>
                <w:bCs/>
                <w:sz w:val="24"/>
                <w:szCs w:val="24"/>
                <w:lang w:eastAsia="ru-RU"/>
              </w:rPr>
            </w:pPr>
          </w:p>
        </w:tc>
        <w:tc>
          <w:tcPr>
            <w:tcW w:w="2655" w:type="pct"/>
          </w:tcPr>
          <w:p w14:paraId="49D36C98" w14:textId="77777777" w:rsidR="008C1618" w:rsidRPr="009A69B2" w:rsidRDefault="008C1618" w:rsidP="009A69B2">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1 «Расчет показателей эффективности работы железнодорожного транспорта»</w:t>
            </w:r>
          </w:p>
        </w:tc>
        <w:tc>
          <w:tcPr>
            <w:tcW w:w="673" w:type="pct"/>
          </w:tcPr>
          <w:p w14:paraId="604F54E4" w14:textId="061B54DA" w:rsidR="008C1618" w:rsidRPr="009A69B2" w:rsidRDefault="008C1618" w:rsidP="009A69B2">
            <w:pPr>
              <w:spacing w:after="0" w:line="240" w:lineRule="auto"/>
              <w:jc w:val="center"/>
              <w:rPr>
                <w:rFonts w:ascii="Times New Roman" w:eastAsia="Times New Roman" w:hAnsi="Times New Roman" w:cs="Times New Roman"/>
                <w:sz w:val="24"/>
                <w:szCs w:val="24"/>
                <w:lang w:eastAsia="ru-RU"/>
              </w:rPr>
            </w:pPr>
          </w:p>
        </w:tc>
        <w:tc>
          <w:tcPr>
            <w:tcW w:w="486" w:type="pct"/>
            <w:vMerge/>
          </w:tcPr>
          <w:p w14:paraId="47146C53" w14:textId="77777777" w:rsidR="008C1618" w:rsidRPr="009A69B2" w:rsidRDefault="008C1618" w:rsidP="009A69B2">
            <w:pPr>
              <w:spacing w:after="0" w:line="240" w:lineRule="auto"/>
              <w:jc w:val="center"/>
              <w:rPr>
                <w:rFonts w:ascii="Times New Roman" w:eastAsia="Times New Roman" w:hAnsi="Times New Roman" w:cs="Times New Roman"/>
                <w:sz w:val="24"/>
                <w:szCs w:val="24"/>
                <w:lang w:eastAsia="ru-RU"/>
              </w:rPr>
            </w:pPr>
          </w:p>
        </w:tc>
      </w:tr>
      <w:tr w:rsidR="008C1618" w:rsidRPr="009A69B2" w14:paraId="2CD96EBD" w14:textId="47D2319C" w:rsidTr="005A1339">
        <w:trPr>
          <w:trHeight w:val="283"/>
        </w:trPr>
        <w:tc>
          <w:tcPr>
            <w:tcW w:w="1186" w:type="pct"/>
            <w:vMerge/>
          </w:tcPr>
          <w:p w14:paraId="526A6AEB" w14:textId="77777777" w:rsidR="008C1618" w:rsidRPr="009A69B2" w:rsidRDefault="008C1618" w:rsidP="009A69B2">
            <w:pPr>
              <w:spacing w:after="0" w:line="240" w:lineRule="auto"/>
              <w:jc w:val="both"/>
              <w:rPr>
                <w:rFonts w:ascii="Times New Roman" w:eastAsia="Calibri" w:hAnsi="Times New Roman" w:cs="Times New Roman"/>
                <w:b/>
                <w:bCs/>
                <w:sz w:val="24"/>
                <w:szCs w:val="24"/>
                <w:lang w:eastAsia="ru-RU"/>
              </w:rPr>
            </w:pPr>
          </w:p>
        </w:tc>
        <w:tc>
          <w:tcPr>
            <w:tcW w:w="2655" w:type="pct"/>
          </w:tcPr>
          <w:p w14:paraId="5794AB90" w14:textId="77777777" w:rsidR="008C1618" w:rsidRPr="009A69B2" w:rsidRDefault="008C1618" w:rsidP="009A69B2">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2 «Расчёт показателей использования основных производственных фондов и оборотных средств»</w:t>
            </w:r>
          </w:p>
        </w:tc>
        <w:tc>
          <w:tcPr>
            <w:tcW w:w="673" w:type="pct"/>
          </w:tcPr>
          <w:p w14:paraId="7D868641" w14:textId="6192DA47" w:rsidR="008C1618" w:rsidRPr="009A69B2" w:rsidRDefault="008C1618" w:rsidP="009A69B2">
            <w:pPr>
              <w:spacing w:after="0" w:line="240" w:lineRule="auto"/>
              <w:jc w:val="center"/>
              <w:rPr>
                <w:rFonts w:ascii="Times New Roman" w:eastAsia="Times New Roman" w:hAnsi="Times New Roman" w:cs="Times New Roman"/>
                <w:sz w:val="24"/>
                <w:szCs w:val="24"/>
                <w:lang w:eastAsia="ru-RU"/>
              </w:rPr>
            </w:pPr>
          </w:p>
        </w:tc>
        <w:tc>
          <w:tcPr>
            <w:tcW w:w="486" w:type="pct"/>
            <w:vMerge/>
          </w:tcPr>
          <w:p w14:paraId="2CEE7C93" w14:textId="77777777" w:rsidR="008C1618" w:rsidRPr="009A69B2" w:rsidRDefault="008C1618" w:rsidP="009A69B2">
            <w:pPr>
              <w:spacing w:after="0" w:line="240" w:lineRule="auto"/>
              <w:jc w:val="center"/>
              <w:rPr>
                <w:rFonts w:ascii="Times New Roman" w:eastAsia="Times New Roman" w:hAnsi="Times New Roman" w:cs="Times New Roman"/>
                <w:sz w:val="24"/>
                <w:szCs w:val="24"/>
                <w:lang w:eastAsia="ru-RU"/>
              </w:rPr>
            </w:pPr>
          </w:p>
        </w:tc>
      </w:tr>
      <w:tr w:rsidR="008C1618" w:rsidRPr="009A69B2" w14:paraId="3BEFDB20" w14:textId="7740B399" w:rsidTr="005A1339">
        <w:trPr>
          <w:trHeight w:val="283"/>
        </w:trPr>
        <w:tc>
          <w:tcPr>
            <w:tcW w:w="1186" w:type="pct"/>
            <w:vMerge/>
          </w:tcPr>
          <w:p w14:paraId="2C7A1DB5" w14:textId="77777777" w:rsidR="008C1618" w:rsidRPr="009A69B2" w:rsidRDefault="008C1618" w:rsidP="009A69B2">
            <w:pPr>
              <w:spacing w:after="0" w:line="240" w:lineRule="auto"/>
              <w:jc w:val="both"/>
              <w:rPr>
                <w:rFonts w:ascii="Times New Roman" w:eastAsia="Calibri" w:hAnsi="Times New Roman" w:cs="Times New Roman"/>
                <w:b/>
                <w:bCs/>
                <w:sz w:val="24"/>
                <w:szCs w:val="24"/>
                <w:lang w:eastAsia="ru-RU"/>
              </w:rPr>
            </w:pPr>
          </w:p>
        </w:tc>
        <w:tc>
          <w:tcPr>
            <w:tcW w:w="2655" w:type="pct"/>
          </w:tcPr>
          <w:p w14:paraId="63D26272" w14:textId="77777777" w:rsidR="008C1618" w:rsidRPr="009A69B2" w:rsidRDefault="008C1618" w:rsidP="009A69B2">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3 «Расчёт амортизационных отчислений»</w:t>
            </w:r>
          </w:p>
        </w:tc>
        <w:tc>
          <w:tcPr>
            <w:tcW w:w="673" w:type="pct"/>
          </w:tcPr>
          <w:p w14:paraId="1917AA60" w14:textId="59CCC0A4" w:rsidR="008C1618" w:rsidRPr="009A69B2" w:rsidRDefault="008C1618" w:rsidP="009A69B2">
            <w:pPr>
              <w:spacing w:after="0" w:line="240" w:lineRule="auto"/>
              <w:jc w:val="center"/>
              <w:rPr>
                <w:rFonts w:ascii="Times New Roman" w:eastAsia="Times New Roman" w:hAnsi="Times New Roman" w:cs="Times New Roman"/>
                <w:sz w:val="24"/>
                <w:szCs w:val="24"/>
                <w:lang w:eastAsia="ru-RU"/>
              </w:rPr>
            </w:pPr>
          </w:p>
        </w:tc>
        <w:tc>
          <w:tcPr>
            <w:tcW w:w="486" w:type="pct"/>
            <w:vMerge/>
          </w:tcPr>
          <w:p w14:paraId="7D895C82" w14:textId="77777777" w:rsidR="008C1618" w:rsidRPr="009A69B2" w:rsidRDefault="008C1618" w:rsidP="009A69B2">
            <w:pPr>
              <w:spacing w:after="0" w:line="240" w:lineRule="auto"/>
              <w:jc w:val="center"/>
              <w:rPr>
                <w:rFonts w:ascii="Times New Roman" w:eastAsia="Times New Roman" w:hAnsi="Times New Roman" w:cs="Times New Roman"/>
                <w:sz w:val="24"/>
                <w:szCs w:val="24"/>
                <w:lang w:eastAsia="ru-RU"/>
              </w:rPr>
            </w:pPr>
          </w:p>
        </w:tc>
      </w:tr>
      <w:tr w:rsidR="008C1618" w:rsidRPr="009A69B2" w14:paraId="5562AF27" w14:textId="3DB307B4" w:rsidTr="008C1618">
        <w:trPr>
          <w:trHeight w:val="288"/>
        </w:trPr>
        <w:tc>
          <w:tcPr>
            <w:tcW w:w="1186" w:type="pct"/>
            <w:vMerge w:val="restart"/>
          </w:tcPr>
          <w:p w14:paraId="7BB62194" w14:textId="77777777" w:rsidR="008C1618" w:rsidRPr="009A69B2" w:rsidRDefault="008C1618" w:rsidP="009A69B2">
            <w:pPr>
              <w:spacing w:after="0" w:line="240" w:lineRule="auto"/>
              <w:rPr>
                <w:rFonts w:ascii="Times New Roman" w:eastAsia="Calibri" w:hAnsi="Times New Roman" w:cs="Times New Roman"/>
                <w:b/>
                <w:bCs/>
                <w:sz w:val="24"/>
                <w:szCs w:val="24"/>
                <w:lang w:eastAsia="ru-RU"/>
              </w:rPr>
            </w:pPr>
            <w:r w:rsidRPr="009A69B2">
              <w:rPr>
                <w:rFonts w:ascii="Times New Roman" w:eastAsia="Calibri" w:hAnsi="Times New Roman" w:cs="Times New Roman"/>
                <w:b/>
                <w:bCs/>
                <w:sz w:val="24"/>
                <w:szCs w:val="24"/>
                <w:lang w:eastAsia="ru-RU"/>
              </w:rPr>
              <w:t>Тема 1.2</w:t>
            </w:r>
            <w:r w:rsidRPr="009A69B2">
              <w:rPr>
                <w:rFonts w:ascii="Times New Roman" w:eastAsia="Calibri" w:hAnsi="Times New Roman" w:cs="Times New Roman"/>
                <w:b/>
                <w:bCs/>
                <w:sz w:val="24"/>
                <w:szCs w:val="24"/>
                <w:lang w:eastAsia="ru-RU"/>
              </w:rPr>
              <w:br/>
              <w:t xml:space="preserve">Организация работ по эксплуатации и ремонту подвижного состава </w:t>
            </w:r>
            <w:r w:rsidRPr="009A69B2">
              <w:rPr>
                <w:rFonts w:ascii="Times New Roman" w:eastAsia="Calibri" w:hAnsi="Times New Roman" w:cs="Times New Roman"/>
                <w:b/>
                <w:bCs/>
                <w:sz w:val="24"/>
                <w:szCs w:val="24"/>
                <w:lang w:eastAsia="ru-RU"/>
              </w:rPr>
              <w:br/>
              <w:t>(вагоны)</w:t>
            </w:r>
          </w:p>
        </w:tc>
        <w:tc>
          <w:tcPr>
            <w:tcW w:w="2655" w:type="pct"/>
          </w:tcPr>
          <w:p w14:paraId="15332B7F" w14:textId="77777777" w:rsidR="008C1618" w:rsidRPr="009A69B2" w:rsidRDefault="008C1618" w:rsidP="009A69B2">
            <w:pPr>
              <w:spacing w:after="0" w:line="240" w:lineRule="auto"/>
              <w:rPr>
                <w:rFonts w:ascii="Times New Roman" w:eastAsia="Times New Roman" w:hAnsi="Times New Roman" w:cs="Times New Roman"/>
                <w:b/>
                <w:sz w:val="24"/>
                <w:szCs w:val="24"/>
                <w:lang w:eastAsia="ru-RU"/>
              </w:rPr>
            </w:pPr>
            <w:r w:rsidRPr="009A69B2">
              <w:rPr>
                <w:rFonts w:ascii="Times New Roman" w:eastAsia="Calibri" w:hAnsi="Times New Roman" w:cs="Times New Roman"/>
                <w:b/>
                <w:bCs/>
                <w:sz w:val="24"/>
                <w:szCs w:val="24"/>
                <w:lang w:eastAsia="ru-RU"/>
              </w:rPr>
              <w:t xml:space="preserve">Содержание </w:t>
            </w:r>
          </w:p>
        </w:tc>
        <w:tc>
          <w:tcPr>
            <w:tcW w:w="673" w:type="pct"/>
            <w:shd w:val="clear" w:color="auto" w:fill="FFFFFF"/>
          </w:tcPr>
          <w:p w14:paraId="37C9D7A5" w14:textId="1F072E2B" w:rsidR="008C1618" w:rsidRPr="009A69B2" w:rsidRDefault="008C1618" w:rsidP="009A69B2">
            <w:pPr>
              <w:spacing w:after="0" w:line="240" w:lineRule="auto"/>
              <w:jc w:val="center"/>
              <w:rPr>
                <w:rFonts w:ascii="Times New Roman" w:eastAsia="Times New Roman" w:hAnsi="Times New Roman" w:cs="Times New Roman"/>
                <w:b/>
                <w:sz w:val="24"/>
                <w:szCs w:val="24"/>
                <w:lang w:eastAsia="ru-RU"/>
              </w:rPr>
            </w:pPr>
          </w:p>
        </w:tc>
        <w:tc>
          <w:tcPr>
            <w:tcW w:w="486" w:type="pct"/>
            <w:vMerge w:val="restart"/>
            <w:shd w:val="clear" w:color="auto" w:fill="FFFFFF"/>
          </w:tcPr>
          <w:p w14:paraId="767D739C"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01</w:t>
            </w:r>
          </w:p>
          <w:p w14:paraId="45C92387"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02</w:t>
            </w:r>
          </w:p>
          <w:p w14:paraId="5064D59F"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03</w:t>
            </w:r>
          </w:p>
          <w:p w14:paraId="47641DF6"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04</w:t>
            </w:r>
          </w:p>
          <w:p w14:paraId="66DE411A"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05</w:t>
            </w:r>
          </w:p>
          <w:p w14:paraId="7774815F"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07</w:t>
            </w:r>
          </w:p>
          <w:p w14:paraId="63E6103E" w14:textId="4B940E2D" w:rsidR="008C1618" w:rsidRPr="009A69B2" w:rsidRDefault="008C1618" w:rsidP="008E3BE8">
            <w:pPr>
              <w:spacing w:after="0" w:line="240" w:lineRule="auto"/>
              <w:jc w:val="center"/>
              <w:rPr>
                <w:rFonts w:ascii="Times New Roman" w:eastAsia="Times New Roman" w:hAnsi="Times New Roman" w:cs="Times New Roman"/>
                <w:b/>
                <w:sz w:val="24"/>
                <w:szCs w:val="24"/>
                <w:lang w:eastAsia="ru-RU"/>
              </w:rPr>
            </w:pPr>
            <w:r w:rsidRPr="008E3BE8">
              <w:rPr>
                <w:rFonts w:ascii="Times New Roman" w:eastAsia="Times New Roman" w:hAnsi="Times New Roman" w:cs="Times New Roman"/>
                <w:bCs/>
                <w:sz w:val="24"/>
                <w:szCs w:val="24"/>
                <w:lang w:eastAsia="ru-RU"/>
              </w:rPr>
              <w:lastRenderedPageBreak/>
              <w:t>ОК 09</w:t>
            </w:r>
          </w:p>
        </w:tc>
      </w:tr>
      <w:tr w:rsidR="008C1618" w:rsidRPr="009A69B2" w14:paraId="07953BAB" w14:textId="77777777" w:rsidTr="005A1339">
        <w:trPr>
          <w:trHeight w:val="38"/>
        </w:trPr>
        <w:tc>
          <w:tcPr>
            <w:tcW w:w="1186" w:type="pct"/>
            <w:vMerge/>
          </w:tcPr>
          <w:p w14:paraId="5ACC243D" w14:textId="77777777" w:rsidR="008C1618" w:rsidRPr="009A69B2" w:rsidRDefault="008C1618" w:rsidP="009A69B2">
            <w:pPr>
              <w:spacing w:after="0" w:line="240" w:lineRule="auto"/>
              <w:rPr>
                <w:rFonts w:ascii="Times New Roman" w:eastAsia="Calibri" w:hAnsi="Times New Roman" w:cs="Times New Roman"/>
                <w:b/>
                <w:bCs/>
                <w:sz w:val="24"/>
                <w:szCs w:val="24"/>
                <w:lang w:eastAsia="ru-RU"/>
              </w:rPr>
            </w:pPr>
          </w:p>
        </w:tc>
        <w:tc>
          <w:tcPr>
            <w:tcW w:w="2655" w:type="pct"/>
          </w:tcPr>
          <w:p w14:paraId="64970E53" w14:textId="12BCADFC" w:rsidR="008C1618" w:rsidRPr="008C1618" w:rsidRDefault="008C1618" w:rsidP="008C161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Pr="009A69B2">
              <w:rPr>
                <w:rFonts w:ascii="Times New Roman" w:eastAsia="Times New Roman" w:hAnsi="Times New Roman" w:cs="Times New Roman"/>
                <w:sz w:val="24"/>
                <w:szCs w:val="24"/>
                <w:lang w:eastAsia="ru-RU"/>
              </w:rPr>
              <w:t>Вагоны и вагонный парк. Система технического обслуживания и ремонта вагонов.</w:t>
            </w:r>
          </w:p>
        </w:tc>
        <w:tc>
          <w:tcPr>
            <w:tcW w:w="673" w:type="pct"/>
            <w:shd w:val="clear" w:color="auto" w:fill="FFFFFF"/>
          </w:tcPr>
          <w:p w14:paraId="120D8203" w14:textId="77777777" w:rsidR="008C1618" w:rsidRPr="009A69B2" w:rsidRDefault="008C1618" w:rsidP="009A69B2">
            <w:pPr>
              <w:spacing w:after="0" w:line="240" w:lineRule="auto"/>
              <w:jc w:val="center"/>
              <w:rPr>
                <w:rFonts w:ascii="Times New Roman" w:eastAsia="Times New Roman" w:hAnsi="Times New Roman" w:cs="Times New Roman"/>
                <w:b/>
                <w:sz w:val="24"/>
                <w:szCs w:val="24"/>
                <w:lang w:eastAsia="ru-RU"/>
              </w:rPr>
            </w:pPr>
          </w:p>
        </w:tc>
        <w:tc>
          <w:tcPr>
            <w:tcW w:w="486" w:type="pct"/>
            <w:vMerge/>
            <w:shd w:val="clear" w:color="auto" w:fill="FFFFFF"/>
          </w:tcPr>
          <w:p w14:paraId="2B416A3C"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p>
        </w:tc>
      </w:tr>
      <w:tr w:rsidR="008C1618" w:rsidRPr="009A69B2" w14:paraId="3F27DF55" w14:textId="77777777" w:rsidTr="005A1339">
        <w:trPr>
          <w:trHeight w:val="283"/>
        </w:trPr>
        <w:tc>
          <w:tcPr>
            <w:tcW w:w="1186" w:type="pct"/>
            <w:vMerge/>
          </w:tcPr>
          <w:p w14:paraId="282CA500" w14:textId="77777777" w:rsidR="008C1618" w:rsidRPr="009A69B2" w:rsidRDefault="008C1618" w:rsidP="009A69B2">
            <w:pPr>
              <w:spacing w:after="0" w:line="240" w:lineRule="auto"/>
              <w:rPr>
                <w:rFonts w:ascii="Times New Roman" w:eastAsia="Calibri" w:hAnsi="Times New Roman" w:cs="Times New Roman"/>
                <w:b/>
                <w:bCs/>
                <w:sz w:val="24"/>
                <w:szCs w:val="24"/>
                <w:lang w:eastAsia="ru-RU"/>
              </w:rPr>
            </w:pPr>
          </w:p>
        </w:tc>
        <w:tc>
          <w:tcPr>
            <w:tcW w:w="2655" w:type="pct"/>
          </w:tcPr>
          <w:p w14:paraId="53C2C6F1" w14:textId="11F94FF5" w:rsidR="008C1618" w:rsidRPr="008C1618" w:rsidRDefault="008C1618" w:rsidP="008C161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Pr="009A69B2">
              <w:rPr>
                <w:rFonts w:ascii="Times New Roman" w:eastAsia="Times New Roman" w:hAnsi="Times New Roman" w:cs="Times New Roman"/>
                <w:sz w:val="24"/>
                <w:szCs w:val="24"/>
                <w:lang w:eastAsia="ru-RU"/>
              </w:rPr>
              <w:t>Организация технической эксплуатации грузовых вагонов. Технологический процесс технического обслуживания вагонов на ПТО сортировочной железнодорожной станции.</w:t>
            </w:r>
          </w:p>
        </w:tc>
        <w:tc>
          <w:tcPr>
            <w:tcW w:w="673" w:type="pct"/>
            <w:shd w:val="clear" w:color="auto" w:fill="FFFFFF"/>
          </w:tcPr>
          <w:p w14:paraId="7256F280" w14:textId="77777777" w:rsidR="008C1618" w:rsidRPr="009A69B2" w:rsidRDefault="008C1618" w:rsidP="009A69B2">
            <w:pPr>
              <w:spacing w:after="0" w:line="240" w:lineRule="auto"/>
              <w:jc w:val="center"/>
              <w:rPr>
                <w:rFonts w:ascii="Times New Roman" w:eastAsia="Times New Roman" w:hAnsi="Times New Roman" w:cs="Times New Roman"/>
                <w:b/>
                <w:sz w:val="24"/>
                <w:szCs w:val="24"/>
                <w:lang w:eastAsia="ru-RU"/>
              </w:rPr>
            </w:pPr>
          </w:p>
        </w:tc>
        <w:tc>
          <w:tcPr>
            <w:tcW w:w="486" w:type="pct"/>
            <w:vMerge/>
            <w:shd w:val="clear" w:color="auto" w:fill="FFFFFF"/>
          </w:tcPr>
          <w:p w14:paraId="0CA2085F"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p>
        </w:tc>
      </w:tr>
      <w:tr w:rsidR="008C1618" w:rsidRPr="009A69B2" w14:paraId="39B79F61" w14:textId="77777777" w:rsidTr="005A1339">
        <w:trPr>
          <w:trHeight w:val="283"/>
        </w:trPr>
        <w:tc>
          <w:tcPr>
            <w:tcW w:w="1186" w:type="pct"/>
            <w:vMerge/>
          </w:tcPr>
          <w:p w14:paraId="43E792A1" w14:textId="77777777" w:rsidR="008C1618" w:rsidRPr="009A69B2" w:rsidRDefault="008C1618" w:rsidP="009A69B2">
            <w:pPr>
              <w:spacing w:after="0" w:line="240" w:lineRule="auto"/>
              <w:rPr>
                <w:rFonts w:ascii="Times New Roman" w:eastAsia="Calibri" w:hAnsi="Times New Roman" w:cs="Times New Roman"/>
                <w:b/>
                <w:bCs/>
                <w:sz w:val="24"/>
                <w:szCs w:val="24"/>
                <w:lang w:eastAsia="ru-RU"/>
              </w:rPr>
            </w:pPr>
          </w:p>
        </w:tc>
        <w:tc>
          <w:tcPr>
            <w:tcW w:w="2655" w:type="pct"/>
          </w:tcPr>
          <w:p w14:paraId="25F0F7D1" w14:textId="1355DB51" w:rsidR="008C1618" w:rsidRPr="008C1618" w:rsidRDefault="008C1618" w:rsidP="008C161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w:t>
            </w:r>
            <w:r w:rsidRPr="009A69B2">
              <w:rPr>
                <w:rFonts w:ascii="Times New Roman" w:eastAsia="Times New Roman" w:hAnsi="Times New Roman" w:cs="Times New Roman"/>
                <w:sz w:val="24"/>
                <w:szCs w:val="24"/>
                <w:lang w:eastAsia="ru-RU"/>
              </w:rPr>
              <w:t>Организация работы  ПКТО, КП, ПОТ, ПТП, технического обслуживания контейнеров.</w:t>
            </w:r>
          </w:p>
        </w:tc>
        <w:tc>
          <w:tcPr>
            <w:tcW w:w="673" w:type="pct"/>
            <w:shd w:val="clear" w:color="auto" w:fill="FFFFFF"/>
          </w:tcPr>
          <w:p w14:paraId="285FD1C9" w14:textId="77777777" w:rsidR="008C1618" w:rsidRPr="009A69B2" w:rsidRDefault="008C1618" w:rsidP="009A69B2">
            <w:pPr>
              <w:spacing w:after="0" w:line="240" w:lineRule="auto"/>
              <w:jc w:val="center"/>
              <w:rPr>
                <w:rFonts w:ascii="Times New Roman" w:eastAsia="Times New Roman" w:hAnsi="Times New Roman" w:cs="Times New Roman"/>
                <w:b/>
                <w:sz w:val="24"/>
                <w:szCs w:val="24"/>
                <w:lang w:eastAsia="ru-RU"/>
              </w:rPr>
            </w:pPr>
          </w:p>
        </w:tc>
        <w:tc>
          <w:tcPr>
            <w:tcW w:w="486" w:type="pct"/>
            <w:vMerge/>
            <w:shd w:val="clear" w:color="auto" w:fill="FFFFFF"/>
          </w:tcPr>
          <w:p w14:paraId="7EFFE315"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p>
        </w:tc>
      </w:tr>
      <w:tr w:rsidR="008C1618" w:rsidRPr="009A69B2" w14:paraId="75804C62" w14:textId="77777777" w:rsidTr="005A1339">
        <w:trPr>
          <w:trHeight w:val="283"/>
        </w:trPr>
        <w:tc>
          <w:tcPr>
            <w:tcW w:w="1186" w:type="pct"/>
            <w:vMerge/>
          </w:tcPr>
          <w:p w14:paraId="546A24BA" w14:textId="77777777" w:rsidR="008C1618" w:rsidRPr="009A69B2" w:rsidRDefault="008C1618" w:rsidP="009A69B2">
            <w:pPr>
              <w:spacing w:after="0" w:line="240" w:lineRule="auto"/>
              <w:rPr>
                <w:rFonts w:ascii="Times New Roman" w:eastAsia="Calibri" w:hAnsi="Times New Roman" w:cs="Times New Roman"/>
                <w:b/>
                <w:bCs/>
                <w:sz w:val="24"/>
                <w:szCs w:val="24"/>
                <w:lang w:eastAsia="ru-RU"/>
              </w:rPr>
            </w:pPr>
          </w:p>
        </w:tc>
        <w:tc>
          <w:tcPr>
            <w:tcW w:w="2655" w:type="pct"/>
          </w:tcPr>
          <w:p w14:paraId="6597F9CC" w14:textId="228AADBB" w:rsidR="008C1618" w:rsidRPr="009A69B2" w:rsidRDefault="008C1618" w:rsidP="008C161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w:t>
            </w:r>
            <w:r w:rsidRPr="009A69B2">
              <w:rPr>
                <w:rFonts w:ascii="Times New Roman" w:eastAsia="Times New Roman" w:hAnsi="Times New Roman" w:cs="Times New Roman"/>
                <w:sz w:val="24"/>
                <w:szCs w:val="24"/>
                <w:lang w:eastAsia="ru-RU"/>
              </w:rPr>
              <w:t>Организация технической эксплуатации пассажирских вагонов. Технологический процесс подготовки пассажирского состава в рейс</w:t>
            </w:r>
          </w:p>
          <w:p w14:paraId="216B61C4" w14:textId="7794FA09" w:rsidR="008C1618" w:rsidRPr="009A69B2" w:rsidRDefault="008C1618" w:rsidP="008C1618">
            <w:pPr>
              <w:spacing w:after="0" w:line="240" w:lineRule="auto"/>
              <w:jc w:val="both"/>
              <w:rPr>
                <w:rFonts w:ascii="Times New Roman" w:eastAsia="Times New Roman" w:hAnsi="Times New Roman" w:cs="Times New Roman"/>
                <w:bCs/>
                <w:sz w:val="24"/>
                <w:szCs w:val="24"/>
                <w:lang w:eastAsia="ru-RU"/>
              </w:rPr>
            </w:pPr>
            <w:r w:rsidRPr="009A69B2">
              <w:rPr>
                <w:rFonts w:ascii="Times New Roman" w:eastAsia="Times New Roman" w:hAnsi="Times New Roman" w:cs="Times New Roman"/>
                <w:sz w:val="24"/>
                <w:szCs w:val="24"/>
                <w:lang w:eastAsia="ru-RU"/>
              </w:rPr>
              <w:t>Производственный процесс. Структура, виды производственных процессов.</w:t>
            </w:r>
            <w:r w:rsidRPr="009A69B2">
              <w:rPr>
                <w:rFonts w:ascii="Times New Roman" w:eastAsia="Times New Roman" w:hAnsi="Times New Roman" w:cs="Times New Roman"/>
                <w:bCs/>
                <w:sz w:val="24"/>
                <w:szCs w:val="24"/>
                <w:lang w:eastAsia="ru-RU"/>
              </w:rPr>
              <w:t xml:space="preserve"> Организация технологических процессов</w:t>
            </w:r>
          </w:p>
          <w:p w14:paraId="070FE145" w14:textId="00B364D1" w:rsidR="008C1618" w:rsidRPr="008C1618" w:rsidRDefault="008C1618" w:rsidP="008C1618">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Организация и планирование ремонтного производства. Производственная структура вагонного депо</w:t>
            </w:r>
          </w:p>
        </w:tc>
        <w:tc>
          <w:tcPr>
            <w:tcW w:w="673" w:type="pct"/>
            <w:shd w:val="clear" w:color="auto" w:fill="FFFFFF"/>
          </w:tcPr>
          <w:p w14:paraId="0741C48C" w14:textId="77777777" w:rsidR="008C1618" w:rsidRPr="009A69B2" w:rsidRDefault="008C1618" w:rsidP="009A69B2">
            <w:pPr>
              <w:spacing w:after="0" w:line="240" w:lineRule="auto"/>
              <w:jc w:val="center"/>
              <w:rPr>
                <w:rFonts w:ascii="Times New Roman" w:eastAsia="Times New Roman" w:hAnsi="Times New Roman" w:cs="Times New Roman"/>
                <w:b/>
                <w:sz w:val="24"/>
                <w:szCs w:val="24"/>
                <w:lang w:eastAsia="ru-RU"/>
              </w:rPr>
            </w:pPr>
          </w:p>
        </w:tc>
        <w:tc>
          <w:tcPr>
            <w:tcW w:w="486" w:type="pct"/>
            <w:vMerge/>
            <w:shd w:val="clear" w:color="auto" w:fill="FFFFFF"/>
          </w:tcPr>
          <w:p w14:paraId="011DF658"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p>
        </w:tc>
      </w:tr>
      <w:tr w:rsidR="008C1618" w:rsidRPr="009A69B2" w14:paraId="08DEAB1D" w14:textId="77777777" w:rsidTr="005A1339">
        <w:trPr>
          <w:trHeight w:val="283"/>
        </w:trPr>
        <w:tc>
          <w:tcPr>
            <w:tcW w:w="1186" w:type="pct"/>
            <w:vMerge/>
          </w:tcPr>
          <w:p w14:paraId="55FF3134" w14:textId="77777777" w:rsidR="008C1618" w:rsidRPr="009A69B2" w:rsidRDefault="008C1618" w:rsidP="009A69B2">
            <w:pPr>
              <w:spacing w:after="0" w:line="240" w:lineRule="auto"/>
              <w:rPr>
                <w:rFonts w:ascii="Times New Roman" w:eastAsia="Calibri" w:hAnsi="Times New Roman" w:cs="Times New Roman"/>
                <w:b/>
                <w:bCs/>
                <w:sz w:val="24"/>
                <w:szCs w:val="24"/>
                <w:lang w:eastAsia="ru-RU"/>
              </w:rPr>
            </w:pPr>
          </w:p>
        </w:tc>
        <w:tc>
          <w:tcPr>
            <w:tcW w:w="2655" w:type="pct"/>
          </w:tcPr>
          <w:p w14:paraId="3A0F88F5" w14:textId="6169E2F7" w:rsidR="008C1618" w:rsidRPr="009A69B2" w:rsidRDefault="008C1618" w:rsidP="008C1618">
            <w:pPr>
              <w:spacing w:after="0" w:line="240" w:lineRule="auto"/>
              <w:jc w:val="both"/>
              <w:rPr>
                <w:rFonts w:ascii="Times New Roman" w:eastAsia="Calibri" w:hAnsi="Times New Roman" w:cs="Times New Roman"/>
                <w:b/>
                <w:bCs/>
                <w:sz w:val="24"/>
                <w:szCs w:val="24"/>
                <w:lang w:eastAsia="ru-RU"/>
              </w:rPr>
            </w:pPr>
            <w:r>
              <w:rPr>
                <w:rFonts w:ascii="Times New Roman" w:eastAsia="Times New Roman" w:hAnsi="Times New Roman" w:cs="Times New Roman"/>
                <w:sz w:val="24"/>
                <w:szCs w:val="24"/>
                <w:lang w:eastAsia="ru-RU"/>
              </w:rPr>
              <w:t xml:space="preserve">5. </w:t>
            </w:r>
            <w:r w:rsidRPr="009A69B2">
              <w:rPr>
                <w:rFonts w:ascii="Times New Roman" w:eastAsia="Times New Roman" w:hAnsi="Times New Roman" w:cs="Times New Roman"/>
                <w:sz w:val="24"/>
                <w:szCs w:val="24"/>
                <w:lang w:eastAsia="ru-RU"/>
              </w:rPr>
              <w:t>Основные и вспомогательные производственные участки вагонного депо.</w:t>
            </w:r>
            <w:r>
              <w:rPr>
                <w:rFonts w:ascii="Times New Roman" w:eastAsia="Times New Roman" w:hAnsi="Times New Roman" w:cs="Times New Roman"/>
                <w:sz w:val="24"/>
                <w:szCs w:val="24"/>
                <w:lang w:eastAsia="ru-RU"/>
              </w:rPr>
              <w:t xml:space="preserve"> </w:t>
            </w:r>
            <w:r w:rsidRPr="009A69B2">
              <w:rPr>
                <w:rFonts w:ascii="Times New Roman" w:eastAsia="Times New Roman" w:hAnsi="Times New Roman" w:cs="Times New Roman"/>
                <w:sz w:val="24"/>
                <w:szCs w:val="24"/>
                <w:lang w:eastAsia="ru-RU"/>
              </w:rPr>
              <w:t>Показатели качества продукции вагонного депо. Организация технического контроля в вагоноремонтных организациях.</w:t>
            </w:r>
          </w:p>
        </w:tc>
        <w:tc>
          <w:tcPr>
            <w:tcW w:w="673" w:type="pct"/>
            <w:shd w:val="clear" w:color="auto" w:fill="FFFFFF"/>
          </w:tcPr>
          <w:p w14:paraId="0105FC85" w14:textId="77777777" w:rsidR="008C1618" w:rsidRPr="009A69B2" w:rsidRDefault="008C1618" w:rsidP="009A69B2">
            <w:pPr>
              <w:spacing w:after="0" w:line="240" w:lineRule="auto"/>
              <w:jc w:val="center"/>
              <w:rPr>
                <w:rFonts w:ascii="Times New Roman" w:eastAsia="Times New Roman" w:hAnsi="Times New Roman" w:cs="Times New Roman"/>
                <w:b/>
                <w:sz w:val="24"/>
                <w:szCs w:val="24"/>
                <w:lang w:eastAsia="ru-RU"/>
              </w:rPr>
            </w:pPr>
          </w:p>
        </w:tc>
        <w:tc>
          <w:tcPr>
            <w:tcW w:w="486" w:type="pct"/>
            <w:vMerge/>
            <w:shd w:val="clear" w:color="auto" w:fill="FFFFFF"/>
          </w:tcPr>
          <w:p w14:paraId="5DB521CD"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p>
        </w:tc>
      </w:tr>
      <w:tr w:rsidR="008C1618" w:rsidRPr="009A69B2" w14:paraId="216C1AD2" w14:textId="2AE5C3D7" w:rsidTr="005A1339">
        <w:trPr>
          <w:trHeight w:val="283"/>
        </w:trPr>
        <w:tc>
          <w:tcPr>
            <w:tcW w:w="1186" w:type="pct"/>
            <w:vMerge/>
          </w:tcPr>
          <w:p w14:paraId="498C5ACA" w14:textId="77777777" w:rsidR="008C1618" w:rsidRPr="009A69B2" w:rsidRDefault="008C1618" w:rsidP="009A69B2">
            <w:pPr>
              <w:spacing w:after="0" w:line="240" w:lineRule="auto"/>
              <w:jc w:val="both"/>
              <w:rPr>
                <w:rFonts w:ascii="Times New Roman" w:eastAsia="Calibri" w:hAnsi="Times New Roman" w:cs="Times New Roman"/>
                <w:b/>
                <w:bCs/>
                <w:sz w:val="24"/>
                <w:szCs w:val="24"/>
                <w:lang w:eastAsia="ru-RU"/>
              </w:rPr>
            </w:pPr>
          </w:p>
        </w:tc>
        <w:tc>
          <w:tcPr>
            <w:tcW w:w="2655" w:type="pct"/>
          </w:tcPr>
          <w:p w14:paraId="2883D485" w14:textId="77777777" w:rsidR="008C1618" w:rsidRPr="009A69B2" w:rsidRDefault="008C1618" w:rsidP="009A69B2">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b/>
                <w:bCs/>
                <w:lang w:eastAsia="ru-RU"/>
              </w:rPr>
              <w:t>В том числе, практических занятий</w:t>
            </w:r>
          </w:p>
        </w:tc>
        <w:tc>
          <w:tcPr>
            <w:tcW w:w="673" w:type="pct"/>
            <w:shd w:val="clear" w:color="auto" w:fill="FFFFFF"/>
          </w:tcPr>
          <w:p w14:paraId="647CC3B0" w14:textId="7182F23F" w:rsidR="008C1618" w:rsidRPr="009A69B2" w:rsidRDefault="008C1618" w:rsidP="009A69B2">
            <w:pPr>
              <w:spacing w:after="0" w:line="240" w:lineRule="auto"/>
              <w:jc w:val="center"/>
              <w:rPr>
                <w:rFonts w:ascii="Times New Roman" w:eastAsia="Times New Roman" w:hAnsi="Times New Roman" w:cs="Times New Roman"/>
                <w:b/>
                <w:sz w:val="24"/>
                <w:szCs w:val="24"/>
                <w:lang w:eastAsia="ru-RU"/>
              </w:rPr>
            </w:pPr>
          </w:p>
        </w:tc>
        <w:tc>
          <w:tcPr>
            <w:tcW w:w="486" w:type="pct"/>
            <w:vMerge w:val="restart"/>
            <w:shd w:val="clear" w:color="auto" w:fill="FFFFFF"/>
          </w:tcPr>
          <w:p w14:paraId="09F0A726"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01</w:t>
            </w:r>
          </w:p>
          <w:p w14:paraId="70490543"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02</w:t>
            </w:r>
          </w:p>
          <w:p w14:paraId="3C5BDED7"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03</w:t>
            </w:r>
          </w:p>
          <w:p w14:paraId="2B80AF8E"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04</w:t>
            </w:r>
          </w:p>
          <w:p w14:paraId="02DB9F13"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05</w:t>
            </w:r>
          </w:p>
          <w:p w14:paraId="3E725021"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07</w:t>
            </w:r>
          </w:p>
          <w:p w14:paraId="5EEE4463" w14:textId="4278CC9F" w:rsidR="008C1618" w:rsidRPr="009A69B2" w:rsidRDefault="008C1618" w:rsidP="008E3BE8">
            <w:pPr>
              <w:spacing w:after="0" w:line="240" w:lineRule="auto"/>
              <w:jc w:val="center"/>
              <w:rPr>
                <w:rFonts w:ascii="Times New Roman" w:eastAsia="Times New Roman" w:hAnsi="Times New Roman" w:cs="Times New Roman"/>
                <w:b/>
                <w:sz w:val="24"/>
                <w:szCs w:val="24"/>
                <w:lang w:eastAsia="ru-RU"/>
              </w:rPr>
            </w:pPr>
            <w:r w:rsidRPr="008E3BE8">
              <w:rPr>
                <w:rFonts w:ascii="Times New Roman" w:eastAsia="Times New Roman" w:hAnsi="Times New Roman" w:cs="Times New Roman"/>
                <w:bCs/>
                <w:sz w:val="24"/>
                <w:szCs w:val="24"/>
                <w:lang w:eastAsia="ru-RU"/>
              </w:rPr>
              <w:t>ОК 09</w:t>
            </w:r>
          </w:p>
        </w:tc>
      </w:tr>
      <w:tr w:rsidR="008C1618" w:rsidRPr="009A69B2" w14:paraId="00DECDC3" w14:textId="777EDD11" w:rsidTr="005A1339">
        <w:trPr>
          <w:trHeight w:val="283"/>
        </w:trPr>
        <w:tc>
          <w:tcPr>
            <w:tcW w:w="1186" w:type="pct"/>
            <w:vMerge/>
          </w:tcPr>
          <w:p w14:paraId="4B4DA2A3" w14:textId="77777777" w:rsidR="008C1618" w:rsidRPr="009A69B2" w:rsidRDefault="008C1618" w:rsidP="009A69B2">
            <w:pPr>
              <w:spacing w:after="0" w:line="240" w:lineRule="auto"/>
              <w:jc w:val="both"/>
              <w:rPr>
                <w:rFonts w:ascii="Times New Roman" w:eastAsia="Calibri" w:hAnsi="Times New Roman" w:cs="Times New Roman"/>
                <w:b/>
                <w:bCs/>
                <w:sz w:val="24"/>
                <w:szCs w:val="24"/>
                <w:lang w:eastAsia="ru-RU"/>
              </w:rPr>
            </w:pPr>
          </w:p>
        </w:tc>
        <w:tc>
          <w:tcPr>
            <w:tcW w:w="2655" w:type="pct"/>
          </w:tcPr>
          <w:p w14:paraId="7C651177" w14:textId="77777777" w:rsidR="008C1618" w:rsidRPr="009A69B2" w:rsidRDefault="008C1618" w:rsidP="009A69B2">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4 «Определение потребного парка вагонов»</w:t>
            </w:r>
          </w:p>
        </w:tc>
        <w:tc>
          <w:tcPr>
            <w:tcW w:w="673" w:type="pct"/>
            <w:shd w:val="clear" w:color="auto" w:fill="FFFFFF"/>
          </w:tcPr>
          <w:p w14:paraId="4C5C02A8" w14:textId="479457CB" w:rsidR="008C1618" w:rsidRPr="009A69B2" w:rsidRDefault="008C1618" w:rsidP="009A69B2">
            <w:pPr>
              <w:spacing w:after="0" w:line="240" w:lineRule="auto"/>
              <w:jc w:val="center"/>
              <w:rPr>
                <w:rFonts w:ascii="Times New Roman" w:eastAsia="Times New Roman" w:hAnsi="Times New Roman" w:cs="Times New Roman"/>
                <w:sz w:val="24"/>
                <w:szCs w:val="24"/>
                <w:lang w:eastAsia="ru-RU"/>
              </w:rPr>
            </w:pPr>
          </w:p>
        </w:tc>
        <w:tc>
          <w:tcPr>
            <w:tcW w:w="486" w:type="pct"/>
            <w:vMerge/>
            <w:shd w:val="clear" w:color="auto" w:fill="FFFFFF"/>
          </w:tcPr>
          <w:p w14:paraId="3E30BF5C" w14:textId="77777777" w:rsidR="008C1618" w:rsidRPr="009A69B2" w:rsidRDefault="008C1618" w:rsidP="009A69B2">
            <w:pPr>
              <w:spacing w:after="0" w:line="240" w:lineRule="auto"/>
              <w:jc w:val="center"/>
              <w:rPr>
                <w:rFonts w:ascii="Times New Roman" w:eastAsia="Times New Roman" w:hAnsi="Times New Roman" w:cs="Times New Roman"/>
                <w:sz w:val="24"/>
                <w:szCs w:val="24"/>
                <w:lang w:eastAsia="ru-RU"/>
              </w:rPr>
            </w:pPr>
          </w:p>
        </w:tc>
      </w:tr>
      <w:tr w:rsidR="008C1618" w:rsidRPr="009A69B2" w14:paraId="5EF7BD2D" w14:textId="1AC41937" w:rsidTr="005A1339">
        <w:trPr>
          <w:trHeight w:val="283"/>
        </w:trPr>
        <w:tc>
          <w:tcPr>
            <w:tcW w:w="1186" w:type="pct"/>
            <w:vMerge/>
          </w:tcPr>
          <w:p w14:paraId="7E886670" w14:textId="77777777" w:rsidR="008C1618" w:rsidRPr="009A69B2" w:rsidRDefault="008C1618" w:rsidP="009A69B2">
            <w:pPr>
              <w:spacing w:after="0" w:line="240" w:lineRule="auto"/>
              <w:jc w:val="both"/>
              <w:rPr>
                <w:rFonts w:ascii="Times New Roman" w:eastAsia="Calibri" w:hAnsi="Times New Roman" w:cs="Times New Roman"/>
                <w:b/>
                <w:bCs/>
                <w:sz w:val="24"/>
                <w:szCs w:val="24"/>
                <w:lang w:eastAsia="ru-RU"/>
              </w:rPr>
            </w:pPr>
          </w:p>
        </w:tc>
        <w:tc>
          <w:tcPr>
            <w:tcW w:w="2655" w:type="pct"/>
          </w:tcPr>
          <w:p w14:paraId="51CEC428" w14:textId="77777777" w:rsidR="008C1618" w:rsidRPr="009A69B2" w:rsidRDefault="008C1618" w:rsidP="009A69B2">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5 «Определение численности работников пунктов технического обслуживания (ПТО)»</w:t>
            </w:r>
          </w:p>
        </w:tc>
        <w:tc>
          <w:tcPr>
            <w:tcW w:w="673" w:type="pct"/>
            <w:shd w:val="clear" w:color="auto" w:fill="FFFFFF"/>
          </w:tcPr>
          <w:p w14:paraId="04482673" w14:textId="20F8D8CB" w:rsidR="008C1618" w:rsidRPr="009A69B2" w:rsidRDefault="008C1618" w:rsidP="009A69B2">
            <w:pPr>
              <w:spacing w:after="0" w:line="240" w:lineRule="auto"/>
              <w:jc w:val="center"/>
              <w:rPr>
                <w:rFonts w:ascii="Times New Roman" w:eastAsia="Times New Roman" w:hAnsi="Times New Roman" w:cs="Times New Roman"/>
                <w:sz w:val="24"/>
                <w:szCs w:val="24"/>
                <w:lang w:eastAsia="ru-RU"/>
              </w:rPr>
            </w:pPr>
          </w:p>
        </w:tc>
        <w:tc>
          <w:tcPr>
            <w:tcW w:w="486" w:type="pct"/>
            <w:vMerge/>
            <w:shd w:val="clear" w:color="auto" w:fill="FFFFFF"/>
          </w:tcPr>
          <w:p w14:paraId="3B86BB45" w14:textId="77777777" w:rsidR="008C1618" w:rsidRPr="009A69B2" w:rsidRDefault="008C1618" w:rsidP="009A69B2">
            <w:pPr>
              <w:spacing w:after="0" w:line="240" w:lineRule="auto"/>
              <w:jc w:val="center"/>
              <w:rPr>
                <w:rFonts w:ascii="Times New Roman" w:eastAsia="Times New Roman" w:hAnsi="Times New Roman" w:cs="Times New Roman"/>
                <w:sz w:val="24"/>
                <w:szCs w:val="24"/>
                <w:lang w:eastAsia="ru-RU"/>
              </w:rPr>
            </w:pPr>
          </w:p>
        </w:tc>
      </w:tr>
      <w:tr w:rsidR="008C1618" w:rsidRPr="009A69B2" w14:paraId="2FBA2066" w14:textId="017ECA90" w:rsidTr="005A1339">
        <w:trPr>
          <w:trHeight w:val="283"/>
        </w:trPr>
        <w:tc>
          <w:tcPr>
            <w:tcW w:w="1186" w:type="pct"/>
            <w:vMerge/>
          </w:tcPr>
          <w:p w14:paraId="6121586A" w14:textId="77777777" w:rsidR="008C1618" w:rsidRPr="009A69B2" w:rsidRDefault="008C1618" w:rsidP="009A69B2">
            <w:pPr>
              <w:spacing w:after="0" w:line="240" w:lineRule="auto"/>
              <w:jc w:val="both"/>
              <w:rPr>
                <w:rFonts w:ascii="Times New Roman" w:eastAsia="Calibri" w:hAnsi="Times New Roman" w:cs="Times New Roman"/>
                <w:b/>
                <w:bCs/>
                <w:sz w:val="24"/>
                <w:szCs w:val="24"/>
                <w:lang w:eastAsia="ru-RU"/>
              </w:rPr>
            </w:pPr>
          </w:p>
        </w:tc>
        <w:tc>
          <w:tcPr>
            <w:tcW w:w="2655" w:type="pct"/>
          </w:tcPr>
          <w:p w14:paraId="5749B804" w14:textId="77777777" w:rsidR="008C1618" w:rsidRPr="009A69B2" w:rsidRDefault="008C1618" w:rsidP="009A69B2">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6 «Определение оценки качества работы пунктов технического обслуживания (ПТО)»</w:t>
            </w:r>
          </w:p>
        </w:tc>
        <w:tc>
          <w:tcPr>
            <w:tcW w:w="673" w:type="pct"/>
            <w:shd w:val="clear" w:color="auto" w:fill="FFFFFF"/>
          </w:tcPr>
          <w:p w14:paraId="422565AB" w14:textId="05A1B99E" w:rsidR="008C1618" w:rsidRPr="009A69B2" w:rsidRDefault="008C1618" w:rsidP="009A69B2">
            <w:pPr>
              <w:spacing w:after="0" w:line="240" w:lineRule="auto"/>
              <w:jc w:val="center"/>
              <w:rPr>
                <w:rFonts w:ascii="Times New Roman" w:eastAsia="Times New Roman" w:hAnsi="Times New Roman" w:cs="Times New Roman"/>
                <w:sz w:val="24"/>
                <w:szCs w:val="24"/>
                <w:lang w:eastAsia="ru-RU"/>
              </w:rPr>
            </w:pPr>
          </w:p>
        </w:tc>
        <w:tc>
          <w:tcPr>
            <w:tcW w:w="486" w:type="pct"/>
            <w:vMerge/>
            <w:shd w:val="clear" w:color="auto" w:fill="FFFFFF"/>
          </w:tcPr>
          <w:p w14:paraId="1C186A07" w14:textId="77777777" w:rsidR="008C1618" w:rsidRPr="009A69B2" w:rsidRDefault="008C1618" w:rsidP="009A69B2">
            <w:pPr>
              <w:spacing w:after="0" w:line="240" w:lineRule="auto"/>
              <w:jc w:val="center"/>
              <w:rPr>
                <w:rFonts w:ascii="Times New Roman" w:eastAsia="Times New Roman" w:hAnsi="Times New Roman" w:cs="Times New Roman"/>
                <w:sz w:val="24"/>
                <w:szCs w:val="24"/>
                <w:lang w:eastAsia="ru-RU"/>
              </w:rPr>
            </w:pPr>
          </w:p>
        </w:tc>
      </w:tr>
      <w:tr w:rsidR="008C1618" w:rsidRPr="009A69B2" w14:paraId="41C3BC81" w14:textId="0D166232" w:rsidTr="005A1339">
        <w:trPr>
          <w:trHeight w:val="283"/>
        </w:trPr>
        <w:tc>
          <w:tcPr>
            <w:tcW w:w="1186" w:type="pct"/>
            <w:vMerge/>
          </w:tcPr>
          <w:p w14:paraId="1279A347" w14:textId="77777777" w:rsidR="008C1618" w:rsidRPr="009A69B2" w:rsidRDefault="008C1618" w:rsidP="009A69B2">
            <w:pPr>
              <w:spacing w:after="0" w:line="240" w:lineRule="auto"/>
              <w:jc w:val="both"/>
              <w:rPr>
                <w:rFonts w:ascii="Times New Roman" w:eastAsia="Calibri" w:hAnsi="Times New Roman" w:cs="Times New Roman"/>
                <w:b/>
                <w:bCs/>
                <w:sz w:val="24"/>
                <w:szCs w:val="24"/>
                <w:lang w:eastAsia="ru-RU"/>
              </w:rPr>
            </w:pPr>
          </w:p>
        </w:tc>
        <w:tc>
          <w:tcPr>
            <w:tcW w:w="2655" w:type="pct"/>
          </w:tcPr>
          <w:p w14:paraId="5F799370" w14:textId="77777777" w:rsidR="008C1618" w:rsidRPr="009A69B2" w:rsidRDefault="008C1618" w:rsidP="009A69B2">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7 «Определение потребности в проводниках пассажирских вагонов»</w:t>
            </w:r>
          </w:p>
        </w:tc>
        <w:tc>
          <w:tcPr>
            <w:tcW w:w="673" w:type="pct"/>
            <w:shd w:val="clear" w:color="auto" w:fill="FFFFFF"/>
          </w:tcPr>
          <w:p w14:paraId="561A15D0" w14:textId="285A9C05" w:rsidR="008C1618" w:rsidRPr="009A69B2" w:rsidRDefault="008C1618" w:rsidP="009A69B2">
            <w:pPr>
              <w:spacing w:after="0" w:line="240" w:lineRule="auto"/>
              <w:jc w:val="center"/>
              <w:rPr>
                <w:rFonts w:ascii="Times New Roman" w:eastAsia="Times New Roman" w:hAnsi="Times New Roman" w:cs="Times New Roman"/>
                <w:sz w:val="24"/>
                <w:szCs w:val="24"/>
                <w:lang w:eastAsia="ru-RU"/>
              </w:rPr>
            </w:pPr>
          </w:p>
        </w:tc>
        <w:tc>
          <w:tcPr>
            <w:tcW w:w="486" w:type="pct"/>
            <w:vMerge/>
            <w:shd w:val="clear" w:color="auto" w:fill="FFFFFF"/>
          </w:tcPr>
          <w:p w14:paraId="25F0C05E" w14:textId="77777777" w:rsidR="008C1618" w:rsidRPr="009A69B2" w:rsidRDefault="008C1618" w:rsidP="009A69B2">
            <w:pPr>
              <w:spacing w:after="0" w:line="240" w:lineRule="auto"/>
              <w:jc w:val="center"/>
              <w:rPr>
                <w:rFonts w:ascii="Times New Roman" w:eastAsia="Times New Roman" w:hAnsi="Times New Roman" w:cs="Times New Roman"/>
                <w:sz w:val="24"/>
                <w:szCs w:val="24"/>
                <w:lang w:eastAsia="ru-RU"/>
              </w:rPr>
            </w:pPr>
          </w:p>
        </w:tc>
      </w:tr>
      <w:tr w:rsidR="008C1618" w:rsidRPr="009A69B2" w14:paraId="54BAC7A4" w14:textId="5A8EB12E" w:rsidTr="005A1339">
        <w:trPr>
          <w:trHeight w:val="283"/>
        </w:trPr>
        <w:tc>
          <w:tcPr>
            <w:tcW w:w="1186" w:type="pct"/>
            <w:vMerge/>
          </w:tcPr>
          <w:p w14:paraId="0D2388F1" w14:textId="77777777" w:rsidR="008C1618" w:rsidRPr="009A69B2" w:rsidRDefault="008C1618" w:rsidP="009A69B2">
            <w:pPr>
              <w:spacing w:after="0" w:line="240" w:lineRule="auto"/>
              <w:jc w:val="both"/>
              <w:rPr>
                <w:rFonts w:ascii="Times New Roman" w:eastAsia="Calibri" w:hAnsi="Times New Roman" w:cs="Times New Roman"/>
                <w:b/>
                <w:bCs/>
                <w:sz w:val="24"/>
                <w:szCs w:val="24"/>
                <w:lang w:eastAsia="ru-RU"/>
              </w:rPr>
            </w:pPr>
          </w:p>
        </w:tc>
        <w:tc>
          <w:tcPr>
            <w:tcW w:w="2655" w:type="pct"/>
          </w:tcPr>
          <w:p w14:paraId="2749447E" w14:textId="77777777" w:rsidR="008C1618" w:rsidRPr="009A69B2" w:rsidRDefault="008C1618" w:rsidP="009A69B2">
            <w:pPr>
              <w:spacing w:after="0" w:line="240" w:lineRule="auto"/>
              <w:jc w:val="both"/>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Практическое занятие № 8 «Определение программы участка (отделения, цеха) вагонного депо»</w:t>
            </w:r>
          </w:p>
        </w:tc>
        <w:tc>
          <w:tcPr>
            <w:tcW w:w="673" w:type="pct"/>
            <w:shd w:val="clear" w:color="auto" w:fill="FFFFFF"/>
          </w:tcPr>
          <w:p w14:paraId="40D55F6E" w14:textId="37203971" w:rsidR="008C1618" w:rsidRPr="009A69B2" w:rsidRDefault="008C1618" w:rsidP="009A69B2">
            <w:pPr>
              <w:spacing w:after="0" w:line="240" w:lineRule="auto"/>
              <w:jc w:val="center"/>
              <w:rPr>
                <w:rFonts w:ascii="Times New Roman" w:eastAsia="Times New Roman" w:hAnsi="Times New Roman" w:cs="Times New Roman"/>
                <w:sz w:val="24"/>
                <w:szCs w:val="24"/>
                <w:lang w:eastAsia="ru-RU"/>
              </w:rPr>
            </w:pPr>
          </w:p>
        </w:tc>
        <w:tc>
          <w:tcPr>
            <w:tcW w:w="486" w:type="pct"/>
            <w:vMerge/>
            <w:shd w:val="clear" w:color="auto" w:fill="FFFFFF"/>
          </w:tcPr>
          <w:p w14:paraId="39CC5F23" w14:textId="77777777" w:rsidR="008C1618" w:rsidRPr="009A69B2" w:rsidRDefault="008C1618" w:rsidP="009A69B2">
            <w:pPr>
              <w:spacing w:after="0" w:line="240" w:lineRule="auto"/>
              <w:jc w:val="center"/>
              <w:rPr>
                <w:rFonts w:ascii="Times New Roman" w:eastAsia="Times New Roman" w:hAnsi="Times New Roman" w:cs="Times New Roman"/>
                <w:sz w:val="24"/>
                <w:szCs w:val="24"/>
                <w:lang w:eastAsia="ru-RU"/>
              </w:rPr>
            </w:pPr>
          </w:p>
        </w:tc>
      </w:tr>
      <w:tr w:rsidR="008C1618" w:rsidRPr="009A69B2" w14:paraId="445921A3" w14:textId="656B0186" w:rsidTr="005A1339">
        <w:trPr>
          <w:trHeight w:val="283"/>
        </w:trPr>
        <w:tc>
          <w:tcPr>
            <w:tcW w:w="1186" w:type="pct"/>
            <w:vMerge/>
          </w:tcPr>
          <w:p w14:paraId="1C89BFC3" w14:textId="77777777" w:rsidR="008C1618" w:rsidRPr="009A69B2" w:rsidRDefault="008C1618" w:rsidP="009A69B2">
            <w:pPr>
              <w:spacing w:after="0" w:line="240" w:lineRule="auto"/>
              <w:jc w:val="both"/>
              <w:rPr>
                <w:rFonts w:ascii="Times New Roman" w:eastAsia="Calibri" w:hAnsi="Times New Roman" w:cs="Times New Roman"/>
                <w:b/>
                <w:bCs/>
                <w:sz w:val="24"/>
                <w:szCs w:val="24"/>
                <w:lang w:eastAsia="ru-RU"/>
              </w:rPr>
            </w:pPr>
          </w:p>
        </w:tc>
        <w:tc>
          <w:tcPr>
            <w:tcW w:w="2655" w:type="pct"/>
          </w:tcPr>
          <w:p w14:paraId="6B8E65DE" w14:textId="77777777" w:rsidR="008C1618" w:rsidRPr="009A69B2" w:rsidRDefault="008C1618" w:rsidP="009A69B2">
            <w:pPr>
              <w:spacing w:after="0" w:line="240" w:lineRule="auto"/>
              <w:jc w:val="both"/>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 xml:space="preserve">Практическое занятие № 9 «Определение параметров производственного процесса ремонта вагонов» </w:t>
            </w:r>
          </w:p>
        </w:tc>
        <w:tc>
          <w:tcPr>
            <w:tcW w:w="673" w:type="pct"/>
            <w:shd w:val="clear" w:color="auto" w:fill="FFFFFF"/>
          </w:tcPr>
          <w:p w14:paraId="50E6E12B" w14:textId="6A4884C8" w:rsidR="008C1618" w:rsidRPr="009A69B2" w:rsidRDefault="008C1618" w:rsidP="009A69B2">
            <w:pPr>
              <w:spacing w:after="0" w:line="240" w:lineRule="auto"/>
              <w:jc w:val="center"/>
              <w:rPr>
                <w:rFonts w:ascii="Times New Roman" w:eastAsia="Times New Roman" w:hAnsi="Times New Roman" w:cs="Times New Roman"/>
                <w:sz w:val="24"/>
                <w:szCs w:val="24"/>
                <w:lang w:eastAsia="ru-RU"/>
              </w:rPr>
            </w:pPr>
          </w:p>
        </w:tc>
        <w:tc>
          <w:tcPr>
            <w:tcW w:w="486" w:type="pct"/>
            <w:vMerge/>
            <w:shd w:val="clear" w:color="auto" w:fill="FFFFFF"/>
          </w:tcPr>
          <w:p w14:paraId="435D3996" w14:textId="77777777" w:rsidR="008C1618" w:rsidRPr="009A69B2" w:rsidRDefault="008C1618" w:rsidP="009A69B2">
            <w:pPr>
              <w:spacing w:after="0" w:line="240" w:lineRule="auto"/>
              <w:jc w:val="center"/>
              <w:rPr>
                <w:rFonts w:ascii="Times New Roman" w:eastAsia="Times New Roman" w:hAnsi="Times New Roman" w:cs="Times New Roman"/>
                <w:sz w:val="24"/>
                <w:szCs w:val="24"/>
                <w:lang w:eastAsia="ru-RU"/>
              </w:rPr>
            </w:pPr>
          </w:p>
        </w:tc>
      </w:tr>
      <w:tr w:rsidR="008C1618" w:rsidRPr="009A69B2" w14:paraId="4C465D04" w14:textId="3DD7C930" w:rsidTr="005A1339">
        <w:trPr>
          <w:trHeight w:val="283"/>
        </w:trPr>
        <w:tc>
          <w:tcPr>
            <w:tcW w:w="1186" w:type="pct"/>
            <w:vMerge/>
          </w:tcPr>
          <w:p w14:paraId="2A6C3D16" w14:textId="77777777" w:rsidR="008C1618" w:rsidRPr="009A69B2" w:rsidRDefault="008C1618" w:rsidP="009A69B2">
            <w:pPr>
              <w:spacing w:after="0" w:line="240" w:lineRule="auto"/>
              <w:jc w:val="both"/>
              <w:rPr>
                <w:rFonts w:ascii="Times New Roman" w:eastAsia="Calibri" w:hAnsi="Times New Roman" w:cs="Times New Roman"/>
                <w:b/>
                <w:bCs/>
                <w:sz w:val="24"/>
                <w:szCs w:val="24"/>
                <w:lang w:eastAsia="ru-RU"/>
              </w:rPr>
            </w:pPr>
          </w:p>
        </w:tc>
        <w:tc>
          <w:tcPr>
            <w:tcW w:w="2655" w:type="pct"/>
          </w:tcPr>
          <w:p w14:paraId="15704ACA" w14:textId="77777777" w:rsidR="008C1618" w:rsidRPr="009A69B2" w:rsidRDefault="008C1618" w:rsidP="009A69B2">
            <w:pPr>
              <w:spacing w:after="0" w:line="240" w:lineRule="auto"/>
              <w:jc w:val="both"/>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Практическое занятие № 10 «Расчет потребного оборудования и площадей производственных участков»</w:t>
            </w:r>
          </w:p>
        </w:tc>
        <w:tc>
          <w:tcPr>
            <w:tcW w:w="673" w:type="pct"/>
            <w:shd w:val="clear" w:color="auto" w:fill="FFFFFF"/>
          </w:tcPr>
          <w:p w14:paraId="0FF1DA0A" w14:textId="7B1AD999" w:rsidR="008C1618" w:rsidRPr="009A69B2" w:rsidRDefault="008C1618" w:rsidP="009A69B2">
            <w:pPr>
              <w:spacing w:after="0" w:line="240" w:lineRule="auto"/>
              <w:jc w:val="center"/>
              <w:rPr>
                <w:rFonts w:ascii="Times New Roman" w:eastAsia="Times New Roman" w:hAnsi="Times New Roman" w:cs="Times New Roman"/>
                <w:sz w:val="24"/>
                <w:szCs w:val="24"/>
                <w:lang w:eastAsia="ru-RU"/>
              </w:rPr>
            </w:pPr>
          </w:p>
        </w:tc>
        <w:tc>
          <w:tcPr>
            <w:tcW w:w="486" w:type="pct"/>
            <w:vMerge/>
            <w:shd w:val="clear" w:color="auto" w:fill="FFFFFF"/>
          </w:tcPr>
          <w:p w14:paraId="75E13A33" w14:textId="77777777" w:rsidR="008C1618" w:rsidRPr="009A69B2" w:rsidRDefault="008C1618" w:rsidP="009A69B2">
            <w:pPr>
              <w:spacing w:after="0" w:line="240" w:lineRule="auto"/>
              <w:jc w:val="center"/>
              <w:rPr>
                <w:rFonts w:ascii="Times New Roman" w:eastAsia="Times New Roman" w:hAnsi="Times New Roman" w:cs="Times New Roman"/>
                <w:sz w:val="24"/>
                <w:szCs w:val="24"/>
                <w:lang w:eastAsia="ru-RU"/>
              </w:rPr>
            </w:pPr>
          </w:p>
        </w:tc>
      </w:tr>
      <w:tr w:rsidR="008C1618" w:rsidRPr="009A69B2" w14:paraId="3E2042B5" w14:textId="418DF18D" w:rsidTr="005A1339">
        <w:trPr>
          <w:trHeight w:val="283"/>
        </w:trPr>
        <w:tc>
          <w:tcPr>
            <w:tcW w:w="1186" w:type="pct"/>
            <w:vMerge/>
          </w:tcPr>
          <w:p w14:paraId="426B42D0" w14:textId="77777777" w:rsidR="008C1618" w:rsidRPr="009A69B2" w:rsidRDefault="008C1618" w:rsidP="009A69B2">
            <w:pPr>
              <w:spacing w:after="0" w:line="240" w:lineRule="auto"/>
              <w:jc w:val="both"/>
              <w:rPr>
                <w:rFonts w:ascii="Times New Roman" w:eastAsia="Calibri" w:hAnsi="Times New Roman" w:cs="Times New Roman"/>
                <w:b/>
                <w:bCs/>
                <w:sz w:val="24"/>
                <w:szCs w:val="24"/>
                <w:lang w:eastAsia="ru-RU"/>
              </w:rPr>
            </w:pPr>
          </w:p>
        </w:tc>
        <w:tc>
          <w:tcPr>
            <w:tcW w:w="2655" w:type="pct"/>
          </w:tcPr>
          <w:p w14:paraId="27EEEFAB" w14:textId="77777777" w:rsidR="008C1618" w:rsidRPr="009A69B2" w:rsidRDefault="008C1618" w:rsidP="009A69B2">
            <w:pPr>
              <w:spacing w:after="0" w:line="240" w:lineRule="auto"/>
              <w:jc w:val="both"/>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 xml:space="preserve">Практическое занятие № 11 «Выбор системы освещения и отопления для участка (отделения, цеха) вагонного депо» </w:t>
            </w:r>
          </w:p>
        </w:tc>
        <w:tc>
          <w:tcPr>
            <w:tcW w:w="673" w:type="pct"/>
            <w:shd w:val="clear" w:color="auto" w:fill="FFFFFF"/>
          </w:tcPr>
          <w:p w14:paraId="146D3F40" w14:textId="501AC6D4" w:rsidR="008C1618" w:rsidRPr="009A69B2" w:rsidRDefault="008C1618" w:rsidP="009A69B2">
            <w:pPr>
              <w:spacing w:after="0" w:line="240" w:lineRule="auto"/>
              <w:jc w:val="center"/>
              <w:rPr>
                <w:rFonts w:ascii="Times New Roman" w:eastAsia="Times New Roman" w:hAnsi="Times New Roman" w:cs="Times New Roman"/>
                <w:sz w:val="24"/>
                <w:szCs w:val="24"/>
                <w:lang w:eastAsia="ru-RU"/>
              </w:rPr>
            </w:pPr>
          </w:p>
        </w:tc>
        <w:tc>
          <w:tcPr>
            <w:tcW w:w="486" w:type="pct"/>
            <w:vMerge/>
            <w:shd w:val="clear" w:color="auto" w:fill="FFFFFF"/>
          </w:tcPr>
          <w:p w14:paraId="1D473A14" w14:textId="77777777" w:rsidR="008C1618" w:rsidRPr="009A69B2" w:rsidRDefault="008C1618" w:rsidP="009A69B2">
            <w:pPr>
              <w:spacing w:after="0" w:line="240" w:lineRule="auto"/>
              <w:jc w:val="center"/>
              <w:rPr>
                <w:rFonts w:ascii="Times New Roman" w:eastAsia="Times New Roman" w:hAnsi="Times New Roman" w:cs="Times New Roman"/>
                <w:sz w:val="24"/>
                <w:szCs w:val="24"/>
                <w:lang w:eastAsia="ru-RU"/>
              </w:rPr>
            </w:pPr>
          </w:p>
        </w:tc>
      </w:tr>
      <w:tr w:rsidR="008C1618" w:rsidRPr="009A69B2" w14:paraId="0F2DE8BE" w14:textId="10D84437" w:rsidTr="005A1339">
        <w:trPr>
          <w:trHeight w:val="283"/>
        </w:trPr>
        <w:tc>
          <w:tcPr>
            <w:tcW w:w="1186" w:type="pct"/>
            <w:vMerge/>
          </w:tcPr>
          <w:p w14:paraId="76ABE607" w14:textId="77777777" w:rsidR="008C1618" w:rsidRPr="009A69B2" w:rsidRDefault="008C1618" w:rsidP="009A69B2">
            <w:pPr>
              <w:spacing w:after="0" w:line="240" w:lineRule="auto"/>
              <w:jc w:val="both"/>
              <w:rPr>
                <w:rFonts w:ascii="Times New Roman" w:eastAsia="Calibri" w:hAnsi="Times New Roman" w:cs="Times New Roman"/>
                <w:b/>
                <w:bCs/>
                <w:sz w:val="24"/>
                <w:szCs w:val="24"/>
                <w:lang w:eastAsia="ru-RU"/>
              </w:rPr>
            </w:pPr>
          </w:p>
        </w:tc>
        <w:tc>
          <w:tcPr>
            <w:tcW w:w="2655" w:type="pct"/>
          </w:tcPr>
          <w:p w14:paraId="3BA4974D" w14:textId="77777777" w:rsidR="008C1618" w:rsidRPr="009A69B2" w:rsidRDefault="008C1618" w:rsidP="009A69B2">
            <w:pPr>
              <w:spacing w:after="0" w:line="240" w:lineRule="auto"/>
              <w:jc w:val="both"/>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Практическое занятие № 12 «Определение контингента работников участка (отделения, цеха) вагонного депо»</w:t>
            </w:r>
          </w:p>
        </w:tc>
        <w:tc>
          <w:tcPr>
            <w:tcW w:w="673" w:type="pct"/>
            <w:shd w:val="clear" w:color="auto" w:fill="FFFFFF"/>
          </w:tcPr>
          <w:p w14:paraId="344D2915" w14:textId="2E4AA3C9" w:rsidR="008C1618" w:rsidRPr="009A69B2" w:rsidRDefault="008C1618" w:rsidP="009A69B2">
            <w:pPr>
              <w:spacing w:after="0" w:line="240" w:lineRule="auto"/>
              <w:jc w:val="center"/>
              <w:rPr>
                <w:rFonts w:ascii="Times New Roman" w:eastAsia="Times New Roman" w:hAnsi="Times New Roman" w:cs="Times New Roman"/>
                <w:sz w:val="24"/>
                <w:szCs w:val="24"/>
                <w:lang w:eastAsia="ru-RU"/>
              </w:rPr>
            </w:pPr>
          </w:p>
        </w:tc>
        <w:tc>
          <w:tcPr>
            <w:tcW w:w="486" w:type="pct"/>
            <w:vMerge/>
            <w:shd w:val="clear" w:color="auto" w:fill="FFFFFF"/>
          </w:tcPr>
          <w:p w14:paraId="21C1A840" w14:textId="77777777" w:rsidR="008C1618" w:rsidRPr="009A69B2" w:rsidRDefault="008C1618" w:rsidP="009A69B2">
            <w:pPr>
              <w:spacing w:after="0" w:line="240" w:lineRule="auto"/>
              <w:jc w:val="center"/>
              <w:rPr>
                <w:rFonts w:ascii="Times New Roman" w:eastAsia="Times New Roman" w:hAnsi="Times New Roman" w:cs="Times New Roman"/>
                <w:sz w:val="24"/>
                <w:szCs w:val="24"/>
                <w:lang w:eastAsia="ru-RU"/>
              </w:rPr>
            </w:pPr>
          </w:p>
        </w:tc>
      </w:tr>
      <w:tr w:rsidR="008C1618" w:rsidRPr="009A69B2" w14:paraId="1FC5AB11" w14:textId="30612A12" w:rsidTr="005A1339">
        <w:trPr>
          <w:trHeight w:val="283"/>
        </w:trPr>
        <w:tc>
          <w:tcPr>
            <w:tcW w:w="1186" w:type="pct"/>
            <w:vMerge w:val="restart"/>
          </w:tcPr>
          <w:p w14:paraId="6F4679E4" w14:textId="77777777" w:rsidR="008C1618" w:rsidRPr="009A69B2" w:rsidRDefault="008C1618" w:rsidP="009A69B2">
            <w:pPr>
              <w:spacing w:after="0" w:line="240" w:lineRule="auto"/>
              <w:rPr>
                <w:rFonts w:ascii="Times New Roman" w:eastAsia="Calibri" w:hAnsi="Times New Roman" w:cs="Times New Roman"/>
                <w:b/>
                <w:bCs/>
                <w:sz w:val="24"/>
                <w:szCs w:val="24"/>
                <w:lang w:eastAsia="ru-RU"/>
              </w:rPr>
            </w:pPr>
            <w:r w:rsidRPr="009A69B2">
              <w:rPr>
                <w:rFonts w:ascii="Times New Roman" w:eastAsia="Calibri" w:hAnsi="Times New Roman" w:cs="Times New Roman"/>
                <w:b/>
                <w:bCs/>
                <w:sz w:val="24"/>
                <w:szCs w:val="24"/>
                <w:lang w:eastAsia="ru-RU"/>
              </w:rPr>
              <w:t>Тема 1.3</w:t>
            </w:r>
            <w:r w:rsidRPr="009A69B2">
              <w:rPr>
                <w:rFonts w:ascii="Times New Roman" w:eastAsia="Calibri" w:hAnsi="Times New Roman" w:cs="Times New Roman"/>
                <w:b/>
                <w:bCs/>
                <w:sz w:val="24"/>
                <w:szCs w:val="24"/>
                <w:lang w:eastAsia="ru-RU"/>
              </w:rPr>
              <w:br/>
              <w:t xml:space="preserve">Организация, нормирование </w:t>
            </w:r>
            <w:r w:rsidRPr="009A69B2">
              <w:rPr>
                <w:rFonts w:ascii="Times New Roman" w:eastAsia="Calibri" w:hAnsi="Times New Roman" w:cs="Times New Roman"/>
                <w:b/>
                <w:bCs/>
                <w:sz w:val="24"/>
                <w:szCs w:val="24"/>
                <w:lang w:eastAsia="ru-RU"/>
              </w:rPr>
              <w:br/>
              <w:t>и оплата труда</w:t>
            </w:r>
          </w:p>
        </w:tc>
        <w:tc>
          <w:tcPr>
            <w:tcW w:w="2655" w:type="pct"/>
          </w:tcPr>
          <w:p w14:paraId="7DBF1ADB" w14:textId="77777777" w:rsidR="008C1618" w:rsidRPr="009A69B2" w:rsidRDefault="008C1618" w:rsidP="009A69B2">
            <w:pPr>
              <w:spacing w:after="0" w:line="240" w:lineRule="auto"/>
              <w:rPr>
                <w:rFonts w:ascii="Times New Roman" w:eastAsia="Times New Roman" w:hAnsi="Times New Roman" w:cs="Times New Roman"/>
                <w:b/>
                <w:sz w:val="24"/>
                <w:szCs w:val="24"/>
                <w:lang w:eastAsia="ru-RU"/>
              </w:rPr>
            </w:pPr>
            <w:r w:rsidRPr="009A69B2">
              <w:rPr>
                <w:rFonts w:ascii="Times New Roman" w:eastAsia="Calibri" w:hAnsi="Times New Roman" w:cs="Times New Roman"/>
                <w:b/>
                <w:bCs/>
                <w:sz w:val="24"/>
                <w:szCs w:val="24"/>
                <w:lang w:eastAsia="ru-RU"/>
              </w:rPr>
              <w:t xml:space="preserve">Содержание </w:t>
            </w:r>
          </w:p>
        </w:tc>
        <w:tc>
          <w:tcPr>
            <w:tcW w:w="673" w:type="pct"/>
            <w:vMerge w:val="restart"/>
            <w:shd w:val="clear" w:color="auto" w:fill="FFFFFF"/>
          </w:tcPr>
          <w:p w14:paraId="5B85316B" w14:textId="007A17A9" w:rsidR="008C1618" w:rsidRPr="009A69B2" w:rsidRDefault="008C1618" w:rsidP="009A69B2">
            <w:pPr>
              <w:spacing w:after="0" w:line="240" w:lineRule="auto"/>
              <w:jc w:val="center"/>
              <w:rPr>
                <w:rFonts w:ascii="Times New Roman" w:eastAsia="Times New Roman" w:hAnsi="Times New Roman" w:cs="Times New Roman"/>
                <w:b/>
                <w:sz w:val="24"/>
                <w:szCs w:val="24"/>
                <w:lang w:eastAsia="ru-RU"/>
              </w:rPr>
            </w:pPr>
          </w:p>
        </w:tc>
        <w:tc>
          <w:tcPr>
            <w:tcW w:w="486" w:type="pct"/>
            <w:vMerge w:val="restart"/>
            <w:shd w:val="clear" w:color="auto" w:fill="FFFFFF"/>
          </w:tcPr>
          <w:p w14:paraId="2F4EB6F2"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01</w:t>
            </w:r>
          </w:p>
          <w:p w14:paraId="79CD2AD1"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lastRenderedPageBreak/>
              <w:t>ОК 02</w:t>
            </w:r>
          </w:p>
          <w:p w14:paraId="4EF08A03"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03</w:t>
            </w:r>
          </w:p>
          <w:p w14:paraId="7CEB791E"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04</w:t>
            </w:r>
          </w:p>
          <w:p w14:paraId="7092608B"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05</w:t>
            </w:r>
          </w:p>
          <w:p w14:paraId="3A8E9D06"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07</w:t>
            </w:r>
          </w:p>
          <w:p w14:paraId="17B668AE" w14:textId="0C2AB1A5" w:rsidR="008C1618" w:rsidRPr="009A69B2" w:rsidRDefault="008C1618" w:rsidP="008E3BE8">
            <w:pPr>
              <w:spacing w:after="0" w:line="240" w:lineRule="auto"/>
              <w:jc w:val="center"/>
              <w:rPr>
                <w:rFonts w:ascii="Times New Roman" w:eastAsia="Times New Roman" w:hAnsi="Times New Roman" w:cs="Times New Roman"/>
                <w:b/>
                <w:sz w:val="24"/>
                <w:szCs w:val="24"/>
                <w:lang w:eastAsia="ru-RU"/>
              </w:rPr>
            </w:pPr>
            <w:r w:rsidRPr="008E3BE8">
              <w:rPr>
                <w:rFonts w:ascii="Times New Roman" w:eastAsia="Times New Roman" w:hAnsi="Times New Roman" w:cs="Times New Roman"/>
                <w:bCs/>
                <w:sz w:val="24"/>
                <w:szCs w:val="24"/>
                <w:lang w:eastAsia="ru-RU"/>
              </w:rPr>
              <w:t>ОК 09</w:t>
            </w:r>
          </w:p>
        </w:tc>
      </w:tr>
      <w:tr w:rsidR="008C1618" w:rsidRPr="009A69B2" w14:paraId="2C8A8421" w14:textId="49E412CB" w:rsidTr="005A1339">
        <w:trPr>
          <w:trHeight w:val="1167"/>
        </w:trPr>
        <w:tc>
          <w:tcPr>
            <w:tcW w:w="1186" w:type="pct"/>
            <w:vMerge/>
          </w:tcPr>
          <w:p w14:paraId="7D407E45" w14:textId="77777777" w:rsidR="008C1618" w:rsidRPr="009A69B2" w:rsidRDefault="008C1618" w:rsidP="009A69B2">
            <w:pPr>
              <w:spacing w:after="0" w:line="240" w:lineRule="auto"/>
              <w:rPr>
                <w:rFonts w:ascii="Times New Roman" w:eastAsia="Calibri" w:hAnsi="Times New Roman" w:cs="Times New Roman"/>
                <w:b/>
                <w:bCs/>
                <w:sz w:val="24"/>
                <w:szCs w:val="24"/>
                <w:lang w:eastAsia="ru-RU"/>
              </w:rPr>
            </w:pPr>
          </w:p>
        </w:tc>
        <w:tc>
          <w:tcPr>
            <w:tcW w:w="2655" w:type="pct"/>
          </w:tcPr>
          <w:p w14:paraId="2E3907C4" w14:textId="087093A7" w:rsidR="008C1618" w:rsidRPr="009A69B2" w:rsidRDefault="008C1618" w:rsidP="009A69B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Pr="009A69B2">
              <w:rPr>
                <w:rFonts w:ascii="Times New Roman" w:eastAsia="Times New Roman" w:hAnsi="Times New Roman" w:cs="Times New Roman"/>
                <w:sz w:val="24"/>
                <w:szCs w:val="24"/>
                <w:lang w:eastAsia="ru-RU"/>
              </w:rPr>
              <w:t xml:space="preserve">Организация труда на железнодорожном транспорте. </w:t>
            </w:r>
          </w:p>
          <w:p w14:paraId="5CEBB6DA" w14:textId="77777777" w:rsidR="008C1618" w:rsidRPr="009A69B2" w:rsidRDefault="008C1618" w:rsidP="009A69B2">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Сущность производительности труда. Организация нормирования труда.</w:t>
            </w:r>
          </w:p>
          <w:p w14:paraId="59D2C26E" w14:textId="77777777" w:rsidR="008C1618" w:rsidRPr="009A69B2" w:rsidRDefault="008C1618" w:rsidP="009A69B2">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Организация оплаты труда. Назначение производственно-финансового плана и содержание его разделов. Оценка эффективности деятельности организаций железнодорожного транспорта</w:t>
            </w:r>
          </w:p>
        </w:tc>
        <w:tc>
          <w:tcPr>
            <w:tcW w:w="673" w:type="pct"/>
            <w:vMerge/>
            <w:shd w:val="clear" w:color="auto" w:fill="FFFFFF"/>
          </w:tcPr>
          <w:p w14:paraId="0579CBC2" w14:textId="77777777" w:rsidR="008C1618" w:rsidRPr="009A69B2" w:rsidRDefault="008C1618" w:rsidP="009A69B2">
            <w:pPr>
              <w:spacing w:after="0" w:line="240" w:lineRule="auto"/>
              <w:jc w:val="center"/>
              <w:rPr>
                <w:rFonts w:ascii="Times New Roman" w:eastAsia="Times New Roman" w:hAnsi="Times New Roman" w:cs="Times New Roman"/>
                <w:b/>
                <w:sz w:val="24"/>
                <w:szCs w:val="24"/>
                <w:lang w:eastAsia="ru-RU"/>
              </w:rPr>
            </w:pPr>
          </w:p>
        </w:tc>
        <w:tc>
          <w:tcPr>
            <w:tcW w:w="486" w:type="pct"/>
            <w:vMerge/>
            <w:shd w:val="clear" w:color="auto" w:fill="FFFFFF"/>
          </w:tcPr>
          <w:p w14:paraId="1A8CA884" w14:textId="77777777" w:rsidR="008C1618" w:rsidRPr="009A69B2" w:rsidRDefault="008C1618" w:rsidP="009A69B2">
            <w:pPr>
              <w:spacing w:after="0" w:line="240" w:lineRule="auto"/>
              <w:jc w:val="center"/>
              <w:rPr>
                <w:rFonts w:ascii="Times New Roman" w:eastAsia="Times New Roman" w:hAnsi="Times New Roman" w:cs="Times New Roman"/>
                <w:b/>
                <w:sz w:val="24"/>
                <w:szCs w:val="24"/>
                <w:lang w:eastAsia="ru-RU"/>
              </w:rPr>
            </w:pPr>
          </w:p>
        </w:tc>
      </w:tr>
      <w:tr w:rsidR="008C1618" w:rsidRPr="009A69B2" w14:paraId="687FC4D7" w14:textId="3A38F65F" w:rsidTr="005A1339">
        <w:trPr>
          <w:trHeight w:val="283"/>
        </w:trPr>
        <w:tc>
          <w:tcPr>
            <w:tcW w:w="1186" w:type="pct"/>
            <w:vMerge/>
          </w:tcPr>
          <w:p w14:paraId="58FBB7BC" w14:textId="77777777" w:rsidR="008C1618" w:rsidRPr="009A69B2" w:rsidRDefault="008C1618" w:rsidP="009A69B2">
            <w:pPr>
              <w:spacing w:after="0" w:line="240" w:lineRule="auto"/>
              <w:jc w:val="both"/>
              <w:rPr>
                <w:rFonts w:ascii="Times New Roman" w:eastAsia="Calibri" w:hAnsi="Times New Roman" w:cs="Times New Roman"/>
                <w:b/>
                <w:bCs/>
                <w:sz w:val="24"/>
                <w:szCs w:val="24"/>
                <w:lang w:eastAsia="ru-RU"/>
              </w:rPr>
            </w:pPr>
          </w:p>
        </w:tc>
        <w:tc>
          <w:tcPr>
            <w:tcW w:w="2655" w:type="pct"/>
          </w:tcPr>
          <w:p w14:paraId="4BC487A7" w14:textId="77777777" w:rsidR="008C1618" w:rsidRPr="009A69B2" w:rsidRDefault="008C1618" w:rsidP="009A69B2">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b/>
                <w:bCs/>
                <w:lang w:eastAsia="ru-RU"/>
              </w:rPr>
              <w:t>В том числе, практических занятий</w:t>
            </w:r>
          </w:p>
        </w:tc>
        <w:tc>
          <w:tcPr>
            <w:tcW w:w="673" w:type="pct"/>
            <w:shd w:val="clear" w:color="auto" w:fill="FFFFFF"/>
          </w:tcPr>
          <w:p w14:paraId="4D950223" w14:textId="66EA665D" w:rsidR="008C1618" w:rsidRPr="009A69B2" w:rsidRDefault="008C1618" w:rsidP="009A69B2">
            <w:pPr>
              <w:spacing w:after="0" w:line="240" w:lineRule="auto"/>
              <w:jc w:val="center"/>
              <w:rPr>
                <w:rFonts w:ascii="Times New Roman" w:eastAsia="Times New Roman" w:hAnsi="Times New Roman" w:cs="Times New Roman"/>
                <w:b/>
                <w:sz w:val="24"/>
                <w:szCs w:val="24"/>
                <w:lang w:eastAsia="ru-RU"/>
              </w:rPr>
            </w:pPr>
          </w:p>
        </w:tc>
        <w:tc>
          <w:tcPr>
            <w:tcW w:w="486" w:type="pct"/>
            <w:vMerge w:val="restart"/>
            <w:shd w:val="clear" w:color="auto" w:fill="FFFFFF"/>
          </w:tcPr>
          <w:p w14:paraId="5CEDBED6"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01</w:t>
            </w:r>
          </w:p>
          <w:p w14:paraId="27BF04EA"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02</w:t>
            </w:r>
          </w:p>
          <w:p w14:paraId="662C516F"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03</w:t>
            </w:r>
          </w:p>
          <w:p w14:paraId="4D3CF3A7"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04</w:t>
            </w:r>
          </w:p>
          <w:p w14:paraId="365C2FD3"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05</w:t>
            </w:r>
          </w:p>
          <w:p w14:paraId="09A3898C"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07</w:t>
            </w:r>
          </w:p>
          <w:p w14:paraId="54E5539E" w14:textId="61E075CE" w:rsidR="008C1618" w:rsidRPr="009A69B2" w:rsidRDefault="008C1618" w:rsidP="008E3BE8">
            <w:pPr>
              <w:spacing w:after="0" w:line="240" w:lineRule="auto"/>
              <w:jc w:val="center"/>
              <w:rPr>
                <w:rFonts w:ascii="Times New Roman" w:eastAsia="Times New Roman" w:hAnsi="Times New Roman" w:cs="Times New Roman"/>
                <w:b/>
                <w:sz w:val="24"/>
                <w:szCs w:val="24"/>
                <w:lang w:eastAsia="ru-RU"/>
              </w:rPr>
            </w:pPr>
            <w:r w:rsidRPr="008E3BE8">
              <w:rPr>
                <w:rFonts w:ascii="Times New Roman" w:eastAsia="Times New Roman" w:hAnsi="Times New Roman" w:cs="Times New Roman"/>
                <w:bCs/>
                <w:sz w:val="24"/>
                <w:szCs w:val="24"/>
                <w:lang w:eastAsia="ru-RU"/>
              </w:rPr>
              <w:t>ОК 09</w:t>
            </w:r>
          </w:p>
        </w:tc>
      </w:tr>
      <w:tr w:rsidR="008C1618" w:rsidRPr="009A69B2" w14:paraId="0A2C621B" w14:textId="45BAC751" w:rsidTr="005A1339">
        <w:trPr>
          <w:trHeight w:val="387"/>
        </w:trPr>
        <w:tc>
          <w:tcPr>
            <w:tcW w:w="1186" w:type="pct"/>
            <w:vMerge/>
          </w:tcPr>
          <w:p w14:paraId="08AF5AEE" w14:textId="77777777" w:rsidR="008C1618" w:rsidRPr="009A69B2" w:rsidRDefault="008C1618" w:rsidP="009A69B2">
            <w:pPr>
              <w:spacing w:after="0" w:line="240" w:lineRule="auto"/>
              <w:jc w:val="both"/>
              <w:rPr>
                <w:rFonts w:ascii="Times New Roman" w:eastAsia="Calibri" w:hAnsi="Times New Roman" w:cs="Times New Roman"/>
                <w:b/>
                <w:bCs/>
                <w:sz w:val="24"/>
                <w:szCs w:val="24"/>
                <w:lang w:eastAsia="ru-RU"/>
              </w:rPr>
            </w:pPr>
          </w:p>
        </w:tc>
        <w:tc>
          <w:tcPr>
            <w:tcW w:w="2655" w:type="pct"/>
          </w:tcPr>
          <w:p w14:paraId="4A400260" w14:textId="77777777" w:rsidR="008C1618" w:rsidRPr="009A69B2" w:rsidRDefault="008C1618" w:rsidP="009A69B2">
            <w:pPr>
              <w:tabs>
                <w:tab w:val="left" w:pos="2040"/>
              </w:tabs>
              <w:spacing w:after="0" w:line="240" w:lineRule="auto"/>
              <w:jc w:val="both"/>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Практическое занятие № 13 «Расчёт производительности труда в депо эксплуатации и ремонтном производстве»</w:t>
            </w:r>
          </w:p>
        </w:tc>
        <w:tc>
          <w:tcPr>
            <w:tcW w:w="673" w:type="pct"/>
            <w:shd w:val="clear" w:color="auto" w:fill="FFFFFF"/>
          </w:tcPr>
          <w:p w14:paraId="14A7F345" w14:textId="4965F1ED" w:rsidR="008C1618" w:rsidRPr="009A69B2" w:rsidRDefault="008C1618" w:rsidP="009A69B2">
            <w:pPr>
              <w:spacing w:after="0" w:line="240" w:lineRule="auto"/>
              <w:jc w:val="center"/>
              <w:rPr>
                <w:rFonts w:ascii="Times New Roman" w:eastAsia="Times New Roman" w:hAnsi="Times New Roman" w:cs="Times New Roman"/>
                <w:sz w:val="24"/>
                <w:szCs w:val="24"/>
                <w:lang w:eastAsia="ru-RU"/>
              </w:rPr>
            </w:pPr>
          </w:p>
        </w:tc>
        <w:tc>
          <w:tcPr>
            <w:tcW w:w="486" w:type="pct"/>
            <w:vMerge/>
            <w:shd w:val="clear" w:color="auto" w:fill="FFFFFF"/>
          </w:tcPr>
          <w:p w14:paraId="484F7999" w14:textId="77777777" w:rsidR="008C1618" w:rsidRPr="009A69B2" w:rsidRDefault="008C1618" w:rsidP="009A69B2">
            <w:pPr>
              <w:spacing w:after="0" w:line="240" w:lineRule="auto"/>
              <w:jc w:val="center"/>
              <w:rPr>
                <w:rFonts w:ascii="Times New Roman" w:eastAsia="Times New Roman" w:hAnsi="Times New Roman" w:cs="Times New Roman"/>
                <w:sz w:val="24"/>
                <w:szCs w:val="24"/>
                <w:lang w:eastAsia="ru-RU"/>
              </w:rPr>
            </w:pPr>
          </w:p>
        </w:tc>
      </w:tr>
      <w:tr w:rsidR="008C1618" w:rsidRPr="009A69B2" w14:paraId="7B0BBAB9" w14:textId="48891082" w:rsidTr="005A1339">
        <w:trPr>
          <w:trHeight w:val="270"/>
        </w:trPr>
        <w:tc>
          <w:tcPr>
            <w:tcW w:w="1186" w:type="pct"/>
            <w:vMerge/>
          </w:tcPr>
          <w:p w14:paraId="63BC5696" w14:textId="77777777" w:rsidR="008C1618" w:rsidRPr="009A69B2" w:rsidRDefault="008C1618" w:rsidP="009A69B2">
            <w:pPr>
              <w:spacing w:after="0" w:line="240" w:lineRule="auto"/>
              <w:jc w:val="both"/>
              <w:rPr>
                <w:rFonts w:ascii="Times New Roman" w:eastAsia="Calibri" w:hAnsi="Times New Roman" w:cs="Times New Roman"/>
                <w:b/>
                <w:bCs/>
                <w:sz w:val="24"/>
                <w:szCs w:val="24"/>
                <w:lang w:eastAsia="ru-RU"/>
              </w:rPr>
            </w:pPr>
          </w:p>
        </w:tc>
        <w:tc>
          <w:tcPr>
            <w:tcW w:w="2655" w:type="pct"/>
          </w:tcPr>
          <w:p w14:paraId="4B529BD9" w14:textId="77777777" w:rsidR="008C1618" w:rsidRPr="009A69B2" w:rsidRDefault="008C1618" w:rsidP="009A69B2">
            <w:pPr>
              <w:tabs>
                <w:tab w:val="left" w:pos="2040"/>
              </w:tabs>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14 «</w:t>
            </w:r>
            <w:r w:rsidRPr="009A69B2">
              <w:rPr>
                <w:rFonts w:ascii="Times New Roman" w:eastAsia="Times New Roman" w:hAnsi="Times New Roman" w:cs="Times New Roman"/>
                <w:bCs/>
                <w:lang w:eastAsia="ru-RU"/>
              </w:rPr>
              <w:t>Обработка материалов индивидуальной фотографии рабочего дня»</w:t>
            </w:r>
          </w:p>
        </w:tc>
        <w:tc>
          <w:tcPr>
            <w:tcW w:w="673" w:type="pct"/>
            <w:shd w:val="clear" w:color="auto" w:fill="FFFFFF"/>
          </w:tcPr>
          <w:p w14:paraId="3B31A821" w14:textId="66FEE4DE" w:rsidR="008C1618" w:rsidRPr="009A69B2" w:rsidRDefault="008C1618" w:rsidP="009A69B2">
            <w:pPr>
              <w:spacing w:after="0" w:line="240" w:lineRule="auto"/>
              <w:jc w:val="center"/>
              <w:rPr>
                <w:rFonts w:ascii="Times New Roman" w:eastAsia="Times New Roman" w:hAnsi="Times New Roman" w:cs="Times New Roman"/>
                <w:sz w:val="24"/>
                <w:szCs w:val="24"/>
                <w:lang w:eastAsia="ru-RU"/>
              </w:rPr>
            </w:pPr>
          </w:p>
        </w:tc>
        <w:tc>
          <w:tcPr>
            <w:tcW w:w="486" w:type="pct"/>
            <w:vMerge/>
            <w:shd w:val="clear" w:color="auto" w:fill="FFFFFF"/>
          </w:tcPr>
          <w:p w14:paraId="7F7B5740" w14:textId="77777777" w:rsidR="008C1618" w:rsidRPr="009A69B2" w:rsidRDefault="008C1618" w:rsidP="009A69B2">
            <w:pPr>
              <w:spacing w:after="0" w:line="240" w:lineRule="auto"/>
              <w:jc w:val="center"/>
              <w:rPr>
                <w:rFonts w:ascii="Times New Roman" w:eastAsia="Times New Roman" w:hAnsi="Times New Roman" w:cs="Times New Roman"/>
                <w:sz w:val="24"/>
                <w:szCs w:val="24"/>
                <w:lang w:eastAsia="ru-RU"/>
              </w:rPr>
            </w:pPr>
          </w:p>
        </w:tc>
      </w:tr>
      <w:tr w:rsidR="008C1618" w:rsidRPr="009A69B2" w14:paraId="5D83200D" w14:textId="59BF6D7B" w:rsidTr="005A1339">
        <w:trPr>
          <w:trHeight w:val="270"/>
        </w:trPr>
        <w:tc>
          <w:tcPr>
            <w:tcW w:w="1186" w:type="pct"/>
            <w:vMerge/>
          </w:tcPr>
          <w:p w14:paraId="0C074904" w14:textId="77777777" w:rsidR="008C1618" w:rsidRPr="009A69B2" w:rsidRDefault="008C1618" w:rsidP="009A69B2">
            <w:pPr>
              <w:spacing w:after="0" w:line="240" w:lineRule="auto"/>
              <w:jc w:val="both"/>
              <w:rPr>
                <w:rFonts w:ascii="Times New Roman" w:eastAsia="Calibri" w:hAnsi="Times New Roman" w:cs="Times New Roman"/>
                <w:b/>
                <w:bCs/>
                <w:sz w:val="24"/>
                <w:szCs w:val="24"/>
                <w:lang w:eastAsia="ru-RU"/>
              </w:rPr>
            </w:pPr>
          </w:p>
        </w:tc>
        <w:tc>
          <w:tcPr>
            <w:tcW w:w="2655" w:type="pct"/>
          </w:tcPr>
          <w:p w14:paraId="0E88D108" w14:textId="77777777" w:rsidR="008C1618" w:rsidRPr="009A69B2" w:rsidRDefault="008C1618" w:rsidP="009A69B2">
            <w:pPr>
              <w:tabs>
                <w:tab w:val="left" w:pos="2040"/>
              </w:tabs>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15 «</w:t>
            </w:r>
            <w:r w:rsidRPr="009A69B2">
              <w:rPr>
                <w:rFonts w:ascii="Times New Roman" w:eastAsia="Times New Roman" w:hAnsi="Times New Roman" w:cs="Times New Roman"/>
                <w:bCs/>
                <w:lang w:eastAsia="ru-RU"/>
              </w:rPr>
              <w:t>Обработка материалов хронометража»</w:t>
            </w:r>
          </w:p>
        </w:tc>
        <w:tc>
          <w:tcPr>
            <w:tcW w:w="673" w:type="pct"/>
            <w:shd w:val="clear" w:color="auto" w:fill="FFFFFF"/>
          </w:tcPr>
          <w:p w14:paraId="31C7EAB0" w14:textId="5B9EF555" w:rsidR="008C1618" w:rsidRPr="009A69B2" w:rsidRDefault="008C1618" w:rsidP="009A69B2">
            <w:pPr>
              <w:spacing w:after="0" w:line="240" w:lineRule="auto"/>
              <w:jc w:val="center"/>
              <w:rPr>
                <w:rFonts w:ascii="Times New Roman" w:eastAsia="Times New Roman" w:hAnsi="Times New Roman" w:cs="Times New Roman"/>
                <w:sz w:val="24"/>
                <w:szCs w:val="24"/>
                <w:lang w:eastAsia="ru-RU"/>
              </w:rPr>
            </w:pPr>
          </w:p>
        </w:tc>
        <w:tc>
          <w:tcPr>
            <w:tcW w:w="486" w:type="pct"/>
            <w:vMerge/>
            <w:shd w:val="clear" w:color="auto" w:fill="FFFFFF"/>
          </w:tcPr>
          <w:p w14:paraId="5A683990" w14:textId="77777777" w:rsidR="008C1618" w:rsidRPr="009A69B2" w:rsidRDefault="008C1618" w:rsidP="009A69B2">
            <w:pPr>
              <w:spacing w:after="0" w:line="240" w:lineRule="auto"/>
              <w:jc w:val="center"/>
              <w:rPr>
                <w:rFonts w:ascii="Times New Roman" w:eastAsia="Times New Roman" w:hAnsi="Times New Roman" w:cs="Times New Roman"/>
                <w:sz w:val="24"/>
                <w:szCs w:val="24"/>
                <w:lang w:eastAsia="ru-RU"/>
              </w:rPr>
            </w:pPr>
          </w:p>
        </w:tc>
      </w:tr>
      <w:tr w:rsidR="008C1618" w:rsidRPr="009A69B2" w14:paraId="356DE6A3" w14:textId="3986113F" w:rsidTr="005A1339">
        <w:trPr>
          <w:trHeight w:val="283"/>
        </w:trPr>
        <w:tc>
          <w:tcPr>
            <w:tcW w:w="1186" w:type="pct"/>
            <w:vMerge/>
          </w:tcPr>
          <w:p w14:paraId="0A7182D2" w14:textId="77777777" w:rsidR="008C1618" w:rsidRPr="009A69B2" w:rsidRDefault="008C1618" w:rsidP="009A69B2">
            <w:pPr>
              <w:spacing w:after="0" w:line="240" w:lineRule="auto"/>
              <w:jc w:val="both"/>
              <w:rPr>
                <w:rFonts w:ascii="Times New Roman" w:eastAsia="Calibri" w:hAnsi="Times New Roman" w:cs="Times New Roman"/>
                <w:b/>
                <w:bCs/>
                <w:sz w:val="24"/>
                <w:szCs w:val="24"/>
                <w:lang w:eastAsia="ru-RU"/>
              </w:rPr>
            </w:pPr>
          </w:p>
        </w:tc>
        <w:tc>
          <w:tcPr>
            <w:tcW w:w="2655" w:type="pct"/>
          </w:tcPr>
          <w:p w14:paraId="3FB45B93" w14:textId="77777777" w:rsidR="008C1618" w:rsidRPr="009A69B2" w:rsidRDefault="008C1618" w:rsidP="009A69B2">
            <w:pPr>
              <w:tabs>
                <w:tab w:val="left" w:pos="2040"/>
              </w:tabs>
              <w:spacing w:after="0" w:line="240" w:lineRule="auto"/>
              <w:jc w:val="both"/>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Практическое занятие № 16 «</w:t>
            </w:r>
            <w:r w:rsidRPr="009A69B2">
              <w:rPr>
                <w:rFonts w:ascii="Times New Roman" w:eastAsia="Times New Roman" w:hAnsi="Times New Roman" w:cs="Times New Roman"/>
                <w:bCs/>
                <w:lang w:eastAsia="ru-RU"/>
              </w:rPr>
              <w:t>Расчёт часовых тарифных ставок»</w:t>
            </w:r>
          </w:p>
        </w:tc>
        <w:tc>
          <w:tcPr>
            <w:tcW w:w="673" w:type="pct"/>
            <w:shd w:val="clear" w:color="auto" w:fill="FFFFFF"/>
          </w:tcPr>
          <w:p w14:paraId="0529F378" w14:textId="7C36B22A" w:rsidR="008C1618" w:rsidRPr="009A69B2" w:rsidRDefault="008C1618" w:rsidP="009A69B2">
            <w:pPr>
              <w:spacing w:after="0" w:line="240" w:lineRule="auto"/>
              <w:jc w:val="center"/>
              <w:rPr>
                <w:rFonts w:ascii="Times New Roman" w:eastAsia="Times New Roman" w:hAnsi="Times New Roman" w:cs="Times New Roman"/>
                <w:sz w:val="24"/>
                <w:szCs w:val="24"/>
                <w:lang w:eastAsia="ru-RU"/>
              </w:rPr>
            </w:pPr>
          </w:p>
        </w:tc>
        <w:tc>
          <w:tcPr>
            <w:tcW w:w="486" w:type="pct"/>
            <w:vMerge/>
            <w:shd w:val="clear" w:color="auto" w:fill="FFFFFF"/>
          </w:tcPr>
          <w:p w14:paraId="08BB365E" w14:textId="77777777" w:rsidR="008C1618" w:rsidRPr="009A69B2" w:rsidRDefault="008C1618" w:rsidP="009A69B2">
            <w:pPr>
              <w:spacing w:after="0" w:line="240" w:lineRule="auto"/>
              <w:jc w:val="center"/>
              <w:rPr>
                <w:rFonts w:ascii="Times New Roman" w:eastAsia="Times New Roman" w:hAnsi="Times New Roman" w:cs="Times New Roman"/>
                <w:sz w:val="24"/>
                <w:szCs w:val="24"/>
                <w:lang w:eastAsia="ru-RU"/>
              </w:rPr>
            </w:pPr>
          </w:p>
        </w:tc>
      </w:tr>
      <w:tr w:rsidR="008C1618" w:rsidRPr="009A69B2" w14:paraId="22EE2362" w14:textId="14C32F9C" w:rsidTr="005A1339">
        <w:trPr>
          <w:trHeight w:val="283"/>
        </w:trPr>
        <w:tc>
          <w:tcPr>
            <w:tcW w:w="1186" w:type="pct"/>
            <w:vMerge/>
          </w:tcPr>
          <w:p w14:paraId="5435BCDA" w14:textId="77777777" w:rsidR="008C1618" w:rsidRPr="009A69B2" w:rsidRDefault="008C1618" w:rsidP="009A69B2">
            <w:pPr>
              <w:spacing w:after="0" w:line="240" w:lineRule="auto"/>
              <w:jc w:val="both"/>
              <w:rPr>
                <w:rFonts w:ascii="Times New Roman" w:eastAsia="Calibri" w:hAnsi="Times New Roman" w:cs="Times New Roman"/>
                <w:b/>
                <w:bCs/>
                <w:sz w:val="24"/>
                <w:szCs w:val="24"/>
                <w:lang w:eastAsia="ru-RU"/>
              </w:rPr>
            </w:pPr>
          </w:p>
        </w:tc>
        <w:tc>
          <w:tcPr>
            <w:tcW w:w="2655" w:type="pct"/>
          </w:tcPr>
          <w:p w14:paraId="2C9AD588" w14:textId="77777777" w:rsidR="008C1618" w:rsidRPr="009A69B2" w:rsidRDefault="008C1618" w:rsidP="009A69B2">
            <w:pPr>
              <w:tabs>
                <w:tab w:val="left" w:pos="2040"/>
              </w:tabs>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17 «Расчёт фонда заработной платы работникам бригады ПТО по коэффициенту трудового участия (КТУ)»</w:t>
            </w:r>
          </w:p>
        </w:tc>
        <w:tc>
          <w:tcPr>
            <w:tcW w:w="673" w:type="pct"/>
            <w:shd w:val="clear" w:color="auto" w:fill="FFFFFF"/>
          </w:tcPr>
          <w:p w14:paraId="4AFE902E" w14:textId="595DF1DD" w:rsidR="008C1618" w:rsidRPr="009A69B2" w:rsidRDefault="008C1618" w:rsidP="009A69B2">
            <w:pPr>
              <w:spacing w:after="0" w:line="240" w:lineRule="auto"/>
              <w:jc w:val="center"/>
              <w:rPr>
                <w:rFonts w:ascii="Times New Roman" w:eastAsia="Times New Roman" w:hAnsi="Times New Roman" w:cs="Times New Roman"/>
                <w:sz w:val="24"/>
                <w:szCs w:val="24"/>
                <w:lang w:eastAsia="ru-RU"/>
              </w:rPr>
            </w:pPr>
          </w:p>
        </w:tc>
        <w:tc>
          <w:tcPr>
            <w:tcW w:w="486" w:type="pct"/>
            <w:vMerge/>
            <w:shd w:val="clear" w:color="auto" w:fill="FFFFFF"/>
          </w:tcPr>
          <w:p w14:paraId="4B3AA3A8" w14:textId="77777777" w:rsidR="008C1618" w:rsidRPr="009A69B2" w:rsidRDefault="008C1618" w:rsidP="009A69B2">
            <w:pPr>
              <w:spacing w:after="0" w:line="240" w:lineRule="auto"/>
              <w:jc w:val="center"/>
              <w:rPr>
                <w:rFonts w:ascii="Times New Roman" w:eastAsia="Times New Roman" w:hAnsi="Times New Roman" w:cs="Times New Roman"/>
                <w:sz w:val="24"/>
                <w:szCs w:val="24"/>
                <w:lang w:eastAsia="ru-RU"/>
              </w:rPr>
            </w:pPr>
          </w:p>
        </w:tc>
      </w:tr>
      <w:tr w:rsidR="008C1618" w:rsidRPr="009A69B2" w14:paraId="6F52CB64" w14:textId="48D6BCF6" w:rsidTr="005A1339">
        <w:trPr>
          <w:trHeight w:val="283"/>
        </w:trPr>
        <w:tc>
          <w:tcPr>
            <w:tcW w:w="1186" w:type="pct"/>
            <w:vMerge/>
          </w:tcPr>
          <w:p w14:paraId="24D024F2" w14:textId="77777777" w:rsidR="008C1618" w:rsidRPr="009A69B2" w:rsidRDefault="008C1618" w:rsidP="009A69B2">
            <w:pPr>
              <w:spacing w:after="0" w:line="240" w:lineRule="auto"/>
              <w:jc w:val="both"/>
              <w:rPr>
                <w:rFonts w:ascii="Times New Roman" w:eastAsia="Calibri" w:hAnsi="Times New Roman" w:cs="Times New Roman"/>
                <w:b/>
                <w:bCs/>
                <w:sz w:val="24"/>
                <w:szCs w:val="24"/>
                <w:lang w:eastAsia="ru-RU"/>
              </w:rPr>
            </w:pPr>
          </w:p>
        </w:tc>
        <w:tc>
          <w:tcPr>
            <w:tcW w:w="2655" w:type="pct"/>
          </w:tcPr>
          <w:p w14:paraId="6026102F" w14:textId="77777777" w:rsidR="008C1618" w:rsidRPr="009A69B2" w:rsidRDefault="008C1618" w:rsidP="009A69B2">
            <w:pPr>
              <w:spacing w:after="0" w:line="240" w:lineRule="auto"/>
              <w:rPr>
                <w:rFonts w:ascii="Times New Roman" w:eastAsia="Times New Roman" w:hAnsi="Times New Roman" w:cs="Times New Roman"/>
                <w:b/>
                <w:bCs/>
                <w:lang w:eastAsia="ru-RU"/>
              </w:rPr>
            </w:pPr>
            <w:r w:rsidRPr="009A69B2">
              <w:rPr>
                <w:rFonts w:ascii="Times New Roman" w:eastAsia="Times New Roman" w:hAnsi="Times New Roman" w:cs="Times New Roman"/>
                <w:sz w:val="24"/>
                <w:szCs w:val="24"/>
                <w:lang w:eastAsia="ru-RU"/>
              </w:rPr>
              <w:t>Практическое занятие № 18 «Расчёт фонда заработной платы работников вагонного депо»</w:t>
            </w:r>
          </w:p>
        </w:tc>
        <w:tc>
          <w:tcPr>
            <w:tcW w:w="673" w:type="pct"/>
            <w:shd w:val="clear" w:color="auto" w:fill="FFFFFF"/>
          </w:tcPr>
          <w:p w14:paraId="2F47C4B9" w14:textId="041487D3" w:rsidR="008C1618" w:rsidRPr="009A69B2" w:rsidRDefault="008C1618" w:rsidP="009A69B2">
            <w:pPr>
              <w:spacing w:after="0" w:line="240" w:lineRule="auto"/>
              <w:jc w:val="center"/>
              <w:rPr>
                <w:rFonts w:ascii="Times New Roman" w:eastAsia="Times New Roman" w:hAnsi="Times New Roman" w:cs="Times New Roman"/>
                <w:sz w:val="24"/>
                <w:szCs w:val="24"/>
                <w:lang w:eastAsia="ru-RU"/>
              </w:rPr>
            </w:pPr>
          </w:p>
        </w:tc>
        <w:tc>
          <w:tcPr>
            <w:tcW w:w="486" w:type="pct"/>
            <w:vMerge/>
            <w:shd w:val="clear" w:color="auto" w:fill="FFFFFF"/>
          </w:tcPr>
          <w:p w14:paraId="15C79FBD" w14:textId="77777777" w:rsidR="008C1618" w:rsidRPr="009A69B2" w:rsidRDefault="008C1618" w:rsidP="009A69B2">
            <w:pPr>
              <w:spacing w:after="0" w:line="240" w:lineRule="auto"/>
              <w:jc w:val="center"/>
              <w:rPr>
                <w:rFonts w:ascii="Times New Roman" w:eastAsia="Times New Roman" w:hAnsi="Times New Roman" w:cs="Times New Roman"/>
                <w:sz w:val="24"/>
                <w:szCs w:val="24"/>
                <w:lang w:eastAsia="ru-RU"/>
              </w:rPr>
            </w:pPr>
          </w:p>
        </w:tc>
      </w:tr>
      <w:tr w:rsidR="008C1618" w:rsidRPr="009A69B2" w14:paraId="58EF6EE5" w14:textId="5AD098A2" w:rsidTr="005A1339">
        <w:trPr>
          <w:trHeight w:val="283"/>
        </w:trPr>
        <w:tc>
          <w:tcPr>
            <w:tcW w:w="1186" w:type="pct"/>
            <w:vMerge/>
          </w:tcPr>
          <w:p w14:paraId="5651A187" w14:textId="77777777" w:rsidR="008C1618" w:rsidRPr="009A69B2" w:rsidRDefault="008C1618" w:rsidP="009A69B2">
            <w:pPr>
              <w:spacing w:after="0" w:line="240" w:lineRule="auto"/>
              <w:jc w:val="both"/>
              <w:rPr>
                <w:rFonts w:ascii="Times New Roman" w:eastAsia="Calibri" w:hAnsi="Times New Roman" w:cs="Times New Roman"/>
                <w:b/>
                <w:bCs/>
                <w:sz w:val="24"/>
                <w:szCs w:val="24"/>
                <w:lang w:eastAsia="ru-RU"/>
              </w:rPr>
            </w:pPr>
          </w:p>
        </w:tc>
        <w:tc>
          <w:tcPr>
            <w:tcW w:w="2655" w:type="pct"/>
          </w:tcPr>
          <w:p w14:paraId="14AEAEF5" w14:textId="77777777" w:rsidR="008C1618" w:rsidRPr="009A69B2" w:rsidRDefault="008C1618" w:rsidP="009A69B2">
            <w:pPr>
              <w:tabs>
                <w:tab w:val="left" w:pos="2040"/>
              </w:tabs>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№19 «</w:t>
            </w:r>
            <w:r w:rsidRPr="009A69B2">
              <w:rPr>
                <w:rFonts w:ascii="Times New Roman" w:eastAsia="Times New Roman" w:hAnsi="Times New Roman" w:cs="Times New Roman"/>
                <w:lang w:eastAsia="ru-RU"/>
              </w:rPr>
              <w:t>Расчёт эксплуатационных расходов и себестоимости продукции»</w:t>
            </w:r>
          </w:p>
        </w:tc>
        <w:tc>
          <w:tcPr>
            <w:tcW w:w="673" w:type="pct"/>
            <w:shd w:val="clear" w:color="auto" w:fill="FFFFFF"/>
          </w:tcPr>
          <w:p w14:paraId="0C7AAA99" w14:textId="22AB69A5" w:rsidR="008C1618" w:rsidRPr="009A69B2" w:rsidRDefault="008C1618" w:rsidP="009A69B2">
            <w:pPr>
              <w:spacing w:after="0" w:line="240" w:lineRule="auto"/>
              <w:jc w:val="center"/>
              <w:rPr>
                <w:rFonts w:ascii="Times New Roman" w:eastAsia="Times New Roman" w:hAnsi="Times New Roman" w:cs="Times New Roman"/>
                <w:sz w:val="24"/>
                <w:szCs w:val="24"/>
                <w:lang w:eastAsia="ru-RU"/>
              </w:rPr>
            </w:pPr>
          </w:p>
        </w:tc>
        <w:tc>
          <w:tcPr>
            <w:tcW w:w="486" w:type="pct"/>
            <w:vMerge/>
            <w:shd w:val="clear" w:color="auto" w:fill="FFFFFF"/>
          </w:tcPr>
          <w:p w14:paraId="2B411249" w14:textId="77777777" w:rsidR="008C1618" w:rsidRPr="009A69B2" w:rsidRDefault="008C1618" w:rsidP="009A69B2">
            <w:pPr>
              <w:spacing w:after="0" w:line="240" w:lineRule="auto"/>
              <w:jc w:val="center"/>
              <w:rPr>
                <w:rFonts w:ascii="Times New Roman" w:eastAsia="Times New Roman" w:hAnsi="Times New Roman" w:cs="Times New Roman"/>
                <w:sz w:val="24"/>
                <w:szCs w:val="24"/>
                <w:lang w:eastAsia="ru-RU"/>
              </w:rPr>
            </w:pPr>
          </w:p>
        </w:tc>
      </w:tr>
      <w:tr w:rsidR="005A1339" w:rsidRPr="009A69B2" w14:paraId="7AB46300" w14:textId="2FE4D5AA" w:rsidTr="005A1339">
        <w:trPr>
          <w:trHeight w:val="387"/>
        </w:trPr>
        <w:tc>
          <w:tcPr>
            <w:tcW w:w="3841" w:type="pct"/>
            <w:gridSpan w:val="2"/>
          </w:tcPr>
          <w:p w14:paraId="747E33AF" w14:textId="77777777" w:rsidR="005A1339" w:rsidRPr="009A69B2" w:rsidRDefault="005A1339" w:rsidP="009A69B2">
            <w:pPr>
              <w:spacing w:after="0" w:line="240" w:lineRule="auto"/>
              <w:jc w:val="center"/>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xml:space="preserve">Самостоятельная учебная работа при изучении раздела 1 </w:t>
            </w:r>
          </w:p>
        </w:tc>
        <w:tc>
          <w:tcPr>
            <w:tcW w:w="673" w:type="pct"/>
            <w:shd w:val="clear" w:color="auto" w:fill="FFFFFF"/>
          </w:tcPr>
          <w:p w14:paraId="2891C161" w14:textId="25009711" w:rsidR="005A1339" w:rsidRPr="009A69B2" w:rsidRDefault="005A1339" w:rsidP="009A69B2">
            <w:pPr>
              <w:spacing w:after="0" w:line="240" w:lineRule="auto"/>
              <w:jc w:val="center"/>
              <w:rPr>
                <w:rFonts w:ascii="Times New Roman" w:eastAsia="Times New Roman" w:hAnsi="Times New Roman" w:cs="Times New Roman"/>
                <w:b/>
                <w:sz w:val="24"/>
                <w:szCs w:val="24"/>
                <w:lang w:eastAsia="ru-RU"/>
              </w:rPr>
            </w:pPr>
          </w:p>
        </w:tc>
        <w:tc>
          <w:tcPr>
            <w:tcW w:w="486" w:type="pct"/>
            <w:shd w:val="clear" w:color="auto" w:fill="FFFFFF"/>
          </w:tcPr>
          <w:p w14:paraId="65B80626" w14:textId="77777777" w:rsidR="005A1339" w:rsidRPr="009A69B2" w:rsidRDefault="005A1339" w:rsidP="009A69B2">
            <w:pPr>
              <w:spacing w:after="0" w:line="240" w:lineRule="auto"/>
              <w:jc w:val="center"/>
              <w:rPr>
                <w:rFonts w:ascii="Times New Roman" w:eastAsia="Times New Roman" w:hAnsi="Times New Roman" w:cs="Times New Roman"/>
                <w:b/>
                <w:sz w:val="24"/>
                <w:szCs w:val="24"/>
                <w:lang w:eastAsia="ru-RU"/>
              </w:rPr>
            </w:pPr>
          </w:p>
        </w:tc>
      </w:tr>
      <w:tr w:rsidR="005A1339" w:rsidRPr="009A69B2" w14:paraId="2287CE9D" w14:textId="1DAA7623" w:rsidTr="005A1339">
        <w:trPr>
          <w:trHeight w:val="387"/>
        </w:trPr>
        <w:tc>
          <w:tcPr>
            <w:tcW w:w="3841" w:type="pct"/>
            <w:gridSpan w:val="2"/>
          </w:tcPr>
          <w:p w14:paraId="7547031D" w14:textId="77777777" w:rsidR="005A1339" w:rsidRPr="009A69B2" w:rsidRDefault="005A1339" w:rsidP="009A69B2">
            <w:pPr>
              <w:spacing w:after="0" w:line="240" w:lineRule="auto"/>
              <w:rPr>
                <w:rFonts w:ascii="Times New Roman" w:eastAsia="Times New Roman" w:hAnsi="Times New Roman" w:cs="Times New Roman"/>
                <w:lang w:eastAsia="ru-RU"/>
              </w:rPr>
            </w:pPr>
            <w:r w:rsidRPr="009A69B2">
              <w:rPr>
                <w:rFonts w:ascii="Times New Roman" w:eastAsia="Times New Roman" w:hAnsi="Times New Roman" w:cs="Times New Roman"/>
                <w:b/>
                <w:lang w:eastAsia="ru-RU"/>
              </w:rPr>
              <w:t>Курсовой проект</w:t>
            </w:r>
          </w:p>
          <w:p w14:paraId="404F6326" w14:textId="77777777" w:rsidR="005A1339" w:rsidRPr="009A69B2" w:rsidRDefault="005A1339" w:rsidP="009A69B2">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lang w:eastAsia="ru-RU"/>
              </w:rPr>
              <w:t>Для обучающегося выполнение курсового проекта по данному модулю является обязательным</w:t>
            </w:r>
          </w:p>
          <w:p w14:paraId="409B8D22" w14:textId="77777777" w:rsidR="005A1339" w:rsidRPr="009A69B2" w:rsidRDefault="005A1339" w:rsidP="009A69B2">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Примерные темы курсовых проектов</w:t>
            </w:r>
          </w:p>
          <w:p w14:paraId="2A823382" w14:textId="77777777" w:rsidR="005A1339" w:rsidRPr="009A69B2" w:rsidRDefault="005A1339" w:rsidP="009A69B2">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1. Организация работы вагоносборочного участка (цеха) грузового вагонного ремонтного депо.</w:t>
            </w:r>
          </w:p>
          <w:p w14:paraId="5FFEDA1E" w14:textId="77777777" w:rsidR="005A1339" w:rsidRPr="009A69B2" w:rsidRDefault="005A1339" w:rsidP="009A69B2">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2. Организация работы тележечного участка (цеха) грузового вагонного ремонтного депо.</w:t>
            </w:r>
          </w:p>
          <w:p w14:paraId="4F028D36" w14:textId="77777777" w:rsidR="005A1339" w:rsidRPr="009A69B2" w:rsidRDefault="005A1339" w:rsidP="009A69B2">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3. Организация работы колёсного участка (цеха) грузового вагонного ремонтного депо.</w:t>
            </w:r>
          </w:p>
          <w:p w14:paraId="2FF02211" w14:textId="77777777" w:rsidR="005A1339" w:rsidRPr="009A69B2" w:rsidRDefault="005A1339" w:rsidP="009A69B2">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4. Организация работы отделения (цеха) по ремонту автосцепки грузового вагонного ремонтного депо.</w:t>
            </w:r>
          </w:p>
          <w:p w14:paraId="2A57AAA9" w14:textId="77777777" w:rsidR="005A1339" w:rsidRPr="009A69B2" w:rsidRDefault="005A1339" w:rsidP="009A69B2">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5. Организация работы отделения (цеха) по ремонту крышек люков и дверей полувагонов грузового вагонного ремонтного депо.</w:t>
            </w:r>
          </w:p>
          <w:p w14:paraId="003AEFFD" w14:textId="77777777" w:rsidR="005A1339" w:rsidRPr="009A69B2" w:rsidRDefault="005A1339" w:rsidP="009A69B2">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xml:space="preserve">6. Организация работы тележечного участка (цеха) пассажирского вагонного ремонтного депо. </w:t>
            </w:r>
          </w:p>
          <w:p w14:paraId="7015612C" w14:textId="77777777" w:rsidR="005A1339" w:rsidRPr="009A69B2" w:rsidRDefault="005A1339" w:rsidP="009A69B2">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7. Организация работы малярного участка пассажирского вагонного ремонтного депо.</w:t>
            </w:r>
          </w:p>
          <w:p w14:paraId="7F3DD1E3" w14:textId="77777777" w:rsidR="005A1339" w:rsidRPr="009A69B2" w:rsidRDefault="005A1339" w:rsidP="009A69B2">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lastRenderedPageBreak/>
              <w:t xml:space="preserve">8. Организация работы </w:t>
            </w:r>
            <w:proofErr w:type="spellStart"/>
            <w:r w:rsidRPr="009A69B2">
              <w:rPr>
                <w:rFonts w:ascii="Times New Roman" w:eastAsia="Times New Roman" w:hAnsi="Times New Roman" w:cs="Times New Roman"/>
                <w:sz w:val="24"/>
                <w:szCs w:val="24"/>
                <w:lang w:eastAsia="ru-RU"/>
              </w:rPr>
              <w:t>краскоприготовительного</w:t>
            </w:r>
            <w:proofErr w:type="spellEnd"/>
            <w:r w:rsidRPr="009A69B2">
              <w:rPr>
                <w:rFonts w:ascii="Times New Roman" w:eastAsia="Times New Roman" w:hAnsi="Times New Roman" w:cs="Times New Roman"/>
                <w:sz w:val="24"/>
                <w:szCs w:val="24"/>
                <w:lang w:eastAsia="ru-RU"/>
              </w:rPr>
              <w:t xml:space="preserve"> отделения пассажирского вагонного ремонтного депо.</w:t>
            </w:r>
          </w:p>
          <w:p w14:paraId="01A9F844" w14:textId="77777777" w:rsidR="005A1339" w:rsidRPr="009A69B2" w:rsidRDefault="005A1339" w:rsidP="009A69B2">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9. Организация работы отделения ремонта гидравлических гасителей колебаний пассажирского вагонного ремонтного депо.</w:t>
            </w:r>
          </w:p>
          <w:p w14:paraId="70A5F37C" w14:textId="77777777" w:rsidR="005A1339" w:rsidRPr="009A69B2" w:rsidRDefault="005A1339" w:rsidP="009A69B2">
            <w:pPr>
              <w:tabs>
                <w:tab w:val="left" w:pos="284"/>
              </w:tabs>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10. Организация работы деревообделочного участка пассажирского вагонного ремонтного депо.</w:t>
            </w:r>
          </w:p>
          <w:p w14:paraId="297AD163" w14:textId="77777777" w:rsidR="005A1339" w:rsidRPr="009A69B2" w:rsidRDefault="005A1339" w:rsidP="009A69B2">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xml:space="preserve">11. Организация работы пункта технического обслуживания (ПТО) вагонов на сортировочной железнодорожной станции. </w:t>
            </w:r>
          </w:p>
          <w:p w14:paraId="67BF9336" w14:textId="77777777" w:rsidR="005A1339" w:rsidRPr="009A69B2" w:rsidRDefault="005A1339" w:rsidP="009A69B2">
            <w:pPr>
              <w:spacing w:after="0" w:line="240" w:lineRule="auto"/>
              <w:rPr>
                <w:rFonts w:ascii="Times New Roman" w:eastAsia="Calibri" w:hAnsi="Times New Roman" w:cs="Times New Roman"/>
                <w:bCs/>
                <w:sz w:val="24"/>
                <w:szCs w:val="24"/>
                <w:lang w:eastAsia="ru-RU"/>
              </w:rPr>
            </w:pPr>
            <w:r w:rsidRPr="009A69B2">
              <w:rPr>
                <w:rFonts w:ascii="Times New Roman" w:eastAsia="Times New Roman" w:hAnsi="Times New Roman" w:cs="Times New Roman"/>
                <w:sz w:val="24"/>
                <w:szCs w:val="24"/>
                <w:lang w:eastAsia="ru-RU"/>
              </w:rPr>
              <w:t>12. Разработка парка отправления чётного (нечётного) направления.</w:t>
            </w:r>
          </w:p>
        </w:tc>
        <w:tc>
          <w:tcPr>
            <w:tcW w:w="673" w:type="pct"/>
            <w:shd w:val="clear" w:color="auto" w:fill="FFFFFF"/>
          </w:tcPr>
          <w:p w14:paraId="3B7F6D10" w14:textId="22B01C87" w:rsidR="005A1339" w:rsidRPr="009A69B2" w:rsidRDefault="005A1339" w:rsidP="009A69B2">
            <w:pPr>
              <w:spacing w:after="0" w:line="240" w:lineRule="auto"/>
              <w:jc w:val="center"/>
              <w:rPr>
                <w:rFonts w:ascii="Times New Roman" w:eastAsia="Times New Roman" w:hAnsi="Times New Roman" w:cs="Times New Roman"/>
                <w:b/>
                <w:sz w:val="24"/>
                <w:szCs w:val="24"/>
                <w:lang w:eastAsia="ru-RU"/>
              </w:rPr>
            </w:pPr>
          </w:p>
        </w:tc>
        <w:tc>
          <w:tcPr>
            <w:tcW w:w="486" w:type="pct"/>
            <w:shd w:val="clear" w:color="auto" w:fill="FFFFFF"/>
          </w:tcPr>
          <w:p w14:paraId="67E72429" w14:textId="77777777" w:rsidR="005A1339" w:rsidRPr="009A69B2" w:rsidRDefault="005A1339" w:rsidP="009A69B2">
            <w:pPr>
              <w:spacing w:after="0" w:line="240" w:lineRule="auto"/>
              <w:jc w:val="center"/>
              <w:rPr>
                <w:rFonts w:ascii="Times New Roman" w:eastAsia="Times New Roman" w:hAnsi="Times New Roman" w:cs="Times New Roman"/>
                <w:b/>
                <w:sz w:val="24"/>
                <w:szCs w:val="24"/>
                <w:lang w:eastAsia="ru-RU"/>
              </w:rPr>
            </w:pPr>
          </w:p>
        </w:tc>
      </w:tr>
      <w:tr w:rsidR="005A1339" w:rsidRPr="009A69B2" w14:paraId="1196A4BF" w14:textId="4C568CFC" w:rsidTr="005A1339">
        <w:trPr>
          <w:trHeight w:val="1054"/>
        </w:trPr>
        <w:tc>
          <w:tcPr>
            <w:tcW w:w="3841" w:type="pct"/>
            <w:gridSpan w:val="2"/>
          </w:tcPr>
          <w:p w14:paraId="4F0E21AB" w14:textId="77777777" w:rsidR="005A1339" w:rsidRPr="009A69B2" w:rsidRDefault="005A1339" w:rsidP="009A69B2">
            <w:pPr>
              <w:spacing w:after="0" w:line="240" w:lineRule="auto"/>
              <w:rPr>
                <w:rFonts w:ascii="Times New Roman" w:eastAsia="Calibri" w:hAnsi="Times New Roman" w:cs="Times New Roman"/>
                <w:bCs/>
                <w:sz w:val="24"/>
                <w:szCs w:val="24"/>
                <w:lang w:eastAsia="ru-RU"/>
              </w:rPr>
            </w:pPr>
            <w:r w:rsidRPr="009A69B2">
              <w:rPr>
                <w:rFonts w:ascii="Times New Roman" w:eastAsia="Calibri" w:hAnsi="Times New Roman" w:cs="Times New Roman"/>
                <w:bCs/>
                <w:sz w:val="24"/>
                <w:szCs w:val="24"/>
                <w:lang w:eastAsia="ru-RU"/>
              </w:rPr>
              <w:t xml:space="preserve">Самостоятельная учебная работа обучающегося над курсовым проектом (работой) </w:t>
            </w:r>
          </w:p>
          <w:p w14:paraId="6C2E85A5" w14:textId="77777777" w:rsidR="005A1339" w:rsidRPr="009A69B2" w:rsidRDefault="005A1339" w:rsidP="009A69B2">
            <w:pPr>
              <w:spacing w:after="0" w:line="240" w:lineRule="auto"/>
              <w:rPr>
                <w:rFonts w:ascii="Times New Roman" w:eastAsia="Calibri" w:hAnsi="Times New Roman" w:cs="Times New Roman"/>
                <w:bCs/>
                <w:sz w:val="24"/>
                <w:szCs w:val="24"/>
                <w:lang w:eastAsia="ru-RU"/>
              </w:rPr>
            </w:pPr>
            <w:r w:rsidRPr="009A69B2">
              <w:rPr>
                <w:rFonts w:ascii="Times New Roman" w:eastAsia="Calibri" w:hAnsi="Times New Roman" w:cs="Times New Roman"/>
                <w:bCs/>
                <w:sz w:val="24"/>
                <w:szCs w:val="24"/>
                <w:lang w:eastAsia="ru-RU"/>
              </w:rPr>
              <w:t xml:space="preserve"> Определение задач работы, изучение литературных источников. </w:t>
            </w:r>
            <w:r w:rsidRPr="009A69B2">
              <w:rPr>
                <w:rFonts w:ascii="Times New Roman" w:eastAsia="Times New Roman" w:hAnsi="Times New Roman" w:cs="Times New Roman"/>
                <w:sz w:val="24"/>
                <w:szCs w:val="24"/>
                <w:lang w:eastAsia="ru-RU"/>
              </w:rPr>
              <w:t xml:space="preserve">Подготовка курсового проекта к защите: оформление курсового проекта в соответствии с требованиями стандарта, составление заключения по курсовому проекту, проработка ответов на вопросы для защиты курсового проекта </w:t>
            </w:r>
            <w:r w:rsidRPr="009A69B2">
              <w:rPr>
                <w:rFonts w:ascii="Times New Roman" w:eastAsia="Calibri" w:hAnsi="Times New Roman" w:cs="Times New Roman"/>
                <w:bCs/>
                <w:sz w:val="24"/>
                <w:szCs w:val="24"/>
                <w:lang w:eastAsia="ru-RU"/>
              </w:rPr>
              <w:t xml:space="preserve"> </w:t>
            </w:r>
          </w:p>
        </w:tc>
        <w:tc>
          <w:tcPr>
            <w:tcW w:w="673" w:type="pct"/>
            <w:shd w:val="clear" w:color="auto" w:fill="FFFFFF"/>
          </w:tcPr>
          <w:p w14:paraId="4FC9F3B1" w14:textId="5943271B" w:rsidR="005A1339" w:rsidRPr="009A69B2" w:rsidRDefault="005A1339" w:rsidP="009A69B2">
            <w:pPr>
              <w:spacing w:after="0" w:line="240" w:lineRule="auto"/>
              <w:jc w:val="center"/>
              <w:rPr>
                <w:rFonts w:ascii="Times New Roman" w:eastAsia="Times New Roman" w:hAnsi="Times New Roman" w:cs="Times New Roman"/>
                <w:b/>
                <w:sz w:val="24"/>
                <w:szCs w:val="24"/>
                <w:lang w:eastAsia="ru-RU"/>
              </w:rPr>
            </w:pPr>
          </w:p>
        </w:tc>
        <w:tc>
          <w:tcPr>
            <w:tcW w:w="486" w:type="pct"/>
            <w:shd w:val="clear" w:color="auto" w:fill="FFFFFF"/>
          </w:tcPr>
          <w:p w14:paraId="5ADDB06E" w14:textId="77777777" w:rsidR="005A1339" w:rsidRPr="009A69B2" w:rsidRDefault="005A1339" w:rsidP="009A69B2">
            <w:pPr>
              <w:spacing w:after="0" w:line="240" w:lineRule="auto"/>
              <w:jc w:val="center"/>
              <w:rPr>
                <w:rFonts w:ascii="Times New Roman" w:eastAsia="Times New Roman" w:hAnsi="Times New Roman" w:cs="Times New Roman"/>
                <w:b/>
                <w:sz w:val="24"/>
                <w:szCs w:val="24"/>
                <w:lang w:eastAsia="ru-RU"/>
              </w:rPr>
            </w:pPr>
          </w:p>
        </w:tc>
      </w:tr>
      <w:tr w:rsidR="005A1339" w:rsidRPr="009A69B2" w14:paraId="69D498D0" w14:textId="49505A4F" w:rsidTr="005A1339">
        <w:tblPrEx>
          <w:tblCellMar>
            <w:top w:w="0" w:type="dxa"/>
            <w:bottom w:w="0" w:type="dxa"/>
          </w:tblCellMar>
        </w:tblPrEx>
        <w:trPr>
          <w:trHeight w:val="283"/>
        </w:trPr>
        <w:tc>
          <w:tcPr>
            <w:tcW w:w="3841" w:type="pct"/>
            <w:gridSpan w:val="2"/>
          </w:tcPr>
          <w:p w14:paraId="5B3AE5E3" w14:textId="77777777" w:rsidR="005A1339" w:rsidRPr="009A69B2" w:rsidRDefault="005A1339" w:rsidP="009A69B2">
            <w:pPr>
              <w:spacing w:after="0" w:line="240" w:lineRule="auto"/>
              <w:jc w:val="center"/>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Раздел 2 Управление подразделением организации</w:t>
            </w:r>
          </w:p>
        </w:tc>
        <w:tc>
          <w:tcPr>
            <w:tcW w:w="673" w:type="pct"/>
          </w:tcPr>
          <w:p w14:paraId="7D921FA3" w14:textId="00401C44" w:rsidR="005A1339" w:rsidRPr="009A69B2" w:rsidRDefault="005A1339" w:rsidP="009A69B2">
            <w:pPr>
              <w:spacing w:after="0" w:line="240" w:lineRule="auto"/>
              <w:jc w:val="center"/>
              <w:rPr>
                <w:rFonts w:ascii="Times New Roman" w:eastAsia="Calibri" w:hAnsi="Times New Roman" w:cs="Times New Roman"/>
                <w:b/>
                <w:bCs/>
                <w:sz w:val="24"/>
                <w:szCs w:val="24"/>
                <w:lang w:eastAsia="ru-RU"/>
              </w:rPr>
            </w:pPr>
          </w:p>
        </w:tc>
        <w:tc>
          <w:tcPr>
            <w:tcW w:w="486" w:type="pct"/>
          </w:tcPr>
          <w:p w14:paraId="24F47E2D" w14:textId="77777777" w:rsidR="005A1339" w:rsidRPr="009A69B2" w:rsidRDefault="005A1339" w:rsidP="009A69B2">
            <w:pPr>
              <w:spacing w:after="0" w:line="240" w:lineRule="auto"/>
              <w:jc w:val="center"/>
              <w:rPr>
                <w:rFonts w:ascii="Times New Roman" w:eastAsia="Calibri" w:hAnsi="Times New Roman" w:cs="Times New Roman"/>
                <w:b/>
                <w:bCs/>
                <w:sz w:val="24"/>
                <w:szCs w:val="24"/>
                <w:lang w:eastAsia="ru-RU"/>
              </w:rPr>
            </w:pPr>
          </w:p>
        </w:tc>
      </w:tr>
      <w:tr w:rsidR="005A1339" w:rsidRPr="009A69B2" w14:paraId="6E7295D1" w14:textId="2612962F" w:rsidTr="005A1339">
        <w:tblPrEx>
          <w:tblCellMar>
            <w:top w:w="0" w:type="dxa"/>
            <w:bottom w:w="0" w:type="dxa"/>
          </w:tblCellMar>
        </w:tblPrEx>
        <w:trPr>
          <w:trHeight w:val="283"/>
        </w:trPr>
        <w:tc>
          <w:tcPr>
            <w:tcW w:w="3841" w:type="pct"/>
            <w:gridSpan w:val="2"/>
          </w:tcPr>
          <w:p w14:paraId="1BF75348" w14:textId="77777777" w:rsidR="005A1339" w:rsidRPr="009A69B2" w:rsidRDefault="005A1339" w:rsidP="009A69B2">
            <w:pPr>
              <w:spacing w:after="0" w:line="240" w:lineRule="auto"/>
              <w:jc w:val="center"/>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МДК 02.02 Управление производственной деятельностью малого структурного подразделения</w:t>
            </w:r>
          </w:p>
        </w:tc>
        <w:tc>
          <w:tcPr>
            <w:tcW w:w="673" w:type="pct"/>
          </w:tcPr>
          <w:p w14:paraId="7A42C453" w14:textId="36890DEF" w:rsidR="005A1339" w:rsidRPr="009A69B2" w:rsidRDefault="005A1339" w:rsidP="009A69B2">
            <w:pPr>
              <w:spacing w:after="0" w:line="240" w:lineRule="auto"/>
              <w:jc w:val="center"/>
              <w:rPr>
                <w:rFonts w:ascii="Times New Roman" w:eastAsia="Calibri" w:hAnsi="Times New Roman" w:cs="Times New Roman"/>
                <w:b/>
                <w:bCs/>
                <w:sz w:val="24"/>
                <w:szCs w:val="24"/>
                <w:lang w:eastAsia="ru-RU"/>
              </w:rPr>
            </w:pPr>
          </w:p>
        </w:tc>
        <w:tc>
          <w:tcPr>
            <w:tcW w:w="486" w:type="pct"/>
          </w:tcPr>
          <w:p w14:paraId="6051EE06" w14:textId="77777777" w:rsidR="005A1339" w:rsidRPr="009A69B2" w:rsidRDefault="005A1339" w:rsidP="009A69B2">
            <w:pPr>
              <w:spacing w:after="0" w:line="240" w:lineRule="auto"/>
              <w:jc w:val="center"/>
              <w:rPr>
                <w:rFonts w:ascii="Times New Roman" w:eastAsia="Calibri" w:hAnsi="Times New Roman" w:cs="Times New Roman"/>
                <w:b/>
                <w:bCs/>
                <w:sz w:val="24"/>
                <w:szCs w:val="24"/>
                <w:lang w:eastAsia="ru-RU"/>
              </w:rPr>
            </w:pPr>
          </w:p>
        </w:tc>
      </w:tr>
      <w:tr w:rsidR="008C1618" w:rsidRPr="009A69B2" w14:paraId="4B7964F9" w14:textId="6C7ABDF8" w:rsidTr="005A1339">
        <w:tblPrEx>
          <w:tblCellMar>
            <w:top w:w="0" w:type="dxa"/>
            <w:bottom w:w="0" w:type="dxa"/>
          </w:tblCellMar>
        </w:tblPrEx>
        <w:trPr>
          <w:trHeight w:val="273"/>
        </w:trPr>
        <w:tc>
          <w:tcPr>
            <w:tcW w:w="1186" w:type="pct"/>
            <w:vMerge w:val="restart"/>
          </w:tcPr>
          <w:p w14:paraId="3CEA61E5" w14:textId="77777777" w:rsidR="008C1618" w:rsidRPr="009A69B2" w:rsidRDefault="008C1618" w:rsidP="009A69B2">
            <w:pPr>
              <w:spacing w:after="0" w:line="240" w:lineRule="auto"/>
              <w:rPr>
                <w:rFonts w:ascii="Times New Roman" w:eastAsia="Calibri" w:hAnsi="Times New Roman" w:cs="Times New Roman"/>
                <w:b/>
                <w:bCs/>
                <w:sz w:val="24"/>
                <w:szCs w:val="24"/>
                <w:lang w:eastAsia="ru-RU"/>
              </w:rPr>
            </w:pPr>
            <w:r w:rsidRPr="009A69B2">
              <w:rPr>
                <w:rFonts w:ascii="Times New Roman" w:eastAsia="Calibri" w:hAnsi="Times New Roman" w:cs="Times New Roman"/>
                <w:b/>
                <w:bCs/>
                <w:sz w:val="24"/>
                <w:szCs w:val="24"/>
                <w:lang w:eastAsia="ru-RU"/>
              </w:rPr>
              <w:t>Тема 2.1</w:t>
            </w:r>
            <w:r w:rsidRPr="009A69B2">
              <w:rPr>
                <w:rFonts w:ascii="Times New Roman" w:eastAsia="Calibri" w:hAnsi="Times New Roman" w:cs="Times New Roman"/>
                <w:b/>
                <w:bCs/>
                <w:sz w:val="24"/>
                <w:szCs w:val="24"/>
                <w:lang w:eastAsia="ru-RU"/>
              </w:rPr>
              <w:br/>
              <w:t>Функции, виды и психология менеджмента</w:t>
            </w:r>
          </w:p>
        </w:tc>
        <w:tc>
          <w:tcPr>
            <w:tcW w:w="2655" w:type="pct"/>
          </w:tcPr>
          <w:p w14:paraId="06BA687C" w14:textId="77777777" w:rsidR="008C1618" w:rsidRPr="009A69B2" w:rsidRDefault="008C1618" w:rsidP="009A69B2">
            <w:pPr>
              <w:spacing w:after="0" w:line="240" w:lineRule="auto"/>
              <w:rPr>
                <w:rFonts w:ascii="Times New Roman" w:eastAsia="Times New Roman" w:hAnsi="Times New Roman" w:cs="Times New Roman"/>
                <w:sz w:val="24"/>
                <w:szCs w:val="24"/>
                <w:lang w:eastAsia="ru-RU"/>
              </w:rPr>
            </w:pPr>
            <w:r w:rsidRPr="009A69B2">
              <w:rPr>
                <w:rFonts w:ascii="Times New Roman" w:eastAsia="Calibri" w:hAnsi="Times New Roman" w:cs="Times New Roman"/>
                <w:b/>
                <w:bCs/>
                <w:sz w:val="24"/>
                <w:szCs w:val="24"/>
                <w:lang w:eastAsia="ru-RU"/>
              </w:rPr>
              <w:t xml:space="preserve">Содержание </w:t>
            </w:r>
          </w:p>
        </w:tc>
        <w:tc>
          <w:tcPr>
            <w:tcW w:w="673" w:type="pct"/>
            <w:shd w:val="clear" w:color="auto" w:fill="FFFFFF"/>
          </w:tcPr>
          <w:p w14:paraId="189C9E80" w14:textId="42E84A44" w:rsidR="008C1618" w:rsidRPr="009A69B2" w:rsidRDefault="008C1618" w:rsidP="009A69B2">
            <w:pPr>
              <w:spacing w:after="0" w:line="240" w:lineRule="auto"/>
              <w:jc w:val="center"/>
              <w:rPr>
                <w:rFonts w:ascii="Times New Roman" w:eastAsia="Times New Roman" w:hAnsi="Times New Roman" w:cs="Times New Roman"/>
                <w:b/>
                <w:sz w:val="24"/>
                <w:szCs w:val="24"/>
                <w:lang w:eastAsia="ru-RU"/>
              </w:rPr>
            </w:pPr>
          </w:p>
        </w:tc>
        <w:tc>
          <w:tcPr>
            <w:tcW w:w="486" w:type="pct"/>
            <w:vMerge w:val="restart"/>
            <w:shd w:val="clear" w:color="auto" w:fill="FFFFFF"/>
          </w:tcPr>
          <w:p w14:paraId="7B1457A5"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01</w:t>
            </w:r>
          </w:p>
          <w:p w14:paraId="56733FCA"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02</w:t>
            </w:r>
          </w:p>
          <w:p w14:paraId="1E630320"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03</w:t>
            </w:r>
          </w:p>
          <w:p w14:paraId="577B94D3"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04</w:t>
            </w:r>
          </w:p>
          <w:p w14:paraId="3B095751"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05</w:t>
            </w:r>
          </w:p>
          <w:p w14:paraId="70679125"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07</w:t>
            </w:r>
          </w:p>
          <w:p w14:paraId="28FDAAD6" w14:textId="503826A9" w:rsidR="008C1618" w:rsidRPr="009A69B2" w:rsidRDefault="008C1618" w:rsidP="008E3BE8">
            <w:pPr>
              <w:spacing w:after="0" w:line="240" w:lineRule="auto"/>
              <w:jc w:val="center"/>
              <w:rPr>
                <w:rFonts w:ascii="Times New Roman" w:eastAsia="Times New Roman" w:hAnsi="Times New Roman" w:cs="Times New Roman"/>
                <w:b/>
                <w:sz w:val="24"/>
                <w:szCs w:val="24"/>
                <w:lang w:eastAsia="ru-RU"/>
              </w:rPr>
            </w:pPr>
            <w:r w:rsidRPr="008E3BE8">
              <w:rPr>
                <w:rFonts w:ascii="Times New Roman" w:eastAsia="Times New Roman" w:hAnsi="Times New Roman" w:cs="Times New Roman"/>
                <w:bCs/>
                <w:sz w:val="24"/>
                <w:szCs w:val="24"/>
                <w:lang w:eastAsia="ru-RU"/>
              </w:rPr>
              <w:t>ОК 09</w:t>
            </w:r>
          </w:p>
        </w:tc>
      </w:tr>
      <w:tr w:rsidR="008C1618" w:rsidRPr="009A69B2" w14:paraId="27C96115" w14:textId="77777777" w:rsidTr="005A1339">
        <w:tblPrEx>
          <w:tblCellMar>
            <w:top w:w="0" w:type="dxa"/>
            <w:bottom w:w="0" w:type="dxa"/>
          </w:tblCellMar>
        </w:tblPrEx>
        <w:trPr>
          <w:trHeight w:val="273"/>
        </w:trPr>
        <w:tc>
          <w:tcPr>
            <w:tcW w:w="1186" w:type="pct"/>
            <w:vMerge/>
          </w:tcPr>
          <w:p w14:paraId="04F22082" w14:textId="77777777" w:rsidR="008C1618" w:rsidRPr="009A69B2" w:rsidRDefault="008C1618" w:rsidP="009A69B2">
            <w:pPr>
              <w:spacing w:after="0" w:line="240" w:lineRule="auto"/>
              <w:rPr>
                <w:rFonts w:ascii="Times New Roman" w:eastAsia="Calibri" w:hAnsi="Times New Roman" w:cs="Times New Roman"/>
                <w:b/>
                <w:bCs/>
                <w:sz w:val="24"/>
                <w:szCs w:val="24"/>
                <w:lang w:eastAsia="ru-RU"/>
              </w:rPr>
            </w:pPr>
          </w:p>
        </w:tc>
        <w:tc>
          <w:tcPr>
            <w:tcW w:w="2655" w:type="pct"/>
          </w:tcPr>
          <w:p w14:paraId="5C1E7A64" w14:textId="70F70C56" w:rsidR="008C1618" w:rsidRPr="009A69B2" w:rsidRDefault="008C1618" w:rsidP="008C161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Pr="009A69B2">
              <w:rPr>
                <w:rFonts w:ascii="Times New Roman" w:eastAsia="Times New Roman" w:hAnsi="Times New Roman" w:cs="Times New Roman"/>
                <w:sz w:val="24"/>
                <w:szCs w:val="24"/>
                <w:lang w:eastAsia="ru-RU"/>
              </w:rPr>
              <w:t xml:space="preserve">Сущность и содержание менеджмента. Основы организационного управления </w:t>
            </w:r>
          </w:p>
          <w:p w14:paraId="57D5D31F" w14:textId="77777777" w:rsidR="008C1618" w:rsidRPr="009A69B2" w:rsidRDefault="008C1618" w:rsidP="009A69B2">
            <w:pPr>
              <w:spacing w:after="0" w:line="240" w:lineRule="auto"/>
              <w:rPr>
                <w:rFonts w:ascii="Times New Roman" w:eastAsia="Calibri" w:hAnsi="Times New Roman" w:cs="Times New Roman"/>
                <w:b/>
                <w:bCs/>
                <w:sz w:val="24"/>
                <w:szCs w:val="24"/>
                <w:lang w:eastAsia="ru-RU"/>
              </w:rPr>
            </w:pPr>
          </w:p>
        </w:tc>
        <w:tc>
          <w:tcPr>
            <w:tcW w:w="673" w:type="pct"/>
            <w:shd w:val="clear" w:color="auto" w:fill="FFFFFF"/>
          </w:tcPr>
          <w:p w14:paraId="4111396F" w14:textId="77777777" w:rsidR="008C1618" w:rsidRPr="009A69B2" w:rsidRDefault="008C1618" w:rsidP="009A69B2">
            <w:pPr>
              <w:spacing w:after="0" w:line="240" w:lineRule="auto"/>
              <w:jc w:val="center"/>
              <w:rPr>
                <w:rFonts w:ascii="Times New Roman" w:eastAsia="Times New Roman" w:hAnsi="Times New Roman" w:cs="Times New Roman"/>
                <w:b/>
                <w:sz w:val="24"/>
                <w:szCs w:val="24"/>
                <w:lang w:eastAsia="ru-RU"/>
              </w:rPr>
            </w:pPr>
          </w:p>
        </w:tc>
        <w:tc>
          <w:tcPr>
            <w:tcW w:w="486" w:type="pct"/>
            <w:vMerge/>
            <w:shd w:val="clear" w:color="auto" w:fill="FFFFFF"/>
          </w:tcPr>
          <w:p w14:paraId="4CD523C0"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p>
        </w:tc>
      </w:tr>
      <w:tr w:rsidR="008C1618" w:rsidRPr="009A69B2" w14:paraId="2605341D" w14:textId="3BD0D838" w:rsidTr="005A1339">
        <w:tblPrEx>
          <w:tblCellMar>
            <w:top w:w="0" w:type="dxa"/>
            <w:bottom w:w="0" w:type="dxa"/>
          </w:tblCellMar>
        </w:tblPrEx>
        <w:trPr>
          <w:trHeight w:val="561"/>
        </w:trPr>
        <w:tc>
          <w:tcPr>
            <w:tcW w:w="1186" w:type="pct"/>
            <w:vMerge/>
          </w:tcPr>
          <w:p w14:paraId="0B238172" w14:textId="77777777" w:rsidR="008C1618" w:rsidRPr="009A69B2" w:rsidRDefault="008C1618" w:rsidP="009A69B2">
            <w:pPr>
              <w:spacing w:after="0" w:line="240" w:lineRule="auto"/>
              <w:rPr>
                <w:rFonts w:ascii="Times New Roman" w:eastAsia="Calibri" w:hAnsi="Times New Roman" w:cs="Times New Roman"/>
                <w:b/>
                <w:bCs/>
                <w:sz w:val="24"/>
                <w:szCs w:val="24"/>
                <w:lang w:eastAsia="ru-RU"/>
              </w:rPr>
            </w:pPr>
          </w:p>
        </w:tc>
        <w:tc>
          <w:tcPr>
            <w:tcW w:w="2655" w:type="pct"/>
          </w:tcPr>
          <w:p w14:paraId="173231F5" w14:textId="2B5995CE" w:rsidR="008C1618" w:rsidRPr="009A69B2" w:rsidRDefault="008C1618" w:rsidP="009A69B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Pr="009A69B2">
              <w:rPr>
                <w:rFonts w:ascii="Times New Roman" w:eastAsia="Times New Roman" w:hAnsi="Times New Roman" w:cs="Times New Roman"/>
                <w:sz w:val="24"/>
                <w:szCs w:val="24"/>
                <w:lang w:eastAsia="ru-RU"/>
              </w:rPr>
              <w:t>Психология менеджмента. Стили руководства. Формы власти и влияния. Авторитет.</w:t>
            </w:r>
          </w:p>
        </w:tc>
        <w:tc>
          <w:tcPr>
            <w:tcW w:w="673" w:type="pct"/>
            <w:shd w:val="clear" w:color="auto" w:fill="FFFFFF"/>
          </w:tcPr>
          <w:p w14:paraId="7BB33BAC" w14:textId="77777777" w:rsidR="008C1618" w:rsidRPr="009A69B2" w:rsidRDefault="008C1618" w:rsidP="009A69B2">
            <w:pPr>
              <w:spacing w:after="0" w:line="240" w:lineRule="auto"/>
              <w:jc w:val="center"/>
              <w:rPr>
                <w:rFonts w:ascii="Times New Roman" w:eastAsia="Times New Roman" w:hAnsi="Times New Roman" w:cs="Times New Roman"/>
                <w:sz w:val="24"/>
                <w:szCs w:val="24"/>
                <w:lang w:eastAsia="ru-RU"/>
              </w:rPr>
            </w:pPr>
          </w:p>
        </w:tc>
        <w:tc>
          <w:tcPr>
            <w:tcW w:w="486" w:type="pct"/>
            <w:vMerge/>
            <w:shd w:val="clear" w:color="auto" w:fill="FFFFFF"/>
          </w:tcPr>
          <w:p w14:paraId="6BF578FF" w14:textId="77777777" w:rsidR="008C1618" w:rsidRPr="009A69B2" w:rsidRDefault="008C1618" w:rsidP="009A69B2">
            <w:pPr>
              <w:spacing w:after="0" w:line="240" w:lineRule="auto"/>
              <w:jc w:val="center"/>
              <w:rPr>
                <w:rFonts w:ascii="Times New Roman" w:eastAsia="Times New Roman" w:hAnsi="Times New Roman" w:cs="Times New Roman"/>
                <w:sz w:val="24"/>
                <w:szCs w:val="24"/>
                <w:lang w:eastAsia="ru-RU"/>
              </w:rPr>
            </w:pPr>
          </w:p>
        </w:tc>
      </w:tr>
      <w:tr w:rsidR="008C1618" w:rsidRPr="009A69B2" w14:paraId="4C95E91E" w14:textId="65E72C76" w:rsidTr="005A1339">
        <w:tblPrEx>
          <w:tblCellMar>
            <w:top w:w="0" w:type="dxa"/>
            <w:bottom w:w="0" w:type="dxa"/>
          </w:tblCellMar>
        </w:tblPrEx>
        <w:trPr>
          <w:trHeight w:val="283"/>
        </w:trPr>
        <w:tc>
          <w:tcPr>
            <w:tcW w:w="1186" w:type="pct"/>
            <w:vMerge/>
          </w:tcPr>
          <w:p w14:paraId="30AD157A" w14:textId="77777777" w:rsidR="008C1618" w:rsidRPr="009A69B2" w:rsidRDefault="008C1618" w:rsidP="009A69B2">
            <w:pPr>
              <w:spacing w:after="0" w:line="240" w:lineRule="auto"/>
              <w:rPr>
                <w:rFonts w:ascii="Times New Roman" w:eastAsia="Calibri" w:hAnsi="Times New Roman" w:cs="Times New Roman"/>
                <w:b/>
                <w:bCs/>
                <w:sz w:val="24"/>
                <w:szCs w:val="24"/>
                <w:lang w:eastAsia="ru-RU"/>
              </w:rPr>
            </w:pPr>
          </w:p>
        </w:tc>
        <w:tc>
          <w:tcPr>
            <w:tcW w:w="2655" w:type="pct"/>
          </w:tcPr>
          <w:p w14:paraId="7B1DB418" w14:textId="77777777" w:rsidR="008C1618" w:rsidRPr="009A69B2" w:rsidRDefault="008C1618" w:rsidP="009A69B2">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b/>
                <w:bCs/>
                <w:lang w:eastAsia="ru-RU"/>
              </w:rPr>
              <w:t xml:space="preserve">В том числе, практических занятий </w:t>
            </w:r>
          </w:p>
        </w:tc>
        <w:tc>
          <w:tcPr>
            <w:tcW w:w="673" w:type="pct"/>
            <w:shd w:val="clear" w:color="auto" w:fill="FFFFFF"/>
          </w:tcPr>
          <w:p w14:paraId="3D930790" w14:textId="6475DCA8" w:rsidR="008C1618" w:rsidRPr="009A69B2" w:rsidRDefault="008C1618" w:rsidP="009A69B2">
            <w:pPr>
              <w:spacing w:after="0" w:line="240" w:lineRule="auto"/>
              <w:jc w:val="center"/>
              <w:rPr>
                <w:rFonts w:ascii="Times New Roman" w:eastAsia="Times New Roman" w:hAnsi="Times New Roman" w:cs="Times New Roman"/>
                <w:b/>
                <w:sz w:val="24"/>
                <w:szCs w:val="24"/>
                <w:lang w:eastAsia="ru-RU"/>
              </w:rPr>
            </w:pPr>
          </w:p>
        </w:tc>
        <w:tc>
          <w:tcPr>
            <w:tcW w:w="486" w:type="pct"/>
            <w:vMerge w:val="restart"/>
            <w:shd w:val="clear" w:color="auto" w:fill="FFFFFF"/>
          </w:tcPr>
          <w:p w14:paraId="153002BB"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01</w:t>
            </w:r>
          </w:p>
          <w:p w14:paraId="6DE57189"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02</w:t>
            </w:r>
          </w:p>
          <w:p w14:paraId="1641780D"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03</w:t>
            </w:r>
          </w:p>
          <w:p w14:paraId="68A7581F"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04</w:t>
            </w:r>
          </w:p>
          <w:p w14:paraId="76EC8F73"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05</w:t>
            </w:r>
          </w:p>
          <w:p w14:paraId="6C482815"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07</w:t>
            </w:r>
          </w:p>
          <w:p w14:paraId="18420C58" w14:textId="2736B0D5" w:rsidR="008C1618" w:rsidRPr="009A69B2" w:rsidRDefault="008C1618" w:rsidP="008E3BE8">
            <w:pPr>
              <w:spacing w:after="0" w:line="240" w:lineRule="auto"/>
              <w:jc w:val="center"/>
              <w:rPr>
                <w:rFonts w:ascii="Times New Roman" w:eastAsia="Times New Roman" w:hAnsi="Times New Roman" w:cs="Times New Roman"/>
                <w:b/>
                <w:sz w:val="24"/>
                <w:szCs w:val="24"/>
                <w:lang w:eastAsia="ru-RU"/>
              </w:rPr>
            </w:pPr>
            <w:r w:rsidRPr="008E3BE8">
              <w:rPr>
                <w:rFonts w:ascii="Times New Roman" w:eastAsia="Times New Roman" w:hAnsi="Times New Roman" w:cs="Times New Roman"/>
                <w:bCs/>
                <w:sz w:val="24"/>
                <w:szCs w:val="24"/>
                <w:lang w:eastAsia="ru-RU"/>
              </w:rPr>
              <w:t>ОК 09</w:t>
            </w:r>
          </w:p>
        </w:tc>
      </w:tr>
      <w:tr w:rsidR="008C1618" w:rsidRPr="009A69B2" w14:paraId="53EF5F92" w14:textId="037A96BE" w:rsidTr="005A1339">
        <w:tblPrEx>
          <w:tblCellMar>
            <w:top w:w="0" w:type="dxa"/>
            <w:bottom w:w="0" w:type="dxa"/>
          </w:tblCellMar>
        </w:tblPrEx>
        <w:trPr>
          <w:trHeight w:val="283"/>
        </w:trPr>
        <w:tc>
          <w:tcPr>
            <w:tcW w:w="1186" w:type="pct"/>
            <w:vMerge/>
          </w:tcPr>
          <w:p w14:paraId="2E1CFA84" w14:textId="77777777" w:rsidR="008C1618" w:rsidRPr="009A69B2" w:rsidRDefault="008C1618" w:rsidP="009A69B2">
            <w:pPr>
              <w:spacing w:after="0" w:line="240" w:lineRule="auto"/>
              <w:rPr>
                <w:rFonts w:ascii="Times New Roman" w:eastAsia="Calibri" w:hAnsi="Times New Roman" w:cs="Times New Roman"/>
                <w:b/>
                <w:bCs/>
                <w:sz w:val="24"/>
                <w:szCs w:val="24"/>
                <w:lang w:eastAsia="ru-RU"/>
              </w:rPr>
            </w:pPr>
          </w:p>
        </w:tc>
        <w:tc>
          <w:tcPr>
            <w:tcW w:w="2655" w:type="pct"/>
          </w:tcPr>
          <w:p w14:paraId="28C372E5" w14:textId="77777777" w:rsidR="008C1618" w:rsidRPr="009A69B2" w:rsidRDefault="008C1618" w:rsidP="009A69B2">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Практическое занятие № 1 «Определение типа темперамента личности»</w:t>
            </w:r>
          </w:p>
        </w:tc>
        <w:tc>
          <w:tcPr>
            <w:tcW w:w="673" w:type="pct"/>
            <w:shd w:val="clear" w:color="auto" w:fill="FFFFFF"/>
          </w:tcPr>
          <w:p w14:paraId="6D1B85F8" w14:textId="189EFD96" w:rsidR="008C1618" w:rsidRPr="009A69B2" w:rsidRDefault="008C1618" w:rsidP="009A69B2">
            <w:pPr>
              <w:spacing w:after="0" w:line="240" w:lineRule="auto"/>
              <w:jc w:val="center"/>
              <w:rPr>
                <w:rFonts w:ascii="Times New Roman" w:eastAsia="Times New Roman" w:hAnsi="Times New Roman" w:cs="Times New Roman"/>
                <w:sz w:val="24"/>
                <w:szCs w:val="24"/>
                <w:lang w:eastAsia="ru-RU"/>
              </w:rPr>
            </w:pPr>
          </w:p>
        </w:tc>
        <w:tc>
          <w:tcPr>
            <w:tcW w:w="486" w:type="pct"/>
            <w:vMerge/>
            <w:shd w:val="clear" w:color="auto" w:fill="FFFFFF"/>
          </w:tcPr>
          <w:p w14:paraId="0EA3E1F1" w14:textId="77777777" w:rsidR="008C1618" w:rsidRPr="009A69B2" w:rsidRDefault="008C1618" w:rsidP="009A69B2">
            <w:pPr>
              <w:spacing w:after="0" w:line="240" w:lineRule="auto"/>
              <w:jc w:val="center"/>
              <w:rPr>
                <w:rFonts w:ascii="Times New Roman" w:eastAsia="Times New Roman" w:hAnsi="Times New Roman" w:cs="Times New Roman"/>
                <w:sz w:val="24"/>
                <w:szCs w:val="24"/>
                <w:lang w:eastAsia="ru-RU"/>
              </w:rPr>
            </w:pPr>
          </w:p>
        </w:tc>
      </w:tr>
      <w:tr w:rsidR="008C1618" w:rsidRPr="009A69B2" w14:paraId="1FC8956C" w14:textId="3CD13435" w:rsidTr="005A1339">
        <w:tblPrEx>
          <w:tblCellMar>
            <w:top w:w="0" w:type="dxa"/>
            <w:bottom w:w="0" w:type="dxa"/>
          </w:tblCellMar>
        </w:tblPrEx>
        <w:trPr>
          <w:trHeight w:val="283"/>
        </w:trPr>
        <w:tc>
          <w:tcPr>
            <w:tcW w:w="1186" w:type="pct"/>
            <w:vMerge/>
          </w:tcPr>
          <w:p w14:paraId="21325435" w14:textId="77777777" w:rsidR="008C1618" w:rsidRPr="009A69B2" w:rsidRDefault="008C1618" w:rsidP="009A69B2">
            <w:pPr>
              <w:spacing w:after="0" w:line="240" w:lineRule="auto"/>
              <w:rPr>
                <w:rFonts w:ascii="Times New Roman" w:eastAsia="Calibri" w:hAnsi="Times New Roman" w:cs="Times New Roman"/>
                <w:b/>
                <w:bCs/>
                <w:sz w:val="24"/>
                <w:szCs w:val="24"/>
                <w:lang w:eastAsia="ru-RU"/>
              </w:rPr>
            </w:pPr>
          </w:p>
        </w:tc>
        <w:tc>
          <w:tcPr>
            <w:tcW w:w="2655" w:type="pct"/>
          </w:tcPr>
          <w:p w14:paraId="22D54BE0" w14:textId="77777777" w:rsidR="008C1618" w:rsidRPr="009A69B2" w:rsidRDefault="008C1618" w:rsidP="009A69B2">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Практическое занятие № 2 «Моделирование различных стилей руководства»</w:t>
            </w:r>
          </w:p>
        </w:tc>
        <w:tc>
          <w:tcPr>
            <w:tcW w:w="673" w:type="pct"/>
            <w:shd w:val="clear" w:color="auto" w:fill="FFFFFF"/>
          </w:tcPr>
          <w:p w14:paraId="6BCC82F3" w14:textId="26733431" w:rsidR="008C1618" w:rsidRPr="009A69B2" w:rsidRDefault="008C1618" w:rsidP="009A69B2">
            <w:pPr>
              <w:spacing w:after="0" w:line="240" w:lineRule="auto"/>
              <w:jc w:val="center"/>
              <w:rPr>
                <w:rFonts w:ascii="Times New Roman" w:eastAsia="Times New Roman" w:hAnsi="Times New Roman" w:cs="Times New Roman"/>
                <w:sz w:val="24"/>
                <w:szCs w:val="24"/>
                <w:lang w:eastAsia="ru-RU"/>
              </w:rPr>
            </w:pPr>
          </w:p>
        </w:tc>
        <w:tc>
          <w:tcPr>
            <w:tcW w:w="486" w:type="pct"/>
            <w:vMerge/>
            <w:shd w:val="clear" w:color="auto" w:fill="FFFFFF"/>
          </w:tcPr>
          <w:p w14:paraId="16DD459B" w14:textId="77777777" w:rsidR="008C1618" w:rsidRPr="009A69B2" w:rsidRDefault="008C1618" w:rsidP="009A69B2">
            <w:pPr>
              <w:spacing w:after="0" w:line="240" w:lineRule="auto"/>
              <w:jc w:val="center"/>
              <w:rPr>
                <w:rFonts w:ascii="Times New Roman" w:eastAsia="Times New Roman" w:hAnsi="Times New Roman" w:cs="Times New Roman"/>
                <w:sz w:val="24"/>
                <w:szCs w:val="24"/>
                <w:lang w:eastAsia="ru-RU"/>
              </w:rPr>
            </w:pPr>
          </w:p>
        </w:tc>
      </w:tr>
      <w:tr w:rsidR="008C1618" w:rsidRPr="009A69B2" w14:paraId="74855B2B" w14:textId="03DF6601" w:rsidTr="005A1339">
        <w:tblPrEx>
          <w:tblCellMar>
            <w:top w:w="0" w:type="dxa"/>
            <w:bottom w:w="0" w:type="dxa"/>
          </w:tblCellMar>
        </w:tblPrEx>
        <w:trPr>
          <w:trHeight w:val="283"/>
        </w:trPr>
        <w:tc>
          <w:tcPr>
            <w:tcW w:w="1186" w:type="pct"/>
            <w:vMerge/>
          </w:tcPr>
          <w:p w14:paraId="6D190E7F" w14:textId="77777777" w:rsidR="008C1618" w:rsidRPr="009A69B2" w:rsidRDefault="008C1618" w:rsidP="009A69B2">
            <w:pPr>
              <w:spacing w:after="0" w:line="240" w:lineRule="auto"/>
              <w:rPr>
                <w:rFonts w:ascii="Times New Roman" w:eastAsia="Calibri" w:hAnsi="Times New Roman" w:cs="Times New Roman"/>
                <w:b/>
                <w:bCs/>
                <w:sz w:val="24"/>
                <w:szCs w:val="24"/>
                <w:lang w:eastAsia="ru-RU"/>
              </w:rPr>
            </w:pPr>
          </w:p>
        </w:tc>
        <w:tc>
          <w:tcPr>
            <w:tcW w:w="2655" w:type="pct"/>
          </w:tcPr>
          <w:p w14:paraId="754E1C2A" w14:textId="77777777" w:rsidR="008C1618" w:rsidRPr="009A69B2" w:rsidRDefault="008C1618" w:rsidP="009A69B2">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Практическое занятие № 3 «Выявление факторов формирования благоприятного морально-психологического климата коллектива»</w:t>
            </w:r>
          </w:p>
        </w:tc>
        <w:tc>
          <w:tcPr>
            <w:tcW w:w="673" w:type="pct"/>
            <w:shd w:val="clear" w:color="auto" w:fill="FFFFFF"/>
          </w:tcPr>
          <w:p w14:paraId="509B652D" w14:textId="2CA60754" w:rsidR="008C1618" w:rsidRPr="009A69B2" w:rsidRDefault="008C1618" w:rsidP="009A69B2">
            <w:pPr>
              <w:spacing w:after="0" w:line="240" w:lineRule="auto"/>
              <w:jc w:val="center"/>
              <w:rPr>
                <w:rFonts w:ascii="Times New Roman" w:eastAsia="Times New Roman" w:hAnsi="Times New Roman" w:cs="Times New Roman"/>
                <w:sz w:val="24"/>
                <w:szCs w:val="24"/>
                <w:lang w:eastAsia="ru-RU"/>
              </w:rPr>
            </w:pPr>
          </w:p>
        </w:tc>
        <w:tc>
          <w:tcPr>
            <w:tcW w:w="486" w:type="pct"/>
            <w:vMerge/>
            <w:shd w:val="clear" w:color="auto" w:fill="FFFFFF"/>
          </w:tcPr>
          <w:p w14:paraId="1634E0A7" w14:textId="77777777" w:rsidR="008C1618" w:rsidRPr="009A69B2" w:rsidRDefault="008C1618" w:rsidP="009A69B2">
            <w:pPr>
              <w:spacing w:after="0" w:line="240" w:lineRule="auto"/>
              <w:jc w:val="center"/>
              <w:rPr>
                <w:rFonts w:ascii="Times New Roman" w:eastAsia="Times New Roman" w:hAnsi="Times New Roman" w:cs="Times New Roman"/>
                <w:sz w:val="24"/>
                <w:szCs w:val="24"/>
                <w:lang w:eastAsia="ru-RU"/>
              </w:rPr>
            </w:pPr>
          </w:p>
        </w:tc>
      </w:tr>
      <w:tr w:rsidR="008C1618" w:rsidRPr="009A69B2" w14:paraId="32EE1B3A" w14:textId="68250766" w:rsidTr="005A1339">
        <w:tblPrEx>
          <w:tblCellMar>
            <w:top w:w="0" w:type="dxa"/>
            <w:bottom w:w="0" w:type="dxa"/>
          </w:tblCellMar>
        </w:tblPrEx>
        <w:trPr>
          <w:trHeight w:val="283"/>
        </w:trPr>
        <w:tc>
          <w:tcPr>
            <w:tcW w:w="1186" w:type="pct"/>
            <w:vMerge/>
          </w:tcPr>
          <w:p w14:paraId="3B076912" w14:textId="77777777" w:rsidR="008C1618" w:rsidRPr="009A69B2" w:rsidRDefault="008C1618" w:rsidP="009A69B2">
            <w:pPr>
              <w:spacing w:after="0" w:line="240" w:lineRule="auto"/>
              <w:rPr>
                <w:rFonts w:ascii="Times New Roman" w:eastAsia="Calibri" w:hAnsi="Times New Roman" w:cs="Times New Roman"/>
                <w:b/>
                <w:bCs/>
                <w:sz w:val="24"/>
                <w:szCs w:val="24"/>
                <w:lang w:eastAsia="ru-RU"/>
              </w:rPr>
            </w:pPr>
          </w:p>
        </w:tc>
        <w:tc>
          <w:tcPr>
            <w:tcW w:w="2655" w:type="pct"/>
          </w:tcPr>
          <w:p w14:paraId="2656B979" w14:textId="77777777" w:rsidR="008C1618" w:rsidRPr="009A69B2" w:rsidRDefault="008C1618" w:rsidP="009A69B2">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xml:space="preserve">Практическое занятие № 4 «Применение методов </w:t>
            </w:r>
            <w:proofErr w:type="spellStart"/>
            <w:r w:rsidRPr="009A69B2">
              <w:rPr>
                <w:rFonts w:ascii="Times New Roman" w:eastAsia="Times New Roman" w:hAnsi="Times New Roman" w:cs="Times New Roman"/>
                <w:sz w:val="24"/>
                <w:szCs w:val="24"/>
                <w:lang w:eastAsia="ru-RU"/>
              </w:rPr>
              <w:t>психогеометрии</w:t>
            </w:r>
            <w:proofErr w:type="spellEnd"/>
            <w:r w:rsidRPr="009A69B2">
              <w:rPr>
                <w:rFonts w:ascii="Times New Roman" w:eastAsia="Times New Roman" w:hAnsi="Times New Roman" w:cs="Times New Roman"/>
                <w:sz w:val="24"/>
                <w:szCs w:val="24"/>
                <w:lang w:eastAsia="ru-RU"/>
              </w:rPr>
              <w:t xml:space="preserve"> для определения склонности к руководящей деятельности»</w:t>
            </w:r>
          </w:p>
        </w:tc>
        <w:tc>
          <w:tcPr>
            <w:tcW w:w="673" w:type="pct"/>
            <w:shd w:val="clear" w:color="auto" w:fill="FFFFFF"/>
          </w:tcPr>
          <w:p w14:paraId="681619F1" w14:textId="7873FEF3" w:rsidR="008C1618" w:rsidRPr="009A69B2" w:rsidRDefault="008C1618" w:rsidP="009A69B2">
            <w:pPr>
              <w:spacing w:after="0" w:line="240" w:lineRule="auto"/>
              <w:jc w:val="center"/>
              <w:rPr>
                <w:rFonts w:ascii="Times New Roman" w:eastAsia="Times New Roman" w:hAnsi="Times New Roman" w:cs="Times New Roman"/>
                <w:sz w:val="24"/>
                <w:szCs w:val="24"/>
                <w:lang w:eastAsia="ru-RU"/>
              </w:rPr>
            </w:pPr>
          </w:p>
        </w:tc>
        <w:tc>
          <w:tcPr>
            <w:tcW w:w="486" w:type="pct"/>
            <w:vMerge/>
            <w:shd w:val="clear" w:color="auto" w:fill="FFFFFF"/>
          </w:tcPr>
          <w:p w14:paraId="2BC51DEA" w14:textId="77777777" w:rsidR="008C1618" w:rsidRPr="009A69B2" w:rsidRDefault="008C1618" w:rsidP="009A69B2">
            <w:pPr>
              <w:spacing w:after="0" w:line="240" w:lineRule="auto"/>
              <w:jc w:val="center"/>
              <w:rPr>
                <w:rFonts w:ascii="Times New Roman" w:eastAsia="Times New Roman" w:hAnsi="Times New Roman" w:cs="Times New Roman"/>
                <w:sz w:val="24"/>
                <w:szCs w:val="24"/>
                <w:lang w:eastAsia="ru-RU"/>
              </w:rPr>
            </w:pPr>
          </w:p>
        </w:tc>
      </w:tr>
      <w:tr w:rsidR="008C1618" w:rsidRPr="009A69B2" w14:paraId="3A921B45" w14:textId="78519D99" w:rsidTr="005A1339">
        <w:tblPrEx>
          <w:tblCellMar>
            <w:top w:w="0" w:type="dxa"/>
            <w:bottom w:w="0" w:type="dxa"/>
          </w:tblCellMar>
        </w:tblPrEx>
        <w:trPr>
          <w:trHeight w:val="70"/>
        </w:trPr>
        <w:tc>
          <w:tcPr>
            <w:tcW w:w="1186" w:type="pct"/>
            <w:vMerge w:val="restart"/>
          </w:tcPr>
          <w:p w14:paraId="73975064" w14:textId="77777777" w:rsidR="008C1618" w:rsidRPr="009A69B2" w:rsidRDefault="008C1618" w:rsidP="009A69B2">
            <w:pPr>
              <w:spacing w:after="0" w:line="240" w:lineRule="auto"/>
              <w:rPr>
                <w:rFonts w:ascii="Times New Roman" w:eastAsia="Calibri" w:hAnsi="Times New Roman" w:cs="Times New Roman"/>
                <w:b/>
                <w:bCs/>
                <w:sz w:val="24"/>
                <w:szCs w:val="24"/>
                <w:lang w:eastAsia="ru-RU"/>
              </w:rPr>
            </w:pPr>
            <w:r w:rsidRPr="009A69B2">
              <w:rPr>
                <w:rFonts w:ascii="Times New Roman" w:eastAsia="Times New Roman" w:hAnsi="Times New Roman" w:cs="Times New Roman"/>
                <w:b/>
                <w:sz w:val="24"/>
                <w:szCs w:val="24"/>
                <w:lang w:eastAsia="ru-RU"/>
              </w:rPr>
              <w:t>Тема 2.2</w:t>
            </w:r>
            <w:r w:rsidRPr="009A69B2">
              <w:rPr>
                <w:rFonts w:ascii="Times New Roman" w:eastAsia="Times New Roman" w:hAnsi="Times New Roman" w:cs="Times New Roman"/>
                <w:b/>
                <w:sz w:val="24"/>
                <w:szCs w:val="24"/>
                <w:lang w:eastAsia="ru-RU"/>
              </w:rPr>
              <w:br/>
              <w:t>Основы организации работы исполнителей</w:t>
            </w:r>
          </w:p>
        </w:tc>
        <w:tc>
          <w:tcPr>
            <w:tcW w:w="2655" w:type="pct"/>
          </w:tcPr>
          <w:p w14:paraId="0EF401BE" w14:textId="77777777" w:rsidR="008C1618" w:rsidRPr="009A69B2" w:rsidRDefault="008C1618" w:rsidP="008C1618">
            <w:pPr>
              <w:spacing w:after="0" w:line="240" w:lineRule="auto"/>
              <w:rPr>
                <w:rFonts w:ascii="Times New Roman" w:eastAsia="Times New Roman" w:hAnsi="Times New Roman" w:cs="Times New Roman"/>
                <w:sz w:val="24"/>
                <w:szCs w:val="24"/>
                <w:lang w:eastAsia="ru-RU"/>
              </w:rPr>
            </w:pPr>
            <w:r w:rsidRPr="009A69B2">
              <w:rPr>
                <w:rFonts w:ascii="Times New Roman" w:eastAsia="Calibri" w:hAnsi="Times New Roman" w:cs="Times New Roman"/>
                <w:b/>
                <w:bCs/>
                <w:sz w:val="24"/>
                <w:szCs w:val="24"/>
                <w:lang w:eastAsia="ru-RU"/>
              </w:rPr>
              <w:t xml:space="preserve">Содержание </w:t>
            </w:r>
          </w:p>
        </w:tc>
        <w:tc>
          <w:tcPr>
            <w:tcW w:w="673" w:type="pct"/>
            <w:shd w:val="clear" w:color="auto" w:fill="FFFFFF"/>
          </w:tcPr>
          <w:p w14:paraId="41F3A1C7" w14:textId="15089D87" w:rsidR="008C1618" w:rsidRPr="009A69B2" w:rsidRDefault="008C1618" w:rsidP="009A69B2">
            <w:pPr>
              <w:spacing w:after="0" w:line="240" w:lineRule="auto"/>
              <w:jc w:val="center"/>
              <w:rPr>
                <w:rFonts w:ascii="Times New Roman" w:eastAsia="Times New Roman" w:hAnsi="Times New Roman" w:cs="Times New Roman"/>
                <w:b/>
                <w:sz w:val="24"/>
                <w:szCs w:val="24"/>
                <w:lang w:eastAsia="ru-RU"/>
              </w:rPr>
            </w:pPr>
          </w:p>
        </w:tc>
        <w:tc>
          <w:tcPr>
            <w:tcW w:w="486" w:type="pct"/>
            <w:vMerge w:val="restart"/>
            <w:shd w:val="clear" w:color="auto" w:fill="FFFFFF"/>
          </w:tcPr>
          <w:p w14:paraId="782A90F3"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01</w:t>
            </w:r>
          </w:p>
          <w:p w14:paraId="1407B59D"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02</w:t>
            </w:r>
          </w:p>
          <w:p w14:paraId="06CEFAEA"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03</w:t>
            </w:r>
          </w:p>
          <w:p w14:paraId="4D7CA34C"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04</w:t>
            </w:r>
          </w:p>
          <w:p w14:paraId="41916E9B"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05</w:t>
            </w:r>
          </w:p>
          <w:p w14:paraId="034CFB8A"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lastRenderedPageBreak/>
              <w:t>ОК 07</w:t>
            </w:r>
          </w:p>
          <w:p w14:paraId="1DC6514B" w14:textId="3B5A9EB2" w:rsidR="008C1618" w:rsidRPr="009A69B2" w:rsidRDefault="008C1618" w:rsidP="008E3BE8">
            <w:pPr>
              <w:spacing w:after="0" w:line="240" w:lineRule="auto"/>
              <w:jc w:val="center"/>
              <w:rPr>
                <w:rFonts w:ascii="Times New Roman" w:eastAsia="Times New Roman" w:hAnsi="Times New Roman" w:cs="Times New Roman"/>
                <w:b/>
                <w:sz w:val="24"/>
                <w:szCs w:val="24"/>
                <w:lang w:eastAsia="ru-RU"/>
              </w:rPr>
            </w:pPr>
            <w:r w:rsidRPr="008E3BE8">
              <w:rPr>
                <w:rFonts w:ascii="Times New Roman" w:eastAsia="Times New Roman" w:hAnsi="Times New Roman" w:cs="Times New Roman"/>
                <w:bCs/>
                <w:sz w:val="24"/>
                <w:szCs w:val="24"/>
                <w:lang w:eastAsia="ru-RU"/>
              </w:rPr>
              <w:t>ОК 09</w:t>
            </w:r>
          </w:p>
        </w:tc>
      </w:tr>
      <w:tr w:rsidR="008C1618" w:rsidRPr="009A69B2" w14:paraId="3A6C65A3" w14:textId="77777777" w:rsidTr="005A1339">
        <w:tblPrEx>
          <w:tblCellMar>
            <w:top w:w="0" w:type="dxa"/>
            <w:bottom w:w="0" w:type="dxa"/>
          </w:tblCellMar>
        </w:tblPrEx>
        <w:trPr>
          <w:trHeight w:val="70"/>
        </w:trPr>
        <w:tc>
          <w:tcPr>
            <w:tcW w:w="1186" w:type="pct"/>
            <w:vMerge/>
          </w:tcPr>
          <w:p w14:paraId="13F68E65" w14:textId="77777777" w:rsidR="008C1618" w:rsidRPr="009A69B2" w:rsidRDefault="008C1618" w:rsidP="009A69B2">
            <w:pPr>
              <w:spacing w:after="0" w:line="240" w:lineRule="auto"/>
              <w:rPr>
                <w:rFonts w:ascii="Times New Roman" w:eastAsia="Times New Roman" w:hAnsi="Times New Roman" w:cs="Times New Roman"/>
                <w:b/>
                <w:sz w:val="24"/>
                <w:szCs w:val="24"/>
                <w:lang w:eastAsia="ru-RU"/>
              </w:rPr>
            </w:pPr>
          </w:p>
        </w:tc>
        <w:tc>
          <w:tcPr>
            <w:tcW w:w="2655" w:type="pct"/>
          </w:tcPr>
          <w:p w14:paraId="74C16845" w14:textId="346BC97C" w:rsidR="008C1618" w:rsidRPr="008C1618" w:rsidRDefault="008C1618" w:rsidP="008C161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Pr="009A69B2">
              <w:rPr>
                <w:rFonts w:ascii="Times New Roman" w:eastAsia="Times New Roman" w:hAnsi="Times New Roman" w:cs="Times New Roman"/>
                <w:sz w:val="24"/>
                <w:szCs w:val="24"/>
                <w:lang w:eastAsia="ru-RU"/>
              </w:rPr>
              <w:t xml:space="preserve">Принятие управленческих решений. Системы мотивация труда. Управление конфликтами. </w:t>
            </w:r>
          </w:p>
        </w:tc>
        <w:tc>
          <w:tcPr>
            <w:tcW w:w="673" w:type="pct"/>
            <w:shd w:val="clear" w:color="auto" w:fill="FFFFFF"/>
          </w:tcPr>
          <w:p w14:paraId="3ACA0605" w14:textId="77777777" w:rsidR="008C1618" w:rsidRPr="009A69B2" w:rsidRDefault="008C1618" w:rsidP="009A69B2">
            <w:pPr>
              <w:spacing w:after="0" w:line="240" w:lineRule="auto"/>
              <w:jc w:val="center"/>
              <w:rPr>
                <w:rFonts w:ascii="Times New Roman" w:eastAsia="Times New Roman" w:hAnsi="Times New Roman" w:cs="Times New Roman"/>
                <w:b/>
                <w:sz w:val="24"/>
                <w:szCs w:val="24"/>
                <w:lang w:eastAsia="ru-RU"/>
              </w:rPr>
            </w:pPr>
          </w:p>
        </w:tc>
        <w:tc>
          <w:tcPr>
            <w:tcW w:w="486" w:type="pct"/>
            <w:vMerge/>
            <w:shd w:val="clear" w:color="auto" w:fill="FFFFFF"/>
          </w:tcPr>
          <w:p w14:paraId="7355B778"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p>
        </w:tc>
      </w:tr>
      <w:tr w:rsidR="008C1618" w:rsidRPr="009A69B2" w14:paraId="3216A7CA" w14:textId="2788D899" w:rsidTr="005A1339">
        <w:tblPrEx>
          <w:tblCellMar>
            <w:top w:w="0" w:type="dxa"/>
            <w:bottom w:w="0" w:type="dxa"/>
          </w:tblCellMar>
        </w:tblPrEx>
        <w:trPr>
          <w:trHeight w:val="272"/>
        </w:trPr>
        <w:tc>
          <w:tcPr>
            <w:tcW w:w="1186" w:type="pct"/>
            <w:vMerge/>
          </w:tcPr>
          <w:p w14:paraId="122D06F4" w14:textId="77777777" w:rsidR="008C1618" w:rsidRPr="009A69B2" w:rsidRDefault="008C1618" w:rsidP="009A69B2">
            <w:pPr>
              <w:spacing w:after="0" w:line="240" w:lineRule="auto"/>
              <w:rPr>
                <w:rFonts w:ascii="Times New Roman" w:eastAsia="Calibri" w:hAnsi="Times New Roman" w:cs="Times New Roman"/>
                <w:b/>
                <w:bCs/>
                <w:sz w:val="24"/>
                <w:szCs w:val="24"/>
                <w:lang w:eastAsia="ru-RU"/>
              </w:rPr>
            </w:pPr>
          </w:p>
        </w:tc>
        <w:tc>
          <w:tcPr>
            <w:tcW w:w="2655" w:type="pct"/>
          </w:tcPr>
          <w:p w14:paraId="480AA3C1" w14:textId="677BB2A3" w:rsidR="008C1618" w:rsidRPr="009A69B2" w:rsidRDefault="008C1618" w:rsidP="009A69B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Pr="009A69B2">
              <w:rPr>
                <w:rFonts w:ascii="Times New Roman" w:eastAsia="Times New Roman" w:hAnsi="Times New Roman" w:cs="Times New Roman"/>
                <w:sz w:val="24"/>
                <w:szCs w:val="24"/>
                <w:lang w:eastAsia="ru-RU"/>
              </w:rPr>
              <w:t>Управление коммуникациями и их совершенствование</w:t>
            </w:r>
          </w:p>
        </w:tc>
        <w:tc>
          <w:tcPr>
            <w:tcW w:w="673" w:type="pct"/>
            <w:shd w:val="clear" w:color="auto" w:fill="FFFFFF"/>
          </w:tcPr>
          <w:p w14:paraId="5B38EE31" w14:textId="77777777" w:rsidR="008C1618" w:rsidRPr="009A69B2" w:rsidRDefault="008C1618" w:rsidP="009A69B2">
            <w:pPr>
              <w:spacing w:after="0" w:line="240" w:lineRule="auto"/>
              <w:jc w:val="center"/>
              <w:rPr>
                <w:rFonts w:ascii="Times New Roman" w:eastAsia="Times New Roman" w:hAnsi="Times New Roman" w:cs="Times New Roman"/>
                <w:sz w:val="24"/>
                <w:szCs w:val="24"/>
                <w:lang w:eastAsia="ru-RU"/>
              </w:rPr>
            </w:pPr>
          </w:p>
        </w:tc>
        <w:tc>
          <w:tcPr>
            <w:tcW w:w="486" w:type="pct"/>
            <w:vMerge/>
            <w:shd w:val="clear" w:color="auto" w:fill="FFFFFF"/>
          </w:tcPr>
          <w:p w14:paraId="3C6D17D1" w14:textId="77777777" w:rsidR="008C1618" w:rsidRPr="009A69B2" w:rsidRDefault="008C1618" w:rsidP="009A69B2">
            <w:pPr>
              <w:spacing w:after="0" w:line="240" w:lineRule="auto"/>
              <w:jc w:val="center"/>
              <w:rPr>
                <w:rFonts w:ascii="Times New Roman" w:eastAsia="Times New Roman" w:hAnsi="Times New Roman" w:cs="Times New Roman"/>
                <w:sz w:val="24"/>
                <w:szCs w:val="24"/>
                <w:lang w:eastAsia="ru-RU"/>
              </w:rPr>
            </w:pPr>
          </w:p>
        </w:tc>
      </w:tr>
      <w:tr w:rsidR="008C1618" w:rsidRPr="009A69B2" w14:paraId="5607D653" w14:textId="7CBE8FE0" w:rsidTr="005A1339">
        <w:tblPrEx>
          <w:tblCellMar>
            <w:top w:w="0" w:type="dxa"/>
            <w:bottom w:w="0" w:type="dxa"/>
          </w:tblCellMar>
        </w:tblPrEx>
        <w:trPr>
          <w:trHeight w:val="283"/>
        </w:trPr>
        <w:tc>
          <w:tcPr>
            <w:tcW w:w="1186" w:type="pct"/>
            <w:vMerge/>
          </w:tcPr>
          <w:p w14:paraId="2A2FCFFE" w14:textId="77777777" w:rsidR="008C1618" w:rsidRPr="009A69B2" w:rsidRDefault="008C1618" w:rsidP="009A69B2">
            <w:pPr>
              <w:spacing w:after="0" w:line="240" w:lineRule="auto"/>
              <w:rPr>
                <w:rFonts w:ascii="Times New Roman" w:eastAsia="Calibri" w:hAnsi="Times New Roman" w:cs="Times New Roman"/>
                <w:b/>
                <w:bCs/>
                <w:sz w:val="24"/>
                <w:szCs w:val="24"/>
                <w:lang w:eastAsia="ru-RU"/>
              </w:rPr>
            </w:pPr>
          </w:p>
        </w:tc>
        <w:tc>
          <w:tcPr>
            <w:tcW w:w="2655" w:type="pct"/>
          </w:tcPr>
          <w:p w14:paraId="074B146D" w14:textId="77777777" w:rsidR="008C1618" w:rsidRPr="009A69B2" w:rsidRDefault="008C1618" w:rsidP="009A69B2">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b/>
                <w:bCs/>
                <w:lang w:eastAsia="ru-RU"/>
              </w:rPr>
              <w:t>В том числе, практических занятий</w:t>
            </w:r>
          </w:p>
        </w:tc>
        <w:tc>
          <w:tcPr>
            <w:tcW w:w="673" w:type="pct"/>
            <w:shd w:val="clear" w:color="auto" w:fill="FFFFFF"/>
          </w:tcPr>
          <w:p w14:paraId="665B4235" w14:textId="068FF13B" w:rsidR="008C1618" w:rsidRPr="009A69B2" w:rsidRDefault="008C1618" w:rsidP="009A69B2">
            <w:pPr>
              <w:spacing w:after="0" w:line="240" w:lineRule="auto"/>
              <w:jc w:val="center"/>
              <w:rPr>
                <w:rFonts w:ascii="Times New Roman" w:eastAsia="Times New Roman" w:hAnsi="Times New Roman" w:cs="Times New Roman"/>
                <w:b/>
                <w:sz w:val="24"/>
                <w:szCs w:val="24"/>
                <w:lang w:eastAsia="ru-RU"/>
              </w:rPr>
            </w:pPr>
          </w:p>
        </w:tc>
        <w:tc>
          <w:tcPr>
            <w:tcW w:w="486" w:type="pct"/>
            <w:vMerge w:val="restart"/>
            <w:shd w:val="clear" w:color="auto" w:fill="FFFFFF"/>
          </w:tcPr>
          <w:p w14:paraId="1E86EA09"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01</w:t>
            </w:r>
          </w:p>
          <w:p w14:paraId="38CD1DCE"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02</w:t>
            </w:r>
          </w:p>
          <w:p w14:paraId="2FFD4D11"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03</w:t>
            </w:r>
          </w:p>
          <w:p w14:paraId="238247DD"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04</w:t>
            </w:r>
          </w:p>
          <w:p w14:paraId="580BB616"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05</w:t>
            </w:r>
          </w:p>
          <w:p w14:paraId="54554ACC"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07</w:t>
            </w:r>
          </w:p>
          <w:p w14:paraId="2B5F9437" w14:textId="67236805" w:rsidR="008C1618" w:rsidRPr="009A69B2" w:rsidRDefault="008C1618" w:rsidP="008E3BE8">
            <w:pPr>
              <w:spacing w:after="0" w:line="240" w:lineRule="auto"/>
              <w:jc w:val="center"/>
              <w:rPr>
                <w:rFonts w:ascii="Times New Roman" w:eastAsia="Times New Roman" w:hAnsi="Times New Roman" w:cs="Times New Roman"/>
                <w:b/>
                <w:sz w:val="24"/>
                <w:szCs w:val="24"/>
                <w:lang w:eastAsia="ru-RU"/>
              </w:rPr>
            </w:pPr>
            <w:r w:rsidRPr="008E3BE8">
              <w:rPr>
                <w:rFonts w:ascii="Times New Roman" w:eastAsia="Times New Roman" w:hAnsi="Times New Roman" w:cs="Times New Roman"/>
                <w:bCs/>
                <w:sz w:val="24"/>
                <w:szCs w:val="24"/>
                <w:lang w:eastAsia="ru-RU"/>
              </w:rPr>
              <w:t>ОК 09</w:t>
            </w:r>
          </w:p>
        </w:tc>
      </w:tr>
      <w:tr w:rsidR="008C1618" w:rsidRPr="009A69B2" w14:paraId="607A5E29" w14:textId="33F653D8" w:rsidTr="005A1339">
        <w:tblPrEx>
          <w:tblCellMar>
            <w:top w:w="0" w:type="dxa"/>
            <w:bottom w:w="0" w:type="dxa"/>
          </w:tblCellMar>
        </w:tblPrEx>
        <w:trPr>
          <w:trHeight w:val="283"/>
        </w:trPr>
        <w:tc>
          <w:tcPr>
            <w:tcW w:w="1186" w:type="pct"/>
            <w:vMerge/>
          </w:tcPr>
          <w:p w14:paraId="05B61DA6" w14:textId="77777777" w:rsidR="008C1618" w:rsidRPr="009A69B2" w:rsidRDefault="008C1618" w:rsidP="009A69B2">
            <w:pPr>
              <w:spacing w:after="0" w:line="240" w:lineRule="auto"/>
              <w:rPr>
                <w:rFonts w:ascii="Times New Roman" w:eastAsia="Calibri" w:hAnsi="Times New Roman" w:cs="Times New Roman"/>
                <w:b/>
                <w:bCs/>
                <w:sz w:val="24"/>
                <w:szCs w:val="24"/>
                <w:lang w:eastAsia="ru-RU"/>
              </w:rPr>
            </w:pPr>
          </w:p>
        </w:tc>
        <w:tc>
          <w:tcPr>
            <w:tcW w:w="2655" w:type="pct"/>
          </w:tcPr>
          <w:p w14:paraId="369C2792" w14:textId="77777777" w:rsidR="008C1618" w:rsidRPr="009A69B2" w:rsidRDefault="008C1618" w:rsidP="009A69B2">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 xml:space="preserve">Практическое занятие № 5 «Определение эффективных стратегий для принятия оптимального управленческого решения» </w:t>
            </w:r>
          </w:p>
        </w:tc>
        <w:tc>
          <w:tcPr>
            <w:tcW w:w="673" w:type="pct"/>
            <w:shd w:val="clear" w:color="auto" w:fill="FFFFFF"/>
          </w:tcPr>
          <w:p w14:paraId="1FA6E3B5" w14:textId="5B2605DA" w:rsidR="008C1618" w:rsidRPr="009A69B2" w:rsidRDefault="008C1618" w:rsidP="009A69B2">
            <w:pPr>
              <w:spacing w:after="0" w:line="240" w:lineRule="auto"/>
              <w:jc w:val="center"/>
              <w:rPr>
                <w:rFonts w:ascii="Times New Roman" w:eastAsia="Times New Roman" w:hAnsi="Times New Roman" w:cs="Times New Roman"/>
                <w:sz w:val="24"/>
                <w:szCs w:val="24"/>
                <w:lang w:eastAsia="ru-RU"/>
              </w:rPr>
            </w:pPr>
          </w:p>
        </w:tc>
        <w:tc>
          <w:tcPr>
            <w:tcW w:w="486" w:type="pct"/>
            <w:vMerge/>
            <w:shd w:val="clear" w:color="auto" w:fill="FFFFFF"/>
          </w:tcPr>
          <w:p w14:paraId="1BE84BF9" w14:textId="77777777" w:rsidR="008C1618" w:rsidRPr="009A69B2" w:rsidRDefault="008C1618" w:rsidP="009A69B2">
            <w:pPr>
              <w:spacing w:after="0" w:line="240" w:lineRule="auto"/>
              <w:jc w:val="center"/>
              <w:rPr>
                <w:rFonts w:ascii="Times New Roman" w:eastAsia="Times New Roman" w:hAnsi="Times New Roman" w:cs="Times New Roman"/>
                <w:sz w:val="24"/>
                <w:szCs w:val="24"/>
                <w:lang w:eastAsia="ru-RU"/>
              </w:rPr>
            </w:pPr>
          </w:p>
        </w:tc>
      </w:tr>
      <w:tr w:rsidR="008C1618" w:rsidRPr="009A69B2" w14:paraId="68086E2B" w14:textId="45A989B1" w:rsidTr="005A1339">
        <w:tblPrEx>
          <w:tblCellMar>
            <w:top w:w="0" w:type="dxa"/>
            <w:bottom w:w="0" w:type="dxa"/>
          </w:tblCellMar>
        </w:tblPrEx>
        <w:trPr>
          <w:trHeight w:val="283"/>
        </w:trPr>
        <w:tc>
          <w:tcPr>
            <w:tcW w:w="1186" w:type="pct"/>
            <w:vMerge/>
          </w:tcPr>
          <w:p w14:paraId="517B28B4" w14:textId="77777777" w:rsidR="008C1618" w:rsidRPr="009A69B2" w:rsidRDefault="008C1618" w:rsidP="009A69B2">
            <w:pPr>
              <w:spacing w:after="0" w:line="240" w:lineRule="auto"/>
              <w:rPr>
                <w:rFonts w:ascii="Times New Roman" w:eastAsia="Calibri" w:hAnsi="Times New Roman" w:cs="Times New Roman"/>
                <w:b/>
                <w:bCs/>
                <w:sz w:val="24"/>
                <w:szCs w:val="24"/>
                <w:lang w:eastAsia="ru-RU"/>
              </w:rPr>
            </w:pPr>
          </w:p>
        </w:tc>
        <w:tc>
          <w:tcPr>
            <w:tcW w:w="2655" w:type="pct"/>
          </w:tcPr>
          <w:p w14:paraId="7CD56B1C" w14:textId="77777777" w:rsidR="008C1618" w:rsidRPr="009A69B2" w:rsidRDefault="008C1618" w:rsidP="009A69B2">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 xml:space="preserve">Практическое занятие № 6 «Поиск решений по урегулированию различных конфликтных ситуаций» </w:t>
            </w:r>
          </w:p>
        </w:tc>
        <w:tc>
          <w:tcPr>
            <w:tcW w:w="673" w:type="pct"/>
            <w:shd w:val="clear" w:color="auto" w:fill="FFFFFF"/>
          </w:tcPr>
          <w:p w14:paraId="227B1CB1" w14:textId="5CBB567C" w:rsidR="008C1618" w:rsidRPr="009A69B2" w:rsidRDefault="008C1618" w:rsidP="009A69B2">
            <w:pPr>
              <w:spacing w:after="0" w:line="240" w:lineRule="auto"/>
              <w:jc w:val="center"/>
              <w:rPr>
                <w:rFonts w:ascii="Times New Roman" w:eastAsia="Times New Roman" w:hAnsi="Times New Roman" w:cs="Times New Roman"/>
                <w:sz w:val="24"/>
                <w:szCs w:val="24"/>
                <w:lang w:eastAsia="ru-RU"/>
              </w:rPr>
            </w:pPr>
          </w:p>
        </w:tc>
        <w:tc>
          <w:tcPr>
            <w:tcW w:w="486" w:type="pct"/>
            <w:vMerge/>
            <w:shd w:val="clear" w:color="auto" w:fill="FFFFFF"/>
          </w:tcPr>
          <w:p w14:paraId="4B0A88E5" w14:textId="77777777" w:rsidR="008C1618" w:rsidRPr="009A69B2" w:rsidRDefault="008C1618" w:rsidP="009A69B2">
            <w:pPr>
              <w:spacing w:after="0" w:line="240" w:lineRule="auto"/>
              <w:jc w:val="center"/>
              <w:rPr>
                <w:rFonts w:ascii="Times New Roman" w:eastAsia="Times New Roman" w:hAnsi="Times New Roman" w:cs="Times New Roman"/>
                <w:sz w:val="24"/>
                <w:szCs w:val="24"/>
                <w:lang w:eastAsia="ru-RU"/>
              </w:rPr>
            </w:pPr>
          </w:p>
        </w:tc>
      </w:tr>
      <w:tr w:rsidR="008C1618" w:rsidRPr="009A69B2" w14:paraId="1AE0B07E" w14:textId="6188E2C7" w:rsidTr="005A1339">
        <w:tblPrEx>
          <w:tblCellMar>
            <w:top w:w="0" w:type="dxa"/>
            <w:bottom w:w="0" w:type="dxa"/>
          </w:tblCellMar>
        </w:tblPrEx>
        <w:trPr>
          <w:trHeight w:val="283"/>
        </w:trPr>
        <w:tc>
          <w:tcPr>
            <w:tcW w:w="1186" w:type="pct"/>
            <w:vMerge/>
          </w:tcPr>
          <w:p w14:paraId="2677467B" w14:textId="77777777" w:rsidR="008C1618" w:rsidRPr="009A69B2" w:rsidRDefault="008C1618" w:rsidP="009A69B2">
            <w:pPr>
              <w:spacing w:after="0" w:line="240" w:lineRule="auto"/>
              <w:rPr>
                <w:rFonts w:ascii="Times New Roman" w:eastAsia="Calibri" w:hAnsi="Times New Roman" w:cs="Times New Roman"/>
                <w:b/>
                <w:bCs/>
                <w:sz w:val="24"/>
                <w:szCs w:val="24"/>
                <w:lang w:eastAsia="ru-RU"/>
              </w:rPr>
            </w:pPr>
          </w:p>
        </w:tc>
        <w:tc>
          <w:tcPr>
            <w:tcW w:w="2655" w:type="pct"/>
          </w:tcPr>
          <w:p w14:paraId="48D7B4E0" w14:textId="77777777" w:rsidR="008C1618" w:rsidRPr="009A69B2" w:rsidRDefault="008C1618" w:rsidP="009A69B2">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7 «Изучение видов межличностных коммуникаций»</w:t>
            </w:r>
          </w:p>
        </w:tc>
        <w:tc>
          <w:tcPr>
            <w:tcW w:w="673" w:type="pct"/>
            <w:shd w:val="clear" w:color="auto" w:fill="FFFFFF"/>
          </w:tcPr>
          <w:p w14:paraId="1642C733" w14:textId="19F1A82B" w:rsidR="008C1618" w:rsidRPr="009A69B2" w:rsidRDefault="008C1618" w:rsidP="009A69B2">
            <w:pPr>
              <w:spacing w:after="0" w:line="240" w:lineRule="auto"/>
              <w:jc w:val="center"/>
              <w:rPr>
                <w:rFonts w:ascii="Times New Roman" w:eastAsia="Times New Roman" w:hAnsi="Times New Roman" w:cs="Times New Roman"/>
                <w:sz w:val="24"/>
                <w:szCs w:val="24"/>
                <w:lang w:eastAsia="ru-RU"/>
              </w:rPr>
            </w:pPr>
          </w:p>
        </w:tc>
        <w:tc>
          <w:tcPr>
            <w:tcW w:w="486" w:type="pct"/>
            <w:vMerge/>
            <w:shd w:val="clear" w:color="auto" w:fill="FFFFFF"/>
          </w:tcPr>
          <w:p w14:paraId="25FA432D" w14:textId="77777777" w:rsidR="008C1618" w:rsidRPr="009A69B2" w:rsidRDefault="008C1618" w:rsidP="009A69B2">
            <w:pPr>
              <w:spacing w:after="0" w:line="240" w:lineRule="auto"/>
              <w:jc w:val="center"/>
              <w:rPr>
                <w:rFonts w:ascii="Times New Roman" w:eastAsia="Times New Roman" w:hAnsi="Times New Roman" w:cs="Times New Roman"/>
                <w:sz w:val="24"/>
                <w:szCs w:val="24"/>
                <w:lang w:eastAsia="ru-RU"/>
              </w:rPr>
            </w:pPr>
          </w:p>
        </w:tc>
      </w:tr>
      <w:tr w:rsidR="008C1618" w:rsidRPr="009A69B2" w14:paraId="150637F0" w14:textId="12F49AEE" w:rsidTr="005A1339">
        <w:tblPrEx>
          <w:tblCellMar>
            <w:top w:w="0" w:type="dxa"/>
            <w:bottom w:w="0" w:type="dxa"/>
          </w:tblCellMar>
        </w:tblPrEx>
        <w:trPr>
          <w:trHeight w:val="283"/>
        </w:trPr>
        <w:tc>
          <w:tcPr>
            <w:tcW w:w="1186" w:type="pct"/>
            <w:vMerge w:val="restart"/>
          </w:tcPr>
          <w:p w14:paraId="38DF97C2" w14:textId="77777777" w:rsidR="008C1618" w:rsidRPr="009A69B2" w:rsidRDefault="008C1618" w:rsidP="009A69B2">
            <w:pPr>
              <w:spacing w:after="0" w:line="240" w:lineRule="auto"/>
              <w:rPr>
                <w:rFonts w:ascii="Times New Roman" w:eastAsia="Calibri" w:hAnsi="Times New Roman" w:cs="Times New Roman"/>
                <w:b/>
                <w:bCs/>
                <w:sz w:val="24"/>
                <w:szCs w:val="24"/>
                <w:lang w:eastAsia="ru-RU"/>
              </w:rPr>
            </w:pPr>
            <w:r w:rsidRPr="009A69B2">
              <w:rPr>
                <w:rFonts w:ascii="Times New Roman" w:eastAsia="Calibri" w:hAnsi="Times New Roman" w:cs="Times New Roman"/>
                <w:b/>
                <w:bCs/>
                <w:sz w:val="24"/>
                <w:szCs w:val="24"/>
                <w:lang w:eastAsia="ru-RU"/>
              </w:rPr>
              <w:t>Тема 2.3</w:t>
            </w:r>
            <w:r w:rsidRPr="009A69B2">
              <w:rPr>
                <w:rFonts w:ascii="Times New Roman" w:eastAsia="Calibri" w:hAnsi="Times New Roman" w:cs="Times New Roman"/>
                <w:b/>
                <w:bCs/>
                <w:sz w:val="24"/>
                <w:szCs w:val="24"/>
                <w:lang w:eastAsia="ru-RU"/>
              </w:rPr>
              <w:br/>
              <w:t>Принципы делового общения</w:t>
            </w:r>
          </w:p>
        </w:tc>
        <w:tc>
          <w:tcPr>
            <w:tcW w:w="2655" w:type="pct"/>
          </w:tcPr>
          <w:p w14:paraId="74CDB9FA" w14:textId="77777777" w:rsidR="008C1618" w:rsidRPr="009A69B2" w:rsidRDefault="008C1618" w:rsidP="009A69B2">
            <w:pPr>
              <w:spacing w:after="0" w:line="240" w:lineRule="auto"/>
              <w:rPr>
                <w:rFonts w:ascii="Times New Roman" w:eastAsia="Times New Roman" w:hAnsi="Times New Roman" w:cs="Times New Roman"/>
                <w:sz w:val="24"/>
                <w:szCs w:val="24"/>
                <w:lang w:eastAsia="ru-RU"/>
              </w:rPr>
            </w:pPr>
            <w:r w:rsidRPr="009A69B2">
              <w:rPr>
                <w:rFonts w:ascii="Times New Roman" w:eastAsia="Calibri" w:hAnsi="Times New Roman" w:cs="Times New Roman"/>
                <w:b/>
                <w:bCs/>
                <w:sz w:val="24"/>
                <w:szCs w:val="24"/>
                <w:lang w:eastAsia="ru-RU"/>
              </w:rPr>
              <w:t xml:space="preserve">Содержание </w:t>
            </w:r>
          </w:p>
        </w:tc>
        <w:tc>
          <w:tcPr>
            <w:tcW w:w="673" w:type="pct"/>
            <w:vMerge w:val="restart"/>
            <w:shd w:val="clear" w:color="auto" w:fill="FFFFFF"/>
          </w:tcPr>
          <w:p w14:paraId="1364971F" w14:textId="66CD3A48" w:rsidR="008C1618" w:rsidRPr="009A69B2" w:rsidRDefault="008C1618" w:rsidP="009A69B2">
            <w:pPr>
              <w:spacing w:after="0" w:line="240" w:lineRule="auto"/>
              <w:jc w:val="center"/>
              <w:rPr>
                <w:rFonts w:ascii="Times New Roman" w:eastAsia="Times New Roman" w:hAnsi="Times New Roman" w:cs="Times New Roman"/>
                <w:b/>
                <w:sz w:val="24"/>
                <w:szCs w:val="24"/>
                <w:lang w:eastAsia="ru-RU"/>
              </w:rPr>
            </w:pPr>
          </w:p>
        </w:tc>
        <w:tc>
          <w:tcPr>
            <w:tcW w:w="486" w:type="pct"/>
            <w:vMerge w:val="restart"/>
            <w:shd w:val="clear" w:color="auto" w:fill="FFFFFF"/>
          </w:tcPr>
          <w:p w14:paraId="545A87F1"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01</w:t>
            </w:r>
          </w:p>
          <w:p w14:paraId="301E199E"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02</w:t>
            </w:r>
          </w:p>
          <w:p w14:paraId="0DC99FEA"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03</w:t>
            </w:r>
          </w:p>
          <w:p w14:paraId="0B087B80"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04</w:t>
            </w:r>
          </w:p>
          <w:p w14:paraId="5F768669"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05</w:t>
            </w:r>
          </w:p>
          <w:p w14:paraId="610F4ABA"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07</w:t>
            </w:r>
          </w:p>
          <w:p w14:paraId="660397CE" w14:textId="22B2A095" w:rsidR="008C1618" w:rsidRPr="009A69B2" w:rsidRDefault="008C1618" w:rsidP="008E3BE8">
            <w:pPr>
              <w:spacing w:after="0" w:line="240" w:lineRule="auto"/>
              <w:jc w:val="center"/>
              <w:rPr>
                <w:rFonts w:ascii="Times New Roman" w:eastAsia="Times New Roman" w:hAnsi="Times New Roman" w:cs="Times New Roman"/>
                <w:b/>
                <w:sz w:val="24"/>
                <w:szCs w:val="24"/>
                <w:lang w:eastAsia="ru-RU"/>
              </w:rPr>
            </w:pPr>
            <w:r w:rsidRPr="008E3BE8">
              <w:rPr>
                <w:rFonts w:ascii="Times New Roman" w:eastAsia="Times New Roman" w:hAnsi="Times New Roman" w:cs="Times New Roman"/>
                <w:bCs/>
                <w:sz w:val="24"/>
                <w:szCs w:val="24"/>
                <w:lang w:eastAsia="ru-RU"/>
              </w:rPr>
              <w:t>ОК 09</w:t>
            </w:r>
          </w:p>
        </w:tc>
      </w:tr>
      <w:tr w:rsidR="008C1618" w:rsidRPr="009A69B2" w14:paraId="5FED49BD" w14:textId="064427E4" w:rsidTr="005A1339">
        <w:tblPrEx>
          <w:tblCellMar>
            <w:top w:w="0" w:type="dxa"/>
            <w:bottom w:w="0" w:type="dxa"/>
          </w:tblCellMar>
        </w:tblPrEx>
        <w:trPr>
          <w:trHeight w:val="380"/>
        </w:trPr>
        <w:tc>
          <w:tcPr>
            <w:tcW w:w="1186" w:type="pct"/>
            <w:vMerge/>
          </w:tcPr>
          <w:p w14:paraId="2A9CA417" w14:textId="77777777" w:rsidR="008C1618" w:rsidRPr="009A69B2" w:rsidRDefault="008C1618" w:rsidP="009A69B2">
            <w:pPr>
              <w:spacing w:after="0" w:line="240" w:lineRule="auto"/>
              <w:rPr>
                <w:rFonts w:ascii="Times New Roman" w:eastAsia="Calibri" w:hAnsi="Times New Roman" w:cs="Times New Roman"/>
                <w:b/>
                <w:bCs/>
                <w:sz w:val="24"/>
                <w:szCs w:val="24"/>
                <w:lang w:eastAsia="ru-RU"/>
              </w:rPr>
            </w:pPr>
          </w:p>
        </w:tc>
        <w:tc>
          <w:tcPr>
            <w:tcW w:w="2655" w:type="pct"/>
          </w:tcPr>
          <w:p w14:paraId="564FDF25" w14:textId="77777777" w:rsidR="008C1618" w:rsidRPr="009A69B2" w:rsidRDefault="008C1618" w:rsidP="009A69B2">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xml:space="preserve">Руководитель трудового коллектива. </w:t>
            </w:r>
          </w:p>
          <w:p w14:paraId="513071A5" w14:textId="77777777" w:rsidR="008C1618" w:rsidRPr="009A69B2" w:rsidRDefault="008C1618" w:rsidP="009A69B2">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Деловое общение</w:t>
            </w:r>
          </w:p>
        </w:tc>
        <w:tc>
          <w:tcPr>
            <w:tcW w:w="673" w:type="pct"/>
            <w:vMerge/>
            <w:shd w:val="clear" w:color="auto" w:fill="FFFFFF"/>
          </w:tcPr>
          <w:p w14:paraId="4A84B3A9" w14:textId="77777777" w:rsidR="008C1618" w:rsidRPr="009A69B2" w:rsidRDefault="008C1618" w:rsidP="009A69B2">
            <w:pPr>
              <w:spacing w:after="0" w:line="240" w:lineRule="auto"/>
              <w:jc w:val="center"/>
              <w:rPr>
                <w:rFonts w:ascii="Times New Roman" w:eastAsia="Times New Roman" w:hAnsi="Times New Roman" w:cs="Times New Roman"/>
                <w:sz w:val="24"/>
                <w:szCs w:val="24"/>
                <w:lang w:eastAsia="ru-RU"/>
              </w:rPr>
            </w:pPr>
          </w:p>
        </w:tc>
        <w:tc>
          <w:tcPr>
            <w:tcW w:w="486" w:type="pct"/>
            <w:vMerge/>
            <w:shd w:val="clear" w:color="auto" w:fill="FFFFFF"/>
          </w:tcPr>
          <w:p w14:paraId="62DB4088" w14:textId="77777777" w:rsidR="008C1618" w:rsidRPr="009A69B2" w:rsidRDefault="008C1618" w:rsidP="009A69B2">
            <w:pPr>
              <w:spacing w:after="0" w:line="240" w:lineRule="auto"/>
              <w:jc w:val="center"/>
              <w:rPr>
                <w:rFonts w:ascii="Times New Roman" w:eastAsia="Times New Roman" w:hAnsi="Times New Roman" w:cs="Times New Roman"/>
                <w:sz w:val="24"/>
                <w:szCs w:val="24"/>
                <w:lang w:eastAsia="ru-RU"/>
              </w:rPr>
            </w:pPr>
          </w:p>
        </w:tc>
      </w:tr>
      <w:tr w:rsidR="008C1618" w:rsidRPr="009A69B2" w14:paraId="14D18A96" w14:textId="4541286E" w:rsidTr="005A1339">
        <w:tblPrEx>
          <w:tblCellMar>
            <w:top w:w="0" w:type="dxa"/>
            <w:bottom w:w="0" w:type="dxa"/>
          </w:tblCellMar>
        </w:tblPrEx>
        <w:trPr>
          <w:trHeight w:val="283"/>
        </w:trPr>
        <w:tc>
          <w:tcPr>
            <w:tcW w:w="1186" w:type="pct"/>
            <w:vMerge/>
          </w:tcPr>
          <w:p w14:paraId="2D32AE5B" w14:textId="77777777" w:rsidR="008C1618" w:rsidRPr="009A69B2" w:rsidRDefault="008C1618" w:rsidP="009A69B2">
            <w:pPr>
              <w:spacing w:after="0" w:line="240" w:lineRule="auto"/>
              <w:rPr>
                <w:rFonts w:ascii="Times New Roman" w:eastAsia="Calibri" w:hAnsi="Times New Roman" w:cs="Times New Roman"/>
                <w:b/>
                <w:bCs/>
                <w:sz w:val="24"/>
                <w:szCs w:val="24"/>
                <w:lang w:eastAsia="ru-RU"/>
              </w:rPr>
            </w:pPr>
          </w:p>
        </w:tc>
        <w:tc>
          <w:tcPr>
            <w:tcW w:w="2655" w:type="pct"/>
          </w:tcPr>
          <w:p w14:paraId="0C57929B" w14:textId="77777777" w:rsidR="008C1618" w:rsidRPr="009A69B2" w:rsidRDefault="008C1618" w:rsidP="009A69B2">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b/>
                <w:bCs/>
                <w:lang w:eastAsia="ru-RU"/>
              </w:rPr>
              <w:t>В том числе, практических занятий</w:t>
            </w:r>
          </w:p>
        </w:tc>
        <w:tc>
          <w:tcPr>
            <w:tcW w:w="673" w:type="pct"/>
            <w:shd w:val="clear" w:color="auto" w:fill="FFFFFF"/>
          </w:tcPr>
          <w:p w14:paraId="16A00AF8" w14:textId="6A41D2FE" w:rsidR="008C1618" w:rsidRPr="009A69B2" w:rsidRDefault="008C1618" w:rsidP="009A69B2">
            <w:pPr>
              <w:spacing w:after="0" w:line="240" w:lineRule="auto"/>
              <w:jc w:val="center"/>
              <w:rPr>
                <w:rFonts w:ascii="Times New Roman" w:eastAsia="Times New Roman" w:hAnsi="Times New Roman" w:cs="Times New Roman"/>
                <w:b/>
                <w:sz w:val="24"/>
                <w:szCs w:val="24"/>
                <w:lang w:eastAsia="ru-RU"/>
              </w:rPr>
            </w:pPr>
          </w:p>
        </w:tc>
        <w:tc>
          <w:tcPr>
            <w:tcW w:w="486" w:type="pct"/>
            <w:vMerge w:val="restart"/>
            <w:shd w:val="clear" w:color="auto" w:fill="FFFFFF"/>
          </w:tcPr>
          <w:p w14:paraId="39C733E5"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01</w:t>
            </w:r>
          </w:p>
          <w:p w14:paraId="2A1EA1C6"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02</w:t>
            </w:r>
          </w:p>
          <w:p w14:paraId="7430EAA4"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03</w:t>
            </w:r>
          </w:p>
          <w:p w14:paraId="13A67AE2"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04</w:t>
            </w:r>
          </w:p>
          <w:p w14:paraId="74C4F9C1"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05</w:t>
            </w:r>
          </w:p>
          <w:p w14:paraId="43AE5028"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07</w:t>
            </w:r>
          </w:p>
          <w:p w14:paraId="22D6DFF9" w14:textId="1145EFDE" w:rsidR="008C1618" w:rsidRPr="009A69B2" w:rsidRDefault="008C1618" w:rsidP="008E3BE8">
            <w:pPr>
              <w:spacing w:after="0" w:line="240" w:lineRule="auto"/>
              <w:jc w:val="center"/>
              <w:rPr>
                <w:rFonts w:ascii="Times New Roman" w:eastAsia="Times New Roman" w:hAnsi="Times New Roman" w:cs="Times New Roman"/>
                <w:b/>
                <w:sz w:val="24"/>
                <w:szCs w:val="24"/>
                <w:lang w:eastAsia="ru-RU"/>
              </w:rPr>
            </w:pPr>
            <w:r w:rsidRPr="008E3BE8">
              <w:rPr>
                <w:rFonts w:ascii="Times New Roman" w:eastAsia="Times New Roman" w:hAnsi="Times New Roman" w:cs="Times New Roman"/>
                <w:bCs/>
                <w:sz w:val="24"/>
                <w:szCs w:val="24"/>
                <w:lang w:eastAsia="ru-RU"/>
              </w:rPr>
              <w:t>ОК 09</w:t>
            </w:r>
          </w:p>
        </w:tc>
      </w:tr>
      <w:tr w:rsidR="008C1618" w:rsidRPr="009A69B2" w14:paraId="234CDE23" w14:textId="231EC7C4" w:rsidTr="005A1339">
        <w:tblPrEx>
          <w:tblCellMar>
            <w:top w:w="0" w:type="dxa"/>
            <w:bottom w:w="0" w:type="dxa"/>
          </w:tblCellMar>
        </w:tblPrEx>
        <w:trPr>
          <w:trHeight w:val="283"/>
        </w:trPr>
        <w:tc>
          <w:tcPr>
            <w:tcW w:w="1186" w:type="pct"/>
            <w:vMerge/>
          </w:tcPr>
          <w:p w14:paraId="45BE62B3" w14:textId="77777777" w:rsidR="008C1618" w:rsidRPr="009A69B2" w:rsidRDefault="008C1618" w:rsidP="009A69B2">
            <w:pPr>
              <w:spacing w:after="0" w:line="240" w:lineRule="auto"/>
              <w:rPr>
                <w:rFonts w:ascii="Times New Roman" w:eastAsia="Calibri" w:hAnsi="Times New Roman" w:cs="Times New Roman"/>
                <w:b/>
                <w:bCs/>
                <w:sz w:val="24"/>
                <w:szCs w:val="24"/>
                <w:lang w:eastAsia="ru-RU"/>
              </w:rPr>
            </w:pPr>
          </w:p>
        </w:tc>
        <w:tc>
          <w:tcPr>
            <w:tcW w:w="2655" w:type="pct"/>
          </w:tcPr>
          <w:p w14:paraId="33DD4E6F" w14:textId="77777777" w:rsidR="008C1618" w:rsidRPr="009A69B2" w:rsidRDefault="008C1618" w:rsidP="009A69B2">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 xml:space="preserve">Практическое занятие № 8 «Создание имиджа руководителя на железнодорожном транспорте» </w:t>
            </w:r>
          </w:p>
        </w:tc>
        <w:tc>
          <w:tcPr>
            <w:tcW w:w="673" w:type="pct"/>
            <w:shd w:val="clear" w:color="auto" w:fill="FFFFFF"/>
          </w:tcPr>
          <w:p w14:paraId="4C16D742" w14:textId="7A483742" w:rsidR="008C1618" w:rsidRPr="009A69B2" w:rsidRDefault="008C1618" w:rsidP="009A69B2">
            <w:pPr>
              <w:spacing w:after="0" w:line="240" w:lineRule="auto"/>
              <w:jc w:val="center"/>
              <w:rPr>
                <w:rFonts w:ascii="Times New Roman" w:eastAsia="Times New Roman" w:hAnsi="Times New Roman" w:cs="Times New Roman"/>
                <w:sz w:val="24"/>
                <w:szCs w:val="24"/>
                <w:lang w:eastAsia="ru-RU"/>
              </w:rPr>
            </w:pPr>
          </w:p>
        </w:tc>
        <w:tc>
          <w:tcPr>
            <w:tcW w:w="486" w:type="pct"/>
            <w:vMerge/>
            <w:shd w:val="clear" w:color="auto" w:fill="FFFFFF"/>
          </w:tcPr>
          <w:p w14:paraId="49537768" w14:textId="77777777" w:rsidR="008C1618" w:rsidRPr="009A69B2" w:rsidRDefault="008C1618" w:rsidP="009A69B2">
            <w:pPr>
              <w:spacing w:after="0" w:line="240" w:lineRule="auto"/>
              <w:jc w:val="center"/>
              <w:rPr>
                <w:rFonts w:ascii="Times New Roman" w:eastAsia="Times New Roman" w:hAnsi="Times New Roman" w:cs="Times New Roman"/>
                <w:sz w:val="24"/>
                <w:szCs w:val="24"/>
                <w:lang w:eastAsia="ru-RU"/>
              </w:rPr>
            </w:pPr>
          </w:p>
        </w:tc>
      </w:tr>
      <w:tr w:rsidR="008C1618" w:rsidRPr="009A69B2" w14:paraId="4E892386" w14:textId="004A0A31" w:rsidTr="005A1339">
        <w:tblPrEx>
          <w:tblCellMar>
            <w:top w:w="0" w:type="dxa"/>
            <w:bottom w:w="0" w:type="dxa"/>
          </w:tblCellMar>
        </w:tblPrEx>
        <w:trPr>
          <w:trHeight w:val="283"/>
        </w:trPr>
        <w:tc>
          <w:tcPr>
            <w:tcW w:w="1186" w:type="pct"/>
            <w:vMerge/>
          </w:tcPr>
          <w:p w14:paraId="56F2B26A" w14:textId="77777777" w:rsidR="008C1618" w:rsidRPr="009A69B2" w:rsidRDefault="008C1618" w:rsidP="009A69B2">
            <w:pPr>
              <w:spacing w:after="0" w:line="240" w:lineRule="auto"/>
              <w:rPr>
                <w:rFonts w:ascii="Times New Roman" w:eastAsia="Calibri" w:hAnsi="Times New Roman" w:cs="Times New Roman"/>
                <w:b/>
                <w:bCs/>
                <w:sz w:val="24"/>
                <w:szCs w:val="24"/>
                <w:lang w:eastAsia="ru-RU"/>
              </w:rPr>
            </w:pPr>
          </w:p>
        </w:tc>
        <w:tc>
          <w:tcPr>
            <w:tcW w:w="2655" w:type="pct"/>
          </w:tcPr>
          <w:p w14:paraId="37B37436" w14:textId="77777777" w:rsidR="008C1618" w:rsidRPr="009A69B2" w:rsidRDefault="008C1618" w:rsidP="009A69B2">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9 «Организация и проведение делового совещания»</w:t>
            </w:r>
          </w:p>
        </w:tc>
        <w:tc>
          <w:tcPr>
            <w:tcW w:w="673" w:type="pct"/>
            <w:shd w:val="clear" w:color="auto" w:fill="FFFFFF"/>
          </w:tcPr>
          <w:p w14:paraId="7A7DFE13" w14:textId="3F7CC8C7" w:rsidR="008C1618" w:rsidRPr="009A69B2" w:rsidRDefault="008C1618" w:rsidP="009A69B2">
            <w:pPr>
              <w:spacing w:after="0" w:line="240" w:lineRule="auto"/>
              <w:jc w:val="center"/>
              <w:rPr>
                <w:rFonts w:ascii="Times New Roman" w:eastAsia="Times New Roman" w:hAnsi="Times New Roman" w:cs="Times New Roman"/>
                <w:sz w:val="24"/>
                <w:szCs w:val="24"/>
                <w:lang w:eastAsia="ru-RU"/>
              </w:rPr>
            </w:pPr>
          </w:p>
        </w:tc>
        <w:tc>
          <w:tcPr>
            <w:tcW w:w="486" w:type="pct"/>
            <w:vMerge/>
            <w:shd w:val="clear" w:color="auto" w:fill="FFFFFF"/>
          </w:tcPr>
          <w:p w14:paraId="2830DD9B" w14:textId="77777777" w:rsidR="008C1618" w:rsidRPr="009A69B2" w:rsidRDefault="008C1618" w:rsidP="009A69B2">
            <w:pPr>
              <w:spacing w:after="0" w:line="240" w:lineRule="auto"/>
              <w:jc w:val="center"/>
              <w:rPr>
                <w:rFonts w:ascii="Times New Roman" w:eastAsia="Times New Roman" w:hAnsi="Times New Roman" w:cs="Times New Roman"/>
                <w:sz w:val="24"/>
                <w:szCs w:val="24"/>
                <w:lang w:eastAsia="ru-RU"/>
              </w:rPr>
            </w:pPr>
          </w:p>
        </w:tc>
      </w:tr>
      <w:tr w:rsidR="008C1618" w:rsidRPr="009A69B2" w14:paraId="705A93A8" w14:textId="467F37B4" w:rsidTr="005A1339">
        <w:tblPrEx>
          <w:tblCellMar>
            <w:top w:w="0" w:type="dxa"/>
            <w:bottom w:w="0" w:type="dxa"/>
          </w:tblCellMar>
        </w:tblPrEx>
        <w:trPr>
          <w:trHeight w:val="283"/>
        </w:trPr>
        <w:tc>
          <w:tcPr>
            <w:tcW w:w="1186" w:type="pct"/>
            <w:vMerge/>
          </w:tcPr>
          <w:p w14:paraId="7E24B8FF" w14:textId="77777777" w:rsidR="008C1618" w:rsidRPr="009A69B2" w:rsidRDefault="008C1618" w:rsidP="009A69B2">
            <w:pPr>
              <w:spacing w:after="0" w:line="240" w:lineRule="auto"/>
              <w:rPr>
                <w:rFonts w:ascii="Times New Roman" w:eastAsia="Calibri" w:hAnsi="Times New Roman" w:cs="Times New Roman"/>
                <w:b/>
                <w:bCs/>
                <w:sz w:val="24"/>
                <w:szCs w:val="24"/>
                <w:lang w:eastAsia="ru-RU"/>
              </w:rPr>
            </w:pPr>
          </w:p>
        </w:tc>
        <w:tc>
          <w:tcPr>
            <w:tcW w:w="2655" w:type="pct"/>
          </w:tcPr>
          <w:p w14:paraId="61DA0F5D" w14:textId="77777777" w:rsidR="008C1618" w:rsidRPr="009A69B2" w:rsidRDefault="008C1618" w:rsidP="009A69B2">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10 «Организация и проведение деловых переговоров»</w:t>
            </w:r>
          </w:p>
        </w:tc>
        <w:tc>
          <w:tcPr>
            <w:tcW w:w="673" w:type="pct"/>
            <w:shd w:val="clear" w:color="auto" w:fill="FFFFFF"/>
          </w:tcPr>
          <w:p w14:paraId="058C3F07" w14:textId="312F400D" w:rsidR="008C1618" w:rsidRPr="009A69B2" w:rsidRDefault="008C1618" w:rsidP="009A69B2">
            <w:pPr>
              <w:spacing w:after="0" w:line="240" w:lineRule="auto"/>
              <w:jc w:val="center"/>
              <w:rPr>
                <w:rFonts w:ascii="Times New Roman" w:eastAsia="Times New Roman" w:hAnsi="Times New Roman" w:cs="Times New Roman"/>
                <w:sz w:val="24"/>
                <w:szCs w:val="24"/>
                <w:lang w:eastAsia="ru-RU"/>
              </w:rPr>
            </w:pPr>
          </w:p>
        </w:tc>
        <w:tc>
          <w:tcPr>
            <w:tcW w:w="486" w:type="pct"/>
            <w:vMerge/>
            <w:shd w:val="clear" w:color="auto" w:fill="FFFFFF"/>
          </w:tcPr>
          <w:p w14:paraId="55A9981D" w14:textId="77777777" w:rsidR="008C1618" w:rsidRPr="009A69B2" w:rsidRDefault="008C1618" w:rsidP="009A69B2">
            <w:pPr>
              <w:spacing w:after="0" w:line="240" w:lineRule="auto"/>
              <w:jc w:val="center"/>
              <w:rPr>
                <w:rFonts w:ascii="Times New Roman" w:eastAsia="Times New Roman" w:hAnsi="Times New Roman" w:cs="Times New Roman"/>
                <w:sz w:val="24"/>
                <w:szCs w:val="24"/>
                <w:lang w:eastAsia="ru-RU"/>
              </w:rPr>
            </w:pPr>
          </w:p>
        </w:tc>
      </w:tr>
      <w:tr w:rsidR="008C1618" w:rsidRPr="009A69B2" w14:paraId="4C845C07" w14:textId="32FD20D8" w:rsidTr="005A1339">
        <w:tblPrEx>
          <w:tblCellMar>
            <w:top w:w="0" w:type="dxa"/>
            <w:bottom w:w="0" w:type="dxa"/>
          </w:tblCellMar>
        </w:tblPrEx>
        <w:trPr>
          <w:trHeight w:val="283"/>
        </w:trPr>
        <w:tc>
          <w:tcPr>
            <w:tcW w:w="1186" w:type="pct"/>
            <w:vMerge/>
          </w:tcPr>
          <w:p w14:paraId="5DDF8300" w14:textId="77777777" w:rsidR="008C1618" w:rsidRPr="009A69B2" w:rsidRDefault="008C1618" w:rsidP="009A69B2">
            <w:pPr>
              <w:spacing w:after="0" w:line="240" w:lineRule="auto"/>
              <w:rPr>
                <w:rFonts w:ascii="Times New Roman" w:eastAsia="Calibri" w:hAnsi="Times New Roman" w:cs="Times New Roman"/>
                <w:b/>
                <w:bCs/>
                <w:sz w:val="24"/>
                <w:szCs w:val="24"/>
                <w:lang w:eastAsia="ru-RU"/>
              </w:rPr>
            </w:pPr>
          </w:p>
        </w:tc>
        <w:tc>
          <w:tcPr>
            <w:tcW w:w="2655" w:type="pct"/>
          </w:tcPr>
          <w:p w14:paraId="62B17149" w14:textId="77777777" w:rsidR="008C1618" w:rsidRPr="009A69B2" w:rsidRDefault="008C1618" w:rsidP="009A69B2">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11 «Проведение служебного телефонного разговора»</w:t>
            </w:r>
          </w:p>
        </w:tc>
        <w:tc>
          <w:tcPr>
            <w:tcW w:w="673" w:type="pct"/>
            <w:shd w:val="clear" w:color="auto" w:fill="FFFFFF"/>
          </w:tcPr>
          <w:p w14:paraId="4C53F900" w14:textId="7CB910AE" w:rsidR="008C1618" w:rsidRPr="009A69B2" w:rsidRDefault="008C1618" w:rsidP="009A69B2">
            <w:pPr>
              <w:spacing w:after="0" w:line="240" w:lineRule="auto"/>
              <w:jc w:val="center"/>
              <w:rPr>
                <w:rFonts w:ascii="Times New Roman" w:eastAsia="Times New Roman" w:hAnsi="Times New Roman" w:cs="Times New Roman"/>
                <w:sz w:val="24"/>
                <w:szCs w:val="24"/>
                <w:lang w:eastAsia="ru-RU"/>
              </w:rPr>
            </w:pPr>
          </w:p>
        </w:tc>
        <w:tc>
          <w:tcPr>
            <w:tcW w:w="486" w:type="pct"/>
            <w:vMerge/>
            <w:shd w:val="clear" w:color="auto" w:fill="FFFFFF"/>
          </w:tcPr>
          <w:p w14:paraId="60EC8B17" w14:textId="77777777" w:rsidR="008C1618" w:rsidRPr="009A69B2" w:rsidRDefault="008C1618" w:rsidP="009A69B2">
            <w:pPr>
              <w:spacing w:after="0" w:line="240" w:lineRule="auto"/>
              <w:jc w:val="center"/>
              <w:rPr>
                <w:rFonts w:ascii="Times New Roman" w:eastAsia="Times New Roman" w:hAnsi="Times New Roman" w:cs="Times New Roman"/>
                <w:sz w:val="24"/>
                <w:szCs w:val="24"/>
                <w:lang w:eastAsia="ru-RU"/>
              </w:rPr>
            </w:pPr>
          </w:p>
        </w:tc>
      </w:tr>
      <w:tr w:rsidR="008C1618" w:rsidRPr="009A69B2" w14:paraId="51053E2B" w14:textId="7959AA32" w:rsidTr="008C1618">
        <w:tblPrEx>
          <w:tblCellMar>
            <w:top w:w="0" w:type="dxa"/>
            <w:bottom w:w="0" w:type="dxa"/>
          </w:tblCellMar>
        </w:tblPrEx>
        <w:trPr>
          <w:trHeight w:val="1890"/>
        </w:trPr>
        <w:tc>
          <w:tcPr>
            <w:tcW w:w="1186" w:type="pct"/>
            <w:vMerge w:val="restart"/>
          </w:tcPr>
          <w:p w14:paraId="0CCB4905" w14:textId="77777777" w:rsidR="008C1618" w:rsidRPr="009A69B2" w:rsidRDefault="008C1618" w:rsidP="009A69B2">
            <w:pPr>
              <w:spacing w:after="0" w:line="240" w:lineRule="auto"/>
              <w:rPr>
                <w:rFonts w:ascii="Times New Roman" w:eastAsia="Calibri" w:hAnsi="Times New Roman" w:cs="Times New Roman"/>
                <w:b/>
                <w:bCs/>
                <w:sz w:val="24"/>
                <w:szCs w:val="24"/>
                <w:lang w:eastAsia="ru-RU"/>
              </w:rPr>
            </w:pPr>
            <w:r w:rsidRPr="009A69B2">
              <w:rPr>
                <w:rFonts w:ascii="Times New Roman" w:eastAsia="Calibri" w:hAnsi="Times New Roman" w:cs="Times New Roman"/>
                <w:b/>
                <w:bCs/>
                <w:sz w:val="24"/>
                <w:szCs w:val="24"/>
                <w:lang w:eastAsia="ru-RU"/>
              </w:rPr>
              <w:t xml:space="preserve">Тема 2.4 </w:t>
            </w:r>
            <w:r w:rsidRPr="009A69B2">
              <w:rPr>
                <w:rFonts w:ascii="Times New Roman" w:eastAsia="Calibri" w:hAnsi="Times New Roman" w:cs="Times New Roman"/>
                <w:b/>
                <w:bCs/>
                <w:sz w:val="24"/>
                <w:szCs w:val="24"/>
                <w:lang w:eastAsia="ru-RU"/>
              </w:rPr>
              <w:br/>
              <w:t>Особенности менеджмента в области профессиональной деятельности</w:t>
            </w:r>
          </w:p>
        </w:tc>
        <w:tc>
          <w:tcPr>
            <w:tcW w:w="2655" w:type="pct"/>
          </w:tcPr>
          <w:p w14:paraId="6DBCFB70" w14:textId="77777777" w:rsidR="008C1618" w:rsidRPr="009A69B2" w:rsidRDefault="008C1618" w:rsidP="009A69B2">
            <w:pPr>
              <w:spacing w:after="0" w:line="240" w:lineRule="auto"/>
              <w:rPr>
                <w:rFonts w:ascii="Times New Roman" w:eastAsia="Times New Roman" w:hAnsi="Times New Roman" w:cs="Times New Roman"/>
                <w:sz w:val="24"/>
                <w:szCs w:val="24"/>
                <w:lang w:eastAsia="ru-RU"/>
              </w:rPr>
            </w:pPr>
            <w:r w:rsidRPr="009A69B2">
              <w:rPr>
                <w:rFonts w:ascii="Times New Roman" w:eastAsia="Calibri" w:hAnsi="Times New Roman" w:cs="Times New Roman"/>
                <w:b/>
                <w:bCs/>
                <w:sz w:val="24"/>
                <w:szCs w:val="24"/>
                <w:lang w:eastAsia="ru-RU"/>
              </w:rPr>
              <w:t xml:space="preserve">Содержание </w:t>
            </w:r>
          </w:p>
        </w:tc>
        <w:tc>
          <w:tcPr>
            <w:tcW w:w="673" w:type="pct"/>
            <w:shd w:val="clear" w:color="auto" w:fill="FFFFFF"/>
          </w:tcPr>
          <w:p w14:paraId="0606E17D" w14:textId="62C1DADF" w:rsidR="008C1618" w:rsidRPr="009A69B2" w:rsidRDefault="008C1618" w:rsidP="009A69B2">
            <w:pPr>
              <w:spacing w:after="0" w:line="240" w:lineRule="auto"/>
              <w:jc w:val="center"/>
              <w:rPr>
                <w:rFonts w:ascii="Times New Roman" w:eastAsia="Times New Roman" w:hAnsi="Times New Roman" w:cs="Times New Roman"/>
                <w:b/>
                <w:sz w:val="24"/>
                <w:szCs w:val="24"/>
                <w:lang w:eastAsia="ru-RU"/>
              </w:rPr>
            </w:pPr>
          </w:p>
        </w:tc>
        <w:tc>
          <w:tcPr>
            <w:tcW w:w="486" w:type="pct"/>
            <w:vMerge w:val="restart"/>
            <w:shd w:val="clear" w:color="auto" w:fill="FFFFFF"/>
          </w:tcPr>
          <w:p w14:paraId="430FC940"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01</w:t>
            </w:r>
          </w:p>
          <w:p w14:paraId="4FA87F88"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02</w:t>
            </w:r>
          </w:p>
          <w:p w14:paraId="0E3151BC"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03</w:t>
            </w:r>
          </w:p>
          <w:p w14:paraId="15195E29"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04</w:t>
            </w:r>
          </w:p>
          <w:p w14:paraId="093DFB9A"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05</w:t>
            </w:r>
          </w:p>
          <w:p w14:paraId="29E9F8F8"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07</w:t>
            </w:r>
          </w:p>
          <w:p w14:paraId="51C4939B" w14:textId="10011A83" w:rsidR="008C1618" w:rsidRPr="009A69B2" w:rsidRDefault="008C1618" w:rsidP="008E3BE8">
            <w:pPr>
              <w:spacing w:after="0" w:line="240" w:lineRule="auto"/>
              <w:jc w:val="center"/>
              <w:rPr>
                <w:rFonts w:ascii="Times New Roman" w:eastAsia="Times New Roman" w:hAnsi="Times New Roman" w:cs="Times New Roman"/>
                <w:b/>
                <w:sz w:val="24"/>
                <w:szCs w:val="24"/>
                <w:lang w:eastAsia="ru-RU"/>
              </w:rPr>
            </w:pPr>
            <w:r w:rsidRPr="008E3BE8">
              <w:rPr>
                <w:rFonts w:ascii="Times New Roman" w:eastAsia="Times New Roman" w:hAnsi="Times New Roman" w:cs="Times New Roman"/>
                <w:bCs/>
                <w:sz w:val="24"/>
                <w:szCs w:val="24"/>
                <w:lang w:eastAsia="ru-RU"/>
              </w:rPr>
              <w:t>ОК 09</w:t>
            </w:r>
          </w:p>
        </w:tc>
      </w:tr>
      <w:tr w:rsidR="008C1618" w:rsidRPr="009A69B2" w14:paraId="58C1ED0B" w14:textId="77777777" w:rsidTr="005A1339">
        <w:tblPrEx>
          <w:tblCellMar>
            <w:top w:w="0" w:type="dxa"/>
            <w:bottom w:w="0" w:type="dxa"/>
          </w:tblCellMar>
        </w:tblPrEx>
        <w:trPr>
          <w:trHeight w:val="29"/>
        </w:trPr>
        <w:tc>
          <w:tcPr>
            <w:tcW w:w="1186" w:type="pct"/>
            <w:vMerge/>
          </w:tcPr>
          <w:p w14:paraId="0E622C08" w14:textId="77777777" w:rsidR="008C1618" w:rsidRPr="009A69B2" w:rsidRDefault="008C1618" w:rsidP="009A69B2">
            <w:pPr>
              <w:spacing w:after="0" w:line="240" w:lineRule="auto"/>
              <w:rPr>
                <w:rFonts w:ascii="Times New Roman" w:eastAsia="Calibri" w:hAnsi="Times New Roman" w:cs="Times New Roman"/>
                <w:b/>
                <w:bCs/>
                <w:sz w:val="24"/>
                <w:szCs w:val="24"/>
                <w:lang w:eastAsia="ru-RU"/>
              </w:rPr>
            </w:pPr>
          </w:p>
        </w:tc>
        <w:tc>
          <w:tcPr>
            <w:tcW w:w="2655" w:type="pct"/>
          </w:tcPr>
          <w:p w14:paraId="673FF629" w14:textId="36D0AB63" w:rsidR="008C1618" w:rsidRPr="009A69B2" w:rsidRDefault="008C1618" w:rsidP="009A69B2">
            <w:pPr>
              <w:spacing w:after="0" w:line="240" w:lineRule="auto"/>
              <w:rPr>
                <w:rFonts w:ascii="Times New Roman" w:eastAsia="Calibri" w:hAnsi="Times New Roman" w:cs="Times New Roman"/>
                <w:b/>
                <w:bCs/>
                <w:sz w:val="24"/>
                <w:szCs w:val="24"/>
                <w:lang w:eastAsia="ru-RU"/>
              </w:rPr>
            </w:pPr>
            <w:r>
              <w:rPr>
                <w:rFonts w:ascii="Times New Roman" w:eastAsia="Times New Roman" w:hAnsi="Times New Roman" w:cs="Times New Roman"/>
                <w:spacing w:val="2"/>
                <w:sz w:val="24"/>
                <w:szCs w:val="24"/>
                <w:lang w:eastAsia="ru-RU"/>
              </w:rPr>
              <w:t xml:space="preserve">1. </w:t>
            </w:r>
            <w:r w:rsidRPr="009A69B2">
              <w:rPr>
                <w:rFonts w:ascii="Times New Roman" w:eastAsia="Times New Roman" w:hAnsi="Times New Roman" w:cs="Times New Roman"/>
                <w:spacing w:val="2"/>
                <w:sz w:val="24"/>
                <w:szCs w:val="24"/>
                <w:lang w:eastAsia="ru-RU"/>
              </w:rPr>
              <w:t>Задачи кадровых служб инфраструктуры железнодорожного транспорта. Подбор, обучение и аттестация персонала. Карьера.</w:t>
            </w:r>
          </w:p>
        </w:tc>
        <w:tc>
          <w:tcPr>
            <w:tcW w:w="673" w:type="pct"/>
            <w:shd w:val="clear" w:color="auto" w:fill="FFFFFF"/>
          </w:tcPr>
          <w:p w14:paraId="1BD37922" w14:textId="77777777" w:rsidR="008C1618" w:rsidRPr="009A69B2" w:rsidRDefault="008C1618" w:rsidP="009A69B2">
            <w:pPr>
              <w:spacing w:after="0" w:line="240" w:lineRule="auto"/>
              <w:jc w:val="center"/>
              <w:rPr>
                <w:rFonts w:ascii="Times New Roman" w:eastAsia="Times New Roman" w:hAnsi="Times New Roman" w:cs="Times New Roman"/>
                <w:b/>
                <w:sz w:val="24"/>
                <w:szCs w:val="24"/>
                <w:lang w:eastAsia="ru-RU"/>
              </w:rPr>
            </w:pPr>
          </w:p>
        </w:tc>
        <w:tc>
          <w:tcPr>
            <w:tcW w:w="486" w:type="pct"/>
            <w:vMerge/>
            <w:shd w:val="clear" w:color="auto" w:fill="FFFFFF"/>
          </w:tcPr>
          <w:p w14:paraId="1ADAD8F5"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p>
        </w:tc>
      </w:tr>
      <w:tr w:rsidR="008C1618" w:rsidRPr="009A69B2" w14:paraId="36C8ECDB" w14:textId="44EAA703" w:rsidTr="005A1339">
        <w:tblPrEx>
          <w:tblCellMar>
            <w:top w:w="0" w:type="dxa"/>
            <w:bottom w:w="0" w:type="dxa"/>
          </w:tblCellMar>
        </w:tblPrEx>
        <w:trPr>
          <w:trHeight w:val="283"/>
        </w:trPr>
        <w:tc>
          <w:tcPr>
            <w:tcW w:w="1186" w:type="pct"/>
            <w:vMerge/>
          </w:tcPr>
          <w:p w14:paraId="24220F55" w14:textId="77777777" w:rsidR="008C1618" w:rsidRPr="009A69B2" w:rsidRDefault="008C1618" w:rsidP="009A69B2">
            <w:pPr>
              <w:spacing w:after="0" w:line="240" w:lineRule="auto"/>
              <w:jc w:val="both"/>
              <w:rPr>
                <w:rFonts w:ascii="Times New Roman" w:eastAsia="Calibri" w:hAnsi="Times New Roman" w:cs="Times New Roman"/>
                <w:b/>
                <w:bCs/>
                <w:sz w:val="24"/>
                <w:szCs w:val="24"/>
                <w:lang w:eastAsia="ru-RU"/>
              </w:rPr>
            </w:pPr>
          </w:p>
        </w:tc>
        <w:tc>
          <w:tcPr>
            <w:tcW w:w="2655" w:type="pct"/>
          </w:tcPr>
          <w:p w14:paraId="49B2E71A" w14:textId="77777777" w:rsidR="008C1618" w:rsidRPr="009A69B2" w:rsidRDefault="008C1618" w:rsidP="009A69B2">
            <w:pPr>
              <w:spacing w:after="0" w:line="240" w:lineRule="auto"/>
              <w:jc w:val="both"/>
              <w:rPr>
                <w:rFonts w:ascii="Times New Roman" w:eastAsia="Times New Roman" w:hAnsi="Times New Roman" w:cs="Times New Roman"/>
                <w:spacing w:val="2"/>
                <w:sz w:val="24"/>
                <w:szCs w:val="24"/>
                <w:lang w:eastAsia="ru-RU"/>
              </w:rPr>
            </w:pPr>
            <w:r w:rsidRPr="009A69B2">
              <w:rPr>
                <w:rFonts w:ascii="Times New Roman" w:eastAsia="Times New Roman" w:hAnsi="Times New Roman" w:cs="Times New Roman"/>
                <w:b/>
                <w:bCs/>
                <w:lang w:eastAsia="ru-RU"/>
              </w:rPr>
              <w:t>В том числе, практических занятий</w:t>
            </w:r>
          </w:p>
        </w:tc>
        <w:tc>
          <w:tcPr>
            <w:tcW w:w="673" w:type="pct"/>
            <w:shd w:val="clear" w:color="auto" w:fill="FFFFFF"/>
          </w:tcPr>
          <w:p w14:paraId="6F58A543" w14:textId="41F679FF" w:rsidR="008C1618" w:rsidRPr="009A69B2" w:rsidRDefault="008C1618" w:rsidP="009A69B2">
            <w:pPr>
              <w:spacing w:after="0" w:line="240" w:lineRule="auto"/>
              <w:jc w:val="center"/>
              <w:rPr>
                <w:rFonts w:ascii="Times New Roman" w:eastAsia="Times New Roman" w:hAnsi="Times New Roman" w:cs="Times New Roman"/>
                <w:b/>
                <w:sz w:val="24"/>
                <w:szCs w:val="24"/>
                <w:lang w:eastAsia="ru-RU"/>
              </w:rPr>
            </w:pPr>
          </w:p>
        </w:tc>
        <w:tc>
          <w:tcPr>
            <w:tcW w:w="486" w:type="pct"/>
            <w:vMerge w:val="restart"/>
            <w:shd w:val="clear" w:color="auto" w:fill="FFFFFF"/>
          </w:tcPr>
          <w:p w14:paraId="1562D3F5"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01</w:t>
            </w:r>
          </w:p>
          <w:p w14:paraId="0B6A129B"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02</w:t>
            </w:r>
          </w:p>
          <w:p w14:paraId="7F588B69"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03</w:t>
            </w:r>
          </w:p>
          <w:p w14:paraId="02E949D0"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04</w:t>
            </w:r>
          </w:p>
          <w:p w14:paraId="4AC15E0B"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05</w:t>
            </w:r>
          </w:p>
          <w:p w14:paraId="7741AFA6"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07</w:t>
            </w:r>
          </w:p>
          <w:p w14:paraId="45663D2F" w14:textId="2DFC7A7A" w:rsidR="008C1618" w:rsidRPr="009A69B2" w:rsidRDefault="008C1618" w:rsidP="008E3BE8">
            <w:pPr>
              <w:spacing w:after="0" w:line="240" w:lineRule="auto"/>
              <w:jc w:val="center"/>
              <w:rPr>
                <w:rFonts w:ascii="Times New Roman" w:eastAsia="Times New Roman" w:hAnsi="Times New Roman" w:cs="Times New Roman"/>
                <w:b/>
                <w:sz w:val="24"/>
                <w:szCs w:val="24"/>
                <w:lang w:eastAsia="ru-RU"/>
              </w:rPr>
            </w:pPr>
            <w:r w:rsidRPr="008E3BE8">
              <w:rPr>
                <w:rFonts w:ascii="Times New Roman" w:eastAsia="Times New Roman" w:hAnsi="Times New Roman" w:cs="Times New Roman"/>
                <w:bCs/>
                <w:sz w:val="24"/>
                <w:szCs w:val="24"/>
                <w:lang w:eastAsia="ru-RU"/>
              </w:rPr>
              <w:t>ОК 09</w:t>
            </w:r>
          </w:p>
        </w:tc>
      </w:tr>
      <w:tr w:rsidR="008C1618" w:rsidRPr="009A69B2" w14:paraId="66A6040E" w14:textId="5CFD1E4D" w:rsidTr="005A1339">
        <w:tblPrEx>
          <w:tblCellMar>
            <w:top w:w="0" w:type="dxa"/>
            <w:bottom w:w="0" w:type="dxa"/>
          </w:tblCellMar>
        </w:tblPrEx>
        <w:trPr>
          <w:trHeight w:val="483"/>
        </w:trPr>
        <w:tc>
          <w:tcPr>
            <w:tcW w:w="1186" w:type="pct"/>
            <w:vMerge/>
          </w:tcPr>
          <w:p w14:paraId="55336E97" w14:textId="77777777" w:rsidR="008C1618" w:rsidRPr="009A69B2" w:rsidRDefault="008C1618" w:rsidP="009A69B2">
            <w:pPr>
              <w:spacing w:after="0" w:line="240" w:lineRule="auto"/>
              <w:jc w:val="both"/>
              <w:rPr>
                <w:rFonts w:ascii="Times New Roman" w:eastAsia="Calibri" w:hAnsi="Times New Roman" w:cs="Times New Roman"/>
                <w:b/>
                <w:bCs/>
                <w:sz w:val="24"/>
                <w:szCs w:val="24"/>
                <w:lang w:eastAsia="ru-RU"/>
              </w:rPr>
            </w:pPr>
          </w:p>
        </w:tc>
        <w:tc>
          <w:tcPr>
            <w:tcW w:w="2655" w:type="pct"/>
          </w:tcPr>
          <w:p w14:paraId="31267950" w14:textId="77777777" w:rsidR="008C1618" w:rsidRPr="009A69B2" w:rsidRDefault="008C1618" w:rsidP="009A69B2">
            <w:pPr>
              <w:spacing w:after="0" w:line="240" w:lineRule="auto"/>
              <w:jc w:val="both"/>
              <w:rPr>
                <w:rFonts w:ascii="Times New Roman" w:eastAsia="Times New Roman" w:hAnsi="Times New Roman" w:cs="Times New Roman"/>
                <w:spacing w:val="2"/>
                <w:sz w:val="24"/>
                <w:szCs w:val="24"/>
                <w:lang w:eastAsia="ru-RU"/>
              </w:rPr>
            </w:pPr>
            <w:r w:rsidRPr="009A69B2">
              <w:rPr>
                <w:rFonts w:ascii="Times New Roman" w:eastAsia="Times New Roman" w:hAnsi="Times New Roman" w:cs="Times New Roman"/>
                <w:spacing w:val="2"/>
                <w:sz w:val="24"/>
                <w:szCs w:val="24"/>
                <w:lang w:eastAsia="ru-RU"/>
              </w:rPr>
              <w:t>Практическое занятие № 12 «Планирование численности подразделений организации»</w:t>
            </w:r>
          </w:p>
        </w:tc>
        <w:tc>
          <w:tcPr>
            <w:tcW w:w="673" w:type="pct"/>
            <w:shd w:val="clear" w:color="auto" w:fill="FFFFFF"/>
          </w:tcPr>
          <w:p w14:paraId="2C08BF77" w14:textId="27B31570" w:rsidR="008C1618" w:rsidRPr="009A69B2" w:rsidRDefault="008C1618" w:rsidP="009A69B2">
            <w:pPr>
              <w:spacing w:after="0" w:line="240" w:lineRule="auto"/>
              <w:jc w:val="center"/>
              <w:rPr>
                <w:rFonts w:ascii="Times New Roman" w:eastAsia="Times New Roman" w:hAnsi="Times New Roman" w:cs="Times New Roman"/>
                <w:sz w:val="24"/>
                <w:szCs w:val="24"/>
                <w:lang w:eastAsia="ru-RU"/>
              </w:rPr>
            </w:pPr>
          </w:p>
        </w:tc>
        <w:tc>
          <w:tcPr>
            <w:tcW w:w="486" w:type="pct"/>
            <w:vMerge/>
            <w:shd w:val="clear" w:color="auto" w:fill="FFFFFF"/>
          </w:tcPr>
          <w:p w14:paraId="627945B1" w14:textId="77777777" w:rsidR="008C1618" w:rsidRPr="009A69B2" w:rsidRDefault="008C1618" w:rsidP="009A69B2">
            <w:pPr>
              <w:spacing w:after="0" w:line="240" w:lineRule="auto"/>
              <w:jc w:val="center"/>
              <w:rPr>
                <w:rFonts w:ascii="Times New Roman" w:eastAsia="Times New Roman" w:hAnsi="Times New Roman" w:cs="Times New Roman"/>
                <w:sz w:val="24"/>
                <w:szCs w:val="24"/>
                <w:lang w:eastAsia="ru-RU"/>
              </w:rPr>
            </w:pPr>
          </w:p>
        </w:tc>
      </w:tr>
      <w:tr w:rsidR="008C1618" w:rsidRPr="009A69B2" w14:paraId="62F0FB64" w14:textId="57B8E9EC" w:rsidTr="005A1339">
        <w:tblPrEx>
          <w:tblCellMar>
            <w:top w:w="0" w:type="dxa"/>
            <w:bottom w:w="0" w:type="dxa"/>
          </w:tblCellMar>
        </w:tblPrEx>
        <w:trPr>
          <w:trHeight w:val="283"/>
        </w:trPr>
        <w:tc>
          <w:tcPr>
            <w:tcW w:w="1186" w:type="pct"/>
            <w:vMerge/>
          </w:tcPr>
          <w:p w14:paraId="09F68666" w14:textId="77777777" w:rsidR="008C1618" w:rsidRPr="009A69B2" w:rsidRDefault="008C1618" w:rsidP="009A69B2">
            <w:pPr>
              <w:spacing w:after="0" w:line="240" w:lineRule="auto"/>
              <w:jc w:val="both"/>
              <w:rPr>
                <w:rFonts w:ascii="Times New Roman" w:eastAsia="Calibri" w:hAnsi="Times New Roman" w:cs="Times New Roman"/>
                <w:b/>
                <w:bCs/>
                <w:sz w:val="24"/>
                <w:szCs w:val="24"/>
                <w:lang w:eastAsia="ru-RU"/>
              </w:rPr>
            </w:pPr>
          </w:p>
        </w:tc>
        <w:tc>
          <w:tcPr>
            <w:tcW w:w="2655" w:type="pct"/>
          </w:tcPr>
          <w:p w14:paraId="518EAD74" w14:textId="77777777" w:rsidR="008C1618" w:rsidRPr="009A69B2" w:rsidRDefault="008C1618" w:rsidP="009A69B2">
            <w:pPr>
              <w:spacing w:after="0" w:line="240" w:lineRule="auto"/>
              <w:jc w:val="both"/>
              <w:rPr>
                <w:rFonts w:ascii="Times New Roman" w:eastAsia="Times New Roman" w:hAnsi="Times New Roman" w:cs="Times New Roman"/>
                <w:spacing w:val="2"/>
                <w:sz w:val="24"/>
                <w:szCs w:val="24"/>
                <w:lang w:eastAsia="ru-RU"/>
              </w:rPr>
            </w:pPr>
            <w:r w:rsidRPr="009A69B2">
              <w:rPr>
                <w:rFonts w:ascii="Times New Roman" w:eastAsia="Times New Roman" w:hAnsi="Times New Roman" w:cs="Times New Roman"/>
                <w:spacing w:val="2"/>
                <w:sz w:val="24"/>
                <w:szCs w:val="24"/>
                <w:lang w:eastAsia="ru-RU"/>
              </w:rPr>
              <w:t>Практическое занятие № 13 «Составление резюме»</w:t>
            </w:r>
          </w:p>
        </w:tc>
        <w:tc>
          <w:tcPr>
            <w:tcW w:w="673" w:type="pct"/>
            <w:shd w:val="clear" w:color="auto" w:fill="FFFFFF"/>
          </w:tcPr>
          <w:p w14:paraId="69A11008" w14:textId="1C4A2F73" w:rsidR="008C1618" w:rsidRPr="009A69B2" w:rsidRDefault="008C1618" w:rsidP="009A69B2">
            <w:pPr>
              <w:spacing w:after="0" w:line="240" w:lineRule="auto"/>
              <w:jc w:val="center"/>
              <w:rPr>
                <w:rFonts w:ascii="Times New Roman" w:eastAsia="Times New Roman" w:hAnsi="Times New Roman" w:cs="Times New Roman"/>
                <w:sz w:val="24"/>
                <w:szCs w:val="24"/>
                <w:lang w:eastAsia="ru-RU"/>
              </w:rPr>
            </w:pPr>
          </w:p>
        </w:tc>
        <w:tc>
          <w:tcPr>
            <w:tcW w:w="486" w:type="pct"/>
            <w:vMerge/>
            <w:shd w:val="clear" w:color="auto" w:fill="FFFFFF"/>
          </w:tcPr>
          <w:p w14:paraId="28F593A4" w14:textId="77777777" w:rsidR="008C1618" w:rsidRPr="009A69B2" w:rsidRDefault="008C1618" w:rsidP="009A69B2">
            <w:pPr>
              <w:spacing w:after="0" w:line="240" w:lineRule="auto"/>
              <w:jc w:val="center"/>
              <w:rPr>
                <w:rFonts w:ascii="Times New Roman" w:eastAsia="Times New Roman" w:hAnsi="Times New Roman" w:cs="Times New Roman"/>
                <w:sz w:val="24"/>
                <w:szCs w:val="24"/>
                <w:lang w:eastAsia="ru-RU"/>
              </w:rPr>
            </w:pPr>
          </w:p>
        </w:tc>
      </w:tr>
      <w:tr w:rsidR="005A1339" w:rsidRPr="009A69B2" w14:paraId="1BAFE644" w14:textId="5DD9D286" w:rsidTr="005A1339">
        <w:tblPrEx>
          <w:tblCellMar>
            <w:top w:w="0" w:type="dxa"/>
            <w:bottom w:w="0" w:type="dxa"/>
          </w:tblCellMar>
        </w:tblPrEx>
        <w:trPr>
          <w:trHeight w:val="283"/>
        </w:trPr>
        <w:tc>
          <w:tcPr>
            <w:tcW w:w="3841" w:type="pct"/>
            <w:gridSpan w:val="2"/>
          </w:tcPr>
          <w:p w14:paraId="51E9082A" w14:textId="77777777" w:rsidR="005A1339" w:rsidRPr="009A69B2" w:rsidRDefault="005A1339" w:rsidP="009A69B2">
            <w:pPr>
              <w:spacing w:after="0" w:line="240" w:lineRule="auto"/>
              <w:jc w:val="center"/>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Самостоятельная учебная работа при изучении раздела 2</w:t>
            </w:r>
          </w:p>
        </w:tc>
        <w:tc>
          <w:tcPr>
            <w:tcW w:w="673" w:type="pct"/>
            <w:shd w:val="clear" w:color="auto" w:fill="FFFFFF"/>
          </w:tcPr>
          <w:p w14:paraId="73EB0F1E" w14:textId="650B065F" w:rsidR="005A1339" w:rsidRPr="009A69B2" w:rsidRDefault="005A1339" w:rsidP="009A69B2">
            <w:pPr>
              <w:spacing w:after="0" w:line="240" w:lineRule="auto"/>
              <w:jc w:val="center"/>
              <w:rPr>
                <w:rFonts w:ascii="Times New Roman" w:eastAsia="Times New Roman" w:hAnsi="Times New Roman" w:cs="Times New Roman"/>
                <w:b/>
                <w:sz w:val="24"/>
                <w:szCs w:val="24"/>
                <w:lang w:eastAsia="ru-RU"/>
              </w:rPr>
            </w:pPr>
          </w:p>
        </w:tc>
        <w:tc>
          <w:tcPr>
            <w:tcW w:w="486" w:type="pct"/>
            <w:shd w:val="clear" w:color="auto" w:fill="FFFFFF"/>
          </w:tcPr>
          <w:p w14:paraId="29631CBC" w14:textId="77777777" w:rsidR="005A1339" w:rsidRPr="009A69B2" w:rsidRDefault="005A1339" w:rsidP="009A69B2">
            <w:pPr>
              <w:spacing w:after="0" w:line="240" w:lineRule="auto"/>
              <w:jc w:val="center"/>
              <w:rPr>
                <w:rFonts w:ascii="Times New Roman" w:eastAsia="Times New Roman" w:hAnsi="Times New Roman" w:cs="Times New Roman"/>
                <w:b/>
                <w:sz w:val="24"/>
                <w:szCs w:val="24"/>
                <w:lang w:eastAsia="ru-RU"/>
              </w:rPr>
            </w:pPr>
          </w:p>
        </w:tc>
      </w:tr>
      <w:tr w:rsidR="005A1339" w:rsidRPr="009A69B2" w14:paraId="31A8CFD4" w14:textId="086C8D21" w:rsidTr="005A1339">
        <w:tblPrEx>
          <w:tblCellMar>
            <w:top w:w="0" w:type="dxa"/>
            <w:bottom w:w="0" w:type="dxa"/>
          </w:tblCellMar>
        </w:tblPrEx>
        <w:trPr>
          <w:trHeight w:val="283"/>
        </w:trPr>
        <w:tc>
          <w:tcPr>
            <w:tcW w:w="1186" w:type="pct"/>
          </w:tcPr>
          <w:p w14:paraId="462175A0" w14:textId="77777777" w:rsidR="005A1339" w:rsidRPr="009A69B2" w:rsidRDefault="005A1339" w:rsidP="009A69B2">
            <w:pPr>
              <w:spacing w:after="0" w:line="240" w:lineRule="auto"/>
              <w:jc w:val="center"/>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bCs/>
                <w:sz w:val="24"/>
                <w:szCs w:val="24"/>
                <w:lang w:eastAsia="ru-RU"/>
              </w:rPr>
              <w:t>Наименование разделов и тем</w:t>
            </w:r>
            <w:r w:rsidRPr="009A69B2">
              <w:rPr>
                <w:rFonts w:ascii="Times New Roman" w:eastAsia="Times New Roman" w:hAnsi="Times New Roman" w:cs="Times New Roman"/>
                <w:b/>
                <w:bCs/>
                <w:sz w:val="24"/>
                <w:szCs w:val="24"/>
                <w:lang w:eastAsia="ru-RU"/>
              </w:rPr>
              <w:br/>
              <w:t xml:space="preserve">профессионального модуля (ПМ), междисциплинарных курсов (МДК) </w:t>
            </w:r>
          </w:p>
        </w:tc>
        <w:tc>
          <w:tcPr>
            <w:tcW w:w="2655" w:type="pct"/>
          </w:tcPr>
          <w:p w14:paraId="0CAA5A70" w14:textId="77777777" w:rsidR="005A1339" w:rsidRPr="009A69B2" w:rsidRDefault="005A1339" w:rsidP="009A69B2">
            <w:pPr>
              <w:spacing w:after="0" w:line="240" w:lineRule="auto"/>
              <w:jc w:val="center"/>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bCs/>
                <w:sz w:val="24"/>
                <w:szCs w:val="24"/>
                <w:lang w:eastAsia="ru-RU"/>
              </w:rPr>
              <w:t xml:space="preserve">Содержание учебного материала, практические занятия, </w:t>
            </w:r>
            <w:r w:rsidRPr="009A69B2">
              <w:rPr>
                <w:rFonts w:ascii="Times New Roman" w:eastAsia="Times New Roman" w:hAnsi="Times New Roman" w:cs="Times New Roman"/>
                <w:b/>
                <w:bCs/>
                <w:sz w:val="24"/>
                <w:szCs w:val="24"/>
                <w:lang w:eastAsia="ru-RU"/>
              </w:rPr>
              <w:br/>
              <w:t xml:space="preserve">самостоятельная учебная работа обучающихся, курсовая работа (проект) </w:t>
            </w:r>
          </w:p>
        </w:tc>
        <w:tc>
          <w:tcPr>
            <w:tcW w:w="673" w:type="pct"/>
          </w:tcPr>
          <w:p w14:paraId="7E5C2FF5" w14:textId="7300622B" w:rsidR="005A1339" w:rsidRPr="009A69B2" w:rsidRDefault="005A1339" w:rsidP="009A69B2">
            <w:pPr>
              <w:spacing w:after="0" w:line="240" w:lineRule="auto"/>
              <w:jc w:val="center"/>
              <w:rPr>
                <w:rFonts w:ascii="Times New Roman" w:eastAsia="Calibri" w:hAnsi="Times New Roman" w:cs="Times New Roman"/>
                <w:b/>
                <w:bCs/>
                <w:sz w:val="24"/>
                <w:szCs w:val="24"/>
                <w:lang w:eastAsia="ru-RU"/>
              </w:rPr>
            </w:pPr>
          </w:p>
        </w:tc>
        <w:tc>
          <w:tcPr>
            <w:tcW w:w="486" w:type="pct"/>
          </w:tcPr>
          <w:p w14:paraId="1B635C88" w14:textId="77777777" w:rsidR="005A1339" w:rsidRPr="009A69B2" w:rsidRDefault="005A1339" w:rsidP="009A69B2">
            <w:pPr>
              <w:spacing w:after="0" w:line="240" w:lineRule="auto"/>
              <w:jc w:val="center"/>
              <w:rPr>
                <w:rFonts w:ascii="Times New Roman" w:eastAsia="Calibri" w:hAnsi="Times New Roman" w:cs="Times New Roman"/>
                <w:b/>
                <w:bCs/>
                <w:sz w:val="24"/>
                <w:szCs w:val="24"/>
                <w:lang w:eastAsia="ru-RU"/>
              </w:rPr>
            </w:pPr>
          </w:p>
        </w:tc>
      </w:tr>
      <w:tr w:rsidR="005A1339" w:rsidRPr="009A69B2" w14:paraId="2609E9A0" w14:textId="03258F3C" w:rsidTr="005A1339">
        <w:tblPrEx>
          <w:tblCellMar>
            <w:top w:w="0" w:type="dxa"/>
            <w:bottom w:w="0" w:type="dxa"/>
          </w:tblCellMar>
        </w:tblPrEx>
        <w:trPr>
          <w:trHeight w:val="283"/>
        </w:trPr>
        <w:tc>
          <w:tcPr>
            <w:tcW w:w="3841" w:type="pct"/>
            <w:gridSpan w:val="2"/>
          </w:tcPr>
          <w:p w14:paraId="3439BB61" w14:textId="77777777" w:rsidR="005A1339" w:rsidRPr="009A69B2" w:rsidRDefault="005A1339" w:rsidP="009A69B2">
            <w:pPr>
              <w:spacing w:after="0" w:line="240" w:lineRule="auto"/>
              <w:jc w:val="center"/>
              <w:rPr>
                <w:rFonts w:ascii="Times New Roman" w:eastAsia="Times New Roman" w:hAnsi="Times New Roman" w:cs="Times New Roman"/>
                <w:b/>
                <w:sz w:val="24"/>
                <w:szCs w:val="24"/>
                <w:lang w:eastAsia="ru-RU"/>
              </w:rPr>
            </w:pPr>
            <w:r w:rsidRPr="009A69B2">
              <w:rPr>
                <w:rFonts w:ascii="Times New Roman" w:eastAsia="Calibri" w:hAnsi="Times New Roman" w:cs="Times New Roman"/>
                <w:b/>
                <w:bCs/>
                <w:sz w:val="24"/>
                <w:szCs w:val="24"/>
                <w:lang w:eastAsia="ru-RU"/>
              </w:rPr>
              <w:t>Раздел 3. Регулирование правоотношений в профессиональной деятельности</w:t>
            </w:r>
          </w:p>
        </w:tc>
        <w:tc>
          <w:tcPr>
            <w:tcW w:w="673" w:type="pct"/>
          </w:tcPr>
          <w:p w14:paraId="25D63708" w14:textId="70C30EE5" w:rsidR="005A1339" w:rsidRPr="009A69B2" w:rsidRDefault="005A1339" w:rsidP="009A69B2">
            <w:pPr>
              <w:spacing w:after="0" w:line="240" w:lineRule="auto"/>
              <w:jc w:val="center"/>
              <w:rPr>
                <w:rFonts w:ascii="Times New Roman" w:eastAsia="Times New Roman" w:hAnsi="Times New Roman" w:cs="Times New Roman"/>
                <w:b/>
                <w:sz w:val="24"/>
                <w:szCs w:val="24"/>
                <w:lang w:eastAsia="ru-RU"/>
              </w:rPr>
            </w:pPr>
          </w:p>
        </w:tc>
        <w:tc>
          <w:tcPr>
            <w:tcW w:w="486" w:type="pct"/>
          </w:tcPr>
          <w:p w14:paraId="6119D8C0" w14:textId="77777777" w:rsidR="005A1339" w:rsidRPr="009A69B2" w:rsidRDefault="005A1339" w:rsidP="009A69B2">
            <w:pPr>
              <w:spacing w:after="0" w:line="240" w:lineRule="auto"/>
              <w:jc w:val="center"/>
              <w:rPr>
                <w:rFonts w:ascii="Times New Roman" w:eastAsia="Times New Roman" w:hAnsi="Times New Roman" w:cs="Times New Roman"/>
                <w:b/>
                <w:sz w:val="24"/>
                <w:szCs w:val="24"/>
                <w:lang w:eastAsia="ru-RU"/>
              </w:rPr>
            </w:pPr>
          </w:p>
        </w:tc>
      </w:tr>
      <w:tr w:rsidR="005A1339" w:rsidRPr="009A69B2" w14:paraId="1303A8D2" w14:textId="0DDBE848" w:rsidTr="005A1339">
        <w:tblPrEx>
          <w:tblCellMar>
            <w:top w:w="0" w:type="dxa"/>
            <w:bottom w:w="0" w:type="dxa"/>
          </w:tblCellMar>
        </w:tblPrEx>
        <w:trPr>
          <w:trHeight w:val="283"/>
        </w:trPr>
        <w:tc>
          <w:tcPr>
            <w:tcW w:w="3841" w:type="pct"/>
            <w:gridSpan w:val="2"/>
          </w:tcPr>
          <w:p w14:paraId="6554700C" w14:textId="77777777" w:rsidR="005A1339" w:rsidRPr="009A69B2" w:rsidRDefault="005A1339" w:rsidP="009A69B2">
            <w:pPr>
              <w:spacing w:after="0" w:line="240" w:lineRule="auto"/>
              <w:jc w:val="center"/>
              <w:rPr>
                <w:rFonts w:ascii="Times New Roman" w:eastAsia="Calibri" w:hAnsi="Times New Roman" w:cs="Times New Roman"/>
                <w:b/>
                <w:bCs/>
                <w:sz w:val="24"/>
                <w:szCs w:val="24"/>
                <w:lang w:eastAsia="ru-RU"/>
              </w:rPr>
            </w:pPr>
            <w:r w:rsidRPr="009A69B2">
              <w:rPr>
                <w:rFonts w:ascii="Times New Roman" w:eastAsia="Times New Roman" w:hAnsi="Times New Roman" w:cs="Times New Roman"/>
                <w:b/>
                <w:sz w:val="24"/>
                <w:szCs w:val="24"/>
                <w:lang w:eastAsia="ru-RU"/>
              </w:rPr>
              <w:t>МДК 02.03 Современные технологии регулирования правоотношений в профессиональной деятельности</w:t>
            </w:r>
          </w:p>
        </w:tc>
        <w:tc>
          <w:tcPr>
            <w:tcW w:w="673" w:type="pct"/>
          </w:tcPr>
          <w:p w14:paraId="735B5CCA" w14:textId="061F4A07" w:rsidR="005A1339" w:rsidRPr="009A69B2" w:rsidRDefault="005A1339" w:rsidP="009A69B2">
            <w:pPr>
              <w:spacing w:after="0" w:line="240" w:lineRule="auto"/>
              <w:jc w:val="center"/>
              <w:rPr>
                <w:rFonts w:ascii="Times New Roman" w:eastAsia="Times New Roman" w:hAnsi="Times New Roman" w:cs="Times New Roman"/>
                <w:b/>
                <w:sz w:val="24"/>
                <w:szCs w:val="24"/>
                <w:lang w:eastAsia="ru-RU"/>
              </w:rPr>
            </w:pPr>
          </w:p>
        </w:tc>
        <w:tc>
          <w:tcPr>
            <w:tcW w:w="486" w:type="pct"/>
          </w:tcPr>
          <w:p w14:paraId="259B141C" w14:textId="77777777" w:rsidR="005A1339" w:rsidRPr="009A69B2" w:rsidRDefault="005A1339" w:rsidP="009A69B2">
            <w:pPr>
              <w:spacing w:after="0" w:line="240" w:lineRule="auto"/>
              <w:jc w:val="center"/>
              <w:rPr>
                <w:rFonts w:ascii="Times New Roman" w:eastAsia="Times New Roman" w:hAnsi="Times New Roman" w:cs="Times New Roman"/>
                <w:b/>
                <w:sz w:val="24"/>
                <w:szCs w:val="24"/>
                <w:lang w:eastAsia="ru-RU"/>
              </w:rPr>
            </w:pPr>
          </w:p>
        </w:tc>
      </w:tr>
      <w:tr w:rsidR="008C1618" w:rsidRPr="009A69B2" w14:paraId="6EAA9F8E" w14:textId="42831127" w:rsidTr="005A1339">
        <w:tblPrEx>
          <w:tblCellMar>
            <w:top w:w="0" w:type="dxa"/>
            <w:bottom w:w="0" w:type="dxa"/>
          </w:tblCellMar>
        </w:tblPrEx>
        <w:trPr>
          <w:trHeight w:val="283"/>
        </w:trPr>
        <w:tc>
          <w:tcPr>
            <w:tcW w:w="1186" w:type="pct"/>
            <w:vMerge w:val="restart"/>
          </w:tcPr>
          <w:p w14:paraId="0E704873" w14:textId="77777777" w:rsidR="008C1618" w:rsidRPr="009A69B2" w:rsidRDefault="008C1618" w:rsidP="009A69B2">
            <w:pPr>
              <w:spacing w:after="0" w:line="240" w:lineRule="auto"/>
              <w:rPr>
                <w:rFonts w:ascii="Times New Roman" w:eastAsia="Calibri" w:hAnsi="Times New Roman" w:cs="Times New Roman"/>
                <w:b/>
                <w:bCs/>
                <w:sz w:val="24"/>
                <w:szCs w:val="24"/>
                <w:lang w:eastAsia="ru-RU"/>
              </w:rPr>
            </w:pPr>
            <w:r w:rsidRPr="009A69B2">
              <w:rPr>
                <w:rFonts w:ascii="Times New Roman" w:eastAsia="Calibri" w:hAnsi="Times New Roman" w:cs="Times New Roman"/>
                <w:b/>
                <w:bCs/>
                <w:sz w:val="24"/>
                <w:szCs w:val="24"/>
                <w:lang w:eastAsia="ru-RU"/>
              </w:rPr>
              <w:t>Тема 3.1</w:t>
            </w:r>
            <w:r w:rsidRPr="009A69B2">
              <w:rPr>
                <w:rFonts w:ascii="Times New Roman" w:eastAsia="Calibri" w:hAnsi="Times New Roman" w:cs="Times New Roman"/>
                <w:b/>
                <w:bCs/>
                <w:sz w:val="24"/>
                <w:szCs w:val="24"/>
                <w:lang w:eastAsia="ru-RU"/>
              </w:rPr>
              <w:br/>
            </w:r>
            <w:r w:rsidRPr="009A69B2">
              <w:rPr>
                <w:rFonts w:ascii="Times New Roman" w:eastAsia="Times New Roman" w:hAnsi="Times New Roman" w:cs="Times New Roman"/>
                <w:b/>
                <w:sz w:val="24"/>
                <w:szCs w:val="24"/>
                <w:lang w:eastAsia="ru-RU"/>
              </w:rPr>
              <w:t>Правовое положение субъектов железнодорожного транспорта</w:t>
            </w:r>
          </w:p>
        </w:tc>
        <w:tc>
          <w:tcPr>
            <w:tcW w:w="2655" w:type="pct"/>
          </w:tcPr>
          <w:p w14:paraId="0498142F" w14:textId="77777777" w:rsidR="008C1618" w:rsidRPr="009A69B2" w:rsidRDefault="008C1618" w:rsidP="009A69B2">
            <w:pPr>
              <w:spacing w:after="0" w:line="240" w:lineRule="auto"/>
              <w:rPr>
                <w:rFonts w:ascii="Times New Roman" w:eastAsia="Times New Roman" w:hAnsi="Times New Roman" w:cs="Times New Roman"/>
                <w:sz w:val="24"/>
                <w:szCs w:val="24"/>
                <w:lang w:eastAsia="ru-RU"/>
              </w:rPr>
            </w:pPr>
            <w:r w:rsidRPr="009A69B2">
              <w:rPr>
                <w:rFonts w:ascii="Times New Roman" w:eastAsia="Calibri" w:hAnsi="Times New Roman" w:cs="Times New Roman"/>
                <w:b/>
                <w:bCs/>
                <w:sz w:val="24"/>
                <w:szCs w:val="24"/>
                <w:lang w:eastAsia="ru-RU"/>
              </w:rPr>
              <w:t>Содержание учебного материала</w:t>
            </w:r>
          </w:p>
        </w:tc>
        <w:tc>
          <w:tcPr>
            <w:tcW w:w="673" w:type="pct"/>
            <w:shd w:val="clear" w:color="auto" w:fill="FFFFFF"/>
          </w:tcPr>
          <w:p w14:paraId="2FA1D665" w14:textId="79679221" w:rsidR="008C1618" w:rsidRPr="009A69B2" w:rsidRDefault="008C1618" w:rsidP="009A69B2">
            <w:pPr>
              <w:spacing w:after="0" w:line="240" w:lineRule="auto"/>
              <w:jc w:val="center"/>
              <w:rPr>
                <w:rFonts w:ascii="Times New Roman" w:eastAsia="Times New Roman" w:hAnsi="Times New Roman" w:cs="Times New Roman"/>
                <w:b/>
                <w:sz w:val="24"/>
                <w:szCs w:val="24"/>
                <w:lang w:eastAsia="ru-RU"/>
              </w:rPr>
            </w:pPr>
          </w:p>
        </w:tc>
        <w:tc>
          <w:tcPr>
            <w:tcW w:w="486" w:type="pct"/>
            <w:vMerge w:val="restart"/>
            <w:shd w:val="clear" w:color="auto" w:fill="FFFFFF"/>
          </w:tcPr>
          <w:p w14:paraId="49F367DF"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01</w:t>
            </w:r>
          </w:p>
          <w:p w14:paraId="19E4AFC7"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02</w:t>
            </w:r>
          </w:p>
          <w:p w14:paraId="75382FFE"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03</w:t>
            </w:r>
          </w:p>
          <w:p w14:paraId="07962727"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04</w:t>
            </w:r>
          </w:p>
          <w:p w14:paraId="2668AAA8"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05</w:t>
            </w:r>
          </w:p>
          <w:p w14:paraId="1867BE4F"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07</w:t>
            </w:r>
          </w:p>
          <w:p w14:paraId="647CC393" w14:textId="5EFC96EB" w:rsidR="008C1618" w:rsidRPr="009A69B2" w:rsidRDefault="008C1618" w:rsidP="008E3BE8">
            <w:pPr>
              <w:spacing w:after="0" w:line="240" w:lineRule="auto"/>
              <w:jc w:val="center"/>
              <w:rPr>
                <w:rFonts w:ascii="Times New Roman" w:eastAsia="Times New Roman" w:hAnsi="Times New Roman" w:cs="Times New Roman"/>
                <w:b/>
                <w:sz w:val="24"/>
                <w:szCs w:val="24"/>
                <w:lang w:eastAsia="ru-RU"/>
              </w:rPr>
            </w:pPr>
            <w:r w:rsidRPr="008E3BE8">
              <w:rPr>
                <w:rFonts w:ascii="Times New Roman" w:eastAsia="Times New Roman" w:hAnsi="Times New Roman" w:cs="Times New Roman"/>
                <w:bCs/>
                <w:sz w:val="24"/>
                <w:szCs w:val="24"/>
                <w:lang w:eastAsia="ru-RU"/>
              </w:rPr>
              <w:t>ОК 09</w:t>
            </w:r>
          </w:p>
        </w:tc>
      </w:tr>
      <w:tr w:rsidR="008C1618" w:rsidRPr="009A69B2" w14:paraId="683D0159" w14:textId="77777777" w:rsidTr="005A1339">
        <w:tblPrEx>
          <w:tblCellMar>
            <w:top w:w="0" w:type="dxa"/>
            <w:bottom w:w="0" w:type="dxa"/>
          </w:tblCellMar>
        </w:tblPrEx>
        <w:trPr>
          <w:trHeight w:val="283"/>
        </w:trPr>
        <w:tc>
          <w:tcPr>
            <w:tcW w:w="1186" w:type="pct"/>
            <w:vMerge/>
          </w:tcPr>
          <w:p w14:paraId="7CA05451" w14:textId="77777777" w:rsidR="008C1618" w:rsidRPr="009A69B2" w:rsidRDefault="008C1618" w:rsidP="009A69B2">
            <w:pPr>
              <w:spacing w:after="0" w:line="240" w:lineRule="auto"/>
              <w:rPr>
                <w:rFonts w:ascii="Times New Roman" w:eastAsia="Calibri" w:hAnsi="Times New Roman" w:cs="Times New Roman"/>
                <w:b/>
                <w:bCs/>
                <w:sz w:val="24"/>
                <w:szCs w:val="24"/>
                <w:lang w:eastAsia="ru-RU"/>
              </w:rPr>
            </w:pPr>
          </w:p>
        </w:tc>
        <w:tc>
          <w:tcPr>
            <w:tcW w:w="2655" w:type="pct"/>
          </w:tcPr>
          <w:p w14:paraId="06C0955C" w14:textId="5A074FB5" w:rsidR="008C1618" w:rsidRPr="009A69B2" w:rsidRDefault="008C1618" w:rsidP="008C1618">
            <w:pPr>
              <w:spacing w:after="0" w:line="240" w:lineRule="auto"/>
              <w:jc w:val="both"/>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 xml:space="preserve">1. </w:t>
            </w:r>
            <w:r w:rsidRPr="009A69B2">
              <w:rPr>
                <w:rFonts w:ascii="Times New Roman" w:eastAsia="Calibri" w:hAnsi="Times New Roman" w:cs="Times New Roman"/>
                <w:bCs/>
                <w:sz w:val="24"/>
                <w:szCs w:val="24"/>
                <w:lang w:eastAsia="ru-RU"/>
              </w:rPr>
              <w:t>Организационно-правовые формы хозяйствующих субъектов (ОПФ).</w:t>
            </w:r>
          </w:p>
          <w:p w14:paraId="2DCF950C" w14:textId="29D303E4" w:rsidR="008C1618" w:rsidRPr="00626C42" w:rsidRDefault="008C1618" w:rsidP="00626C42">
            <w:pPr>
              <w:spacing w:after="0" w:line="240" w:lineRule="auto"/>
              <w:jc w:val="both"/>
              <w:rPr>
                <w:rFonts w:ascii="Times New Roman" w:eastAsia="Calibri" w:hAnsi="Times New Roman" w:cs="Times New Roman"/>
                <w:bCs/>
                <w:sz w:val="24"/>
                <w:szCs w:val="24"/>
                <w:lang w:eastAsia="ru-RU"/>
              </w:rPr>
            </w:pPr>
            <w:r w:rsidRPr="009A69B2">
              <w:rPr>
                <w:rFonts w:ascii="Times New Roman" w:eastAsia="Calibri" w:hAnsi="Times New Roman" w:cs="Times New Roman"/>
                <w:bCs/>
                <w:sz w:val="24"/>
                <w:szCs w:val="24"/>
                <w:lang w:eastAsia="ru-RU"/>
              </w:rPr>
              <w:t xml:space="preserve">Правовое регулирование имущественных отношений на железнодорожном транспорте. </w:t>
            </w:r>
          </w:p>
        </w:tc>
        <w:tc>
          <w:tcPr>
            <w:tcW w:w="673" w:type="pct"/>
            <w:shd w:val="clear" w:color="auto" w:fill="FFFFFF"/>
          </w:tcPr>
          <w:p w14:paraId="0F95BD50" w14:textId="77777777" w:rsidR="008C1618" w:rsidRPr="009A69B2" w:rsidRDefault="008C1618" w:rsidP="009A69B2">
            <w:pPr>
              <w:spacing w:after="0" w:line="240" w:lineRule="auto"/>
              <w:jc w:val="center"/>
              <w:rPr>
                <w:rFonts w:ascii="Times New Roman" w:eastAsia="Times New Roman" w:hAnsi="Times New Roman" w:cs="Times New Roman"/>
                <w:b/>
                <w:sz w:val="24"/>
                <w:szCs w:val="24"/>
                <w:lang w:eastAsia="ru-RU"/>
              </w:rPr>
            </w:pPr>
          </w:p>
        </w:tc>
        <w:tc>
          <w:tcPr>
            <w:tcW w:w="486" w:type="pct"/>
            <w:vMerge/>
            <w:shd w:val="clear" w:color="auto" w:fill="FFFFFF"/>
          </w:tcPr>
          <w:p w14:paraId="7E8C5244"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p>
        </w:tc>
      </w:tr>
      <w:tr w:rsidR="008C1618" w:rsidRPr="009A69B2" w14:paraId="2C42CC0F" w14:textId="64992BCD" w:rsidTr="005A1339">
        <w:tblPrEx>
          <w:tblCellMar>
            <w:top w:w="0" w:type="dxa"/>
            <w:bottom w:w="0" w:type="dxa"/>
          </w:tblCellMar>
        </w:tblPrEx>
        <w:trPr>
          <w:trHeight w:val="1690"/>
        </w:trPr>
        <w:tc>
          <w:tcPr>
            <w:tcW w:w="1186" w:type="pct"/>
            <w:vMerge/>
          </w:tcPr>
          <w:p w14:paraId="22B7F3A3" w14:textId="77777777" w:rsidR="008C1618" w:rsidRPr="009A69B2" w:rsidRDefault="008C1618" w:rsidP="009A69B2">
            <w:pPr>
              <w:spacing w:after="0" w:line="240" w:lineRule="auto"/>
              <w:rPr>
                <w:rFonts w:ascii="Times New Roman" w:eastAsia="Calibri" w:hAnsi="Times New Roman" w:cs="Times New Roman"/>
                <w:b/>
                <w:bCs/>
                <w:sz w:val="24"/>
                <w:szCs w:val="24"/>
                <w:lang w:eastAsia="ru-RU"/>
              </w:rPr>
            </w:pPr>
          </w:p>
        </w:tc>
        <w:tc>
          <w:tcPr>
            <w:tcW w:w="2655" w:type="pct"/>
          </w:tcPr>
          <w:p w14:paraId="0A2146AD" w14:textId="05D85BCC" w:rsidR="008C1618" w:rsidRPr="009A69B2" w:rsidRDefault="008C1618" w:rsidP="009A69B2">
            <w:pPr>
              <w:spacing w:after="0" w:line="240" w:lineRule="auto"/>
              <w:jc w:val="both"/>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 xml:space="preserve">2. </w:t>
            </w:r>
            <w:r w:rsidRPr="009A69B2">
              <w:rPr>
                <w:rFonts w:ascii="Times New Roman" w:eastAsia="Calibri" w:hAnsi="Times New Roman" w:cs="Times New Roman"/>
                <w:bCs/>
                <w:sz w:val="24"/>
                <w:szCs w:val="24"/>
                <w:lang w:eastAsia="ru-RU"/>
              </w:rPr>
              <w:t xml:space="preserve">Понятие и значение приватизации. Федеральный закон «О приватизации». </w:t>
            </w:r>
          </w:p>
          <w:p w14:paraId="39A10F00" w14:textId="77777777" w:rsidR="008C1618" w:rsidRPr="009A69B2" w:rsidRDefault="008C1618" w:rsidP="009A69B2">
            <w:pPr>
              <w:spacing w:after="0" w:line="240" w:lineRule="auto"/>
              <w:jc w:val="both"/>
              <w:rPr>
                <w:rFonts w:ascii="Times New Roman" w:eastAsia="Times New Roman" w:hAnsi="Times New Roman" w:cs="Times New Roman"/>
                <w:sz w:val="24"/>
                <w:szCs w:val="24"/>
                <w:lang w:eastAsia="ru-RU"/>
              </w:rPr>
            </w:pPr>
            <w:r w:rsidRPr="009A69B2">
              <w:rPr>
                <w:rFonts w:ascii="Times New Roman" w:eastAsia="Calibri" w:hAnsi="Times New Roman" w:cs="Times New Roman"/>
                <w:bCs/>
                <w:sz w:val="24"/>
                <w:szCs w:val="24"/>
                <w:lang w:eastAsia="ru-RU"/>
              </w:rPr>
              <w:t xml:space="preserve">Понятие патента, содержание прав патентообладателя. Особенности и организация предпринимательской деятельности. </w:t>
            </w:r>
            <w:r w:rsidRPr="009A69B2">
              <w:rPr>
                <w:rFonts w:ascii="Times New Roman" w:eastAsia="Times New Roman" w:hAnsi="Times New Roman" w:cs="Times New Roman"/>
                <w:bCs/>
                <w:sz w:val="24"/>
                <w:szCs w:val="24"/>
                <w:lang w:eastAsia="ru-RU"/>
              </w:rPr>
              <w:t>Функции, направления деятельности, обязанности, обязательства НПФ. Система обязательного пенсионного страхования:</w:t>
            </w:r>
            <w:r w:rsidRPr="009A69B2">
              <w:rPr>
                <w:rFonts w:ascii="Times New Roman" w:eastAsia="Times New Roman" w:hAnsi="Times New Roman" w:cs="Times New Roman"/>
                <w:sz w:val="24"/>
                <w:szCs w:val="24"/>
                <w:lang w:eastAsia="ru-RU"/>
              </w:rPr>
              <w:t xml:space="preserve"> </w:t>
            </w:r>
            <w:r w:rsidRPr="009A69B2">
              <w:rPr>
                <w:rFonts w:ascii="Times New Roman" w:eastAsia="Times New Roman" w:hAnsi="Times New Roman" w:cs="Times New Roman"/>
                <w:bCs/>
                <w:sz w:val="24"/>
                <w:szCs w:val="24"/>
                <w:lang w:eastAsia="ru-RU"/>
              </w:rPr>
              <w:t>формирование, расчет, виды пенсий, условия их назначения.</w:t>
            </w:r>
          </w:p>
        </w:tc>
        <w:tc>
          <w:tcPr>
            <w:tcW w:w="673" w:type="pct"/>
            <w:shd w:val="clear" w:color="auto" w:fill="FFFFFF"/>
          </w:tcPr>
          <w:p w14:paraId="72C936A8" w14:textId="77777777" w:rsidR="008C1618" w:rsidRPr="009A69B2" w:rsidRDefault="008C1618" w:rsidP="009A69B2">
            <w:pPr>
              <w:spacing w:after="0" w:line="240" w:lineRule="auto"/>
              <w:jc w:val="center"/>
              <w:rPr>
                <w:rFonts w:ascii="Times New Roman" w:eastAsia="Times New Roman" w:hAnsi="Times New Roman" w:cs="Times New Roman"/>
                <w:sz w:val="24"/>
                <w:szCs w:val="24"/>
                <w:lang w:eastAsia="ru-RU"/>
              </w:rPr>
            </w:pPr>
          </w:p>
        </w:tc>
        <w:tc>
          <w:tcPr>
            <w:tcW w:w="486" w:type="pct"/>
            <w:vMerge/>
            <w:shd w:val="clear" w:color="auto" w:fill="FFFFFF"/>
          </w:tcPr>
          <w:p w14:paraId="281BBA42" w14:textId="77777777" w:rsidR="008C1618" w:rsidRPr="009A69B2" w:rsidRDefault="008C1618" w:rsidP="009A69B2">
            <w:pPr>
              <w:spacing w:after="0" w:line="240" w:lineRule="auto"/>
              <w:jc w:val="center"/>
              <w:rPr>
                <w:rFonts w:ascii="Times New Roman" w:eastAsia="Times New Roman" w:hAnsi="Times New Roman" w:cs="Times New Roman"/>
                <w:sz w:val="24"/>
                <w:szCs w:val="24"/>
                <w:lang w:eastAsia="ru-RU"/>
              </w:rPr>
            </w:pPr>
          </w:p>
        </w:tc>
      </w:tr>
      <w:tr w:rsidR="008C1618" w:rsidRPr="009A69B2" w14:paraId="6CE39A21" w14:textId="17E27881" w:rsidTr="005A1339">
        <w:tblPrEx>
          <w:tblCellMar>
            <w:top w:w="0" w:type="dxa"/>
            <w:bottom w:w="0" w:type="dxa"/>
          </w:tblCellMar>
        </w:tblPrEx>
        <w:trPr>
          <w:trHeight w:val="283"/>
        </w:trPr>
        <w:tc>
          <w:tcPr>
            <w:tcW w:w="1186" w:type="pct"/>
            <w:vMerge w:val="restart"/>
          </w:tcPr>
          <w:p w14:paraId="199B2D33" w14:textId="77777777" w:rsidR="008C1618" w:rsidRPr="009A69B2" w:rsidRDefault="008C1618" w:rsidP="009A69B2">
            <w:pPr>
              <w:spacing w:after="0" w:line="240" w:lineRule="auto"/>
              <w:rPr>
                <w:rFonts w:ascii="Times New Roman" w:eastAsia="Calibri" w:hAnsi="Times New Roman" w:cs="Times New Roman"/>
                <w:b/>
                <w:bCs/>
                <w:sz w:val="24"/>
                <w:szCs w:val="24"/>
                <w:lang w:eastAsia="ru-RU"/>
              </w:rPr>
            </w:pPr>
            <w:r w:rsidRPr="009A69B2">
              <w:rPr>
                <w:rFonts w:ascii="Times New Roman" w:eastAsia="Calibri" w:hAnsi="Times New Roman" w:cs="Times New Roman"/>
                <w:b/>
                <w:bCs/>
                <w:sz w:val="24"/>
                <w:szCs w:val="24"/>
                <w:lang w:eastAsia="ru-RU"/>
              </w:rPr>
              <w:t>Тема 3.2</w:t>
            </w:r>
            <w:r w:rsidRPr="009A69B2">
              <w:rPr>
                <w:rFonts w:ascii="Times New Roman" w:eastAsia="Calibri" w:hAnsi="Times New Roman" w:cs="Times New Roman"/>
                <w:b/>
                <w:bCs/>
                <w:sz w:val="24"/>
                <w:szCs w:val="24"/>
                <w:lang w:eastAsia="ru-RU"/>
              </w:rPr>
              <w:br/>
            </w:r>
            <w:r w:rsidRPr="009A69B2">
              <w:rPr>
                <w:rFonts w:ascii="Times New Roman" w:eastAsia="Times New Roman" w:hAnsi="Times New Roman" w:cs="Times New Roman"/>
                <w:b/>
                <w:sz w:val="24"/>
                <w:szCs w:val="24"/>
                <w:lang w:eastAsia="ru-RU"/>
              </w:rPr>
              <w:t>Права и обязанности работников в сфере профессиональной деятельности</w:t>
            </w:r>
          </w:p>
        </w:tc>
        <w:tc>
          <w:tcPr>
            <w:tcW w:w="2655" w:type="pct"/>
          </w:tcPr>
          <w:p w14:paraId="7121B785" w14:textId="77777777" w:rsidR="008C1618" w:rsidRPr="009A69B2" w:rsidRDefault="008C1618" w:rsidP="009A69B2">
            <w:pPr>
              <w:spacing w:after="0" w:line="240" w:lineRule="auto"/>
              <w:rPr>
                <w:rFonts w:ascii="Times New Roman" w:eastAsia="Times New Roman" w:hAnsi="Times New Roman" w:cs="Times New Roman"/>
                <w:sz w:val="24"/>
                <w:szCs w:val="24"/>
                <w:lang w:eastAsia="ru-RU"/>
              </w:rPr>
            </w:pPr>
            <w:r w:rsidRPr="009A69B2">
              <w:rPr>
                <w:rFonts w:ascii="Times New Roman" w:eastAsia="Calibri" w:hAnsi="Times New Roman" w:cs="Times New Roman"/>
                <w:b/>
                <w:bCs/>
                <w:sz w:val="24"/>
                <w:szCs w:val="24"/>
                <w:lang w:eastAsia="ru-RU"/>
              </w:rPr>
              <w:t xml:space="preserve">Содержание </w:t>
            </w:r>
          </w:p>
        </w:tc>
        <w:tc>
          <w:tcPr>
            <w:tcW w:w="673" w:type="pct"/>
            <w:shd w:val="clear" w:color="auto" w:fill="FFFFFF"/>
          </w:tcPr>
          <w:p w14:paraId="17A34039" w14:textId="155E06E9" w:rsidR="008C1618" w:rsidRPr="009A69B2" w:rsidRDefault="008C1618" w:rsidP="009A69B2">
            <w:pPr>
              <w:spacing w:after="0" w:line="240" w:lineRule="auto"/>
              <w:jc w:val="center"/>
              <w:rPr>
                <w:rFonts w:ascii="Times New Roman" w:eastAsia="Times New Roman" w:hAnsi="Times New Roman" w:cs="Times New Roman"/>
                <w:b/>
                <w:sz w:val="24"/>
                <w:szCs w:val="24"/>
                <w:lang w:eastAsia="ru-RU"/>
              </w:rPr>
            </w:pPr>
          </w:p>
        </w:tc>
        <w:tc>
          <w:tcPr>
            <w:tcW w:w="486" w:type="pct"/>
            <w:vMerge w:val="restart"/>
            <w:shd w:val="clear" w:color="auto" w:fill="FFFFFF"/>
          </w:tcPr>
          <w:p w14:paraId="1B369462"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01</w:t>
            </w:r>
          </w:p>
          <w:p w14:paraId="17E7335E"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02</w:t>
            </w:r>
          </w:p>
          <w:p w14:paraId="1BAA66BB"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03</w:t>
            </w:r>
          </w:p>
          <w:p w14:paraId="7333D5A5"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04</w:t>
            </w:r>
          </w:p>
          <w:p w14:paraId="2698003F"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05</w:t>
            </w:r>
          </w:p>
          <w:p w14:paraId="304E3A8B"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07</w:t>
            </w:r>
          </w:p>
          <w:p w14:paraId="0DCA9FA7" w14:textId="4428AF2D" w:rsidR="008C1618" w:rsidRPr="009A69B2" w:rsidRDefault="008C1618" w:rsidP="008E3BE8">
            <w:pPr>
              <w:spacing w:after="0" w:line="240" w:lineRule="auto"/>
              <w:jc w:val="center"/>
              <w:rPr>
                <w:rFonts w:ascii="Times New Roman" w:eastAsia="Times New Roman" w:hAnsi="Times New Roman" w:cs="Times New Roman"/>
                <w:b/>
                <w:sz w:val="24"/>
                <w:szCs w:val="24"/>
                <w:lang w:eastAsia="ru-RU"/>
              </w:rPr>
            </w:pPr>
            <w:r w:rsidRPr="008E3BE8">
              <w:rPr>
                <w:rFonts w:ascii="Times New Roman" w:eastAsia="Times New Roman" w:hAnsi="Times New Roman" w:cs="Times New Roman"/>
                <w:bCs/>
                <w:sz w:val="24"/>
                <w:szCs w:val="24"/>
                <w:lang w:eastAsia="ru-RU"/>
              </w:rPr>
              <w:lastRenderedPageBreak/>
              <w:t>ОК 09</w:t>
            </w:r>
          </w:p>
        </w:tc>
      </w:tr>
      <w:tr w:rsidR="008C1618" w:rsidRPr="009A69B2" w14:paraId="4DBE9258" w14:textId="77777777" w:rsidTr="005A1339">
        <w:tblPrEx>
          <w:tblCellMar>
            <w:top w:w="0" w:type="dxa"/>
            <w:bottom w:w="0" w:type="dxa"/>
          </w:tblCellMar>
        </w:tblPrEx>
        <w:trPr>
          <w:trHeight w:val="283"/>
        </w:trPr>
        <w:tc>
          <w:tcPr>
            <w:tcW w:w="1186" w:type="pct"/>
            <w:vMerge/>
          </w:tcPr>
          <w:p w14:paraId="2278C255" w14:textId="77777777" w:rsidR="008C1618" w:rsidRPr="009A69B2" w:rsidRDefault="008C1618" w:rsidP="009A69B2">
            <w:pPr>
              <w:spacing w:after="0" w:line="240" w:lineRule="auto"/>
              <w:rPr>
                <w:rFonts w:ascii="Times New Roman" w:eastAsia="Calibri" w:hAnsi="Times New Roman" w:cs="Times New Roman"/>
                <w:b/>
                <w:bCs/>
                <w:sz w:val="24"/>
                <w:szCs w:val="24"/>
                <w:lang w:eastAsia="ru-RU"/>
              </w:rPr>
            </w:pPr>
          </w:p>
        </w:tc>
        <w:tc>
          <w:tcPr>
            <w:tcW w:w="2655" w:type="pct"/>
          </w:tcPr>
          <w:p w14:paraId="0DC3F453" w14:textId="2578E6AF" w:rsidR="008C1618" w:rsidRPr="008C1618" w:rsidRDefault="008C1618" w:rsidP="008C1618">
            <w:pPr>
              <w:spacing w:after="0" w:line="240" w:lineRule="auto"/>
              <w:jc w:val="both"/>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 xml:space="preserve">1. </w:t>
            </w:r>
            <w:r w:rsidRPr="009A69B2">
              <w:rPr>
                <w:rFonts w:ascii="Times New Roman" w:eastAsia="Calibri" w:hAnsi="Times New Roman" w:cs="Times New Roman"/>
                <w:bCs/>
                <w:sz w:val="24"/>
                <w:szCs w:val="24"/>
                <w:lang w:eastAsia="ru-RU"/>
              </w:rPr>
              <w:t xml:space="preserve">Правовое регулирование трудовых отношений. Трудовой договор, порядок заключения и расторжения. </w:t>
            </w:r>
          </w:p>
        </w:tc>
        <w:tc>
          <w:tcPr>
            <w:tcW w:w="673" w:type="pct"/>
            <w:shd w:val="clear" w:color="auto" w:fill="FFFFFF"/>
          </w:tcPr>
          <w:p w14:paraId="3180C588" w14:textId="77777777" w:rsidR="008C1618" w:rsidRPr="009A69B2" w:rsidRDefault="008C1618" w:rsidP="009A69B2">
            <w:pPr>
              <w:spacing w:after="0" w:line="240" w:lineRule="auto"/>
              <w:jc w:val="center"/>
              <w:rPr>
                <w:rFonts w:ascii="Times New Roman" w:eastAsia="Times New Roman" w:hAnsi="Times New Roman" w:cs="Times New Roman"/>
                <w:b/>
                <w:sz w:val="24"/>
                <w:szCs w:val="24"/>
                <w:lang w:eastAsia="ru-RU"/>
              </w:rPr>
            </w:pPr>
          </w:p>
        </w:tc>
        <w:tc>
          <w:tcPr>
            <w:tcW w:w="486" w:type="pct"/>
            <w:vMerge/>
            <w:shd w:val="clear" w:color="auto" w:fill="FFFFFF"/>
          </w:tcPr>
          <w:p w14:paraId="3426C0C8"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p>
        </w:tc>
      </w:tr>
      <w:tr w:rsidR="008C1618" w:rsidRPr="009A69B2" w14:paraId="536DEAA1" w14:textId="77777777" w:rsidTr="005A1339">
        <w:tblPrEx>
          <w:tblCellMar>
            <w:top w:w="0" w:type="dxa"/>
            <w:bottom w:w="0" w:type="dxa"/>
          </w:tblCellMar>
        </w:tblPrEx>
        <w:trPr>
          <w:trHeight w:val="283"/>
        </w:trPr>
        <w:tc>
          <w:tcPr>
            <w:tcW w:w="1186" w:type="pct"/>
            <w:vMerge/>
          </w:tcPr>
          <w:p w14:paraId="118AF968" w14:textId="77777777" w:rsidR="008C1618" w:rsidRPr="009A69B2" w:rsidRDefault="008C1618" w:rsidP="009A69B2">
            <w:pPr>
              <w:spacing w:after="0" w:line="240" w:lineRule="auto"/>
              <w:rPr>
                <w:rFonts w:ascii="Times New Roman" w:eastAsia="Calibri" w:hAnsi="Times New Roman" w:cs="Times New Roman"/>
                <w:b/>
                <w:bCs/>
                <w:sz w:val="24"/>
                <w:szCs w:val="24"/>
                <w:lang w:eastAsia="ru-RU"/>
              </w:rPr>
            </w:pPr>
          </w:p>
        </w:tc>
        <w:tc>
          <w:tcPr>
            <w:tcW w:w="2655" w:type="pct"/>
          </w:tcPr>
          <w:p w14:paraId="1B8ECCF2" w14:textId="6370FD5E" w:rsidR="008C1618" w:rsidRPr="009A69B2" w:rsidRDefault="008C1618" w:rsidP="008C1618">
            <w:pPr>
              <w:spacing w:after="0" w:line="240" w:lineRule="auto"/>
              <w:jc w:val="both"/>
              <w:rPr>
                <w:rFonts w:ascii="Times New Roman" w:eastAsia="Calibri" w:hAnsi="Times New Roman" w:cs="Times New Roman"/>
                <w:bCs/>
                <w:sz w:val="24"/>
                <w:szCs w:val="24"/>
                <w:lang w:eastAsia="ru-RU"/>
              </w:rPr>
            </w:pPr>
            <w:r w:rsidRPr="009A69B2">
              <w:rPr>
                <w:rFonts w:ascii="Times New Roman" w:eastAsia="Calibri" w:hAnsi="Times New Roman" w:cs="Times New Roman"/>
                <w:bCs/>
                <w:sz w:val="24"/>
                <w:szCs w:val="24"/>
                <w:lang w:eastAsia="ru-RU"/>
              </w:rPr>
              <w:t xml:space="preserve">Права и обязанности сторон, режим рабочего времени и времени отдыха, социальное партнёрство, коллективный договор как правовая форма согласования интересов работников и работодателя. </w:t>
            </w:r>
          </w:p>
        </w:tc>
        <w:tc>
          <w:tcPr>
            <w:tcW w:w="673" w:type="pct"/>
            <w:vMerge w:val="restart"/>
            <w:shd w:val="clear" w:color="auto" w:fill="FFFFFF"/>
          </w:tcPr>
          <w:p w14:paraId="5059224D" w14:textId="77777777" w:rsidR="008C1618" w:rsidRPr="009A69B2" w:rsidRDefault="008C1618" w:rsidP="009A69B2">
            <w:pPr>
              <w:spacing w:after="0" w:line="240" w:lineRule="auto"/>
              <w:jc w:val="center"/>
              <w:rPr>
                <w:rFonts w:ascii="Times New Roman" w:eastAsia="Times New Roman" w:hAnsi="Times New Roman" w:cs="Times New Roman"/>
                <w:b/>
                <w:sz w:val="24"/>
                <w:szCs w:val="24"/>
                <w:lang w:eastAsia="ru-RU"/>
              </w:rPr>
            </w:pPr>
          </w:p>
        </w:tc>
        <w:tc>
          <w:tcPr>
            <w:tcW w:w="486" w:type="pct"/>
            <w:vMerge/>
            <w:shd w:val="clear" w:color="auto" w:fill="FFFFFF"/>
          </w:tcPr>
          <w:p w14:paraId="0685BB45"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p>
        </w:tc>
      </w:tr>
      <w:tr w:rsidR="008C1618" w:rsidRPr="009A69B2" w14:paraId="1630D081" w14:textId="77777777" w:rsidTr="005A1339">
        <w:tblPrEx>
          <w:tblCellMar>
            <w:top w:w="0" w:type="dxa"/>
            <w:bottom w:w="0" w:type="dxa"/>
          </w:tblCellMar>
        </w:tblPrEx>
        <w:trPr>
          <w:trHeight w:val="283"/>
        </w:trPr>
        <w:tc>
          <w:tcPr>
            <w:tcW w:w="1186" w:type="pct"/>
            <w:vMerge/>
          </w:tcPr>
          <w:p w14:paraId="474FC7FB" w14:textId="77777777" w:rsidR="008C1618" w:rsidRPr="009A69B2" w:rsidRDefault="008C1618" w:rsidP="009A69B2">
            <w:pPr>
              <w:spacing w:after="0" w:line="240" w:lineRule="auto"/>
              <w:rPr>
                <w:rFonts w:ascii="Times New Roman" w:eastAsia="Calibri" w:hAnsi="Times New Roman" w:cs="Times New Roman"/>
                <w:b/>
                <w:bCs/>
                <w:sz w:val="24"/>
                <w:szCs w:val="24"/>
                <w:lang w:eastAsia="ru-RU"/>
              </w:rPr>
            </w:pPr>
          </w:p>
        </w:tc>
        <w:tc>
          <w:tcPr>
            <w:tcW w:w="2655" w:type="pct"/>
          </w:tcPr>
          <w:p w14:paraId="5AB7D1D5" w14:textId="03553EA3" w:rsidR="008C1618" w:rsidRPr="009A69B2" w:rsidRDefault="008C1618" w:rsidP="008C1618">
            <w:pPr>
              <w:spacing w:after="0" w:line="240" w:lineRule="auto"/>
              <w:jc w:val="both"/>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 xml:space="preserve">2. </w:t>
            </w:r>
            <w:r w:rsidRPr="009A69B2">
              <w:rPr>
                <w:rFonts w:ascii="Times New Roman" w:eastAsia="Calibri" w:hAnsi="Times New Roman" w:cs="Times New Roman"/>
                <w:bCs/>
                <w:sz w:val="24"/>
                <w:szCs w:val="24"/>
                <w:lang w:eastAsia="ru-RU"/>
              </w:rPr>
              <w:t xml:space="preserve">Дисциплина работников. Трудовая дисциплина (трудовая, производственная, технологическая), поощрения, дисциплинарные взыскания и порядок их применения, обжалование и снятие дисциплинарного взыскания. </w:t>
            </w:r>
          </w:p>
        </w:tc>
        <w:tc>
          <w:tcPr>
            <w:tcW w:w="673" w:type="pct"/>
            <w:vMerge/>
            <w:shd w:val="clear" w:color="auto" w:fill="FFFFFF"/>
          </w:tcPr>
          <w:p w14:paraId="58F9B690" w14:textId="77777777" w:rsidR="008C1618" w:rsidRPr="009A69B2" w:rsidRDefault="008C1618" w:rsidP="009A69B2">
            <w:pPr>
              <w:spacing w:after="0" w:line="240" w:lineRule="auto"/>
              <w:jc w:val="center"/>
              <w:rPr>
                <w:rFonts w:ascii="Times New Roman" w:eastAsia="Times New Roman" w:hAnsi="Times New Roman" w:cs="Times New Roman"/>
                <w:b/>
                <w:sz w:val="24"/>
                <w:szCs w:val="24"/>
                <w:lang w:eastAsia="ru-RU"/>
              </w:rPr>
            </w:pPr>
          </w:p>
        </w:tc>
        <w:tc>
          <w:tcPr>
            <w:tcW w:w="486" w:type="pct"/>
            <w:vMerge/>
            <w:shd w:val="clear" w:color="auto" w:fill="FFFFFF"/>
          </w:tcPr>
          <w:p w14:paraId="7EDD9883"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p>
        </w:tc>
      </w:tr>
      <w:tr w:rsidR="008C1618" w:rsidRPr="009A69B2" w14:paraId="509918E8" w14:textId="77777777" w:rsidTr="005A1339">
        <w:tblPrEx>
          <w:tblCellMar>
            <w:top w:w="0" w:type="dxa"/>
            <w:bottom w:w="0" w:type="dxa"/>
          </w:tblCellMar>
        </w:tblPrEx>
        <w:trPr>
          <w:trHeight w:val="283"/>
        </w:trPr>
        <w:tc>
          <w:tcPr>
            <w:tcW w:w="1186" w:type="pct"/>
            <w:vMerge/>
          </w:tcPr>
          <w:p w14:paraId="69BBA287" w14:textId="77777777" w:rsidR="008C1618" w:rsidRPr="009A69B2" w:rsidRDefault="008C1618" w:rsidP="009A69B2">
            <w:pPr>
              <w:spacing w:after="0" w:line="240" w:lineRule="auto"/>
              <w:rPr>
                <w:rFonts w:ascii="Times New Roman" w:eastAsia="Calibri" w:hAnsi="Times New Roman" w:cs="Times New Roman"/>
                <w:b/>
                <w:bCs/>
                <w:sz w:val="24"/>
                <w:szCs w:val="24"/>
                <w:lang w:eastAsia="ru-RU"/>
              </w:rPr>
            </w:pPr>
          </w:p>
        </w:tc>
        <w:tc>
          <w:tcPr>
            <w:tcW w:w="2655" w:type="pct"/>
          </w:tcPr>
          <w:p w14:paraId="5E5701B0" w14:textId="35476169" w:rsidR="008C1618" w:rsidRPr="009A69B2" w:rsidRDefault="008C1618" w:rsidP="008C1618">
            <w:pPr>
              <w:spacing w:after="0" w:line="240" w:lineRule="auto"/>
              <w:jc w:val="both"/>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 xml:space="preserve">3. </w:t>
            </w:r>
            <w:r w:rsidRPr="009A69B2">
              <w:rPr>
                <w:rFonts w:ascii="Times New Roman" w:eastAsia="Calibri" w:hAnsi="Times New Roman" w:cs="Times New Roman"/>
                <w:bCs/>
                <w:sz w:val="24"/>
                <w:szCs w:val="24"/>
                <w:lang w:eastAsia="ru-RU"/>
              </w:rPr>
              <w:t xml:space="preserve">Материальная ответственность (понятие, виды, порядок привлечения, порядок возмещения ущерба). </w:t>
            </w:r>
          </w:p>
        </w:tc>
        <w:tc>
          <w:tcPr>
            <w:tcW w:w="673" w:type="pct"/>
            <w:vMerge/>
            <w:shd w:val="clear" w:color="auto" w:fill="FFFFFF"/>
          </w:tcPr>
          <w:p w14:paraId="4AE8A550" w14:textId="77777777" w:rsidR="008C1618" w:rsidRPr="009A69B2" w:rsidRDefault="008C1618" w:rsidP="009A69B2">
            <w:pPr>
              <w:spacing w:after="0" w:line="240" w:lineRule="auto"/>
              <w:jc w:val="center"/>
              <w:rPr>
                <w:rFonts w:ascii="Times New Roman" w:eastAsia="Times New Roman" w:hAnsi="Times New Roman" w:cs="Times New Roman"/>
                <w:b/>
                <w:sz w:val="24"/>
                <w:szCs w:val="24"/>
                <w:lang w:eastAsia="ru-RU"/>
              </w:rPr>
            </w:pPr>
          </w:p>
        </w:tc>
        <w:tc>
          <w:tcPr>
            <w:tcW w:w="486" w:type="pct"/>
            <w:vMerge/>
            <w:shd w:val="clear" w:color="auto" w:fill="FFFFFF"/>
          </w:tcPr>
          <w:p w14:paraId="5A1AC8E0" w14:textId="77777777" w:rsidR="008C1618" w:rsidRPr="008E3BE8" w:rsidRDefault="008C1618" w:rsidP="008E3BE8">
            <w:pPr>
              <w:spacing w:after="0" w:line="240" w:lineRule="auto"/>
              <w:jc w:val="center"/>
              <w:rPr>
                <w:rFonts w:ascii="Times New Roman" w:eastAsia="Times New Roman" w:hAnsi="Times New Roman" w:cs="Times New Roman"/>
                <w:bCs/>
                <w:sz w:val="24"/>
                <w:szCs w:val="24"/>
                <w:lang w:eastAsia="ru-RU"/>
              </w:rPr>
            </w:pPr>
          </w:p>
        </w:tc>
      </w:tr>
      <w:tr w:rsidR="008C1618" w:rsidRPr="009A69B2" w14:paraId="2DC19DA3" w14:textId="3412873C" w:rsidTr="00626C42">
        <w:tblPrEx>
          <w:tblCellMar>
            <w:top w:w="0" w:type="dxa"/>
            <w:bottom w:w="0" w:type="dxa"/>
          </w:tblCellMar>
        </w:tblPrEx>
        <w:trPr>
          <w:trHeight w:val="862"/>
        </w:trPr>
        <w:tc>
          <w:tcPr>
            <w:tcW w:w="1186" w:type="pct"/>
            <w:vMerge/>
          </w:tcPr>
          <w:p w14:paraId="729CD281" w14:textId="77777777" w:rsidR="008C1618" w:rsidRPr="009A69B2" w:rsidRDefault="008C1618" w:rsidP="009A69B2">
            <w:pPr>
              <w:spacing w:after="0" w:line="240" w:lineRule="auto"/>
              <w:rPr>
                <w:rFonts w:ascii="Times New Roman" w:eastAsia="Calibri" w:hAnsi="Times New Roman" w:cs="Times New Roman"/>
                <w:b/>
                <w:bCs/>
                <w:sz w:val="24"/>
                <w:szCs w:val="24"/>
                <w:lang w:eastAsia="ru-RU"/>
              </w:rPr>
            </w:pPr>
          </w:p>
        </w:tc>
        <w:tc>
          <w:tcPr>
            <w:tcW w:w="2655" w:type="pct"/>
          </w:tcPr>
          <w:p w14:paraId="0624AC06" w14:textId="720B8429" w:rsidR="008C1618" w:rsidRPr="009A69B2" w:rsidRDefault="008C1618" w:rsidP="009A69B2">
            <w:pPr>
              <w:spacing w:after="0" w:line="240" w:lineRule="auto"/>
              <w:jc w:val="both"/>
              <w:rPr>
                <w:rFonts w:ascii="Times New Roman" w:eastAsia="Times New Roman" w:hAnsi="Times New Roman" w:cs="Times New Roman"/>
                <w:b/>
                <w:sz w:val="24"/>
                <w:szCs w:val="24"/>
                <w:lang w:eastAsia="ru-RU"/>
              </w:rPr>
            </w:pPr>
            <w:r>
              <w:rPr>
                <w:rFonts w:ascii="Times New Roman" w:eastAsia="Calibri" w:hAnsi="Times New Roman" w:cs="Times New Roman"/>
                <w:bCs/>
                <w:sz w:val="24"/>
                <w:szCs w:val="24"/>
                <w:lang w:eastAsia="ru-RU"/>
              </w:rPr>
              <w:t xml:space="preserve">4. </w:t>
            </w:r>
            <w:r w:rsidRPr="009A69B2">
              <w:rPr>
                <w:rFonts w:ascii="Times New Roman" w:eastAsia="Calibri" w:hAnsi="Times New Roman" w:cs="Times New Roman"/>
                <w:bCs/>
                <w:sz w:val="24"/>
                <w:szCs w:val="24"/>
                <w:lang w:eastAsia="ru-RU"/>
              </w:rPr>
              <w:t>Порядок разрешения трудовых споров. Разрешение индивидуальных трудовых споров, коллективные трудовые споры. Органы, рассматривающие трудовые споры.</w:t>
            </w:r>
          </w:p>
        </w:tc>
        <w:tc>
          <w:tcPr>
            <w:tcW w:w="673" w:type="pct"/>
            <w:vMerge/>
            <w:shd w:val="clear" w:color="auto" w:fill="FFFFFF"/>
          </w:tcPr>
          <w:p w14:paraId="47E816DB" w14:textId="77777777" w:rsidR="008C1618" w:rsidRPr="009A69B2" w:rsidRDefault="008C1618" w:rsidP="009A69B2">
            <w:pPr>
              <w:spacing w:after="0" w:line="240" w:lineRule="auto"/>
              <w:jc w:val="center"/>
              <w:rPr>
                <w:rFonts w:ascii="Times New Roman" w:eastAsia="Times New Roman" w:hAnsi="Times New Roman" w:cs="Times New Roman"/>
                <w:sz w:val="24"/>
                <w:szCs w:val="24"/>
                <w:lang w:eastAsia="ru-RU"/>
              </w:rPr>
            </w:pPr>
          </w:p>
        </w:tc>
        <w:tc>
          <w:tcPr>
            <w:tcW w:w="486" w:type="pct"/>
            <w:vMerge/>
            <w:shd w:val="clear" w:color="auto" w:fill="FFFFFF"/>
          </w:tcPr>
          <w:p w14:paraId="20C8247E" w14:textId="77777777" w:rsidR="008C1618" w:rsidRPr="009A69B2" w:rsidRDefault="008C1618" w:rsidP="009A69B2">
            <w:pPr>
              <w:spacing w:after="0" w:line="240" w:lineRule="auto"/>
              <w:jc w:val="center"/>
              <w:rPr>
                <w:rFonts w:ascii="Times New Roman" w:eastAsia="Times New Roman" w:hAnsi="Times New Roman" w:cs="Times New Roman"/>
                <w:sz w:val="24"/>
                <w:szCs w:val="24"/>
                <w:lang w:eastAsia="ru-RU"/>
              </w:rPr>
            </w:pPr>
          </w:p>
        </w:tc>
      </w:tr>
      <w:tr w:rsidR="00626C42" w:rsidRPr="009A69B2" w14:paraId="45B3901D" w14:textId="7566E4BA" w:rsidTr="005A1339">
        <w:tblPrEx>
          <w:tblCellMar>
            <w:top w:w="0" w:type="dxa"/>
            <w:bottom w:w="0" w:type="dxa"/>
          </w:tblCellMar>
        </w:tblPrEx>
        <w:trPr>
          <w:trHeight w:val="283"/>
        </w:trPr>
        <w:tc>
          <w:tcPr>
            <w:tcW w:w="1186" w:type="pct"/>
            <w:vMerge/>
          </w:tcPr>
          <w:p w14:paraId="77C93407" w14:textId="77777777" w:rsidR="00626C42" w:rsidRPr="009A69B2" w:rsidRDefault="00626C42" w:rsidP="009A69B2">
            <w:pPr>
              <w:spacing w:after="0" w:line="240" w:lineRule="auto"/>
              <w:rPr>
                <w:rFonts w:ascii="Times New Roman" w:eastAsia="Calibri" w:hAnsi="Times New Roman" w:cs="Times New Roman"/>
                <w:b/>
                <w:bCs/>
                <w:sz w:val="24"/>
                <w:szCs w:val="24"/>
                <w:lang w:eastAsia="ru-RU"/>
              </w:rPr>
            </w:pPr>
          </w:p>
        </w:tc>
        <w:tc>
          <w:tcPr>
            <w:tcW w:w="2655" w:type="pct"/>
          </w:tcPr>
          <w:p w14:paraId="7CDDEB1F" w14:textId="77777777" w:rsidR="00626C42" w:rsidRPr="009A69B2" w:rsidRDefault="00626C42" w:rsidP="009A69B2">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b/>
                <w:bCs/>
                <w:lang w:eastAsia="ru-RU"/>
              </w:rPr>
              <w:t>В том числе, практических занятий</w:t>
            </w:r>
          </w:p>
        </w:tc>
        <w:tc>
          <w:tcPr>
            <w:tcW w:w="673" w:type="pct"/>
            <w:shd w:val="clear" w:color="auto" w:fill="FFFFFF"/>
          </w:tcPr>
          <w:p w14:paraId="68920AC1" w14:textId="533BC321" w:rsidR="00626C42" w:rsidRPr="009A69B2" w:rsidRDefault="00626C42" w:rsidP="009A69B2">
            <w:pPr>
              <w:spacing w:after="0" w:line="240" w:lineRule="auto"/>
              <w:jc w:val="center"/>
              <w:rPr>
                <w:rFonts w:ascii="Times New Roman" w:eastAsia="Times New Roman" w:hAnsi="Times New Roman" w:cs="Times New Roman"/>
                <w:b/>
                <w:sz w:val="24"/>
                <w:szCs w:val="24"/>
                <w:lang w:eastAsia="ru-RU"/>
              </w:rPr>
            </w:pPr>
          </w:p>
        </w:tc>
        <w:tc>
          <w:tcPr>
            <w:tcW w:w="486" w:type="pct"/>
            <w:vMerge w:val="restart"/>
            <w:shd w:val="clear" w:color="auto" w:fill="FFFFFF"/>
          </w:tcPr>
          <w:p w14:paraId="67D53287" w14:textId="77777777" w:rsidR="00626C42" w:rsidRPr="008E3BE8" w:rsidRDefault="00626C42"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01</w:t>
            </w:r>
          </w:p>
          <w:p w14:paraId="7900556F" w14:textId="77777777" w:rsidR="00626C42" w:rsidRPr="008E3BE8" w:rsidRDefault="00626C42"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02</w:t>
            </w:r>
          </w:p>
          <w:p w14:paraId="1CDA6ED9" w14:textId="77777777" w:rsidR="00626C42" w:rsidRPr="008E3BE8" w:rsidRDefault="00626C42"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03</w:t>
            </w:r>
          </w:p>
          <w:p w14:paraId="02DB477D" w14:textId="77777777" w:rsidR="00626C42" w:rsidRPr="008E3BE8" w:rsidRDefault="00626C42"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04</w:t>
            </w:r>
          </w:p>
          <w:p w14:paraId="315232EB" w14:textId="77777777" w:rsidR="00626C42" w:rsidRPr="008E3BE8" w:rsidRDefault="00626C42"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05</w:t>
            </w:r>
          </w:p>
          <w:p w14:paraId="3978372B" w14:textId="77777777" w:rsidR="00626C42" w:rsidRPr="008E3BE8" w:rsidRDefault="00626C42"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07</w:t>
            </w:r>
          </w:p>
          <w:p w14:paraId="01BC0A0C" w14:textId="53E93646" w:rsidR="00626C42" w:rsidRPr="009A69B2" w:rsidRDefault="00626C42" w:rsidP="008E3BE8">
            <w:pPr>
              <w:spacing w:after="0" w:line="240" w:lineRule="auto"/>
              <w:jc w:val="center"/>
              <w:rPr>
                <w:rFonts w:ascii="Times New Roman" w:eastAsia="Times New Roman" w:hAnsi="Times New Roman" w:cs="Times New Roman"/>
                <w:b/>
                <w:sz w:val="24"/>
                <w:szCs w:val="24"/>
                <w:lang w:eastAsia="ru-RU"/>
              </w:rPr>
            </w:pPr>
            <w:r w:rsidRPr="008E3BE8">
              <w:rPr>
                <w:rFonts w:ascii="Times New Roman" w:eastAsia="Times New Roman" w:hAnsi="Times New Roman" w:cs="Times New Roman"/>
                <w:bCs/>
                <w:sz w:val="24"/>
                <w:szCs w:val="24"/>
                <w:lang w:eastAsia="ru-RU"/>
              </w:rPr>
              <w:t>ОК 09</w:t>
            </w:r>
          </w:p>
        </w:tc>
      </w:tr>
      <w:tr w:rsidR="00626C42" w:rsidRPr="009A69B2" w14:paraId="6FE246AE" w14:textId="46CDCC32" w:rsidTr="005A1339">
        <w:tblPrEx>
          <w:tblCellMar>
            <w:top w:w="0" w:type="dxa"/>
            <w:bottom w:w="0" w:type="dxa"/>
          </w:tblCellMar>
        </w:tblPrEx>
        <w:trPr>
          <w:trHeight w:val="283"/>
        </w:trPr>
        <w:tc>
          <w:tcPr>
            <w:tcW w:w="1186" w:type="pct"/>
            <w:vMerge/>
          </w:tcPr>
          <w:p w14:paraId="14AC87FF" w14:textId="77777777" w:rsidR="00626C42" w:rsidRPr="009A69B2" w:rsidRDefault="00626C42" w:rsidP="009A69B2">
            <w:pPr>
              <w:spacing w:after="0" w:line="240" w:lineRule="auto"/>
              <w:rPr>
                <w:rFonts w:ascii="Times New Roman" w:eastAsia="Calibri" w:hAnsi="Times New Roman" w:cs="Times New Roman"/>
                <w:b/>
                <w:bCs/>
                <w:sz w:val="24"/>
                <w:szCs w:val="24"/>
                <w:lang w:eastAsia="ru-RU"/>
              </w:rPr>
            </w:pPr>
          </w:p>
        </w:tc>
        <w:tc>
          <w:tcPr>
            <w:tcW w:w="2655" w:type="pct"/>
          </w:tcPr>
          <w:p w14:paraId="39EA04D9" w14:textId="77777777" w:rsidR="00626C42" w:rsidRPr="009A69B2" w:rsidRDefault="00626C42" w:rsidP="009A69B2">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Практическое занятие № 1 «</w:t>
            </w:r>
            <w:r w:rsidRPr="009A69B2">
              <w:rPr>
                <w:rFonts w:ascii="Times New Roman" w:eastAsia="Calibri" w:hAnsi="Times New Roman" w:cs="Times New Roman"/>
                <w:bCs/>
                <w:sz w:val="24"/>
                <w:szCs w:val="24"/>
                <w:lang w:eastAsia="ru-RU"/>
              </w:rPr>
              <w:t>Составление проекта трудового договора по образцу»</w:t>
            </w:r>
          </w:p>
        </w:tc>
        <w:tc>
          <w:tcPr>
            <w:tcW w:w="673" w:type="pct"/>
            <w:shd w:val="clear" w:color="auto" w:fill="FFFFFF"/>
          </w:tcPr>
          <w:p w14:paraId="61C8D00C" w14:textId="36B9A274" w:rsidR="00626C42" w:rsidRPr="009A69B2" w:rsidRDefault="00626C42" w:rsidP="009A69B2">
            <w:pPr>
              <w:spacing w:after="0" w:line="240" w:lineRule="auto"/>
              <w:jc w:val="center"/>
              <w:rPr>
                <w:rFonts w:ascii="Times New Roman" w:eastAsia="Times New Roman" w:hAnsi="Times New Roman" w:cs="Times New Roman"/>
                <w:sz w:val="24"/>
                <w:szCs w:val="24"/>
                <w:lang w:eastAsia="ru-RU"/>
              </w:rPr>
            </w:pPr>
          </w:p>
        </w:tc>
        <w:tc>
          <w:tcPr>
            <w:tcW w:w="486" w:type="pct"/>
            <w:vMerge/>
            <w:shd w:val="clear" w:color="auto" w:fill="FFFFFF"/>
          </w:tcPr>
          <w:p w14:paraId="3AF7EFF0" w14:textId="77777777" w:rsidR="00626C42" w:rsidRPr="009A69B2" w:rsidRDefault="00626C42" w:rsidP="009A69B2">
            <w:pPr>
              <w:spacing w:after="0" w:line="240" w:lineRule="auto"/>
              <w:jc w:val="center"/>
              <w:rPr>
                <w:rFonts w:ascii="Times New Roman" w:eastAsia="Times New Roman" w:hAnsi="Times New Roman" w:cs="Times New Roman"/>
                <w:sz w:val="24"/>
                <w:szCs w:val="24"/>
                <w:lang w:eastAsia="ru-RU"/>
              </w:rPr>
            </w:pPr>
          </w:p>
        </w:tc>
      </w:tr>
      <w:tr w:rsidR="00626C42" w:rsidRPr="009A69B2" w14:paraId="3276FC4C" w14:textId="325BB468" w:rsidTr="005A1339">
        <w:tblPrEx>
          <w:tblCellMar>
            <w:top w:w="0" w:type="dxa"/>
            <w:bottom w:w="0" w:type="dxa"/>
          </w:tblCellMar>
        </w:tblPrEx>
        <w:trPr>
          <w:trHeight w:val="283"/>
        </w:trPr>
        <w:tc>
          <w:tcPr>
            <w:tcW w:w="1186" w:type="pct"/>
            <w:vMerge/>
          </w:tcPr>
          <w:p w14:paraId="56BE77BF" w14:textId="77777777" w:rsidR="00626C42" w:rsidRPr="009A69B2" w:rsidRDefault="00626C42" w:rsidP="009A69B2">
            <w:pPr>
              <w:spacing w:after="0" w:line="240" w:lineRule="auto"/>
              <w:rPr>
                <w:rFonts w:ascii="Times New Roman" w:eastAsia="Calibri" w:hAnsi="Times New Roman" w:cs="Times New Roman"/>
                <w:b/>
                <w:bCs/>
                <w:sz w:val="24"/>
                <w:szCs w:val="24"/>
                <w:lang w:eastAsia="ru-RU"/>
              </w:rPr>
            </w:pPr>
          </w:p>
        </w:tc>
        <w:tc>
          <w:tcPr>
            <w:tcW w:w="2655" w:type="pct"/>
          </w:tcPr>
          <w:p w14:paraId="6404C203" w14:textId="77777777" w:rsidR="00626C42" w:rsidRPr="009A69B2" w:rsidRDefault="00626C42" w:rsidP="009A69B2">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Практическое занятие № 2 «</w:t>
            </w:r>
            <w:r w:rsidRPr="009A69B2">
              <w:rPr>
                <w:rFonts w:ascii="Times New Roman" w:eastAsia="Calibri" w:hAnsi="Times New Roman" w:cs="Times New Roman"/>
                <w:bCs/>
                <w:sz w:val="24"/>
                <w:szCs w:val="24"/>
                <w:lang w:eastAsia="ru-RU"/>
              </w:rPr>
              <w:t>Освоение порядка наложения и снятия дисциплинарного взыскания»</w:t>
            </w:r>
          </w:p>
        </w:tc>
        <w:tc>
          <w:tcPr>
            <w:tcW w:w="673" w:type="pct"/>
            <w:shd w:val="clear" w:color="auto" w:fill="FFFFFF"/>
          </w:tcPr>
          <w:p w14:paraId="2593CEF3" w14:textId="0A9A1156" w:rsidR="00626C42" w:rsidRPr="009A69B2" w:rsidRDefault="00626C42" w:rsidP="009A69B2">
            <w:pPr>
              <w:spacing w:after="0" w:line="240" w:lineRule="auto"/>
              <w:jc w:val="center"/>
              <w:rPr>
                <w:rFonts w:ascii="Times New Roman" w:eastAsia="Times New Roman" w:hAnsi="Times New Roman" w:cs="Times New Roman"/>
                <w:sz w:val="24"/>
                <w:szCs w:val="24"/>
                <w:lang w:eastAsia="ru-RU"/>
              </w:rPr>
            </w:pPr>
          </w:p>
        </w:tc>
        <w:tc>
          <w:tcPr>
            <w:tcW w:w="486" w:type="pct"/>
            <w:vMerge/>
            <w:shd w:val="clear" w:color="auto" w:fill="FFFFFF"/>
          </w:tcPr>
          <w:p w14:paraId="60EDF4BE" w14:textId="77777777" w:rsidR="00626C42" w:rsidRPr="009A69B2" w:rsidRDefault="00626C42" w:rsidP="009A69B2">
            <w:pPr>
              <w:spacing w:after="0" w:line="240" w:lineRule="auto"/>
              <w:jc w:val="center"/>
              <w:rPr>
                <w:rFonts w:ascii="Times New Roman" w:eastAsia="Times New Roman" w:hAnsi="Times New Roman" w:cs="Times New Roman"/>
                <w:sz w:val="24"/>
                <w:szCs w:val="24"/>
                <w:lang w:eastAsia="ru-RU"/>
              </w:rPr>
            </w:pPr>
          </w:p>
        </w:tc>
      </w:tr>
      <w:tr w:rsidR="00626C42" w:rsidRPr="009A69B2" w14:paraId="13C3DE55" w14:textId="34D4C395" w:rsidTr="005A1339">
        <w:tblPrEx>
          <w:tblCellMar>
            <w:top w:w="0" w:type="dxa"/>
            <w:bottom w:w="0" w:type="dxa"/>
          </w:tblCellMar>
        </w:tblPrEx>
        <w:trPr>
          <w:trHeight w:val="273"/>
        </w:trPr>
        <w:tc>
          <w:tcPr>
            <w:tcW w:w="1186" w:type="pct"/>
            <w:vMerge/>
          </w:tcPr>
          <w:p w14:paraId="19B9B60B" w14:textId="77777777" w:rsidR="00626C42" w:rsidRPr="009A69B2" w:rsidRDefault="00626C42" w:rsidP="009A69B2">
            <w:pPr>
              <w:spacing w:after="0" w:line="240" w:lineRule="auto"/>
              <w:rPr>
                <w:rFonts w:ascii="Times New Roman" w:eastAsia="Calibri" w:hAnsi="Times New Roman" w:cs="Times New Roman"/>
                <w:b/>
                <w:bCs/>
                <w:sz w:val="24"/>
                <w:szCs w:val="24"/>
                <w:lang w:eastAsia="ru-RU"/>
              </w:rPr>
            </w:pPr>
          </w:p>
        </w:tc>
        <w:tc>
          <w:tcPr>
            <w:tcW w:w="2655" w:type="pct"/>
          </w:tcPr>
          <w:p w14:paraId="048993F3" w14:textId="77777777" w:rsidR="00626C42" w:rsidRPr="009A69B2" w:rsidRDefault="00626C42" w:rsidP="009A69B2">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3 «</w:t>
            </w:r>
            <w:r w:rsidRPr="009A69B2">
              <w:rPr>
                <w:rFonts w:ascii="Times New Roman" w:eastAsia="Calibri" w:hAnsi="Times New Roman" w:cs="Times New Roman"/>
                <w:bCs/>
                <w:sz w:val="24"/>
                <w:szCs w:val="24"/>
                <w:lang w:eastAsia="ru-RU"/>
              </w:rPr>
              <w:t>Определение порядка возмещения материального ущерба</w:t>
            </w:r>
          </w:p>
        </w:tc>
        <w:tc>
          <w:tcPr>
            <w:tcW w:w="673" w:type="pct"/>
            <w:shd w:val="clear" w:color="auto" w:fill="FFFFFF"/>
          </w:tcPr>
          <w:p w14:paraId="2CFD7D7D" w14:textId="5397D7DF" w:rsidR="00626C42" w:rsidRPr="009A69B2" w:rsidRDefault="00626C42" w:rsidP="009A69B2">
            <w:pPr>
              <w:spacing w:after="0" w:line="240" w:lineRule="auto"/>
              <w:jc w:val="center"/>
              <w:rPr>
                <w:rFonts w:ascii="Times New Roman" w:eastAsia="Times New Roman" w:hAnsi="Times New Roman" w:cs="Times New Roman"/>
                <w:sz w:val="24"/>
                <w:szCs w:val="24"/>
                <w:lang w:eastAsia="ru-RU"/>
              </w:rPr>
            </w:pPr>
          </w:p>
        </w:tc>
        <w:tc>
          <w:tcPr>
            <w:tcW w:w="486" w:type="pct"/>
            <w:vMerge/>
            <w:shd w:val="clear" w:color="auto" w:fill="FFFFFF"/>
          </w:tcPr>
          <w:p w14:paraId="732F4198" w14:textId="77777777" w:rsidR="00626C42" w:rsidRPr="009A69B2" w:rsidRDefault="00626C42" w:rsidP="009A69B2">
            <w:pPr>
              <w:spacing w:after="0" w:line="240" w:lineRule="auto"/>
              <w:jc w:val="center"/>
              <w:rPr>
                <w:rFonts w:ascii="Times New Roman" w:eastAsia="Times New Roman" w:hAnsi="Times New Roman" w:cs="Times New Roman"/>
                <w:sz w:val="24"/>
                <w:szCs w:val="24"/>
                <w:lang w:eastAsia="ru-RU"/>
              </w:rPr>
            </w:pPr>
          </w:p>
        </w:tc>
      </w:tr>
      <w:tr w:rsidR="00626C42" w:rsidRPr="009A69B2" w14:paraId="7EFC3DE7" w14:textId="3CEA986A" w:rsidTr="005A1339">
        <w:tblPrEx>
          <w:tblCellMar>
            <w:top w:w="0" w:type="dxa"/>
            <w:bottom w:w="0" w:type="dxa"/>
          </w:tblCellMar>
        </w:tblPrEx>
        <w:trPr>
          <w:trHeight w:val="270"/>
        </w:trPr>
        <w:tc>
          <w:tcPr>
            <w:tcW w:w="1186" w:type="pct"/>
            <w:vMerge/>
          </w:tcPr>
          <w:p w14:paraId="5C352603" w14:textId="77777777" w:rsidR="00626C42" w:rsidRPr="009A69B2" w:rsidRDefault="00626C42" w:rsidP="009A69B2">
            <w:pPr>
              <w:spacing w:after="0" w:line="240" w:lineRule="auto"/>
              <w:rPr>
                <w:rFonts w:ascii="Times New Roman" w:eastAsia="Calibri" w:hAnsi="Times New Roman" w:cs="Times New Roman"/>
                <w:b/>
                <w:bCs/>
                <w:sz w:val="24"/>
                <w:szCs w:val="24"/>
                <w:lang w:eastAsia="ru-RU"/>
              </w:rPr>
            </w:pPr>
          </w:p>
        </w:tc>
        <w:tc>
          <w:tcPr>
            <w:tcW w:w="2655" w:type="pct"/>
          </w:tcPr>
          <w:p w14:paraId="7E0037B3" w14:textId="77777777" w:rsidR="00626C42" w:rsidRPr="009A69B2" w:rsidRDefault="00626C42" w:rsidP="009A69B2">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4 «</w:t>
            </w:r>
            <w:r w:rsidRPr="009A69B2">
              <w:rPr>
                <w:rFonts w:ascii="Times New Roman" w:eastAsia="Calibri" w:hAnsi="Times New Roman" w:cs="Times New Roman"/>
                <w:bCs/>
                <w:sz w:val="24"/>
                <w:szCs w:val="24"/>
                <w:lang w:eastAsia="ru-RU"/>
              </w:rPr>
              <w:t>Моделирование порядка разрешения трудовых споров»</w:t>
            </w:r>
          </w:p>
        </w:tc>
        <w:tc>
          <w:tcPr>
            <w:tcW w:w="673" w:type="pct"/>
            <w:shd w:val="clear" w:color="auto" w:fill="FFFFFF"/>
          </w:tcPr>
          <w:p w14:paraId="6965BC78" w14:textId="034178BB" w:rsidR="00626C42" w:rsidRPr="009A69B2" w:rsidRDefault="00626C42" w:rsidP="009A69B2">
            <w:pPr>
              <w:spacing w:after="0" w:line="240" w:lineRule="auto"/>
              <w:jc w:val="center"/>
              <w:rPr>
                <w:rFonts w:ascii="Times New Roman" w:eastAsia="Times New Roman" w:hAnsi="Times New Roman" w:cs="Times New Roman"/>
                <w:sz w:val="24"/>
                <w:szCs w:val="24"/>
                <w:lang w:eastAsia="ru-RU"/>
              </w:rPr>
            </w:pPr>
          </w:p>
        </w:tc>
        <w:tc>
          <w:tcPr>
            <w:tcW w:w="486" w:type="pct"/>
            <w:vMerge/>
            <w:shd w:val="clear" w:color="auto" w:fill="FFFFFF"/>
          </w:tcPr>
          <w:p w14:paraId="198F2B78" w14:textId="77777777" w:rsidR="00626C42" w:rsidRPr="009A69B2" w:rsidRDefault="00626C42" w:rsidP="009A69B2">
            <w:pPr>
              <w:spacing w:after="0" w:line="240" w:lineRule="auto"/>
              <w:jc w:val="center"/>
              <w:rPr>
                <w:rFonts w:ascii="Times New Roman" w:eastAsia="Times New Roman" w:hAnsi="Times New Roman" w:cs="Times New Roman"/>
                <w:sz w:val="24"/>
                <w:szCs w:val="24"/>
                <w:lang w:eastAsia="ru-RU"/>
              </w:rPr>
            </w:pPr>
          </w:p>
        </w:tc>
      </w:tr>
      <w:tr w:rsidR="00626C42" w:rsidRPr="009A69B2" w14:paraId="7C301D6F" w14:textId="25DED763" w:rsidTr="005A1339">
        <w:tblPrEx>
          <w:tblCellMar>
            <w:top w:w="0" w:type="dxa"/>
            <w:bottom w:w="0" w:type="dxa"/>
          </w:tblCellMar>
        </w:tblPrEx>
        <w:trPr>
          <w:trHeight w:val="369"/>
        </w:trPr>
        <w:tc>
          <w:tcPr>
            <w:tcW w:w="1186" w:type="pct"/>
            <w:vMerge w:val="restart"/>
          </w:tcPr>
          <w:p w14:paraId="2DDFBFDB" w14:textId="77777777" w:rsidR="00626C42" w:rsidRPr="009A69B2" w:rsidRDefault="00626C42" w:rsidP="009A69B2">
            <w:pPr>
              <w:spacing w:after="0" w:line="240" w:lineRule="auto"/>
              <w:rPr>
                <w:rFonts w:ascii="Times New Roman" w:eastAsia="Calibri" w:hAnsi="Times New Roman" w:cs="Times New Roman"/>
                <w:b/>
                <w:bCs/>
                <w:sz w:val="24"/>
                <w:szCs w:val="24"/>
                <w:lang w:eastAsia="ru-RU"/>
              </w:rPr>
            </w:pPr>
            <w:r w:rsidRPr="009A69B2">
              <w:rPr>
                <w:rFonts w:ascii="Times New Roman" w:eastAsia="Times New Roman" w:hAnsi="Times New Roman" w:cs="Times New Roman"/>
                <w:sz w:val="24"/>
                <w:szCs w:val="24"/>
                <w:lang w:eastAsia="ru-RU"/>
              </w:rPr>
              <w:br w:type="page"/>
            </w:r>
            <w:r w:rsidRPr="009A69B2">
              <w:rPr>
                <w:rFonts w:ascii="Times New Roman" w:eastAsia="Calibri" w:hAnsi="Times New Roman" w:cs="Times New Roman"/>
                <w:b/>
                <w:bCs/>
                <w:sz w:val="24"/>
                <w:szCs w:val="24"/>
                <w:lang w:eastAsia="ru-RU"/>
              </w:rPr>
              <w:t>Тема 3.3</w:t>
            </w:r>
            <w:r w:rsidRPr="009A69B2">
              <w:rPr>
                <w:rFonts w:ascii="Times New Roman" w:eastAsia="Calibri" w:hAnsi="Times New Roman" w:cs="Times New Roman"/>
                <w:b/>
                <w:bCs/>
                <w:sz w:val="24"/>
                <w:szCs w:val="24"/>
                <w:lang w:eastAsia="ru-RU"/>
              </w:rPr>
              <w:br/>
            </w:r>
            <w:r w:rsidRPr="009A69B2">
              <w:rPr>
                <w:rFonts w:ascii="Times New Roman" w:eastAsia="Times New Roman" w:hAnsi="Times New Roman" w:cs="Times New Roman"/>
                <w:b/>
                <w:sz w:val="24"/>
                <w:szCs w:val="24"/>
                <w:lang w:eastAsia="ru-RU"/>
              </w:rPr>
              <w:t xml:space="preserve">Нормативные документы, регулирующие правоотношения в процессе профессиональной деятельности  </w:t>
            </w:r>
          </w:p>
        </w:tc>
        <w:tc>
          <w:tcPr>
            <w:tcW w:w="2655" w:type="pct"/>
          </w:tcPr>
          <w:p w14:paraId="7BCFEEA0" w14:textId="77777777" w:rsidR="00626C42" w:rsidRPr="009A69B2" w:rsidRDefault="00626C42" w:rsidP="009A69B2">
            <w:pPr>
              <w:spacing w:after="0" w:line="240" w:lineRule="auto"/>
              <w:rPr>
                <w:rFonts w:ascii="Times New Roman" w:eastAsia="Times New Roman" w:hAnsi="Times New Roman" w:cs="Times New Roman"/>
                <w:sz w:val="24"/>
                <w:szCs w:val="24"/>
                <w:lang w:eastAsia="ru-RU"/>
              </w:rPr>
            </w:pPr>
            <w:r w:rsidRPr="009A69B2">
              <w:rPr>
                <w:rFonts w:ascii="Times New Roman" w:eastAsia="Calibri" w:hAnsi="Times New Roman" w:cs="Times New Roman"/>
                <w:b/>
                <w:bCs/>
                <w:sz w:val="24"/>
                <w:szCs w:val="24"/>
                <w:lang w:eastAsia="ru-RU"/>
              </w:rPr>
              <w:t xml:space="preserve">Содержание </w:t>
            </w:r>
          </w:p>
        </w:tc>
        <w:tc>
          <w:tcPr>
            <w:tcW w:w="673" w:type="pct"/>
            <w:shd w:val="clear" w:color="auto" w:fill="FFFFFF"/>
          </w:tcPr>
          <w:p w14:paraId="3E4BC778" w14:textId="01C154EF" w:rsidR="00626C42" w:rsidRPr="009A69B2" w:rsidRDefault="00626C42" w:rsidP="009A69B2">
            <w:pPr>
              <w:spacing w:after="0" w:line="240" w:lineRule="auto"/>
              <w:jc w:val="center"/>
              <w:rPr>
                <w:rFonts w:ascii="Times New Roman" w:eastAsia="Times New Roman" w:hAnsi="Times New Roman" w:cs="Times New Roman"/>
                <w:b/>
                <w:sz w:val="24"/>
                <w:szCs w:val="24"/>
                <w:lang w:eastAsia="ru-RU"/>
              </w:rPr>
            </w:pPr>
          </w:p>
        </w:tc>
        <w:tc>
          <w:tcPr>
            <w:tcW w:w="486" w:type="pct"/>
            <w:vMerge w:val="restart"/>
            <w:shd w:val="clear" w:color="auto" w:fill="FFFFFF"/>
          </w:tcPr>
          <w:p w14:paraId="34D40A79" w14:textId="77777777" w:rsidR="00626C42" w:rsidRPr="008E3BE8" w:rsidRDefault="00626C42"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01</w:t>
            </w:r>
          </w:p>
          <w:p w14:paraId="45A2A524" w14:textId="77777777" w:rsidR="00626C42" w:rsidRPr="008E3BE8" w:rsidRDefault="00626C42"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02</w:t>
            </w:r>
          </w:p>
          <w:p w14:paraId="0BA6201C" w14:textId="77777777" w:rsidR="00626C42" w:rsidRPr="008E3BE8" w:rsidRDefault="00626C42"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03</w:t>
            </w:r>
          </w:p>
          <w:p w14:paraId="7F2A9754" w14:textId="77777777" w:rsidR="00626C42" w:rsidRPr="008E3BE8" w:rsidRDefault="00626C42"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04</w:t>
            </w:r>
          </w:p>
          <w:p w14:paraId="1FFC6475" w14:textId="77777777" w:rsidR="00626C42" w:rsidRPr="008E3BE8" w:rsidRDefault="00626C42"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05</w:t>
            </w:r>
          </w:p>
          <w:p w14:paraId="30A6A88F" w14:textId="77777777" w:rsidR="00626C42" w:rsidRPr="008E3BE8" w:rsidRDefault="00626C42"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07</w:t>
            </w:r>
          </w:p>
          <w:p w14:paraId="5D315061" w14:textId="049D3771" w:rsidR="00626C42" w:rsidRPr="009A69B2" w:rsidRDefault="00626C42" w:rsidP="008E3BE8">
            <w:pPr>
              <w:spacing w:after="0" w:line="240" w:lineRule="auto"/>
              <w:jc w:val="center"/>
              <w:rPr>
                <w:rFonts w:ascii="Times New Roman" w:eastAsia="Times New Roman" w:hAnsi="Times New Roman" w:cs="Times New Roman"/>
                <w:b/>
                <w:sz w:val="24"/>
                <w:szCs w:val="24"/>
                <w:lang w:eastAsia="ru-RU"/>
              </w:rPr>
            </w:pPr>
            <w:r w:rsidRPr="008E3BE8">
              <w:rPr>
                <w:rFonts w:ascii="Times New Roman" w:eastAsia="Times New Roman" w:hAnsi="Times New Roman" w:cs="Times New Roman"/>
                <w:bCs/>
                <w:sz w:val="24"/>
                <w:szCs w:val="24"/>
                <w:lang w:eastAsia="ru-RU"/>
              </w:rPr>
              <w:t>ОК 09</w:t>
            </w:r>
          </w:p>
        </w:tc>
      </w:tr>
      <w:tr w:rsidR="00626C42" w:rsidRPr="009A69B2" w14:paraId="428EBFFD" w14:textId="36AFF77F" w:rsidTr="005A1339">
        <w:tblPrEx>
          <w:tblCellMar>
            <w:top w:w="0" w:type="dxa"/>
            <w:bottom w:w="0" w:type="dxa"/>
          </w:tblCellMar>
        </w:tblPrEx>
        <w:trPr>
          <w:trHeight w:val="131"/>
        </w:trPr>
        <w:tc>
          <w:tcPr>
            <w:tcW w:w="1186" w:type="pct"/>
            <w:vMerge/>
          </w:tcPr>
          <w:p w14:paraId="5CE6192B" w14:textId="77777777" w:rsidR="00626C42" w:rsidRPr="009A69B2" w:rsidRDefault="00626C42" w:rsidP="009A69B2">
            <w:pPr>
              <w:spacing w:after="0" w:line="240" w:lineRule="auto"/>
              <w:jc w:val="both"/>
              <w:rPr>
                <w:rFonts w:ascii="Times New Roman" w:eastAsia="Calibri" w:hAnsi="Times New Roman" w:cs="Times New Roman"/>
                <w:b/>
                <w:bCs/>
                <w:sz w:val="24"/>
                <w:szCs w:val="24"/>
                <w:lang w:eastAsia="ru-RU"/>
              </w:rPr>
            </w:pPr>
          </w:p>
        </w:tc>
        <w:tc>
          <w:tcPr>
            <w:tcW w:w="2655" w:type="pct"/>
          </w:tcPr>
          <w:p w14:paraId="02606B8E" w14:textId="77E18FE5" w:rsidR="00626C42" w:rsidRPr="009A69B2" w:rsidRDefault="00626C42" w:rsidP="009A69B2">
            <w:pPr>
              <w:spacing w:after="0" w:line="240" w:lineRule="auto"/>
              <w:jc w:val="both"/>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 xml:space="preserve">1. </w:t>
            </w:r>
            <w:r w:rsidRPr="009A69B2">
              <w:rPr>
                <w:rFonts w:ascii="Times New Roman" w:eastAsia="Calibri" w:hAnsi="Times New Roman" w:cs="Times New Roman"/>
                <w:bCs/>
                <w:sz w:val="24"/>
                <w:szCs w:val="24"/>
                <w:lang w:eastAsia="ru-RU"/>
              </w:rPr>
              <w:t>Сущность транспортного права. Комплексный характер транспортного законодательства. Нормативно-правовые акты функционирования железнодорожного транспорта:</w:t>
            </w:r>
          </w:p>
          <w:p w14:paraId="480ACD66" w14:textId="77777777" w:rsidR="00626C42" w:rsidRPr="009A69B2" w:rsidRDefault="00626C42" w:rsidP="009A69B2">
            <w:pPr>
              <w:spacing w:after="0" w:line="240" w:lineRule="auto"/>
              <w:jc w:val="both"/>
              <w:rPr>
                <w:rFonts w:ascii="Times New Roman" w:eastAsia="Calibri" w:hAnsi="Times New Roman" w:cs="Times New Roman"/>
                <w:bCs/>
                <w:sz w:val="24"/>
                <w:szCs w:val="24"/>
                <w:lang w:eastAsia="ru-RU"/>
              </w:rPr>
            </w:pPr>
            <w:r w:rsidRPr="009A69B2">
              <w:rPr>
                <w:rFonts w:ascii="Times New Roman" w:eastAsia="Calibri" w:hAnsi="Times New Roman" w:cs="Times New Roman"/>
                <w:bCs/>
                <w:sz w:val="24"/>
                <w:szCs w:val="24"/>
                <w:lang w:eastAsia="ru-RU"/>
              </w:rPr>
              <w:t xml:space="preserve">ФЗ «О федеральном железнодорожном транспорте в Российской Федерации», </w:t>
            </w:r>
          </w:p>
          <w:p w14:paraId="61769F57" w14:textId="77777777" w:rsidR="00626C42" w:rsidRPr="009A69B2" w:rsidRDefault="00626C42" w:rsidP="009A69B2">
            <w:pPr>
              <w:spacing w:after="0" w:line="240" w:lineRule="auto"/>
              <w:jc w:val="both"/>
              <w:rPr>
                <w:rFonts w:ascii="Times New Roman" w:eastAsia="Calibri" w:hAnsi="Times New Roman" w:cs="Times New Roman"/>
                <w:bCs/>
                <w:sz w:val="24"/>
                <w:szCs w:val="24"/>
                <w:lang w:eastAsia="ru-RU"/>
              </w:rPr>
            </w:pPr>
            <w:r w:rsidRPr="009A69B2">
              <w:rPr>
                <w:rFonts w:ascii="Times New Roman" w:eastAsia="Calibri" w:hAnsi="Times New Roman" w:cs="Times New Roman"/>
                <w:bCs/>
                <w:sz w:val="24"/>
                <w:szCs w:val="24"/>
                <w:lang w:eastAsia="ru-RU"/>
              </w:rPr>
              <w:t>ФЗ «Устав железнодорожного транспорта Российской Федерации»,</w:t>
            </w:r>
          </w:p>
          <w:p w14:paraId="1ECBC2EB" w14:textId="77777777" w:rsidR="00626C42" w:rsidRPr="009A69B2" w:rsidRDefault="00626C42" w:rsidP="009A69B2">
            <w:pPr>
              <w:spacing w:after="0" w:line="240" w:lineRule="auto"/>
              <w:jc w:val="both"/>
              <w:rPr>
                <w:rFonts w:ascii="Times New Roman" w:eastAsia="Calibri" w:hAnsi="Times New Roman" w:cs="Times New Roman"/>
                <w:bCs/>
                <w:spacing w:val="-2"/>
                <w:sz w:val="24"/>
                <w:szCs w:val="24"/>
                <w:lang w:eastAsia="ru-RU"/>
              </w:rPr>
            </w:pPr>
            <w:r w:rsidRPr="009A69B2">
              <w:rPr>
                <w:rFonts w:ascii="Times New Roman" w:eastAsia="Calibri" w:hAnsi="Times New Roman" w:cs="Times New Roman"/>
                <w:bCs/>
                <w:sz w:val="24"/>
                <w:szCs w:val="24"/>
                <w:lang w:eastAsia="ru-RU"/>
              </w:rPr>
              <w:t>ФЗ «О естественных монополиях», ФЗ</w:t>
            </w:r>
            <w:r w:rsidRPr="009A69B2">
              <w:rPr>
                <w:rFonts w:ascii="Times New Roman" w:eastAsia="Calibri" w:hAnsi="Times New Roman" w:cs="Times New Roman"/>
                <w:bCs/>
                <w:spacing w:val="-2"/>
                <w:sz w:val="24"/>
                <w:szCs w:val="24"/>
                <w:lang w:eastAsia="ru-RU"/>
              </w:rPr>
              <w:t xml:space="preserve"> «О транспортной безопасности». </w:t>
            </w:r>
          </w:p>
          <w:p w14:paraId="0A0183F2" w14:textId="77777777" w:rsidR="00626C42" w:rsidRPr="009A69B2" w:rsidRDefault="00626C42" w:rsidP="009A69B2">
            <w:pPr>
              <w:spacing w:after="0" w:line="240" w:lineRule="auto"/>
              <w:jc w:val="both"/>
              <w:rPr>
                <w:rFonts w:ascii="Times New Roman" w:eastAsia="Calibri" w:hAnsi="Times New Roman" w:cs="Times New Roman"/>
                <w:bCs/>
                <w:sz w:val="24"/>
                <w:szCs w:val="24"/>
                <w:lang w:eastAsia="ru-RU"/>
              </w:rPr>
            </w:pPr>
            <w:r w:rsidRPr="009A69B2">
              <w:rPr>
                <w:rFonts w:ascii="Times New Roman" w:eastAsia="Calibri" w:hAnsi="Times New Roman" w:cs="Times New Roman"/>
                <w:bCs/>
                <w:sz w:val="24"/>
                <w:szCs w:val="24"/>
                <w:lang w:eastAsia="ru-RU"/>
              </w:rPr>
              <w:t xml:space="preserve">Основные нормативные акты, регламентирующие перевозки. Содержание, форма и роль договора перевозки грузов. </w:t>
            </w:r>
            <w:r w:rsidRPr="009A69B2">
              <w:rPr>
                <w:rFonts w:ascii="Times New Roman" w:eastAsia="Times New Roman" w:hAnsi="Times New Roman" w:cs="Times New Roman"/>
                <w:sz w:val="24"/>
                <w:szCs w:val="24"/>
                <w:lang w:eastAsia="ru-RU"/>
              </w:rPr>
              <w:t>Договоры на эксплуатацию подъездных путей и подачу-уборку вагонов. Права и обязанности участников договора, срок договора.</w:t>
            </w:r>
          </w:p>
          <w:p w14:paraId="772F94D5" w14:textId="77777777" w:rsidR="00626C42" w:rsidRPr="009A69B2" w:rsidRDefault="00626C42" w:rsidP="009A69B2">
            <w:pPr>
              <w:spacing w:after="0" w:line="240" w:lineRule="auto"/>
              <w:jc w:val="both"/>
              <w:rPr>
                <w:rFonts w:ascii="Times New Roman" w:eastAsia="Times New Roman" w:hAnsi="Times New Roman" w:cs="Times New Roman"/>
                <w:b/>
                <w:sz w:val="24"/>
                <w:szCs w:val="24"/>
                <w:lang w:eastAsia="ru-RU"/>
              </w:rPr>
            </w:pPr>
            <w:r w:rsidRPr="009A69B2">
              <w:rPr>
                <w:rFonts w:ascii="Times New Roman" w:eastAsia="Calibri" w:hAnsi="Times New Roman" w:cs="Times New Roman"/>
                <w:bCs/>
                <w:sz w:val="24"/>
                <w:szCs w:val="24"/>
                <w:lang w:eastAsia="ru-RU"/>
              </w:rPr>
              <w:t xml:space="preserve">Юридические аспекты антикоррупционного поведения. </w:t>
            </w:r>
          </w:p>
        </w:tc>
        <w:tc>
          <w:tcPr>
            <w:tcW w:w="673" w:type="pct"/>
            <w:shd w:val="clear" w:color="auto" w:fill="FFFFFF"/>
          </w:tcPr>
          <w:p w14:paraId="776D98E0" w14:textId="77777777" w:rsidR="00626C42" w:rsidRPr="009A69B2" w:rsidRDefault="00626C42" w:rsidP="009A69B2">
            <w:pPr>
              <w:spacing w:after="0" w:line="240" w:lineRule="auto"/>
              <w:jc w:val="center"/>
              <w:rPr>
                <w:rFonts w:ascii="Times New Roman" w:eastAsia="Times New Roman" w:hAnsi="Times New Roman" w:cs="Times New Roman"/>
                <w:sz w:val="24"/>
                <w:szCs w:val="24"/>
                <w:lang w:eastAsia="ru-RU"/>
              </w:rPr>
            </w:pPr>
          </w:p>
        </w:tc>
        <w:tc>
          <w:tcPr>
            <w:tcW w:w="486" w:type="pct"/>
            <w:vMerge/>
            <w:shd w:val="clear" w:color="auto" w:fill="FFFFFF"/>
          </w:tcPr>
          <w:p w14:paraId="4D39A15D" w14:textId="77777777" w:rsidR="00626C42" w:rsidRPr="009A69B2" w:rsidRDefault="00626C42" w:rsidP="009A69B2">
            <w:pPr>
              <w:spacing w:after="0" w:line="240" w:lineRule="auto"/>
              <w:jc w:val="center"/>
              <w:rPr>
                <w:rFonts w:ascii="Times New Roman" w:eastAsia="Times New Roman" w:hAnsi="Times New Roman" w:cs="Times New Roman"/>
                <w:sz w:val="24"/>
                <w:szCs w:val="24"/>
                <w:lang w:eastAsia="ru-RU"/>
              </w:rPr>
            </w:pPr>
          </w:p>
        </w:tc>
      </w:tr>
      <w:tr w:rsidR="00626C42" w:rsidRPr="009A69B2" w14:paraId="7967CD3C" w14:textId="520787A2" w:rsidTr="005A1339">
        <w:tblPrEx>
          <w:tblCellMar>
            <w:top w:w="0" w:type="dxa"/>
            <w:bottom w:w="0" w:type="dxa"/>
          </w:tblCellMar>
        </w:tblPrEx>
        <w:trPr>
          <w:trHeight w:val="283"/>
        </w:trPr>
        <w:tc>
          <w:tcPr>
            <w:tcW w:w="1186" w:type="pct"/>
            <w:vMerge/>
          </w:tcPr>
          <w:p w14:paraId="79681510" w14:textId="77777777" w:rsidR="00626C42" w:rsidRPr="009A69B2" w:rsidRDefault="00626C42" w:rsidP="009A69B2">
            <w:pPr>
              <w:spacing w:after="0" w:line="240" w:lineRule="auto"/>
              <w:jc w:val="both"/>
              <w:rPr>
                <w:rFonts w:ascii="Times New Roman" w:eastAsia="Calibri" w:hAnsi="Times New Roman" w:cs="Times New Roman"/>
                <w:b/>
                <w:bCs/>
                <w:sz w:val="24"/>
                <w:szCs w:val="24"/>
                <w:lang w:eastAsia="ru-RU"/>
              </w:rPr>
            </w:pPr>
          </w:p>
        </w:tc>
        <w:tc>
          <w:tcPr>
            <w:tcW w:w="2655" w:type="pct"/>
          </w:tcPr>
          <w:p w14:paraId="28FD03F2" w14:textId="77777777" w:rsidR="00626C42" w:rsidRPr="009A69B2" w:rsidRDefault="00626C42" w:rsidP="009A69B2">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b/>
                <w:bCs/>
                <w:lang w:eastAsia="ru-RU"/>
              </w:rPr>
              <w:t>В том числе, практических занятий</w:t>
            </w:r>
          </w:p>
        </w:tc>
        <w:tc>
          <w:tcPr>
            <w:tcW w:w="673" w:type="pct"/>
            <w:shd w:val="clear" w:color="auto" w:fill="FFFFFF"/>
          </w:tcPr>
          <w:p w14:paraId="0D8D1B95" w14:textId="70E414BD" w:rsidR="00626C42" w:rsidRPr="009A69B2" w:rsidRDefault="00626C42" w:rsidP="009A69B2">
            <w:pPr>
              <w:spacing w:after="0" w:line="240" w:lineRule="auto"/>
              <w:jc w:val="center"/>
              <w:rPr>
                <w:rFonts w:ascii="Times New Roman" w:eastAsia="Times New Roman" w:hAnsi="Times New Roman" w:cs="Times New Roman"/>
                <w:b/>
                <w:sz w:val="24"/>
                <w:szCs w:val="24"/>
                <w:lang w:eastAsia="ru-RU"/>
              </w:rPr>
            </w:pPr>
          </w:p>
        </w:tc>
        <w:tc>
          <w:tcPr>
            <w:tcW w:w="486" w:type="pct"/>
            <w:vMerge w:val="restart"/>
            <w:shd w:val="clear" w:color="auto" w:fill="FFFFFF"/>
          </w:tcPr>
          <w:p w14:paraId="1E649417" w14:textId="77777777" w:rsidR="00626C42" w:rsidRPr="008E3BE8" w:rsidRDefault="00626C42"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01</w:t>
            </w:r>
          </w:p>
          <w:p w14:paraId="1391E603" w14:textId="77777777" w:rsidR="00626C42" w:rsidRPr="008E3BE8" w:rsidRDefault="00626C42"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lastRenderedPageBreak/>
              <w:t>ОК 02</w:t>
            </w:r>
          </w:p>
          <w:p w14:paraId="5F31C8A5" w14:textId="77777777" w:rsidR="00626C42" w:rsidRPr="008E3BE8" w:rsidRDefault="00626C42"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03</w:t>
            </w:r>
          </w:p>
          <w:p w14:paraId="13EB4DB1" w14:textId="77777777" w:rsidR="00626C42" w:rsidRPr="008E3BE8" w:rsidRDefault="00626C42"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04</w:t>
            </w:r>
          </w:p>
          <w:p w14:paraId="45103A6B" w14:textId="77777777" w:rsidR="00626C42" w:rsidRPr="008E3BE8" w:rsidRDefault="00626C42"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05</w:t>
            </w:r>
          </w:p>
          <w:p w14:paraId="1A9E00C7" w14:textId="77777777" w:rsidR="00626C42" w:rsidRPr="008E3BE8" w:rsidRDefault="00626C42" w:rsidP="008E3BE8">
            <w:pPr>
              <w:spacing w:after="0" w:line="240" w:lineRule="auto"/>
              <w:jc w:val="center"/>
              <w:rPr>
                <w:rFonts w:ascii="Times New Roman" w:eastAsia="Times New Roman" w:hAnsi="Times New Roman" w:cs="Times New Roman"/>
                <w:bCs/>
                <w:sz w:val="24"/>
                <w:szCs w:val="24"/>
                <w:lang w:eastAsia="ru-RU"/>
              </w:rPr>
            </w:pPr>
            <w:r w:rsidRPr="008E3BE8">
              <w:rPr>
                <w:rFonts w:ascii="Times New Roman" w:eastAsia="Times New Roman" w:hAnsi="Times New Roman" w:cs="Times New Roman"/>
                <w:bCs/>
                <w:sz w:val="24"/>
                <w:szCs w:val="24"/>
                <w:lang w:eastAsia="ru-RU"/>
              </w:rPr>
              <w:t>ОК 07</w:t>
            </w:r>
          </w:p>
          <w:p w14:paraId="38D8508F" w14:textId="3A9086F8" w:rsidR="00626C42" w:rsidRPr="009A69B2" w:rsidRDefault="00626C42" w:rsidP="008E3BE8">
            <w:pPr>
              <w:spacing w:after="0" w:line="240" w:lineRule="auto"/>
              <w:jc w:val="center"/>
              <w:rPr>
                <w:rFonts w:ascii="Times New Roman" w:eastAsia="Times New Roman" w:hAnsi="Times New Roman" w:cs="Times New Roman"/>
                <w:b/>
                <w:sz w:val="24"/>
                <w:szCs w:val="24"/>
                <w:lang w:eastAsia="ru-RU"/>
              </w:rPr>
            </w:pPr>
            <w:r w:rsidRPr="008E3BE8">
              <w:rPr>
                <w:rFonts w:ascii="Times New Roman" w:eastAsia="Times New Roman" w:hAnsi="Times New Roman" w:cs="Times New Roman"/>
                <w:bCs/>
                <w:sz w:val="24"/>
                <w:szCs w:val="24"/>
                <w:lang w:eastAsia="ru-RU"/>
              </w:rPr>
              <w:t>ОК 09</w:t>
            </w:r>
          </w:p>
        </w:tc>
      </w:tr>
      <w:tr w:rsidR="00626C42" w:rsidRPr="009A69B2" w14:paraId="60102101" w14:textId="29513E7A" w:rsidTr="005A1339">
        <w:tblPrEx>
          <w:tblCellMar>
            <w:top w:w="0" w:type="dxa"/>
            <w:bottom w:w="0" w:type="dxa"/>
          </w:tblCellMar>
        </w:tblPrEx>
        <w:trPr>
          <w:trHeight w:val="283"/>
        </w:trPr>
        <w:tc>
          <w:tcPr>
            <w:tcW w:w="1186" w:type="pct"/>
            <w:vMerge/>
          </w:tcPr>
          <w:p w14:paraId="1E397A26" w14:textId="77777777" w:rsidR="00626C42" w:rsidRPr="009A69B2" w:rsidRDefault="00626C42" w:rsidP="009A69B2">
            <w:pPr>
              <w:spacing w:after="0" w:line="240" w:lineRule="auto"/>
              <w:jc w:val="both"/>
              <w:rPr>
                <w:rFonts w:ascii="Times New Roman" w:eastAsia="Calibri" w:hAnsi="Times New Roman" w:cs="Times New Roman"/>
                <w:b/>
                <w:bCs/>
                <w:sz w:val="24"/>
                <w:szCs w:val="24"/>
                <w:lang w:eastAsia="ru-RU"/>
              </w:rPr>
            </w:pPr>
          </w:p>
        </w:tc>
        <w:tc>
          <w:tcPr>
            <w:tcW w:w="2655" w:type="pct"/>
          </w:tcPr>
          <w:p w14:paraId="1E0FC751" w14:textId="77777777" w:rsidR="00626C42" w:rsidRPr="009A69B2" w:rsidRDefault="00626C42" w:rsidP="009A69B2">
            <w:pPr>
              <w:spacing w:after="0" w:line="240" w:lineRule="auto"/>
              <w:jc w:val="both"/>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Практическое занятие № 5 «Определение основных правил управления организацией работы железнодорожного транспорта в чрезвычайных ситуациях»</w:t>
            </w:r>
          </w:p>
        </w:tc>
        <w:tc>
          <w:tcPr>
            <w:tcW w:w="673" w:type="pct"/>
            <w:shd w:val="clear" w:color="auto" w:fill="FFFFFF"/>
          </w:tcPr>
          <w:p w14:paraId="5E5E3B27" w14:textId="78FC852C" w:rsidR="00626C42" w:rsidRPr="009A69B2" w:rsidRDefault="00626C42" w:rsidP="009A69B2">
            <w:pPr>
              <w:spacing w:after="0" w:line="240" w:lineRule="auto"/>
              <w:jc w:val="center"/>
              <w:rPr>
                <w:rFonts w:ascii="Times New Roman" w:eastAsia="Times New Roman" w:hAnsi="Times New Roman" w:cs="Times New Roman"/>
                <w:sz w:val="24"/>
                <w:szCs w:val="24"/>
                <w:lang w:eastAsia="ru-RU"/>
              </w:rPr>
            </w:pPr>
          </w:p>
        </w:tc>
        <w:tc>
          <w:tcPr>
            <w:tcW w:w="486" w:type="pct"/>
            <w:vMerge/>
            <w:shd w:val="clear" w:color="auto" w:fill="FFFFFF"/>
          </w:tcPr>
          <w:p w14:paraId="1174790B" w14:textId="77777777" w:rsidR="00626C42" w:rsidRPr="009A69B2" w:rsidRDefault="00626C42" w:rsidP="009A69B2">
            <w:pPr>
              <w:spacing w:after="0" w:line="240" w:lineRule="auto"/>
              <w:jc w:val="center"/>
              <w:rPr>
                <w:rFonts w:ascii="Times New Roman" w:eastAsia="Times New Roman" w:hAnsi="Times New Roman" w:cs="Times New Roman"/>
                <w:sz w:val="24"/>
                <w:szCs w:val="24"/>
                <w:lang w:eastAsia="ru-RU"/>
              </w:rPr>
            </w:pPr>
          </w:p>
        </w:tc>
      </w:tr>
      <w:tr w:rsidR="00626C42" w:rsidRPr="009A69B2" w14:paraId="5C070F54" w14:textId="3D80324C" w:rsidTr="005A1339">
        <w:tblPrEx>
          <w:tblCellMar>
            <w:top w:w="0" w:type="dxa"/>
            <w:bottom w:w="0" w:type="dxa"/>
          </w:tblCellMar>
        </w:tblPrEx>
        <w:trPr>
          <w:trHeight w:val="283"/>
        </w:trPr>
        <w:tc>
          <w:tcPr>
            <w:tcW w:w="1186" w:type="pct"/>
            <w:vMerge/>
          </w:tcPr>
          <w:p w14:paraId="65CF1B65" w14:textId="77777777" w:rsidR="00626C42" w:rsidRPr="009A69B2" w:rsidRDefault="00626C42" w:rsidP="009A69B2">
            <w:pPr>
              <w:spacing w:after="0" w:line="240" w:lineRule="auto"/>
              <w:jc w:val="both"/>
              <w:rPr>
                <w:rFonts w:ascii="Times New Roman" w:eastAsia="Calibri" w:hAnsi="Times New Roman" w:cs="Times New Roman"/>
                <w:b/>
                <w:bCs/>
                <w:sz w:val="24"/>
                <w:szCs w:val="24"/>
                <w:lang w:eastAsia="ru-RU"/>
              </w:rPr>
            </w:pPr>
          </w:p>
        </w:tc>
        <w:tc>
          <w:tcPr>
            <w:tcW w:w="2655" w:type="pct"/>
          </w:tcPr>
          <w:p w14:paraId="555AF171" w14:textId="77777777" w:rsidR="00626C42" w:rsidRPr="009A69B2" w:rsidRDefault="00626C42" w:rsidP="009A69B2">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6 «</w:t>
            </w:r>
            <w:r w:rsidRPr="009A69B2">
              <w:rPr>
                <w:rFonts w:ascii="Times New Roman" w:eastAsia="Calibri" w:hAnsi="Times New Roman" w:cs="Times New Roman"/>
                <w:bCs/>
                <w:sz w:val="24"/>
                <w:szCs w:val="24"/>
                <w:lang w:eastAsia="ru-RU"/>
              </w:rPr>
              <w:t>Составление проекта договора перевозки и перевозочных документов»</w:t>
            </w:r>
          </w:p>
        </w:tc>
        <w:tc>
          <w:tcPr>
            <w:tcW w:w="673" w:type="pct"/>
            <w:shd w:val="clear" w:color="auto" w:fill="FFFFFF"/>
          </w:tcPr>
          <w:p w14:paraId="1CED70A4" w14:textId="0A8DDE8D" w:rsidR="00626C42" w:rsidRPr="009A69B2" w:rsidRDefault="00626C42" w:rsidP="009A69B2">
            <w:pPr>
              <w:spacing w:after="0" w:line="240" w:lineRule="auto"/>
              <w:jc w:val="center"/>
              <w:rPr>
                <w:rFonts w:ascii="Times New Roman" w:eastAsia="Times New Roman" w:hAnsi="Times New Roman" w:cs="Times New Roman"/>
                <w:sz w:val="24"/>
                <w:szCs w:val="24"/>
                <w:lang w:eastAsia="ru-RU"/>
              </w:rPr>
            </w:pPr>
          </w:p>
        </w:tc>
        <w:tc>
          <w:tcPr>
            <w:tcW w:w="486" w:type="pct"/>
            <w:vMerge/>
            <w:shd w:val="clear" w:color="auto" w:fill="FFFFFF"/>
          </w:tcPr>
          <w:p w14:paraId="081CD79A" w14:textId="77777777" w:rsidR="00626C42" w:rsidRPr="009A69B2" w:rsidRDefault="00626C42" w:rsidP="009A69B2">
            <w:pPr>
              <w:spacing w:after="0" w:line="240" w:lineRule="auto"/>
              <w:jc w:val="center"/>
              <w:rPr>
                <w:rFonts w:ascii="Times New Roman" w:eastAsia="Times New Roman" w:hAnsi="Times New Roman" w:cs="Times New Roman"/>
                <w:sz w:val="24"/>
                <w:szCs w:val="24"/>
                <w:lang w:eastAsia="ru-RU"/>
              </w:rPr>
            </w:pPr>
          </w:p>
        </w:tc>
      </w:tr>
      <w:tr w:rsidR="00626C42" w:rsidRPr="009A69B2" w14:paraId="2BBB36AF" w14:textId="484C3B4B" w:rsidTr="005A1339">
        <w:tblPrEx>
          <w:tblCellMar>
            <w:top w:w="0" w:type="dxa"/>
            <w:bottom w:w="0" w:type="dxa"/>
          </w:tblCellMar>
        </w:tblPrEx>
        <w:trPr>
          <w:trHeight w:val="283"/>
        </w:trPr>
        <w:tc>
          <w:tcPr>
            <w:tcW w:w="1186" w:type="pct"/>
            <w:vMerge/>
          </w:tcPr>
          <w:p w14:paraId="15E3FBDC" w14:textId="77777777" w:rsidR="00626C42" w:rsidRPr="009A69B2" w:rsidRDefault="00626C42" w:rsidP="009A69B2">
            <w:pPr>
              <w:spacing w:after="0" w:line="240" w:lineRule="auto"/>
              <w:jc w:val="both"/>
              <w:rPr>
                <w:rFonts w:ascii="Times New Roman" w:eastAsia="Calibri" w:hAnsi="Times New Roman" w:cs="Times New Roman"/>
                <w:b/>
                <w:bCs/>
                <w:sz w:val="24"/>
                <w:szCs w:val="24"/>
                <w:lang w:eastAsia="ru-RU"/>
              </w:rPr>
            </w:pPr>
          </w:p>
        </w:tc>
        <w:tc>
          <w:tcPr>
            <w:tcW w:w="2655" w:type="pct"/>
          </w:tcPr>
          <w:p w14:paraId="6641E170" w14:textId="77777777" w:rsidR="00626C42" w:rsidRPr="009A69B2" w:rsidRDefault="00626C42" w:rsidP="009A69B2">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7 «</w:t>
            </w:r>
            <w:r w:rsidRPr="009A69B2">
              <w:rPr>
                <w:rFonts w:ascii="Times New Roman" w:eastAsia="Calibri" w:hAnsi="Times New Roman" w:cs="Times New Roman"/>
                <w:bCs/>
                <w:sz w:val="24"/>
                <w:szCs w:val="24"/>
                <w:lang w:eastAsia="ru-RU"/>
              </w:rPr>
              <w:t>Составление проекта договора на эксплуатацию подъездных путей и подачу-уборку вагонов»</w:t>
            </w:r>
          </w:p>
        </w:tc>
        <w:tc>
          <w:tcPr>
            <w:tcW w:w="673" w:type="pct"/>
            <w:shd w:val="clear" w:color="auto" w:fill="FFFFFF"/>
          </w:tcPr>
          <w:p w14:paraId="08728093" w14:textId="77777777" w:rsidR="00626C42" w:rsidRPr="009A69B2" w:rsidRDefault="00626C42" w:rsidP="009A69B2">
            <w:pPr>
              <w:spacing w:after="0" w:line="240" w:lineRule="auto"/>
              <w:jc w:val="center"/>
              <w:rPr>
                <w:rFonts w:ascii="Times New Roman" w:eastAsia="Times New Roman" w:hAnsi="Times New Roman" w:cs="Times New Roman"/>
                <w:sz w:val="24"/>
                <w:szCs w:val="24"/>
                <w:lang w:eastAsia="ru-RU"/>
              </w:rPr>
            </w:pPr>
          </w:p>
        </w:tc>
        <w:tc>
          <w:tcPr>
            <w:tcW w:w="486" w:type="pct"/>
            <w:vMerge/>
            <w:shd w:val="clear" w:color="auto" w:fill="FFFFFF"/>
          </w:tcPr>
          <w:p w14:paraId="56AA7610" w14:textId="77777777" w:rsidR="00626C42" w:rsidRPr="009A69B2" w:rsidRDefault="00626C42" w:rsidP="009A69B2">
            <w:pPr>
              <w:spacing w:after="0" w:line="240" w:lineRule="auto"/>
              <w:jc w:val="center"/>
              <w:rPr>
                <w:rFonts w:ascii="Times New Roman" w:eastAsia="Times New Roman" w:hAnsi="Times New Roman" w:cs="Times New Roman"/>
                <w:sz w:val="24"/>
                <w:szCs w:val="24"/>
                <w:lang w:eastAsia="ru-RU"/>
              </w:rPr>
            </w:pPr>
          </w:p>
        </w:tc>
      </w:tr>
      <w:tr w:rsidR="00626C42" w:rsidRPr="009A69B2" w14:paraId="1A50CABA" w14:textId="18A93463" w:rsidTr="005A1339">
        <w:tblPrEx>
          <w:tblCellMar>
            <w:top w:w="0" w:type="dxa"/>
            <w:bottom w:w="0" w:type="dxa"/>
          </w:tblCellMar>
        </w:tblPrEx>
        <w:trPr>
          <w:trHeight w:val="283"/>
        </w:trPr>
        <w:tc>
          <w:tcPr>
            <w:tcW w:w="1186" w:type="pct"/>
            <w:vMerge/>
          </w:tcPr>
          <w:p w14:paraId="482DA2A7" w14:textId="77777777" w:rsidR="00626C42" w:rsidRPr="009A69B2" w:rsidRDefault="00626C42" w:rsidP="009A69B2">
            <w:pPr>
              <w:spacing w:after="0" w:line="240" w:lineRule="auto"/>
              <w:jc w:val="both"/>
              <w:rPr>
                <w:rFonts w:ascii="Times New Roman" w:eastAsia="Calibri" w:hAnsi="Times New Roman" w:cs="Times New Roman"/>
                <w:b/>
                <w:bCs/>
                <w:sz w:val="24"/>
                <w:szCs w:val="24"/>
                <w:lang w:eastAsia="ru-RU"/>
              </w:rPr>
            </w:pPr>
          </w:p>
        </w:tc>
        <w:tc>
          <w:tcPr>
            <w:tcW w:w="2655" w:type="pct"/>
          </w:tcPr>
          <w:p w14:paraId="19C5BAA9" w14:textId="77777777" w:rsidR="00626C42" w:rsidRPr="009A69B2" w:rsidRDefault="00626C42" w:rsidP="009A69B2">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8 «</w:t>
            </w:r>
            <w:r w:rsidRPr="009A69B2">
              <w:rPr>
                <w:rFonts w:ascii="Times New Roman" w:eastAsia="Calibri" w:hAnsi="Times New Roman" w:cs="Times New Roman"/>
                <w:bCs/>
                <w:sz w:val="24"/>
                <w:szCs w:val="24"/>
                <w:lang w:eastAsia="ru-RU"/>
              </w:rPr>
              <w:t>Проработка порядка досудебного урегулирования споров»</w:t>
            </w:r>
          </w:p>
        </w:tc>
        <w:tc>
          <w:tcPr>
            <w:tcW w:w="673" w:type="pct"/>
            <w:shd w:val="clear" w:color="auto" w:fill="FFFFFF"/>
          </w:tcPr>
          <w:p w14:paraId="51969EA4" w14:textId="7F9F7A8C" w:rsidR="00626C42" w:rsidRPr="009A69B2" w:rsidRDefault="00626C42" w:rsidP="009A69B2">
            <w:pPr>
              <w:spacing w:after="0" w:line="240" w:lineRule="auto"/>
              <w:jc w:val="center"/>
              <w:rPr>
                <w:rFonts w:ascii="Times New Roman" w:eastAsia="Times New Roman" w:hAnsi="Times New Roman" w:cs="Times New Roman"/>
                <w:sz w:val="24"/>
                <w:szCs w:val="24"/>
                <w:lang w:eastAsia="ru-RU"/>
              </w:rPr>
            </w:pPr>
          </w:p>
        </w:tc>
        <w:tc>
          <w:tcPr>
            <w:tcW w:w="486" w:type="pct"/>
            <w:vMerge/>
            <w:shd w:val="clear" w:color="auto" w:fill="FFFFFF"/>
          </w:tcPr>
          <w:p w14:paraId="25233D21" w14:textId="77777777" w:rsidR="00626C42" w:rsidRPr="009A69B2" w:rsidRDefault="00626C42" w:rsidP="009A69B2">
            <w:pPr>
              <w:spacing w:after="0" w:line="240" w:lineRule="auto"/>
              <w:jc w:val="center"/>
              <w:rPr>
                <w:rFonts w:ascii="Times New Roman" w:eastAsia="Times New Roman" w:hAnsi="Times New Roman" w:cs="Times New Roman"/>
                <w:sz w:val="24"/>
                <w:szCs w:val="24"/>
                <w:lang w:eastAsia="ru-RU"/>
              </w:rPr>
            </w:pPr>
          </w:p>
        </w:tc>
      </w:tr>
      <w:tr w:rsidR="00626C42" w:rsidRPr="009A69B2" w14:paraId="4B5F5F40" w14:textId="22726E88" w:rsidTr="005A1339">
        <w:tblPrEx>
          <w:tblCellMar>
            <w:top w:w="0" w:type="dxa"/>
            <w:bottom w:w="0" w:type="dxa"/>
          </w:tblCellMar>
        </w:tblPrEx>
        <w:trPr>
          <w:trHeight w:val="283"/>
        </w:trPr>
        <w:tc>
          <w:tcPr>
            <w:tcW w:w="1186" w:type="pct"/>
            <w:vMerge/>
          </w:tcPr>
          <w:p w14:paraId="287E108C" w14:textId="77777777" w:rsidR="00626C42" w:rsidRPr="009A69B2" w:rsidRDefault="00626C42" w:rsidP="009A69B2">
            <w:pPr>
              <w:spacing w:after="0" w:line="240" w:lineRule="auto"/>
              <w:jc w:val="both"/>
              <w:rPr>
                <w:rFonts w:ascii="Times New Roman" w:eastAsia="Calibri" w:hAnsi="Times New Roman" w:cs="Times New Roman"/>
                <w:b/>
                <w:bCs/>
                <w:sz w:val="24"/>
                <w:szCs w:val="24"/>
                <w:lang w:eastAsia="ru-RU"/>
              </w:rPr>
            </w:pPr>
          </w:p>
        </w:tc>
        <w:tc>
          <w:tcPr>
            <w:tcW w:w="2655" w:type="pct"/>
          </w:tcPr>
          <w:p w14:paraId="074D8F93" w14:textId="77777777" w:rsidR="00626C42" w:rsidRPr="009A69B2" w:rsidRDefault="00626C42" w:rsidP="009A69B2">
            <w:pPr>
              <w:spacing w:after="0" w:line="240" w:lineRule="auto"/>
              <w:jc w:val="both"/>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 xml:space="preserve">Практическое занятие № 9 «Решение ситуационных задач, возникающих в процессе профессиональной деятельности» </w:t>
            </w:r>
          </w:p>
        </w:tc>
        <w:tc>
          <w:tcPr>
            <w:tcW w:w="673" w:type="pct"/>
            <w:shd w:val="clear" w:color="auto" w:fill="FFFFFF"/>
          </w:tcPr>
          <w:p w14:paraId="45899D2B" w14:textId="242D36F6" w:rsidR="00626C42" w:rsidRPr="009A69B2" w:rsidRDefault="00626C42" w:rsidP="009A69B2">
            <w:pPr>
              <w:spacing w:after="0" w:line="240" w:lineRule="auto"/>
              <w:jc w:val="center"/>
              <w:rPr>
                <w:rFonts w:ascii="Times New Roman" w:eastAsia="Times New Roman" w:hAnsi="Times New Roman" w:cs="Times New Roman"/>
                <w:sz w:val="24"/>
                <w:szCs w:val="24"/>
                <w:lang w:eastAsia="ru-RU"/>
              </w:rPr>
            </w:pPr>
          </w:p>
        </w:tc>
        <w:tc>
          <w:tcPr>
            <w:tcW w:w="486" w:type="pct"/>
            <w:vMerge/>
            <w:shd w:val="clear" w:color="auto" w:fill="FFFFFF"/>
          </w:tcPr>
          <w:p w14:paraId="43F500A3" w14:textId="77777777" w:rsidR="00626C42" w:rsidRPr="009A69B2" w:rsidRDefault="00626C42" w:rsidP="009A69B2">
            <w:pPr>
              <w:spacing w:after="0" w:line="240" w:lineRule="auto"/>
              <w:jc w:val="center"/>
              <w:rPr>
                <w:rFonts w:ascii="Times New Roman" w:eastAsia="Times New Roman" w:hAnsi="Times New Roman" w:cs="Times New Roman"/>
                <w:sz w:val="24"/>
                <w:szCs w:val="24"/>
                <w:lang w:eastAsia="ru-RU"/>
              </w:rPr>
            </w:pPr>
          </w:p>
        </w:tc>
      </w:tr>
      <w:tr w:rsidR="00626C42" w:rsidRPr="009A69B2" w14:paraId="185CE22C" w14:textId="78DA4A87" w:rsidTr="005A1339">
        <w:tblPrEx>
          <w:tblCellMar>
            <w:top w:w="0" w:type="dxa"/>
            <w:bottom w:w="0" w:type="dxa"/>
          </w:tblCellMar>
        </w:tblPrEx>
        <w:trPr>
          <w:trHeight w:val="283"/>
        </w:trPr>
        <w:tc>
          <w:tcPr>
            <w:tcW w:w="1186" w:type="pct"/>
            <w:vMerge/>
          </w:tcPr>
          <w:p w14:paraId="24D5F1EB" w14:textId="77777777" w:rsidR="00626C42" w:rsidRPr="009A69B2" w:rsidRDefault="00626C42" w:rsidP="009A69B2">
            <w:pPr>
              <w:spacing w:after="0" w:line="240" w:lineRule="auto"/>
              <w:jc w:val="both"/>
              <w:rPr>
                <w:rFonts w:ascii="Times New Roman" w:eastAsia="Calibri" w:hAnsi="Times New Roman" w:cs="Times New Roman"/>
                <w:b/>
                <w:bCs/>
                <w:sz w:val="24"/>
                <w:szCs w:val="24"/>
                <w:lang w:eastAsia="ru-RU"/>
              </w:rPr>
            </w:pPr>
          </w:p>
        </w:tc>
        <w:tc>
          <w:tcPr>
            <w:tcW w:w="2655" w:type="pct"/>
          </w:tcPr>
          <w:p w14:paraId="3EAE8BC7" w14:textId="77777777" w:rsidR="00626C42" w:rsidRPr="009A69B2" w:rsidRDefault="00626C42" w:rsidP="009A69B2">
            <w:pPr>
              <w:spacing w:after="0" w:line="240" w:lineRule="auto"/>
              <w:jc w:val="both"/>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Практическое занятие № 10 «Решение ситуационных задач, возникающих в чрезвычайных ситуациях»</w:t>
            </w:r>
          </w:p>
        </w:tc>
        <w:tc>
          <w:tcPr>
            <w:tcW w:w="673" w:type="pct"/>
            <w:shd w:val="clear" w:color="auto" w:fill="FFFFFF"/>
          </w:tcPr>
          <w:p w14:paraId="49352F1A" w14:textId="75A236A2" w:rsidR="00626C42" w:rsidRPr="009A69B2" w:rsidRDefault="00626C42" w:rsidP="009A69B2">
            <w:pPr>
              <w:spacing w:after="0" w:line="240" w:lineRule="auto"/>
              <w:jc w:val="center"/>
              <w:rPr>
                <w:rFonts w:ascii="Times New Roman" w:eastAsia="Times New Roman" w:hAnsi="Times New Roman" w:cs="Times New Roman"/>
                <w:sz w:val="24"/>
                <w:szCs w:val="24"/>
                <w:lang w:eastAsia="ru-RU"/>
              </w:rPr>
            </w:pPr>
          </w:p>
        </w:tc>
        <w:tc>
          <w:tcPr>
            <w:tcW w:w="486" w:type="pct"/>
            <w:vMerge/>
            <w:shd w:val="clear" w:color="auto" w:fill="FFFFFF"/>
          </w:tcPr>
          <w:p w14:paraId="3C193A6A" w14:textId="77777777" w:rsidR="00626C42" w:rsidRPr="009A69B2" w:rsidRDefault="00626C42" w:rsidP="009A69B2">
            <w:pPr>
              <w:spacing w:after="0" w:line="240" w:lineRule="auto"/>
              <w:jc w:val="center"/>
              <w:rPr>
                <w:rFonts w:ascii="Times New Roman" w:eastAsia="Times New Roman" w:hAnsi="Times New Roman" w:cs="Times New Roman"/>
                <w:sz w:val="24"/>
                <w:szCs w:val="24"/>
                <w:lang w:eastAsia="ru-RU"/>
              </w:rPr>
            </w:pPr>
          </w:p>
        </w:tc>
      </w:tr>
      <w:tr w:rsidR="005A1339" w:rsidRPr="009A69B2" w14:paraId="4DA3CA03" w14:textId="26C88D72" w:rsidTr="005A1339">
        <w:tblPrEx>
          <w:tblCellMar>
            <w:top w:w="0" w:type="dxa"/>
            <w:bottom w:w="0" w:type="dxa"/>
          </w:tblCellMar>
        </w:tblPrEx>
        <w:trPr>
          <w:trHeight w:val="283"/>
        </w:trPr>
        <w:tc>
          <w:tcPr>
            <w:tcW w:w="3841" w:type="pct"/>
            <w:gridSpan w:val="2"/>
          </w:tcPr>
          <w:p w14:paraId="3E5D70C6" w14:textId="77777777" w:rsidR="005A1339" w:rsidRPr="009A69B2" w:rsidRDefault="005A1339" w:rsidP="009A69B2">
            <w:pPr>
              <w:spacing w:after="0" w:line="240" w:lineRule="auto"/>
              <w:jc w:val="center"/>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Самостоятельная учебная работа при изучении раздела 3</w:t>
            </w:r>
          </w:p>
        </w:tc>
        <w:tc>
          <w:tcPr>
            <w:tcW w:w="673" w:type="pct"/>
            <w:shd w:val="clear" w:color="auto" w:fill="FFFFFF"/>
          </w:tcPr>
          <w:p w14:paraId="21BC3E03" w14:textId="6B16D8B0" w:rsidR="005A1339" w:rsidRPr="009A69B2" w:rsidRDefault="005A1339" w:rsidP="009A69B2">
            <w:pPr>
              <w:spacing w:after="0" w:line="240" w:lineRule="auto"/>
              <w:jc w:val="center"/>
              <w:rPr>
                <w:rFonts w:ascii="Times New Roman" w:eastAsia="Times New Roman" w:hAnsi="Times New Roman" w:cs="Times New Roman"/>
                <w:b/>
                <w:sz w:val="24"/>
                <w:szCs w:val="24"/>
                <w:lang w:eastAsia="ru-RU"/>
              </w:rPr>
            </w:pPr>
          </w:p>
        </w:tc>
        <w:tc>
          <w:tcPr>
            <w:tcW w:w="486" w:type="pct"/>
            <w:shd w:val="clear" w:color="auto" w:fill="FFFFFF"/>
          </w:tcPr>
          <w:p w14:paraId="4D3E4793" w14:textId="77777777" w:rsidR="005A1339" w:rsidRPr="009A69B2" w:rsidRDefault="005A1339" w:rsidP="009A69B2">
            <w:pPr>
              <w:spacing w:after="0" w:line="240" w:lineRule="auto"/>
              <w:jc w:val="center"/>
              <w:rPr>
                <w:rFonts w:ascii="Times New Roman" w:eastAsia="Times New Roman" w:hAnsi="Times New Roman" w:cs="Times New Roman"/>
                <w:b/>
                <w:sz w:val="24"/>
                <w:szCs w:val="24"/>
                <w:lang w:eastAsia="ru-RU"/>
              </w:rPr>
            </w:pPr>
          </w:p>
        </w:tc>
      </w:tr>
      <w:tr w:rsidR="005A1339" w:rsidRPr="009A69B2" w14:paraId="219C5569" w14:textId="1B200CE3" w:rsidTr="005A1339">
        <w:tblPrEx>
          <w:tblCellMar>
            <w:top w:w="0" w:type="dxa"/>
            <w:bottom w:w="0" w:type="dxa"/>
          </w:tblCellMar>
        </w:tblPrEx>
        <w:trPr>
          <w:trHeight w:val="283"/>
        </w:trPr>
        <w:tc>
          <w:tcPr>
            <w:tcW w:w="3841" w:type="pct"/>
            <w:gridSpan w:val="2"/>
          </w:tcPr>
          <w:p w14:paraId="1F89B586" w14:textId="77777777" w:rsidR="005A1339" w:rsidRPr="009A69B2" w:rsidRDefault="005A1339" w:rsidP="009A69B2">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 xml:space="preserve">Производственная (по профилю специальности) практика  </w:t>
            </w:r>
          </w:p>
          <w:p w14:paraId="0105A6C2" w14:textId="77777777" w:rsidR="005A1339" w:rsidRPr="009A69B2" w:rsidRDefault="005A1339" w:rsidP="009A69B2">
            <w:pPr>
              <w:spacing w:after="0" w:line="240" w:lineRule="auto"/>
              <w:jc w:val="both"/>
              <w:rPr>
                <w:rFonts w:ascii="Times New Roman" w:eastAsia="Calibri" w:hAnsi="Times New Roman" w:cs="Times New Roman"/>
                <w:bCs/>
                <w:sz w:val="24"/>
                <w:szCs w:val="24"/>
                <w:lang w:eastAsia="ru-RU"/>
              </w:rPr>
            </w:pPr>
            <w:r w:rsidRPr="009A69B2">
              <w:rPr>
                <w:rFonts w:ascii="Times New Roman" w:eastAsia="Calibri" w:hAnsi="Times New Roman" w:cs="Times New Roman"/>
                <w:bCs/>
                <w:sz w:val="24"/>
                <w:szCs w:val="24"/>
                <w:lang w:eastAsia="ru-RU"/>
              </w:rPr>
              <w:t>Виды работ:</w:t>
            </w:r>
          </w:p>
          <w:p w14:paraId="50DB021E" w14:textId="77777777" w:rsidR="005A1339" w:rsidRPr="009A69B2" w:rsidRDefault="005A1339" w:rsidP="009A69B2">
            <w:pPr>
              <w:spacing w:after="0" w:line="240" w:lineRule="auto"/>
              <w:rPr>
                <w:rFonts w:ascii="Times New Roman" w:eastAsia="Times New Roman" w:hAnsi="Times New Roman" w:cs="Times New Roman"/>
                <w:bCs/>
                <w:sz w:val="24"/>
                <w:szCs w:val="24"/>
                <w:lang w:eastAsia="ru-RU"/>
              </w:rPr>
            </w:pPr>
            <w:r w:rsidRPr="009A69B2">
              <w:rPr>
                <w:rFonts w:ascii="Times New Roman" w:eastAsia="Times New Roman" w:hAnsi="Times New Roman" w:cs="Times New Roman"/>
                <w:sz w:val="24"/>
                <w:szCs w:val="24"/>
                <w:lang w:eastAsia="ru-RU"/>
              </w:rPr>
              <w:t>1 О</w:t>
            </w:r>
            <w:r w:rsidRPr="009A69B2">
              <w:rPr>
                <w:rFonts w:ascii="Times New Roman" w:eastAsia="Times New Roman" w:hAnsi="Times New Roman" w:cs="Times New Roman"/>
                <w:bCs/>
                <w:sz w:val="24"/>
                <w:szCs w:val="24"/>
                <w:lang w:eastAsia="ru-RU"/>
              </w:rPr>
              <w:t>знакомление со структурой вагонного депо</w:t>
            </w:r>
          </w:p>
          <w:p w14:paraId="7CED2817" w14:textId="77777777" w:rsidR="005A1339" w:rsidRPr="009A69B2" w:rsidRDefault="005A1339" w:rsidP="009A69B2">
            <w:pPr>
              <w:spacing w:after="0" w:line="240" w:lineRule="auto"/>
              <w:rPr>
                <w:rFonts w:ascii="Times New Roman" w:eastAsia="Times New Roman" w:hAnsi="Times New Roman" w:cs="Times New Roman"/>
                <w:bCs/>
                <w:sz w:val="24"/>
                <w:szCs w:val="24"/>
                <w:lang w:eastAsia="ru-RU"/>
              </w:rPr>
            </w:pPr>
            <w:r w:rsidRPr="009A69B2">
              <w:rPr>
                <w:rFonts w:ascii="Times New Roman" w:eastAsia="Times New Roman" w:hAnsi="Times New Roman" w:cs="Times New Roman"/>
                <w:bCs/>
                <w:sz w:val="24"/>
                <w:szCs w:val="24"/>
                <w:lang w:eastAsia="ru-RU"/>
              </w:rPr>
              <w:t>2 Наблюдение и оценка деятельности вагонного депо</w:t>
            </w:r>
          </w:p>
          <w:p w14:paraId="3127F4F0" w14:textId="77777777" w:rsidR="005A1339" w:rsidRPr="009A69B2" w:rsidRDefault="005A1339" w:rsidP="009A69B2">
            <w:pPr>
              <w:spacing w:after="0" w:line="240" w:lineRule="auto"/>
              <w:rPr>
                <w:rFonts w:ascii="Times New Roman" w:eastAsia="Times New Roman" w:hAnsi="Times New Roman" w:cs="Times New Roman"/>
                <w:bCs/>
                <w:sz w:val="24"/>
                <w:szCs w:val="24"/>
                <w:lang w:eastAsia="ru-RU"/>
              </w:rPr>
            </w:pPr>
            <w:r w:rsidRPr="009A69B2">
              <w:rPr>
                <w:rFonts w:ascii="Times New Roman" w:eastAsia="Times New Roman" w:hAnsi="Times New Roman" w:cs="Times New Roman"/>
                <w:bCs/>
                <w:sz w:val="24"/>
                <w:szCs w:val="24"/>
                <w:lang w:eastAsia="ru-RU"/>
              </w:rPr>
              <w:t>3 Изучение технологических связей цехов и отделений депо</w:t>
            </w:r>
          </w:p>
          <w:p w14:paraId="64EC7B52" w14:textId="77777777" w:rsidR="005A1339" w:rsidRPr="009A69B2" w:rsidRDefault="005A1339" w:rsidP="009A69B2">
            <w:pPr>
              <w:spacing w:after="0" w:line="240" w:lineRule="auto"/>
              <w:rPr>
                <w:rFonts w:ascii="Times New Roman" w:eastAsia="Times New Roman" w:hAnsi="Times New Roman" w:cs="Times New Roman"/>
                <w:bCs/>
                <w:sz w:val="24"/>
                <w:szCs w:val="24"/>
                <w:lang w:eastAsia="ru-RU"/>
              </w:rPr>
            </w:pPr>
            <w:r w:rsidRPr="009A69B2">
              <w:rPr>
                <w:rFonts w:ascii="Times New Roman" w:eastAsia="Times New Roman" w:hAnsi="Times New Roman" w:cs="Times New Roman"/>
                <w:sz w:val="24"/>
                <w:szCs w:val="24"/>
                <w:lang w:eastAsia="ru-RU"/>
              </w:rPr>
              <w:t>4</w:t>
            </w:r>
            <w:r w:rsidRPr="009A69B2">
              <w:rPr>
                <w:rFonts w:ascii="Times New Roman" w:eastAsia="Times New Roman" w:hAnsi="Times New Roman" w:cs="Times New Roman"/>
                <w:bCs/>
                <w:sz w:val="24"/>
                <w:szCs w:val="24"/>
                <w:lang w:eastAsia="ru-RU"/>
              </w:rPr>
              <w:t xml:space="preserve"> Ознакомление с правилами по охране труда при ТО и ТР вагонов</w:t>
            </w:r>
          </w:p>
          <w:p w14:paraId="5F43D45A" w14:textId="77777777" w:rsidR="005A1339" w:rsidRPr="009A69B2" w:rsidRDefault="005A1339" w:rsidP="009A69B2">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5</w:t>
            </w:r>
            <w:r w:rsidRPr="009A69B2">
              <w:rPr>
                <w:rFonts w:ascii="Times New Roman" w:eastAsia="Times New Roman" w:hAnsi="Times New Roman" w:cs="Times New Roman"/>
                <w:bCs/>
                <w:sz w:val="24"/>
                <w:szCs w:val="24"/>
                <w:lang w:eastAsia="ru-RU"/>
              </w:rPr>
              <w:t xml:space="preserve"> Изучение организации рабочих мест в бригаде</w:t>
            </w:r>
          </w:p>
          <w:p w14:paraId="4836592F" w14:textId="77777777" w:rsidR="005A1339" w:rsidRPr="009A69B2" w:rsidRDefault="005A1339" w:rsidP="009A69B2">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6</w:t>
            </w:r>
            <w:r w:rsidRPr="009A69B2">
              <w:rPr>
                <w:rFonts w:ascii="Times New Roman" w:eastAsia="Times New Roman" w:hAnsi="Times New Roman" w:cs="Times New Roman"/>
                <w:bCs/>
                <w:sz w:val="24"/>
                <w:szCs w:val="24"/>
                <w:lang w:eastAsia="ru-RU"/>
              </w:rPr>
              <w:t xml:space="preserve"> И</w:t>
            </w:r>
            <w:r w:rsidRPr="009A69B2">
              <w:rPr>
                <w:rFonts w:ascii="Times New Roman" w:eastAsia="Times New Roman" w:hAnsi="Times New Roman" w:cs="Times New Roman"/>
                <w:sz w:val="24"/>
                <w:szCs w:val="24"/>
                <w:lang w:eastAsia="ru-RU"/>
              </w:rPr>
              <w:t>зучение оперативной деятельности бригадира и мастера, изучение их должностных инструкций, рабочей документации</w:t>
            </w:r>
          </w:p>
        </w:tc>
        <w:tc>
          <w:tcPr>
            <w:tcW w:w="673" w:type="pct"/>
            <w:shd w:val="clear" w:color="auto" w:fill="FFFFFF"/>
          </w:tcPr>
          <w:p w14:paraId="68084DC4" w14:textId="6683D13F" w:rsidR="005A1339" w:rsidRPr="009A69B2" w:rsidRDefault="005A1339" w:rsidP="009A69B2">
            <w:pPr>
              <w:spacing w:after="0" w:line="240" w:lineRule="auto"/>
              <w:jc w:val="center"/>
              <w:rPr>
                <w:rFonts w:ascii="Times New Roman" w:eastAsia="Times New Roman" w:hAnsi="Times New Roman" w:cs="Times New Roman"/>
                <w:b/>
                <w:sz w:val="24"/>
                <w:szCs w:val="24"/>
                <w:lang w:eastAsia="ru-RU"/>
              </w:rPr>
            </w:pPr>
          </w:p>
        </w:tc>
        <w:tc>
          <w:tcPr>
            <w:tcW w:w="486" w:type="pct"/>
            <w:shd w:val="clear" w:color="auto" w:fill="FFFFFF"/>
          </w:tcPr>
          <w:p w14:paraId="3D1C9C56" w14:textId="77777777" w:rsidR="005A1339" w:rsidRPr="009A69B2" w:rsidRDefault="005A1339" w:rsidP="009A69B2">
            <w:pPr>
              <w:spacing w:after="0" w:line="240" w:lineRule="auto"/>
              <w:jc w:val="center"/>
              <w:rPr>
                <w:rFonts w:ascii="Times New Roman" w:eastAsia="Times New Roman" w:hAnsi="Times New Roman" w:cs="Times New Roman"/>
                <w:b/>
                <w:sz w:val="24"/>
                <w:szCs w:val="24"/>
                <w:lang w:eastAsia="ru-RU"/>
              </w:rPr>
            </w:pPr>
          </w:p>
        </w:tc>
      </w:tr>
      <w:tr w:rsidR="005A1339" w:rsidRPr="009A69B2" w14:paraId="5D17AD85" w14:textId="52F15AE1" w:rsidTr="005A1339">
        <w:tblPrEx>
          <w:tblCellMar>
            <w:top w:w="0" w:type="dxa"/>
            <w:bottom w:w="0" w:type="dxa"/>
          </w:tblCellMar>
        </w:tblPrEx>
        <w:trPr>
          <w:trHeight w:val="283"/>
        </w:trPr>
        <w:tc>
          <w:tcPr>
            <w:tcW w:w="3841" w:type="pct"/>
            <w:gridSpan w:val="2"/>
          </w:tcPr>
          <w:p w14:paraId="058564A1" w14:textId="77777777" w:rsidR="005A1339" w:rsidRPr="009A69B2" w:rsidRDefault="005A1339" w:rsidP="009A69B2">
            <w:pPr>
              <w:spacing w:after="0" w:line="240" w:lineRule="auto"/>
              <w:rPr>
                <w:rFonts w:ascii="Times New Roman" w:eastAsia="Times New Roman" w:hAnsi="Times New Roman" w:cs="Times New Roman"/>
                <w:b/>
                <w:bCs/>
                <w:sz w:val="24"/>
                <w:szCs w:val="24"/>
                <w:lang w:eastAsia="ru-RU"/>
              </w:rPr>
            </w:pPr>
            <w:r w:rsidRPr="009A69B2">
              <w:rPr>
                <w:rFonts w:ascii="Times New Roman" w:eastAsia="Times New Roman" w:hAnsi="Times New Roman" w:cs="Times New Roman"/>
                <w:b/>
                <w:bCs/>
                <w:sz w:val="24"/>
                <w:szCs w:val="24"/>
                <w:lang w:eastAsia="ru-RU"/>
              </w:rPr>
              <w:t xml:space="preserve">Промежуточная аттестация </w:t>
            </w:r>
          </w:p>
        </w:tc>
        <w:tc>
          <w:tcPr>
            <w:tcW w:w="673" w:type="pct"/>
            <w:shd w:val="clear" w:color="auto" w:fill="FFFFFF"/>
          </w:tcPr>
          <w:p w14:paraId="697232E7" w14:textId="69FF3AB8" w:rsidR="005A1339" w:rsidRPr="009A69B2" w:rsidRDefault="005A1339" w:rsidP="009A69B2">
            <w:pPr>
              <w:spacing w:after="0" w:line="240" w:lineRule="auto"/>
              <w:jc w:val="center"/>
              <w:rPr>
                <w:rFonts w:ascii="Times New Roman" w:eastAsia="Times New Roman" w:hAnsi="Times New Roman" w:cs="Times New Roman"/>
                <w:b/>
                <w:sz w:val="24"/>
                <w:szCs w:val="24"/>
                <w:lang w:eastAsia="ru-RU"/>
              </w:rPr>
            </w:pPr>
          </w:p>
        </w:tc>
        <w:tc>
          <w:tcPr>
            <w:tcW w:w="486" w:type="pct"/>
            <w:shd w:val="clear" w:color="auto" w:fill="FFFFFF"/>
          </w:tcPr>
          <w:p w14:paraId="40CD0253" w14:textId="77777777" w:rsidR="005A1339" w:rsidRPr="009A69B2" w:rsidRDefault="005A1339" w:rsidP="009A69B2">
            <w:pPr>
              <w:spacing w:after="0" w:line="240" w:lineRule="auto"/>
              <w:jc w:val="center"/>
              <w:rPr>
                <w:rFonts w:ascii="Times New Roman" w:eastAsia="Times New Roman" w:hAnsi="Times New Roman" w:cs="Times New Roman"/>
                <w:b/>
                <w:sz w:val="24"/>
                <w:szCs w:val="24"/>
                <w:lang w:eastAsia="ru-RU"/>
              </w:rPr>
            </w:pPr>
          </w:p>
        </w:tc>
      </w:tr>
      <w:tr w:rsidR="005A1339" w:rsidRPr="009A69B2" w14:paraId="0EB62460" w14:textId="58B0A002" w:rsidTr="005A1339">
        <w:tblPrEx>
          <w:tblCellMar>
            <w:top w:w="0" w:type="dxa"/>
            <w:bottom w:w="0" w:type="dxa"/>
          </w:tblCellMar>
        </w:tblPrEx>
        <w:trPr>
          <w:trHeight w:val="283"/>
        </w:trPr>
        <w:tc>
          <w:tcPr>
            <w:tcW w:w="3841" w:type="pct"/>
            <w:gridSpan w:val="2"/>
          </w:tcPr>
          <w:p w14:paraId="7068ACD7" w14:textId="77777777" w:rsidR="005A1339" w:rsidRPr="009A69B2" w:rsidRDefault="005A1339" w:rsidP="009A69B2">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Всего</w:t>
            </w:r>
          </w:p>
        </w:tc>
        <w:tc>
          <w:tcPr>
            <w:tcW w:w="673" w:type="pct"/>
            <w:shd w:val="clear" w:color="auto" w:fill="FFFFFF"/>
          </w:tcPr>
          <w:p w14:paraId="7ABBB906" w14:textId="36AD19B2" w:rsidR="005A1339" w:rsidRPr="009A69B2" w:rsidRDefault="005A1339" w:rsidP="009A69B2">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293</w:t>
            </w:r>
          </w:p>
        </w:tc>
        <w:tc>
          <w:tcPr>
            <w:tcW w:w="486" w:type="pct"/>
            <w:shd w:val="clear" w:color="auto" w:fill="FFFFFF"/>
          </w:tcPr>
          <w:p w14:paraId="6B309565" w14:textId="77777777" w:rsidR="005A1339" w:rsidRPr="009A69B2" w:rsidRDefault="005A1339" w:rsidP="009A69B2">
            <w:pPr>
              <w:spacing w:after="0" w:line="240" w:lineRule="auto"/>
              <w:jc w:val="center"/>
              <w:rPr>
                <w:rFonts w:ascii="Times New Roman" w:eastAsia="Times New Roman" w:hAnsi="Times New Roman" w:cs="Times New Roman"/>
                <w:b/>
                <w:sz w:val="24"/>
                <w:szCs w:val="24"/>
                <w:lang w:eastAsia="ru-RU"/>
              </w:rPr>
            </w:pPr>
          </w:p>
        </w:tc>
      </w:tr>
    </w:tbl>
    <w:p w14:paraId="498C31D9" w14:textId="77777777" w:rsidR="008C1618" w:rsidRDefault="008C1618" w:rsidP="009A69B2">
      <w:pPr>
        <w:spacing w:after="0" w:line="240" w:lineRule="auto"/>
        <w:jc w:val="center"/>
        <w:rPr>
          <w:rFonts w:ascii="Times New Roman" w:eastAsia="Times New Roman" w:hAnsi="Times New Roman" w:cs="Times New Roman"/>
          <w:sz w:val="24"/>
          <w:szCs w:val="24"/>
          <w:lang w:eastAsia="ru-RU"/>
        </w:rPr>
      </w:pPr>
    </w:p>
    <w:p w14:paraId="4B47C448" w14:textId="1B41E21D" w:rsidR="008C1618" w:rsidRDefault="008C1618" w:rsidP="009A69B2">
      <w:pPr>
        <w:spacing w:after="0" w:line="240" w:lineRule="auto"/>
        <w:jc w:val="center"/>
        <w:rPr>
          <w:rFonts w:ascii="Times New Roman" w:eastAsia="Times New Roman" w:hAnsi="Times New Roman" w:cs="Times New Roman"/>
          <w:sz w:val="24"/>
          <w:szCs w:val="24"/>
          <w:lang w:eastAsia="ru-RU"/>
        </w:rPr>
      </w:pPr>
    </w:p>
    <w:p w14:paraId="53DF5018" w14:textId="39108EEC" w:rsidR="008C1618" w:rsidRDefault="008C1618" w:rsidP="009A69B2">
      <w:pPr>
        <w:spacing w:after="0" w:line="240" w:lineRule="auto"/>
        <w:jc w:val="center"/>
        <w:rPr>
          <w:rFonts w:ascii="Times New Roman" w:eastAsia="Times New Roman" w:hAnsi="Times New Roman" w:cs="Times New Roman"/>
          <w:sz w:val="24"/>
          <w:szCs w:val="24"/>
          <w:lang w:eastAsia="ru-RU"/>
        </w:rPr>
      </w:pPr>
    </w:p>
    <w:p w14:paraId="7C9E40D3" w14:textId="368628FD" w:rsidR="009A69B2" w:rsidRPr="009A69B2" w:rsidRDefault="009A69B2" w:rsidP="009A69B2">
      <w:pPr>
        <w:spacing w:after="0" w:line="240" w:lineRule="auto"/>
        <w:jc w:val="center"/>
        <w:rPr>
          <w:rFonts w:ascii="Times New Roman" w:eastAsia="Times New Roman" w:hAnsi="Times New Roman" w:cs="Times New Roman"/>
          <w:sz w:val="24"/>
          <w:szCs w:val="24"/>
          <w:lang w:eastAsia="ru-RU"/>
        </w:rPr>
      </w:pPr>
    </w:p>
    <w:p w14:paraId="5E29E991" w14:textId="77777777" w:rsidR="009A69B2" w:rsidRPr="009A69B2" w:rsidRDefault="009A69B2" w:rsidP="009A69B2">
      <w:pPr>
        <w:spacing w:after="0" w:line="240" w:lineRule="auto"/>
        <w:jc w:val="center"/>
        <w:rPr>
          <w:rFonts w:ascii="Times New Roman" w:eastAsia="Times New Roman" w:hAnsi="Times New Roman" w:cs="Times New Roman"/>
          <w:sz w:val="24"/>
          <w:szCs w:val="24"/>
          <w:lang w:eastAsia="ru-RU"/>
        </w:rPr>
        <w:sectPr w:rsidR="009A69B2" w:rsidRPr="009A69B2" w:rsidSect="00AD306B">
          <w:type w:val="nextColumn"/>
          <w:pgSz w:w="16838" w:h="11906" w:orient="landscape"/>
          <w:pgMar w:top="1134" w:right="1134" w:bottom="1134" w:left="1134" w:header="709" w:footer="737" w:gutter="0"/>
          <w:paperSrc w:first="15" w:other="15"/>
          <w:cols w:space="708"/>
          <w:docGrid w:linePitch="360"/>
        </w:sectPr>
      </w:pPr>
    </w:p>
    <w:p w14:paraId="08F256E4" w14:textId="1B176C21" w:rsidR="009A69B2" w:rsidRPr="009A69B2" w:rsidRDefault="009A69B2" w:rsidP="009A69B2">
      <w:pPr>
        <w:autoSpaceDE w:val="0"/>
        <w:autoSpaceDN w:val="0"/>
        <w:adjustRightInd w:val="0"/>
        <w:spacing w:after="360" w:line="240" w:lineRule="auto"/>
        <w:jc w:val="center"/>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bCs/>
          <w:sz w:val="24"/>
          <w:szCs w:val="24"/>
          <w:lang w:eastAsia="ru-RU"/>
        </w:rPr>
        <w:lastRenderedPageBreak/>
        <w:t>3. УСЛОВИЯ</w:t>
      </w:r>
      <w:r w:rsidRPr="009A69B2">
        <w:rPr>
          <w:rFonts w:ascii="Times New Roman" w:eastAsia="Times New Roman" w:hAnsi="Times New Roman" w:cs="Times New Roman"/>
          <w:b/>
          <w:sz w:val="24"/>
          <w:szCs w:val="24"/>
          <w:lang w:eastAsia="ru-RU"/>
        </w:rPr>
        <w:t xml:space="preserve"> РЕАЛИЗАЦИИ ПРОФЕССИОНАЛЬНОГО МОДУЛЯ</w:t>
      </w:r>
    </w:p>
    <w:p w14:paraId="53FC1BEE" w14:textId="77777777" w:rsidR="009A69B2" w:rsidRPr="009A69B2" w:rsidRDefault="009A69B2" w:rsidP="009A69B2">
      <w:pPr>
        <w:autoSpaceDE w:val="0"/>
        <w:autoSpaceDN w:val="0"/>
        <w:adjustRightInd w:val="0"/>
        <w:spacing w:after="120" w:line="240" w:lineRule="auto"/>
        <w:ind w:firstLine="709"/>
        <w:jc w:val="both"/>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bCs/>
          <w:sz w:val="24"/>
          <w:szCs w:val="24"/>
          <w:lang w:eastAsia="ru-RU"/>
        </w:rPr>
        <w:t>3.1. Для р</w:t>
      </w:r>
      <w:r w:rsidRPr="009A69B2">
        <w:rPr>
          <w:rFonts w:ascii="Times New Roman" w:eastAsia="Times New Roman" w:hAnsi="Times New Roman" w:cs="Times New Roman"/>
          <w:b/>
          <w:sz w:val="24"/>
          <w:szCs w:val="24"/>
          <w:lang w:eastAsia="ru-RU"/>
        </w:rPr>
        <w:t>еализации программы профессионального модуля должны быть предусмотрены следующие специальные помещения:</w:t>
      </w:r>
    </w:p>
    <w:p w14:paraId="09C84EA8" w14:textId="77777777" w:rsidR="009A69B2" w:rsidRPr="009A69B2" w:rsidRDefault="009A69B2" w:rsidP="009A69B2">
      <w:pPr>
        <w:spacing w:after="0" w:line="240" w:lineRule="auto"/>
        <w:ind w:firstLine="709"/>
        <w:jc w:val="both"/>
        <w:rPr>
          <w:rFonts w:ascii="Times New Roman" w:eastAsia="Calibri" w:hAnsi="Times New Roman" w:cs="Times New Roman"/>
          <w:sz w:val="24"/>
          <w:szCs w:val="24"/>
        </w:rPr>
      </w:pPr>
      <w:r w:rsidRPr="009A69B2">
        <w:rPr>
          <w:rFonts w:ascii="Times New Roman" w:eastAsia="Times New Roman" w:hAnsi="Times New Roman" w:cs="Times New Roman"/>
          <w:sz w:val="24"/>
          <w:szCs w:val="24"/>
          <w:lang w:eastAsia="ru-RU"/>
        </w:rPr>
        <w:t xml:space="preserve">Кабинет «Менеджмент и маркетинг», оснащенный в соответствии с п. 6.1.2.1 Примерной рабочей программы </w:t>
      </w:r>
      <w:r w:rsidRPr="009A69B2">
        <w:rPr>
          <w:rFonts w:ascii="Times New Roman" w:eastAsia="Calibri" w:hAnsi="Times New Roman" w:cs="Times New Roman"/>
          <w:bCs/>
          <w:sz w:val="24"/>
          <w:szCs w:val="24"/>
        </w:rPr>
        <w:t>по специальности 23.02.06 Техническая эксплуатация подвижного состава железных дорог.</w:t>
      </w:r>
      <w:r w:rsidRPr="009A69B2">
        <w:rPr>
          <w:rFonts w:ascii="Times New Roman" w:eastAsia="Calibri" w:hAnsi="Times New Roman" w:cs="Times New Roman"/>
          <w:sz w:val="24"/>
          <w:szCs w:val="24"/>
        </w:rPr>
        <w:t xml:space="preserve">  </w:t>
      </w:r>
    </w:p>
    <w:p w14:paraId="647E4AA9" w14:textId="77777777" w:rsidR="009A69B2" w:rsidRPr="009A69B2" w:rsidRDefault="009A69B2" w:rsidP="009A69B2">
      <w:pPr>
        <w:spacing w:after="0" w:line="240" w:lineRule="auto"/>
        <w:ind w:firstLine="709"/>
        <w:jc w:val="both"/>
        <w:rPr>
          <w:rFonts w:ascii="Times New Roman" w:eastAsia="Calibri" w:hAnsi="Times New Roman" w:cs="Times New Roman"/>
          <w:sz w:val="24"/>
          <w:szCs w:val="24"/>
        </w:rPr>
      </w:pPr>
      <w:r w:rsidRPr="009A69B2">
        <w:rPr>
          <w:rFonts w:ascii="Times New Roman" w:eastAsia="Calibri" w:hAnsi="Times New Roman" w:cs="Times New Roman"/>
          <w:bCs/>
          <w:sz w:val="24"/>
          <w:szCs w:val="24"/>
        </w:rPr>
        <w:t xml:space="preserve">Оснащенные базы практики в соответствии с п. 6.1.2.3 </w:t>
      </w:r>
      <w:r w:rsidRPr="009A69B2">
        <w:rPr>
          <w:rFonts w:ascii="Times New Roman" w:eastAsia="Calibri" w:hAnsi="Times New Roman" w:cs="Times New Roman"/>
          <w:sz w:val="24"/>
          <w:szCs w:val="24"/>
        </w:rPr>
        <w:t>Примерной основной образовательной</w:t>
      </w:r>
      <w:r w:rsidRPr="009A69B2">
        <w:rPr>
          <w:rFonts w:ascii="Times New Roman" w:eastAsia="Calibri" w:hAnsi="Times New Roman" w:cs="Times New Roman"/>
          <w:bCs/>
          <w:sz w:val="24"/>
          <w:szCs w:val="24"/>
        </w:rPr>
        <w:t xml:space="preserve"> программы по специальности 23.02.06 Техническая эксплуатация подвижного состава железных дорог.</w:t>
      </w:r>
      <w:r w:rsidRPr="009A69B2">
        <w:rPr>
          <w:rFonts w:ascii="Times New Roman" w:eastAsia="Calibri" w:hAnsi="Times New Roman" w:cs="Times New Roman"/>
          <w:sz w:val="24"/>
          <w:szCs w:val="24"/>
        </w:rPr>
        <w:t xml:space="preserve">  </w:t>
      </w:r>
    </w:p>
    <w:p w14:paraId="5C03281C" w14:textId="77777777" w:rsidR="009A69B2" w:rsidRPr="009A69B2" w:rsidRDefault="009A69B2" w:rsidP="009A69B2">
      <w:pPr>
        <w:spacing w:before="240" w:after="120" w:line="240" w:lineRule="auto"/>
        <w:ind w:firstLine="709"/>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b/>
          <w:sz w:val="24"/>
          <w:szCs w:val="24"/>
          <w:lang w:eastAsia="ru-RU"/>
        </w:rPr>
        <w:t xml:space="preserve">3.2. Информационное обеспечение реализации программы </w:t>
      </w:r>
    </w:p>
    <w:p w14:paraId="00269789" w14:textId="77777777" w:rsidR="009A69B2" w:rsidRPr="009A69B2" w:rsidRDefault="009A69B2" w:rsidP="009A69B2">
      <w:pPr>
        <w:spacing w:after="0" w:line="240" w:lineRule="auto"/>
        <w:ind w:firstLine="567"/>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39022AE" w14:textId="77777777" w:rsidR="009A69B2" w:rsidRPr="009A69B2" w:rsidRDefault="009A69B2" w:rsidP="009A69B2">
      <w:pPr>
        <w:spacing w:after="0" w:line="240" w:lineRule="auto"/>
        <w:ind w:firstLine="709"/>
        <w:rPr>
          <w:rFonts w:ascii="Times New Roman" w:eastAsia="Times New Roman" w:hAnsi="Times New Roman" w:cs="Times New Roman"/>
          <w:sz w:val="24"/>
          <w:szCs w:val="24"/>
          <w:lang w:eastAsia="ru-RU"/>
        </w:rPr>
      </w:pPr>
    </w:p>
    <w:p w14:paraId="2B8F6B18" w14:textId="77777777" w:rsidR="009A69B2" w:rsidRPr="009A69B2" w:rsidRDefault="009A69B2" w:rsidP="009A69B2">
      <w:pPr>
        <w:tabs>
          <w:tab w:val="left" w:pos="709"/>
        </w:tabs>
        <w:autoSpaceDE w:val="0"/>
        <w:autoSpaceDN w:val="0"/>
        <w:adjustRightInd w:val="0"/>
        <w:spacing w:before="120" w:after="120" w:line="240" w:lineRule="auto"/>
        <w:ind w:firstLine="709"/>
        <w:jc w:val="both"/>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3.2.1. </w:t>
      </w:r>
      <w:r w:rsidRPr="009A69B2">
        <w:rPr>
          <w:rFonts w:ascii="Times New Roman" w:eastAsia="Calibri" w:hAnsi="Times New Roman" w:cs="Times New Roman"/>
          <w:b/>
          <w:bCs/>
          <w:sz w:val="24"/>
          <w:szCs w:val="24"/>
        </w:rPr>
        <w:t>Основные печатные издания</w:t>
      </w:r>
    </w:p>
    <w:p w14:paraId="380C3F93" w14:textId="77777777" w:rsidR="009A69B2" w:rsidRPr="009A69B2" w:rsidRDefault="009A69B2" w:rsidP="009A69B2">
      <w:pPr>
        <w:tabs>
          <w:tab w:val="left" w:pos="993"/>
        </w:tab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9A69B2">
        <w:rPr>
          <w:rFonts w:ascii="Times New Roman" w:eastAsia="Times New Roman" w:hAnsi="Times New Roman" w:cs="Times New Roman"/>
          <w:bCs/>
          <w:sz w:val="24"/>
          <w:szCs w:val="24"/>
          <w:lang w:eastAsia="ru-RU"/>
        </w:rPr>
        <w:t xml:space="preserve">1. Экономика железнодорожного транспорта. Вводный курс: учебник: в 2 ч. / под ред. Н.П. </w:t>
      </w:r>
      <w:proofErr w:type="spellStart"/>
      <w:r w:rsidRPr="009A69B2">
        <w:rPr>
          <w:rFonts w:ascii="Times New Roman" w:eastAsia="Times New Roman" w:hAnsi="Times New Roman" w:cs="Times New Roman"/>
          <w:bCs/>
          <w:sz w:val="24"/>
          <w:szCs w:val="24"/>
          <w:lang w:eastAsia="ru-RU"/>
        </w:rPr>
        <w:t>Терешиной</w:t>
      </w:r>
      <w:proofErr w:type="spellEnd"/>
      <w:r w:rsidRPr="009A69B2">
        <w:rPr>
          <w:rFonts w:ascii="Times New Roman" w:eastAsia="Times New Roman" w:hAnsi="Times New Roman" w:cs="Times New Roman"/>
          <w:bCs/>
          <w:sz w:val="24"/>
          <w:szCs w:val="24"/>
          <w:lang w:eastAsia="ru-RU"/>
        </w:rPr>
        <w:t xml:space="preserve">, В.А. </w:t>
      </w:r>
      <w:proofErr w:type="spellStart"/>
      <w:r w:rsidRPr="009A69B2">
        <w:rPr>
          <w:rFonts w:ascii="Times New Roman" w:eastAsia="Times New Roman" w:hAnsi="Times New Roman" w:cs="Times New Roman"/>
          <w:bCs/>
          <w:sz w:val="24"/>
          <w:szCs w:val="24"/>
          <w:lang w:eastAsia="ru-RU"/>
        </w:rPr>
        <w:t>Подсорина</w:t>
      </w:r>
      <w:proofErr w:type="spellEnd"/>
      <w:r w:rsidRPr="009A69B2">
        <w:rPr>
          <w:rFonts w:ascii="Times New Roman" w:eastAsia="Times New Roman" w:hAnsi="Times New Roman" w:cs="Times New Roman"/>
          <w:bCs/>
          <w:sz w:val="24"/>
          <w:szCs w:val="24"/>
          <w:lang w:eastAsia="ru-RU"/>
        </w:rPr>
        <w:t>. — М.: ФГБУ ДПО «Учебно-методический центр по образованию на железнодорожном транспорте», 2020. -287 с.</w:t>
      </w:r>
    </w:p>
    <w:p w14:paraId="48EFCBA9" w14:textId="16DEE477" w:rsidR="009A69B2" w:rsidRPr="009A69B2" w:rsidRDefault="009A69B2" w:rsidP="009A69B2">
      <w:pPr>
        <w:tabs>
          <w:tab w:val="left" w:pos="993"/>
        </w:tabs>
        <w:autoSpaceDE w:val="0"/>
        <w:autoSpaceDN w:val="0"/>
        <w:adjustRightInd w:val="0"/>
        <w:spacing w:after="0" w:line="240" w:lineRule="auto"/>
        <w:ind w:firstLine="709"/>
        <w:jc w:val="both"/>
        <w:rPr>
          <w:rFonts w:ascii="Calibri" w:eastAsia="Times New Roman" w:hAnsi="Calibri" w:cs="Times New Roman"/>
          <w:lang w:eastAsia="ru-RU"/>
        </w:rPr>
      </w:pPr>
      <w:r w:rsidRPr="009A69B2">
        <w:rPr>
          <w:rFonts w:ascii="Times New Roman" w:eastAsia="Times New Roman" w:hAnsi="Times New Roman" w:cs="Times New Roman"/>
          <w:bCs/>
          <w:sz w:val="24"/>
          <w:szCs w:val="24"/>
          <w:lang w:eastAsia="ru-RU"/>
        </w:rPr>
        <w:t xml:space="preserve">2. </w:t>
      </w:r>
      <w:r w:rsidRPr="009A69B2">
        <w:rPr>
          <w:rFonts w:ascii="Arial" w:eastAsia="Times New Roman" w:hAnsi="Arial" w:cs="Arial"/>
          <w:sz w:val="20"/>
          <w:szCs w:val="20"/>
          <w:shd w:val="clear" w:color="auto" w:fill="FFFFFF"/>
          <w:lang w:eastAsia="ru-RU"/>
        </w:rPr>
        <w:t xml:space="preserve"> </w:t>
      </w:r>
      <w:r w:rsidRPr="009A69B2">
        <w:rPr>
          <w:rFonts w:ascii="Times New Roman" w:eastAsia="Times New Roman" w:hAnsi="Times New Roman" w:cs="Times New Roman"/>
          <w:sz w:val="24"/>
          <w:szCs w:val="24"/>
          <w:shd w:val="clear" w:color="auto" w:fill="FFFFFF"/>
          <w:lang w:eastAsia="ru-RU"/>
        </w:rPr>
        <w:t xml:space="preserve">Н.П. Терёшина, В.Г. </w:t>
      </w:r>
      <w:proofErr w:type="spellStart"/>
      <w:r w:rsidRPr="009A69B2">
        <w:rPr>
          <w:rFonts w:ascii="Times New Roman" w:eastAsia="Times New Roman" w:hAnsi="Times New Roman" w:cs="Times New Roman"/>
          <w:sz w:val="24"/>
          <w:szCs w:val="24"/>
          <w:shd w:val="clear" w:color="auto" w:fill="FFFFFF"/>
          <w:lang w:eastAsia="ru-RU"/>
        </w:rPr>
        <w:t>Галабурда</w:t>
      </w:r>
      <w:proofErr w:type="spellEnd"/>
      <w:r w:rsidRPr="009A69B2">
        <w:rPr>
          <w:rFonts w:ascii="Times New Roman" w:eastAsia="Times New Roman" w:hAnsi="Times New Roman" w:cs="Times New Roman"/>
          <w:sz w:val="24"/>
          <w:szCs w:val="24"/>
          <w:shd w:val="clear" w:color="auto" w:fill="FFFFFF"/>
          <w:lang w:eastAsia="ru-RU"/>
        </w:rPr>
        <w:t>, В.А. Токарев.  Москва : Экономика железнодорожного транспорта: учебник, ФГБУ ДПО «</w:t>
      </w:r>
      <w:proofErr w:type="spellStart"/>
      <w:r w:rsidRPr="009A69B2">
        <w:rPr>
          <w:rFonts w:ascii="Times New Roman" w:eastAsia="Times New Roman" w:hAnsi="Times New Roman" w:cs="Times New Roman"/>
          <w:sz w:val="24"/>
          <w:szCs w:val="24"/>
          <w:shd w:val="clear" w:color="auto" w:fill="FFFFFF"/>
          <w:lang w:eastAsia="ru-RU"/>
        </w:rPr>
        <w:t>Учебно</w:t>
      </w:r>
      <w:proofErr w:type="spellEnd"/>
      <w:r w:rsidRPr="009A69B2">
        <w:rPr>
          <w:rFonts w:ascii="Times New Roman" w:eastAsia="Times New Roman" w:hAnsi="Times New Roman" w:cs="Times New Roman"/>
          <w:sz w:val="24"/>
          <w:szCs w:val="24"/>
          <w:shd w:val="clear" w:color="auto" w:fill="FFFFFF"/>
          <w:lang w:eastAsia="ru-RU"/>
        </w:rPr>
        <w:t xml:space="preserve"> методический центр по образованию на железнодорожном транспорте», 2021. 440 c.</w:t>
      </w:r>
      <w:r w:rsidRPr="009A69B2">
        <w:rPr>
          <w:rFonts w:ascii="Calibri" w:eastAsia="Times New Roman" w:hAnsi="Calibri" w:cs="Times New Roman"/>
          <w:lang w:eastAsia="ru-RU"/>
        </w:rPr>
        <w:t xml:space="preserve"> </w:t>
      </w:r>
    </w:p>
    <w:p w14:paraId="3264E365" w14:textId="422CC60B" w:rsidR="009A69B2" w:rsidRPr="009A69B2" w:rsidRDefault="009A69B2" w:rsidP="009A69B2">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shd w:val="clear" w:color="auto" w:fill="FFFFFF"/>
          <w:lang w:eastAsia="ru-RU"/>
        </w:rPr>
      </w:pPr>
      <w:r w:rsidRPr="009A69B2">
        <w:rPr>
          <w:rFonts w:ascii="Calibri" w:eastAsia="Times New Roman" w:hAnsi="Calibri" w:cs="Times New Roman"/>
          <w:sz w:val="24"/>
          <w:szCs w:val="24"/>
          <w:lang w:eastAsia="ru-RU"/>
        </w:rPr>
        <w:t>3.</w:t>
      </w:r>
      <w:r w:rsidRPr="009A69B2">
        <w:rPr>
          <w:rFonts w:ascii="Calibri" w:eastAsia="Times New Roman" w:hAnsi="Calibri" w:cs="Times New Roman"/>
          <w:lang w:eastAsia="ru-RU"/>
        </w:rPr>
        <w:t xml:space="preserve"> </w:t>
      </w:r>
      <w:r w:rsidRPr="009A69B2">
        <w:rPr>
          <w:rFonts w:ascii="Times New Roman" w:eastAsia="Times New Roman" w:hAnsi="Times New Roman" w:cs="Times New Roman"/>
          <w:sz w:val="24"/>
          <w:szCs w:val="24"/>
          <w:shd w:val="clear" w:color="auto" w:fill="FFFFFF"/>
          <w:lang w:eastAsia="ru-RU"/>
        </w:rPr>
        <w:t xml:space="preserve">С.В. </w:t>
      </w:r>
      <w:proofErr w:type="spellStart"/>
      <w:r w:rsidRPr="009A69B2">
        <w:rPr>
          <w:rFonts w:ascii="Times New Roman" w:eastAsia="Times New Roman" w:hAnsi="Times New Roman" w:cs="Times New Roman"/>
          <w:sz w:val="24"/>
          <w:szCs w:val="24"/>
          <w:shd w:val="clear" w:color="auto" w:fill="FFFFFF"/>
          <w:lang w:eastAsia="ru-RU"/>
        </w:rPr>
        <w:t>Люханова</w:t>
      </w:r>
      <w:proofErr w:type="spellEnd"/>
      <w:r w:rsidRPr="009A69B2">
        <w:rPr>
          <w:rFonts w:ascii="Times New Roman" w:eastAsia="Times New Roman" w:hAnsi="Times New Roman" w:cs="Times New Roman"/>
          <w:sz w:val="24"/>
          <w:szCs w:val="24"/>
          <w:shd w:val="clear" w:color="auto" w:fill="FFFFFF"/>
          <w:lang w:eastAsia="ru-RU"/>
        </w:rPr>
        <w:t xml:space="preserve"> Менеджмент качества организации: учебное пособие Москва : УМЦ ЖДТ, 2022. 392 c. ISBN 978-5-907479-15-9</w:t>
      </w:r>
    </w:p>
    <w:p w14:paraId="63745ABA" w14:textId="6C32F09A" w:rsidR="009A69B2" w:rsidRPr="009A69B2" w:rsidRDefault="009A69B2" w:rsidP="009A69B2">
      <w:pPr>
        <w:spacing w:after="200" w:line="276" w:lineRule="auto"/>
        <w:ind w:firstLine="709"/>
        <w:rPr>
          <w:rFonts w:ascii="Times New Roman" w:eastAsia="Times New Roman" w:hAnsi="Times New Roman" w:cs="Times New Roman"/>
          <w:sz w:val="24"/>
          <w:szCs w:val="24"/>
          <w:shd w:val="clear" w:color="auto" w:fill="FFFFFF"/>
          <w:lang w:eastAsia="ru-RU"/>
        </w:rPr>
      </w:pPr>
      <w:r w:rsidRPr="009A69B2">
        <w:rPr>
          <w:rFonts w:ascii="Times New Roman" w:eastAsia="Times New Roman" w:hAnsi="Times New Roman" w:cs="Times New Roman"/>
          <w:sz w:val="24"/>
          <w:szCs w:val="24"/>
          <w:shd w:val="clear" w:color="auto" w:fill="FFFFFF"/>
          <w:lang w:eastAsia="ru-RU"/>
        </w:rPr>
        <w:t xml:space="preserve">4. А.О. </w:t>
      </w:r>
      <w:proofErr w:type="spellStart"/>
      <w:r w:rsidRPr="009A69B2">
        <w:rPr>
          <w:rFonts w:ascii="Times New Roman" w:eastAsia="Times New Roman" w:hAnsi="Times New Roman" w:cs="Times New Roman"/>
          <w:sz w:val="24"/>
          <w:szCs w:val="24"/>
          <w:shd w:val="clear" w:color="auto" w:fill="FFFFFF"/>
          <w:lang w:eastAsia="ru-RU"/>
        </w:rPr>
        <w:t>Гирич</w:t>
      </w:r>
      <w:proofErr w:type="spellEnd"/>
      <w:r w:rsidRPr="009A69B2">
        <w:rPr>
          <w:rFonts w:ascii="Times New Roman" w:eastAsia="Times New Roman" w:hAnsi="Times New Roman" w:cs="Times New Roman"/>
          <w:sz w:val="24"/>
          <w:szCs w:val="24"/>
          <w:shd w:val="clear" w:color="auto" w:fill="FFFFFF"/>
          <w:lang w:eastAsia="ru-RU"/>
        </w:rPr>
        <w:t xml:space="preserve"> [и др.]  Менеджмент и экономика предприятий железнодорожного транспорта, учебное пособие Москва : УМЦ ЖДТ, 2022. 368 c. ISBN 978-5-907479-23-</w:t>
      </w:r>
    </w:p>
    <w:p w14:paraId="01C984E4" w14:textId="77777777" w:rsidR="009A69B2" w:rsidRPr="009A69B2" w:rsidRDefault="009A69B2" w:rsidP="009A69B2">
      <w:pPr>
        <w:tabs>
          <w:tab w:val="left" w:pos="709"/>
        </w:tabs>
        <w:autoSpaceDE w:val="0"/>
        <w:autoSpaceDN w:val="0"/>
        <w:adjustRightInd w:val="0"/>
        <w:spacing w:before="120" w:after="120" w:line="240" w:lineRule="auto"/>
        <w:ind w:firstLine="709"/>
        <w:jc w:val="both"/>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 xml:space="preserve">3.2.2. Основные электронные издания  </w:t>
      </w:r>
    </w:p>
    <w:p w14:paraId="2AFBC0D9" w14:textId="258062B6" w:rsidR="009A69B2" w:rsidRDefault="009A69B2" w:rsidP="009A69B2">
      <w:pPr>
        <w:tabs>
          <w:tab w:val="left" w:pos="993"/>
        </w:tab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9A69B2">
        <w:rPr>
          <w:rFonts w:ascii="Times New Roman" w:eastAsia="Times New Roman" w:hAnsi="Times New Roman" w:cs="Times New Roman"/>
          <w:bCs/>
          <w:sz w:val="24"/>
          <w:szCs w:val="24"/>
          <w:lang w:eastAsia="ru-RU"/>
        </w:rPr>
        <w:t xml:space="preserve">1. Электронная библиотека Учебно-методического центра по образованию на железнодорожном транспорте: сайт / УМЦ ЖДТ. URL: </w:t>
      </w:r>
      <w:hyperlink r:id="rId27" w:history="1">
        <w:r w:rsidR="008C2AD6" w:rsidRPr="000273C5">
          <w:rPr>
            <w:rStyle w:val="ac"/>
            <w:rFonts w:ascii="Times New Roman" w:eastAsia="Times New Roman" w:hAnsi="Times New Roman" w:cs="Times New Roman"/>
            <w:bCs/>
            <w:sz w:val="24"/>
            <w:szCs w:val="24"/>
            <w:lang w:eastAsia="ru-RU"/>
          </w:rPr>
          <w:t>https://umczdt.ru/books</w:t>
        </w:r>
      </w:hyperlink>
      <w:r w:rsidRPr="009A69B2">
        <w:rPr>
          <w:rFonts w:ascii="Times New Roman" w:eastAsia="Times New Roman" w:hAnsi="Times New Roman" w:cs="Times New Roman"/>
          <w:bCs/>
          <w:sz w:val="24"/>
          <w:szCs w:val="24"/>
          <w:lang w:eastAsia="ru-RU"/>
        </w:rPr>
        <w:t>.</w:t>
      </w:r>
    </w:p>
    <w:p w14:paraId="027778A9" w14:textId="626AF3F0" w:rsidR="008C2AD6" w:rsidRDefault="008C2AD6" w:rsidP="008C2AD6">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C2AD6">
        <w:rPr>
          <w:rFonts w:ascii="Times New Roman" w:eastAsia="Times New Roman" w:hAnsi="Times New Roman" w:cs="Times New Roman"/>
          <w:sz w:val="24"/>
          <w:szCs w:val="24"/>
          <w:lang w:eastAsia="ru-RU"/>
        </w:rPr>
        <w:t xml:space="preserve">2. Земсков, Ю. П. Менеджмент качества / Ю. П. Земсков, Е. В. Асмолова, Т. А. Сушкова. — 2-е изд., стер. — Санкт-Петербург : Лань, 2022. — 264 с. — ISBN 978-5-507-44377-2. — Текст : электронный // Лань : электронно-библиотечная система. — URL: </w:t>
      </w:r>
      <w:hyperlink r:id="rId28" w:history="1">
        <w:r w:rsidRPr="008C2AD6">
          <w:rPr>
            <w:rStyle w:val="ac"/>
            <w:rFonts w:ascii="Times New Roman" w:eastAsia="Times New Roman" w:hAnsi="Times New Roman" w:cs="Times New Roman"/>
            <w:sz w:val="24"/>
            <w:szCs w:val="24"/>
            <w:lang w:eastAsia="ru-RU"/>
          </w:rPr>
          <w:t>https://e.lanbook.com/book/222647</w:t>
        </w:r>
      </w:hyperlink>
      <w:r w:rsidRPr="008C2AD6">
        <w:rPr>
          <w:rFonts w:ascii="Times New Roman" w:eastAsia="Times New Roman" w:hAnsi="Times New Roman" w:cs="Times New Roman"/>
          <w:sz w:val="24"/>
          <w:szCs w:val="24"/>
          <w:lang w:eastAsia="ru-RU"/>
        </w:rPr>
        <w:t xml:space="preserve">  (дата обращения: 01.08.2023). — Режим доступа: для </w:t>
      </w:r>
      <w:proofErr w:type="spellStart"/>
      <w:r w:rsidRPr="008C2AD6">
        <w:rPr>
          <w:rFonts w:ascii="Times New Roman" w:eastAsia="Times New Roman" w:hAnsi="Times New Roman" w:cs="Times New Roman"/>
          <w:sz w:val="24"/>
          <w:szCs w:val="24"/>
          <w:lang w:eastAsia="ru-RU"/>
        </w:rPr>
        <w:t>авториз</w:t>
      </w:r>
      <w:proofErr w:type="spellEnd"/>
      <w:r w:rsidRPr="008C2AD6">
        <w:rPr>
          <w:rFonts w:ascii="Times New Roman" w:eastAsia="Times New Roman" w:hAnsi="Times New Roman" w:cs="Times New Roman"/>
          <w:sz w:val="24"/>
          <w:szCs w:val="24"/>
          <w:lang w:eastAsia="ru-RU"/>
        </w:rPr>
        <w:t>. пользователей.</w:t>
      </w:r>
    </w:p>
    <w:p w14:paraId="464052E9" w14:textId="77777777" w:rsidR="00290D24" w:rsidRPr="00290D24" w:rsidRDefault="00290D24" w:rsidP="00290D24">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90D24">
        <w:rPr>
          <w:rFonts w:ascii="Times New Roman" w:eastAsia="Times New Roman" w:hAnsi="Times New Roman" w:cs="Times New Roman"/>
          <w:sz w:val="24"/>
          <w:szCs w:val="24"/>
          <w:lang w:eastAsia="ru-RU"/>
        </w:rPr>
        <w:t xml:space="preserve">3. </w:t>
      </w:r>
      <w:proofErr w:type="spellStart"/>
      <w:r w:rsidRPr="00290D24">
        <w:rPr>
          <w:rFonts w:ascii="Times New Roman" w:eastAsia="Times New Roman" w:hAnsi="Times New Roman" w:cs="Times New Roman"/>
          <w:sz w:val="24"/>
          <w:szCs w:val="24"/>
          <w:lang w:eastAsia="ru-RU"/>
        </w:rPr>
        <w:t>Коргова</w:t>
      </w:r>
      <w:proofErr w:type="spellEnd"/>
      <w:r w:rsidRPr="00290D24">
        <w:rPr>
          <w:rFonts w:ascii="Times New Roman" w:eastAsia="Times New Roman" w:hAnsi="Times New Roman" w:cs="Times New Roman"/>
          <w:sz w:val="24"/>
          <w:szCs w:val="24"/>
          <w:lang w:eastAsia="ru-RU"/>
        </w:rPr>
        <w:t>, М. А.</w:t>
      </w:r>
      <w:r w:rsidRPr="00290D24">
        <w:rPr>
          <w:rFonts w:ascii="Times New Roman" w:eastAsia="Times New Roman" w:hAnsi="Times New Roman" w:cs="Times New Roman"/>
          <w:sz w:val="24"/>
          <w:szCs w:val="24"/>
          <w:lang w:val="en-US" w:eastAsia="ru-RU"/>
        </w:rPr>
        <w:t> </w:t>
      </w:r>
      <w:r w:rsidRPr="00290D24">
        <w:rPr>
          <w:rFonts w:ascii="Times New Roman" w:eastAsia="Times New Roman" w:hAnsi="Times New Roman" w:cs="Times New Roman"/>
          <w:sz w:val="24"/>
          <w:szCs w:val="24"/>
          <w:lang w:eastAsia="ru-RU"/>
        </w:rPr>
        <w:t xml:space="preserve"> Менеджмент. Управление организацией : учебное пособие для среднего профессионального образования / М. А. </w:t>
      </w:r>
      <w:proofErr w:type="spellStart"/>
      <w:r w:rsidRPr="00290D24">
        <w:rPr>
          <w:rFonts w:ascii="Times New Roman" w:eastAsia="Times New Roman" w:hAnsi="Times New Roman" w:cs="Times New Roman"/>
          <w:sz w:val="24"/>
          <w:szCs w:val="24"/>
          <w:lang w:eastAsia="ru-RU"/>
        </w:rPr>
        <w:t>Коргова</w:t>
      </w:r>
      <w:proofErr w:type="spellEnd"/>
      <w:r w:rsidRPr="00290D24">
        <w:rPr>
          <w:rFonts w:ascii="Times New Roman" w:eastAsia="Times New Roman" w:hAnsi="Times New Roman" w:cs="Times New Roman"/>
          <w:sz w:val="24"/>
          <w:szCs w:val="24"/>
          <w:lang w:eastAsia="ru-RU"/>
        </w:rPr>
        <w:t xml:space="preserve">. — 2-е изд., </w:t>
      </w:r>
      <w:proofErr w:type="spellStart"/>
      <w:r w:rsidRPr="00290D24">
        <w:rPr>
          <w:rFonts w:ascii="Times New Roman" w:eastAsia="Times New Roman" w:hAnsi="Times New Roman" w:cs="Times New Roman"/>
          <w:sz w:val="24"/>
          <w:szCs w:val="24"/>
          <w:lang w:eastAsia="ru-RU"/>
        </w:rPr>
        <w:t>испр</w:t>
      </w:r>
      <w:proofErr w:type="spellEnd"/>
      <w:r w:rsidRPr="00290D24">
        <w:rPr>
          <w:rFonts w:ascii="Times New Roman" w:eastAsia="Times New Roman" w:hAnsi="Times New Roman" w:cs="Times New Roman"/>
          <w:sz w:val="24"/>
          <w:szCs w:val="24"/>
          <w:lang w:eastAsia="ru-RU"/>
        </w:rPr>
        <w:t xml:space="preserve">. и доп. — Москва : Издательство </w:t>
      </w:r>
      <w:proofErr w:type="spellStart"/>
      <w:r w:rsidRPr="00290D24">
        <w:rPr>
          <w:rFonts w:ascii="Times New Roman" w:eastAsia="Times New Roman" w:hAnsi="Times New Roman" w:cs="Times New Roman"/>
          <w:sz w:val="24"/>
          <w:szCs w:val="24"/>
          <w:lang w:eastAsia="ru-RU"/>
        </w:rPr>
        <w:t>Юрайт</w:t>
      </w:r>
      <w:proofErr w:type="spellEnd"/>
      <w:r w:rsidRPr="00290D24">
        <w:rPr>
          <w:rFonts w:ascii="Times New Roman" w:eastAsia="Times New Roman" w:hAnsi="Times New Roman" w:cs="Times New Roman"/>
          <w:sz w:val="24"/>
          <w:szCs w:val="24"/>
          <w:lang w:eastAsia="ru-RU"/>
        </w:rPr>
        <w:t xml:space="preserve">, 2023. — 197 с. — (Профессиональное образование). — </w:t>
      </w:r>
      <w:r w:rsidRPr="00290D24">
        <w:rPr>
          <w:rFonts w:ascii="Times New Roman" w:eastAsia="Times New Roman" w:hAnsi="Times New Roman" w:cs="Times New Roman"/>
          <w:sz w:val="24"/>
          <w:szCs w:val="24"/>
          <w:lang w:val="en-US" w:eastAsia="ru-RU"/>
        </w:rPr>
        <w:t>ISBN</w:t>
      </w:r>
      <w:r w:rsidRPr="00290D24">
        <w:rPr>
          <w:rFonts w:ascii="Times New Roman" w:eastAsia="Times New Roman" w:hAnsi="Times New Roman" w:cs="Times New Roman"/>
          <w:sz w:val="24"/>
          <w:szCs w:val="24"/>
          <w:lang w:eastAsia="ru-RU"/>
        </w:rPr>
        <w:t xml:space="preserve"> 978-5-534-12330-2. — Текст : электронный // Образовательная платформа </w:t>
      </w:r>
      <w:proofErr w:type="spellStart"/>
      <w:r w:rsidRPr="00290D24">
        <w:rPr>
          <w:rFonts w:ascii="Times New Roman" w:eastAsia="Times New Roman" w:hAnsi="Times New Roman" w:cs="Times New Roman"/>
          <w:sz w:val="24"/>
          <w:szCs w:val="24"/>
          <w:lang w:eastAsia="ru-RU"/>
        </w:rPr>
        <w:t>Юрайт</w:t>
      </w:r>
      <w:proofErr w:type="spellEnd"/>
      <w:r w:rsidRPr="00290D24">
        <w:rPr>
          <w:rFonts w:ascii="Times New Roman" w:eastAsia="Times New Roman" w:hAnsi="Times New Roman" w:cs="Times New Roman"/>
          <w:sz w:val="24"/>
          <w:szCs w:val="24"/>
          <w:lang w:eastAsia="ru-RU"/>
        </w:rPr>
        <w:t xml:space="preserve"> [сайт]. — </w:t>
      </w:r>
      <w:r w:rsidRPr="00290D24">
        <w:rPr>
          <w:rFonts w:ascii="Times New Roman" w:eastAsia="Times New Roman" w:hAnsi="Times New Roman" w:cs="Times New Roman"/>
          <w:sz w:val="24"/>
          <w:szCs w:val="24"/>
          <w:lang w:val="en-US" w:eastAsia="ru-RU"/>
        </w:rPr>
        <w:t>URL</w:t>
      </w:r>
      <w:r w:rsidRPr="00290D24">
        <w:rPr>
          <w:rFonts w:ascii="Times New Roman" w:eastAsia="Times New Roman" w:hAnsi="Times New Roman" w:cs="Times New Roman"/>
          <w:sz w:val="24"/>
          <w:szCs w:val="24"/>
          <w:lang w:eastAsia="ru-RU"/>
        </w:rPr>
        <w:t xml:space="preserve">: </w:t>
      </w:r>
      <w:hyperlink r:id="rId29" w:history="1">
        <w:r w:rsidRPr="00290D24">
          <w:rPr>
            <w:rStyle w:val="ac"/>
            <w:rFonts w:ascii="Times New Roman" w:eastAsia="Times New Roman" w:hAnsi="Times New Roman" w:cs="Times New Roman"/>
            <w:sz w:val="24"/>
            <w:szCs w:val="24"/>
            <w:lang w:val="en-US" w:eastAsia="ru-RU"/>
          </w:rPr>
          <w:t>https</w:t>
        </w:r>
        <w:r w:rsidRPr="00290D24">
          <w:rPr>
            <w:rStyle w:val="ac"/>
            <w:rFonts w:ascii="Times New Roman" w:eastAsia="Times New Roman" w:hAnsi="Times New Roman" w:cs="Times New Roman"/>
            <w:sz w:val="24"/>
            <w:szCs w:val="24"/>
            <w:lang w:eastAsia="ru-RU"/>
          </w:rPr>
          <w:t>://</w:t>
        </w:r>
        <w:proofErr w:type="spellStart"/>
        <w:r w:rsidRPr="00290D24">
          <w:rPr>
            <w:rStyle w:val="ac"/>
            <w:rFonts w:ascii="Times New Roman" w:eastAsia="Times New Roman" w:hAnsi="Times New Roman" w:cs="Times New Roman"/>
            <w:sz w:val="24"/>
            <w:szCs w:val="24"/>
            <w:lang w:val="en-US" w:eastAsia="ru-RU"/>
          </w:rPr>
          <w:t>urait</w:t>
        </w:r>
        <w:proofErr w:type="spellEnd"/>
        <w:r w:rsidRPr="00290D24">
          <w:rPr>
            <w:rStyle w:val="ac"/>
            <w:rFonts w:ascii="Times New Roman" w:eastAsia="Times New Roman" w:hAnsi="Times New Roman" w:cs="Times New Roman"/>
            <w:sz w:val="24"/>
            <w:szCs w:val="24"/>
            <w:lang w:eastAsia="ru-RU"/>
          </w:rPr>
          <w:t>.</w:t>
        </w:r>
        <w:proofErr w:type="spellStart"/>
        <w:r w:rsidRPr="00290D24">
          <w:rPr>
            <w:rStyle w:val="ac"/>
            <w:rFonts w:ascii="Times New Roman" w:eastAsia="Times New Roman" w:hAnsi="Times New Roman" w:cs="Times New Roman"/>
            <w:sz w:val="24"/>
            <w:szCs w:val="24"/>
            <w:lang w:val="en-US" w:eastAsia="ru-RU"/>
          </w:rPr>
          <w:t>ru</w:t>
        </w:r>
        <w:proofErr w:type="spellEnd"/>
        <w:r w:rsidRPr="00290D24">
          <w:rPr>
            <w:rStyle w:val="ac"/>
            <w:rFonts w:ascii="Times New Roman" w:eastAsia="Times New Roman" w:hAnsi="Times New Roman" w:cs="Times New Roman"/>
            <w:sz w:val="24"/>
            <w:szCs w:val="24"/>
            <w:lang w:eastAsia="ru-RU"/>
          </w:rPr>
          <w:t>/</w:t>
        </w:r>
        <w:proofErr w:type="spellStart"/>
        <w:r w:rsidRPr="00290D24">
          <w:rPr>
            <w:rStyle w:val="ac"/>
            <w:rFonts w:ascii="Times New Roman" w:eastAsia="Times New Roman" w:hAnsi="Times New Roman" w:cs="Times New Roman"/>
            <w:sz w:val="24"/>
            <w:szCs w:val="24"/>
            <w:lang w:val="en-US" w:eastAsia="ru-RU"/>
          </w:rPr>
          <w:t>bcode</w:t>
        </w:r>
        <w:proofErr w:type="spellEnd"/>
        <w:r w:rsidRPr="00290D24">
          <w:rPr>
            <w:rStyle w:val="ac"/>
            <w:rFonts w:ascii="Times New Roman" w:eastAsia="Times New Roman" w:hAnsi="Times New Roman" w:cs="Times New Roman"/>
            <w:sz w:val="24"/>
            <w:szCs w:val="24"/>
            <w:lang w:eastAsia="ru-RU"/>
          </w:rPr>
          <w:t>/517850</w:t>
        </w:r>
      </w:hyperlink>
      <w:r w:rsidRPr="00290D24">
        <w:rPr>
          <w:rFonts w:ascii="Times New Roman" w:eastAsia="Times New Roman" w:hAnsi="Times New Roman" w:cs="Times New Roman"/>
          <w:sz w:val="24"/>
          <w:szCs w:val="24"/>
          <w:lang w:val="en-US" w:eastAsia="ru-RU"/>
        </w:rPr>
        <w:t> </w:t>
      </w:r>
    </w:p>
    <w:p w14:paraId="2CB98186" w14:textId="77777777" w:rsidR="00290D24" w:rsidRPr="00290D24" w:rsidRDefault="00290D24" w:rsidP="00290D24">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90D24">
        <w:rPr>
          <w:rFonts w:ascii="Times New Roman" w:eastAsia="Times New Roman" w:hAnsi="Times New Roman" w:cs="Times New Roman"/>
          <w:sz w:val="24"/>
          <w:szCs w:val="24"/>
          <w:lang w:eastAsia="ru-RU"/>
        </w:rPr>
        <w:t>4. Михалева, Е. П.</w:t>
      </w:r>
      <w:r w:rsidRPr="00290D24">
        <w:rPr>
          <w:rFonts w:ascii="Times New Roman" w:eastAsia="Times New Roman" w:hAnsi="Times New Roman" w:cs="Times New Roman"/>
          <w:sz w:val="24"/>
          <w:szCs w:val="24"/>
          <w:lang w:val="en-US" w:eastAsia="ru-RU"/>
        </w:rPr>
        <w:t> </w:t>
      </w:r>
      <w:r w:rsidRPr="00290D24">
        <w:rPr>
          <w:rFonts w:ascii="Times New Roman" w:eastAsia="Times New Roman" w:hAnsi="Times New Roman" w:cs="Times New Roman"/>
          <w:sz w:val="24"/>
          <w:szCs w:val="24"/>
          <w:lang w:eastAsia="ru-RU"/>
        </w:rPr>
        <w:t xml:space="preserve"> Менеджмент : учебное пособие для среднего профессионального образования / Е. П. Михалева. — 2-е изд., </w:t>
      </w:r>
      <w:proofErr w:type="spellStart"/>
      <w:r w:rsidRPr="00290D24">
        <w:rPr>
          <w:rFonts w:ascii="Times New Roman" w:eastAsia="Times New Roman" w:hAnsi="Times New Roman" w:cs="Times New Roman"/>
          <w:sz w:val="24"/>
          <w:szCs w:val="24"/>
          <w:lang w:eastAsia="ru-RU"/>
        </w:rPr>
        <w:t>перераб</w:t>
      </w:r>
      <w:proofErr w:type="spellEnd"/>
      <w:r w:rsidRPr="00290D24">
        <w:rPr>
          <w:rFonts w:ascii="Times New Roman" w:eastAsia="Times New Roman" w:hAnsi="Times New Roman" w:cs="Times New Roman"/>
          <w:sz w:val="24"/>
          <w:szCs w:val="24"/>
          <w:lang w:eastAsia="ru-RU"/>
        </w:rPr>
        <w:t xml:space="preserve">. и доп. — Москва : Издательство </w:t>
      </w:r>
      <w:proofErr w:type="spellStart"/>
      <w:r w:rsidRPr="00290D24">
        <w:rPr>
          <w:rFonts w:ascii="Times New Roman" w:eastAsia="Times New Roman" w:hAnsi="Times New Roman" w:cs="Times New Roman"/>
          <w:sz w:val="24"/>
          <w:szCs w:val="24"/>
          <w:lang w:eastAsia="ru-RU"/>
        </w:rPr>
        <w:t>Юрайт</w:t>
      </w:r>
      <w:proofErr w:type="spellEnd"/>
      <w:r w:rsidRPr="00290D24">
        <w:rPr>
          <w:rFonts w:ascii="Times New Roman" w:eastAsia="Times New Roman" w:hAnsi="Times New Roman" w:cs="Times New Roman"/>
          <w:sz w:val="24"/>
          <w:szCs w:val="24"/>
          <w:lang w:eastAsia="ru-RU"/>
        </w:rPr>
        <w:t xml:space="preserve">, 2023. — 191 с. — (Профессиональное образование). — </w:t>
      </w:r>
      <w:r w:rsidRPr="00290D24">
        <w:rPr>
          <w:rFonts w:ascii="Times New Roman" w:eastAsia="Times New Roman" w:hAnsi="Times New Roman" w:cs="Times New Roman"/>
          <w:sz w:val="24"/>
          <w:szCs w:val="24"/>
          <w:lang w:val="en-US" w:eastAsia="ru-RU"/>
        </w:rPr>
        <w:t>ISBN</w:t>
      </w:r>
      <w:r w:rsidRPr="00290D24">
        <w:rPr>
          <w:rFonts w:ascii="Times New Roman" w:eastAsia="Times New Roman" w:hAnsi="Times New Roman" w:cs="Times New Roman"/>
          <w:sz w:val="24"/>
          <w:szCs w:val="24"/>
          <w:lang w:eastAsia="ru-RU"/>
        </w:rPr>
        <w:t xml:space="preserve"> 978-5-9916-5662-7. — Текст : электронный // Образовательная платформа </w:t>
      </w:r>
      <w:proofErr w:type="spellStart"/>
      <w:r w:rsidRPr="00290D24">
        <w:rPr>
          <w:rFonts w:ascii="Times New Roman" w:eastAsia="Times New Roman" w:hAnsi="Times New Roman" w:cs="Times New Roman"/>
          <w:sz w:val="24"/>
          <w:szCs w:val="24"/>
          <w:lang w:eastAsia="ru-RU"/>
        </w:rPr>
        <w:t>Юрайт</w:t>
      </w:r>
      <w:proofErr w:type="spellEnd"/>
      <w:r w:rsidRPr="00290D24">
        <w:rPr>
          <w:rFonts w:ascii="Times New Roman" w:eastAsia="Times New Roman" w:hAnsi="Times New Roman" w:cs="Times New Roman"/>
          <w:sz w:val="24"/>
          <w:szCs w:val="24"/>
          <w:lang w:eastAsia="ru-RU"/>
        </w:rPr>
        <w:t xml:space="preserve"> [сайт]. — </w:t>
      </w:r>
      <w:r w:rsidRPr="00290D24">
        <w:rPr>
          <w:rFonts w:ascii="Times New Roman" w:eastAsia="Times New Roman" w:hAnsi="Times New Roman" w:cs="Times New Roman"/>
          <w:sz w:val="24"/>
          <w:szCs w:val="24"/>
          <w:lang w:val="en-US" w:eastAsia="ru-RU"/>
        </w:rPr>
        <w:t>URL</w:t>
      </w:r>
      <w:r w:rsidRPr="00290D24">
        <w:rPr>
          <w:rFonts w:ascii="Times New Roman" w:eastAsia="Times New Roman" w:hAnsi="Times New Roman" w:cs="Times New Roman"/>
          <w:sz w:val="24"/>
          <w:szCs w:val="24"/>
          <w:lang w:eastAsia="ru-RU"/>
        </w:rPr>
        <w:t xml:space="preserve">: </w:t>
      </w:r>
      <w:hyperlink r:id="rId30" w:history="1">
        <w:r w:rsidRPr="00290D24">
          <w:rPr>
            <w:rStyle w:val="ac"/>
            <w:rFonts w:ascii="Times New Roman" w:eastAsia="Times New Roman" w:hAnsi="Times New Roman" w:cs="Times New Roman"/>
            <w:sz w:val="24"/>
            <w:szCs w:val="24"/>
            <w:lang w:val="en-US" w:eastAsia="ru-RU"/>
          </w:rPr>
          <w:t>https</w:t>
        </w:r>
        <w:r w:rsidRPr="00290D24">
          <w:rPr>
            <w:rStyle w:val="ac"/>
            <w:rFonts w:ascii="Times New Roman" w:eastAsia="Times New Roman" w:hAnsi="Times New Roman" w:cs="Times New Roman"/>
            <w:sz w:val="24"/>
            <w:szCs w:val="24"/>
            <w:lang w:eastAsia="ru-RU"/>
          </w:rPr>
          <w:t>://</w:t>
        </w:r>
        <w:proofErr w:type="spellStart"/>
        <w:r w:rsidRPr="00290D24">
          <w:rPr>
            <w:rStyle w:val="ac"/>
            <w:rFonts w:ascii="Times New Roman" w:eastAsia="Times New Roman" w:hAnsi="Times New Roman" w:cs="Times New Roman"/>
            <w:sz w:val="24"/>
            <w:szCs w:val="24"/>
            <w:lang w:val="en-US" w:eastAsia="ru-RU"/>
          </w:rPr>
          <w:t>urait</w:t>
        </w:r>
        <w:proofErr w:type="spellEnd"/>
        <w:r w:rsidRPr="00290D24">
          <w:rPr>
            <w:rStyle w:val="ac"/>
            <w:rFonts w:ascii="Times New Roman" w:eastAsia="Times New Roman" w:hAnsi="Times New Roman" w:cs="Times New Roman"/>
            <w:sz w:val="24"/>
            <w:szCs w:val="24"/>
            <w:lang w:eastAsia="ru-RU"/>
          </w:rPr>
          <w:t>.</w:t>
        </w:r>
        <w:proofErr w:type="spellStart"/>
        <w:r w:rsidRPr="00290D24">
          <w:rPr>
            <w:rStyle w:val="ac"/>
            <w:rFonts w:ascii="Times New Roman" w:eastAsia="Times New Roman" w:hAnsi="Times New Roman" w:cs="Times New Roman"/>
            <w:sz w:val="24"/>
            <w:szCs w:val="24"/>
            <w:lang w:val="en-US" w:eastAsia="ru-RU"/>
          </w:rPr>
          <w:t>ru</w:t>
        </w:r>
        <w:proofErr w:type="spellEnd"/>
        <w:r w:rsidRPr="00290D24">
          <w:rPr>
            <w:rStyle w:val="ac"/>
            <w:rFonts w:ascii="Times New Roman" w:eastAsia="Times New Roman" w:hAnsi="Times New Roman" w:cs="Times New Roman"/>
            <w:sz w:val="24"/>
            <w:szCs w:val="24"/>
            <w:lang w:eastAsia="ru-RU"/>
          </w:rPr>
          <w:t>/</w:t>
        </w:r>
        <w:proofErr w:type="spellStart"/>
        <w:r w:rsidRPr="00290D24">
          <w:rPr>
            <w:rStyle w:val="ac"/>
            <w:rFonts w:ascii="Times New Roman" w:eastAsia="Times New Roman" w:hAnsi="Times New Roman" w:cs="Times New Roman"/>
            <w:sz w:val="24"/>
            <w:szCs w:val="24"/>
            <w:lang w:val="en-US" w:eastAsia="ru-RU"/>
          </w:rPr>
          <w:t>bcode</w:t>
        </w:r>
        <w:proofErr w:type="spellEnd"/>
        <w:r w:rsidRPr="00290D24">
          <w:rPr>
            <w:rStyle w:val="ac"/>
            <w:rFonts w:ascii="Times New Roman" w:eastAsia="Times New Roman" w:hAnsi="Times New Roman" w:cs="Times New Roman"/>
            <w:sz w:val="24"/>
            <w:szCs w:val="24"/>
            <w:lang w:eastAsia="ru-RU"/>
          </w:rPr>
          <w:t>/510414</w:t>
        </w:r>
      </w:hyperlink>
      <w:r w:rsidRPr="00290D24">
        <w:rPr>
          <w:rFonts w:ascii="Times New Roman" w:eastAsia="Times New Roman" w:hAnsi="Times New Roman" w:cs="Times New Roman"/>
          <w:sz w:val="24"/>
          <w:szCs w:val="24"/>
          <w:lang w:val="en-US" w:eastAsia="ru-RU"/>
        </w:rPr>
        <w:t>   </w:t>
      </w:r>
    </w:p>
    <w:p w14:paraId="63AAB317" w14:textId="77777777" w:rsidR="00290D24" w:rsidRPr="00290D24" w:rsidRDefault="00290D24" w:rsidP="00290D24">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90D24">
        <w:rPr>
          <w:rFonts w:ascii="Times New Roman" w:eastAsia="Times New Roman" w:hAnsi="Times New Roman" w:cs="Times New Roman"/>
          <w:sz w:val="24"/>
          <w:szCs w:val="24"/>
          <w:lang w:eastAsia="ru-RU"/>
        </w:rPr>
        <w:lastRenderedPageBreak/>
        <w:t xml:space="preserve">5. Организация производства : учебник и практикум для среднего профессионального образования / Л. С. Леонтьева [и др.] ; под редакцией Л. С. Леонтьевой, В. И. Кузнецова. — Москва : Издательство </w:t>
      </w:r>
      <w:proofErr w:type="spellStart"/>
      <w:r w:rsidRPr="00290D24">
        <w:rPr>
          <w:rFonts w:ascii="Times New Roman" w:eastAsia="Times New Roman" w:hAnsi="Times New Roman" w:cs="Times New Roman"/>
          <w:sz w:val="24"/>
          <w:szCs w:val="24"/>
          <w:lang w:eastAsia="ru-RU"/>
        </w:rPr>
        <w:t>Юрайт</w:t>
      </w:r>
      <w:proofErr w:type="spellEnd"/>
      <w:r w:rsidRPr="00290D24">
        <w:rPr>
          <w:rFonts w:ascii="Times New Roman" w:eastAsia="Times New Roman" w:hAnsi="Times New Roman" w:cs="Times New Roman"/>
          <w:sz w:val="24"/>
          <w:szCs w:val="24"/>
          <w:lang w:eastAsia="ru-RU"/>
        </w:rPr>
        <w:t xml:space="preserve">, 2023. — 279 с. — (Профессиональное образование). — </w:t>
      </w:r>
      <w:r w:rsidRPr="00290D24">
        <w:rPr>
          <w:rFonts w:ascii="Times New Roman" w:eastAsia="Times New Roman" w:hAnsi="Times New Roman" w:cs="Times New Roman"/>
          <w:sz w:val="24"/>
          <w:szCs w:val="24"/>
          <w:lang w:val="en-US" w:eastAsia="ru-RU"/>
        </w:rPr>
        <w:t>ISBN</w:t>
      </w:r>
      <w:r w:rsidRPr="00290D24">
        <w:rPr>
          <w:rFonts w:ascii="Times New Roman" w:eastAsia="Times New Roman" w:hAnsi="Times New Roman" w:cs="Times New Roman"/>
          <w:sz w:val="24"/>
          <w:szCs w:val="24"/>
          <w:lang w:eastAsia="ru-RU"/>
        </w:rPr>
        <w:t xml:space="preserve"> 978-5-534-17052-8. — Текст : электронный // Образовательная платформа </w:t>
      </w:r>
      <w:proofErr w:type="spellStart"/>
      <w:r w:rsidRPr="00290D24">
        <w:rPr>
          <w:rFonts w:ascii="Times New Roman" w:eastAsia="Times New Roman" w:hAnsi="Times New Roman" w:cs="Times New Roman"/>
          <w:sz w:val="24"/>
          <w:szCs w:val="24"/>
          <w:lang w:eastAsia="ru-RU"/>
        </w:rPr>
        <w:t>Юрайт</w:t>
      </w:r>
      <w:proofErr w:type="spellEnd"/>
      <w:r w:rsidRPr="00290D24">
        <w:rPr>
          <w:rFonts w:ascii="Times New Roman" w:eastAsia="Times New Roman" w:hAnsi="Times New Roman" w:cs="Times New Roman"/>
          <w:sz w:val="24"/>
          <w:szCs w:val="24"/>
          <w:lang w:eastAsia="ru-RU"/>
        </w:rPr>
        <w:t xml:space="preserve"> [сайт]. — </w:t>
      </w:r>
      <w:r w:rsidRPr="00290D24">
        <w:rPr>
          <w:rFonts w:ascii="Times New Roman" w:eastAsia="Times New Roman" w:hAnsi="Times New Roman" w:cs="Times New Roman"/>
          <w:sz w:val="24"/>
          <w:szCs w:val="24"/>
          <w:lang w:val="en-US" w:eastAsia="ru-RU"/>
        </w:rPr>
        <w:t>URL</w:t>
      </w:r>
      <w:r w:rsidRPr="00290D24">
        <w:rPr>
          <w:rFonts w:ascii="Times New Roman" w:eastAsia="Times New Roman" w:hAnsi="Times New Roman" w:cs="Times New Roman"/>
          <w:sz w:val="24"/>
          <w:szCs w:val="24"/>
          <w:lang w:eastAsia="ru-RU"/>
        </w:rPr>
        <w:t xml:space="preserve">: </w:t>
      </w:r>
      <w:hyperlink r:id="rId31" w:history="1">
        <w:r w:rsidRPr="00290D24">
          <w:rPr>
            <w:rStyle w:val="ac"/>
            <w:rFonts w:ascii="Times New Roman" w:eastAsia="Times New Roman" w:hAnsi="Times New Roman" w:cs="Times New Roman"/>
            <w:sz w:val="24"/>
            <w:szCs w:val="24"/>
            <w:lang w:val="en-US" w:eastAsia="ru-RU"/>
          </w:rPr>
          <w:t>https</w:t>
        </w:r>
        <w:r w:rsidRPr="00290D24">
          <w:rPr>
            <w:rStyle w:val="ac"/>
            <w:rFonts w:ascii="Times New Roman" w:eastAsia="Times New Roman" w:hAnsi="Times New Roman" w:cs="Times New Roman"/>
            <w:sz w:val="24"/>
            <w:szCs w:val="24"/>
            <w:lang w:eastAsia="ru-RU"/>
          </w:rPr>
          <w:t>://</w:t>
        </w:r>
        <w:proofErr w:type="spellStart"/>
        <w:r w:rsidRPr="00290D24">
          <w:rPr>
            <w:rStyle w:val="ac"/>
            <w:rFonts w:ascii="Times New Roman" w:eastAsia="Times New Roman" w:hAnsi="Times New Roman" w:cs="Times New Roman"/>
            <w:sz w:val="24"/>
            <w:szCs w:val="24"/>
            <w:lang w:val="en-US" w:eastAsia="ru-RU"/>
          </w:rPr>
          <w:t>urait</w:t>
        </w:r>
        <w:proofErr w:type="spellEnd"/>
        <w:r w:rsidRPr="00290D24">
          <w:rPr>
            <w:rStyle w:val="ac"/>
            <w:rFonts w:ascii="Times New Roman" w:eastAsia="Times New Roman" w:hAnsi="Times New Roman" w:cs="Times New Roman"/>
            <w:sz w:val="24"/>
            <w:szCs w:val="24"/>
            <w:lang w:eastAsia="ru-RU"/>
          </w:rPr>
          <w:t>.</w:t>
        </w:r>
        <w:proofErr w:type="spellStart"/>
        <w:r w:rsidRPr="00290D24">
          <w:rPr>
            <w:rStyle w:val="ac"/>
            <w:rFonts w:ascii="Times New Roman" w:eastAsia="Times New Roman" w:hAnsi="Times New Roman" w:cs="Times New Roman"/>
            <w:sz w:val="24"/>
            <w:szCs w:val="24"/>
            <w:lang w:val="en-US" w:eastAsia="ru-RU"/>
          </w:rPr>
          <w:t>ru</w:t>
        </w:r>
        <w:proofErr w:type="spellEnd"/>
        <w:r w:rsidRPr="00290D24">
          <w:rPr>
            <w:rStyle w:val="ac"/>
            <w:rFonts w:ascii="Times New Roman" w:eastAsia="Times New Roman" w:hAnsi="Times New Roman" w:cs="Times New Roman"/>
            <w:sz w:val="24"/>
            <w:szCs w:val="24"/>
            <w:lang w:eastAsia="ru-RU"/>
          </w:rPr>
          <w:t>/</w:t>
        </w:r>
        <w:proofErr w:type="spellStart"/>
        <w:r w:rsidRPr="00290D24">
          <w:rPr>
            <w:rStyle w:val="ac"/>
            <w:rFonts w:ascii="Times New Roman" w:eastAsia="Times New Roman" w:hAnsi="Times New Roman" w:cs="Times New Roman"/>
            <w:sz w:val="24"/>
            <w:szCs w:val="24"/>
            <w:lang w:val="en-US" w:eastAsia="ru-RU"/>
          </w:rPr>
          <w:t>bcode</w:t>
        </w:r>
        <w:proofErr w:type="spellEnd"/>
        <w:r w:rsidRPr="00290D24">
          <w:rPr>
            <w:rStyle w:val="ac"/>
            <w:rFonts w:ascii="Times New Roman" w:eastAsia="Times New Roman" w:hAnsi="Times New Roman" w:cs="Times New Roman"/>
            <w:sz w:val="24"/>
            <w:szCs w:val="24"/>
            <w:lang w:eastAsia="ru-RU"/>
          </w:rPr>
          <w:t>/532285</w:t>
        </w:r>
      </w:hyperlink>
      <w:r w:rsidRPr="00290D24">
        <w:rPr>
          <w:rFonts w:ascii="Times New Roman" w:eastAsia="Times New Roman" w:hAnsi="Times New Roman" w:cs="Times New Roman"/>
          <w:sz w:val="24"/>
          <w:szCs w:val="24"/>
          <w:lang w:val="en-US" w:eastAsia="ru-RU"/>
        </w:rPr>
        <w:t>   </w:t>
      </w:r>
    </w:p>
    <w:p w14:paraId="26A56926" w14:textId="77777777" w:rsidR="00290D24" w:rsidRPr="00290D24" w:rsidRDefault="00290D24" w:rsidP="00290D24">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90D24">
        <w:rPr>
          <w:rFonts w:ascii="Times New Roman" w:eastAsia="Times New Roman" w:hAnsi="Times New Roman" w:cs="Times New Roman"/>
          <w:sz w:val="24"/>
          <w:szCs w:val="24"/>
          <w:lang w:eastAsia="ru-RU"/>
        </w:rPr>
        <w:t>6. Одинцов, А. А.</w:t>
      </w:r>
      <w:r w:rsidRPr="00290D24">
        <w:rPr>
          <w:rFonts w:ascii="Times New Roman" w:eastAsia="Times New Roman" w:hAnsi="Times New Roman" w:cs="Times New Roman"/>
          <w:sz w:val="24"/>
          <w:szCs w:val="24"/>
          <w:lang w:val="en-US" w:eastAsia="ru-RU"/>
        </w:rPr>
        <w:t> </w:t>
      </w:r>
      <w:r w:rsidRPr="00290D24">
        <w:rPr>
          <w:rFonts w:ascii="Times New Roman" w:eastAsia="Times New Roman" w:hAnsi="Times New Roman" w:cs="Times New Roman"/>
          <w:sz w:val="24"/>
          <w:szCs w:val="24"/>
          <w:lang w:eastAsia="ru-RU"/>
        </w:rPr>
        <w:t xml:space="preserve"> Основы менеджмента : учебное пособие для среднего профессионального образования / А. А. Одинцов. — 2-е изд., </w:t>
      </w:r>
      <w:proofErr w:type="spellStart"/>
      <w:r w:rsidRPr="00290D24">
        <w:rPr>
          <w:rFonts w:ascii="Times New Roman" w:eastAsia="Times New Roman" w:hAnsi="Times New Roman" w:cs="Times New Roman"/>
          <w:sz w:val="24"/>
          <w:szCs w:val="24"/>
          <w:lang w:eastAsia="ru-RU"/>
        </w:rPr>
        <w:t>испр</w:t>
      </w:r>
      <w:proofErr w:type="spellEnd"/>
      <w:r w:rsidRPr="00290D24">
        <w:rPr>
          <w:rFonts w:ascii="Times New Roman" w:eastAsia="Times New Roman" w:hAnsi="Times New Roman" w:cs="Times New Roman"/>
          <w:sz w:val="24"/>
          <w:szCs w:val="24"/>
          <w:lang w:eastAsia="ru-RU"/>
        </w:rPr>
        <w:t xml:space="preserve">. и доп. — Москва : Издательство </w:t>
      </w:r>
      <w:proofErr w:type="spellStart"/>
      <w:r w:rsidRPr="00290D24">
        <w:rPr>
          <w:rFonts w:ascii="Times New Roman" w:eastAsia="Times New Roman" w:hAnsi="Times New Roman" w:cs="Times New Roman"/>
          <w:sz w:val="24"/>
          <w:szCs w:val="24"/>
          <w:lang w:eastAsia="ru-RU"/>
        </w:rPr>
        <w:t>Юрайт</w:t>
      </w:r>
      <w:proofErr w:type="spellEnd"/>
      <w:r w:rsidRPr="00290D24">
        <w:rPr>
          <w:rFonts w:ascii="Times New Roman" w:eastAsia="Times New Roman" w:hAnsi="Times New Roman" w:cs="Times New Roman"/>
          <w:sz w:val="24"/>
          <w:szCs w:val="24"/>
          <w:lang w:eastAsia="ru-RU"/>
        </w:rPr>
        <w:t xml:space="preserve">, 2023. — 241 с. — (Профессиональное образование). — </w:t>
      </w:r>
      <w:r w:rsidRPr="00290D24">
        <w:rPr>
          <w:rFonts w:ascii="Times New Roman" w:eastAsia="Times New Roman" w:hAnsi="Times New Roman" w:cs="Times New Roman"/>
          <w:sz w:val="24"/>
          <w:szCs w:val="24"/>
          <w:lang w:val="en-US" w:eastAsia="ru-RU"/>
        </w:rPr>
        <w:t>ISBN</w:t>
      </w:r>
      <w:r w:rsidRPr="00290D24">
        <w:rPr>
          <w:rFonts w:ascii="Times New Roman" w:eastAsia="Times New Roman" w:hAnsi="Times New Roman" w:cs="Times New Roman"/>
          <w:sz w:val="24"/>
          <w:szCs w:val="24"/>
          <w:lang w:eastAsia="ru-RU"/>
        </w:rPr>
        <w:t xml:space="preserve"> 978-5-534-16617-0. — Текст : электронный // Образовательная платформа </w:t>
      </w:r>
      <w:proofErr w:type="spellStart"/>
      <w:r w:rsidRPr="00290D24">
        <w:rPr>
          <w:rFonts w:ascii="Times New Roman" w:eastAsia="Times New Roman" w:hAnsi="Times New Roman" w:cs="Times New Roman"/>
          <w:sz w:val="24"/>
          <w:szCs w:val="24"/>
          <w:lang w:eastAsia="ru-RU"/>
        </w:rPr>
        <w:t>Юрайт</w:t>
      </w:r>
      <w:proofErr w:type="spellEnd"/>
      <w:r w:rsidRPr="00290D24">
        <w:rPr>
          <w:rFonts w:ascii="Times New Roman" w:eastAsia="Times New Roman" w:hAnsi="Times New Roman" w:cs="Times New Roman"/>
          <w:sz w:val="24"/>
          <w:szCs w:val="24"/>
          <w:lang w:eastAsia="ru-RU"/>
        </w:rPr>
        <w:t xml:space="preserve"> [сайт]. — </w:t>
      </w:r>
      <w:r w:rsidRPr="00290D24">
        <w:rPr>
          <w:rFonts w:ascii="Times New Roman" w:eastAsia="Times New Roman" w:hAnsi="Times New Roman" w:cs="Times New Roman"/>
          <w:sz w:val="24"/>
          <w:szCs w:val="24"/>
          <w:lang w:val="en-US" w:eastAsia="ru-RU"/>
        </w:rPr>
        <w:t>URL</w:t>
      </w:r>
      <w:r w:rsidRPr="00290D24">
        <w:rPr>
          <w:rFonts w:ascii="Times New Roman" w:eastAsia="Times New Roman" w:hAnsi="Times New Roman" w:cs="Times New Roman"/>
          <w:sz w:val="24"/>
          <w:szCs w:val="24"/>
          <w:lang w:eastAsia="ru-RU"/>
        </w:rPr>
        <w:t xml:space="preserve">: </w:t>
      </w:r>
      <w:hyperlink r:id="rId32" w:history="1">
        <w:r w:rsidRPr="00290D24">
          <w:rPr>
            <w:rStyle w:val="ac"/>
            <w:rFonts w:ascii="Times New Roman" w:eastAsia="Times New Roman" w:hAnsi="Times New Roman" w:cs="Times New Roman"/>
            <w:sz w:val="24"/>
            <w:szCs w:val="24"/>
            <w:lang w:val="en-US" w:eastAsia="ru-RU"/>
          </w:rPr>
          <w:t>https</w:t>
        </w:r>
        <w:r w:rsidRPr="00290D24">
          <w:rPr>
            <w:rStyle w:val="ac"/>
            <w:rFonts w:ascii="Times New Roman" w:eastAsia="Times New Roman" w:hAnsi="Times New Roman" w:cs="Times New Roman"/>
            <w:sz w:val="24"/>
            <w:szCs w:val="24"/>
            <w:lang w:eastAsia="ru-RU"/>
          </w:rPr>
          <w:t>://</w:t>
        </w:r>
        <w:proofErr w:type="spellStart"/>
        <w:r w:rsidRPr="00290D24">
          <w:rPr>
            <w:rStyle w:val="ac"/>
            <w:rFonts w:ascii="Times New Roman" w:eastAsia="Times New Roman" w:hAnsi="Times New Roman" w:cs="Times New Roman"/>
            <w:sz w:val="24"/>
            <w:szCs w:val="24"/>
            <w:lang w:val="en-US" w:eastAsia="ru-RU"/>
          </w:rPr>
          <w:t>urait</w:t>
        </w:r>
        <w:proofErr w:type="spellEnd"/>
        <w:r w:rsidRPr="00290D24">
          <w:rPr>
            <w:rStyle w:val="ac"/>
            <w:rFonts w:ascii="Times New Roman" w:eastAsia="Times New Roman" w:hAnsi="Times New Roman" w:cs="Times New Roman"/>
            <w:sz w:val="24"/>
            <w:szCs w:val="24"/>
            <w:lang w:eastAsia="ru-RU"/>
          </w:rPr>
          <w:t>.</w:t>
        </w:r>
        <w:proofErr w:type="spellStart"/>
        <w:r w:rsidRPr="00290D24">
          <w:rPr>
            <w:rStyle w:val="ac"/>
            <w:rFonts w:ascii="Times New Roman" w:eastAsia="Times New Roman" w:hAnsi="Times New Roman" w:cs="Times New Roman"/>
            <w:sz w:val="24"/>
            <w:szCs w:val="24"/>
            <w:lang w:val="en-US" w:eastAsia="ru-RU"/>
          </w:rPr>
          <w:t>ru</w:t>
        </w:r>
        <w:proofErr w:type="spellEnd"/>
        <w:r w:rsidRPr="00290D24">
          <w:rPr>
            <w:rStyle w:val="ac"/>
            <w:rFonts w:ascii="Times New Roman" w:eastAsia="Times New Roman" w:hAnsi="Times New Roman" w:cs="Times New Roman"/>
            <w:sz w:val="24"/>
            <w:szCs w:val="24"/>
            <w:lang w:eastAsia="ru-RU"/>
          </w:rPr>
          <w:t>/</w:t>
        </w:r>
        <w:proofErr w:type="spellStart"/>
        <w:r w:rsidRPr="00290D24">
          <w:rPr>
            <w:rStyle w:val="ac"/>
            <w:rFonts w:ascii="Times New Roman" w:eastAsia="Times New Roman" w:hAnsi="Times New Roman" w:cs="Times New Roman"/>
            <w:sz w:val="24"/>
            <w:szCs w:val="24"/>
            <w:lang w:val="en-US" w:eastAsia="ru-RU"/>
          </w:rPr>
          <w:t>bcode</w:t>
        </w:r>
        <w:proofErr w:type="spellEnd"/>
        <w:r w:rsidRPr="00290D24">
          <w:rPr>
            <w:rStyle w:val="ac"/>
            <w:rFonts w:ascii="Times New Roman" w:eastAsia="Times New Roman" w:hAnsi="Times New Roman" w:cs="Times New Roman"/>
            <w:sz w:val="24"/>
            <w:szCs w:val="24"/>
            <w:lang w:eastAsia="ru-RU"/>
          </w:rPr>
          <w:t>/531382</w:t>
        </w:r>
      </w:hyperlink>
      <w:r w:rsidRPr="00290D24">
        <w:rPr>
          <w:rFonts w:ascii="Times New Roman" w:eastAsia="Times New Roman" w:hAnsi="Times New Roman" w:cs="Times New Roman"/>
          <w:sz w:val="24"/>
          <w:szCs w:val="24"/>
          <w:lang w:val="en-US" w:eastAsia="ru-RU"/>
        </w:rPr>
        <w:t>   </w:t>
      </w:r>
    </w:p>
    <w:p w14:paraId="0F1EDB19" w14:textId="77777777" w:rsidR="00290D24" w:rsidRDefault="00290D24" w:rsidP="009A69B2">
      <w:pPr>
        <w:tabs>
          <w:tab w:val="left" w:pos="1134"/>
        </w:tabs>
        <w:spacing w:after="0" w:line="240" w:lineRule="atLeast"/>
        <w:ind w:left="1069"/>
        <w:contextualSpacing/>
        <w:jc w:val="center"/>
        <w:rPr>
          <w:rFonts w:ascii="Times New Roman" w:eastAsia="Times New Roman" w:hAnsi="Times New Roman" w:cs="Times New Roman"/>
          <w:b/>
          <w:sz w:val="24"/>
          <w:szCs w:val="24"/>
          <w:lang w:eastAsia="ru-RU"/>
        </w:rPr>
      </w:pPr>
    </w:p>
    <w:p w14:paraId="0FEBF899" w14:textId="7FB2F2F0" w:rsidR="009A69B2" w:rsidRDefault="009A69B2" w:rsidP="009A69B2">
      <w:pPr>
        <w:tabs>
          <w:tab w:val="left" w:pos="1134"/>
        </w:tabs>
        <w:spacing w:after="0" w:line="240" w:lineRule="atLeast"/>
        <w:ind w:left="1069"/>
        <w:contextualSpacing/>
        <w:jc w:val="center"/>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 xml:space="preserve">4. КОНТРОЛЬ И ОЦЕНКА РЕЗУЛЬТАТОВ ОСВОЕНИЯ </w:t>
      </w:r>
      <w:r w:rsidRPr="009A69B2">
        <w:rPr>
          <w:rFonts w:ascii="Times New Roman" w:eastAsia="Times New Roman" w:hAnsi="Times New Roman" w:cs="Times New Roman"/>
          <w:b/>
          <w:sz w:val="24"/>
          <w:szCs w:val="24"/>
          <w:lang w:eastAsia="ru-RU"/>
        </w:rPr>
        <w:br/>
        <w:t>ПРОФЕССИОНАЛЬНОГО МОДУЛЯ</w:t>
      </w:r>
    </w:p>
    <w:p w14:paraId="68CC3610" w14:textId="77777777" w:rsidR="0051305B" w:rsidRPr="009A69B2" w:rsidRDefault="0051305B" w:rsidP="009A69B2">
      <w:pPr>
        <w:tabs>
          <w:tab w:val="left" w:pos="1134"/>
        </w:tabs>
        <w:spacing w:after="0" w:line="240" w:lineRule="atLeast"/>
        <w:ind w:left="1069"/>
        <w:contextualSpacing/>
        <w:jc w:val="center"/>
        <w:rPr>
          <w:rFonts w:ascii="Times New Roman" w:eastAsia="Calibri" w:hAnsi="Times New Roman" w:cs="Times New Roman"/>
          <w:sz w:val="24"/>
          <w:szCs w:val="24"/>
          <w:u w:val="single"/>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214"/>
        <w:gridCol w:w="4584"/>
        <w:gridCol w:w="1841"/>
      </w:tblGrid>
      <w:tr w:rsidR="009A69B2" w:rsidRPr="005A1339" w14:paraId="50CF5428" w14:textId="77777777" w:rsidTr="005A1339">
        <w:trPr>
          <w:trHeight w:val="284"/>
        </w:trPr>
        <w:tc>
          <w:tcPr>
            <w:tcW w:w="1667" w:type="pct"/>
            <w:shd w:val="clear" w:color="auto" w:fill="auto"/>
            <w:vAlign w:val="center"/>
          </w:tcPr>
          <w:p w14:paraId="6AACC02C" w14:textId="77777777" w:rsidR="009A69B2" w:rsidRPr="005A1339" w:rsidRDefault="009A69B2" w:rsidP="005A1339">
            <w:pPr>
              <w:spacing w:after="0" w:line="240" w:lineRule="auto"/>
              <w:jc w:val="center"/>
              <w:rPr>
                <w:rFonts w:ascii="Times New Roman" w:eastAsia="Times New Roman" w:hAnsi="Times New Roman" w:cs="Times New Roman"/>
                <w:b/>
                <w:sz w:val="24"/>
                <w:szCs w:val="24"/>
                <w:lang w:eastAsia="ru-RU"/>
              </w:rPr>
            </w:pPr>
            <w:r w:rsidRPr="005A1339">
              <w:rPr>
                <w:rFonts w:ascii="Times New Roman" w:eastAsia="Times New Roman" w:hAnsi="Times New Roman" w:cs="Times New Roman"/>
                <w:b/>
                <w:sz w:val="24"/>
                <w:szCs w:val="24"/>
                <w:lang w:eastAsia="ru-RU"/>
              </w:rPr>
              <w:t>Код и наименование профессиональных и общих компетенций, формируемых в рамках модуля</w:t>
            </w:r>
          </w:p>
        </w:tc>
        <w:tc>
          <w:tcPr>
            <w:tcW w:w="2378" w:type="pct"/>
            <w:shd w:val="clear" w:color="auto" w:fill="auto"/>
            <w:vAlign w:val="center"/>
          </w:tcPr>
          <w:p w14:paraId="005559D7" w14:textId="77777777" w:rsidR="009A69B2" w:rsidRPr="005A1339" w:rsidRDefault="009A69B2" w:rsidP="005A1339">
            <w:pPr>
              <w:spacing w:after="0" w:line="240" w:lineRule="auto"/>
              <w:jc w:val="center"/>
              <w:rPr>
                <w:rFonts w:ascii="Times New Roman" w:eastAsia="Times New Roman" w:hAnsi="Times New Roman" w:cs="Times New Roman"/>
                <w:b/>
                <w:sz w:val="24"/>
                <w:szCs w:val="24"/>
                <w:lang w:eastAsia="ru-RU"/>
              </w:rPr>
            </w:pPr>
            <w:r w:rsidRPr="005A1339">
              <w:rPr>
                <w:rFonts w:ascii="Times New Roman" w:eastAsia="Times New Roman" w:hAnsi="Times New Roman" w:cs="Times New Roman"/>
                <w:b/>
                <w:sz w:val="24"/>
                <w:szCs w:val="24"/>
                <w:lang w:eastAsia="ru-RU"/>
              </w:rPr>
              <w:t>Критерии оценки</w:t>
            </w:r>
          </w:p>
        </w:tc>
        <w:tc>
          <w:tcPr>
            <w:tcW w:w="955" w:type="pct"/>
            <w:vAlign w:val="center"/>
          </w:tcPr>
          <w:p w14:paraId="65643843" w14:textId="77777777" w:rsidR="009A69B2" w:rsidRPr="005A1339" w:rsidRDefault="009A69B2" w:rsidP="005A1339">
            <w:pPr>
              <w:spacing w:after="0" w:line="240" w:lineRule="auto"/>
              <w:jc w:val="center"/>
              <w:rPr>
                <w:rFonts w:ascii="Times New Roman" w:eastAsia="Times New Roman" w:hAnsi="Times New Roman" w:cs="Times New Roman"/>
                <w:b/>
                <w:sz w:val="24"/>
                <w:szCs w:val="24"/>
                <w:lang w:eastAsia="ru-RU"/>
              </w:rPr>
            </w:pPr>
            <w:r w:rsidRPr="005A1339">
              <w:rPr>
                <w:rFonts w:ascii="Times New Roman" w:eastAsia="Times New Roman" w:hAnsi="Times New Roman" w:cs="Times New Roman"/>
                <w:b/>
                <w:sz w:val="24"/>
                <w:szCs w:val="24"/>
                <w:lang w:eastAsia="ru-RU"/>
              </w:rPr>
              <w:t>Методы оценки</w:t>
            </w:r>
          </w:p>
        </w:tc>
      </w:tr>
      <w:tr w:rsidR="009A69B2" w:rsidRPr="005A1339" w14:paraId="03902429" w14:textId="77777777" w:rsidTr="005A1339">
        <w:trPr>
          <w:trHeight w:val="284"/>
        </w:trPr>
        <w:tc>
          <w:tcPr>
            <w:tcW w:w="1667" w:type="pct"/>
            <w:shd w:val="clear" w:color="auto" w:fill="auto"/>
          </w:tcPr>
          <w:p w14:paraId="3CDC6763" w14:textId="77777777" w:rsidR="009A69B2" w:rsidRPr="005A1339" w:rsidRDefault="009A69B2" w:rsidP="005A13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iCs/>
                <w:sz w:val="24"/>
                <w:szCs w:val="24"/>
                <w:lang w:eastAsia="ru-RU"/>
              </w:rPr>
            </w:pPr>
            <w:r w:rsidRPr="005A1339">
              <w:rPr>
                <w:rFonts w:ascii="Times New Roman" w:eastAsia="Times New Roman" w:hAnsi="Times New Roman" w:cs="Times New Roman"/>
                <w:sz w:val="24"/>
                <w:szCs w:val="24"/>
                <w:lang w:eastAsia="ru-RU"/>
              </w:rPr>
              <w:t>ПК 2.1. Управлять планированием и организацией производственных работ коллективом исполнителей с соблюдением норм безопасных условий труда</w:t>
            </w:r>
          </w:p>
        </w:tc>
        <w:tc>
          <w:tcPr>
            <w:tcW w:w="2378" w:type="pct"/>
            <w:shd w:val="clear" w:color="auto" w:fill="auto"/>
          </w:tcPr>
          <w:p w14:paraId="6E77072C" w14:textId="6E9C96D9" w:rsidR="009A69B2" w:rsidRPr="005A1339" w:rsidRDefault="009A69B2" w:rsidP="005A1339">
            <w:pPr>
              <w:spacing w:after="0" w:line="240" w:lineRule="auto"/>
              <w:rPr>
                <w:rFonts w:ascii="Times New Roman" w:eastAsia="Times New Roman" w:hAnsi="Times New Roman" w:cs="Times New Roman"/>
                <w:bCs/>
                <w:sz w:val="24"/>
                <w:szCs w:val="24"/>
                <w:lang w:eastAsia="ru-RU"/>
              </w:rPr>
            </w:pPr>
            <w:r w:rsidRPr="005A1339">
              <w:rPr>
                <w:rFonts w:ascii="Times New Roman" w:eastAsia="Times New Roman" w:hAnsi="Times New Roman" w:cs="Times New Roman"/>
                <w:bCs/>
                <w:sz w:val="24"/>
                <w:szCs w:val="24"/>
                <w:lang w:eastAsia="ru-RU"/>
              </w:rPr>
              <w:t>планирование эксплуатационной работы коллектива исполнителей;</w:t>
            </w:r>
          </w:p>
          <w:p w14:paraId="675B0464" w14:textId="0853E31E" w:rsidR="009A69B2" w:rsidRPr="005A1339" w:rsidRDefault="009A69B2" w:rsidP="005A1339">
            <w:pPr>
              <w:spacing w:after="0" w:line="240" w:lineRule="auto"/>
              <w:rPr>
                <w:rFonts w:ascii="Times New Roman" w:eastAsia="Times New Roman" w:hAnsi="Times New Roman" w:cs="Times New Roman"/>
                <w:bCs/>
                <w:sz w:val="24"/>
                <w:szCs w:val="24"/>
                <w:lang w:eastAsia="ru-RU"/>
              </w:rPr>
            </w:pPr>
            <w:r w:rsidRPr="005A1339">
              <w:rPr>
                <w:rFonts w:ascii="Times New Roman" w:eastAsia="Times New Roman" w:hAnsi="Times New Roman" w:cs="Times New Roman"/>
                <w:bCs/>
                <w:sz w:val="24"/>
                <w:szCs w:val="24"/>
                <w:lang w:eastAsia="ru-RU"/>
              </w:rPr>
              <w:t>планирование работ по производству ремонта коллективом исполнителей;</w:t>
            </w:r>
          </w:p>
          <w:p w14:paraId="29C44F44" w14:textId="153CB91D" w:rsidR="009A69B2" w:rsidRPr="005A1339" w:rsidRDefault="009A69B2" w:rsidP="005A1339">
            <w:pPr>
              <w:spacing w:after="0" w:line="240" w:lineRule="auto"/>
              <w:rPr>
                <w:rFonts w:ascii="Times New Roman" w:eastAsia="Times New Roman" w:hAnsi="Times New Roman" w:cs="Times New Roman"/>
                <w:bCs/>
                <w:sz w:val="24"/>
                <w:szCs w:val="24"/>
                <w:lang w:eastAsia="ru-RU"/>
              </w:rPr>
            </w:pPr>
            <w:r w:rsidRPr="005A1339">
              <w:rPr>
                <w:rFonts w:ascii="Times New Roman" w:eastAsia="Times New Roman" w:hAnsi="Times New Roman" w:cs="Times New Roman"/>
                <w:sz w:val="24"/>
                <w:szCs w:val="24"/>
                <w:lang w:eastAsia="ru-RU"/>
              </w:rPr>
              <w:t>демонстрация знаний об организации производственных работ;</w:t>
            </w:r>
          </w:p>
          <w:p w14:paraId="6B219C7F" w14:textId="55963E63" w:rsidR="009A69B2" w:rsidRPr="005A1339" w:rsidRDefault="009A69B2" w:rsidP="005A1339">
            <w:pPr>
              <w:spacing w:after="0" w:line="240" w:lineRule="auto"/>
              <w:rPr>
                <w:rFonts w:ascii="Times New Roman" w:eastAsia="Times New Roman" w:hAnsi="Times New Roman" w:cs="Times New Roman"/>
                <w:bCs/>
                <w:sz w:val="24"/>
                <w:szCs w:val="24"/>
                <w:lang w:eastAsia="ru-RU"/>
              </w:rPr>
            </w:pPr>
            <w:r w:rsidRPr="005A1339">
              <w:rPr>
                <w:rFonts w:ascii="Times New Roman" w:eastAsia="Times New Roman" w:hAnsi="Times New Roman" w:cs="Times New Roman"/>
                <w:bCs/>
                <w:sz w:val="24"/>
                <w:szCs w:val="24"/>
                <w:lang w:eastAsia="ru-RU"/>
              </w:rPr>
              <w:t>демонстрация работы с нормативной и технической документацией;</w:t>
            </w:r>
          </w:p>
          <w:p w14:paraId="037DA834" w14:textId="7FE44649" w:rsidR="009A69B2" w:rsidRPr="005A1339" w:rsidRDefault="009A69B2" w:rsidP="005A1339">
            <w:pPr>
              <w:spacing w:after="0" w:line="240" w:lineRule="auto"/>
              <w:rPr>
                <w:rFonts w:ascii="Times New Roman" w:eastAsia="Times New Roman" w:hAnsi="Times New Roman" w:cs="Times New Roman"/>
                <w:sz w:val="24"/>
                <w:szCs w:val="24"/>
                <w:lang w:eastAsia="ru-RU"/>
              </w:rPr>
            </w:pPr>
            <w:r w:rsidRPr="005A1339">
              <w:rPr>
                <w:rFonts w:ascii="Times New Roman" w:eastAsia="Times New Roman" w:hAnsi="Times New Roman" w:cs="Times New Roman"/>
                <w:sz w:val="24"/>
                <w:szCs w:val="24"/>
                <w:lang w:eastAsia="ru-RU"/>
              </w:rPr>
              <w:t>выполнение основных технико-экономических расчётов;</w:t>
            </w:r>
          </w:p>
          <w:p w14:paraId="06AA944F" w14:textId="7369550E" w:rsidR="009A69B2" w:rsidRPr="005A1339" w:rsidRDefault="009A69B2" w:rsidP="005A1339">
            <w:pPr>
              <w:spacing w:after="0" w:line="240" w:lineRule="auto"/>
              <w:rPr>
                <w:rFonts w:ascii="Times New Roman" w:eastAsia="Times New Roman" w:hAnsi="Times New Roman" w:cs="Times New Roman"/>
                <w:sz w:val="24"/>
                <w:szCs w:val="24"/>
                <w:lang w:eastAsia="ru-RU"/>
              </w:rPr>
            </w:pPr>
            <w:r w:rsidRPr="005A1339">
              <w:rPr>
                <w:rFonts w:ascii="Times New Roman" w:eastAsia="Times New Roman" w:hAnsi="Times New Roman" w:cs="Times New Roman"/>
                <w:sz w:val="24"/>
                <w:szCs w:val="24"/>
                <w:lang w:eastAsia="ru-RU"/>
              </w:rPr>
              <w:t>реализация своих прав с точки зрения законодательства;</w:t>
            </w:r>
          </w:p>
          <w:p w14:paraId="59083DC4" w14:textId="2AF0E1B7" w:rsidR="009A69B2" w:rsidRPr="005A1339" w:rsidRDefault="009A69B2" w:rsidP="005A1339">
            <w:pPr>
              <w:spacing w:after="0" w:line="240" w:lineRule="auto"/>
              <w:rPr>
                <w:rFonts w:ascii="Times New Roman" w:eastAsia="Times New Roman" w:hAnsi="Times New Roman" w:cs="Times New Roman"/>
                <w:sz w:val="24"/>
                <w:szCs w:val="24"/>
                <w:lang w:eastAsia="ru-RU"/>
              </w:rPr>
            </w:pPr>
            <w:r w:rsidRPr="005A1339">
              <w:rPr>
                <w:rFonts w:ascii="Times New Roman" w:eastAsia="Times New Roman" w:hAnsi="Times New Roman" w:cs="Times New Roman"/>
                <w:sz w:val="24"/>
                <w:szCs w:val="24"/>
                <w:lang w:eastAsia="ru-RU"/>
              </w:rPr>
              <w:t>демонстрация знаний обязанностей должностных лиц;</w:t>
            </w:r>
          </w:p>
          <w:p w14:paraId="2C366258" w14:textId="760FE50C" w:rsidR="009A69B2" w:rsidRPr="005A1339" w:rsidRDefault="009A69B2" w:rsidP="005A1339">
            <w:pPr>
              <w:spacing w:after="0" w:line="240" w:lineRule="auto"/>
              <w:rPr>
                <w:rFonts w:ascii="Times New Roman" w:eastAsia="Times New Roman" w:hAnsi="Times New Roman" w:cs="Times New Roman"/>
                <w:sz w:val="24"/>
                <w:szCs w:val="24"/>
                <w:lang w:eastAsia="ru-RU"/>
              </w:rPr>
            </w:pPr>
            <w:r w:rsidRPr="005A1339">
              <w:rPr>
                <w:rFonts w:ascii="Times New Roman" w:eastAsia="Times New Roman" w:hAnsi="Times New Roman" w:cs="Times New Roman"/>
                <w:sz w:val="24"/>
                <w:szCs w:val="24"/>
                <w:lang w:eastAsia="ru-RU"/>
              </w:rPr>
              <w:t>формулирование производственных задач;</w:t>
            </w:r>
          </w:p>
          <w:p w14:paraId="3D679127" w14:textId="5AD2E6B5" w:rsidR="009A69B2" w:rsidRPr="005A1339" w:rsidRDefault="009A69B2" w:rsidP="005A1339">
            <w:pPr>
              <w:spacing w:after="0" w:line="240" w:lineRule="auto"/>
              <w:rPr>
                <w:rFonts w:ascii="Times New Roman" w:eastAsia="Times New Roman" w:hAnsi="Times New Roman" w:cs="Times New Roman"/>
                <w:sz w:val="24"/>
                <w:szCs w:val="24"/>
                <w:lang w:eastAsia="ru-RU"/>
              </w:rPr>
            </w:pPr>
            <w:r w:rsidRPr="005A1339">
              <w:rPr>
                <w:rFonts w:ascii="Times New Roman" w:eastAsia="Times New Roman" w:hAnsi="Times New Roman" w:cs="Times New Roman"/>
                <w:sz w:val="24"/>
                <w:szCs w:val="24"/>
                <w:lang w:eastAsia="ru-RU"/>
              </w:rPr>
              <w:t>демонстрация эффективного общения с коллективом исполнителей;</w:t>
            </w:r>
          </w:p>
          <w:p w14:paraId="49384E13" w14:textId="67E99694" w:rsidR="009A69B2" w:rsidRPr="005A1339" w:rsidRDefault="009A69B2" w:rsidP="005A13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A1339">
              <w:rPr>
                <w:rFonts w:ascii="Times New Roman" w:eastAsia="Times New Roman" w:hAnsi="Times New Roman" w:cs="Times New Roman"/>
                <w:sz w:val="24"/>
                <w:szCs w:val="24"/>
                <w:lang w:eastAsia="ru-RU"/>
              </w:rPr>
              <w:t>отчёт о ходе выполнения производственной задачи</w:t>
            </w:r>
          </w:p>
        </w:tc>
        <w:tc>
          <w:tcPr>
            <w:tcW w:w="955" w:type="pct"/>
            <w:vMerge w:val="restart"/>
            <w:shd w:val="clear" w:color="auto" w:fill="auto"/>
          </w:tcPr>
          <w:p w14:paraId="1017FEA1" w14:textId="77777777" w:rsidR="009A69B2" w:rsidRPr="005A1339" w:rsidRDefault="009A69B2" w:rsidP="005A1339">
            <w:pPr>
              <w:numPr>
                <w:ilvl w:val="0"/>
                <w:numId w:val="4"/>
              </w:numPr>
              <w:tabs>
                <w:tab w:val="left" w:pos="0"/>
                <w:tab w:val="left" w:pos="21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8"/>
              <w:rPr>
                <w:rFonts w:ascii="Times New Roman" w:eastAsia="Times New Roman" w:hAnsi="Times New Roman" w:cs="Times New Roman"/>
                <w:bCs/>
                <w:sz w:val="24"/>
                <w:szCs w:val="24"/>
                <w:lang w:eastAsia="ru-RU"/>
              </w:rPr>
            </w:pPr>
            <w:r w:rsidRPr="005A1339">
              <w:rPr>
                <w:rFonts w:ascii="Times New Roman" w:eastAsia="Times New Roman" w:hAnsi="Times New Roman" w:cs="Times New Roman"/>
                <w:sz w:val="24"/>
                <w:szCs w:val="24"/>
                <w:lang w:eastAsia="ru-RU"/>
              </w:rPr>
              <w:t>Экспертное наблюдение и оценка деятельности на производственной практике, в ходе проведения практических занятий, в рамках текущего контроля в разных формах (тестирование по разделам и темам, проверочные работы, решение задач, доклады, презентации, рефераты, и др.), квалификационный экзамен</w:t>
            </w:r>
          </w:p>
        </w:tc>
      </w:tr>
      <w:tr w:rsidR="009A69B2" w:rsidRPr="005A1339" w14:paraId="4E575686" w14:textId="77777777" w:rsidTr="005A1339">
        <w:trPr>
          <w:trHeight w:val="284"/>
        </w:trPr>
        <w:tc>
          <w:tcPr>
            <w:tcW w:w="1667" w:type="pct"/>
            <w:shd w:val="clear" w:color="auto" w:fill="auto"/>
          </w:tcPr>
          <w:p w14:paraId="4BC7D8D0" w14:textId="77777777" w:rsidR="009A69B2" w:rsidRPr="005A1339" w:rsidRDefault="009A69B2" w:rsidP="005A13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A1339">
              <w:rPr>
                <w:rFonts w:ascii="Times New Roman" w:eastAsia="Times New Roman" w:hAnsi="Times New Roman" w:cs="Times New Roman"/>
                <w:sz w:val="24"/>
                <w:szCs w:val="24"/>
                <w:lang w:eastAsia="ru-RU"/>
              </w:rPr>
              <w:t>ПК 2.2 Оценивать и распределять работников по рабочим местам в соответствии с их индивидуальными особенностями.</w:t>
            </w:r>
          </w:p>
        </w:tc>
        <w:tc>
          <w:tcPr>
            <w:tcW w:w="2378" w:type="pct"/>
            <w:shd w:val="clear" w:color="auto" w:fill="auto"/>
          </w:tcPr>
          <w:p w14:paraId="4CD58BF0" w14:textId="07428A07" w:rsidR="009A69B2" w:rsidRPr="005A1339" w:rsidRDefault="009A69B2" w:rsidP="005A1339">
            <w:pPr>
              <w:spacing w:after="0" w:line="240" w:lineRule="auto"/>
              <w:rPr>
                <w:rFonts w:ascii="Times New Roman" w:eastAsia="Times New Roman" w:hAnsi="Times New Roman" w:cs="Times New Roman"/>
                <w:bCs/>
                <w:sz w:val="24"/>
                <w:szCs w:val="24"/>
                <w:lang w:eastAsia="ru-RU"/>
              </w:rPr>
            </w:pPr>
            <w:r w:rsidRPr="005A1339">
              <w:rPr>
                <w:rFonts w:ascii="Times New Roman" w:eastAsia="Times New Roman" w:hAnsi="Times New Roman" w:cs="Times New Roman"/>
                <w:bCs/>
                <w:sz w:val="24"/>
                <w:szCs w:val="24"/>
                <w:lang w:eastAsia="ru-RU"/>
              </w:rPr>
              <w:t>демонстрация знаний организационных мероприятий;</w:t>
            </w:r>
          </w:p>
          <w:p w14:paraId="37665100" w14:textId="1EB5F55A" w:rsidR="009A69B2" w:rsidRPr="005A1339" w:rsidRDefault="009A69B2" w:rsidP="005A1339">
            <w:pPr>
              <w:spacing w:after="0" w:line="240" w:lineRule="auto"/>
              <w:rPr>
                <w:rFonts w:ascii="Times New Roman" w:eastAsia="Times New Roman" w:hAnsi="Times New Roman" w:cs="Times New Roman"/>
                <w:bCs/>
                <w:sz w:val="24"/>
                <w:szCs w:val="24"/>
                <w:lang w:eastAsia="ru-RU"/>
              </w:rPr>
            </w:pPr>
            <w:r w:rsidRPr="005A1339">
              <w:rPr>
                <w:rFonts w:ascii="Times New Roman" w:eastAsia="Times New Roman" w:hAnsi="Times New Roman" w:cs="Times New Roman"/>
                <w:bCs/>
                <w:sz w:val="24"/>
                <w:szCs w:val="24"/>
                <w:lang w:eastAsia="ru-RU"/>
              </w:rPr>
              <w:t>демонстрация знаний по организации технических мероприятий;</w:t>
            </w:r>
          </w:p>
          <w:p w14:paraId="6B3E4C88" w14:textId="45924A1F" w:rsidR="009A69B2" w:rsidRPr="005A1339" w:rsidRDefault="009A69B2" w:rsidP="005A13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A1339">
              <w:rPr>
                <w:rFonts w:ascii="Times New Roman" w:eastAsia="Times New Roman" w:hAnsi="Times New Roman" w:cs="Times New Roman"/>
                <w:bCs/>
                <w:sz w:val="24"/>
                <w:szCs w:val="24"/>
                <w:lang w:eastAsia="ru-RU"/>
              </w:rPr>
              <w:t>проведение инструктажа на рабочем месте</w:t>
            </w:r>
          </w:p>
        </w:tc>
        <w:tc>
          <w:tcPr>
            <w:tcW w:w="955" w:type="pct"/>
            <w:vMerge/>
          </w:tcPr>
          <w:p w14:paraId="500AEDF3" w14:textId="77777777" w:rsidR="009A69B2" w:rsidRPr="005A1339" w:rsidRDefault="009A69B2" w:rsidP="005A1339">
            <w:pPr>
              <w:spacing w:after="0" w:line="240" w:lineRule="auto"/>
              <w:rPr>
                <w:rFonts w:ascii="Times New Roman" w:eastAsia="Times New Roman" w:hAnsi="Times New Roman" w:cs="Times New Roman"/>
                <w:bCs/>
                <w:sz w:val="24"/>
                <w:szCs w:val="24"/>
                <w:lang w:eastAsia="ru-RU"/>
              </w:rPr>
            </w:pPr>
          </w:p>
        </w:tc>
      </w:tr>
      <w:tr w:rsidR="009A69B2" w:rsidRPr="005A1339" w14:paraId="4C796160" w14:textId="77777777" w:rsidTr="005A1339">
        <w:trPr>
          <w:trHeight w:val="284"/>
        </w:trPr>
        <w:tc>
          <w:tcPr>
            <w:tcW w:w="1667" w:type="pct"/>
            <w:shd w:val="clear" w:color="auto" w:fill="auto"/>
          </w:tcPr>
          <w:p w14:paraId="079F24F4" w14:textId="77777777" w:rsidR="009A69B2" w:rsidRPr="005A1339" w:rsidRDefault="009A69B2" w:rsidP="005A13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A1339">
              <w:rPr>
                <w:rFonts w:ascii="Times New Roman" w:eastAsia="Times New Roman" w:hAnsi="Times New Roman" w:cs="Times New Roman"/>
                <w:sz w:val="24"/>
                <w:szCs w:val="24"/>
                <w:lang w:eastAsia="ru-RU"/>
              </w:rPr>
              <w:t>ПК 2.3 Оценивать и обеспечивать экономическую эффективность производственного процесса, как в целом, так и на отдельных этапах</w:t>
            </w:r>
          </w:p>
        </w:tc>
        <w:tc>
          <w:tcPr>
            <w:tcW w:w="2378" w:type="pct"/>
            <w:shd w:val="clear" w:color="auto" w:fill="auto"/>
          </w:tcPr>
          <w:p w14:paraId="7F59690C" w14:textId="18326B98" w:rsidR="009A69B2" w:rsidRPr="005A1339" w:rsidRDefault="009A69B2" w:rsidP="005A1339">
            <w:pPr>
              <w:spacing w:after="0" w:line="240" w:lineRule="auto"/>
              <w:rPr>
                <w:rFonts w:ascii="Times New Roman" w:eastAsia="Times New Roman" w:hAnsi="Times New Roman" w:cs="Times New Roman"/>
                <w:sz w:val="24"/>
                <w:szCs w:val="24"/>
                <w:lang w:eastAsia="ru-RU"/>
              </w:rPr>
            </w:pPr>
            <w:r w:rsidRPr="005A1339">
              <w:rPr>
                <w:rFonts w:ascii="Times New Roman" w:eastAsia="Times New Roman" w:hAnsi="Times New Roman" w:cs="Times New Roman"/>
                <w:sz w:val="24"/>
                <w:szCs w:val="24"/>
                <w:lang w:eastAsia="ru-RU"/>
              </w:rPr>
              <w:t>демонстрация знаний о технологии выполнения работ;</w:t>
            </w:r>
          </w:p>
          <w:p w14:paraId="241FEB58" w14:textId="61566203" w:rsidR="009A69B2" w:rsidRPr="005A1339" w:rsidRDefault="009A69B2" w:rsidP="005A1339">
            <w:pPr>
              <w:spacing w:after="0" w:line="240" w:lineRule="auto"/>
              <w:rPr>
                <w:rFonts w:ascii="Times New Roman" w:eastAsia="Times New Roman" w:hAnsi="Times New Roman" w:cs="Times New Roman"/>
                <w:sz w:val="24"/>
                <w:szCs w:val="24"/>
                <w:lang w:eastAsia="ru-RU"/>
              </w:rPr>
            </w:pPr>
            <w:r w:rsidRPr="005A1339">
              <w:rPr>
                <w:rFonts w:ascii="Times New Roman" w:eastAsia="Times New Roman" w:hAnsi="Times New Roman" w:cs="Times New Roman"/>
                <w:sz w:val="24"/>
                <w:szCs w:val="24"/>
                <w:lang w:eastAsia="ru-RU"/>
              </w:rPr>
              <w:t>демонстрация знаний об оценочных критериях качества работ;</w:t>
            </w:r>
          </w:p>
          <w:p w14:paraId="77945DB7" w14:textId="49FAE4FB" w:rsidR="009A69B2" w:rsidRPr="005A1339" w:rsidRDefault="009A69B2" w:rsidP="005A1339">
            <w:pPr>
              <w:spacing w:after="0" w:line="240" w:lineRule="auto"/>
              <w:rPr>
                <w:rFonts w:ascii="Times New Roman" w:eastAsia="Times New Roman" w:hAnsi="Times New Roman" w:cs="Times New Roman"/>
                <w:sz w:val="24"/>
                <w:szCs w:val="24"/>
                <w:lang w:eastAsia="ru-RU"/>
              </w:rPr>
            </w:pPr>
            <w:r w:rsidRPr="005A1339">
              <w:rPr>
                <w:rFonts w:ascii="Times New Roman" w:eastAsia="Times New Roman" w:hAnsi="Times New Roman" w:cs="Times New Roman"/>
                <w:sz w:val="24"/>
                <w:szCs w:val="24"/>
                <w:lang w:eastAsia="ru-RU"/>
              </w:rPr>
              <w:t>демонстрация проверки качества выполняемых работ;</w:t>
            </w:r>
          </w:p>
          <w:p w14:paraId="11DC3204" w14:textId="392F4D7F" w:rsidR="009A69B2" w:rsidRPr="005A1339" w:rsidRDefault="009A69B2" w:rsidP="005A13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A1339">
              <w:rPr>
                <w:rFonts w:ascii="Times New Roman" w:eastAsia="Times New Roman" w:hAnsi="Times New Roman" w:cs="Times New Roman"/>
                <w:sz w:val="24"/>
                <w:szCs w:val="24"/>
                <w:lang w:eastAsia="ru-RU"/>
              </w:rPr>
              <w:lastRenderedPageBreak/>
              <w:t>получение информации по нормативной документации и профессиональным базам данных</w:t>
            </w:r>
          </w:p>
        </w:tc>
        <w:tc>
          <w:tcPr>
            <w:tcW w:w="955" w:type="pct"/>
            <w:vMerge/>
          </w:tcPr>
          <w:p w14:paraId="477772BC" w14:textId="77777777" w:rsidR="009A69B2" w:rsidRPr="005A1339" w:rsidRDefault="009A69B2" w:rsidP="005A1339">
            <w:pPr>
              <w:spacing w:after="0" w:line="240" w:lineRule="auto"/>
              <w:rPr>
                <w:rFonts w:ascii="Times New Roman" w:eastAsia="Times New Roman" w:hAnsi="Times New Roman" w:cs="Times New Roman"/>
                <w:sz w:val="24"/>
                <w:szCs w:val="24"/>
                <w:lang w:eastAsia="ru-RU"/>
              </w:rPr>
            </w:pPr>
          </w:p>
        </w:tc>
      </w:tr>
      <w:tr w:rsidR="009A69B2" w:rsidRPr="005A1339" w14:paraId="3C3AFCD7" w14:textId="77777777" w:rsidTr="005A1339">
        <w:trPr>
          <w:trHeight w:val="284"/>
        </w:trPr>
        <w:tc>
          <w:tcPr>
            <w:tcW w:w="1667" w:type="pct"/>
            <w:vAlign w:val="center"/>
          </w:tcPr>
          <w:p w14:paraId="679979DD" w14:textId="77777777" w:rsidR="009A69B2" w:rsidRPr="005A1339" w:rsidRDefault="009A69B2" w:rsidP="005A13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A1339">
              <w:rPr>
                <w:rFonts w:ascii="Times New Roman" w:eastAsia="Times New Roman" w:hAnsi="Times New Roman" w:cs="Times New Roman"/>
                <w:sz w:val="24"/>
                <w:szCs w:val="24"/>
                <w:lang w:eastAsia="ru-RU"/>
              </w:rPr>
              <w:t xml:space="preserve">ОК 01 </w:t>
            </w:r>
            <w:r w:rsidRPr="005A1339">
              <w:rPr>
                <w:rFonts w:ascii="Times New Roman" w:eastAsia="Times New Roman" w:hAnsi="Times New Roman" w:cs="Times New Roman"/>
                <w:iCs/>
                <w:sz w:val="24"/>
                <w:szCs w:val="24"/>
                <w:lang w:eastAsia="ru-RU"/>
              </w:rPr>
              <w:t>Выбирать способы решения задач профессиональной деятельности, применительно к различным контекстам</w:t>
            </w:r>
          </w:p>
        </w:tc>
        <w:tc>
          <w:tcPr>
            <w:tcW w:w="2378" w:type="pct"/>
            <w:shd w:val="clear" w:color="auto" w:fill="auto"/>
          </w:tcPr>
          <w:p w14:paraId="05E4F2E6" w14:textId="77777777" w:rsidR="009A69B2" w:rsidRPr="005A1339" w:rsidRDefault="009A69B2" w:rsidP="005A1339">
            <w:pPr>
              <w:tabs>
                <w:tab w:val="left" w:pos="252"/>
              </w:tabs>
              <w:spacing w:after="0" w:line="276" w:lineRule="auto"/>
              <w:rPr>
                <w:rFonts w:ascii="Times New Roman" w:eastAsia="Times New Roman" w:hAnsi="Times New Roman" w:cs="Times New Roman"/>
                <w:sz w:val="24"/>
                <w:szCs w:val="24"/>
                <w:lang w:eastAsia="ru-RU"/>
              </w:rPr>
            </w:pPr>
            <w:r w:rsidRPr="005A1339">
              <w:rPr>
                <w:rFonts w:ascii="Times New Roman" w:eastAsia="Times New Roman" w:hAnsi="Times New Roman" w:cs="Times New Roman"/>
                <w:sz w:val="24"/>
                <w:szCs w:val="24"/>
                <w:lang w:eastAsia="ru-RU"/>
              </w:rPr>
              <w:t>обоснованность постановки цели, выбора и применения методов и способов решения профессиональных задач;</w:t>
            </w:r>
          </w:p>
          <w:p w14:paraId="3B470C57" w14:textId="45131E25" w:rsidR="009A69B2" w:rsidRPr="005A1339" w:rsidRDefault="009A69B2" w:rsidP="005A13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A1339">
              <w:rPr>
                <w:rFonts w:ascii="Times New Roman" w:eastAsia="Times New Roman" w:hAnsi="Times New Roman" w:cs="Times New Roman"/>
                <w:sz w:val="24"/>
                <w:szCs w:val="24"/>
                <w:lang w:eastAsia="ru-RU"/>
              </w:rPr>
              <w:t>адекватная оценка и самооценка эффективности и качества выполнения профессиональных задач</w:t>
            </w:r>
          </w:p>
        </w:tc>
        <w:tc>
          <w:tcPr>
            <w:tcW w:w="955" w:type="pct"/>
            <w:vMerge w:val="restart"/>
          </w:tcPr>
          <w:p w14:paraId="2FB13495" w14:textId="77777777" w:rsidR="009A69B2" w:rsidRPr="005A1339" w:rsidRDefault="009A69B2" w:rsidP="005A1339">
            <w:pPr>
              <w:spacing w:after="0" w:line="240" w:lineRule="auto"/>
              <w:rPr>
                <w:rFonts w:ascii="Times New Roman" w:eastAsia="Times New Roman" w:hAnsi="Times New Roman" w:cs="Times New Roman"/>
                <w:bCs/>
                <w:sz w:val="24"/>
                <w:szCs w:val="24"/>
                <w:lang w:eastAsia="ru-RU"/>
              </w:rPr>
            </w:pPr>
            <w:r w:rsidRPr="005A1339">
              <w:rPr>
                <w:rFonts w:ascii="Times New Roman" w:eastAsia="Times New Roman" w:hAnsi="Times New Roman" w:cs="Times New Roman"/>
                <w:sz w:val="24"/>
                <w:szCs w:val="24"/>
                <w:lang w:eastAsia="ru-RU"/>
              </w:rPr>
              <w:t>Экспертное наблюдение и оценка деятельности обучающегося в процессе освоения образовательной программы на практических занятиях, при выполнении индивидуальных заданий, работ по производственной практике.</w:t>
            </w:r>
          </w:p>
        </w:tc>
      </w:tr>
      <w:tr w:rsidR="009A69B2" w:rsidRPr="005A1339" w14:paraId="3E9B841D" w14:textId="77777777" w:rsidTr="005A1339">
        <w:trPr>
          <w:trHeight w:val="284"/>
        </w:trPr>
        <w:tc>
          <w:tcPr>
            <w:tcW w:w="1667" w:type="pct"/>
            <w:vAlign w:val="center"/>
          </w:tcPr>
          <w:p w14:paraId="3E028D3C" w14:textId="77777777" w:rsidR="009A69B2" w:rsidRPr="005A1339" w:rsidRDefault="009A69B2" w:rsidP="005A13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A1339">
              <w:rPr>
                <w:rFonts w:ascii="Times New Roman" w:eastAsia="Times New Roman" w:hAnsi="Times New Roman" w:cs="Times New Roman"/>
                <w:sz w:val="24"/>
                <w:szCs w:val="24"/>
                <w:lang w:eastAsia="ru-RU"/>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378" w:type="pct"/>
            <w:shd w:val="clear" w:color="auto" w:fill="auto"/>
          </w:tcPr>
          <w:p w14:paraId="02F11B6E" w14:textId="65CD67C2" w:rsidR="009A69B2" w:rsidRPr="005A1339" w:rsidRDefault="009A69B2" w:rsidP="005A13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A1339">
              <w:rPr>
                <w:rFonts w:ascii="Times New Roman" w:eastAsia="Times New Roman" w:hAnsi="Times New Roman" w:cs="Times New Roman"/>
                <w:sz w:val="24"/>
                <w:szCs w:val="24"/>
                <w:lang w:eastAsia="ru-RU"/>
              </w:rPr>
              <w:t>использование различных источников, включая электронные ресурсы, меди-ресурсы, Интернет-ресурсы, периодические издания по специальности для решения профессиональных задач</w:t>
            </w:r>
          </w:p>
        </w:tc>
        <w:tc>
          <w:tcPr>
            <w:tcW w:w="955" w:type="pct"/>
            <w:vMerge/>
          </w:tcPr>
          <w:p w14:paraId="76B5FC43" w14:textId="77777777" w:rsidR="009A69B2" w:rsidRPr="005A1339" w:rsidRDefault="009A69B2" w:rsidP="005A13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r>
      <w:tr w:rsidR="009A69B2" w:rsidRPr="005A1339" w14:paraId="709C16A3" w14:textId="77777777" w:rsidTr="005A1339">
        <w:trPr>
          <w:trHeight w:val="284"/>
        </w:trPr>
        <w:tc>
          <w:tcPr>
            <w:tcW w:w="1667" w:type="pct"/>
          </w:tcPr>
          <w:p w14:paraId="6F281AFC" w14:textId="77777777" w:rsidR="009A69B2" w:rsidRPr="005A1339" w:rsidRDefault="009A69B2" w:rsidP="005A13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A1339">
              <w:rPr>
                <w:rFonts w:ascii="Times New Roman" w:eastAsia="Times New Roman" w:hAnsi="Times New Roman" w:cs="Times New Roman"/>
                <w:sz w:val="24"/>
                <w:szCs w:val="24"/>
                <w:lang w:eastAsia="ru-RU"/>
              </w:rPr>
              <w:t>ОК 03Планировать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378" w:type="pct"/>
          </w:tcPr>
          <w:p w14:paraId="70A01634" w14:textId="22DF9FBB" w:rsidR="009A69B2" w:rsidRPr="005A1339" w:rsidRDefault="009A69B2" w:rsidP="005A13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A1339">
              <w:rPr>
                <w:rFonts w:ascii="Times New Roman" w:eastAsia="Times New Roman" w:hAnsi="Times New Roman" w:cs="Times New Roman"/>
                <w:sz w:val="24"/>
                <w:szCs w:val="24"/>
                <w:lang w:eastAsia="ru-RU"/>
              </w:rPr>
              <w:t>демонстрация ответственности за принятые решения</w:t>
            </w:r>
          </w:p>
          <w:p w14:paraId="4880AF05" w14:textId="24006405" w:rsidR="009A69B2" w:rsidRPr="005A1339" w:rsidRDefault="009A69B2" w:rsidP="005A13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A1339">
              <w:rPr>
                <w:rFonts w:ascii="Times New Roman" w:eastAsia="Times New Roman" w:hAnsi="Times New Roman" w:cs="Times New Roman"/>
                <w:sz w:val="24"/>
                <w:szCs w:val="24"/>
                <w:lang w:eastAsia="ru-RU"/>
              </w:rPr>
              <w:t>обоснованность самоанализа и коррекция результатов собственной работы</w:t>
            </w:r>
          </w:p>
        </w:tc>
        <w:tc>
          <w:tcPr>
            <w:tcW w:w="955" w:type="pct"/>
            <w:vMerge/>
          </w:tcPr>
          <w:p w14:paraId="0BC71C79" w14:textId="77777777" w:rsidR="009A69B2" w:rsidRPr="005A1339" w:rsidRDefault="009A69B2" w:rsidP="005A13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r>
      <w:tr w:rsidR="009A69B2" w:rsidRPr="005A1339" w14:paraId="63A11391" w14:textId="77777777" w:rsidTr="005A1339">
        <w:trPr>
          <w:trHeight w:val="284"/>
        </w:trPr>
        <w:tc>
          <w:tcPr>
            <w:tcW w:w="1667" w:type="pct"/>
            <w:vAlign w:val="center"/>
          </w:tcPr>
          <w:p w14:paraId="2F1D4C66" w14:textId="77777777" w:rsidR="009A69B2" w:rsidRPr="005A1339" w:rsidRDefault="009A69B2" w:rsidP="005A13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A1339">
              <w:rPr>
                <w:rFonts w:ascii="Times New Roman" w:eastAsia="Times New Roman" w:hAnsi="Times New Roman" w:cs="Times New Roman"/>
                <w:sz w:val="24"/>
                <w:szCs w:val="24"/>
                <w:lang w:eastAsia="ru-RU"/>
              </w:rPr>
              <w:t>ОК 04 Эффективно взаимодействовать и работать в коллективе и команде</w:t>
            </w:r>
          </w:p>
        </w:tc>
        <w:tc>
          <w:tcPr>
            <w:tcW w:w="2378" w:type="pct"/>
            <w:shd w:val="clear" w:color="auto" w:fill="auto"/>
          </w:tcPr>
          <w:p w14:paraId="1208AF29" w14:textId="19EFC5BF" w:rsidR="009A69B2" w:rsidRPr="005A1339" w:rsidRDefault="009A69B2" w:rsidP="005A13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A1339">
              <w:rPr>
                <w:rFonts w:ascii="Times New Roman" w:eastAsia="Times New Roman" w:hAnsi="Times New Roman" w:cs="Times New Roman"/>
                <w:sz w:val="24"/>
                <w:szCs w:val="24"/>
                <w:lang w:eastAsia="ru-RU"/>
              </w:rPr>
              <w:t>взаимодействие с обучающимися, преподавателями и мастерами в ходе обучения, с руководителями учебной и производственной практик;</w:t>
            </w:r>
          </w:p>
          <w:p w14:paraId="72348405" w14:textId="77777777" w:rsidR="009A69B2" w:rsidRPr="005A1339" w:rsidRDefault="009A69B2" w:rsidP="005A13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A1339">
              <w:rPr>
                <w:rFonts w:ascii="Times New Roman" w:eastAsia="Times New Roman" w:hAnsi="Times New Roman" w:cs="Times New Roman"/>
                <w:sz w:val="24"/>
                <w:szCs w:val="24"/>
                <w:lang w:eastAsia="ru-RU"/>
              </w:rPr>
              <w:t>- обоснованность анализа работы членов команды (подчиненных).</w:t>
            </w:r>
          </w:p>
        </w:tc>
        <w:tc>
          <w:tcPr>
            <w:tcW w:w="955" w:type="pct"/>
            <w:vMerge/>
          </w:tcPr>
          <w:p w14:paraId="63B9A2A2" w14:textId="77777777" w:rsidR="009A69B2" w:rsidRPr="005A1339" w:rsidRDefault="009A69B2" w:rsidP="005A13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r>
      <w:tr w:rsidR="009A69B2" w:rsidRPr="005A1339" w14:paraId="0B6ACBCF" w14:textId="77777777" w:rsidTr="005A1339">
        <w:trPr>
          <w:trHeight w:val="284"/>
        </w:trPr>
        <w:tc>
          <w:tcPr>
            <w:tcW w:w="1667" w:type="pct"/>
            <w:vAlign w:val="center"/>
          </w:tcPr>
          <w:p w14:paraId="35787F0A" w14:textId="77777777" w:rsidR="009A69B2" w:rsidRPr="005A1339" w:rsidRDefault="009A69B2" w:rsidP="005A13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A1339">
              <w:rPr>
                <w:rFonts w:ascii="Times New Roman" w:eastAsia="Times New Roman" w:hAnsi="Times New Roman" w:cs="Times New Roman"/>
                <w:sz w:val="24"/>
                <w:szCs w:val="24"/>
                <w:lang w:eastAsia="ru-RU"/>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378" w:type="pct"/>
            <w:shd w:val="clear" w:color="auto" w:fill="auto"/>
          </w:tcPr>
          <w:p w14:paraId="6AAE628B" w14:textId="796297B2" w:rsidR="009A69B2" w:rsidRPr="005A1339" w:rsidRDefault="009A69B2" w:rsidP="005A13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5A1339">
              <w:rPr>
                <w:rFonts w:ascii="Times New Roman" w:eastAsia="Times New Roman" w:hAnsi="Times New Roman" w:cs="Times New Roman"/>
                <w:bCs/>
                <w:iCs/>
                <w:sz w:val="24"/>
                <w:szCs w:val="24"/>
                <w:lang w:eastAsia="ru-RU"/>
              </w:rPr>
              <w:t>обучающийся г</w:t>
            </w:r>
            <w:r w:rsidRPr="005A1339">
              <w:rPr>
                <w:rFonts w:ascii="Times New Roman" w:eastAsia="Times New Roman" w:hAnsi="Times New Roman" w:cs="Times New Roman"/>
                <w:iCs/>
                <w:sz w:val="24"/>
                <w:szCs w:val="24"/>
                <w:lang w:eastAsia="ru-RU"/>
              </w:rPr>
              <w:t xml:space="preserve">рамотно </w:t>
            </w:r>
            <w:r w:rsidRPr="005A1339">
              <w:rPr>
                <w:rFonts w:ascii="Times New Roman" w:eastAsia="Times New Roman" w:hAnsi="Times New Roman" w:cs="Times New Roman"/>
                <w:bCs/>
                <w:sz w:val="24"/>
                <w:szCs w:val="24"/>
                <w:lang w:eastAsia="ru-RU"/>
              </w:rPr>
              <w:t>излагает свои мысли и оформляет документы по профессиональной тематике на государственном языке;</w:t>
            </w:r>
          </w:p>
          <w:p w14:paraId="3F076C60" w14:textId="190F4EEC" w:rsidR="009A69B2" w:rsidRPr="005A1339" w:rsidRDefault="009A69B2" w:rsidP="005A13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A1339">
              <w:rPr>
                <w:rFonts w:ascii="Times New Roman" w:eastAsia="Times New Roman" w:hAnsi="Times New Roman" w:cs="Times New Roman"/>
                <w:iCs/>
                <w:sz w:val="24"/>
                <w:szCs w:val="24"/>
                <w:lang w:eastAsia="ru-RU"/>
              </w:rPr>
              <w:t>проявляет толерантность в рабочем коллективе.</w:t>
            </w:r>
          </w:p>
        </w:tc>
        <w:tc>
          <w:tcPr>
            <w:tcW w:w="955" w:type="pct"/>
            <w:vMerge/>
            <w:tcBorders>
              <w:bottom w:val="nil"/>
            </w:tcBorders>
          </w:tcPr>
          <w:p w14:paraId="1AD57EB6" w14:textId="77777777" w:rsidR="009A69B2" w:rsidRPr="005A1339" w:rsidRDefault="009A69B2" w:rsidP="005A13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r>
      <w:tr w:rsidR="009A69B2" w:rsidRPr="005A1339" w14:paraId="34D3D411" w14:textId="77777777" w:rsidTr="005A1339">
        <w:trPr>
          <w:trHeight w:val="284"/>
        </w:trPr>
        <w:tc>
          <w:tcPr>
            <w:tcW w:w="1667" w:type="pct"/>
            <w:tcBorders>
              <w:bottom w:val="single" w:sz="4" w:space="0" w:color="auto"/>
            </w:tcBorders>
            <w:vAlign w:val="center"/>
          </w:tcPr>
          <w:p w14:paraId="3E4F8E79" w14:textId="77777777" w:rsidR="009A69B2" w:rsidRPr="005A1339" w:rsidRDefault="009A69B2" w:rsidP="005A13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A1339">
              <w:rPr>
                <w:rFonts w:ascii="Times New Roman" w:eastAsia="Times New Roman" w:hAnsi="Times New Roman" w:cs="Times New Roman"/>
                <w:sz w:val="24"/>
                <w:szCs w:val="24"/>
                <w:lang w:eastAsia="ru-RU"/>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378" w:type="pct"/>
            <w:tcBorders>
              <w:bottom w:val="single" w:sz="4" w:space="0" w:color="auto"/>
            </w:tcBorders>
            <w:shd w:val="clear" w:color="auto" w:fill="auto"/>
          </w:tcPr>
          <w:p w14:paraId="2438DCF8" w14:textId="77777777" w:rsidR="005A1339" w:rsidRPr="005A1339" w:rsidRDefault="005A1339" w:rsidP="005A1339">
            <w:pPr>
              <w:spacing w:after="0" w:line="240" w:lineRule="auto"/>
              <w:rPr>
                <w:rFonts w:ascii="Times New Roman" w:hAnsi="Times New Roman" w:cs="Times New Roman"/>
                <w:sz w:val="24"/>
                <w:szCs w:val="24"/>
              </w:rPr>
            </w:pPr>
            <w:r w:rsidRPr="005A1339">
              <w:rPr>
                <w:rFonts w:ascii="Times New Roman" w:hAnsi="Times New Roman" w:cs="Times New Roman"/>
                <w:sz w:val="24"/>
                <w:szCs w:val="24"/>
              </w:rPr>
              <w:t>эффективность выполнения правил ТБ во время учебных занятий, при прохождении учебной и производственной практик;</w:t>
            </w:r>
          </w:p>
          <w:p w14:paraId="0D199745" w14:textId="3481CB98" w:rsidR="009A69B2" w:rsidRPr="005A1339" w:rsidRDefault="005A1339" w:rsidP="005A13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A1339">
              <w:rPr>
                <w:rFonts w:ascii="Times New Roman" w:hAnsi="Times New Roman" w:cs="Times New Roman"/>
                <w:sz w:val="24"/>
                <w:szCs w:val="24"/>
              </w:rPr>
              <w:t>- знание и использование ресурсосберегающих технологий</w:t>
            </w:r>
          </w:p>
        </w:tc>
        <w:tc>
          <w:tcPr>
            <w:tcW w:w="955" w:type="pct"/>
            <w:tcBorders>
              <w:top w:val="nil"/>
              <w:bottom w:val="nil"/>
            </w:tcBorders>
          </w:tcPr>
          <w:p w14:paraId="29CCE758" w14:textId="77777777" w:rsidR="009A69B2" w:rsidRPr="005A1339" w:rsidRDefault="009A69B2" w:rsidP="005A13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r>
      <w:tr w:rsidR="009A69B2" w:rsidRPr="005A1339" w14:paraId="4A7F6687" w14:textId="77777777" w:rsidTr="005A1339">
        <w:trPr>
          <w:trHeight w:val="284"/>
        </w:trPr>
        <w:tc>
          <w:tcPr>
            <w:tcW w:w="1667" w:type="pct"/>
            <w:tcBorders>
              <w:top w:val="single" w:sz="4" w:space="0" w:color="auto"/>
              <w:bottom w:val="single" w:sz="4" w:space="0" w:color="auto"/>
            </w:tcBorders>
            <w:shd w:val="clear" w:color="auto" w:fill="auto"/>
          </w:tcPr>
          <w:p w14:paraId="3D7B5363" w14:textId="77777777" w:rsidR="009A69B2" w:rsidRPr="005A1339" w:rsidRDefault="009A69B2" w:rsidP="005A13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A1339">
              <w:rPr>
                <w:rFonts w:ascii="Times New Roman" w:eastAsia="Times New Roman" w:hAnsi="Times New Roman" w:cs="Times New Roman"/>
                <w:sz w:val="24"/>
                <w:szCs w:val="24"/>
                <w:lang w:eastAsia="ru-RU"/>
              </w:rPr>
              <w:lastRenderedPageBreak/>
              <w:t>ОК 09 Пользоваться профессиональной документацией на государственном и иностранном языках</w:t>
            </w:r>
          </w:p>
        </w:tc>
        <w:tc>
          <w:tcPr>
            <w:tcW w:w="2378" w:type="pct"/>
            <w:tcBorders>
              <w:top w:val="single" w:sz="4" w:space="0" w:color="auto"/>
              <w:bottom w:val="single" w:sz="4" w:space="0" w:color="auto"/>
            </w:tcBorders>
            <w:shd w:val="clear" w:color="auto" w:fill="auto"/>
          </w:tcPr>
          <w:p w14:paraId="3F3AD42F" w14:textId="49917574" w:rsidR="009A69B2" w:rsidRPr="005A1339" w:rsidRDefault="009A69B2" w:rsidP="005A13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Cs/>
                <w:sz w:val="24"/>
                <w:szCs w:val="24"/>
                <w:lang w:eastAsia="ru-RU"/>
              </w:rPr>
            </w:pPr>
            <w:r w:rsidRPr="005A1339">
              <w:rPr>
                <w:rFonts w:ascii="Times New Roman" w:eastAsia="Times New Roman" w:hAnsi="Times New Roman" w:cs="Times New Roman"/>
                <w:iCs/>
                <w:sz w:val="24"/>
                <w:szCs w:val="24"/>
                <w:lang w:eastAsia="ru-RU"/>
              </w:rPr>
              <w:t xml:space="preserve">понимает общий смысл высказываний и текстов на базовые профессиональные темы; </w:t>
            </w:r>
          </w:p>
          <w:p w14:paraId="4EEAD309" w14:textId="63467DB3" w:rsidR="009A69B2" w:rsidRPr="005A1339" w:rsidRDefault="009A69B2" w:rsidP="005A13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A1339">
              <w:rPr>
                <w:rFonts w:ascii="Times New Roman" w:eastAsia="Times New Roman" w:hAnsi="Times New Roman" w:cs="Times New Roman"/>
                <w:iCs/>
                <w:sz w:val="24"/>
                <w:szCs w:val="24"/>
                <w:lang w:eastAsia="ru-RU"/>
              </w:rPr>
              <w:t>участвует в диалогах, строит простые высказывания о себе и о своей профессиональной деятельности</w:t>
            </w:r>
          </w:p>
        </w:tc>
        <w:tc>
          <w:tcPr>
            <w:tcW w:w="955" w:type="pct"/>
            <w:tcBorders>
              <w:top w:val="nil"/>
              <w:bottom w:val="single" w:sz="4" w:space="0" w:color="auto"/>
            </w:tcBorders>
          </w:tcPr>
          <w:p w14:paraId="21AED072" w14:textId="77777777" w:rsidR="009A69B2" w:rsidRPr="005A1339" w:rsidRDefault="009A69B2" w:rsidP="005A13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r>
    </w:tbl>
    <w:p w14:paraId="148D1CF7" w14:textId="77777777" w:rsidR="009A69B2" w:rsidRPr="009A69B2" w:rsidRDefault="009A69B2" w:rsidP="009A69B2">
      <w:pPr>
        <w:spacing w:after="200" w:line="276"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br w:type="page"/>
      </w:r>
    </w:p>
    <w:p w14:paraId="049CF3FE" w14:textId="702B9392" w:rsidR="009A69B2" w:rsidRPr="0051305B" w:rsidRDefault="009A69B2" w:rsidP="009A69B2">
      <w:pPr>
        <w:spacing w:after="0" w:line="240" w:lineRule="auto"/>
        <w:jc w:val="right"/>
        <w:rPr>
          <w:rFonts w:ascii="Times New Roman" w:eastAsia="Times New Roman" w:hAnsi="Times New Roman" w:cs="Times New Roman"/>
          <w:sz w:val="24"/>
          <w:szCs w:val="24"/>
          <w:lang w:eastAsia="ru-RU"/>
        </w:rPr>
      </w:pPr>
      <w:r w:rsidRPr="0051305B">
        <w:rPr>
          <w:rFonts w:ascii="Times New Roman" w:eastAsia="Times New Roman" w:hAnsi="Times New Roman" w:cs="Times New Roman"/>
          <w:b/>
          <w:bCs/>
          <w:sz w:val="24"/>
          <w:szCs w:val="24"/>
          <w:lang w:eastAsia="ru-RU"/>
        </w:rPr>
        <w:lastRenderedPageBreak/>
        <w:t>Приложение </w:t>
      </w:r>
      <w:r w:rsidR="005B6854" w:rsidRPr="0051305B">
        <w:rPr>
          <w:rFonts w:ascii="Times New Roman" w:eastAsia="Times New Roman" w:hAnsi="Times New Roman" w:cs="Times New Roman"/>
          <w:b/>
          <w:bCs/>
          <w:sz w:val="24"/>
          <w:szCs w:val="24"/>
          <w:lang w:eastAsia="ru-RU"/>
        </w:rPr>
        <w:t>2</w:t>
      </w:r>
      <w:r w:rsidRPr="0051305B">
        <w:rPr>
          <w:rFonts w:ascii="Times New Roman" w:eastAsia="Times New Roman" w:hAnsi="Times New Roman" w:cs="Times New Roman"/>
          <w:b/>
          <w:bCs/>
          <w:sz w:val="24"/>
          <w:szCs w:val="24"/>
          <w:lang w:eastAsia="ru-RU"/>
        </w:rPr>
        <w:t>.3</w:t>
      </w:r>
      <w:r w:rsidRPr="0051305B">
        <w:rPr>
          <w:rFonts w:ascii="Times New Roman" w:eastAsia="Times New Roman" w:hAnsi="Times New Roman" w:cs="Times New Roman"/>
          <w:sz w:val="24"/>
          <w:szCs w:val="24"/>
          <w:lang w:eastAsia="ru-RU"/>
        </w:rPr>
        <w:br/>
        <w:t>к ПОП</w:t>
      </w:r>
      <w:r w:rsidR="005B6854" w:rsidRPr="0051305B">
        <w:rPr>
          <w:rFonts w:ascii="Times New Roman" w:eastAsia="Times New Roman" w:hAnsi="Times New Roman" w:cs="Times New Roman"/>
          <w:sz w:val="24"/>
          <w:szCs w:val="24"/>
          <w:lang w:eastAsia="ru-RU"/>
        </w:rPr>
        <w:t>-П</w:t>
      </w:r>
      <w:r w:rsidRPr="0051305B">
        <w:rPr>
          <w:rFonts w:ascii="Times New Roman" w:eastAsia="Times New Roman" w:hAnsi="Times New Roman" w:cs="Times New Roman"/>
          <w:sz w:val="24"/>
          <w:szCs w:val="24"/>
          <w:lang w:eastAsia="ru-RU"/>
        </w:rPr>
        <w:t xml:space="preserve"> по специальности </w:t>
      </w:r>
    </w:p>
    <w:p w14:paraId="14491CF6" w14:textId="52C92985" w:rsidR="009A69B2" w:rsidRPr="0051305B" w:rsidRDefault="009A69B2" w:rsidP="009A69B2">
      <w:pPr>
        <w:spacing w:after="0" w:line="240" w:lineRule="auto"/>
        <w:jc w:val="right"/>
        <w:rPr>
          <w:rFonts w:ascii="Times New Roman" w:eastAsia="Times New Roman" w:hAnsi="Times New Roman" w:cs="Times New Roman"/>
          <w:sz w:val="24"/>
          <w:szCs w:val="24"/>
          <w:lang w:eastAsia="ru-RU"/>
        </w:rPr>
      </w:pPr>
      <w:r w:rsidRPr="0051305B">
        <w:rPr>
          <w:rFonts w:ascii="Times New Roman" w:eastAsia="Times New Roman" w:hAnsi="Times New Roman" w:cs="Times New Roman"/>
          <w:sz w:val="24"/>
          <w:szCs w:val="24"/>
          <w:lang w:eastAsia="ru-RU"/>
        </w:rPr>
        <w:t>23.02.06</w:t>
      </w:r>
      <w:r w:rsidR="005B6854" w:rsidRPr="0051305B">
        <w:rPr>
          <w:rFonts w:ascii="Times New Roman" w:eastAsia="Times New Roman" w:hAnsi="Times New Roman" w:cs="Times New Roman"/>
          <w:sz w:val="24"/>
          <w:szCs w:val="24"/>
          <w:lang w:eastAsia="ru-RU"/>
        </w:rPr>
        <w:t xml:space="preserve"> </w:t>
      </w:r>
      <w:r w:rsidRPr="0051305B">
        <w:rPr>
          <w:rFonts w:ascii="Times New Roman" w:eastAsia="Times New Roman" w:hAnsi="Times New Roman" w:cs="Times New Roman"/>
          <w:sz w:val="24"/>
          <w:szCs w:val="24"/>
          <w:lang w:eastAsia="ru-RU"/>
        </w:rPr>
        <w:t xml:space="preserve">Техническая эксплуатация подвижного </w:t>
      </w:r>
    </w:p>
    <w:p w14:paraId="53E8B9FF" w14:textId="77777777" w:rsidR="009A69B2" w:rsidRPr="0051305B" w:rsidRDefault="009A69B2" w:rsidP="009A69B2">
      <w:pPr>
        <w:spacing w:after="0" w:line="240" w:lineRule="auto"/>
        <w:jc w:val="right"/>
        <w:rPr>
          <w:rFonts w:ascii="Times New Roman" w:eastAsia="Times New Roman" w:hAnsi="Times New Roman" w:cs="Times New Roman"/>
          <w:sz w:val="24"/>
          <w:szCs w:val="24"/>
          <w:lang w:eastAsia="ru-RU"/>
        </w:rPr>
      </w:pPr>
      <w:r w:rsidRPr="0051305B">
        <w:rPr>
          <w:rFonts w:ascii="Times New Roman" w:eastAsia="Times New Roman" w:hAnsi="Times New Roman" w:cs="Times New Roman"/>
          <w:sz w:val="24"/>
          <w:szCs w:val="24"/>
          <w:lang w:eastAsia="ru-RU"/>
        </w:rPr>
        <w:t>состава железных дорог</w:t>
      </w:r>
    </w:p>
    <w:p w14:paraId="2234410F" w14:textId="77777777" w:rsidR="009A69B2" w:rsidRPr="0051305B" w:rsidRDefault="009A69B2" w:rsidP="009A69B2">
      <w:pPr>
        <w:spacing w:after="0" w:line="240" w:lineRule="auto"/>
        <w:jc w:val="right"/>
        <w:rPr>
          <w:rFonts w:ascii="Times New Roman" w:eastAsia="Times New Roman" w:hAnsi="Times New Roman" w:cs="Times New Roman"/>
          <w:sz w:val="24"/>
          <w:szCs w:val="24"/>
          <w:lang w:eastAsia="ru-RU"/>
        </w:rPr>
      </w:pPr>
    </w:p>
    <w:p w14:paraId="49B0929F" w14:textId="77777777" w:rsidR="009A69B2" w:rsidRPr="0051305B" w:rsidRDefault="009A69B2" w:rsidP="009A69B2">
      <w:pPr>
        <w:spacing w:after="0" w:line="240" w:lineRule="auto"/>
        <w:jc w:val="right"/>
        <w:rPr>
          <w:rFonts w:ascii="Times New Roman" w:eastAsia="Times New Roman" w:hAnsi="Times New Roman" w:cs="Times New Roman"/>
          <w:sz w:val="24"/>
          <w:szCs w:val="24"/>
          <w:lang w:eastAsia="ru-RU"/>
        </w:rPr>
      </w:pPr>
    </w:p>
    <w:p w14:paraId="15F5C41E" w14:textId="77777777" w:rsidR="009A69B2" w:rsidRPr="0051305B" w:rsidRDefault="009A69B2" w:rsidP="009A69B2">
      <w:pPr>
        <w:spacing w:after="0" w:line="240" w:lineRule="auto"/>
        <w:jc w:val="right"/>
        <w:rPr>
          <w:rFonts w:ascii="Times New Roman" w:eastAsia="Times New Roman" w:hAnsi="Times New Roman" w:cs="Times New Roman"/>
          <w:sz w:val="24"/>
          <w:szCs w:val="24"/>
          <w:lang w:eastAsia="ru-RU"/>
        </w:rPr>
      </w:pPr>
    </w:p>
    <w:p w14:paraId="10716B06" w14:textId="77777777" w:rsidR="009A69B2" w:rsidRPr="0051305B" w:rsidRDefault="009A69B2" w:rsidP="009A69B2">
      <w:pPr>
        <w:spacing w:after="0" w:line="240" w:lineRule="auto"/>
        <w:jc w:val="right"/>
        <w:rPr>
          <w:rFonts w:ascii="Times New Roman" w:eastAsia="Times New Roman" w:hAnsi="Times New Roman" w:cs="Times New Roman"/>
          <w:sz w:val="24"/>
          <w:szCs w:val="24"/>
          <w:lang w:eastAsia="ru-RU"/>
        </w:rPr>
      </w:pPr>
    </w:p>
    <w:p w14:paraId="6A237A87" w14:textId="2251235B" w:rsidR="009A69B2" w:rsidRPr="0051305B" w:rsidRDefault="009A69B2" w:rsidP="009A69B2">
      <w:pPr>
        <w:spacing w:after="0" w:line="240" w:lineRule="auto"/>
        <w:jc w:val="right"/>
        <w:rPr>
          <w:rFonts w:ascii="Times New Roman" w:eastAsia="Times New Roman" w:hAnsi="Times New Roman" w:cs="Times New Roman"/>
          <w:sz w:val="24"/>
          <w:szCs w:val="24"/>
          <w:lang w:eastAsia="ru-RU"/>
        </w:rPr>
      </w:pPr>
    </w:p>
    <w:p w14:paraId="1DC6200B" w14:textId="54C8127F" w:rsidR="008C2AD6" w:rsidRPr="0051305B" w:rsidRDefault="008C2AD6" w:rsidP="009A69B2">
      <w:pPr>
        <w:spacing w:after="0" w:line="240" w:lineRule="auto"/>
        <w:jc w:val="right"/>
        <w:rPr>
          <w:rFonts w:ascii="Times New Roman" w:eastAsia="Times New Roman" w:hAnsi="Times New Roman" w:cs="Times New Roman"/>
          <w:sz w:val="24"/>
          <w:szCs w:val="24"/>
          <w:lang w:eastAsia="ru-RU"/>
        </w:rPr>
      </w:pPr>
    </w:p>
    <w:p w14:paraId="1A7A7D70" w14:textId="682AE95B" w:rsidR="008C2AD6" w:rsidRPr="0051305B" w:rsidRDefault="008C2AD6" w:rsidP="009A69B2">
      <w:pPr>
        <w:spacing w:after="0" w:line="240" w:lineRule="auto"/>
        <w:jc w:val="right"/>
        <w:rPr>
          <w:rFonts w:ascii="Times New Roman" w:eastAsia="Times New Roman" w:hAnsi="Times New Roman" w:cs="Times New Roman"/>
          <w:sz w:val="24"/>
          <w:szCs w:val="24"/>
          <w:lang w:eastAsia="ru-RU"/>
        </w:rPr>
      </w:pPr>
    </w:p>
    <w:p w14:paraId="514746B0" w14:textId="366FA6BA" w:rsidR="008C2AD6" w:rsidRPr="0051305B" w:rsidRDefault="008C2AD6" w:rsidP="009A69B2">
      <w:pPr>
        <w:spacing w:after="0" w:line="240" w:lineRule="auto"/>
        <w:jc w:val="right"/>
        <w:rPr>
          <w:rFonts w:ascii="Times New Roman" w:eastAsia="Times New Roman" w:hAnsi="Times New Roman" w:cs="Times New Roman"/>
          <w:sz w:val="24"/>
          <w:szCs w:val="24"/>
          <w:lang w:eastAsia="ru-RU"/>
        </w:rPr>
      </w:pPr>
    </w:p>
    <w:p w14:paraId="745C10C6" w14:textId="0AFC68A7" w:rsidR="008C2AD6" w:rsidRPr="0051305B" w:rsidRDefault="008C2AD6" w:rsidP="009A69B2">
      <w:pPr>
        <w:spacing w:after="0" w:line="240" w:lineRule="auto"/>
        <w:jc w:val="right"/>
        <w:rPr>
          <w:rFonts w:ascii="Times New Roman" w:eastAsia="Times New Roman" w:hAnsi="Times New Roman" w:cs="Times New Roman"/>
          <w:sz w:val="24"/>
          <w:szCs w:val="24"/>
          <w:lang w:eastAsia="ru-RU"/>
        </w:rPr>
      </w:pPr>
    </w:p>
    <w:p w14:paraId="104797BA" w14:textId="259471DF" w:rsidR="008C2AD6" w:rsidRPr="0051305B" w:rsidRDefault="008C2AD6" w:rsidP="009A69B2">
      <w:pPr>
        <w:spacing w:after="0" w:line="240" w:lineRule="auto"/>
        <w:jc w:val="right"/>
        <w:rPr>
          <w:rFonts w:ascii="Times New Roman" w:eastAsia="Times New Roman" w:hAnsi="Times New Roman" w:cs="Times New Roman"/>
          <w:sz w:val="24"/>
          <w:szCs w:val="24"/>
          <w:lang w:eastAsia="ru-RU"/>
        </w:rPr>
      </w:pPr>
    </w:p>
    <w:p w14:paraId="4AE12D6F" w14:textId="3B98E8B8" w:rsidR="008C2AD6" w:rsidRPr="0051305B" w:rsidRDefault="008C2AD6" w:rsidP="009A69B2">
      <w:pPr>
        <w:spacing w:after="0" w:line="240" w:lineRule="auto"/>
        <w:jc w:val="right"/>
        <w:rPr>
          <w:rFonts w:ascii="Times New Roman" w:eastAsia="Times New Roman" w:hAnsi="Times New Roman" w:cs="Times New Roman"/>
          <w:sz w:val="24"/>
          <w:szCs w:val="24"/>
          <w:lang w:eastAsia="ru-RU"/>
        </w:rPr>
      </w:pPr>
    </w:p>
    <w:p w14:paraId="7424BC2C" w14:textId="77777777" w:rsidR="008C2AD6" w:rsidRPr="0051305B" w:rsidRDefault="008C2AD6" w:rsidP="009A69B2">
      <w:pPr>
        <w:spacing w:after="0" w:line="240" w:lineRule="auto"/>
        <w:jc w:val="right"/>
        <w:rPr>
          <w:rFonts w:ascii="Times New Roman" w:eastAsia="Times New Roman" w:hAnsi="Times New Roman" w:cs="Times New Roman"/>
          <w:sz w:val="24"/>
          <w:szCs w:val="24"/>
          <w:lang w:eastAsia="ru-RU"/>
        </w:rPr>
      </w:pPr>
    </w:p>
    <w:p w14:paraId="6E207378" w14:textId="77777777" w:rsidR="009A69B2" w:rsidRPr="0051305B" w:rsidRDefault="009A69B2" w:rsidP="009A69B2">
      <w:pPr>
        <w:spacing w:after="0" w:line="240" w:lineRule="auto"/>
        <w:jc w:val="right"/>
        <w:rPr>
          <w:rFonts w:ascii="Times New Roman" w:eastAsia="Times New Roman" w:hAnsi="Times New Roman" w:cs="Times New Roman"/>
          <w:sz w:val="24"/>
          <w:szCs w:val="24"/>
          <w:lang w:eastAsia="ru-RU"/>
        </w:rPr>
      </w:pPr>
    </w:p>
    <w:p w14:paraId="6DFAA80B" w14:textId="77777777" w:rsidR="009A69B2" w:rsidRPr="0051305B" w:rsidRDefault="009A69B2" w:rsidP="009A69B2">
      <w:pPr>
        <w:spacing w:after="0" w:line="312" w:lineRule="auto"/>
        <w:jc w:val="center"/>
        <w:rPr>
          <w:rFonts w:ascii="Times New Roman" w:eastAsia="Times New Roman" w:hAnsi="Times New Roman" w:cs="Times New Roman"/>
          <w:b/>
          <w:sz w:val="24"/>
          <w:szCs w:val="24"/>
          <w:lang w:eastAsia="ru-RU"/>
        </w:rPr>
      </w:pPr>
      <w:r w:rsidRPr="0051305B">
        <w:rPr>
          <w:rFonts w:ascii="Times New Roman" w:eastAsia="Times New Roman" w:hAnsi="Times New Roman" w:cs="Times New Roman"/>
          <w:b/>
          <w:sz w:val="24"/>
          <w:szCs w:val="24"/>
          <w:lang w:eastAsia="ru-RU"/>
        </w:rPr>
        <w:t>ПРИМЕРНАЯ РАБОЧАЯ ПРОГРАММА ПРОФЕССИОНАЛЬНОГО МОДУЛЯ</w:t>
      </w:r>
      <w:r w:rsidRPr="0051305B">
        <w:rPr>
          <w:rFonts w:ascii="Times New Roman" w:eastAsia="Times New Roman" w:hAnsi="Times New Roman" w:cs="Times New Roman"/>
          <w:b/>
          <w:sz w:val="24"/>
          <w:szCs w:val="24"/>
          <w:lang w:eastAsia="ru-RU"/>
        </w:rPr>
        <w:br/>
      </w:r>
      <w:r w:rsidRPr="0051305B">
        <w:rPr>
          <w:rFonts w:ascii="Times New Roman" w:eastAsia="Times New Roman" w:hAnsi="Times New Roman" w:cs="Times New Roman"/>
          <w:b/>
          <w:bCs/>
          <w:sz w:val="24"/>
          <w:szCs w:val="24"/>
          <w:lang w:eastAsia="ru-RU"/>
        </w:rPr>
        <w:t>«ПМ 03 Организация технологической деятельности (по видам подвижного состава железных дорог) (тепловозы и дизель поезда)»</w:t>
      </w:r>
    </w:p>
    <w:p w14:paraId="440DAC1A" w14:textId="77777777" w:rsidR="009A69B2" w:rsidRPr="009A69B2" w:rsidRDefault="009A69B2" w:rsidP="009A69B2">
      <w:pPr>
        <w:spacing w:after="0" w:line="240" w:lineRule="auto"/>
        <w:jc w:val="center"/>
        <w:rPr>
          <w:rFonts w:ascii="Times New Roman" w:eastAsia="Times New Roman" w:hAnsi="Times New Roman" w:cs="Times New Roman"/>
          <w:sz w:val="24"/>
          <w:szCs w:val="24"/>
          <w:lang w:eastAsia="ru-RU"/>
        </w:rPr>
      </w:pPr>
    </w:p>
    <w:p w14:paraId="5B902FE5" w14:textId="77777777" w:rsidR="009A69B2" w:rsidRPr="009A69B2" w:rsidRDefault="009A69B2" w:rsidP="009A69B2">
      <w:pPr>
        <w:spacing w:after="0" w:line="240" w:lineRule="auto"/>
        <w:jc w:val="center"/>
        <w:rPr>
          <w:rFonts w:ascii="Times New Roman" w:eastAsia="Times New Roman" w:hAnsi="Times New Roman" w:cs="Times New Roman"/>
          <w:sz w:val="24"/>
          <w:szCs w:val="24"/>
          <w:lang w:eastAsia="ru-RU"/>
        </w:rPr>
      </w:pPr>
    </w:p>
    <w:p w14:paraId="458A44D9" w14:textId="77777777" w:rsidR="009A69B2" w:rsidRPr="009A69B2" w:rsidRDefault="009A69B2" w:rsidP="009A69B2">
      <w:pPr>
        <w:spacing w:after="0" w:line="240" w:lineRule="auto"/>
        <w:jc w:val="center"/>
        <w:rPr>
          <w:rFonts w:ascii="Times New Roman" w:eastAsia="Times New Roman" w:hAnsi="Times New Roman" w:cs="Times New Roman"/>
          <w:sz w:val="24"/>
          <w:szCs w:val="24"/>
          <w:lang w:eastAsia="ru-RU"/>
        </w:rPr>
      </w:pPr>
    </w:p>
    <w:p w14:paraId="64801ECF" w14:textId="77777777" w:rsidR="009A69B2" w:rsidRPr="009A69B2" w:rsidRDefault="009A69B2" w:rsidP="009A69B2">
      <w:pPr>
        <w:spacing w:after="0" w:line="240" w:lineRule="auto"/>
        <w:jc w:val="center"/>
        <w:rPr>
          <w:rFonts w:ascii="Times New Roman" w:eastAsia="Times New Roman" w:hAnsi="Times New Roman" w:cs="Times New Roman"/>
          <w:sz w:val="24"/>
          <w:szCs w:val="24"/>
          <w:lang w:eastAsia="ru-RU"/>
        </w:rPr>
      </w:pPr>
    </w:p>
    <w:p w14:paraId="222ACD35" w14:textId="77777777" w:rsidR="009A69B2" w:rsidRPr="009A69B2" w:rsidRDefault="009A69B2" w:rsidP="009A69B2">
      <w:pPr>
        <w:spacing w:after="0" w:line="240" w:lineRule="auto"/>
        <w:jc w:val="center"/>
        <w:rPr>
          <w:rFonts w:ascii="Times New Roman" w:eastAsia="Times New Roman" w:hAnsi="Times New Roman" w:cs="Times New Roman"/>
          <w:sz w:val="24"/>
          <w:szCs w:val="24"/>
          <w:lang w:eastAsia="ru-RU"/>
        </w:rPr>
      </w:pPr>
    </w:p>
    <w:p w14:paraId="5F0F3435" w14:textId="77777777" w:rsidR="009A69B2" w:rsidRPr="009A69B2" w:rsidRDefault="009A69B2" w:rsidP="009A69B2">
      <w:pPr>
        <w:spacing w:after="0" w:line="240" w:lineRule="auto"/>
        <w:jc w:val="center"/>
        <w:rPr>
          <w:rFonts w:ascii="Times New Roman" w:eastAsia="Times New Roman" w:hAnsi="Times New Roman" w:cs="Times New Roman"/>
          <w:sz w:val="24"/>
          <w:szCs w:val="24"/>
          <w:lang w:eastAsia="ru-RU"/>
        </w:rPr>
      </w:pPr>
    </w:p>
    <w:p w14:paraId="6552B9CE" w14:textId="77777777" w:rsidR="009A69B2" w:rsidRPr="009A69B2" w:rsidRDefault="009A69B2" w:rsidP="009A69B2">
      <w:pPr>
        <w:spacing w:after="0" w:line="240" w:lineRule="auto"/>
        <w:jc w:val="center"/>
        <w:rPr>
          <w:rFonts w:ascii="Times New Roman" w:eastAsia="Times New Roman" w:hAnsi="Times New Roman" w:cs="Times New Roman"/>
          <w:sz w:val="24"/>
          <w:szCs w:val="24"/>
          <w:lang w:eastAsia="ru-RU"/>
        </w:rPr>
      </w:pPr>
    </w:p>
    <w:p w14:paraId="31AF0AE6" w14:textId="77777777" w:rsidR="009A69B2" w:rsidRPr="009A69B2" w:rsidRDefault="009A69B2" w:rsidP="009A69B2">
      <w:pPr>
        <w:spacing w:after="0" w:line="240" w:lineRule="auto"/>
        <w:jc w:val="center"/>
        <w:rPr>
          <w:rFonts w:ascii="Times New Roman" w:eastAsia="Times New Roman" w:hAnsi="Times New Roman" w:cs="Times New Roman"/>
          <w:sz w:val="24"/>
          <w:szCs w:val="24"/>
          <w:lang w:eastAsia="ru-RU"/>
        </w:rPr>
      </w:pPr>
    </w:p>
    <w:p w14:paraId="2341E516" w14:textId="77777777" w:rsidR="009A69B2" w:rsidRPr="009A69B2" w:rsidRDefault="009A69B2" w:rsidP="009A69B2">
      <w:pPr>
        <w:spacing w:after="0" w:line="240" w:lineRule="auto"/>
        <w:jc w:val="center"/>
        <w:rPr>
          <w:rFonts w:ascii="Times New Roman" w:eastAsia="Times New Roman" w:hAnsi="Times New Roman" w:cs="Times New Roman"/>
          <w:sz w:val="24"/>
          <w:szCs w:val="24"/>
          <w:lang w:eastAsia="ru-RU"/>
        </w:rPr>
      </w:pPr>
    </w:p>
    <w:p w14:paraId="31FE3411" w14:textId="77777777" w:rsidR="009A69B2" w:rsidRPr="009A69B2" w:rsidRDefault="009A69B2" w:rsidP="009A69B2">
      <w:pPr>
        <w:spacing w:after="0" w:line="240" w:lineRule="auto"/>
        <w:jc w:val="center"/>
        <w:rPr>
          <w:rFonts w:ascii="Times New Roman" w:eastAsia="Times New Roman" w:hAnsi="Times New Roman" w:cs="Times New Roman"/>
          <w:sz w:val="24"/>
          <w:szCs w:val="24"/>
          <w:lang w:eastAsia="ru-RU"/>
        </w:rPr>
      </w:pPr>
    </w:p>
    <w:p w14:paraId="00203710" w14:textId="77777777" w:rsidR="009A69B2" w:rsidRPr="009A69B2" w:rsidRDefault="009A69B2" w:rsidP="009A69B2">
      <w:pPr>
        <w:spacing w:after="0" w:line="240" w:lineRule="auto"/>
        <w:jc w:val="center"/>
        <w:rPr>
          <w:rFonts w:ascii="Times New Roman" w:eastAsia="Times New Roman" w:hAnsi="Times New Roman" w:cs="Times New Roman"/>
          <w:sz w:val="24"/>
          <w:szCs w:val="24"/>
          <w:lang w:eastAsia="ru-RU"/>
        </w:rPr>
      </w:pPr>
    </w:p>
    <w:p w14:paraId="6EED0DD8" w14:textId="77777777" w:rsidR="009A69B2" w:rsidRPr="009A69B2" w:rsidRDefault="009A69B2" w:rsidP="009A69B2">
      <w:pPr>
        <w:spacing w:after="0" w:line="240" w:lineRule="auto"/>
        <w:jc w:val="center"/>
        <w:rPr>
          <w:rFonts w:ascii="Times New Roman" w:eastAsia="Times New Roman" w:hAnsi="Times New Roman" w:cs="Times New Roman"/>
          <w:sz w:val="24"/>
          <w:szCs w:val="24"/>
          <w:lang w:eastAsia="ru-RU"/>
        </w:rPr>
      </w:pPr>
    </w:p>
    <w:p w14:paraId="1738F7AE" w14:textId="77777777" w:rsidR="009A69B2" w:rsidRPr="009A69B2" w:rsidRDefault="009A69B2" w:rsidP="009A69B2">
      <w:pPr>
        <w:spacing w:after="0" w:line="240" w:lineRule="auto"/>
        <w:jc w:val="center"/>
        <w:rPr>
          <w:rFonts w:ascii="Times New Roman" w:eastAsia="Times New Roman" w:hAnsi="Times New Roman" w:cs="Times New Roman"/>
          <w:sz w:val="24"/>
          <w:szCs w:val="24"/>
          <w:lang w:eastAsia="ru-RU"/>
        </w:rPr>
      </w:pPr>
    </w:p>
    <w:p w14:paraId="7F8298C3" w14:textId="77777777" w:rsidR="009A69B2" w:rsidRPr="009A69B2" w:rsidRDefault="009A69B2" w:rsidP="009A69B2">
      <w:pPr>
        <w:spacing w:after="0" w:line="240" w:lineRule="auto"/>
        <w:jc w:val="center"/>
        <w:rPr>
          <w:rFonts w:ascii="Times New Roman" w:eastAsia="Times New Roman" w:hAnsi="Times New Roman" w:cs="Times New Roman"/>
          <w:sz w:val="24"/>
          <w:szCs w:val="24"/>
          <w:lang w:eastAsia="ru-RU"/>
        </w:rPr>
      </w:pPr>
    </w:p>
    <w:p w14:paraId="502B66C7" w14:textId="77777777" w:rsidR="009A69B2" w:rsidRPr="009A69B2" w:rsidRDefault="009A69B2" w:rsidP="009A69B2">
      <w:pPr>
        <w:spacing w:after="0" w:line="240" w:lineRule="auto"/>
        <w:jc w:val="center"/>
        <w:rPr>
          <w:rFonts w:ascii="Times New Roman" w:eastAsia="Times New Roman" w:hAnsi="Times New Roman" w:cs="Times New Roman"/>
          <w:sz w:val="24"/>
          <w:szCs w:val="24"/>
          <w:lang w:eastAsia="ru-RU"/>
        </w:rPr>
      </w:pPr>
    </w:p>
    <w:p w14:paraId="2C12B689" w14:textId="77777777" w:rsidR="009A69B2" w:rsidRPr="009A69B2" w:rsidRDefault="009A69B2" w:rsidP="009A69B2">
      <w:pPr>
        <w:spacing w:after="0" w:line="240" w:lineRule="auto"/>
        <w:jc w:val="center"/>
        <w:rPr>
          <w:rFonts w:ascii="Times New Roman" w:eastAsia="Times New Roman" w:hAnsi="Times New Roman" w:cs="Times New Roman"/>
          <w:sz w:val="24"/>
          <w:szCs w:val="24"/>
          <w:lang w:eastAsia="ru-RU"/>
        </w:rPr>
      </w:pPr>
    </w:p>
    <w:p w14:paraId="64F1823B" w14:textId="77777777" w:rsidR="009A69B2" w:rsidRPr="009A69B2" w:rsidRDefault="009A69B2" w:rsidP="009A69B2">
      <w:pPr>
        <w:spacing w:after="0" w:line="240" w:lineRule="auto"/>
        <w:jc w:val="center"/>
        <w:rPr>
          <w:rFonts w:ascii="Times New Roman" w:eastAsia="Times New Roman" w:hAnsi="Times New Roman" w:cs="Times New Roman"/>
          <w:sz w:val="24"/>
          <w:szCs w:val="24"/>
          <w:lang w:eastAsia="ru-RU"/>
        </w:rPr>
      </w:pPr>
    </w:p>
    <w:p w14:paraId="201DF0D2" w14:textId="77777777" w:rsidR="009A69B2" w:rsidRPr="009A69B2" w:rsidRDefault="009A69B2" w:rsidP="009A69B2">
      <w:pPr>
        <w:spacing w:after="0" w:line="240" w:lineRule="auto"/>
        <w:jc w:val="center"/>
        <w:rPr>
          <w:rFonts w:ascii="Times New Roman" w:eastAsia="Times New Roman" w:hAnsi="Times New Roman" w:cs="Times New Roman"/>
          <w:sz w:val="24"/>
          <w:szCs w:val="24"/>
          <w:lang w:eastAsia="ru-RU"/>
        </w:rPr>
      </w:pPr>
    </w:p>
    <w:p w14:paraId="37AC6488" w14:textId="77777777" w:rsidR="009A69B2" w:rsidRPr="009A69B2" w:rsidRDefault="009A69B2" w:rsidP="009A69B2">
      <w:pPr>
        <w:spacing w:after="0" w:line="240" w:lineRule="auto"/>
        <w:jc w:val="center"/>
        <w:rPr>
          <w:rFonts w:ascii="Times New Roman" w:eastAsia="Times New Roman" w:hAnsi="Times New Roman" w:cs="Times New Roman"/>
          <w:sz w:val="24"/>
          <w:szCs w:val="24"/>
          <w:lang w:eastAsia="ru-RU"/>
        </w:rPr>
      </w:pPr>
    </w:p>
    <w:p w14:paraId="6B9990BE" w14:textId="77777777" w:rsidR="009A69B2" w:rsidRPr="009A69B2" w:rsidRDefault="009A69B2" w:rsidP="009A69B2">
      <w:pPr>
        <w:spacing w:after="0" w:line="240" w:lineRule="auto"/>
        <w:jc w:val="center"/>
        <w:rPr>
          <w:rFonts w:ascii="Times New Roman" w:eastAsia="Times New Roman" w:hAnsi="Times New Roman" w:cs="Times New Roman"/>
          <w:sz w:val="24"/>
          <w:szCs w:val="24"/>
          <w:lang w:eastAsia="ru-RU"/>
        </w:rPr>
      </w:pPr>
    </w:p>
    <w:p w14:paraId="7D52B2F8" w14:textId="77777777" w:rsidR="009A69B2" w:rsidRPr="009A69B2" w:rsidRDefault="009A69B2" w:rsidP="009A69B2">
      <w:pPr>
        <w:spacing w:after="0" w:line="240" w:lineRule="auto"/>
        <w:jc w:val="center"/>
        <w:rPr>
          <w:rFonts w:ascii="Times New Roman" w:eastAsia="Times New Roman" w:hAnsi="Times New Roman" w:cs="Times New Roman"/>
          <w:sz w:val="24"/>
          <w:szCs w:val="24"/>
          <w:lang w:eastAsia="ru-RU"/>
        </w:rPr>
      </w:pPr>
    </w:p>
    <w:p w14:paraId="68A8CE4D" w14:textId="77777777" w:rsidR="009A69B2" w:rsidRPr="009A69B2" w:rsidRDefault="009A69B2" w:rsidP="009A69B2">
      <w:pPr>
        <w:spacing w:after="0" w:line="240" w:lineRule="auto"/>
        <w:jc w:val="center"/>
        <w:rPr>
          <w:rFonts w:ascii="Times New Roman" w:eastAsia="Times New Roman" w:hAnsi="Times New Roman" w:cs="Times New Roman"/>
          <w:sz w:val="24"/>
          <w:szCs w:val="24"/>
          <w:lang w:eastAsia="ru-RU"/>
        </w:rPr>
      </w:pPr>
    </w:p>
    <w:p w14:paraId="2EFF43B4" w14:textId="77777777" w:rsidR="009A69B2" w:rsidRPr="009A69B2" w:rsidRDefault="009A69B2" w:rsidP="009A69B2">
      <w:pPr>
        <w:spacing w:after="0" w:line="240" w:lineRule="auto"/>
        <w:jc w:val="center"/>
        <w:rPr>
          <w:rFonts w:ascii="Times New Roman" w:eastAsia="Times New Roman" w:hAnsi="Times New Roman" w:cs="Times New Roman"/>
          <w:sz w:val="24"/>
          <w:szCs w:val="24"/>
          <w:lang w:eastAsia="ru-RU"/>
        </w:rPr>
      </w:pPr>
    </w:p>
    <w:p w14:paraId="11D5212B" w14:textId="77777777" w:rsidR="009A69B2" w:rsidRPr="009A69B2" w:rsidRDefault="009A69B2" w:rsidP="009A69B2">
      <w:pPr>
        <w:spacing w:after="0" w:line="240" w:lineRule="auto"/>
        <w:jc w:val="center"/>
        <w:rPr>
          <w:rFonts w:ascii="Times New Roman" w:eastAsia="Times New Roman" w:hAnsi="Times New Roman" w:cs="Times New Roman"/>
          <w:sz w:val="24"/>
          <w:szCs w:val="24"/>
          <w:lang w:eastAsia="ru-RU"/>
        </w:rPr>
      </w:pPr>
    </w:p>
    <w:p w14:paraId="38661AC1" w14:textId="77777777" w:rsidR="009A69B2" w:rsidRPr="009A69B2" w:rsidRDefault="009A69B2" w:rsidP="009A69B2">
      <w:pPr>
        <w:spacing w:after="0" w:line="240" w:lineRule="auto"/>
        <w:jc w:val="center"/>
        <w:rPr>
          <w:rFonts w:ascii="Times New Roman" w:eastAsia="Times New Roman" w:hAnsi="Times New Roman" w:cs="Times New Roman"/>
          <w:sz w:val="24"/>
          <w:szCs w:val="24"/>
          <w:lang w:eastAsia="ru-RU"/>
        </w:rPr>
      </w:pPr>
    </w:p>
    <w:p w14:paraId="401D376E" w14:textId="77777777" w:rsidR="009A69B2" w:rsidRPr="009A69B2" w:rsidRDefault="009A69B2" w:rsidP="009A69B2">
      <w:pPr>
        <w:spacing w:after="0" w:line="240" w:lineRule="auto"/>
        <w:jc w:val="center"/>
        <w:rPr>
          <w:rFonts w:ascii="Times New Roman" w:eastAsia="Times New Roman" w:hAnsi="Times New Roman" w:cs="Times New Roman"/>
          <w:sz w:val="24"/>
          <w:szCs w:val="24"/>
          <w:lang w:eastAsia="ru-RU"/>
        </w:rPr>
      </w:pPr>
    </w:p>
    <w:p w14:paraId="3BE43E38" w14:textId="77777777" w:rsidR="009A69B2" w:rsidRPr="009A69B2" w:rsidRDefault="009A69B2" w:rsidP="009A69B2">
      <w:pPr>
        <w:spacing w:after="0" w:line="240" w:lineRule="auto"/>
        <w:jc w:val="center"/>
        <w:rPr>
          <w:rFonts w:ascii="Times New Roman" w:eastAsia="Times New Roman" w:hAnsi="Times New Roman" w:cs="Times New Roman"/>
          <w:sz w:val="24"/>
          <w:szCs w:val="24"/>
          <w:lang w:eastAsia="ru-RU"/>
        </w:rPr>
      </w:pPr>
    </w:p>
    <w:p w14:paraId="3E33BA38" w14:textId="77777777" w:rsidR="009A69B2" w:rsidRPr="009A69B2" w:rsidRDefault="009A69B2" w:rsidP="009A69B2">
      <w:pPr>
        <w:spacing w:after="0" w:line="240" w:lineRule="auto"/>
        <w:jc w:val="center"/>
        <w:rPr>
          <w:rFonts w:ascii="Times New Roman" w:eastAsia="Times New Roman" w:hAnsi="Times New Roman" w:cs="Times New Roman"/>
          <w:sz w:val="24"/>
          <w:szCs w:val="24"/>
          <w:lang w:eastAsia="ru-RU"/>
        </w:rPr>
      </w:pPr>
    </w:p>
    <w:p w14:paraId="617BC1F2" w14:textId="6FB35440" w:rsidR="009A69B2" w:rsidRPr="008C2AD6" w:rsidRDefault="009A69B2" w:rsidP="009A69B2">
      <w:pPr>
        <w:spacing w:after="0" w:line="240" w:lineRule="auto"/>
        <w:jc w:val="center"/>
        <w:rPr>
          <w:rFonts w:ascii="Times New Roman" w:eastAsia="Times New Roman" w:hAnsi="Times New Roman" w:cs="Times New Roman"/>
          <w:b/>
          <w:bCs/>
          <w:sz w:val="24"/>
          <w:szCs w:val="24"/>
          <w:lang w:eastAsia="ru-RU"/>
        </w:rPr>
        <w:sectPr w:rsidR="009A69B2" w:rsidRPr="008C2AD6" w:rsidSect="005A1339">
          <w:footerReference w:type="default" r:id="rId33"/>
          <w:footerReference w:type="first" r:id="rId34"/>
          <w:pgSz w:w="11906" w:h="16838"/>
          <w:pgMar w:top="1134" w:right="1134" w:bottom="1134" w:left="1134" w:header="708" w:footer="737" w:gutter="0"/>
          <w:paperSrc w:first="15" w:other="15"/>
          <w:cols w:space="708"/>
          <w:docGrid w:linePitch="360"/>
        </w:sectPr>
      </w:pPr>
      <w:r w:rsidRPr="008C2AD6">
        <w:rPr>
          <w:rFonts w:ascii="Times New Roman" w:eastAsia="Times New Roman" w:hAnsi="Times New Roman" w:cs="Times New Roman"/>
          <w:b/>
          <w:bCs/>
          <w:sz w:val="24"/>
          <w:szCs w:val="24"/>
          <w:lang w:eastAsia="ru-RU"/>
        </w:rPr>
        <w:t>202</w:t>
      </w:r>
      <w:r w:rsidR="005B6854" w:rsidRPr="008C2AD6">
        <w:rPr>
          <w:rFonts w:ascii="Times New Roman" w:eastAsia="Times New Roman" w:hAnsi="Times New Roman" w:cs="Times New Roman"/>
          <w:b/>
          <w:bCs/>
          <w:sz w:val="24"/>
          <w:szCs w:val="24"/>
          <w:lang w:eastAsia="ru-RU"/>
        </w:rPr>
        <w:t>3</w:t>
      </w:r>
      <w:r w:rsidRPr="008C2AD6">
        <w:rPr>
          <w:rFonts w:ascii="Times New Roman" w:eastAsia="Times New Roman" w:hAnsi="Times New Roman" w:cs="Times New Roman"/>
          <w:b/>
          <w:bCs/>
          <w:sz w:val="24"/>
          <w:szCs w:val="24"/>
          <w:lang w:eastAsia="ru-RU"/>
        </w:rPr>
        <w:t> г.</w:t>
      </w:r>
    </w:p>
    <w:p w14:paraId="231EFA20" w14:textId="77777777" w:rsidR="0051305B" w:rsidRPr="00985111" w:rsidRDefault="0051305B" w:rsidP="0051305B">
      <w:pPr>
        <w:spacing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766E5A3D" w14:textId="77777777" w:rsidR="0051305B" w:rsidRPr="00985111" w:rsidRDefault="0051305B" w:rsidP="0051305B">
      <w:pPr>
        <w:spacing w:line="276" w:lineRule="auto"/>
        <w:jc w:val="both"/>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51305B" w:rsidRPr="00985111" w14:paraId="787D59D8" w14:textId="77777777" w:rsidTr="00957E7C">
        <w:tc>
          <w:tcPr>
            <w:tcW w:w="7501" w:type="dxa"/>
          </w:tcPr>
          <w:p w14:paraId="0288D458" w14:textId="77777777" w:rsidR="0051305B" w:rsidRPr="00314663" w:rsidRDefault="0051305B" w:rsidP="0051305B">
            <w:pPr>
              <w:numPr>
                <w:ilvl w:val="0"/>
                <w:numId w:val="36"/>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314663">
              <w:rPr>
                <w:rFonts w:ascii="Times New Roman" w:hAnsi="Times New Roman" w:cs="Times New Roman"/>
                <w:b/>
                <w:color w:val="000000"/>
                <w:sz w:val="24"/>
                <w:szCs w:val="24"/>
              </w:rPr>
              <w:t xml:space="preserve">РАБОЧЕЙ </w:t>
            </w:r>
            <w:r w:rsidRPr="00314663">
              <w:rPr>
                <w:rFonts w:ascii="Times New Roman" w:hAnsi="Times New Roman" w:cs="Times New Roman"/>
                <w:b/>
                <w:sz w:val="24"/>
                <w:szCs w:val="24"/>
              </w:rPr>
              <w:t>ПРОГРАММЫ ПРОФЕССИОНАЛЬНОГО МОДУЛЯ</w:t>
            </w:r>
          </w:p>
        </w:tc>
        <w:tc>
          <w:tcPr>
            <w:tcW w:w="1854" w:type="dxa"/>
          </w:tcPr>
          <w:p w14:paraId="5646E2F3" w14:textId="77777777" w:rsidR="0051305B" w:rsidRPr="005F59C7" w:rsidRDefault="0051305B" w:rsidP="00957E7C">
            <w:pPr>
              <w:spacing w:after="200" w:line="276" w:lineRule="auto"/>
              <w:rPr>
                <w:rFonts w:ascii="Times New Roman" w:hAnsi="Times New Roman" w:cs="Times New Roman"/>
                <w:b/>
                <w:sz w:val="24"/>
                <w:szCs w:val="24"/>
              </w:rPr>
            </w:pPr>
          </w:p>
        </w:tc>
      </w:tr>
      <w:tr w:rsidR="0051305B" w:rsidRPr="00985111" w14:paraId="0D035148" w14:textId="77777777" w:rsidTr="00957E7C">
        <w:tc>
          <w:tcPr>
            <w:tcW w:w="7501" w:type="dxa"/>
          </w:tcPr>
          <w:p w14:paraId="7BECB4F1" w14:textId="77777777" w:rsidR="0051305B" w:rsidRPr="00314663" w:rsidRDefault="0051305B" w:rsidP="0051305B">
            <w:pPr>
              <w:numPr>
                <w:ilvl w:val="0"/>
                <w:numId w:val="36"/>
              </w:numPr>
              <w:tabs>
                <w:tab w:val="num" w:pos="284"/>
              </w:tabs>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 xml:space="preserve">СТРУКТУРА И СОДЕРЖАНИЕ </w:t>
            </w:r>
            <w:r w:rsidRPr="00314663">
              <w:rPr>
                <w:rFonts w:ascii="Times New Roman" w:hAnsi="Times New Roman" w:cs="Times New Roman"/>
                <w:b/>
                <w:sz w:val="24"/>
                <w:szCs w:val="24"/>
              </w:rPr>
              <w:t>ПРОФЕССИОНАЛЬНОГО МОДУЛЯ</w:t>
            </w:r>
          </w:p>
          <w:p w14:paraId="42E67CF5" w14:textId="77777777" w:rsidR="0051305B" w:rsidRPr="005F59C7" w:rsidRDefault="0051305B" w:rsidP="0051305B">
            <w:pPr>
              <w:numPr>
                <w:ilvl w:val="0"/>
                <w:numId w:val="36"/>
              </w:numPr>
              <w:tabs>
                <w:tab w:val="num" w:pos="284"/>
              </w:tabs>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УСЛОВИЯ </w:t>
            </w:r>
            <w:r w:rsidRPr="005F59C7">
              <w:rPr>
                <w:rFonts w:ascii="Times New Roman" w:hAnsi="Times New Roman" w:cs="Times New Roman"/>
                <w:b/>
                <w:sz w:val="24"/>
                <w:szCs w:val="24"/>
              </w:rPr>
              <w:t>РЕАЛИЗАЦИИ ПРОФЕССИОНАЛЬНОГО МОДУЛЯ</w:t>
            </w:r>
          </w:p>
        </w:tc>
        <w:tc>
          <w:tcPr>
            <w:tcW w:w="1854" w:type="dxa"/>
          </w:tcPr>
          <w:p w14:paraId="1F54A324" w14:textId="77777777" w:rsidR="0051305B" w:rsidRPr="005F59C7" w:rsidRDefault="0051305B" w:rsidP="00957E7C">
            <w:pPr>
              <w:spacing w:after="200" w:line="276" w:lineRule="auto"/>
              <w:rPr>
                <w:rFonts w:ascii="Times New Roman" w:hAnsi="Times New Roman" w:cs="Times New Roman"/>
                <w:b/>
                <w:sz w:val="24"/>
                <w:szCs w:val="24"/>
              </w:rPr>
            </w:pPr>
          </w:p>
        </w:tc>
      </w:tr>
      <w:tr w:rsidR="0051305B" w:rsidRPr="00985111" w14:paraId="363DBD1E" w14:textId="77777777" w:rsidTr="00957E7C">
        <w:tc>
          <w:tcPr>
            <w:tcW w:w="7501" w:type="dxa"/>
          </w:tcPr>
          <w:p w14:paraId="5351E948" w14:textId="77777777" w:rsidR="0051305B" w:rsidRPr="00314663" w:rsidRDefault="0051305B" w:rsidP="0051305B">
            <w:pPr>
              <w:numPr>
                <w:ilvl w:val="0"/>
                <w:numId w:val="36"/>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ПРОФЕССИОНАЛЬНОГО МОДУЛЯ</w:t>
            </w:r>
          </w:p>
          <w:p w14:paraId="086F5CDB" w14:textId="77777777" w:rsidR="0051305B" w:rsidRPr="00314663" w:rsidRDefault="0051305B" w:rsidP="00957E7C">
            <w:pPr>
              <w:suppressAutoHyphens/>
              <w:spacing w:after="200" w:line="276" w:lineRule="auto"/>
              <w:rPr>
                <w:rFonts w:ascii="Times New Roman" w:hAnsi="Times New Roman" w:cs="Times New Roman"/>
                <w:b/>
                <w:sz w:val="24"/>
                <w:szCs w:val="24"/>
              </w:rPr>
            </w:pPr>
          </w:p>
        </w:tc>
        <w:tc>
          <w:tcPr>
            <w:tcW w:w="1854" w:type="dxa"/>
          </w:tcPr>
          <w:p w14:paraId="3349EE0A" w14:textId="77777777" w:rsidR="0051305B" w:rsidRPr="005F59C7" w:rsidRDefault="0051305B" w:rsidP="00957E7C">
            <w:pPr>
              <w:spacing w:after="200" w:line="276" w:lineRule="auto"/>
              <w:rPr>
                <w:rFonts w:ascii="Times New Roman" w:hAnsi="Times New Roman" w:cs="Times New Roman"/>
                <w:b/>
                <w:sz w:val="24"/>
                <w:szCs w:val="24"/>
              </w:rPr>
            </w:pPr>
          </w:p>
        </w:tc>
      </w:tr>
    </w:tbl>
    <w:p w14:paraId="794B6EE9" w14:textId="77777777" w:rsidR="008C2AD6" w:rsidRDefault="008C2AD6" w:rsidP="009A69B2">
      <w:pPr>
        <w:spacing w:after="0" w:line="240" w:lineRule="auto"/>
        <w:jc w:val="center"/>
        <w:rPr>
          <w:rFonts w:ascii="Times New Roman" w:eastAsia="Times New Roman" w:hAnsi="Times New Roman" w:cs="Times New Roman"/>
          <w:b/>
          <w:lang w:eastAsia="ru-RU"/>
        </w:rPr>
      </w:pPr>
    </w:p>
    <w:p w14:paraId="15F49FB0" w14:textId="77777777" w:rsidR="008C2AD6" w:rsidRDefault="008C2AD6" w:rsidP="009A69B2">
      <w:pPr>
        <w:spacing w:after="0" w:line="240" w:lineRule="auto"/>
        <w:jc w:val="center"/>
        <w:rPr>
          <w:rFonts w:ascii="Times New Roman" w:eastAsia="Times New Roman" w:hAnsi="Times New Roman" w:cs="Times New Roman"/>
          <w:b/>
          <w:lang w:eastAsia="ru-RU"/>
        </w:rPr>
      </w:pPr>
    </w:p>
    <w:p w14:paraId="401DE971" w14:textId="77777777" w:rsidR="008C2AD6" w:rsidRDefault="008C2AD6" w:rsidP="009A69B2">
      <w:pPr>
        <w:spacing w:after="0" w:line="240" w:lineRule="auto"/>
        <w:jc w:val="center"/>
        <w:rPr>
          <w:rFonts w:ascii="Times New Roman" w:eastAsia="Times New Roman" w:hAnsi="Times New Roman" w:cs="Times New Roman"/>
          <w:b/>
          <w:lang w:eastAsia="ru-RU"/>
        </w:rPr>
      </w:pPr>
    </w:p>
    <w:p w14:paraId="72B036B3" w14:textId="77777777" w:rsidR="0051305B" w:rsidRDefault="0051305B" w:rsidP="009A69B2">
      <w:pPr>
        <w:spacing w:after="0" w:line="240" w:lineRule="auto"/>
        <w:jc w:val="center"/>
        <w:rPr>
          <w:rFonts w:ascii="Times New Roman" w:eastAsia="Times New Roman" w:hAnsi="Times New Roman" w:cs="Times New Roman"/>
          <w:b/>
          <w:lang w:eastAsia="ru-RU"/>
        </w:rPr>
        <w:sectPr w:rsidR="0051305B" w:rsidSect="00AD306B">
          <w:type w:val="nextColumn"/>
          <w:pgSz w:w="11906" w:h="16838"/>
          <w:pgMar w:top="1134" w:right="1134" w:bottom="1134" w:left="1134" w:header="708" w:footer="737" w:gutter="0"/>
          <w:paperSrc w:first="15" w:other="15"/>
          <w:cols w:space="708"/>
          <w:docGrid w:linePitch="360"/>
        </w:sectPr>
      </w:pPr>
    </w:p>
    <w:p w14:paraId="1B6FB54C" w14:textId="77777777" w:rsidR="0051305B" w:rsidRDefault="009A69B2" w:rsidP="009A69B2">
      <w:pPr>
        <w:spacing w:after="0" w:line="240" w:lineRule="auto"/>
        <w:jc w:val="center"/>
        <w:rPr>
          <w:rFonts w:ascii="Times New Roman" w:eastAsia="Times New Roman" w:hAnsi="Times New Roman" w:cs="Times New Roman"/>
          <w:b/>
          <w:lang w:eastAsia="ru-RU"/>
        </w:rPr>
      </w:pPr>
      <w:r w:rsidRPr="009A69B2">
        <w:rPr>
          <w:rFonts w:ascii="Times New Roman" w:eastAsia="Times New Roman" w:hAnsi="Times New Roman" w:cs="Times New Roman"/>
          <w:b/>
          <w:lang w:eastAsia="ru-RU"/>
        </w:rPr>
        <w:lastRenderedPageBreak/>
        <w:t xml:space="preserve">1. ОБЩАЯ ХАРАКТЕРИСТИКА ПРИМЕРНОЙ РАБОЧЕЙ ПРОГРАММЫ </w:t>
      </w:r>
      <w:r w:rsidRPr="009A69B2">
        <w:rPr>
          <w:rFonts w:ascii="Times New Roman" w:eastAsia="Times New Roman" w:hAnsi="Times New Roman" w:cs="Times New Roman"/>
          <w:b/>
          <w:lang w:eastAsia="ru-RU"/>
        </w:rPr>
        <w:br/>
        <w:t xml:space="preserve">ПРОФЕССИОНАЛЬНОГО МОДУЛЯ </w:t>
      </w:r>
    </w:p>
    <w:p w14:paraId="57A47B45" w14:textId="25F322A8" w:rsidR="009A69B2" w:rsidRPr="008C2AD6" w:rsidRDefault="008C2AD6" w:rsidP="009A69B2">
      <w:pPr>
        <w:spacing w:after="0" w:line="240" w:lineRule="auto"/>
        <w:jc w:val="center"/>
        <w:rPr>
          <w:rFonts w:ascii="Times New Roman" w:eastAsia="Calibri" w:hAnsi="Times New Roman" w:cs="Times New Roman"/>
          <w:i/>
          <w:sz w:val="24"/>
          <w:szCs w:val="24"/>
        </w:rPr>
      </w:pPr>
      <w:r>
        <w:rPr>
          <w:rFonts w:ascii="Times New Roman" w:eastAsia="Times New Roman" w:hAnsi="Times New Roman" w:cs="Times New Roman"/>
          <w:b/>
          <w:bCs/>
          <w:sz w:val="24"/>
          <w:szCs w:val="24"/>
          <w:lang w:eastAsia="ru-RU"/>
        </w:rPr>
        <w:t>«</w:t>
      </w:r>
      <w:r w:rsidR="009A69B2" w:rsidRPr="008C2AD6">
        <w:rPr>
          <w:rFonts w:ascii="Times New Roman" w:eastAsia="Times New Roman" w:hAnsi="Times New Roman" w:cs="Times New Roman"/>
          <w:b/>
          <w:bCs/>
          <w:sz w:val="24"/>
          <w:szCs w:val="24"/>
          <w:lang w:eastAsia="ru-RU"/>
        </w:rPr>
        <w:t>ПМ 03 Организация технологической деятельности (по видам подвижного состава железных дорог) (тепловозы и дизель поезда)</w:t>
      </w:r>
      <w:r>
        <w:rPr>
          <w:rFonts w:ascii="Times New Roman" w:eastAsia="Times New Roman" w:hAnsi="Times New Roman" w:cs="Times New Roman"/>
          <w:b/>
          <w:bCs/>
          <w:sz w:val="24"/>
          <w:szCs w:val="24"/>
          <w:lang w:eastAsia="ru-RU"/>
        </w:rPr>
        <w:t>»</w:t>
      </w:r>
    </w:p>
    <w:p w14:paraId="5C19F5B5" w14:textId="77777777" w:rsidR="009A69B2" w:rsidRPr="009A69B2" w:rsidRDefault="009A69B2" w:rsidP="009A69B2">
      <w:pPr>
        <w:spacing w:after="0" w:line="240" w:lineRule="auto"/>
        <w:jc w:val="center"/>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1.1. Цель и планируемые результаты освоения профессионального модуля</w:t>
      </w:r>
    </w:p>
    <w:p w14:paraId="6AF41351" w14:textId="77777777" w:rsidR="009A69B2" w:rsidRPr="009A69B2" w:rsidRDefault="009A69B2" w:rsidP="009A69B2">
      <w:pPr>
        <w:spacing w:after="0" w:line="240" w:lineRule="auto"/>
        <w:ind w:firstLine="709"/>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sidRPr="009A69B2">
        <w:rPr>
          <w:rFonts w:ascii="Times New Roman" w:eastAsia="Times New Roman" w:hAnsi="Times New Roman" w:cs="Times New Roman"/>
          <w:iCs/>
          <w:sz w:val="24"/>
          <w:szCs w:val="24"/>
          <w:lang w:eastAsia="ru-RU"/>
        </w:rPr>
        <w:t>Организация технологической деятельности (по видам подвижного состава железных дорог) (тепловозы и дизель поезда)</w:t>
      </w:r>
      <w:r w:rsidRPr="009A69B2">
        <w:rPr>
          <w:rFonts w:ascii="Times New Roman" w:eastAsia="Times New Roman" w:hAnsi="Times New Roman" w:cs="Times New Roman"/>
          <w:i/>
          <w:sz w:val="24"/>
          <w:szCs w:val="24"/>
          <w:lang w:eastAsia="ru-RU"/>
        </w:rPr>
        <w:t xml:space="preserve"> </w:t>
      </w:r>
      <w:r w:rsidRPr="009A69B2">
        <w:rPr>
          <w:rFonts w:ascii="Times New Roman" w:eastAsia="Times New Roman" w:hAnsi="Times New Roman" w:cs="Times New Roman"/>
          <w:sz w:val="24"/>
          <w:szCs w:val="24"/>
          <w:lang w:eastAsia="ru-RU"/>
        </w:rPr>
        <w:t>и соответствующие ему общие и профессиональные компетенции:</w:t>
      </w:r>
    </w:p>
    <w:p w14:paraId="30960037" w14:textId="77777777" w:rsidR="009A69B2" w:rsidRPr="009A69B2" w:rsidRDefault="009A69B2" w:rsidP="009A69B2">
      <w:pPr>
        <w:spacing w:after="0" w:line="240" w:lineRule="auto"/>
        <w:ind w:firstLine="709"/>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1.1.1. Перечень общих компетенций</w:t>
      </w:r>
    </w:p>
    <w:tbl>
      <w:tblPr>
        <w:tblStyle w:val="17"/>
        <w:tblW w:w="9639" w:type="dxa"/>
        <w:jc w:val="center"/>
        <w:tblLayout w:type="fixed"/>
        <w:tblCellMar>
          <w:left w:w="57" w:type="dxa"/>
          <w:right w:w="57" w:type="dxa"/>
        </w:tblCellMar>
        <w:tblLook w:val="04A0" w:firstRow="1" w:lastRow="0" w:firstColumn="1" w:lastColumn="0" w:noHBand="0" w:noVBand="1"/>
      </w:tblPr>
      <w:tblGrid>
        <w:gridCol w:w="1555"/>
        <w:gridCol w:w="8084"/>
      </w:tblGrid>
      <w:tr w:rsidR="009A69B2" w:rsidRPr="005A1339" w14:paraId="05ACAC90" w14:textId="77777777" w:rsidTr="008C2AD6">
        <w:trPr>
          <w:trHeight w:val="454"/>
          <w:jc w:val="center"/>
        </w:trPr>
        <w:tc>
          <w:tcPr>
            <w:tcW w:w="1555" w:type="dxa"/>
            <w:vAlign w:val="center"/>
          </w:tcPr>
          <w:p w14:paraId="05930624" w14:textId="77777777" w:rsidR="009A69B2" w:rsidRPr="005A1339" w:rsidRDefault="009A69B2" w:rsidP="008C2AD6">
            <w:pPr>
              <w:ind w:left="-351"/>
              <w:jc w:val="center"/>
              <w:rPr>
                <w:rFonts w:ascii="Times New Roman" w:eastAsia="Times New Roman" w:hAnsi="Times New Roman" w:cs="Times New Roman"/>
                <w:bCs/>
                <w:i/>
                <w:iCs/>
                <w:sz w:val="24"/>
                <w:szCs w:val="24"/>
                <w:lang w:eastAsia="ru-RU"/>
              </w:rPr>
            </w:pPr>
            <w:r w:rsidRPr="005A1339">
              <w:rPr>
                <w:rFonts w:ascii="Times New Roman" w:eastAsia="Times New Roman" w:hAnsi="Times New Roman" w:cs="Times New Roman"/>
                <w:bCs/>
                <w:i/>
                <w:iCs/>
                <w:sz w:val="24"/>
                <w:szCs w:val="24"/>
                <w:lang w:eastAsia="ru-RU"/>
              </w:rPr>
              <w:t>Код</w:t>
            </w:r>
          </w:p>
        </w:tc>
        <w:tc>
          <w:tcPr>
            <w:tcW w:w="8084" w:type="dxa"/>
            <w:vAlign w:val="center"/>
          </w:tcPr>
          <w:p w14:paraId="745F437B" w14:textId="77777777" w:rsidR="009A69B2" w:rsidRPr="005A1339" w:rsidRDefault="009A69B2" w:rsidP="008C2AD6">
            <w:pPr>
              <w:rPr>
                <w:rFonts w:ascii="Times New Roman" w:eastAsia="Times New Roman" w:hAnsi="Times New Roman" w:cs="Times New Roman"/>
                <w:bCs/>
                <w:sz w:val="24"/>
                <w:szCs w:val="24"/>
                <w:lang w:eastAsia="ru-RU"/>
              </w:rPr>
            </w:pPr>
            <w:r w:rsidRPr="005A1339">
              <w:rPr>
                <w:rFonts w:ascii="Times New Roman" w:eastAsia="Times New Roman" w:hAnsi="Times New Roman" w:cs="Times New Roman"/>
                <w:bCs/>
                <w:sz w:val="24"/>
                <w:szCs w:val="24"/>
                <w:lang w:eastAsia="ru-RU"/>
              </w:rPr>
              <w:t>Наименование общих компетенций</w:t>
            </w:r>
          </w:p>
        </w:tc>
      </w:tr>
      <w:tr w:rsidR="009A69B2" w:rsidRPr="009A69B2" w14:paraId="3EC3F664" w14:textId="77777777" w:rsidTr="008C2AD6">
        <w:trPr>
          <w:trHeight w:val="454"/>
          <w:jc w:val="center"/>
        </w:trPr>
        <w:tc>
          <w:tcPr>
            <w:tcW w:w="1555" w:type="dxa"/>
          </w:tcPr>
          <w:p w14:paraId="4C64D2EC" w14:textId="77777777" w:rsidR="009A69B2" w:rsidRPr="008C2AD6" w:rsidRDefault="009A69B2" w:rsidP="008C2AD6">
            <w:pPr>
              <w:ind w:left="-351"/>
              <w:jc w:val="center"/>
              <w:rPr>
                <w:rFonts w:ascii="Times New Roman" w:eastAsia="Times New Roman" w:hAnsi="Times New Roman" w:cs="Times New Roman"/>
                <w:b/>
                <w:sz w:val="24"/>
                <w:szCs w:val="24"/>
                <w:lang w:eastAsia="ru-RU"/>
              </w:rPr>
            </w:pPr>
            <w:r w:rsidRPr="008C2AD6">
              <w:rPr>
                <w:rFonts w:ascii="Times New Roman" w:eastAsia="Times New Roman" w:hAnsi="Times New Roman" w:cs="Times New Roman"/>
                <w:b/>
                <w:sz w:val="24"/>
                <w:szCs w:val="24"/>
                <w:lang w:eastAsia="ru-RU"/>
              </w:rPr>
              <w:br w:type="page"/>
            </w:r>
            <w:r w:rsidRPr="008C2AD6">
              <w:rPr>
                <w:rFonts w:ascii="Times New Roman" w:eastAsia="Times New Roman" w:hAnsi="Times New Roman" w:cs="Calibri"/>
                <w:b/>
                <w:iCs/>
                <w:sz w:val="24"/>
                <w:szCs w:val="24"/>
                <w:lang w:eastAsia="ru-RU"/>
              </w:rPr>
              <w:t>ОК 01</w:t>
            </w:r>
          </w:p>
        </w:tc>
        <w:tc>
          <w:tcPr>
            <w:tcW w:w="8084" w:type="dxa"/>
          </w:tcPr>
          <w:p w14:paraId="52FC93EE" w14:textId="77777777" w:rsidR="009A69B2" w:rsidRPr="008C2AD6" w:rsidRDefault="009A69B2" w:rsidP="008C2AD6">
            <w:pPr>
              <w:rPr>
                <w:rFonts w:ascii="Times New Roman" w:eastAsia="Times New Roman" w:hAnsi="Times New Roman" w:cs="Times New Roman"/>
                <w:b/>
                <w:sz w:val="24"/>
                <w:szCs w:val="24"/>
                <w:lang w:eastAsia="ru-RU"/>
              </w:rPr>
            </w:pPr>
            <w:r w:rsidRPr="008C2AD6">
              <w:rPr>
                <w:rFonts w:ascii="Times New Roman" w:eastAsia="Times New Roman" w:hAnsi="Times New Roman" w:cs="Calibri"/>
                <w:iCs/>
                <w:sz w:val="24"/>
                <w:szCs w:val="24"/>
                <w:lang w:eastAsia="ru-RU"/>
              </w:rPr>
              <w:t>Выбирать способы решения задач профессиональной деятельности, применительно к различным контекстам</w:t>
            </w:r>
          </w:p>
        </w:tc>
      </w:tr>
      <w:tr w:rsidR="009A69B2" w:rsidRPr="009A69B2" w14:paraId="146A5A31" w14:textId="77777777" w:rsidTr="008C2AD6">
        <w:trPr>
          <w:trHeight w:val="454"/>
          <w:jc w:val="center"/>
        </w:trPr>
        <w:tc>
          <w:tcPr>
            <w:tcW w:w="1555" w:type="dxa"/>
          </w:tcPr>
          <w:p w14:paraId="7ED02780" w14:textId="77777777" w:rsidR="009A69B2" w:rsidRPr="008C2AD6" w:rsidRDefault="009A69B2" w:rsidP="008C2AD6">
            <w:pPr>
              <w:ind w:left="-351"/>
              <w:jc w:val="center"/>
              <w:rPr>
                <w:rFonts w:ascii="Times New Roman" w:eastAsia="Times New Roman" w:hAnsi="Times New Roman" w:cs="Times New Roman"/>
                <w:b/>
                <w:sz w:val="24"/>
                <w:szCs w:val="24"/>
                <w:lang w:eastAsia="ru-RU"/>
              </w:rPr>
            </w:pPr>
            <w:r w:rsidRPr="008C2AD6">
              <w:rPr>
                <w:rFonts w:ascii="Times New Roman" w:eastAsia="Times New Roman" w:hAnsi="Times New Roman" w:cs="Calibri"/>
                <w:b/>
                <w:iCs/>
                <w:sz w:val="24"/>
                <w:szCs w:val="24"/>
                <w:lang w:eastAsia="ru-RU"/>
              </w:rPr>
              <w:t>ОК 02</w:t>
            </w:r>
          </w:p>
        </w:tc>
        <w:tc>
          <w:tcPr>
            <w:tcW w:w="8084" w:type="dxa"/>
          </w:tcPr>
          <w:p w14:paraId="12885D27" w14:textId="77777777" w:rsidR="009A69B2" w:rsidRPr="008C2AD6" w:rsidRDefault="009A69B2" w:rsidP="008C2AD6">
            <w:pPr>
              <w:rPr>
                <w:rFonts w:ascii="Times New Roman" w:eastAsia="Times New Roman" w:hAnsi="Times New Roman" w:cs="Times New Roman"/>
                <w:b/>
                <w:sz w:val="24"/>
                <w:szCs w:val="24"/>
                <w:lang w:eastAsia="ru-RU"/>
              </w:rPr>
            </w:pPr>
            <w:r w:rsidRPr="008C2AD6">
              <w:rPr>
                <w:rFonts w:ascii="Times New Roman" w:eastAsia="Times New Roman" w:hAnsi="Times New Roman" w:cs="Calibri"/>
                <w:sz w:val="24"/>
                <w:szCs w:val="24"/>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9A69B2" w:rsidRPr="009A69B2" w14:paraId="426FF9D4" w14:textId="77777777" w:rsidTr="008C2AD6">
        <w:trPr>
          <w:trHeight w:val="454"/>
          <w:jc w:val="center"/>
        </w:trPr>
        <w:tc>
          <w:tcPr>
            <w:tcW w:w="1555" w:type="dxa"/>
          </w:tcPr>
          <w:p w14:paraId="4F12C60B" w14:textId="77777777" w:rsidR="009A69B2" w:rsidRPr="008C2AD6" w:rsidRDefault="009A69B2" w:rsidP="008C2AD6">
            <w:pPr>
              <w:ind w:left="-351"/>
              <w:jc w:val="center"/>
              <w:rPr>
                <w:rFonts w:ascii="Times New Roman" w:eastAsia="Times New Roman" w:hAnsi="Times New Roman" w:cs="Times New Roman"/>
                <w:b/>
                <w:sz w:val="24"/>
                <w:szCs w:val="24"/>
                <w:lang w:eastAsia="ru-RU"/>
              </w:rPr>
            </w:pPr>
            <w:r w:rsidRPr="008C2AD6">
              <w:rPr>
                <w:rFonts w:ascii="Times New Roman" w:eastAsia="Times New Roman" w:hAnsi="Times New Roman" w:cs="Calibri"/>
                <w:b/>
                <w:iCs/>
                <w:sz w:val="24"/>
                <w:szCs w:val="24"/>
                <w:lang w:eastAsia="ru-RU"/>
              </w:rPr>
              <w:t>ОК 04</w:t>
            </w:r>
          </w:p>
        </w:tc>
        <w:tc>
          <w:tcPr>
            <w:tcW w:w="8084" w:type="dxa"/>
          </w:tcPr>
          <w:p w14:paraId="1E446F56" w14:textId="77777777" w:rsidR="009A69B2" w:rsidRPr="008C2AD6" w:rsidRDefault="009A69B2" w:rsidP="008C2AD6">
            <w:pPr>
              <w:rPr>
                <w:rFonts w:ascii="Times New Roman" w:eastAsia="Times New Roman" w:hAnsi="Times New Roman" w:cs="Times New Roman"/>
                <w:b/>
                <w:sz w:val="24"/>
                <w:szCs w:val="24"/>
                <w:lang w:eastAsia="ru-RU"/>
              </w:rPr>
            </w:pPr>
            <w:r w:rsidRPr="008C2AD6">
              <w:rPr>
                <w:rFonts w:ascii="Times New Roman" w:eastAsia="Times New Roman" w:hAnsi="Times New Roman" w:cs="Calibri"/>
                <w:sz w:val="24"/>
                <w:szCs w:val="24"/>
                <w:lang w:eastAsia="ru-RU"/>
              </w:rPr>
              <w:t>Эффективно взаимодействовать и работать в коллективе и команде</w:t>
            </w:r>
          </w:p>
        </w:tc>
      </w:tr>
      <w:tr w:rsidR="009A69B2" w:rsidRPr="009A69B2" w14:paraId="18B3E7CB" w14:textId="77777777" w:rsidTr="008C2AD6">
        <w:trPr>
          <w:trHeight w:val="454"/>
          <w:jc w:val="center"/>
        </w:trPr>
        <w:tc>
          <w:tcPr>
            <w:tcW w:w="1555" w:type="dxa"/>
          </w:tcPr>
          <w:p w14:paraId="5CD00DB6" w14:textId="77777777" w:rsidR="009A69B2" w:rsidRPr="008C2AD6" w:rsidRDefault="009A69B2" w:rsidP="008C2AD6">
            <w:pPr>
              <w:ind w:left="-351"/>
              <w:jc w:val="center"/>
              <w:rPr>
                <w:rFonts w:ascii="Times New Roman" w:eastAsia="Times New Roman" w:hAnsi="Times New Roman" w:cs="Times New Roman"/>
                <w:b/>
                <w:sz w:val="24"/>
                <w:szCs w:val="24"/>
                <w:lang w:eastAsia="ru-RU"/>
              </w:rPr>
            </w:pPr>
            <w:r w:rsidRPr="008C2AD6">
              <w:rPr>
                <w:rFonts w:ascii="Times New Roman" w:eastAsia="Times New Roman" w:hAnsi="Times New Roman" w:cs="Calibri"/>
                <w:b/>
                <w:iCs/>
                <w:sz w:val="24"/>
                <w:szCs w:val="24"/>
                <w:lang w:eastAsia="ru-RU"/>
              </w:rPr>
              <w:t>ОК 09</w:t>
            </w:r>
          </w:p>
        </w:tc>
        <w:tc>
          <w:tcPr>
            <w:tcW w:w="8084" w:type="dxa"/>
          </w:tcPr>
          <w:p w14:paraId="34AAD4D6" w14:textId="77777777" w:rsidR="009A69B2" w:rsidRPr="008C2AD6" w:rsidRDefault="009A69B2" w:rsidP="008C2AD6">
            <w:pPr>
              <w:rPr>
                <w:rFonts w:ascii="Times New Roman" w:eastAsia="Times New Roman" w:hAnsi="Times New Roman" w:cs="Times New Roman"/>
                <w:b/>
                <w:sz w:val="24"/>
                <w:szCs w:val="24"/>
                <w:lang w:eastAsia="ru-RU"/>
              </w:rPr>
            </w:pPr>
            <w:r w:rsidRPr="008C2AD6">
              <w:rPr>
                <w:rFonts w:ascii="Times New Roman" w:eastAsia="Times New Roman" w:hAnsi="Times New Roman" w:cs="Calibri"/>
                <w:sz w:val="24"/>
                <w:szCs w:val="24"/>
                <w:lang w:eastAsia="ru-RU"/>
              </w:rPr>
              <w:t>Пользоваться профессиональной документацией на государственном и иностранных языках.</w:t>
            </w:r>
          </w:p>
        </w:tc>
      </w:tr>
    </w:tbl>
    <w:p w14:paraId="48D00640" w14:textId="77777777" w:rsidR="009A69B2" w:rsidRPr="009A69B2" w:rsidRDefault="009A69B2" w:rsidP="009A69B2">
      <w:pPr>
        <w:spacing w:before="120" w:after="0" w:line="240" w:lineRule="auto"/>
        <w:ind w:firstLine="709"/>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1.1.2. Перечень профессиональных компетенций</w:t>
      </w:r>
    </w:p>
    <w:tbl>
      <w:tblPr>
        <w:tblStyle w:val="17"/>
        <w:tblW w:w="9639" w:type="dxa"/>
        <w:jc w:val="center"/>
        <w:tblLayout w:type="fixed"/>
        <w:tblCellMar>
          <w:left w:w="57" w:type="dxa"/>
          <w:right w:w="57" w:type="dxa"/>
        </w:tblCellMar>
        <w:tblLook w:val="04A0" w:firstRow="1" w:lastRow="0" w:firstColumn="1" w:lastColumn="0" w:noHBand="0" w:noVBand="1"/>
      </w:tblPr>
      <w:tblGrid>
        <w:gridCol w:w="1555"/>
        <w:gridCol w:w="8084"/>
      </w:tblGrid>
      <w:tr w:rsidR="009A69B2" w:rsidRPr="005A1339" w14:paraId="34685BF8" w14:textId="77777777" w:rsidTr="008C2AD6">
        <w:trPr>
          <w:trHeight w:val="454"/>
          <w:jc w:val="center"/>
        </w:trPr>
        <w:tc>
          <w:tcPr>
            <w:tcW w:w="1555" w:type="dxa"/>
            <w:vAlign w:val="center"/>
          </w:tcPr>
          <w:p w14:paraId="6F8CA53B" w14:textId="77777777" w:rsidR="009A69B2" w:rsidRPr="005A1339" w:rsidRDefault="009A69B2" w:rsidP="008C2AD6">
            <w:pPr>
              <w:ind w:left="-493"/>
              <w:jc w:val="center"/>
              <w:rPr>
                <w:rFonts w:ascii="Times New Roman" w:eastAsia="Times New Roman" w:hAnsi="Times New Roman" w:cs="Times New Roman"/>
                <w:bCs/>
                <w:i/>
                <w:iCs/>
                <w:sz w:val="24"/>
                <w:szCs w:val="24"/>
                <w:lang w:eastAsia="ru-RU"/>
              </w:rPr>
            </w:pPr>
            <w:r w:rsidRPr="005A1339">
              <w:rPr>
                <w:rFonts w:ascii="Times New Roman" w:eastAsia="Times New Roman" w:hAnsi="Times New Roman" w:cs="Times New Roman"/>
                <w:bCs/>
                <w:i/>
                <w:iCs/>
                <w:sz w:val="24"/>
                <w:szCs w:val="24"/>
                <w:lang w:eastAsia="ru-RU"/>
              </w:rPr>
              <w:t>Код</w:t>
            </w:r>
          </w:p>
        </w:tc>
        <w:tc>
          <w:tcPr>
            <w:tcW w:w="8084" w:type="dxa"/>
            <w:vAlign w:val="center"/>
          </w:tcPr>
          <w:p w14:paraId="01ABBC6D" w14:textId="77777777" w:rsidR="009A69B2" w:rsidRPr="005A1339" w:rsidRDefault="009A69B2" w:rsidP="008C2AD6">
            <w:pPr>
              <w:ind w:left="78"/>
              <w:rPr>
                <w:rFonts w:ascii="Times New Roman" w:eastAsia="Times New Roman" w:hAnsi="Times New Roman" w:cs="Times New Roman"/>
                <w:bCs/>
                <w:sz w:val="24"/>
                <w:szCs w:val="24"/>
                <w:lang w:eastAsia="ru-RU"/>
              </w:rPr>
            </w:pPr>
            <w:r w:rsidRPr="005A1339">
              <w:rPr>
                <w:rFonts w:ascii="Times New Roman" w:eastAsia="Times New Roman" w:hAnsi="Times New Roman" w:cs="Times New Roman"/>
                <w:bCs/>
                <w:sz w:val="24"/>
                <w:szCs w:val="24"/>
                <w:lang w:eastAsia="ru-RU"/>
              </w:rPr>
              <w:t>Наименование видов деятельности и профессиональных компетенций</w:t>
            </w:r>
          </w:p>
        </w:tc>
      </w:tr>
      <w:tr w:rsidR="009A69B2" w:rsidRPr="009A69B2" w14:paraId="143607ED" w14:textId="77777777" w:rsidTr="008C2AD6">
        <w:trPr>
          <w:trHeight w:val="454"/>
          <w:jc w:val="center"/>
        </w:trPr>
        <w:tc>
          <w:tcPr>
            <w:tcW w:w="1555" w:type="dxa"/>
            <w:vAlign w:val="center"/>
          </w:tcPr>
          <w:p w14:paraId="229CFFAE" w14:textId="77777777" w:rsidR="009A69B2" w:rsidRPr="008C2AD6" w:rsidRDefault="009A69B2" w:rsidP="008C2AD6">
            <w:pPr>
              <w:ind w:left="-493"/>
              <w:jc w:val="center"/>
              <w:rPr>
                <w:rFonts w:ascii="Times New Roman" w:eastAsia="Times New Roman" w:hAnsi="Times New Roman" w:cs="Times New Roman"/>
                <w:b/>
                <w:sz w:val="24"/>
                <w:szCs w:val="24"/>
                <w:lang w:eastAsia="ru-RU"/>
              </w:rPr>
            </w:pPr>
            <w:r w:rsidRPr="008C2AD6">
              <w:rPr>
                <w:rFonts w:ascii="Times New Roman" w:eastAsia="Times New Roman" w:hAnsi="Times New Roman" w:cs="Times New Roman"/>
                <w:b/>
                <w:sz w:val="24"/>
                <w:szCs w:val="24"/>
                <w:lang w:eastAsia="ru-RU"/>
              </w:rPr>
              <w:t>ВД 3</w:t>
            </w:r>
          </w:p>
        </w:tc>
        <w:tc>
          <w:tcPr>
            <w:tcW w:w="8084" w:type="dxa"/>
            <w:vAlign w:val="center"/>
          </w:tcPr>
          <w:p w14:paraId="7C0984BC" w14:textId="77777777" w:rsidR="009A69B2" w:rsidRPr="009A69B2" w:rsidRDefault="009A69B2" w:rsidP="008C2AD6">
            <w:pPr>
              <w:ind w:left="78"/>
              <w:rPr>
                <w:rFonts w:ascii="Times New Roman" w:eastAsia="Times New Roman" w:hAnsi="Times New Roman" w:cs="Times New Roman"/>
                <w:sz w:val="24"/>
                <w:szCs w:val="24"/>
                <w:lang w:eastAsia="ru-RU"/>
              </w:rPr>
            </w:pPr>
            <w:r w:rsidRPr="009A69B2">
              <w:rPr>
                <w:rFonts w:ascii="Times New Roman" w:eastAsia="Times New Roman" w:hAnsi="Times New Roman" w:cs="Times New Roman"/>
                <w:iCs/>
                <w:sz w:val="24"/>
                <w:szCs w:val="24"/>
                <w:lang w:eastAsia="ru-RU"/>
              </w:rPr>
              <w:t>Организация технологической деятельности (по видам подвижного состава железных дорог) (тепловозы и дизель поезда)</w:t>
            </w:r>
          </w:p>
        </w:tc>
      </w:tr>
      <w:tr w:rsidR="009A69B2" w:rsidRPr="009A69B2" w14:paraId="029F85A3" w14:textId="77777777" w:rsidTr="008C2AD6">
        <w:trPr>
          <w:trHeight w:val="454"/>
          <w:jc w:val="center"/>
        </w:trPr>
        <w:tc>
          <w:tcPr>
            <w:tcW w:w="1555" w:type="dxa"/>
            <w:vAlign w:val="center"/>
          </w:tcPr>
          <w:p w14:paraId="77DACAAA" w14:textId="77777777" w:rsidR="009A69B2" w:rsidRPr="008C2AD6" w:rsidRDefault="009A69B2" w:rsidP="008C2AD6">
            <w:pPr>
              <w:ind w:left="-493"/>
              <w:jc w:val="center"/>
              <w:rPr>
                <w:rFonts w:ascii="Times New Roman" w:eastAsia="Times New Roman" w:hAnsi="Times New Roman" w:cs="Times New Roman"/>
                <w:b/>
                <w:sz w:val="24"/>
                <w:szCs w:val="24"/>
                <w:lang w:eastAsia="ru-RU"/>
              </w:rPr>
            </w:pPr>
            <w:r w:rsidRPr="008C2AD6">
              <w:rPr>
                <w:rFonts w:ascii="Times New Roman" w:eastAsia="Times New Roman" w:hAnsi="Times New Roman" w:cs="Times New Roman"/>
                <w:b/>
                <w:sz w:val="24"/>
                <w:szCs w:val="24"/>
                <w:lang w:eastAsia="ru-RU"/>
              </w:rPr>
              <w:t>ПК 3.1</w:t>
            </w:r>
          </w:p>
        </w:tc>
        <w:tc>
          <w:tcPr>
            <w:tcW w:w="8084" w:type="dxa"/>
            <w:vAlign w:val="center"/>
          </w:tcPr>
          <w:p w14:paraId="1F9DC51C" w14:textId="77777777" w:rsidR="009A69B2" w:rsidRPr="009A69B2" w:rsidRDefault="009A69B2" w:rsidP="008C2AD6">
            <w:pPr>
              <w:ind w:left="78"/>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Оформлять технологическую документацию</w:t>
            </w:r>
          </w:p>
        </w:tc>
      </w:tr>
      <w:tr w:rsidR="009A69B2" w:rsidRPr="009A69B2" w14:paraId="1E6CFC67" w14:textId="77777777" w:rsidTr="008C2AD6">
        <w:trPr>
          <w:trHeight w:val="454"/>
          <w:jc w:val="center"/>
        </w:trPr>
        <w:tc>
          <w:tcPr>
            <w:tcW w:w="1555" w:type="dxa"/>
            <w:vAlign w:val="center"/>
          </w:tcPr>
          <w:p w14:paraId="3CD6761D" w14:textId="77777777" w:rsidR="009A69B2" w:rsidRPr="008C2AD6" w:rsidRDefault="009A69B2" w:rsidP="008C2AD6">
            <w:pPr>
              <w:ind w:left="-493"/>
              <w:jc w:val="center"/>
              <w:rPr>
                <w:rFonts w:ascii="Times New Roman" w:eastAsia="Times New Roman" w:hAnsi="Times New Roman" w:cs="Times New Roman"/>
                <w:b/>
                <w:sz w:val="24"/>
                <w:szCs w:val="24"/>
                <w:lang w:eastAsia="ru-RU"/>
              </w:rPr>
            </w:pPr>
            <w:r w:rsidRPr="008C2AD6">
              <w:rPr>
                <w:rFonts w:ascii="Times New Roman" w:eastAsia="Times New Roman" w:hAnsi="Times New Roman" w:cs="Times New Roman"/>
                <w:b/>
                <w:sz w:val="24"/>
                <w:szCs w:val="24"/>
                <w:lang w:eastAsia="ru-RU"/>
              </w:rPr>
              <w:t>ПК 3.2</w:t>
            </w:r>
          </w:p>
        </w:tc>
        <w:tc>
          <w:tcPr>
            <w:tcW w:w="8084" w:type="dxa"/>
            <w:vAlign w:val="center"/>
          </w:tcPr>
          <w:p w14:paraId="0A7DFD59" w14:textId="77777777" w:rsidR="009A69B2" w:rsidRPr="009A69B2" w:rsidRDefault="009A69B2" w:rsidP="008C2AD6">
            <w:pPr>
              <w:ind w:left="78"/>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Разрабатывать технологические процессы на ремонт отдельных деталей и узлов железнодорожного подвижного состава в соответствии с нормативной документацией</w:t>
            </w:r>
          </w:p>
        </w:tc>
      </w:tr>
    </w:tbl>
    <w:p w14:paraId="461605DE" w14:textId="77777777" w:rsidR="0051305B" w:rsidRDefault="0051305B" w:rsidP="009A69B2">
      <w:pPr>
        <w:spacing w:after="0" w:line="240" w:lineRule="auto"/>
        <w:ind w:firstLine="709"/>
        <w:jc w:val="both"/>
        <w:rPr>
          <w:rFonts w:ascii="Times New Roman" w:eastAsia="Times New Roman" w:hAnsi="Times New Roman" w:cs="Times New Roman"/>
          <w:sz w:val="24"/>
          <w:szCs w:val="24"/>
          <w:lang w:eastAsia="ru-RU"/>
        </w:rPr>
      </w:pPr>
    </w:p>
    <w:p w14:paraId="561BB051" w14:textId="7B855B8C" w:rsidR="009A69B2" w:rsidRPr="009A69B2" w:rsidRDefault="009A69B2" w:rsidP="009A69B2">
      <w:pPr>
        <w:spacing w:after="0" w:line="240" w:lineRule="auto"/>
        <w:ind w:firstLine="709"/>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1.1.3. В результате освоения профессионального модуля обучающийся должен:</w:t>
      </w:r>
    </w:p>
    <w:tbl>
      <w:tblPr>
        <w:tblStyle w:val="17"/>
        <w:tblW w:w="9639" w:type="dxa"/>
        <w:jc w:val="center"/>
        <w:tblLayout w:type="fixed"/>
        <w:tblCellMar>
          <w:left w:w="57" w:type="dxa"/>
          <w:right w:w="57" w:type="dxa"/>
        </w:tblCellMar>
        <w:tblLook w:val="04A0" w:firstRow="1" w:lastRow="0" w:firstColumn="1" w:lastColumn="0" w:noHBand="0" w:noVBand="1"/>
      </w:tblPr>
      <w:tblGrid>
        <w:gridCol w:w="2405"/>
        <w:gridCol w:w="7234"/>
      </w:tblGrid>
      <w:tr w:rsidR="009A69B2" w:rsidRPr="009A69B2" w14:paraId="555C36AA" w14:textId="77777777" w:rsidTr="004F6EA1">
        <w:trPr>
          <w:trHeight w:val="454"/>
          <w:jc w:val="center"/>
        </w:trPr>
        <w:tc>
          <w:tcPr>
            <w:tcW w:w="2405" w:type="dxa"/>
          </w:tcPr>
          <w:p w14:paraId="7F47F667" w14:textId="6DED98F6" w:rsidR="009A69B2" w:rsidRPr="005A1339" w:rsidRDefault="005A1339" w:rsidP="004F6EA1">
            <w:pPr>
              <w:ind w:left="75"/>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В</w:t>
            </w:r>
            <w:r w:rsidR="009A69B2" w:rsidRPr="005A1339">
              <w:rPr>
                <w:rFonts w:ascii="Times New Roman" w:eastAsia="Times New Roman" w:hAnsi="Times New Roman" w:cs="Times New Roman"/>
                <w:bCs/>
                <w:sz w:val="24"/>
                <w:szCs w:val="24"/>
                <w:lang w:eastAsia="ru-RU"/>
              </w:rPr>
              <w:t>ладеть навыками</w:t>
            </w:r>
          </w:p>
        </w:tc>
        <w:tc>
          <w:tcPr>
            <w:tcW w:w="7234" w:type="dxa"/>
          </w:tcPr>
          <w:p w14:paraId="06C4CB9A" w14:textId="66BCD295" w:rsidR="009A69B2" w:rsidRPr="009A69B2" w:rsidRDefault="009A69B2" w:rsidP="004F6EA1">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оформления технологической документации;</w:t>
            </w:r>
          </w:p>
          <w:p w14:paraId="46C381ED" w14:textId="74E788F9" w:rsidR="009A69B2" w:rsidRPr="009A69B2" w:rsidRDefault="009A69B2" w:rsidP="004F6EA1">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разработки технологических процессов на ремонт деталей, узлов</w:t>
            </w:r>
          </w:p>
        </w:tc>
      </w:tr>
      <w:tr w:rsidR="009A69B2" w:rsidRPr="009A69B2" w14:paraId="26D806BB" w14:textId="77777777" w:rsidTr="004F6EA1">
        <w:trPr>
          <w:trHeight w:val="454"/>
          <w:jc w:val="center"/>
        </w:trPr>
        <w:tc>
          <w:tcPr>
            <w:tcW w:w="2405" w:type="dxa"/>
            <w:vAlign w:val="center"/>
          </w:tcPr>
          <w:p w14:paraId="4DAA023B" w14:textId="7FD8C190" w:rsidR="009A69B2" w:rsidRPr="005A1339" w:rsidRDefault="005A1339" w:rsidP="004F6EA1">
            <w:pPr>
              <w:ind w:left="75"/>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У</w:t>
            </w:r>
            <w:r w:rsidR="009A69B2" w:rsidRPr="005A1339">
              <w:rPr>
                <w:rFonts w:ascii="Times New Roman" w:eastAsia="Times New Roman" w:hAnsi="Times New Roman" w:cs="Times New Roman"/>
                <w:bCs/>
                <w:sz w:val="24"/>
                <w:szCs w:val="24"/>
                <w:lang w:eastAsia="ru-RU"/>
              </w:rPr>
              <w:t>меть</w:t>
            </w:r>
          </w:p>
        </w:tc>
        <w:tc>
          <w:tcPr>
            <w:tcW w:w="7234" w:type="dxa"/>
            <w:vAlign w:val="center"/>
          </w:tcPr>
          <w:p w14:paraId="0E246F8C" w14:textId="717EB968" w:rsidR="009A69B2" w:rsidRPr="009A69B2" w:rsidRDefault="009A69B2" w:rsidP="004F6EA1">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выбирать необходимую технологическую документацию</w:t>
            </w:r>
          </w:p>
        </w:tc>
      </w:tr>
      <w:tr w:rsidR="009A69B2" w:rsidRPr="009A69B2" w14:paraId="0233927B" w14:textId="77777777" w:rsidTr="004F6EA1">
        <w:trPr>
          <w:trHeight w:val="454"/>
          <w:jc w:val="center"/>
        </w:trPr>
        <w:tc>
          <w:tcPr>
            <w:tcW w:w="2405" w:type="dxa"/>
          </w:tcPr>
          <w:p w14:paraId="4887089A" w14:textId="00773991" w:rsidR="009A69B2" w:rsidRPr="005A1339" w:rsidRDefault="005A1339" w:rsidP="004F6EA1">
            <w:pPr>
              <w:ind w:left="75"/>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З</w:t>
            </w:r>
            <w:r w:rsidR="009A69B2" w:rsidRPr="005A1339">
              <w:rPr>
                <w:rFonts w:ascii="Times New Roman" w:eastAsia="Times New Roman" w:hAnsi="Times New Roman" w:cs="Times New Roman"/>
                <w:bCs/>
                <w:sz w:val="24"/>
                <w:szCs w:val="24"/>
                <w:lang w:eastAsia="ru-RU"/>
              </w:rPr>
              <w:t>нать</w:t>
            </w:r>
          </w:p>
        </w:tc>
        <w:tc>
          <w:tcPr>
            <w:tcW w:w="7234" w:type="dxa"/>
          </w:tcPr>
          <w:p w14:paraId="7F61DF85" w14:textId="259BBBDA" w:rsidR="009A69B2" w:rsidRPr="009A69B2" w:rsidRDefault="009A69B2" w:rsidP="004F6EA1">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технологическую документацию, применяемую при ремонте, обслуживании и эксплуатации железнодорожного подвижного состава;</w:t>
            </w:r>
          </w:p>
          <w:p w14:paraId="68C900E0" w14:textId="6282516A" w:rsidR="009A69B2" w:rsidRPr="009A69B2" w:rsidRDefault="009A69B2" w:rsidP="004F6EA1">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типовые технологические процессы на ремонт деталей и узлов железнодорожного подвижного состава.</w:t>
            </w:r>
          </w:p>
        </w:tc>
      </w:tr>
    </w:tbl>
    <w:p w14:paraId="5AD17BC8" w14:textId="77777777" w:rsidR="004F6EA1" w:rsidRDefault="004F6EA1" w:rsidP="009A69B2">
      <w:pPr>
        <w:spacing w:after="0" w:line="240" w:lineRule="auto"/>
        <w:ind w:firstLine="709"/>
        <w:rPr>
          <w:rFonts w:ascii="Times New Roman" w:eastAsia="Times New Roman" w:hAnsi="Times New Roman" w:cs="Times New Roman"/>
          <w:b/>
          <w:sz w:val="24"/>
          <w:szCs w:val="24"/>
          <w:lang w:eastAsia="ru-RU"/>
        </w:rPr>
      </w:pPr>
    </w:p>
    <w:p w14:paraId="0F872AE4" w14:textId="73DC05A5" w:rsidR="009A69B2" w:rsidRDefault="009A69B2" w:rsidP="009A69B2">
      <w:pPr>
        <w:spacing w:after="0" w:line="240" w:lineRule="auto"/>
        <w:ind w:firstLine="709"/>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400BFE99" w14:textId="77777777" w:rsidR="005B6854" w:rsidRPr="0051305B" w:rsidRDefault="005B6854" w:rsidP="009A69B2">
      <w:pPr>
        <w:spacing w:after="0" w:line="240" w:lineRule="auto"/>
        <w:ind w:firstLine="709"/>
        <w:rPr>
          <w:rFonts w:ascii="Times New Roman" w:eastAsia="Times New Roman" w:hAnsi="Times New Roman" w:cs="Times New Roman"/>
          <w:b/>
          <w:sz w:val="16"/>
          <w:szCs w:val="16"/>
          <w:lang w:eastAsia="ru-RU"/>
        </w:rPr>
      </w:pPr>
    </w:p>
    <w:p w14:paraId="5700F579" w14:textId="78E82878" w:rsidR="005B6854" w:rsidRPr="0046290D" w:rsidRDefault="005B6854" w:rsidP="005B6854">
      <w:pPr>
        <w:spacing w:after="0" w:line="276" w:lineRule="auto"/>
        <w:ind w:firstLine="567"/>
        <w:rPr>
          <w:rFonts w:ascii="Times New Roman" w:eastAsia="Times New Roman" w:hAnsi="Times New Roman" w:cs="Times New Roman"/>
          <w:bCs/>
          <w:sz w:val="24"/>
          <w:szCs w:val="24"/>
          <w:lang w:eastAsia="ru-RU"/>
        </w:rPr>
      </w:pPr>
      <w:r w:rsidRPr="0046290D">
        <w:rPr>
          <w:rFonts w:ascii="Times New Roman" w:eastAsia="Times New Roman" w:hAnsi="Times New Roman" w:cs="Times New Roman"/>
          <w:bCs/>
          <w:sz w:val="24"/>
          <w:szCs w:val="24"/>
          <w:lang w:eastAsia="ru-RU"/>
        </w:rPr>
        <w:t>Всего часов 293</w:t>
      </w:r>
      <w:r w:rsidR="005A1339">
        <w:rPr>
          <w:rFonts w:ascii="Times New Roman" w:eastAsia="Times New Roman" w:hAnsi="Times New Roman" w:cs="Times New Roman"/>
          <w:bCs/>
          <w:sz w:val="24"/>
          <w:szCs w:val="24"/>
          <w:lang w:eastAsia="ru-RU"/>
        </w:rPr>
        <w:t xml:space="preserve"> </w:t>
      </w:r>
      <w:r w:rsidRPr="0046290D">
        <w:rPr>
          <w:rFonts w:ascii="Times New Roman" w:eastAsia="Times New Roman" w:hAnsi="Times New Roman" w:cs="Times New Roman"/>
          <w:bCs/>
          <w:sz w:val="24"/>
          <w:szCs w:val="24"/>
          <w:lang w:eastAsia="ru-RU"/>
        </w:rPr>
        <w:t>час</w:t>
      </w:r>
    </w:p>
    <w:p w14:paraId="5AD5FA3F" w14:textId="3A903374" w:rsidR="005B6854" w:rsidRPr="0046290D" w:rsidRDefault="005B6854" w:rsidP="004F6EA1">
      <w:pPr>
        <w:spacing w:after="0" w:line="276" w:lineRule="auto"/>
        <w:ind w:firstLine="708"/>
        <w:rPr>
          <w:rFonts w:ascii="Times New Roman" w:eastAsia="Times New Roman" w:hAnsi="Times New Roman" w:cs="Times New Roman"/>
          <w:bCs/>
          <w:sz w:val="24"/>
          <w:szCs w:val="24"/>
          <w:lang w:eastAsia="ru-RU"/>
        </w:rPr>
      </w:pPr>
      <w:r w:rsidRPr="0046290D">
        <w:rPr>
          <w:rFonts w:ascii="Times New Roman" w:eastAsia="Times New Roman" w:hAnsi="Times New Roman" w:cs="Times New Roman"/>
          <w:bCs/>
          <w:sz w:val="24"/>
          <w:szCs w:val="24"/>
          <w:lang w:eastAsia="ru-RU"/>
        </w:rPr>
        <w:t>в том числе в форме практической подготовки 293 час</w:t>
      </w:r>
    </w:p>
    <w:p w14:paraId="5DEE342D" w14:textId="4912CA19" w:rsidR="005B6854" w:rsidRPr="0046290D" w:rsidRDefault="005B6854" w:rsidP="005B6854">
      <w:pPr>
        <w:spacing w:after="0" w:line="276" w:lineRule="auto"/>
        <w:ind w:firstLine="567"/>
        <w:rPr>
          <w:rFonts w:ascii="Times New Roman" w:eastAsia="Times New Roman" w:hAnsi="Times New Roman" w:cs="Times New Roman"/>
          <w:bCs/>
          <w:sz w:val="24"/>
          <w:szCs w:val="24"/>
          <w:lang w:eastAsia="ru-RU"/>
        </w:rPr>
      </w:pPr>
      <w:r w:rsidRPr="0046290D">
        <w:rPr>
          <w:rFonts w:ascii="Times New Roman" w:eastAsia="Times New Roman" w:hAnsi="Times New Roman" w:cs="Times New Roman"/>
          <w:bCs/>
          <w:sz w:val="24"/>
          <w:szCs w:val="24"/>
          <w:lang w:eastAsia="ru-RU"/>
        </w:rPr>
        <w:t>Из них на освоение МДК 149 час</w:t>
      </w:r>
    </w:p>
    <w:p w14:paraId="165494C4" w14:textId="77777777" w:rsidR="005B6854" w:rsidRPr="0046290D" w:rsidRDefault="005B6854" w:rsidP="004F6EA1">
      <w:pPr>
        <w:spacing w:after="0" w:line="276" w:lineRule="auto"/>
        <w:ind w:firstLine="708"/>
        <w:rPr>
          <w:rFonts w:ascii="Times New Roman" w:eastAsia="Times New Roman" w:hAnsi="Times New Roman" w:cs="Times New Roman"/>
          <w:bCs/>
          <w:sz w:val="24"/>
          <w:szCs w:val="24"/>
          <w:lang w:eastAsia="ru-RU"/>
        </w:rPr>
      </w:pPr>
      <w:r w:rsidRPr="0046290D">
        <w:rPr>
          <w:rFonts w:ascii="Times New Roman" w:eastAsia="Times New Roman" w:hAnsi="Times New Roman" w:cs="Times New Roman"/>
          <w:bCs/>
          <w:sz w:val="24"/>
          <w:szCs w:val="24"/>
          <w:lang w:eastAsia="ru-RU"/>
        </w:rPr>
        <w:t>в том числе, самостоятельная работа (определяется   образовательной организацией)</w:t>
      </w:r>
    </w:p>
    <w:p w14:paraId="45DBE4B1" w14:textId="70DFFC91" w:rsidR="005B6854" w:rsidRPr="0046290D" w:rsidRDefault="005B6854" w:rsidP="005B6854">
      <w:pPr>
        <w:spacing w:after="0" w:line="276" w:lineRule="auto"/>
        <w:ind w:firstLine="567"/>
        <w:rPr>
          <w:rFonts w:ascii="Times New Roman" w:eastAsia="Times New Roman" w:hAnsi="Times New Roman" w:cs="Times New Roman"/>
          <w:bCs/>
          <w:sz w:val="24"/>
          <w:szCs w:val="24"/>
          <w:lang w:eastAsia="ru-RU"/>
        </w:rPr>
      </w:pPr>
      <w:r w:rsidRPr="0046290D">
        <w:rPr>
          <w:rFonts w:ascii="Times New Roman" w:eastAsia="Times New Roman" w:hAnsi="Times New Roman" w:cs="Times New Roman"/>
          <w:bCs/>
          <w:sz w:val="24"/>
          <w:szCs w:val="24"/>
          <w:lang w:eastAsia="ru-RU"/>
        </w:rPr>
        <w:t xml:space="preserve">практики, в том числе учебная 72 час, </w:t>
      </w:r>
    </w:p>
    <w:p w14:paraId="1FE12AB3" w14:textId="5BE93E8F" w:rsidR="005B6854" w:rsidRPr="0046290D" w:rsidRDefault="005B6854" w:rsidP="004F6EA1">
      <w:pPr>
        <w:spacing w:after="0" w:line="276" w:lineRule="auto"/>
        <w:ind w:firstLine="708"/>
        <w:rPr>
          <w:rFonts w:ascii="Times New Roman" w:eastAsia="Times New Roman" w:hAnsi="Times New Roman" w:cs="Times New Roman"/>
          <w:bCs/>
          <w:sz w:val="24"/>
          <w:szCs w:val="24"/>
          <w:lang w:eastAsia="ru-RU"/>
        </w:rPr>
      </w:pPr>
      <w:r w:rsidRPr="0046290D">
        <w:rPr>
          <w:rFonts w:ascii="Times New Roman" w:eastAsia="Times New Roman" w:hAnsi="Times New Roman" w:cs="Times New Roman"/>
          <w:bCs/>
          <w:sz w:val="24"/>
          <w:szCs w:val="24"/>
          <w:lang w:eastAsia="ru-RU"/>
        </w:rPr>
        <w:t>производственная 72час</w:t>
      </w:r>
    </w:p>
    <w:p w14:paraId="52BF345A" w14:textId="362AE07E" w:rsidR="009A69B2" w:rsidRPr="009A69B2" w:rsidRDefault="005B6854" w:rsidP="0051305B">
      <w:pPr>
        <w:spacing w:after="0" w:line="276" w:lineRule="auto"/>
        <w:ind w:firstLine="567"/>
        <w:rPr>
          <w:rFonts w:ascii="Times New Roman" w:eastAsia="Times New Roman" w:hAnsi="Times New Roman" w:cs="Times New Roman"/>
          <w:i/>
          <w:sz w:val="24"/>
          <w:szCs w:val="24"/>
          <w:lang w:eastAsia="ru-RU"/>
        </w:rPr>
        <w:sectPr w:rsidR="009A69B2" w:rsidRPr="009A69B2" w:rsidSect="0051305B">
          <w:pgSz w:w="11906" w:h="16838"/>
          <w:pgMar w:top="1134" w:right="1134" w:bottom="1134" w:left="1134" w:header="708" w:footer="737" w:gutter="0"/>
          <w:paperSrc w:first="15" w:other="15"/>
          <w:cols w:space="708"/>
          <w:docGrid w:linePitch="360"/>
        </w:sectPr>
      </w:pPr>
      <w:r w:rsidRPr="0046290D">
        <w:rPr>
          <w:rFonts w:ascii="Times New Roman" w:eastAsia="Times New Roman" w:hAnsi="Times New Roman" w:cs="Times New Roman"/>
          <w:bCs/>
          <w:sz w:val="24"/>
          <w:szCs w:val="24"/>
          <w:lang w:eastAsia="ru-RU"/>
        </w:rPr>
        <w:t xml:space="preserve">Промежуточная аттестация  </w:t>
      </w:r>
      <w:r w:rsidR="009A69B2" w:rsidRPr="009A69B2">
        <w:rPr>
          <w:rFonts w:ascii="Times New Roman" w:eastAsia="Times New Roman" w:hAnsi="Times New Roman" w:cs="Times New Roman"/>
          <w:i/>
          <w:sz w:val="24"/>
          <w:szCs w:val="24"/>
          <w:lang w:eastAsia="ru-RU"/>
        </w:rPr>
        <w:t xml:space="preserve"> </w:t>
      </w:r>
    </w:p>
    <w:p w14:paraId="0C484F11" w14:textId="318696C7" w:rsidR="009A69B2" w:rsidRPr="009A69B2" w:rsidRDefault="009A69B2" w:rsidP="009A69B2">
      <w:pPr>
        <w:spacing w:after="200" w:line="276" w:lineRule="auto"/>
        <w:jc w:val="center"/>
        <w:rPr>
          <w:rFonts w:ascii="Times New Roman" w:eastAsia="Times New Roman" w:hAnsi="Times New Roman" w:cs="Times New Roman"/>
          <w:b/>
          <w:i/>
          <w:sz w:val="24"/>
          <w:szCs w:val="24"/>
          <w:lang w:eastAsia="ru-RU"/>
        </w:rPr>
      </w:pPr>
      <w:r w:rsidRPr="009A69B2">
        <w:rPr>
          <w:rFonts w:ascii="Times New Roman" w:eastAsia="Times New Roman" w:hAnsi="Times New Roman" w:cs="Times New Roman"/>
          <w:b/>
          <w:lang w:eastAsia="ru-RU"/>
        </w:rPr>
        <w:lastRenderedPageBreak/>
        <w:t xml:space="preserve">2. </w:t>
      </w:r>
      <w:r w:rsidRPr="009A69B2">
        <w:rPr>
          <w:rFonts w:ascii="Times New Roman" w:eastAsia="Times New Roman" w:hAnsi="Times New Roman" w:cs="Times New Roman"/>
          <w:b/>
          <w:caps/>
          <w:sz w:val="24"/>
          <w:szCs w:val="24"/>
          <w:lang w:eastAsia="ru-RU"/>
        </w:rPr>
        <w:t>СТРУКТУРА и содержание профессионального МОДУЛЯ</w:t>
      </w:r>
      <w:r w:rsidRPr="009A69B2">
        <w:rPr>
          <w:rFonts w:ascii="Times New Roman" w:eastAsia="Times New Roman" w:hAnsi="Times New Roman" w:cs="Times New Roman"/>
          <w:b/>
          <w:lang w:eastAsia="ru-RU"/>
        </w:rPr>
        <w:t xml:space="preserve"> </w:t>
      </w:r>
    </w:p>
    <w:p w14:paraId="4D0E0801" w14:textId="77777777" w:rsidR="009A69B2" w:rsidRPr="009A69B2" w:rsidRDefault="009A69B2" w:rsidP="009A69B2">
      <w:pPr>
        <w:spacing w:after="36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caps/>
          <w:sz w:val="24"/>
          <w:szCs w:val="24"/>
          <w:lang w:eastAsia="ru-RU"/>
        </w:rPr>
        <w:t xml:space="preserve"> 2.1. </w:t>
      </w:r>
      <w:r w:rsidRPr="009A69B2">
        <w:rPr>
          <w:rFonts w:ascii="Times New Roman" w:eastAsia="Times New Roman" w:hAnsi="Times New Roman" w:cs="Times New Roman"/>
          <w:b/>
          <w:sz w:val="24"/>
          <w:szCs w:val="24"/>
          <w:lang w:eastAsia="ru-RU"/>
        </w:rPr>
        <w:t>Структура профессионального модуля</w:t>
      </w:r>
    </w:p>
    <w:tbl>
      <w:tblPr>
        <w:tblW w:w="155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77"/>
        <w:gridCol w:w="2471"/>
        <w:gridCol w:w="1134"/>
        <w:gridCol w:w="930"/>
        <w:gridCol w:w="770"/>
        <w:gridCol w:w="1182"/>
        <w:gridCol w:w="1310"/>
        <w:gridCol w:w="1559"/>
        <w:gridCol w:w="1135"/>
        <w:gridCol w:w="1382"/>
        <w:gridCol w:w="1088"/>
        <w:gridCol w:w="1039"/>
      </w:tblGrid>
      <w:tr w:rsidR="009A69B2" w:rsidRPr="004F6EA1" w14:paraId="1B209BB7" w14:textId="77777777" w:rsidTr="00B75B87">
        <w:trPr>
          <w:trHeight w:val="158"/>
          <w:jc w:val="center"/>
        </w:trPr>
        <w:tc>
          <w:tcPr>
            <w:tcW w:w="1577" w:type="dxa"/>
            <w:vMerge w:val="restart"/>
            <w:shd w:val="clear" w:color="auto" w:fill="auto"/>
            <w:vAlign w:val="center"/>
          </w:tcPr>
          <w:p w14:paraId="2E55FD7C" w14:textId="77777777" w:rsidR="009A69B2" w:rsidRPr="004F6EA1" w:rsidRDefault="009A69B2" w:rsidP="009A69B2">
            <w:pPr>
              <w:widowControl w:val="0"/>
              <w:spacing w:after="0" w:line="240" w:lineRule="auto"/>
              <w:jc w:val="center"/>
              <w:rPr>
                <w:rFonts w:ascii="Times New Roman" w:eastAsia="Calibri" w:hAnsi="Times New Roman" w:cs="Times New Roman"/>
                <w:sz w:val="24"/>
                <w:szCs w:val="24"/>
                <w:lang w:eastAsia="ru-RU"/>
              </w:rPr>
            </w:pPr>
            <w:r w:rsidRPr="004F6EA1">
              <w:rPr>
                <w:rFonts w:ascii="Times New Roman" w:eastAsia="Calibri" w:hAnsi="Times New Roman" w:cs="Times New Roman"/>
                <w:sz w:val="24"/>
                <w:szCs w:val="24"/>
                <w:lang w:eastAsia="ru-RU"/>
              </w:rPr>
              <w:t>Коды</w:t>
            </w:r>
          </w:p>
          <w:p w14:paraId="33EA3FD6" w14:textId="77777777" w:rsidR="009A69B2" w:rsidRPr="004F6EA1" w:rsidRDefault="009A69B2" w:rsidP="009A69B2">
            <w:pPr>
              <w:widowControl w:val="0"/>
              <w:spacing w:after="0" w:line="240" w:lineRule="auto"/>
              <w:jc w:val="center"/>
              <w:rPr>
                <w:rFonts w:ascii="Times New Roman" w:eastAsia="Calibri" w:hAnsi="Times New Roman" w:cs="Times New Roman"/>
                <w:sz w:val="24"/>
                <w:szCs w:val="24"/>
                <w:lang w:eastAsia="ru-RU"/>
              </w:rPr>
            </w:pPr>
            <w:r w:rsidRPr="004F6EA1">
              <w:rPr>
                <w:rFonts w:ascii="Times New Roman" w:eastAsia="Calibri" w:hAnsi="Times New Roman" w:cs="Times New Roman"/>
                <w:sz w:val="24"/>
                <w:szCs w:val="24"/>
                <w:lang w:eastAsia="ru-RU"/>
              </w:rPr>
              <w:t xml:space="preserve">профессиональных общих </w:t>
            </w:r>
          </w:p>
          <w:p w14:paraId="3C9FBAA7"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r w:rsidRPr="004F6EA1">
              <w:rPr>
                <w:rFonts w:ascii="Times New Roman" w:eastAsia="Calibri" w:hAnsi="Times New Roman" w:cs="Times New Roman"/>
                <w:sz w:val="24"/>
                <w:szCs w:val="24"/>
                <w:lang w:eastAsia="ru-RU"/>
              </w:rPr>
              <w:t>компетенций</w:t>
            </w:r>
          </w:p>
        </w:tc>
        <w:tc>
          <w:tcPr>
            <w:tcW w:w="2471" w:type="dxa"/>
            <w:vMerge w:val="restart"/>
            <w:shd w:val="clear" w:color="auto" w:fill="auto"/>
            <w:vAlign w:val="center"/>
          </w:tcPr>
          <w:p w14:paraId="56C85E33" w14:textId="77777777" w:rsidR="009A69B2" w:rsidRPr="004F6EA1" w:rsidRDefault="009A69B2" w:rsidP="009A69B2">
            <w:pPr>
              <w:widowControl w:val="0"/>
              <w:spacing w:after="0" w:line="240" w:lineRule="auto"/>
              <w:jc w:val="center"/>
              <w:rPr>
                <w:rFonts w:ascii="Times New Roman" w:eastAsia="Calibri" w:hAnsi="Times New Roman" w:cs="Times New Roman"/>
                <w:sz w:val="24"/>
                <w:szCs w:val="24"/>
                <w:lang w:eastAsia="ru-RU"/>
              </w:rPr>
            </w:pPr>
            <w:r w:rsidRPr="004F6EA1">
              <w:rPr>
                <w:rFonts w:ascii="Times New Roman" w:eastAsia="Calibri" w:hAnsi="Times New Roman" w:cs="Times New Roman"/>
                <w:sz w:val="24"/>
                <w:szCs w:val="24"/>
                <w:lang w:eastAsia="ru-RU"/>
              </w:rPr>
              <w:t>Наименования разделов</w:t>
            </w:r>
          </w:p>
          <w:p w14:paraId="5FD2B9F2" w14:textId="77777777" w:rsidR="009A69B2" w:rsidRPr="004F6EA1" w:rsidRDefault="009A69B2" w:rsidP="009A69B2">
            <w:pPr>
              <w:widowControl w:val="0"/>
              <w:spacing w:after="0" w:line="240" w:lineRule="auto"/>
              <w:jc w:val="center"/>
              <w:rPr>
                <w:rFonts w:ascii="Times New Roman" w:eastAsia="Calibri" w:hAnsi="Times New Roman" w:cs="Times New Roman"/>
                <w:sz w:val="24"/>
                <w:szCs w:val="24"/>
                <w:lang w:eastAsia="ru-RU"/>
              </w:rPr>
            </w:pPr>
            <w:r w:rsidRPr="004F6EA1">
              <w:rPr>
                <w:rFonts w:ascii="Times New Roman" w:eastAsia="Calibri" w:hAnsi="Times New Roman" w:cs="Times New Roman"/>
                <w:sz w:val="24"/>
                <w:szCs w:val="24"/>
                <w:lang w:eastAsia="ru-RU"/>
              </w:rPr>
              <w:t>профессионального</w:t>
            </w:r>
          </w:p>
          <w:p w14:paraId="32345693"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r w:rsidRPr="004F6EA1">
              <w:rPr>
                <w:rFonts w:ascii="Times New Roman" w:eastAsia="Calibri" w:hAnsi="Times New Roman" w:cs="Times New Roman"/>
                <w:sz w:val="24"/>
                <w:szCs w:val="24"/>
                <w:lang w:eastAsia="ru-RU"/>
              </w:rPr>
              <w:t>модуля</w:t>
            </w:r>
          </w:p>
        </w:tc>
        <w:tc>
          <w:tcPr>
            <w:tcW w:w="2064" w:type="dxa"/>
            <w:gridSpan w:val="2"/>
            <w:shd w:val="clear" w:color="auto" w:fill="auto"/>
            <w:vAlign w:val="center"/>
          </w:tcPr>
          <w:p w14:paraId="1CEA2131"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p>
        </w:tc>
        <w:tc>
          <w:tcPr>
            <w:tcW w:w="9465" w:type="dxa"/>
            <w:gridSpan w:val="8"/>
          </w:tcPr>
          <w:p w14:paraId="5D081BD5"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r w:rsidRPr="004F6EA1">
              <w:rPr>
                <w:rFonts w:ascii="Times New Roman" w:eastAsia="Calibri" w:hAnsi="Times New Roman" w:cs="Times New Roman"/>
                <w:sz w:val="24"/>
                <w:szCs w:val="24"/>
              </w:rPr>
              <w:t xml:space="preserve">Объем профессионального модуля, </w:t>
            </w:r>
            <w:proofErr w:type="spellStart"/>
            <w:r w:rsidRPr="004F6EA1">
              <w:rPr>
                <w:rFonts w:ascii="Times New Roman" w:eastAsia="Calibri" w:hAnsi="Times New Roman" w:cs="Times New Roman"/>
                <w:sz w:val="24"/>
                <w:szCs w:val="24"/>
              </w:rPr>
              <w:t>ак</w:t>
            </w:r>
            <w:proofErr w:type="spellEnd"/>
            <w:r w:rsidRPr="004F6EA1">
              <w:rPr>
                <w:rFonts w:ascii="Times New Roman" w:eastAsia="Calibri" w:hAnsi="Times New Roman" w:cs="Times New Roman"/>
                <w:sz w:val="24"/>
                <w:szCs w:val="24"/>
              </w:rPr>
              <w:t>. час.</w:t>
            </w:r>
          </w:p>
        </w:tc>
      </w:tr>
      <w:tr w:rsidR="009A69B2" w:rsidRPr="004F6EA1" w14:paraId="07792A50" w14:textId="77777777" w:rsidTr="00B75B87">
        <w:trPr>
          <w:trHeight w:val="157"/>
          <w:jc w:val="center"/>
        </w:trPr>
        <w:tc>
          <w:tcPr>
            <w:tcW w:w="1577" w:type="dxa"/>
            <w:vMerge/>
            <w:shd w:val="clear" w:color="auto" w:fill="auto"/>
            <w:vAlign w:val="center"/>
          </w:tcPr>
          <w:p w14:paraId="4D026D15" w14:textId="77777777" w:rsidR="009A69B2" w:rsidRPr="004F6EA1" w:rsidRDefault="009A69B2" w:rsidP="009A69B2">
            <w:pPr>
              <w:widowControl w:val="0"/>
              <w:spacing w:after="0" w:line="240" w:lineRule="auto"/>
              <w:jc w:val="center"/>
              <w:rPr>
                <w:rFonts w:ascii="Times New Roman" w:eastAsia="Calibri" w:hAnsi="Times New Roman" w:cs="Times New Roman"/>
                <w:sz w:val="24"/>
                <w:szCs w:val="24"/>
                <w:lang w:eastAsia="ru-RU"/>
              </w:rPr>
            </w:pPr>
          </w:p>
        </w:tc>
        <w:tc>
          <w:tcPr>
            <w:tcW w:w="2471" w:type="dxa"/>
            <w:vMerge/>
            <w:shd w:val="clear" w:color="auto" w:fill="auto"/>
            <w:vAlign w:val="center"/>
          </w:tcPr>
          <w:p w14:paraId="711FA1E8" w14:textId="77777777" w:rsidR="009A69B2" w:rsidRPr="004F6EA1" w:rsidRDefault="009A69B2" w:rsidP="009A69B2">
            <w:pPr>
              <w:widowControl w:val="0"/>
              <w:spacing w:after="0" w:line="240" w:lineRule="auto"/>
              <w:jc w:val="center"/>
              <w:rPr>
                <w:rFonts w:ascii="Times New Roman" w:eastAsia="Calibri" w:hAnsi="Times New Roman" w:cs="Times New Roman"/>
                <w:sz w:val="24"/>
                <w:szCs w:val="24"/>
                <w:lang w:eastAsia="ru-RU"/>
              </w:rPr>
            </w:pPr>
          </w:p>
        </w:tc>
        <w:tc>
          <w:tcPr>
            <w:tcW w:w="1134" w:type="dxa"/>
            <w:vMerge w:val="restart"/>
            <w:shd w:val="clear" w:color="auto" w:fill="auto"/>
            <w:vAlign w:val="center"/>
          </w:tcPr>
          <w:p w14:paraId="659334F8"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r w:rsidRPr="004F6EA1">
              <w:rPr>
                <w:rFonts w:ascii="Times New Roman" w:eastAsia="Calibri" w:hAnsi="Times New Roman" w:cs="Times New Roman"/>
                <w:sz w:val="24"/>
                <w:szCs w:val="24"/>
              </w:rPr>
              <w:t>Суммарный  объем нагрузки, час.</w:t>
            </w:r>
          </w:p>
        </w:tc>
        <w:tc>
          <w:tcPr>
            <w:tcW w:w="930" w:type="dxa"/>
            <w:vMerge w:val="restart"/>
            <w:shd w:val="clear" w:color="auto" w:fill="auto"/>
            <w:vAlign w:val="center"/>
          </w:tcPr>
          <w:p w14:paraId="5B63F951"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r w:rsidRPr="004F6EA1">
              <w:rPr>
                <w:rFonts w:ascii="Times New Roman" w:eastAsia="Calibri" w:hAnsi="Times New Roman" w:cs="Times New Roman"/>
                <w:sz w:val="24"/>
                <w:szCs w:val="24"/>
              </w:rPr>
              <w:t>В том числе в форме практической подготовки</w:t>
            </w:r>
          </w:p>
        </w:tc>
        <w:tc>
          <w:tcPr>
            <w:tcW w:w="8426" w:type="dxa"/>
            <w:gridSpan w:val="7"/>
          </w:tcPr>
          <w:p w14:paraId="25606F7F"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r w:rsidRPr="004F6EA1">
              <w:rPr>
                <w:rFonts w:ascii="Times New Roman" w:eastAsia="Calibri" w:hAnsi="Times New Roman" w:cs="Times New Roman"/>
                <w:sz w:val="24"/>
                <w:szCs w:val="24"/>
              </w:rPr>
              <w:t>Работа обучающихся во взаимодействии с преподавателем</w:t>
            </w:r>
          </w:p>
        </w:tc>
        <w:tc>
          <w:tcPr>
            <w:tcW w:w="1039" w:type="dxa"/>
            <w:vMerge w:val="restart"/>
            <w:vAlign w:val="center"/>
          </w:tcPr>
          <w:p w14:paraId="7FA21128"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r w:rsidRPr="004F6EA1">
              <w:rPr>
                <w:rFonts w:ascii="Times New Roman" w:eastAsia="Calibri" w:hAnsi="Times New Roman" w:cs="Times New Roman"/>
                <w:sz w:val="24"/>
                <w:szCs w:val="24"/>
              </w:rPr>
              <w:t>Самостоятельная работа</w:t>
            </w:r>
            <w:r w:rsidRPr="004F6EA1">
              <w:rPr>
                <w:rFonts w:ascii="Times New Roman" w:eastAsia="Calibri" w:hAnsi="Times New Roman" w:cs="Times New Roman"/>
                <w:i/>
                <w:sz w:val="24"/>
                <w:szCs w:val="24"/>
                <w:vertAlign w:val="superscript"/>
              </w:rPr>
              <w:footnoteReference w:id="14"/>
            </w:r>
          </w:p>
        </w:tc>
      </w:tr>
      <w:tr w:rsidR="009A69B2" w:rsidRPr="004F6EA1" w14:paraId="2A5072A5" w14:textId="77777777" w:rsidTr="00B75B87">
        <w:trPr>
          <w:trHeight w:val="95"/>
          <w:jc w:val="center"/>
        </w:trPr>
        <w:tc>
          <w:tcPr>
            <w:tcW w:w="1577" w:type="dxa"/>
            <w:vMerge/>
            <w:shd w:val="clear" w:color="auto" w:fill="auto"/>
            <w:vAlign w:val="center"/>
          </w:tcPr>
          <w:p w14:paraId="4E58FF6D"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p>
        </w:tc>
        <w:tc>
          <w:tcPr>
            <w:tcW w:w="2471" w:type="dxa"/>
            <w:vMerge/>
            <w:shd w:val="clear" w:color="auto" w:fill="auto"/>
            <w:vAlign w:val="center"/>
          </w:tcPr>
          <w:p w14:paraId="474BD38F"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p>
        </w:tc>
        <w:tc>
          <w:tcPr>
            <w:tcW w:w="1134" w:type="dxa"/>
            <w:vMerge/>
            <w:shd w:val="clear" w:color="auto" w:fill="auto"/>
            <w:vAlign w:val="center"/>
          </w:tcPr>
          <w:p w14:paraId="4300026B"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p>
        </w:tc>
        <w:tc>
          <w:tcPr>
            <w:tcW w:w="930" w:type="dxa"/>
            <w:vMerge/>
            <w:shd w:val="clear" w:color="auto" w:fill="auto"/>
            <w:vAlign w:val="center"/>
          </w:tcPr>
          <w:p w14:paraId="7269AB2B"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p>
        </w:tc>
        <w:tc>
          <w:tcPr>
            <w:tcW w:w="4821" w:type="dxa"/>
            <w:gridSpan w:val="4"/>
          </w:tcPr>
          <w:p w14:paraId="5AD88AD4"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r w:rsidRPr="004F6EA1">
              <w:rPr>
                <w:rFonts w:ascii="Times New Roman" w:eastAsia="Calibri" w:hAnsi="Times New Roman" w:cs="Times New Roman"/>
                <w:sz w:val="24"/>
                <w:szCs w:val="24"/>
              </w:rPr>
              <w:t>Обучение по МДК</w:t>
            </w:r>
          </w:p>
        </w:tc>
        <w:tc>
          <w:tcPr>
            <w:tcW w:w="2517" w:type="dxa"/>
            <w:gridSpan w:val="2"/>
            <w:vAlign w:val="center"/>
          </w:tcPr>
          <w:p w14:paraId="4052CABF"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r w:rsidRPr="004F6EA1">
              <w:rPr>
                <w:rFonts w:ascii="Times New Roman" w:eastAsia="Calibri" w:hAnsi="Times New Roman" w:cs="Times New Roman"/>
                <w:sz w:val="24"/>
                <w:szCs w:val="24"/>
              </w:rPr>
              <w:t>Практики</w:t>
            </w:r>
          </w:p>
        </w:tc>
        <w:tc>
          <w:tcPr>
            <w:tcW w:w="1088" w:type="dxa"/>
            <w:vMerge w:val="restart"/>
            <w:vAlign w:val="center"/>
          </w:tcPr>
          <w:p w14:paraId="4338D229"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r w:rsidRPr="004F6EA1">
              <w:rPr>
                <w:rFonts w:ascii="Times New Roman" w:eastAsia="Calibri" w:hAnsi="Times New Roman" w:cs="Times New Roman"/>
                <w:sz w:val="24"/>
                <w:szCs w:val="24"/>
              </w:rPr>
              <w:t>Консультации</w:t>
            </w:r>
            <w:r w:rsidRPr="004F6EA1">
              <w:rPr>
                <w:rFonts w:ascii="Times New Roman" w:eastAsia="Calibri" w:hAnsi="Times New Roman" w:cs="Times New Roman"/>
                <w:sz w:val="24"/>
                <w:szCs w:val="24"/>
                <w:vertAlign w:val="superscript"/>
              </w:rPr>
              <w:footnoteReference w:id="15"/>
            </w:r>
          </w:p>
        </w:tc>
        <w:tc>
          <w:tcPr>
            <w:tcW w:w="1039" w:type="dxa"/>
            <w:vMerge/>
            <w:vAlign w:val="center"/>
          </w:tcPr>
          <w:p w14:paraId="75E34163"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p>
        </w:tc>
      </w:tr>
      <w:tr w:rsidR="009A69B2" w:rsidRPr="004F6EA1" w14:paraId="6E521C37" w14:textId="77777777" w:rsidTr="00B75B87">
        <w:trPr>
          <w:trHeight w:val="525"/>
          <w:jc w:val="center"/>
        </w:trPr>
        <w:tc>
          <w:tcPr>
            <w:tcW w:w="1577" w:type="dxa"/>
            <w:vMerge/>
            <w:shd w:val="clear" w:color="auto" w:fill="auto"/>
            <w:vAlign w:val="center"/>
          </w:tcPr>
          <w:p w14:paraId="6B4AEB32"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p>
        </w:tc>
        <w:tc>
          <w:tcPr>
            <w:tcW w:w="2471" w:type="dxa"/>
            <w:vMerge/>
            <w:shd w:val="clear" w:color="auto" w:fill="auto"/>
            <w:vAlign w:val="center"/>
          </w:tcPr>
          <w:p w14:paraId="342DD367"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p>
        </w:tc>
        <w:tc>
          <w:tcPr>
            <w:tcW w:w="1134" w:type="dxa"/>
            <w:vMerge/>
            <w:shd w:val="clear" w:color="auto" w:fill="auto"/>
            <w:vAlign w:val="center"/>
          </w:tcPr>
          <w:p w14:paraId="5D13E22B"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p>
        </w:tc>
        <w:tc>
          <w:tcPr>
            <w:tcW w:w="930" w:type="dxa"/>
            <w:vMerge/>
            <w:shd w:val="clear" w:color="auto" w:fill="auto"/>
            <w:vAlign w:val="center"/>
          </w:tcPr>
          <w:p w14:paraId="5ED87DF6"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p>
        </w:tc>
        <w:tc>
          <w:tcPr>
            <w:tcW w:w="770" w:type="dxa"/>
            <w:vMerge w:val="restart"/>
            <w:vAlign w:val="center"/>
          </w:tcPr>
          <w:p w14:paraId="32652740"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r w:rsidRPr="004F6EA1">
              <w:rPr>
                <w:rFonts w:ascii="Times New Roman" w:eastAsia="Calibri" w:hAnsi="Times New Roman" w:cs="Times New Roman"/>
                <w:sz w:val="24"/>
                <w:szCs w:val="24"/>
              </w:rPr>
              <w:t>всего</w:t>
            </w:r>
          </w:p>
        </w:tc>
        <w:tc>
          <w:tcPr>
            <w:tcW w:w="4051" w:type="dxa"/>
            <w:gridSpan w:val="3"/>
            <w:shd w:val="clear" w:color="auto" w:fill="auto"/>
            <w:vAlign w:val="center"/>
          </w:tcPr>
          <w:p w14:paraId="6D9F96C4" w14:textId="77777777" w:rsidR="009A69B2" w:rsidRPr="004F6EA1" w:rsidRDefault="009A69B2" w:rsidP="009A69B2">
            <w:pPr>
              <w:suppressAutoHyphens/>
              <w:spacing w:after="0" w:line="240" w:lineRule="auto"/>
              <w:jc w:val="center"/>
              <w:rPr>
                <w:rFonts w:ascii="Times New Roman" w:eastAsia="Calibri" w:hAnsi="Times New Roman" w:cs="Times New Roman"/>
                <w:spacing w:val="-2"/>
                <w:sz w:val="24"/>
                <w:szCs w:val="24"/>
              </w:rPr>
            </w:pPr>
            <w:r w:rsidRPr="004F6EA1">
              <w:rPr>
                <w:rFonts w:ascii="Times New Roman" w:eastAsia="Calibri" w:hAnsi="Times New Roman" w:cs="Times New Roman"/>
                <w:spacing w:val="-2"/>
                <w:sz w:val="24"/>
                <w:szCs w:val="24"/>
              </w:rPr>
              <w:t>В том числе</w:t>
            </w:r>
          </w:p>
        </w:tc>
        <w:tc>
          <w:tcPr>
            <w:tcW w:w="1135" w:type="dxa"/>
            <w:vMerge w:val="restart"/>
            <w:shd w:val="clear" w:color="auto" w:fill="auto"/>
            <w:vAlign w:val="center"/>
          </w:tcPr>
          <w:p w14:paraId="1E67D936"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r w:rsidRPr="004F6EA1">
              <w:rPr>
                <w:rFonts w:ascii="Times New Roman" w:eastAsia="Calibri" w:hAnsi="Times New Roman" w:cs="Times New Roman"/>
                <w:sz w:val="24"/>
                <w:szCs w:val="24"/>
              </w:rPr>
              <w:t>Учебная</w:t>
            </w:r>
          </w:p>
        </w:tc>
        <w:tc>
          <w:tcPr>
            <w:tcW w:w="1382" w:type="dxa"/>
            <w:vMerge w:val="restart"/>
            <w:shd w:val="clear" w:color="auto" w:fill="auto"/>
            <w:vAlign w:val="center"/>
          </w:tcPr>
          <w:p w14:paraId="1104B7C6"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r w:rsidRPr="004F6EA1">
              <w:rPr>
                <w:rFonts w:ascii="Times New Roman" w:eastAsia="Calibri" w:hAnsi="Times New Roman" w:cs="Times New Roman"/>
                <w:sz w:val="24"/>
                <w:szCs w:val="24"/>
              </w:rPr>
              <w:t>Производственная</w:t>
            </w:r>
          </w:p>
        </w:tc>
        <w:tc>
          <w:tcPr>
            <w:tcW w:w="1088" w:type="dxa"/>
            <w:vMerge/>
          </w:tcPr>
          <w:p w14:paraId="7D0AE185"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p>
        </w:tc>
        <w:tc>
          <w:tcPr>
            <w:tcW w:w="1039" w:type="dxa"/>
            <w:vMerge/>
            <w:vAlign w:val="center"/>
          </w:tcPr>
          <w:p w14:paraId="257AAD2B"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p>
        </w:tc>
      </w:tr>
      <w:tr w:rsidR="009A69B2" w:rsidRPr="004F6EA1" w14:paraId="261E715F" w14:textId="77777777" w:rsidTr="00B75B87">
        <w:trPr>
          <w:trHeight w:val="1259"/>
          <w:jc w:val="center"/>
        </w:trPr>
        <w:tc>
          <w:tcPr>
            <w:tcW w:w="1577" w:type="dxa"/>
            <w:vMerge/>
            <w:shd w:val="clear" w:color="auto" w:fill="auto"/>
            <w:vAlign w:val="center"/>
          </w:tcPr>
          <w:p w14:paraId="5F1162C3"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p>
        </w:tc>
        <w:tc>
          <w:tcPr>
            <w:tcW w:w="2471" w:type="dxa"/>
            <w:vMerge/>
            <w:shd w:val="clear" w:color="auto" w:fill="auto"/>
            <w:vAlign w:val="center"/>
          </w:tcPr>
          <w:p w14:paraId="3906CB8D"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p>
        </w:tc>
        <w:tc>
          <w:tcPr>
            <w:tcW w:w="1134" w:type="dxa"/>
            <w:vMerge/>
            <w:shd w:val="clear" w:color="auto" w:fill="auto"/>
            <w:vAlign w:val="center"/>
          </w:tcPr>
          <w:p w14:paraId="54BBAB99"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p>
        </w:tc>
        <w:tc>
          <w:tcPr>
            <w:tcW w:w="930" w:type="dxa"/>
            <w:vMerge/>
            <w:shd w:val="clear" w:color="auto" w:fill="auto"/>
            <w:vAlign w:val="center"/>
          </w:tcPr>
          <w:p w14:paraId="3EB30272"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p>
        </w:tc>
        <w:tc>
          <w:tcPr>
            <w:tcW w:w="770" w:type="dxa"/>
            <w:vMerge/>
            <w:vAlign w:val="center"/>
          </w:tcPr>
          <w:p w14:paraId="74719E89"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p>
        </w:tc>
        <w:tc>
          <w:tcPr>
            <w:tcW w:w="1182" w:type="dxa"/>
            <w:shd w:val="clear" w:color="auto" w:fill="auto"/>
            <w:vAlign w:val="center"/>
          </w:tcPr>
          <w:p w14:paraId="45DBE6C7"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r w:rsidRPr="004F6EA1">
              <w:rPr>
                <w:rFonts w:ascii="Times New Roman" w:eastAsia="Calibri" w:hAnsi="Times New Roman" w:cs="Times New Roman"/>
                <w:sz w:val="24"/>
                <w:szCs w:val="24"/>
              </w:rPr>
              <w:t>промежуточная аттестация</w:t>
            </w:r>
          </w:p>
        </w:tc>
        <w:tc>
          <w:tcPr>
            <w:tcW w:w="1310" w:type="dxa"/>
            <w:shd w:val="clear" w:color="auto" w:fill="auto"/>
            <w:vAlign w:val="center"/>
          </w:tcPr>
          <w:p w14:paraId="2031479F"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lang w:eastAsia="ru-RU"/>
              </w:rPr>
            </w:pPr>
            <w:r w:rsidRPr="004F6EA1">
              <w:rPr>
                <w:rFonts w:ascii="Times New Roman" w:eastAsia="Calibri" w:hAnsi="Times New Roman" w:cs="Times New Roman"/>
                <w:sz w:val="24"/>
                <w:szCs w:val="24"/>
                <w:lang w:eastAsia="ru-RU"/>
              </w:rPr>
              <w:t>лабораторных и практических занятий</w:t>
            </w:r>
          </w:p>
        </w:tc>
        <w:tc>
          <w:tcPr>
            <w:tcW w:w="1559" w:type="dxa"/>
            <w:shd w:val="clear" w:color="auto" w:fill="auto"/>
            <w:vAlign w:val="center"/>
          </w:tcPr>
          <w:p w14:paraId="1D9564BF"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lang w:eastAsia="ru-RU"/>
              </w:rPr>
            </w:pPr>
            <w:r w:rsidRPr="004F6EA1">
              <w:rPr>
                <w:rFonts w:ascii="Times New Roman" w:eastAsia="Calibri" w:hAnsi="Times New Roman" w:cs="Times New Roman"/>
                <w:sz w:val="24"/>
                <w:szCs w:val="24"/>
                <w:lang w:eastAsia="ru-RU"/>
              </w:rPr>
              <w:t>курсовых работ (проектов)</w:t>
            </w:r>
          </w:p>
        </w:tc>
        <w:tc>
          <w:tcPr>
            <w:tcW w:w="1135" w:type="dxa"/>
            <w:vMerge/>
            <w:shd w:val="clear" w:color="auto" w:fill="auto"/>
            <w:vAlign w:val="center"/>
          </w:tcPr>
          <w:p w14:paraId="0746BFE4"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p>
        </w:tc>
        <w:tc>
          <w:tcPr>
            <w:tcW w:w="1382" w:type="dxa"/>
            <w:vMerge/>
            <w:shd w:val="clear" w:color="auto" w:fill="auto"/>
            <w:vAlign w:val="center"/>
          </w:tcPr>
          <w:p w14:paraId="403C52C3"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p>
        </w:tc>
        <w:tc>
          <w:tcPr>
            <w:tcW w:w="1088" w:type="dxa"/>
            <w:vMerge/>
          </w:tcPr>
          <w:p w14:paraId="653FE0DF"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p>
        </w:tc>
        <w:tc>
          <w:tcPr>
            <w:tcW w:w="1039" w:type="dxa"/>
            <w:vMerge/>
            <w:vAlign w:val="center"/>
          </w:tcPr>
          <w:p w14:paraId="5EA2C9A4"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p>
        </w:tc>
      </w:tr>
      <w:tr w:rsidR="009A69B2" w:rsidRPr="004F6EA1" w14:paraId="1C7FFA9B" w14:textId="77777777" w:rsidTr="00B75B87">
        <w:trPr>
          <w:trHeight w:val="231"/>
          <w:jc w:val="center"/>
        </w:trPr>
        <w:tc>
          <w:tcPr>
            <w:tcW w:w="1577" w:type="dxa"/>
            <w:shd w:val="clear" w:color="auto" w:fill="auto"/>
            <w:vAlign w:val="center"/>
          </w:tcPr>
          <w:p w14:paraId="78F0065A"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r w:rsidRPr="004F6EA1">
              <w:rPr>
                <w:rFonts w:ascii="Times New Roman" w:eastAsia="Calibri" w:hAnsi="Times New Roman" w:cs="Times New Roman"/>
                <w:sz w:val="24"/>
                <w:szCs w:val="24"/>
              </w:rPr>
              <w:t>1</w:t>
            </w:r>
          </w:p>
        </w:tc>
        <w:tc>
          <w:tcPr>
            <w:tcW w:w="2471" w:type="dxa"/>
            <w:shd w:val="clear" w:color="auto" w:fill="auto"/>
            <w:vAlign w:val="center"/>
          </w:tcPr>
          <w:p w14:paraId="2B30976B"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r w:rsidRPr="004F6EA1">
              <w:rPr>
                <w:rFonts w:ascii="Times New Roman" w:eastAsia="Calibri" w:hAnsi="Times New Roman" w:cs="Times New Roman"/>
                <w:sz w:val="24"/>
                <w:szCs w:val="24"/>
              </w:rPr>
              <w:t>2</w:t>
            </w:r>
          </w:p>
        </w:tc>
        <w:tc>
          <w:tcPr>
            <w:tcW w:w="1134" w:type="dxa"/>
            <w:shd w:val="clear" w:color="auto" w:fill="auto"/>
            <w:vAlign w:val="center"/>
          </w:tcPr>
          <w:p w14:paraId="022DACEE"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r w:rsidRPr="004F6EA1">
              <w:rPr>
                <w:rFonts w:ascii="Times New Roman" w:eastAsia="Calibri" w:hAnsi="Times New Roman" w:cs="Times New Roman"/>
                <w:sz w:val="24"/>
                <w:szCs w:val="24"/>
              </w:rPr>
              <w:t>3</w:t>
            </w:r>
          </w:p>
        </w:tc>
        <w:tc>
          <w:tcPr>
            <w:tcW w:w="930" w:type="dxa"/>
            <w:shd w:val="clear" w:color="auto" w:fill="auto"/>
            <w:vAlign w:val="center"/>
          </w:tcPr>
          <w:p w14:paraId="2D4FDDC2"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r w:rsidRPr="004F6EA1">
              <w:rPr>
                <w:rFonts w:ascii="Times New Roman" w:eastAsia="Calibri" w:hAnsi="Times New Roman" w:cs="Times New Roman"/>
                <w:sz w:val="24"/>
                <w:szCs w:val="24"/>
              </w:rPr>
              <w:t>4</w:t>
            </w:r>
          </w:p>
        </w:tc>
        <w:tc>
          <w:tcPr>
            <w:tcW w:w="770" w:type="dxa"/>
            <w:vAlign w:val="center"/>
          </w:tcPr>
          <w:p w14:paraId="6BFB3744"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r w:rsidRPr="004F6EA1">
              <w:rPr>
                <w:rFonts w:ascii="Times New Roman" w:eastAsia="Calibri" w:hAnsi="Times New Roman" w:cs="Times New Roman"/>
                <w:sz w:val="24"/>
                <w:szCs w:val="24"/>
              </w:rPr>
              <w:t>5</w:t>
            </w:r>
          </w:p>
        </w:tc>
        <w:tc>
          <w:tcPr>
            <w:tcW w:w="1182" w:type="dxa"/>
            <w:shd w:val="clear" w:color="auto" w:fill="auto"/>
            <w:vAlign w:val="center"/>
          </w:tcPr>
          <w:p w14:paraId="1F8409BE"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r w:rsidRPr="004F6EA1">
              <w:rPr>
                <w:rFonts w:ascii="Times New Roman" w:eastAsia="Calibri" w:hAnsi="Times New Roman" w:cs="Times New Roman"/>
                <w:sz w:val="24"/>
                <w:szCs w:val="24"/>
              </w:rPr>
              <w:t>6</w:t>
            </w:r>
          </w:p>
        </w:tc>
        <w:tc>
          <w:tcPr>
            <w:tcW w:w="1310" w:type="dxa"/>
            <w:shd w:val="clear" w:color="auto" w:fill="auto"/>
            <w:vAlign w:val="center"/>
          </w:tcPr>
          <w:p w14:paraId="27767001"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r w:rsidRPr="004F6EA1">
              <w:rPr>
                <w:rFonts w:ascii="Times New Roman" w:eastAsia="Calibri" w:hAnsi="Times New Roman" w:cs="Times New Roman"/>
                <w:sz w:val="24"/>
                <w:szCs w:val="24"/>
              </w:rPr>
              <w:t>7</w:t>
            </w:r>
          </w:p>
        </w:tc>
        <w:tc>
          <w:tcPr>
            <w:tcW w:w="1559" w:type="dxa"/>
            <w:shd w:val="clear" w:color="auto" w:fill="auto"/>
            <w:vAlign w:val="center"/>
          </w:tcPr>
          <w:p w14:paraId="05B38FC3"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r w:rsidRPr="004F6EA1">
              <w:rPr>
                <w:rFonts w:ascii="Times New Roman" w:eastAsia="Calibri" w:hAnsi="Times New Roman" w:cs="Times New Roman"/>
                <w:sz w:val="24"/>
                <w:szCs w:val="24"/>
              </w:rPr>
              <w:t>8</w:t>
            </w:r>
          </w:p>
        </w:tc>
        <w:tc>
          <w:tcPr>
            <w:tcW w:w="1135" w:type="dxa"/>
            <w:shd w:val="clear" w:color="auto" w:fill="auto"/>
            <w:vAlign w:val="center"/>
          </w:tcPr>
          <w:p w14:paraId="549EE48F"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r w:rsidRPr="004F6EA1">
              <w:rPr>
                <w:rFonts w:ascii="Times New Roman" w:eastAsia="Calibri" w:hAnsi="Times New Roman" w:cs="Times New Roman"/>
                <w:sz w:val="24"/>
                <w:szCs w:val="24"/>
              </w:rPr>
              <w:t>9</w:t>
            </w:r>
          </w:p>
        </w:tc>
        <w:tc>
          <w:tcPr>
            <w:tcW w:w="1382" w:type="dxa"/>
            <w:shd w:val="clear" w:color="auto" w:fill="auto"/>
          </w:tcPr>
          <w:p w14:paraId="6EB32F0B"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r w:rsidRPr="004F6EA1">
              <w:rPr>
                <w:rFonts w:ascii="Times New Roman" w:eastAsia="Calibri" w:hAnsi="Times New Roman" w:cs="Times New Roman"/>
                <w:sz w:val="24"/>
                <w:szCs w:val="24"/>
              </w:rPr>
              <w:t>10</w:t>
            </w:r>
          </w:p>
        </w:tc>
        <w:tc>
          <w:tcPr>
            <w:tcW w:w="1088" w:type="dxa"/>
            <w:vAlign w:val="center"/>
          </w:tcPr>
          <w:p w14:paraId="6B20A4D1"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r w:rsidRPr="004F6EA1">
              <w:rPr>
                <w:rFonts w:ascii="Times New Roman" w:eastAsia="Calibri" w:hAnsi="Times New Roman" w:cs="Times New Roman"/>
                <w:sz w:val="24"/>
                <w:szCs w:val="24"/>
              </w:rPr>
              <w:t>11</w:t>
            </w:r>
          </w:p>
        </w:tc>
        <w:tc>
          <w:tcPr>
            <w:tcW w:w="1039" w:type="dxa"/>
            <w:vAlign w:val="center"/>
          </w:tcPr>
          <w:p w14:paraId="5E5FCE73"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r w:rsidRPr="004F6EA1">
              <w:rPr>
                <w:rFonts w:ascii="Times New Roman" w:eastAsia="Calibri" w:hAnsi="Times New Roman" w:cs="Times New Roman"/>
                <w:sz w:val="24"/>
                <w:szCs w:val="24"/>
              </w:rPr>
              <w:t>12</w:t>
            </w:r>
          </w:p>
        </w:tc>
      </w:tr>
      <w:tr w:rsidR="009A69B2" w:rsidRPr="004F6EA1" w14:paraId="3AACB73C" w14:textId="77777777" w:rsidTr="00B75B87">
        <w:trPr>
          <w:trHeight w:val="802"/>
          <w:jc w:val="center"/>
        </w:trPr>
        <w:tc>
          <w:tcPr>
            <w:tcW w:w="1577" w:type="dxa"/>
            <w:shd w:val="clear" w:color="auto" w:fill="auto"/>
          </w:tcPr>
          <w:p w14:paraId="74BDC434" w14:textId="77777777" w:rsidR="009A69B2" w:rsidRPr="004F6EA1" w:rsidRDefault="009A69B2" w:rsidP="009A69B2">
            <w:pPr>
              <w:suppressAutoHyphens/>
              <w:spacing w:after="0" w:line="240" w:lineRule="auto"/>
              <w:rPr>
                <w:rFonts w:ascii="Times New Roman" w:eastAsia="Calibri" w:hAnsi="Times New Roman" w:cs="Times New Roman"/>
                <w:sz w:val="24"/>
                <w:szCs w:val="24"/>
                <w:lang w:eastAsia="ru-RU"/>
              </w:rPr>
            </w:pPr>
            <w:r w:rsidRPr="004F6EA1">
              <w:rPr>
                <w:rFonts w:ascii="Times New Roman" w:eastAsia="Calibri" w:hAnsi="Times New Roman" w:cs="Times New Roman"/>
                <w:sz w:val="24"/>
                <w:szCs w:val="24"/>
                <w:lang w:eastAsia="ru-RU"/>
              </w:rPr>
              <w:t>ПК 3.1 - 3.2</w:t>
            </w:r>
          </w:p>
          <w:p w14:paraId="2F1CEC10" w14:textId="77777777" w:rsidR="009A69B2" w:rsidRPr="004F6EA1" w:rsidRDefault="009A69B2" w:rsidP="009A69B2">
            <w:pPr>
              <w:suppressAutoHyphens/>
              <w:spacing w:after="0" w:line="240" w:lineRule="auto"/>
              <w:rPr>
                <w:rFonts w:ascii="Times New Roman" w:eastAsia="Calibri" w:hAnsi="Times New Roman" w:cs="Times New Roman"/>
                <w:sz w:val="24"/>
                <w:szCs w:val="24"/>
                <w:lang w:eastAsia="ru-RU"/>
              </w:rPr>
            </w:pPr>
            <w:r w:rsidRPr="004F6EA1">
              <w:rPr>
                <w:rFonts w:ascii="Times New Roman" w:eastAsia="Calibri" w:hAnsi="Times New Roman" w:cs="Times New Roman"/>
                <w:sz w:val="24"/>
                <w:szCs w:val="24"/>
                <w:lang w:eastAsia="ru-RU"/>
              </w:rPr>
              <w:t xml:space="preserve"> </w:t>
            </w:r>
          </w:p>
          <w:p w14:paraId="0398EE51" w14:textId="77777777" w:rsidR="009A69B2" w:rsidRPr="004F6EA1" w:rsidRDefault="009A69B2" w:rsidP="009A69B2">
            <w:pPr>
              <w:suppressAutoHyphens/>
              <w:spacing w:after="0" w:line="240" w:lineRule="auto"/>
              <w:rPr>
                <w:rFonts w:ascii="Times New Roman" w:eastAsia="Calibri" w:hAnsi="Times New Roman" w:cs="Times New Roman"/>
                <w:sz w:val="24"/>
                <w:szCs w:val="24"/>
              </w:rPr>
            </w:pPr>
          </w:p>
        </w:tc>
        <w:tc>
          <w:tcPr>
            <w:tcW w:w="2471" w:type="dxa"/>
            <w:vAlign w:val="center"/>
          </w:tcPr>
          <w:p w14:paraId="1CFB5E5D" w14:textId="77777777" w:rsidR="009A69B2" w:rsidRPr="004F6EA1" w:rsidRDefault="009A69B2" w:rsidP="009A69B2">
            <w:pPr>
              <w:autoSpaceDE w:val="0"/>
              <w:autoSpaceDN w:val="0"/>
              <w:adjustRightInd w:val="0"/>
              <w:spacing w:after="0" w:line="240" w:lineRule="auto"/>
              <w:jc w:val="both"/>
              <w:rPr>
                <w:rFonts w:ascii="Times New Roman" w:eastAsia="Calibri" w:hAnsi="Times New Roman" w:cs="Times New Roman"/>
                <w:sz w:val="24"/>
                <w:szCs w:val="24"/>
              </w:rPr>
            </w:pPr>
            <w:r w:rsidRPr="004F6EA1">
              <w:rPr>
                <w:rFonts w:ascii="Times New Roman" w:eastAsia="Times New Roman" w:hAnsi="Times New Roman" w:cs="Times New Roman"/>
                <w:sz w:val="24"/>
                <w:szCs w:val="24"/>
                <w:lang w:eastAsia="ru-RU"/>
              </w:rPr>
              <w:t xml:space="preserve">Раздел 1. </w:t>
            </w:r>
            <w:r w:rsidRPr="004F6EA1">
              <w:rPr>
                <w:rFonts w:ascii="Times New Roman" w:eastAsia="Calibri" w:hAnsi="Times New Roman" w:cs="Times New Roman"/>
                <w:bCs/>
                <w:sz w:val="24"/>
                <w:szCs w:val="24"/>
                <w:lang w:eastAsia="ru-RU"/>
              </w:rPr>
              <w:t>Применение технологической документации при ремонте, обслуживании и эксплуатации тепловозов (дизель-поездов)</w:t>
            </w:r>
          </w:p>
        </w:tc>
        <w:tc>
          <w:tcPr>
            <w:tcW w:w="1134" w:type="dxa"/>
            <w:shd w:val="clear" w:color="auto" w:fill="auto"/>
            <w:vAlign w:val="center"/>
          </w:tcPr>
          <w:p w14:paraId="725FCD74" w14:textId="0BFCE46A" w:rsidR="009A69B2" w:rsidRPr="004F6EA1" w:rsidRDefault="009A69B2" w:rsidP="009A69B2">
            <w:pPr>
              <w:widowControl w:val="0"/>
              <w:suppressAutoHyphens/>
              <w:spacing w:after="0" w:line="240" w:lineRule="auto"/>
              <w:jc w:val="center"/>
              <w:rPr>
                <w:rFonts w:ascii="Times New Roman" w:eastAsia="Times New Roman" w:hAnsi="Times New Roman" w:cs="Times New Roman"/>
                <w:b/>
                <w:sz w:val="24"/>
                <w:szCs w:val="24"/>
                <w:lang w:eastAsia="nl-NL"/>
              </w:rPr>
            </w:pPr>
          </w:p>
        </w:tc>
        <w:tc>
          <w:tcPr>
            <w:tcW w:w="930" w:type="dxa"/>
            <w:shd w:val="clear" w:color="auto" w:fill="auto"/>
            <w:vAlign w:val="center"/>
          </w:tcPr>
          <w:p w14:paraId="6059D9C5" w14:textId="7325CB80" w:rsidR="009A69B2" w:rsidRPr="004F6EA1" w:rsidRDefault="009A69B2" w:rsidP="009A69B2">
            <w:pPr>
              <w:widowControl w:val="0"/>
              <w:suppressAutoHyphens/>
              <w:spacing w:after="0" w:line="240" w:lineRule="auto"/>
              <w:jc w:val="center"/>
              <w:rPr>
                <w:rFonts w:ascii="Times New Roman" w:eastAsia="Times New Roman" w:hAnsi="Times New Roman" w:cs="Times New Roman"/>
                <w:b/>
                <w:sz w:val="24"/>
                <w:szCs w:val="24"/>
                <w:lang w:eastAsia="nl-NL"/>
              </w:rPr>
            </w:pPr>
          </w:p>
        </w:tc>
        <w:tc>
          <w:tcPr>
            <w:tcW w:w="770" w:type="dxa"/>
            <w:vAlign w:val="center"/>
          </w:tcPr>
          <w:p w14:paraId="72043381" w14:textId="4D73EBB1" w:rsidR="009A69B2" w:rsidRPr="004F6EA1" w:rsidRDefault="009A69B2" w:rsidP="009A69B2">
            <w:pPr>
              <w:suppressAutoHyphens/>
              <w:spacing w:after="0" w:line="240" w:lineRule="auto"/>
              <w:jc w:val="center"/>
              <w:rPr>
                <w:rFonts w:ascii="Times New Roman" w:eastAsia="Calibri" w:hAnsi="Times New Roman" w:cs="Times New Roman"/>
                <w:b/>
                <w:sz w:val="24"/>
                <w:szCs w:val="24"/>
              </w:rPr>
            </w:pPr>
          </w:p>
        </w:tc>
        <w:tc>
          <w:tcPr>
            <w:tcW w:w="1182" w:type="dxa"/>
            <w:shd w:val="clear" w:color="auto" w:fill="auto"/>
            <w:vAlign w:val="center"/>
          </w:tcPr>
          <w:p w14:paraId="2638CD02" w14:textId="77777777" w:rsidR="009A69B2" w:rsidRPr="004F6EA1" w:rsidRDefault="009A69B2" w:rsidP="009A69B2">
            <w:pPr>
              <w:widowControl w:val="0"/>
              <w:spacing w:after="0" w:line="240" w:lineRule="auto"/>
              <w:jc w:val="center"/>
              <w:rPr>
                <w:rFonts w:ascii="Times New Roman" w:eastAsia="Batang" w:hAnsi="Times New Roman" w:cs="Times New Roman"/>
                <w:sz w:val="24"/>
                <w:szCs w:val="24"/>
                <w:lang w:eastAsia="ko-KR"/>
              </w:rPr>
            </w:pPr>
          </w:p>
        </w:tc>
        <w:tc>
          <w:tcPr>
            <w:tcW w:w="1310" w:type="dxa"/>
            <w:shd w:val="clear" w:color="auto" w:fill="auto"/>
            <w:vAlign w:val="center"/>
          </w:tcPr>
          <w:p w14:paraId="6C1D83FD" w14:textId="388B276A" w:rsidR="009A69B2" w:rsidRPr="004F6EA1" w:rsidRDefault="009A69B2" w:rsidP="009A69B2">
            <w:pPr>
              <w:widowControl w:val="0"/>
              <w:spacing w:after="0" w:line="240" w:lineRule="auto"/>
              <w:jc w:val="center"/>
              <w:rPr>
                <w:rFonts w:ascii="Times New Roman" w:eastAsia="Batang" w:hAnsi="Times New Roman" w:cs="Times New Roman"/>
                <w:sz w:val="24"/>
                <w:szCs w:val="24"/>
                <w:lang w:eastAsia="ko-KR"/>
              </w:rPr>
            </w:pPr>
          </w:p>
        </w:tc>
        <w:tc>
          <w:tcPr>
            <w:tcW w:w="1559" w:type="dxa"/>
            <w:shd w:val="clear" w:color="auto" w:fill="auto"/>
            <w:vAlign w:val="center"/>
          </w:tcPr>
          <w:p w14:paraId="435D7EF1" w14:textId="0A675095" w:rsidR="009A69B2" w:rsidRPr="004F6EA1" w:rsidRDefault="009A69B2" w:rsidP="009A69B2">
            <w:pPr>
              <w:suppressAutoHyphens/>
              <w:spacing w:after="0" w:line="240" w:lineRule="auto"/>
              <w:jc w:val="center"/>
              <w:rPr>
                <w:rFonts w:ascii="Times New Roman" w:eastAsia="Calibri" w:hAnsi="Times New Roman" w:cs="Times New Roman"/>
                <w:sz w:val="24"/>
                <w:szCs w:val="24"/>
              </w:rPr>
            </w:pPr>
          </w:p>
        </w:tc>
        <w:tc>
          <w:tcPr>
            <w:tcW w:w="1135" w:type="dxa"/>
            <w:shd w:val="clear" w:color="auto" w:fill="auto"/>
            <w:vAlign w:val="center"/>
          </w:tcPr>
          <w:p w14:paraId="74DBAB1B" w14:textId="419EF69A" w:rsidR="009A69B2" w:rsidRPr="004F6EA1" w:rsidRDefault="009A69B2" w:rsidP="009A69B2">
            <w:pPr>
              <w:widowControl w:val="0"/>
              <w:spacing w:after="0" w:line="240" w:lineRule="auto"/>
              <w:jc w:val="center"/>
              <w:rPr>
                <w:rFonts w:ascii="Times New Roman" w:eastAsia="Batang" w:hAnsi="Times New Roman" w:cs="Times New Roman"/>
                <w:b/>
                <w:sz w:val="24"/>
                <w:szCs w:val="24"/>
                <w:lang w:eastAsia="ko-KR"/>
              </w:rPr>
            </w:pPr>
          </w:p>
        </w:tc>
        <w:tc>
          <w:tcPr>
            <w:tcW w:w="1382" w:type="dxa"/>
            <w:vAlign w:val="center"/>
          </w:tcPr>
          <w:p w14:paraId="2A40168F"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p>
        </w:tc>
        <w:tc>
          <w:tcPr>
            <w:tcW w:w="1088" w:type="dxa"/>
            <w:vAlign w:val="center"/>
          </w:tcPr>
          <w:p w14:paraId="77AE2737" w14:textId="5064AF1E" w:rsidR="009A69B2" w:rsidRPr="004F6EA1" w:rsidRDefault="009A69B2" w:rsidP="009A69B2">
            <w:pPr>
              <w:suppressAutoHyphens/>
              <w:spacing w:after="0" w:line="240" w:lineRule="auto"/>
              <w:jc w:val="center"/>
              <w:rPr>
                <w:rFonts w:ascii="Times New Roman" w:eastAsia="Calibri" w:hAnsi="Times New Roman" w:cs="Times New Roman"/>
                <w:b/>
                <w:sz w:val="24"/>
                <w:szCs w:val="24"/>
              </w:rPr>
            </w:pPr>
          </w:p>
        </w:tc>
        <w:tc>
          <w:tcPr>
            <w:tcW w:w="1039" w:type="dxa"/>
            <w:vAlign w:val="center"/>
          </w:tcPr>
          <w:p w14:paraId="6F235CD1" w14:textId="3C317510" w:rsidR="009A69B2" w:rsidRPr="004F6EA1" w:rsidRDefault="009A69B2" w:rsidP="009A69B2">
            <w:pPr>
              <w:suppressAutoHyphens/>
              <w:spacing w:after="0" w:line="240" w:lineRule="auto"/>
              <w:jc w:val="center"/>
              <w:rPr>
                <w:rFonts w:ascii="Times New Roman" w:eastAsia="Calibri" w:hAnsi="Times New Roman" w:cs="Times New Roman"/>
                <w:b/>
                <w:sz w:val="24"/>
                <w:szCs w:val="24"/>
              </w:rPr>
            </w:pPr>
          </w:p>
        </w:tc>
      </w:tr>
      <w:tr w:rsidR="00494720" w:rsidRPr="004F6EA1" w14:paraId="3C47ECA1" w14:textId="77777777" w:rsidTr="00B75B87">
        <w:trPr>
          <w:trHeight w:val="802"/>
          <w:jc w:val="center"/>
        </w:trPr>
        <w:tc>
          <w:tcPr>
            <w:tcW w:w="1577" w:type="dxa"/>
            <w:shd w:val="clear" w:color="auto" w:fill="auto"/>
          </w:tcPr>
          <w:p w14:paraId="79D553DC" w14:textId="77777777" w:rsidR="00494720" w:rsidRPr="004F6EA1" w:rsidRDefault="00494720" w:rsidP="009A69B2">
            <w:pPr>
              <w:suppressAutoHyphens/>
              <w:spacing w:after="0" w:line="240" w:lineRule="auto"/>
              <w:rPr>
                <w:rFonts w:ascii="Times New Roman" w:eastAsia="Calibri" w:hAnsi="Times New Roman" w:cs="Times New Roman"/>
                <w:sz w:val="24"/>
                <w:szCs w:val="24"/>
                <w:lang w:eastAsia="ru-RU"/>
              </w:rPr>
            </w:pPr>
          </w:p>
        </w:tc>
        <w:tc>
          <w:tcPr>
            <w:tcW w:w="2471" w:type="dxa"/>
            <w:vAlign w:val="center"/>
          </w:tcPr>
          <w:p w14:paraId="07FF18FC" w14:textId="0EA71DDE" w:rsidR="00494720" w:rsidRPr="004F6EA1" w:rsidRDefault="00494720" w:rsidP="009A69B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F6EA1">
              <w:rPr>
                <w:rFonts w:ascii="Times New Roman" w:eastAsia="Times New Roman" w:hAnsi="Times New Roman" w:cs="Times New Roman"/>
                <w:sz w:val="24"/>
                <w:szCs w:val="24"/>
                <w:lang w:eastAsia="ru-RU"/>
              </w:rPr>
              <w:t>Учебная практика</w:t>
            </w:r>
          </w:p>
        </w:tc>
        <w:tc>
          <w:tcPr>
            <w:tcW w:w="1134" w:type="dxa"/>
            <w:shd w:val="clear" w:color="auto" w:fill="auto"/>
            <w:vAlign w:val="center"/>
          </w:tcPr>
          <w:p w14:paraId="606E2AFA" w14:textId="74BBFFC3" w:rsidR="00494720" w:rsidRPr="004F6EA1" w:rsidRDefault="00494720" w:rsidP="009A69B2">
            <w:pPr>
              <w:widowControl w:val="0"/>
              <w:suppressAutoHyphens/>
              <w:spacing w:after="0" w:line="240" w:lineRule="auto"/>
              <w:jc w:val="center"/>
              <w:rPr>
                <w:rFonts w:ascii="Times New Roman" w:eastAsia="Times New Roman" w:hAnsi="Times New Roman" w:cs="Times New Roman"/>
                <w:b/>
                <w:sz w:val="24"/>
                <w:szCs w:val="24"/>
                <w:lang w:eastAsia="nl-NL"/>
              </w:rPr>
            </w:pPr>
            <w:r w:rsidRPr="004F6EA1">
              <w:rPr>
                <w:rFonts w:ascii="Times New Roman" w:eastAsia="Times New Roman" w:hAnsi="Times New Roman" w:cs="Times New Roman"/>
                <w:b/>
                <w:sz w:val="24"/>
                <w:szCs w:val="24"/>
                <w:lang w:eastAsia="nl-NL"/>
              </w:rPr>
              <w:t>72</w:t>
            </w:r>
          </w:p>
        </w:tc>
        <w:tc>
          <w:tcPr>
            <w:tcW w:w="930" w:type="dxa"/>
            <w:shd w:val="clear" w:color="auto" w:fill="auto"/>
            <w:vAlign w:val="center"/>
          </w:tcPr>
          <w:p w14:paraId="7D7391D5" w14:textId="77777777" w:rsidR="00494720" w:rsidRPr="004F6EA1" w:rsidRDefault="00494720" w:rsidP="009A69B2">
            <w:pPr>
              <w:widowControl w:val="0"/>
              <w:suppressAutoHyphens/>
              <w:spacing w:after="0" w:line="240" w:lineRule="auto"/>
              <w:jc w:val="center"/>
              <w:rPr>
                <w:rFonts w:ascii="Times New Roman" w:eastAsia="Times New Roman" w:hAnsi="Times New Roman" w:cs="Times New Roman"/>
                <w:b/>
                <w:sz w:val="24"/>
                <w:szCs w:val="24"/>
                <w:lang w:eastAsia="nl-NL"/>
              </w:rPr>
            </w:pPr>
          </w:p>
        </w:tc>
        <w:tc>
          <w:tcPr>
            <w:tcW w:w="770" w:type="dxa"/>
            <w:vAlign w:val="center"/>
          </w:tcPr>
          <w:p w14:paraId="55AE907D" w14:textId="77777777" w:rsidR="00494720" w:rsidRPr="004F6EA1" w:rsidRDefault="00494720" w:rsidP="009A69B2">
            <w:pPr>
              <w:suppressAutoHyphens/>
              <w:spacing w:after="0" w:line="240" w:lineRule="auto"/>
              <w:jc w:val="center"/>
              <w:rPr>
                <w:rFonts w:ascii="Times New Roman" w:eastAsia="Calibri" w:hAnsi="Times New Roman" w:cs="Times New Roman"/>
                <w:b/>
                <w:sz w:val="24"/>
                <w:szCs w:val="24"/>
              </w:rPr>
            </w:pPr>
          </w:p>
        </w:tc>
        <w:tc>
          <w:tcPr>
            <w:tcW w:w="1182" w:type="dxa"/>
            <w:shd w:val="clear" w:color="auto" w:fill="auto"/>
            <w:vAlign w:val="center"/>
          </w:tcPr>
          <w:p w14:paraId="24E9EBD8" w14:textId="77777777" w:rsidR="00494720" w:rsidRPr="004F6EA1" w:rsidRDefault="00494720" w:rsidP="009A69B2">
            <w:pPr>
              <w:widowControl w:val="0"/>
              <w:spacing w:after="0" w:line="240" w:lineRule="auto"/>
              <w:jc w:val="center"/>
              <w:rPr>
                <w:rFonts w:ascii="Times New Roman" w:eastAsia="Batang" w:hAnsi="Times New Roman" w:cs="Times New Roman"/>
                <w:sz w:val="24"/>
                <w:szCs w:val="24"/>
                <w:lang w:eastAsia="ko-KR"/>
              </w:rPr>
            </w:pPr>
          </w:p>
        </w:tc>
        <w:tc>
          <w:tcPr>
            <w:tcW w:w="1310" w:type="dxa"/>
            <w:shd w:val="clear" w:color="auto" w:fill="auto"/>
            <w:vAlign w:val="center"/>
          </w:tcPr>
          <w:p w14:paraId="3D098E8B" w14:textId="77777777" w:rsidR="00494720" w:rsidRPr="004F6EA1" w:rsidRDefault="00494720" w:rsidP="009A69B2">
            <w:pPr>
              <w:widowControl w:val="0"/>
              <w:spacing w:after="0" w:line="240" w:lineRule="auto"/>
              <w:jc w:val="center"/>
              <w:rPr>
                <w:rFonts w:ascii="Times New Roman" w:eastAsia="Batang" w:hAnsi="Times New Roman" w:cs="Times New Roman"/>
                <w:sz w:val="24"/>
                <w:szCs w:val="24"/>
                <w:lang w:eastAsia="ko-KR"/>
              </w:rPr>
            </w:pPr>
          </w:p>
        </w:tc>
        <w:tc>
          <w:tcPr>
            <w:tcW w:w="1559" w:type="dxa"/>
            <w:shd w:val="clear" w:color="auto" w:fill="auto"/>
            <w:vAlign w:val="center"/>
          </w:tcPr>
          <w:p w14:paraId="32AE3281" w14:textId="77777777" w:rsidR="00494720" w:rsidRPr="004F6EA1" w:rsidRDefault="00494720" w:rsidP="009A69B2">
            <w:pPr>
              <w:suppressAutoHyphens/>
              <w:spacing w:after="0" w:line="240" w:lineRule="auto"/>
              <w:jc w:val="center"/>
              <w:rPr>
                <w:rFonts w:ascii="Times New Roman" w:eastAsia="Calibri" w:hAnsi="Times New Roman" w:cs="Times New Roman"/>
                <w:sz w:val="24"/>
                <w:szCs w:val="24"/>
              </w:rPr>
            </w:pPr>
          </w:p>
        </w:tc>
        <w:tc>
          <w:tcPr>
            <w:tcW w:w="1135" w:type="dxa"/>
            <w:shd w:val="clear" w:color="auto" w:fill="auto"/>
            <w:vAlign w:val="center"/>
          </w:tcPr>
          <w:p w14:paraId="5FD447B1" w14:textId="77777777" w:rsidR="00494720" w:rsidRPr="004F6EA1" w:rsidRDefault="00494720" w:rsidP="009A69B2">
            <w:pPr>
              <w:widowControl w:val="0"/>
              <w:spacing w:after="0" w:line="240" w:lineRule="auto"/>
              <w:jc w:val="center"/>
              <w:rPr>
                <w:rFonts w:ascii="Times New Roman" w:eastAsia="Batang" w:hAnsi="Times New Roman" w:cs="Times New Roman"/>
                <w:b/>
                <w:sz w:val="24"/>
                <w:szCs w:val="24"/>
                <w:lang w:eastAsia="ko-KR"/>
              </w:rPr>
            </w:pPr>
          </w:p>
        </w:tc>
        <w:tc>
          <w:tcPr>
            <w:tcW w:w="1382" w:type="dxa"/>
            <w:vAlign w:val="center"/>
          </w:tcPr>
          <w:p w14:paraId="6DCF406B" w14:textId="77777777" w:rsidR="00494720" w:rsidRPr="004F6EA1" w:rsidRDefault="00494720" w:rsidP="009A69B2">
            <w:pPr>
              <w:suppressAutoHyphens/>
              <w:spacing w:after="0" w:line="240" w:lineRule="auto"/>
              <w:jc w:val="center"/>
              <w:rPr>
                <w:rFonts w:ascii="Times New Roman" w:eastAsia="Calibri" w:hAnsi="Times New Roman" w:cs="Times New Roman"/>
                <w:sz w:val="24"/>
                <w:szCs w:val="24"/>
              </w:rPr>
            </w:pPr>
          </w:p>
        </w:tc>
        <w:tc>
          <w:tcPr>
            <w:tcW w:w="1088" w:type="dxa"/>
            <w:vAlign w:val="center"/>
          </w:tcPr>
          <w:p w14:paraId="42E73106" w14:textId="77777777" w:rsidR="00494720" w:rsidRPr="004F6EA1" w:rsidRDefault="00494720" w:rsidP="009A69B2">
            <w:pPr>
              <w:suppressAutoHyphens/>
              <w:spacing w:after="0" w:line="240" w:lineRule="auto"/>
              <w:jc w:val="center"/>
              <w:rPr>
                <w:rFonts w:ascii="Times New Roman" w:eastAsia="Calibri" w:hAnsi="Times New Roman" w:cs="Times New Roman"/>
                <w:b/>
                <w:sz w:val="24"/>
                <w:szCs w:val="24"/>
              </w:rPr>
            </w:pPr>
          </w:p>
        </w:tc>
        <w:tc>
          <w:tcPr>
            <w:tcW w:w="1039" w:type="dxa"/>
            <w:vAlign w:val="center"/>
          </w:tcPr>
          <w:p w14:paraId="3A50793D" w14:textId="77777777" w:rsidR="00494720" w:rsidRPr="004F6EA1" w:rsidRDefault="00494720" w:rsidP="009A69B2">
            <w:pPr>
              <w:suppressAutoHyphens/>
              <w:spacing w:after="0" w:line="240" w:lineRule="auto"/>
              <w:jc w:val="center"/>
              <w:rPr>
                <w:rFonts w:ascii="Times New Roman" w:eastAsia="Calibri" w:hAnsi="Times New Roman" w:cs="Times New Roman"/>
                <w:b/>
                <w:sz w:val="24"/>
                <w:szCs w:val="24"/>
              </w:rPr>
            </w:pPr>
          </w:p>
        </w:tc>
      </w:tr>
      <w:tr w:rsidR="009A69B2" w:rsidRPr="004F6EA1" w14:paraId="2131D0F1" w14:textId="77777777" w:rsidTr="00B75B87">
        <w:trPr>
          <w:trHeight w:val="463"/>
          <w:jc w:val="center"/>
        </w:trPr>
        <w:tc>
          <w:tcPr>
            <w:tcW w:w="1577" w:type="dxa"/>
            <w:shd w:val="clear" w:color="auto" w:fill="auto"/>
          </w:tcPr>
          <w:p w14:paraId="0EFE55A3" w14:textId="77777777" w:rsidR="009A69B2" w:rsidRPr="004F6EA1" w:rsidRDefault="009A69B2" w:rsidP="009A69B2">
            <w:pPr>
              <w:suppressAutoHyphens/>
              <w:spacing w:after="0" w:line="240" w:lineRule="auto"/>
              <w:rPr>
                <w:rFonts w:ascii="Times New Roman" w:eastAsia="Calibri" w:hAnsi="Times New Roman" w:cs="Times New Roman"/>
                <w:sz w:val="24"/>
                <w:szCs w:val="24"/>
                <w:lang w:eastAsia="ru-RU"/>
              </w:rPr>
            </w:pPr>
            <w:r w:rsidRPr="004F6EA1">
              <w:rPr>
                <w:rFonts w:ascii="Times New Roman" w:eastAsia="Calibri" w:hAnsi="Times New Roman" w:cs="Times New Roman"/>
                <w:sz w:val="24"/>
                <w:szCs w:val="24"/>
                <w:lang w:eastAsia="ru-RU"/>
              </w:rPr>
              <w:t>ПК 3.1 - 3.2</w:t>
            </w:r>
          </w:p>
          <w:p w14:paraId="4E2803B7" w14:textId="77777777" w:rsidR="009A69B2" w:rsidRPr="004F6EA1" w:rsidRDefault="009A69B2" w:rsidP="009A69B2">
            <w:pPr>
              <w:suppressAutoHyphens/>
              <w:spacing w:after="0" w:line="240" w:lineRule="auto"/>
              <w:rPr>
                <w:rFonts w:ascii="Times New Roman" w:eastAsia="Calibri" w:hAnsi="Times New Roman" w:cs="Times New Roman"/>
                <w:sz w:val="24"/>
                <w:szCs w:val="24"/>
                <w:lang w:eastAsia="ru-RU"/>
              </w:rPr>
            </w:pPr>
            <w:r w:rsidRPr="004F6EA1">
              <w:rPr>
                <w:rFonts w:ascii="Times New Roman" w:eastAsia="Calibri" w:hAnsi="Times New Roman" w:cs="Times New Roman"/>
                <w:sz w:val="24"/>
                <w:szCs w:val="24"/>
                <w:lang w:eastAsia="ru-RU"/>
              </w:rPr>
              <w:t xml:space="preserve"> </w:t>
            </w:r>
          </w:p>
          <w:p w14:paraId="7023517A" w14:textId="77777777" w:rsidR="009A69B2" w:rsidRPr="004F6EA1" w:rsidRDefault="009A69B2" w:rsidP="009A69B2">
            <w:pPr>
              <w:suppressAutoHyphens/>
              <w:spacing w:after="0" w:line="240" w:lineRule="auto"/>
              <w:rPr>
                <w:rFonts w:ascii="Times New Roman" w:eastAsia="Calibri" w:hAnsi="Times New Roman" w:cs="Times New Roman"/>
                <w:sz w:val="24"/>
                <w:szCs w:val="24"/>
              </w:rPr>
            </w:pPr>
          </w:p>
        </w:tc>
        <w:tc>
          <w:tcPr>
            <w:tcW w:w="2471" w:type="dxa"/>
            <w:shd w:val="clear" w:color="auto" w:fill="auto"/>
          </w:tcPr>
          <w:p w14:paraId="15F9B8E6" w14:textId="77777777" w:rsidR="009A69B2" w:rsidRPr="004F6EA1" w:rsidRDefault="009A69B2" w:rsidP="009A69B2">
            <w:pPr>
              <w:suppressAutoHyphens/>
              <w:spacing w:after="0" w:line="240" w:lineRule="auto"/>
              <w:rPr>
                <w:rFonts w:ascii="Times New Roman" w:eastAsia="Calibri" w:hAnsi="Times New Roman" w:cs="Times New Roman"/>
                <w:sz w:val="24"/>
                <w:szCs w:val="24"/>
              </w:rPr>
            </w:pPr>
            <w:r w:rsidRPr="004F6EA1">
              <w:rPr>
                <w:rFonts w:ascii="Times New Roman" w:eastAsia="Calibri" w:hAnsi="Times New Roman" w:cs="Times New Roman"/>
                <w:sz w:val="24"/>
                <w:szCs w:val="24"/>
                <w:lang w:eastAsia="ru-RU"/>
              </w:rPr>
              <w:t xml:space="preserve">Производственная практика (по </w:t>
            </w:r>
            <w:r w:rsidRPr="004F6EA1">
              <w:rPr>
                <w:rFonts w:ascii="Times New Roman" w:eastAsia="Calibri" w:hAnsi="Times New Roman" w:cs="Times New Roman"/>
                <w:sz w:val="24"/>
                <w:szCs w:val="24"/>
                <w:lang w:eastAsia="ru-RU"/>
              </w:rPr>
              <w:lastRenderedPageBreak/>
              <w:t>профилю специальности)</w:t>
            </w:r>
          </w:p>
        </w:tc>
        <w:tc>
          <w:tcPr>
            <w:tcW w:w="1134" w:type="dxa"/>
            <w:shd w:val="clear" w:color="auto" w:fill="auto"/>
            <w:vAlign w:val="center"/>
          </w:tcPr>
          <w:p w14:paraId="28370189" w14:textId="7199C516" w:rsidR="009A69B2" w:rsidRPr="004F6EA1" w:rsidRDefault="00494720" w:rsidP="009A69B2">
            <w:pPr>
              <w:spacing w:after="0" w:line="240" w:lineRule="auto"/>
              <w:jc w:val="center"/>
              <w:rPr>
                <w:rFonts w:ascii="Times New Roman" w:eastAsia="Calibri" w:hAnsi="Times New Roman" w:cs="Times New Roman"/>
                <w:b/>
                <w:sz w:val="24"/>
                <w:szCs w:val="24"/>
              </w:rPr>
            </w:pPr>
            <w:r w:rsidRPr="004F6EA1">
              <w:rPr>
                <w:rFonts w:ascii="Times New Roman" w:eastAsia="Calibri" w:hAnsi="Times New Roman" w:cs="Times New Roman"/>
                <w:b/>
                <w:sz w:val="24"/>
                <w:szCs w:val="24"/>
              </w:rPr>
              <w:lastRenderedPageBreak/>
              <w:t>72</w:t>
            </w:r>
          </w:p>
        </w:tc>
        <w:tc>
          <w:tcPr>
            <w:tcW w:w="930" w:type="dxa"/>
            <w:shd w:val="clear" w:color="auto" w:fill="auto"/>
            <w:vAlign w:val="center"/>
          </w:tcPr>
          <w:p w14:paraId="61429E2A" w14:textId="6E1CA8A1" w:rsidR="009A69B2" w:rsidRPr="004F6EA1" w:rsidRDefault="009A69B2" w:rsidP="009A69B2">
            <w:pPr>
              <w:spacing w:after="0" w:line="240" w:lineRule="auto"/>
              <w:jc w:val="center"/>
              <w:rPr>
                <w:rFonts w:ascii="Times New Roman" w:eastAsia="Calibri" w:hAnsi="Times New Roman" w:cs="Times New Roman"/>
                <w:b/>
                <w:sz w:val="24"/>
                <w:szCs w:val="24"/>
              </w:rPr>
            </w:pPr>
          </w:p>
        </w:tc>
        <w:tc>
          <w:tcPr>
            <w:tcW w:w="5956" w:type="dxa"/>
            <w:gridSpan w:val="5"/>
            <w:vMerge w:val="restart"/>
            <w:shd w:val="clear" w:color="auto" w:fill="A6A6A6"/>
            <w:vAlign w:val="center"/>
          </w:tcPr>
          <w:p w14:paraId="53BA9057" w14:textId="77777777" w:rsidR="009A69B2" w:rsidRPr="004F6EA1" w:rsidRDefault="009A69B2" w:rsidP="009A69B2">
            <w:pPr>
              <w:suppressAutoHyphens/>
              <w:spacing w:after="0" w:line="240" w:lineRule="auto"/>
              <w:jc w:val="center"/>
              <w:rPr>
                <w:rFonts w:ascii="Times New Roman" w:eastAsia="Calibri" w:hAnsi="Times New Roman" w:cs="Times New Roman"/>
                <w:b/>
                <w:sz w:val="24"/>
                <w:szCs w:val="24"/>
              </w:rPr>
            </w:pPr>
          </w:p>
        </w:tc>
        <w:tc>
          <w:tcPr>
            <w:tcW w:w="1382" w:type="dxa"/>
            <w:shd w:val="clear" w:color="auto" w:fill="auto"/>
            <w:vAlign w:val="center"/>
          </w:tcPr>
          <w:p w14:paraId="374046B4" w14:textId="7FD3742C" w:rsidR="009A69B2" w:rsidRPr="004F6EA1" w:rsidRDefault="009A69B2" w:rsidP="009A69B2">
            <w:pPr>
              <w:suppressAutoHyphens/>
              <w:spacing w:after="0" w:line="240" w:lineRule="auto"/>
              <w:jc w:val="center"/>
              <w:rPr>
                <w:rFonts w:ascii="Times New Roman" w:eastAsia="Calibri" w:hAnsi="Times New Roman" w:cs="Times New Roman"/>
                <w:b/>
                <w:sz w:val="24"/>
                <w:szCs w:val="24"/>
                <w:vertAlign w:val="superscript"/>
              </w:rPr>
            </w:pPr>
          </w:p>
        </w:tc>
        <w:tc>
          <w:tcPr>
            <w:tcW w:w="1088" w:type="dxa"/>
            <w:vAlign w:val="center"/>
          </w:tcPr>
          <w:p w14:paraId="37E52CDA" w14:textId="77777777" w:rsidR="009A69B2" w:rsidRPr="004F6EA1" w:rsidRDefault="009A69B2" w:rsidP="009A69B2">
            <w:pPr>
              <w:suppressAutoHyphens/>
              <w:spacing w:after="0" w:line="240" w:lineRule="auto"/>
              <w:jc w:val="center"/>
              <w:rPr>
                <w:rFonts w:ascii="Times New Roman" w:eastAsia="Calibri" w:hAnsi="Times New Roman" w:cs="Times New Roman"/>
                <w:b/>
                <w:sz w:val="24"/>
                <w:szCs w:val="24"/>
              </w:rPr>
            </w:pPr>
          </w:p>
        </w:tc>
        <w:tc>
          <w:tcPr>
            <w:tcW w:w="1039" w:type="dxa"/>
            <w:shd w:val="clear" w:color="auto" w:fill="auto"/>
            <w:vAlign w:val="center"/>
          </w:tcPr>
          <w:p w14:paraId="6DF66948" w14:textId="77777777" w:rsidR="009A69B2" w:rsidRPr="004F6EA1" w:rsidRDefault="009A69B2" w:rsidP="009A69B2">
            <w:pPr>
              <w:suppressAutoHyphens/>
              <w:spacing w:after="0" w:line="240" w:lineRule="auto"/>
              <w:jc w:val="center"/>
              <w:rPr>
                <w:rFonts w:ascii="Times New Roman" w:eastAsia="Calibri" w:hAnsi="Times New Roman" w:cs="Times New Roman"/>
                <w:b/>
                <w:sz w:val="24"/>
                <w:szCs w:val="24"/>
              </w:rPr>
            </w:pPr>
          </w:p>
        </w:tc>
      </w:tr>
      <w:tr w:rsidR="009A69B2" w:rsidRPr="004F6EA1" w14:paraId="3B5F6FA1" w14:textId="77777777" w:rsidTr="00B75B87">
        <w:trPr>
          <w:trHeight w:val="689"/>
          <w:jc w:val="center"/>
        </w:trPr>
        <w:tc>
          <w:tcPr>
            <w:tcW w:w="1577" w:type="dxa"/>
            <w:shd w:val="clear" w:color="auto" w:fill="auto"/>
          </w:tcPr>
          <w:p w14:paraId="0F2962AE" w14:textId="77777777" w:rsidR="009A69B2" w:rsidRPr="004F6EA1" w:rsidRDefault="009A69B2" w:rsidP="009A69B2">
            <w:pPr>
              <w:suppressAutoHyphens/>
              <w:spacing w:after="0" w:line="240" w:lineRule="auto"/>
              <w:rPr>
                <w:rFonts w:ascii="Times New Roman" w:eastAsia="Calibri" w:hAnsi="Times New Roman" w:cs="Times New Roman"/>
                <w:sz w:val="24"/>
                <w:szCs w:val="24"/>
                <w:lang w:eastAsia="ru-RU"/>
              </w:rPr>
            </w:pPr>
            <w:r w:rsidRPr="004F6EA1">
              <w:rPr>
                <w:rFonts w:ascii="Times New Roman" w:eastAsia="Calibri" w:hAnsi="Times New Roman" w:cs="Times New Roman"/>
                <w:sz w:val="24"/>
                <w:szCs w:val="24"/>
                <w:lang w:eastAsia="ru-RU"/>
              </w:rPr>
              <w:t>ПК 3.1 - 3.2</w:t>
            </w:r>
          </w:p>
          <w:p w14:paraId="41BB585F" w14:textId="77777777" w:rsidR="009A69B2" w:rsidRPr="004F6EA1" w:rsidRDefault="009A69B2" w:rsidP="009A69B2">
            <w:pPr>
              <w:suppressAutoHyphens/>
              <w:spacing w:after="0" w:line="240" w:lineRule="auto"/>
              <w:rPr>
                <w:rFonts w:ascii="Times New Roman" w:eastAsia="Calibri" w:hAnsi="Times New Roman" w:cs="Times New Roman"/>
                <w:sz w:val="24"/>
                <w:szCs w:val="24"/>
                <w:lang w:eastAsia="ru-RU"/>
              </w:rPr>
            </w:pPr>
            <w:r w:rsidRPr="004F6EA1">
              <w:rPr>
                <w:rFonts w:ascii="Times New Roman" w:eastAsia="Calibri" w:hAnsi="Times New Roman" w:cs="Times New Roman"/>
                <w:sz w:val="24"/>
                <w:szCs w:val="24"/>
                <w:lang w:eastAsia="ru-RU"/>
              </w:rPr>
              <w:t xml:space="preserve"> </w:t>
            </w:r>
          </w:p>
        </w:tc>
        <w:tc>
          <w:tcPr>
            <w:tcW w:w="2471" w:type="dxa"/>
            <w:shd w:val="clear" w:color="auto" w:fill="auto"/>
          </w:tcPr>
          <w:p w14:paraId="4B39FFF7" w14:textId="77777777" w:rsidR="009A69B2" w:rsidRPr="004F6EA1" w:rsidRDefault="009A69B2" w:rsidP="009A69B2">
            <w:pPr>
              <w:suppressAutoHyphens/>
              <w:spacing w:after="0" w:line="240" w:lineRule="auto"/>
              <w:rPr>
                <w:rFonts w:ascii="Times New Roman" w:eastAsia="Calibri" w:hAnsi="Times New Roman" w:cs="Times New Roman"/>
                <w:sz w:val="24"/>
                <w:szCs w:val="24"/>
                <w:lang w:eastAsia="ru-RU"/>
              </w:rPr>
            </w:pPr>
            <w:r w:rsidRPr="004F6EA1">
              <w:rPr>
                <w:rFonts w:ascii="Times New Roman" w:eastAsia="Calibri" w:hAnsi="Times New Roman" w:cs="Times New Roman"/>
                <w:sz w:val="24"/>
                <w:szCs w:val="24"/>
              </w:rPr>
              <w:t>Промежуточная аттестация</w:t>
            </w:r>
          </w:p>
        </w:tc>
        <w:tc>
          <w:tcPr>
            <w:tcW w:w="1134" w:type="dxa"/>
            <w:shd w:val="clear" w:color="auto" w:fill="auto"/>
            <w:vAlign w:val="center"/>
          </w:tcPr>
          <w:p w14:paraId="0B1D7D34" w14:textId="6B5F88EA" w:rsidR="009A69B2" w:rsidRPr="004F6EA1" w:rsidRDefault="009A69B2" w:rsidP="009A69B2">
            <w:pPr>
              <w:spacing w:after="0" w:line="240" w:lineRule="auto"/>
              <w:jc w:val="center"/>
              <w:rPr>
                <w:rFonts w:ascii="Times New Roman" w:eastAsia="Calibri" w:hAnsi="Times New Roman" w:cs="Times New Roman"/>
                <w:sz w:val="24"/>
                <w:szCs w:val="24"/>
              </w:rPr>
            </w:pPr>
          </w:p>
        </w:tc>
        <w:tc>
          <w:tcPr>
            <w:tcW w:w="930" w:type="dxa"/>
            <w:shd w:val="clear" w:color="auto" w:fill="auto"/>
            <w:vAlign w:val="center"/>
          </w:tcPr>
          <w:p w14:paraId="0558D889" w14:textId="77777777" w:rsidR="009A69B2" w:rsidRPr="004F6EA1" w:rsidRDefault="009A69B2" w:rsidP="009A69B2">
            <w:pPr>
              <w:spacing w:after="0" w:line="240" w:lineRule="auto"/>
              <w:jc w:val="center"/>
              <w:rPr>
                <w:rFonts w:ascii="Times New Roman" w:eastAsia="Calibri" w:hAnsi="Times New Roman" w:cs="Times New Roman"/>
                <w:sz w:val="24"/>
                <w:szCs w:val="24"/>
              </w:rPr>
            </w:pPr>
          </w:p>
        </w:tc>
        <w:tc>
          <w:tcPr>
            <w:tcW w:w="5956" w:type="dxa"/>
            <w:gridSpan w:val="5"/>
            <w:vMerge/>
            <w:shd w:val="clear" w:color="auto" w:fill="A6A6A6"/>
            <w:vAlign w:val="center"/>
          </w:tcPr>
          <w:p w14:paraId="3C77AC6D" w14:textId="77777777" w:rsidR="009A69B2" w:rsidRPr="004F6EA1" w:rsidRDefault="009A69B2" w:rsidP="009A69B2">
            <w:pPr>
              <w:suppressAutoHyphens/>
              <w:spacing w:after="0" w:line="240" w:lineRule="auto"/>
              <w:jc w:val="center"/>
              <w:rPr>
                <w:rFonts w:ascii="Times New Roman" w:eastAsia="Calibri" w:hAnsi="Times New Roman" w:cs="Times New Roman"/>
                <w:b/>
                <w:sz w:val="24"/>
                <w:szCs w:val="24"/>
              </w:rPr>
            </w:pPr>
          </w:p>
        </w:tc>
        <w:tc>
          <w:tcPr>
            <w:tcW w:w="1382" w:type="dxa"/>
            <w:shd w:val="clear" w:color="auto" w:fill="auto"/>
            <w:vAlign w:val="center"/>
          </w:tcPr>
          <w:p w14:paraId="561EB554" w14:textId="77777777" w:rsidR="009A69B2" w:rsidRPr="004F6EA1" w:rsidRDefault="009A69B2" w:rsidP="009A69B2">
            <w:pPr>
              <w:suppressAutoHyphens/>
              <w:spacing w:after="0" w:line="240" w:lineRule="auto"/>
              <w:jc w:val="center"/>
              <w:rPr>
                <w:rFonts w:ascii="Times New Roman" w:eastAsia="Calibri" w:hAnsi="Times New Roman" w:cs="Times New Roman"/>
                <w:b/>
                <w:sz w:val="24"/>
                <w:szCs w:val="24"/>
              </w:rPr>
            </w:pPr>
          </w:p>
        </w:tc>
        <w:tc>
          <w:tcPr>
            <w:tcW w:w="1088" w:type="dxa"/>
            <w:vAlign w:val="center"/>
          </w:tcPr>
          <w:p w14:paraId="731F2849" w14:textId="77777777" w:rsidR="009A69B2" w:rsidRPr="004F6EA1" w:rsidRDefault="009A69B2" w:rsidP="009A69B2">
            <w:pPr>
              <w:suppressAutoHyphens/>
              <w:spacing w:after="0" w:line="240" w:lineRule="auto"/>
              <w:jc w:val="center"/>
              <w:rPr>
                <w:rFonts w:ascii="Times New Roman" w:eastAsia="Calibri" w:hAnsi="Times New Roman" w:cs="Times New Roman"/>
                <w:b/>
                <w:sz w:val="24"/>
                <w:szCs w:val="24"/>
              </w:rPr>
            </w:pPr>
          </w:p>
        </w:tc>
        <w:tc>
          <w:tcPr>
            <w:tcW w:w="1039" w:type="dxa"/>
            <w:shd w:val="clear" w:color="auto" w:fill="auto"/>
            <w:vAlign w:val="center"/>
          </w:tcPr>
          <w:p w14:paraId="0D597162" w14:textId="77777777" w:rsidR="009A69B2" w:rsidRPr="004F6EA1" w:rsidRDefault="009A69B2" w:rsidP="009A69B2">
            <w:pPr>
              <w:suppressAutoHyphens/>
              <w:spacing w:after="0" w:line="240" w:lineRule="auto"/>
              <w:jc w:val="center"/>
              <w:rPr>
                <w:rFonts w:ascii="Times New Roman" w:eastAsia="Calibri" w:hAnsi="Times New Roman" w:cs="Times New Roman"/>
                <w:b/>
                <w:sz w:val="24"/>
                <w:szCs w:val="24"/>
              </w:rPr>
            </w:pPr>
          </w:p>
        </w:tc>
      </w:tr>
      <w:tr w:rsidR="009A69B2" w:rsidRPr="004F6EA1" w14:paraId="656AACDC" w14:textId="77777777" w:rsidTr="00B75B87">
        <w:trPr>
          <w:trHeight w:val="121"/>
          <w:jc w:val="center"/>
        </w:trPr>
        <w:tc>
          <w:tcPr>
            <w:tcW w:w="1577" w:type="dxa"/>
            <w:shd w:val="clear" w:color="auto" w:fill="auto"/>
          </w:tcPr>
          <w:p w14:paraId="574A41B6" w14:textId="77777777" w:rsidR="009A69B2" w:rsidRPr="004F6EA1" w:rsidRDefault="009A69B2" w:rsidP="009A69B2">
            <w:pPr>
              <w:suppressAutoHyphens/>
              <w:spacing w:after="0" w:line="240" w:lineRule="auto"/>
              <w:rPr>
                <w:rFonts w:ascii="Times New Roman" w:eastAsia="Calibri" w:hAnsi="Times New Roman" w:cs="Times New Roman"/>
                <w:sz w:val="24"/>
                <w:szCs w:val="24"/>
              </w:rPr>
            </w:pPr>
          </w:p>
        </w:tc>
        <w:tc>
          <w:tcPr>
            <w:tcW w:w="2471" w:type="dxa"/>
            <w:shd w:val="clear" w:color="auto" w:fill="auto"/>
          </w:tcPr>
          <w:p w14:paraId="56C7D53B" w14:textId="77777777" w:rsidR="009A69B2" w:rsidRPr="004F6EA1" w:rsidRDefault="009A69B2" w:rsidP="009A69B2">
            <w:pPr>
              <w:suppressAutoHyphens/>
              <w:spacing w:after="0" w:line="240" w:lineRule="auto"/>
              <w:rPr>
                <w:rFonts w:ascii="Times New Roman" w:eastAsia="Calibri" w:hAnsi="Times New Roman" w:cs="Times New Roman"/>
                <w:b/>
                <w:sz w:val="24"/>
                <w:szCs w:val="24"/>
              </w:rPr>
            </w:pPr>
            <w:r w:rsidRPr="004F6EA1">
              <w:rPr>
                <w:rFonts w:ascii="Times New Roman" w:eastAsia="Calibri" w:hAnsi="Times New Roman" w:cs="Times New Roman"/>
                <w:b/>
                <w:sz w:val="24"/>
                <w:szCs w:val="24"/>
              </w:rPr>
              <w:t>Всего:</w:t>
            </w:r>
          </w:p>
        </w:tc>
        <w:tc>
          <w:tcPr>
            <w:tcW w:w="1134" w:type="dxa"/>
            <w:shd w:val="clear" w:color="auto" w:fill="auto"/>
            <w:vAlign w:val="center"/>
          </w:tcPr>
          <w:p w14:paraId="4B4C2AC6" w14:textId="69FE362E" w:rsidR="009A69B2" w:rsidRPr="004F6EA1" w:rsidRDefault="00494720" w:rsidP="009A69B2">
            <w:pPr>
              <w:spacing w:after="0" w:line="240" w:lineRule="auto"/>
              <w:jc w:val="center"/>
              <w:rPr>
                <w:rFonts w:ascii="Times New Roman" w:eastAsia="Calibri" w:hAnsi="Times New Roman" w:cs="Times New Roman"/>
                <w:b/>
                <w:sz w:val="24"/>
                <w:szCs w:val="24"/>
              </w:rPr>
            </w:pPr>
            <w:r w:rsidRPr="004F6EA1">
              <w:rPr>
                <w:rFonts w:ascii="Times New Roman" w:eastAsia="Calibri" w:hAnsi="Times New Roman" w:cs="Times New Roman"/>
                <w:b/>
                <w:sz w:val="24"/>
                <w:szCs w:val="24"/>
              </w:rPr>
              <w:t>293</w:t>
            </w:r>
          </w:p>
        </w:tc>
        <w:tc>
          <w:tcPr>
            <w:tcW w:w="930" w:type="dxa"/>
            <w:shd w:val="clear" w:color="auto" w:fill="auto"/>
            <w:vAlign w:val="center"/>
          </w:tcPr>
          <w:p w14:paraId="4411CED0" w14:textId="1A368E26" w:rsidR="009A69B2" w:rsidRPr="004F6EA1" w:rsidRDefault="00494720" w:rsidP="009A69B2">
            <w:pPr>
              <w:spacing w:after="0" w:line="240" w:lineRule="auto"/>
              <w:jc w:val="center"/>
              <w:rPr>
                <w:rFonts w:ascii="Times New Roman" w:eastAsia="Calibri" w:hAnsi="Times New Roman" w:cs="Times New Roman"/>
                <w:b/>
                <w:sz w:val="24"/>
                <w:szCs w:val="24"/>
              </w:rPr>
            </w:pPr>
            <w:r w:rsidRPr="004F6EA1">
              <w:rPr>
                <w:rFonts w:ascii="Times New Roman" w:eastAsia="Calibri" w:hAnsi="Times New Roman" w:cs="Times New Roman"/>
                <w:b/>
                <w:sz w:val="24"/>
                <w:szCs w:val="24"/>
              </w:rPr>
              <w:t>293</w:t>
            </w:r>
          </w:p>
        </w:tc>
        <w:tc>
          <w:tcPr>
            <w:tcW w:w="770" w:type="dxa"/>
          </w:tcPr>
          <w:p w14:paraId="7A37D614" w14:textId="7C11F717" w:rsidR="009A69B2" w:rsidRPr="004F6EA1" w:rsidRDefault="00494720" w:rsidP="009A69B2">
            <w:pPr>
              <w:suppressAutoHyphens/>
              <w:spacing w:after="0" w:line="240" w:lineRule="auto"/>
              <w:jc w:val="center"/>
              <w:rPr>
                <w:rFonts w:ascii="Times New Roman" w:eastAsia="Calibri" w:hAnsi="Times New Roman" w:cs="Times New Roman"/>
                <w:b/>
                <w:sz w:val="24"/>
                <w:szCs w:val="24"/>
              </w:rPr>
            </w:pPr>
            <w:r w:rsidRPr="004F6EA1">
              <w:rPr>
                <w:rFonts w:ascii="Times New Roman" w:eastAsia="Calibri" w:hAnsi="Times New Roman" w:cs="Times New Roman"/>
                <w:b/>
                <w:sz w:val="24"/>
                <w:szCs w:val="24"/>
              </w:rPr>
              <w:t>149</w:t>
            </w:r>
          </w:p>
        </w:tc>
        <w:tc>
          <w:tcPr>
            <w:tcW w:w="1182" w:type="dxa"/>
            <w:shd w:val="clear" w:color="auto" w:fill="auto"/>
            <w:vAlign w:val="center"/>
          </w:tcPr>
          <w:p w14:paraId="4B1CB946"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p>
        </w:tc>
        <w:tc>
          <w:tcPr>
            <w:tcW w:w="1310" w:type="dxa"/>
            <w:shd w:val="clear" w:color="auto" w:fill="auto"/>
            <w:vAlign w:val="center"/>
          </w:tcPr>
          <w:p w14:paraId="27FC7D96" w14:textId="0A7CE34E" w:rsidR="009A69B2" w:rsidRPr="004F6EA1" w:rsidRDefault="00494720" w:rsidP="009A69B2">
            <w:pPr>
              <w:suppressAutoHyphens/>
              <w:spacing w:after="0" w:line="240" w:lineRule="auto"/>
              <w:jc w:val="center"/>
              <w:rPr>
                <w:rFonts w:ascii="Times New Roman" w:eastAsia="Calibri" w:hAnsi="Times New Roman" w:cs="Times New Roman"/>
                <w:sz w:val="24"/>
                <w:szCs w:val="24"/>
              </w:rPr>
            </w:pPr>
            <w:r w:rsidRPr="004F6EA1">
              <w:rPr>
                <w:rFonts w:ascii="Times New Roman" w:eastAsia="Calibri" w:hAnsi="Times New Roman" w:cs="Times New Roman"/>
                <w:sz w:val="24"/>
                <w:szCs w:val="24"/>
              </w:rPr>
              <w:t>149</w:t>
            </w:r>
          </w:p>
        </w:tc>
        <w:tc>
          <w:tcPr>
            <w:tcW w:w="1559" w:type="dxa"/>
            <w:shd w:val="clear" w:color="auto" w:fill="auto"/>
            <w:vAlign w:val="center"/>
          </w:tcPr>
          <w:p w14:paraId="1C6A9E17" w14:textId="468B8409" w:rsidR="009A69B2" w:rsidRPr="004F6EA1" w:rsidRDefault="009A69B2" w:rsidP="009A69B2">
            <w:pPr>
              <w:suppressAutoHyphens/>
              <w:spacing w:after="0" w:line="240" w:lineRule="auto"/>
              <w:jc w:val="center"/>
              <w:rPr>
                <w:rFonts w:ascii="Times New Roman" w:eastAsia="Calibri" w:hAnsi="Times New Roman" w:cs="Times New Roman"/>
                <w:sz w:val="24"/>
                <w:szCs w:val="24"/>
              </w:rPr>
            </w:pPr>
          </w:p>
        </w:tc>
        <w:tc>
          <w:tcPr>
            <w:tcW w:w="1135" w:type="dxa"/>
            <w:shd w:val="clear" w:color="auto" w:fill="auto"/>
            <w:vAlign w:val="center"/>
          </w:tcPr>
          <w:p w14:paraId="413F8D7B" w14:textId="5C7C44F6" w:rsidR="009A69B2" w:rsidRPr="004F6EA1" w:rsidRDefault="00494720" w:rsidP="009A69B2">
            <w:pPr>
              <w:suppressAutoHyphens/>
              <w:spacing w:after="0" w:line="240" w:lineRule="auto"/>
              <w:jc w:val="center"/>
              <w:rPr>
                <w:rFonts w:ascii="Times New Roman" w:eastAsia="Calibri" w:hAnsi="Times New Roman" w:cs="Times New Roman"/>
                <w:b/>
                <w:sz w:val="24"/>
                <w:szCs w:val="24"/>
              </w:rPr>
            </w:pPr>
            <w:r w:rsidRPr="004F6EA1">
              <w:rPr>
                <w:rFonts w:ascii="Times New Roman" w:eastAsia="Calibri" w:hAnsi="Times New Roman" w:cs="Times New Roman"/>
                <w:b/>
                <w:sz w:val="24"/>
                <w:szCs w:val="24"/>
              </w:rPr>
              <w:t>72</w:t>
            </w:r>
          </w:p>
        </w:tc>
        <w:tc>
          <w:tcPr>
            <w:tcW w:w="1382" w:type="dxa"/>
            <w:shd w:val="clear" w:color="auto" w:fill="auto"/>
            <w:vAlign w:val="center"/>
          </w:tcPr>
          <w:p w14:paraId="3E237935" w14:textId="754D1F56" w:rsidR="009A69B2" w:rsidRPr="004F6EA1" w:rsidRDefault="00494720" w:rsidP="009A69B2">
            <w:pPr>
              <w:suppressAutoHyphens/>
              <w:spacing w:after="0" w:line="240" w:lineRule="auto"/>
              <w:jc w:val="center"/>
              <w:rPr>
                <w:rFonts w:ascii="Times New Roman" w:eastAsia="Calibri" w:hAnsi="Times New Roman" w:cs="Times New Roman"/>
                <w:b/>
                <w:sz w:val="24"/>
                <w:szCs w:val="24"/>
              </w:rPr>
            </w:pPr>
            <w:r w:rsidRPr="004F6EA1">
              <w:rPr>
                <w:rFonts w:ascii="Times New Roman" w:eastAsia="Calibri" w:hAnsi="Times New Roman" w:cs="Times New Roman"/>
                <w:b/>
                <w:sz w:val="24"/>
                <w:szCs w:val="24"/>
              </w:rPr>
              <w:t>72</w:t>
            </w:r>
          </w:p>
        </w:tc>
        <w:tc>
          <w:tcPr>
            <w:tcW w:w="1088" w:type="dxa"/>
            <w:vAlign w:val="center"/>
          </w:tcPr>
          <w:p w14:paraId="71EDB1B4" w14:textId="6664B905" w:rsidR="009A69B2" w:rsidRPr="004F6EA1" w:rsidRDefault="009A69B2" w:rsidP="009A69B2">
            <w:pPr>
              <w:suppressAutoHyphens/>
              <w:spacing w:after="0" w:line="240" w:lineRule="auto"/>
              <w:jc w:val="center"/>
              <w:rPr>
                <w:rFonts w:ascii="Times New Roman" w:eastAsia="Calibri" w:hAnsi="Times New Roman" w:cs="Times New Roman"/>
                <w:b/>
                <w:sz w:val="24"/>
                <w:szCs w:val="24"/>
              </w:rPr>
            </w:pPr>
          </w:p>
        </w:tc>
        <w:tc>
          <w:tcPr>
            <w:tcW w:w="1039" w:type="dxa"/>
            <w:vAlign w:val="center"/>
          </w:tcPr>
          <w:p w14:paraId="46C74339" w14:textId="4B145744" w:rsidR="009A69B2" w:rsidRPr="004F6EA1" w:rsidRDefault="009A69B2" w:rsidP="009A69B2">
            <w:pPr>
              <w:suppressAutoHyphens/>
              <w:spacing w:after="0" w:line="240" w:lineRule="auto"/>
              <w:jc w:val="center"/>
              <w:rPr>
                <w:rFonts w:ascii="Times New Roman" w:eastAsia="Calibri" w:hAnsi="Times New Roman" w:cs="Times New Roman"/>
                <w:b/>
                <w:sz w:val="24"/>
                <w:szCs w:val="24"/>
              </w:rPr>
            </w:pPr>
          </w:p>
        </w:tc>
      </w:tr>
    </w:tbl>
    <w:p w14:paraId="487654E1" w14:textId="77777777" w:rsidR="009A69B2" w:rsidRPr="009A69B2" w:rsidRDefault="009A69B2" w:rsidP="009A69B2">
      <w:pPr>
        <w:spacing w:after="120" w:line="240" w:lineRule="auto"/>
        <w:jc w:val="center"/>
        <w:rPr>
          <w:rFonts w:ascii="Times New Roman" w:eastAsia="Times New Roman" w:hAnsi="Times New Roman" w:cs="Times New Roman"/>
          <w:b/>
          <w:sz w:val="24"/>
          <w:szCs w:val="24"/>
          <w:lang w:eastAsia="ru-RU"/>
        </w:rPr>
      </w:pPr>
    </w:p>
    <w:p w14:paraId="7EA31739" w14:textId="12BF5503" w:rsidR="009A69B2" w:rsidRPr="009A69B2" w:rsidRDefault="009A69B2" w:rsidP="009A69B2">
      <w:pPr>
        <w:spacing w:after="20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b/>
          <w:sz w:val="24"/>
          <w:szCs w:val="24"/>
          <w:lang w:eastAsia="ru-RU"/>
        </w:rPr>
        <w:br w:type="page"/>
      </w:r>
      <w:r w:rsidRPr="009A69B2">
        <w:rPr>
          <w:rFonts w:ascii="Times New Roman" w:eastAsia="Times New Roman" w:hAnsi="Times New Roman" w:cs="Times New Roman"/>
          <w:b/>
          <w:sz w:val="24"/>
          <w:szCs w:val="24"/>
          <w:lang w:eastAsia="ru-RU"/>
        </w:rPr>
        <w:lastRenderedPageBreak/>
        <w:t xml:space="preserve">2.2. Тематический план и содержание профессионального модуля </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537"/>
        <w:gridCol w:w="6789"/>
        <w:gridCol w:w="3136"/>
        <w:gridCol w:w="1559"/>
      </w:tblGrid>
      <w:tr w:rsidR="005A1339" w:rsidRPr="009A69B2" w14:paraId="0F79FAA6" w14:textId="2CD1B858" w:rsidTr="003A4540">
        <w:trPr>
          <w:trHeight w:val="284"/>
        </w:trPr>
        <w:tc>
          <w:tcPr>
            <w:tcW w:w="1177" w:type="pct"/>
          </w:tcPr>
          <w:p w14:paraId="51BEDD97" w14:textId="58F620A4" w:rsidR="005A1339" w:rsidRPr="009A69B2" w:rsidRDefault="005A1339" w:rsidP="00494720">
            <w:pPr>
              <w:spacing w:after="0" w:line="240" w:lineRule="auto"/>
              <w:jc w:val="center"/>
              <w:rPr>
                <w:rFonts w:ascii="Times New Roman" w:eastAsia="Times New Roman" w:hAnsi="Times New Roman" w:cs="Times New Roman"/>
                <w:b/>
                <w:sz w:val="24"/>
                <w:szCs w:val="24"/>
                <w:lang w:eastAsia="ru-RU"/>
              </w:rPr>
            </w:pPr>
            <w:r w:rsidRPr="000F26E0">
              <w:rPr>
                <w:rFonts w:ascii="Times New Roman" w:hAnsi="Times New Roman"/>
                <w:b/>
                <w:bCs/>
              </w:rPr>
              <w:t>Наименование разделов и тем профессионального модуля (ПМ), междисциплинарных курсов (МДК)</w:t>
            </w:r>
          </w:p>
        </w:tc>
        <w:tc>
          <w:tcPr>
            <w:tcW w:w="2260" w:type="pct"/>
          </w:tcPr>
          <w:p w14:paraId="787A08BC" w14:textId="77777777" w:rsidR="005A1339" w:rsidRPr="000F26E0" w:rsidRDefault="005A1339" w:rsidP="00494720">
            <w:pPr>
              <w:suppressAutoHyphens/>
              <w:spacing w:after="0" w:line="240" w:lineRule="auto"/>
              <w:jc w:val="center"/>
              <w:rPr>
                <w:rFonts w:ascii="Times New Roman" w:hAnsi="Times New Roman"/>
                <w:b/>
                <w:bCs/>
              </w:rPr>
            </w:pPr>
            <w:r w:rsidRPr="000F26E0">
              <w:rPr>
                <w:rFonts w:ascii="Times New Roman" w:hAnsi="Times New Roman"/>
                <w:b/>
                <w:bCs/>
              </w:rPr>
              <w:t>Содержание учебного материала,</w:t>
            </w:r>
          </w:p>
          <w:p w14:paraId="2247DBAC" w14:textId="7CADFEC4" w:rsidR="005A1339" w:rsidRPr="009A69B2" w:rsidRDefault="005A1339" w:rsidP="00494720">
            <w:pPr>
              <w:spacing w:after="0" w:line="240" w:lineRule="auto"/>
              <w:jc w:val="center"/>
              <w:rPr>
                <w:rFonts w:ascii="Times New Roman" w:eastAsia="Times New Roman" w:hAnsi="Times New Roman" w:cs="Times New Roman"/>
                <w:b/>
                <w:sz w:val="24"/>
                <w:szCs w:val="24"/>
                <w:lang w:eastAsia="ru-RU"/>
              </w:rPr>
            </w:pPr>
            <w:r w:rsidRPr="000F26E0">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1044" w:type="pct"/>
          </w:tcPr>
          <w:p w14:paraId="39C32BF4" w14:textId="1F641108" w:rsidR="005A1339" w:rsidRPr="009A69B2" w:rsidRDefault="005A1339" w:rsidP="00494720">
            <w:pPr>
              <w:spacing w:after="0" w:line="240" w:lineRule="auto"/>
              <w:jc w:val="center"/>
              <w:rPr>
                <w:rFonts w:ascii="Times New Roman" w:eastAsia="Calibri" w:hAnsi="Times New Roman" w:cs="Times New Roman"/>
                <w:b/>
                <w:bCs/>
                <w:sz w:val="24"/>
                <w:szCs w:val="24"/>
                <w:lang w:eastAsia="ru-RU"/>
              </w:rPr>
            </w:pPr>
            <w:r w:rsidRPr="000F26E0">
              <w:rPr>
                <w:rFonts w:ascii="Times New Roman" w:hAnsi="Times New Roman"/>
                <w:b/>
                <w:bCs/>
              </w:rPr>
              <w:t xml:space="preserve">Объем, акад. ч / в том числе </w:t>
            </w:r>
            <w:r w:rsidRPr="000F26E0">
              <w:rPr>
                <w:rFonts w:ascii="Times New Roman" w:hAnsi="Times New Roman"/>
                <w:b/>
                <w:bCs/>
              </w:rPr>
              <w:br/>
              <w:t>в форме практической подготовки, акад. ч</w:t>
            </w:r>
          </w:p>
        </w:tc>
        <w:tc>
          <w:tcPr>
            <w:tcW w:w="519" w:type="pct"/>
          </w:tcPr>
          <w:p w14:paraId="438027E7" w14:textId="5CEE110F" w:rsidR="005A1339" w:rsidRPr="009A69B2" w:rsidRDefault="005A1339" w:rsidP="00494720">
            <w:pPr>
              <w:spacing w:after="0" w:line="240" w:lineRule="auto"/>
              <w:jc w:val="center"/>
              <w:rPr>
                <w:rFonts w:ascii="Times New Roman" w:eastAsia="Calibri" w:hAnsi="Times New Roman" w:cs="Times New Roman"/>
                <w:b/>
                <w:bCs/>
                <w:sz w:val="24"/>
                <w:szCs w:val="24"/>
                <w:lang w:eastAsia="ru-RU"/>
              </w:rPr>
            </w:pPr>
            <w:r w:rsidRPr="000F26E0">
              <w:rPr>
                <w:rFonts w:ascii="Times New Roman" w:eastAsia="Calibri" w:hAnsi="Times New Roman"/>
                <w:b/>
                <w:bCs/>
              </w:rPr>
              <w:t>Код ПК, ОК</w:t>
            </w:r>
          </w:p>
        </w:tc>
      </w:tr>
      <w:tr w:rsidR="005A1339" w:rsidRPr="009A69B2" w14:paraId="6ED9F9DA" w14:textId="77777777" w:rsidTr="003A4540">
        <w:trPr>
          <w:trHeight w:val="284"/>
        </w:trPr>
        <w:tc>
          <w:tcPr>
            <w:tcW w:w="1177" w:type="pct"/>
          </w:tcPr>
          <w:p w14:paraId="3D0C308F" w14:textId="77777777" w:rsidR="005A1339" w:rsidRPr="000F26E0" w:rsidRDefault="005A1339" w:rsidP="00494720">
            <w:pPr>
              <w:spacing w:after="0" w:line="240" w:lineRule="auto"/>
              <w:jc w:val="center"/>
              <w:rPr>
                <w:rFonts w:ascii="Times New Roman" w:hAnsi="Times New Roman"/>
                <w:b/>
                <w:bCs/>
              </w:rPr>
            </w:pPr>
          </w:p>
        </w:tc>
        <w:tc>
          <w:tcPr>
            <w:tcW w:w="2260" w:type="pct"/>
          </w:tcPr>
          <w:p w14:paraId="17AFB4CB" w14:textId="77777777" w:rsidR="005A1339" w:rsidRPr="000F26E0" w:rsidRDefault="005A1339" w:rsidP="00494720">
            <w:pPr>
              <w:suppressAutoHyphens/>
              <w:spacing w:after="0" w:line="240" w:lineRule="auto"/>
              <w:jc w:val="center"/>
              <w:rPr>
                <w:rFonts w:ascii="Times New Roman" w:hAnsi="Times New Roman"/>
                <w:b/>
                <w:bCs/>
              </w:rPr>
            </w:pPr>
          </w:p>
        </w:tc>
        <w:tc>
          <w:tcPr>
            <w:tcW w:w="1044" w:type="pct"/>
          </w:tcPr>
          <w:p w14:paraId="4AB7973A" w14:textId="2F6C5DAA" w:rsidR="005A1339" w:rsidRPr="000F26E0" w:rsidRDefault="005A1339" w:rsidP="00494720">
            <w:pPr>
              <w:spacing w:after="0" w:line="240" w:lineRule="auto"/>
              <w:jc w:val="center"/>
              <w:rPr>
                <w:rFonts w:ascii="Times New Roman" w:hAnsi="Times New Roman"/>
                <w:b/>
                <w:bCs/>
              </w:rPr>
            </w:pPr>
            <w:r>
              <w:rPr>
                <w:rFonts w:ascii="Times New Roman" w:hAnsi="Times New Roman"/>
                <w:b/>
                <w:bCs/>
              </w:rPr>
              <w:t>293/293</w:t>
            </w:r>
          </w:p>
        </w:tc>
        <w:tc>
          <w:tcPr>
            <w:tcW w:w="519" w:type="pct"/>
          </w:tcPr>
          <w:p w14:paraId="003170DA" w14:textId="77777777" w:rsidR="005A1339" w:rsidRPr="000F26E0" w:rsidRDefault="005A1339" w:rsidP="00494720">
            <w:pPr>
              <w:spacing w:after="0" w:line="240" w:lineRule="auto"/>
              <w:jc w:val="center"/>
              <w:rPr>
                <w:rFonts w:ascii="Times New Roman" w:eastAsia="Calibri" w:hAnsi="Times New Roman"/>
                <w:b/>
                <w:bCs/>
              </w:rPr>
            </w:pPr>
          </w:p>
        </w:tc>
      </w:tr>
      <w:tr w:rsidR="005A1339" w:rsidRPr="009A69B2" w14:paraId="02527ADC" w14:textId="1E81337C" w:rsidTr="003A4540">
        <w:trPr>
          <w:trHeight w:val="284"/>
        </w:trPr>
        <w:tc>
          <w:tcPr>
            <w:tcW w:w="3437" w:type="pct"/>
            <w:gridSpan w:val="2"/>
          </w:tcPr>
          <w:p w14:paraId="55915EF6" w14:textId="77777777" w:rsidR="005A1339" w:rsidRPr="009A69B2" w:rsidRDefault="005A1339" w:rsidP="009A69B2">
            <w:pPr>
              <w:spacing w:after="0" w:line="240" w:lineRule="auto"/>
              <w:jc w:val="center"/>
              <w:rPr>
                <w:rFonts w:ascii="Times New Roman" w:eastAsia="Times New Roman" w:hAnsi="Times New Roman" w:cs="Times New Roman"/>
                <w:sz w:val="24"/>
                <w:szCs w:val="24"/>
                <w:lang w:eastAsia="ru-RU"/>
              </w:rPr>
            </w:pPr>
            <w:r w:rsidRPr="009A69B2">
              <w:rPr>
                <w:rFonts w:ascii="Times New Roman" w:eastAsia="Calibri" w:hAnsi="Times New Roman" w:cs="Times New Roman"/>
                <w:b/>
                <w:bCs/>
                <w:sz w:val="24"/>
                <w:szCs w:val="24"/>
                <w:lang w:eastAsia="ru-RU"/>
              </w:rPr>
              <w:t xml:space="preserve">Раздел 1. </w:t>
            </w:r>
            <w:r w:rsidRPr="009A69B2">
              <w:rPr>
                <w:rFonts w:ascii="Times New Roman" w:eastAsia="Calibri" w:hAnsi="Times New Roman" w:cs="Times New Roman"/>
                <w:b/>
                <w:sz w:val="24"/>
                <w:szCs w:val="24"/>
                <w:lang w:eastAsia="ru-RU"/>
              </w:rPr>
              <w:t>Применение технологической документации при ремонте, обслуживании и эксплуатации тепловозов (дизель-поездов)</w:t>
            </w:r>
          </w:p>
        </w:tc>
        <w:tc>
          <w:tcPr>
            <w:tcW w:w="1044" w:type="pct"/>
          </w:tcPr>
          <w:p w14:paraId="44F4E719" w14:textId="16A84C36" w:rsidR="005A1339" w:rsidRPr="009A69B2" w:rsidRDefault="005A1339" w:rsidP="009A69B2">
            <w:pPr>
              <w:spacing w:after="0" w:line="240" w:lineRule="auto"/>
              <w:jc w:val="center"/>
              <w:rPr>
                <w:rFonts w:ascii="Times New Roman" w:eastAsia="Times New Roman" w:hAnsi="Times New Roman" w:cs="Times New Roman"/>
                <w:b/>
                <w:sz w:val="24"/>
                <w:szCs w:val="24"/>
                <w:lang w:eastAsia="ru-RU"/>
              </w:rPr>
            </w:pPr>
          </w:p>
        </w:tc>
        <w:tc>
          <w:tcPr>
            <w:tcW w:w="519" w:type="pct"/>
          </w:tcPr>
          <w:p w14:paraId="3970C132" w14:textId="77777777" w:rsidR="005A1339" w:rsidRPr="009A69B2" w:rsidRDefault="005A1339" w:rsidP="009A69B2">
            <w:pPr>
              <w:spacing w:after="0" w:line="240" w:lineRule="auto"/>
              <w:jc w:val="center"/>
              <w:rPr>
                <w:rFonts w:ascii="Times New Roman" w:eastAsia="Times New Roman" w:hAnsi="Times New Roman" w:cs="Times New Roman"/>
                <w:b/>
                <w:sz w:val="24"/>
                <w:szCs w:val="24"/>
                <w:lang w:eastAsia="ru-RU"/>
              </w:rPr>
            </w:pPr>
          </w:p>
        </w:tc>
      </w:tr>
      <w:tr w:rsidR="005A1339" w:rsidRPr="009A69B2" w14:paraId="154C5DAE" w14:textId="011A4D41" w:rsidTr="003A4540">
        <w:trPr>
          <w:trHeight w:val="284"/>
        </w:trPr>
        <w:tc>
          <w:tcPr>
            <w:tcW w:w="3437" w:type="pct"/>
            <w:gridSpan w:val="2"/>
          </w:tcPr>
          <w:p w14:paraId="313FF60E" w14:textId="77777777" w:rsidR="005A1339" w:rsidRPr="009A69B2" w:rsidRDefault="005A1339" w:rsidP="009A69B2">
            <w:pPr>
              <w:spacing w:after="0" w:line="240" w:lineRule="auto"/>
              <w:jc w:val="center"/>
              <w:rPr>
                <w:rFonts w:ascii="Times New Roman" w:eastAsia="Calibri" w:hAnsi="Times New Roman" w:cs="Times New Roman"/>
                <w:b/>
                <w:bCs/>
                <w:sz w:val="24"/>
                <w:szCs w:val="24"/>
                <w:lang w:eastAsia="ru-RU"/>
              </w:rPr>
            </w:pPr>
            <w:r w:rsidRPr="009A69B2">
              <w:rPr>
                <w:rFonts w:ascii="Times New Roman" w:eastAsia="Calibri" w:hAnsi="Times New Roman" w:cs="Times New Roman"/>
                <w:b/>
                <w:bCs/>
                <w:sz w:val="24"/>
                <w:szCs w:val="24"/>
                <w:lang w:eastAsia="ru-RU"/>
              </w:rPr>
              <w:t xml:space="preserve">МДК 03.01 Разработка технологических процессов и технологической документации </w:t>
            </w:r>
            <w:r w:rsidRPr="009A69B2">
              <w:rPr>
                <w:rFonts w:ascii="Times New Roman" w:eastAsia="Calibri" w:hAnsi="Times New Roman" w:cs="Times New Roman"/>
                <w:b/>
                <w:bCs/>
                <w:sz w:val="24"/>
                <w:szCs w:val="24"/>
                <w:lang w:eastAsia="ru-RU"/>
              </w:rPr>
              <w:br/>
              <w:t>(по видам железнодорожного подвижного состава) (тепловозы и дизель-поезда)</w:t>
            </w:r>
          </w:p>
        </w:tc>
        <w:tc>
          <w:tcPr>
            <w:tcW w:w="1044" w:type="pct"/>
          </w:tcPr>
          <w:p w14:paraId="7DCF5066" w14:textId="5180763A" w:rsidR="005A1339" w:rsidRPr="009A69B2" w:rsidRDefault="005A1339" w:rsidP="009A69B2">
            <w:pPr>
              <w:spacing w:after="0" w:line="240" w:lineRule="auto"/>
              <w:jc w:val="center"/>
              <w:rPr>
                <w:rFonts w:ascii="Times New Roman" w:eastAsia="Times New Roman" w:hAnsi="Times New Roman" w:cs="Times New Roman"/>
                <w:b/>
                <w:sz w:val="24"/>
                <w:szCs w:val="24"/>
                <w:lang w:eastAsia="ru-RU"/>
              </w:rPr>
            </w:pPr>
          </w:p>
        </w:tc>
        <w:tc>
          <w:tcPr>
            <w:tcW w:w="519" w:type="pct"/>
          </w:tcPr>
          <w:p w14:paraId="4E181270" w14:textId="77777777" w:rsidR="005A1339" w:rsidRPr="009A69B2" w:rsidRDefault="005A1339" w:rsidP="009A69B2">
            <w:pPr>
              <w:spacing w:after="0" w:line="240" w:lineRule="auto"/>
              <w:jc w:val="center"/>
              <w:rPr>
                <w:rFonts w:ascii="Times New Roman" w:eastAsia="Times New Roman" w:hAnsi="Times New Roman" w:cs="Times New Roman"/>
                <w:b/>
                <w:sz w:val="24"/>
                <w:szCs w:val="24"/>
                <w:lang w:eastAsia="ru-RU"/>
              </w:rPr>
            </w:pPr>
          </w:p>
        </w:tc>
      </w:tr>
      <w:tr w:rsidR="0051305B" w:rsidRPr="009A69B2" w14:paraId="50462953" w14:textId="048ACE5E" w:rsidTr="003A4540">
        <w:trPr>
          <w:trHeight w:val="284"/>
        </w:trPr>
        <w:tc>
          <w:tcPr>
            <w:tcW w:w="1177" w:type="pct"/>
            <w:vMerge w:val="restart"/>
          </w:tcPr>
          <w:p w14:paraId="2DB2A32B" w14:textId="77777777" w:rsidR="0051305B" w:rsidRPr="009A69B2" w:rsidRDefault="0051305B" w:rsidP="009A69B2">
            <w:pPr>
              <w:spacing w:after="0" w:line="240" w:lineRule="auto"/>
              <w:jc w:val="both"/>
              <w:rPr>
                <w:rFonts w:ascii="Times New Roman" w:eastAsia="Times New Roman" w:hAnsi="Times New Roman" w:cs="Times New Roman"/>
                <w:b/>
                <w:bCs/>
                <w:sz w:val="24"/>
                <w:szCs w:val="24"/>
                <w:lang w:eastAsia="ru-RU"/>
              </w:rPr>
            </w:pPr>
            <w:r w:rsidRPr="009A69B2">
              <w:rPr>
                <w:rFonts w:ascii="Times New Roman" w:eastAsia="Times New Roman" w:hAnsi="Times New Roman" w:cs="Times New Roman"/>
                <w:b/>
                <w:sz w:val="24"/>
                <w:szCs w:val="24"/>
                <w:lang w:eastAsia="ru-RU"/>
              </w:rPr>
              <w:t>Тема 3.1</w:t>
            </w:r>
            <w:r w:rsidRPr="009A69B2">
              <w:rPr>
                <w:rFonts w:ascii="Times New Roman" w:eastAsia="Times New Roman" w:hAnsi="Times New Roman" w:cs="Times New Roman"/>
                <w:b/>
                <w:sz w:val="24"/>
                <w:szCs w:val="24"/>
                <w:lang w:eastAsia="ru-RU"/>
              </w:rPr>
              <w:br/>
              <w:t xml:space="preserve">Технологические процессы ремонта деталей и узлов </w:t>
            </w:r>
          </w:p>
        </w:tc>
        <w:tc>
          <w:tcPr>
            <w:tcW w:w="2260" w:type="pct"/>
          </w:tcPr>
          <w:p w14:paraId="392A82FC" w14:textId="77777777" w:rsidR="0051305B" w:rsidRPr="009A69B2" w:rsidRDefault="0051305B" w:rsidP="009A69B2">
            <w:pPr>
              <w:spacing w:after="0" w:line="240" w:lineRule="auto"/>
              <w:rPr>
                <w:rFonts w:ascii="Times New Roman" w:eastAsia="Times New Roman" w:hAnsi="Times New Roman" w:cs="Times New Roman"/>
                <w:b/>
                <w:sz w:val="24"/>
                <w:szCs w:val="24"/>
                <w:lang w:eastAsia="ru-RU"/>
              </w:rPr>
            </w:pPr>
            <w:r w:rsidRPr="009A69B2">
              <w:rPr>
                <w:rFonts w:ascii="Times New Roman" w:eastAsia="Calibri" w:hAnsi="Times New Roman" w:cs="Times New Roman"/>
                <w:b/>
                <w:bCs/>
                <w:sz w:val="24"/>
                <w:szCs w:val="24"/>
                <w:lang w:eastAsia="ru-RU"/>
              </w:rPr>
              <w:t>Содержание учебного материала</w:t>
            </w:r>
          </w:p>
        </w:tc>
        <w:tc>
          <w:tcPr>
            <w:tcW w:w="1044" w:type="pct"/>
            <w:vMerge w:val="restart"/>
          </w:tcPr>
          <w:p w14:paraId="427CFEC2" w14:textId="48447B44" w:rsidR="0051305B" w:rsidRPr="009A69B2" w:rsidRDefault="0051305B" w:rsidP="009A69B2">
            <w:pPr>
              <w:spacing w:after="0" w:line="240" w:lineRule="auto"/>
              <w:jc w:val="center"/>
              <w:rPr>
                <w:rFonts w:ascii="Times New Roman" w:eastAsia="Times New Roman" w:hAnsi="Times New Roman" w:cs="Times New Roman"/>
                <w:b/>
                <w:sz w:val="24"/>
                <w:szCs w:val="24"/>
                <w:lang w:eastAsia="ru-RU"/>
              </w:rPr>
            </w:pPr>
          </w:p>
        </w:tc>
        <w:tc>
          <w:tcPr>
            <w:tcW w:w="519" w:type="pct"/>
            <w:vMerge w:val="restart"/>
          </w:tcPr>
          <w:p w14:paraId="0E80DD2F" w14:textId="77777777" w:rsidR="0051305B" w:rsidRPr="0051305B" w:rsidRDefault="0051305B" w:rsidP="009A69B2">
            <w:pPr>
              <w:spacing w:after="0" w:line="240" w:lineRule="auto"/>
              <w:jc w:val="center"/>
              <w:rPr>
                <w:rFonts w:ascii="Times New Roman" w:eastAsia="Times New Roman" w:hAnsi="Times New Roman" w:cs="Times New Roman"/>
                <w:bCs/>
                <w:sz w:val="24"/>
                <w:szCs w:val="24"/>
                <w:lang w:eastAsia="ru-RU"/>
              </w:rPr>
            </w:pPr>
            <w:r w:rsidRPr="0051305B">
              <w:rPr>
                <w:rFonts w:ascii="Times New Roman" w:eastAsia="Times New Roman" w:hAnsi="Times New Roman" w:cs="Times New Roman"/>
                <w:bCs/>
                <w:sz w:val="24"/>
                <w:szCs w:val="24"/>
                <w:lang w:eastAsia="ru-RU"/>
              </w:rPr>
              <w:t>ОК 01</w:t>
            </w:r>
          </w:p>
          <w:p w14:paraId="658E3218" w14:textId="77777777" w:rsidR="0051305B" w:rsidRPr="0051305B" w:rsidRDefault="0051305B" w:rsidP="009A69B2">
            <w:pPr>
              <w:spacing w:after="0" w:line="240" w:lineRule="auto"/>
              <w:jc w:val="center"/>
              <w:rPr>
                <w:rFonts w:ascii="Times New Roman" w:eastAsia="Times New Roman" w:hAnsi="Times New Roman" w:cs="Times New Roman"/>
                <w:bCs/>
                <w:sz w:val="24"/>
                <w:szCs w:val="24"/>
                <w:lang w:eastAsia="ru-RU"/>
              </w:rPr>
            </w:pPr>
            <w:r w:rsidRPr="0051305B">
              <w:rPr>
                <w:rFonts w:ascii="Times New Roman" w:eastAsia="Times New Roman" w:hAnsi="Times New Roman" w:cs="Times New Roman"/>
                <w:bCs/>
                <w:sz w:val="24"/>
                <w:szCs w:val="24"/>
                <w:lang w:eastAsia="ru-RU"/>
              </w:rPr>
              <w:t>ОК 02</w:t>
            </w:r>
          </w:p>
          <w:p w14:paraId="520F0285" w14:textId="77777777" w:rsidR="0051305B" w:rsidRPr="0051305B" w:rsidRDefault="0051305B" w:rsidP="009A69B2">
            <w:pPr>
              <w:spacing w:after="0" w:line="240" w:lineRule="auto"/>
              <w:jc w:val="center"/>
              <w:rPr>
                <w:rFonts w:ascii="Times New Roman" w:eastAsia="Times New Roman" w:hAnsi="Times New Roman" w:cs="Times New Roman"/>
                <w:bCs/>
                <w:sz w:val="24"/>
                <w:szCs w:val="24"/>
                <w:lang w:eastAsia="ru-RU"/>
              </w:rPr>
            </w:pPr>
            <w:r w:rsidRPr="0051305B">
              <w:rPr>
                <w:rFonts w:ascii="Times New Roman" w:eastAsia="Times New Roman" w:hAnsi="Times New Roman" w:cs="Times New Roman"/>
                <w:bCs/>
                <w:sz w:val="24"/>
                <w:szCs w:val="24"/>
                <w:lang w:eastAsia="ru-RU"/>
              </w:rPr>
              <w:t>ОК 04</w:t>
            </w:r>
          </w:p>
          <w:p w14:paraId="620F46F6" w14:textId="68C443BA" w:rsidR="0051305B" w:rsidRPr="009A69B2" w:rsidRDefault="0051305B" w:rsidP="009A69B2">
            <w:pPr>
              <w:spacing w:after="0" w:line="240" w:lineRule="auto"/>
              <w:jc w:val="center"/>
              <w:rPr>
                <w:rFonts w:ascii="Times New Roman" w:eastAsia="Times New Roman" w:hAnsi="Times New Roman" w:cs="Times New Roman"/>
                <w:b/>
                <w:sz w:val="24"/>
                <w:szCs w:val="24"/>
                <w:lang w:eastAsia="ru-RU"/>
              </w:rPr>
            </w:pPr>
            <w:r w:rsidRPr="0051305B">
              <w:rPr>
                <w:rFonts w:ascii="Times New Roman" w:eastAsia="Times New Roman" w:hAnsi="Times New Roman" w:cs="Times New Roman"/>
                <w:bCs/>
                <w:sz w:val="24"/>
                <w:szCs w:val="24"/>
                <w:lang w:eastAsia="ru-RU"/>
              </w:rPr>
              <w:t>ОК 09</w:t>
            </w:r>
          </w:p>
        </w:tc>
      </w:tr>
      <w:tr w:rsidR="0051305B" w:rsidRPr="009A69B2" w14:paraId="571D058C" w14:textId="28A5675F" w:rsidTr="003A4540">
        <w:trPr>
          <w:trHeight w:val="284"/>
        </w:trPr>
        <w:tc>
          <w:tcPr>
            <w:tcW w:w="1177" w:type="pct"/>
            <w:vMerge/>
          </w:tcPr>
          <w:p w14:paraId="2EAC2E9E" w14:textId="77777777" w:rsidR="0051305B" w:rsidRPr="009A69B2" w:rsidRDefault="0051305B" w:rsidP="009A69B2">
            <w:pPr>
              <w:spacing w:after="0" w:line="240" w:lineRule="auto"/>
              <w:rPr>
                <w:rFonts w:ascii="Times New Roman" w:eastAsia="Calibri" w:hAnsi="Times New Roman" w:cs="Times New Roman"/>
                <w:b/>
                <w:bCs/>
                <w:sz w:val="24"/>
                <w:szCs w:val="24"/>
                <w:lang w:eastAsia="ru-RU"/>
              </w:rPr>
            </w:pPr>
          </w:p>
        </w:tc>
        <w:tc>
          <w:tcPr>
            <w:tcW w:w="2260" w:type="pct"/>
            <w:tcBorders>
              <w:bottom w:val="single" w:sz="4" w:space="0" w:color="auto"/>
            </w:tcBorders>
          </w:tcPr>
          <w:p w14:paraId="1E853898" w14:textId="270AEC1F" w:rsidR="0051305B" w:rsidRPr="009A69B2" w:rsidRDefault="0051305B" w:rsidP="009A69B2">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1. </w:t>
            </w:r>
            <w:r w:rsidRPr="009A69B2">
              <w:rPr>
                <w:rFonts w:ascii="Times New Roman" w:eastAsia="Times New Roman" w:hAnsi="Times New Roman" w:cs="Times New Roman"/>
                <w:sz w:val="24"/>
                <w:szCs w:val="24"/>
                <w:lang w:eastAsia="ru-RU"/>
              </w:rPr>
              <w:t>Производственный процесс. Принципы организации, структура, виды, производственный цикл, техническая и технологическая подготовка производства. Технологический процесс. Виды, составные части, термины и определения, методы ремонта, основы разработки технологических процессов. Внедрение «бережливого производства» на предприятиях ОАО «РЖД».</w:t>
            </w:r>
          </w:p>
        </w:tc>
        <w:tc>
          <w:tcPr>
            <w:tcW w:w="1044" w:type="pct"/>
            <w:vMerge/>
            <w:tcBorders>
              <w:bottom w:val="single" w:sz="4" w:space="0" w:color="auto"/>
            </w:tcBorders>
          </w:tcPr>
          <w:p w14:paraId="77D8E6D9" w14:textId="77777777" w:rsidR="0051305B" w:rsidRPr="009A69B2" w:rsidRDefault="0051305B" w:rsidP="009A69B2">
            <w:pPr>
              <w:spacing w:after="0" w:line="240" w:lineRule="auto"/>
              <w:jc w:val="center"/>
              <w:rPr>
                <w:rFonts w:ascii="Times New Roman" w:eastAsia="Times New Roman" w:hAnsi="Times New Roman" w:cs="Times New Roman"/>
                <w:sz w:val="24"/>
                <w:szCs w:val="24"/>
                <w:lang w:eastAsia="ru-RU"/>
              </w:rPr>
            </w:pPr>
          </w:p>
        </w:tc>
        <w:tc>
          <w:tcPr>
            <w:tcW w:w="519" w:type="pct"/>
            <w:vMerge/>
            <w:tcBorders>
              <w:bottom w:val="single" w:sz="4" w:space="0" w:color="auto"/>
            </w:tcBorders>
          </w:tcPr>
          <w:p w14:paraId="5BB25728" w14:textId="77777777" w:rsidR="0051305B" w:rsidRPr="009A69B2" w:rsidRDefault="0051305B" w:rsidP="009A69B2">
            <w:pPr>
              <w:spacing w:after="0" w:line="240" w:lineRule="auto"/>
              <w:jc w:val="center"/>
              <w:rPr>
                <w:rFonts w:ascii="Times New Roman" w:eastAsia="Times New Roman" w:hAnsi="Times New Roman" w:cs="Times New Roman"/>
                <w:sz w:val="24"/>
                <w:szCs w:val="24"/>
                <w:lang w:eastAsia="ru-RU"/>
              </w:rPr>
            </w:pPr>
          </w:p>
        </w:tc>
      </w:tr>
      <w:tr w:rsidR="0051305B" w:rsidRPr="009A69B2" w14:paraId="3518FC8C" w14:textId="55A8D333" w:rsidTr="003A4540">
        <w:trPr>
          <w:trHeight w:val="284"/>
        </w:trPr>
        <w:tc>
          <w:tcPr>
            <w:tcW w:w="1177" w:type="pct"/>
            <w:vMerge w:val="restart"/>
          </w:tcPr>
          <w:p w14:paraId="0F6AA94C" w14:textId="77777777" w:rsidR="0051305B" w:rsidRPr="009A69B2" w:rsidRDefault="0051305B" w:rsidP="0051305B">
            <w:pPr>
              <w:spacing w:after="0" w:line="240" w:lineRule="auto"/>
              <w:jc w:val="both"/>
              <w:rPr>
                <w:rFonts w:ascii="Times New Roman" w:eastAsia="Calibri" w:hAnsi="Times New Roman" w:cs="Times New Roman"/>
                <w:b/>
                <w:bCs/>
                <w:sz w:val="24"/>
                <w:szCs w:val="24"/>
                <w:lang w:eastAsia="ru-RU"/>
              </w:rPr>
            </w:pPr>
            <w:r w:rsidRPr="009A69B2">
              <w:rPr>
                <w:rFonts w:ascii="Times New Roman" w:eastAsia="Calibri" w:hAnsi="Times New Roman" w:cs="Times New Roman"/>
                <w:b/>
                <w:bCs/>
                <w:sz w:val="24"/>
                <w:szCs w:val="24"/>
                <w:lang w:eastAsia="ru-RU"/>
              </w:rPr>
              <w:t>Тема 3.2</w:t>
            </w:r>
            <w:r w:rsidRPr="009A69B2">
              <w:rPr>
                <w:rFonts w:ascii="Times New Roman" w:eastAsia="Calibri" w:hAnsi="Times New Roman" w:cs="Times New Roman"/>
                <w:b/>
                <w:bCs/>
                <w:sz w:val="24"/>
                <w:szCs w:val="24"/>
                <w:lang w:eastAsia="ru-RU"/>
              </w:rPr>
              <w:br/>
              <w:t xml:space="preserve">Технологическая документация </w:t>
            </w:r>
          </w:p>
        </w:tc>
        <w:tc>
          <w:tcPr>
            <w:tcW w:w="2260" w:type="pct"/>
          </w:tcPr>
          <w:p w14:paraId="09ED8F7F" w14:textId="77777777" w:rsidR="0051305B" w:rsidRPr="009A69B2" w:rsidRDefault="0051305B" w:rsidP="0051305B">
            <w:pPr>
              <w:spacing w:after="0" w:line="240" w:lineRule="auto"/>
              <w:rPr>
                <w:rFonts w:ascii="Times New Roman" w:eastAsia="Times New Roman" w:hAnsi="Times New Roman" w:cs="Times New Roman"/>
                <w:b/>
                <w:sz w:val="24"/>
                <w:szCs w:val="24"/>
                <w:lang w:eastAsia="ru-RU"/>
              </w:rPr>
            </w:pPr>
            <w:r w:rsidRPr="009A69B2">
              <w:rPr>
                <w:rFonts w:ascii="Times New Roman" w:eastAsia="Calibri" w:hAnsi="Times New Roman" w:cs="Times New Roman"/>
                <w:b/>
                <w:bCs/>
                <w:sz w:val="24"/>
                <w:szCs w:val="24"/>
                <w:lang w:eastAsia="ru-RU"/>
              </w:rPr>
              <w:t xml:space="preserve">Содержание </w:t>
            </w:r>
          </w:p>
        </w:tc>
        <w:tc>
          <w:tcPr>
            <w:tcW w:w="1044" w:type="pct"/>
            <w:shd w:val="clear" w:color="auto" w:fill="FFFFFF"/>
          </w:tcPr>
          <w:p w14:paraId="098E59D5" w14:textId="0639C4A3" w:rsidR="0051305B" w:rsidRPr="009A69B2" w:rsidRDefault="0051305B" w:rsidP="0051305B">
            <w:pPr>
              <w:spacing w:after="0" w:line="240" w:lineRule="auto"/>
              <w:jc w:val="center"/>
              <w:rPr>
                <w:rFonts w:ascii="Times New Roman" w:eastAsia="Times New Roman" w:hAnsi="Times New Roman" w:cs="Times New Roman"/>
                <w:b/>
                <w:sz w:val="24"/>
                <w:szCs w:val="24"/>
                <w:lang w:eastAsia="ru-RU"/>
              </w:rPr>
            </w:pPr>
          </w:p>
        </w:tc>
        <w:tc>
          <w:tcPr>
            <w:tcW w:w="519" w:type="pct"/>
            <w:vMerge w:val="restart"/>
            <w:shd w:val="clear" w:color="auto" w:fill="FFFFFF"/>
          </w:tcPr>
          <w:p w14:paraId="3810CADC" w14:textId="77777777" w:rsidR="0051305B" w:rsidRPr="0051305B" w:rsidRDefault="0051305B" w:rsidP="0051305B">
            <w:pPr>
              <w:spacing w:after="0" w:line="240" w:lineRule="auto"/>
              <w:jc w:val="center"/>
              <w:rPr>
                <w:rFonts w:ascii="Times New Roman" w:eastAsia="Times New Roman" w:hAnsi="Times New Roman" w:cs="Times New Roman"/>
                <w:bCs/>
                <w:sz w:val="24"/>
                <w:szCs w:val="24"/>
                <w:lang w:eastAsia="ru-RU"/>
              </w:rPr>
            </w:pPr>
            <w:r w:rsidRPr="0051305B">
              <w:rPr>
                <w:rFonts w:ascii="Times New Roman" w:eastAsia="Times New Roman" w:hAnsi="Times New Roman" w:cs="Times New Roman"/>
                <w:bCs/>
                <w:sz w:val="24"/>
                <w:szCs w:val="24"/>
                <w:lang w:eastAsia="ru-RU"/>
              </w:rPr>
              <w:t>ОК 01</w:t>
            </w:r>
          </w:p>
          <w:p w14:paraId="77432A8B" w14:textId="77777777" w:rsidR="0051305B" w:rsidRPr="0051305B" w:rsidRDefault="0051305B" w:rsidP="0051305B">
            <w:pPr>
              <w:spacing w:after="0" w:line="240" w:lineRule="auto"/>
              <w:jc w:val="center"/>
              <w:rPr>
                <w:rFonts w:ascii="Times New Roman" w:eastAsia="Times New Roman" w:hAnsi="Times New Roman" w:cs="Times New Roman"/>
                <w:bCs/>
                <w:sz w:val="24"/>
                <w:szCs w:val="24"/>
                <w:lang w:eastAsia="ru-RU"/>
              </w:rPr>
            </w:pPr>
            <w:r w:rsidRPr="0051305B">
              <w:rPr>
                <w:rFonts w:ascii="Times New Roman" w:eastAsia="Times New Roman" w:hAnsi="Times New Roman" w:cs="Times New Roman"/>
                <w:bCs/>
                <w:sz w:val="24"/>
                <w:szCs w:val="24"/>
                <w:lang w:eastAsia="ru-RU"/>
              </w:rPr>
              <w:t>ОК 02</w:t>
            </w:r>
          </w:p>
          <w:p w14:paraId="66C4016B" w14:textId="77777777" w:rsidR="0051305B" w:rsidRPr="0051305B" w:rsidRDefault="0051305B" w:rsidP="0051305B">
            <w:pPr>
              <w:spacing w:after="0" w:line="240" w:lineRule="auto"/>
              <w:jc w:val="center"/>
              <w:rPr>
                <w:rFonts w:ascii="Times New Roman" w:eastAsia="Times New Roman" w:hAnsi="Times New Roman" w:cs="Times New Roman"/>
                <w:bCs/>
                <w:sz w:val="24"/>
                <w:szCs w:val="24"/>
                <w:lang w:eastAsia="ru-RU"/>
              </w:rPr>
            </w:pPr>
            <w:r w:rsidRPr="0051305B">
              <w:rPr>
                <w:rFonts w:ascii="Times New Roman" w:eastAsia="Times New Roman" w:hAnsi="Times New Roman" w:cs="Times New Roman"/>
                <w:bCs/>
                <w:sz w:val="24"/>
                <w:szCs w:val="24"/>
                <w:lang w:eastAsia="ru-RU"/>
              </w:rPr>
              <w:t>ОК 04</w:t>
            </w:r>
          </w:p>
          <w:p w14:paraId="53276870" w14:textId="08774782" w:rsidR="0051305B" w:rsidRPr="009A69B2" w:rsidRDefault="0051305B" w:rsidP="0051305B">
            <w:pPr>
              <w:spacing w:after="0" w:line="240" w:lineRule="auto"/>
              <w:jc w:val="center"/>
              <w:rPr>
                <w:rFonts w:ascii="Times New Roman" w:eastAsia="Times New Roman" w:hAnsi="Times New Roman" w:cs="Times New Roman"/>
                <w:b/>
                <w:sz w:val="24"/>
                <w:szCs w:val="24"/>
                <w:lang w:eastAsia="ru-RU"/>
              </w:rPr>
            </w:pPr>
            <w:r w:rsidRPr="0051305B">
              <w:rPr>
                <w:rFonts w:ascii="Times New Roman" w:eastAsia="Times New Roman" w:hAnsi="Times New Roman" w:cs="Times New Roman"/>
                <w:bCs/>
                <w:sz w:val="24"/>
                <w:szCs w:val="24"/>
                <w:lang w:eastAsia="ru-RU"/>
              </w:rPr>
              <w:t>ОК 09</w:t>
            </w:r>
          </w:p>
        </w:tc>
      </w:tr>
      <w:tr w:rsidR="0051305B" w:rsidRPr="009A69B2" w14:paraId="3AC991FD" w14:textId="77777777" w:rsidTr="003A4540">
        <w:trPr>
          <w:trHeight w:val="284"/>
        </w:trPr>
        <w:tc>
          <w:tcPr>
            <w:tcW w:w="1177" w:type="pct"/>
            <w:vMerge/>
          </w:tcPr>
          <w:p w14:paraId="33CAC6C5" w14:textId="77777777" w:rsidR="0051305B" w:rsidRPr="009A69B2" w:rsidRDefault="0051305B" w:rsidP="0051305B">
            <w:pPr>
              <w:spacing w:after="0" w:line="240" w:lineRule="auto"/>
              <w:jc w:val="both"/>
              <w:rPr>
                <w:rFonts w:ascii="Times New Roman" w:eastAsia="Calibri" w:hAnsi="Times New Roman" w:cs="Times New Roman"/>
                <w:b/>
                <w:bCs/>
                <w:sz w:val="24"/>
                <w:szCs w:val="24"/>
                <w:lang w:eastAsia="ru-RU"/>
              </w:rPr>
            </w:pPr>
          </w:p>
        </w:tc>
        <w:tc>
          <w:tcPr>
            <w:tcW w:w="2260" w:type="pct"/>
          </w:tcPr>
          <w:p w14:paraId="05383116" w14:textId="278B6DEC" w:rsidR="0051305B" w:rsidRPr="0051305B" w:rsidRDefault="0051305B" w:rsidP="0051305B">
            <w:pPr>
              <w:spacing w:after="0" w:line="240" w:lineRule="auto"/>
              <w:jc w:val="both"/>
              <w:rPr>
                <w:rFonts w:ascii="Times New Roman" w:eastAsia="Times New Roman" w:hAnsi="Times New Roman" w:cs="Times New Roman"/>
                <w:b/>
                <w:sz w:val="24"/>
                <w:szCs w:val="24"/>
                <w:lang w:eastAsia="ru-RU"/>
              </w:rPr>
            </w:pPr>
            <w:r>
              <w:rPr>
                <w:rFonts w:ascii="Times New Roman" w:eastAsia="Calibri" w:hAnsi="Times New Roman" w:cs="Times New Roman"/>
                <w:bCs/>
                <w:sz w:val="24"/>
                <w:szCs w:val="24"/>
                <w:lang w:eastAsia="ru-RU"/>
              </w:rPr>
              <w:t xml:space="preserve">1. </w:t>
            </w:r>
            <w:r w:rsidRPr="009A69B2">
              <w:rPr>
                <w:rFonts w:ascii="Times New Roman" w:eastAsia="Calibri" w:hAnsi="Times New Roman" w:cs="Times New Roman"/>
                <w:bCs/>
                <w:sz w:val="24"/>
                <w:szCs w:val="24"/>
                <w:lang w:eastAsia="ru-RU"/>
              </w:rPr>
              <w:t>Т</w:t>
            </w:r>
            <w:r w:rsidRPr="009A69B2">
              <w:rPr>
                <w:rFonts w:ascii="Times New Roman" w:eastAsia="Times New Roman" w:hAnsi="Times New Roman" w:cs="Times New Roman"/>
                <w:sz w:val="24"/>
                <w:szCs w:val="24"/>
                <w:lang w:eastAsia="ru-RU"/>
              </w:rPr>
              <w:t>ехнологическая документация на производстве. Графические и текстовые документы, ведомость технологических документов (ВТД), маршрутные карты (МК), карты технологических процессов (КТП), карты дефектации, сводные операционные карты (СОК), карты эскизов (КЭ), технологические инструкции (ТИ), технолого-нормировочные карты.</w:t>
            </w:r>
          </w:p>
        </w:tc>
        <w:tc>
          <w:tcPr>
            <w:tcW w:w="1044" w:type="pct"/>
            <w:shd w:val="clear" w:color="auto" w:fill="FFFFFF"/>
          </w:tcPr>
          <w:p w14:paraId="57BFD156" w14:textId="77777777" w:rsidR="0051305B" w:rsidRPr="009A69B2" w:rsidRDefault="0051305B" w:rsidP="0051305B">
            <w:pPr>
              <w:spacing w:after="0" w:line="240" w:lineRule="auto"/>
              <w:jc w:val="center"/>
              <w:rPr>
                <w:rFonts w:ascii="Times New Roman" w:eastAsia="Times New Roman" w:hAnsi="Times New Roman" w:cs="Times New Roman"/>
                <w:b/>
                <w:sz w:val="24"/>
                <w:szCs w:val="24"/>
                <w:lang w:eastAsia="ru-RU"/>
              </w:rPr>
            </w:pPr>
          </w:p>
        </w:tc>
        <w:tc>
          <w:tcPr>
            <w:tcW w:w="519" w:type="pct"/>
            <w:vMerge/>
            <w:shd w:val="clear" w:color="auto" w:fill="FFFFFF"/>
          </w:tcPr>
          <w:p w14:paraId="74CEC0DB" w14:textId="77777777" w:rsidR="0051305B" w:rsidRPr="0051305B" w:rsidRDefault="0051305B" w:rsidP="0051305B">
            <w:pPr>
              <w:spacing w:after="0" w:line="240" w:lineRule="auto"/>
              <w:jc w:val="center"/>
              <w:rPr>
                <w:rFonts w:ascii="Times New Roman" w:eastAsia="Times New Roman" w:hAnsi="Times New Roman" w:cs="Times New Roman"/>
                <w:bCs/>
                <w:sz w:val="24"/>
                <w:szCs w:val="24"/>
                <w:lang w:eastAsia="ru-RU"/>
              </w:rPr>
            </w:pPr>
          </w:p>
        </w:tc>
      </w:tr>
      <w:tr w:rsidR="0051305B" w:rsidRPr="009A69B2" w14:paraId="00BADBE7" w14:textId="4F0853A6" w:rsidTr="0051305B">
        <w:trPr>
          <w:trHeight w:val="813"/>
        </w:trPr>
        <w:tc>
          <w:tcPr>
            <w:tcW w:w="1177" w:type="pct"/>
            <w:vMerge/>
          </w:tcPr>
          <w:p w14:paraId="1A9D5B3B" w14:textId="77777777" w:rsidR="0051305B" w:rsidRPr="009A69B2" w:rsidRDefault="0051305B" w:rsidP="0051305B">
            <w:pPr>
              <w:spacing w:after="0" w:line="240" w:lineRule="auto"/>
              <w:rPr>
                <w:rFonts w:ascii="Times New Roman" w:eastAsia="Calibri" w:hAnsi="Times New Roman" w:cs="Times New Roman"/>
                <w:b/>
                <w:bCs/>
                <w:sz w:val="24"/>
                <w:szCs w:val="24"/>
                <w:lang w:eastAsia="ru-RU"/>
              </w:rPr>
            </w:pPr>
          </w:p>
        </w:tc>
        <w:tc>
          <w:tcPr>
            <w:tcW w:w="2260" w:type="pct"/>
          </w:tcPr>
          <w:p w14:paraId="1E426E67" w14:textId="552BFCF4" w:rsidR="0051305B" w:rsidRPr="009A69B2" w:rsidRDefault="0051305B" w:rsidP="0051305B">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2. </w:t>
            </w:r>
            <w:r w:rsidRPr="009A69B2">
              <w:rPr>
                <w:rFonts w:ascii="Times New Roman" w:eastAsia="Times New Roman" w:hAnsi="Times New Roman" w:cs="Times New Roman"/>
                <w:sz w:val="24"/>
                <w:szCs w:val="24"/>
                <w:lang w:eastAsia="ru-RU"/>
              </w:rPr>
              <w:t xml:space="preserve">Порядок и правила заполнения </w:t>
            </w:r>
            <w:r w:rsidRPr="009A69B2">
              <w:rPr>
                <w:rFonts w:ascii="Times New Roman" w:eastAsia="Calibri" w:hAnsi="Times New Roman" w:cs="Times New Roman"/>
                <w:bCs/>
                <w:sz w:val="24"/>
                <w:szCs w:val="24"/>
                <w:lang w:eastAsia="ru-RU"/>
              </w:rPr>
              <w:t xml:space="preserve">технических и </w:t>
            </w:r>
            <w:r w:rsidRPr="009A69B2">
              <w:rPr>
                <w:rFonts w:ascii="Times New Roman" w:eastAsia="Times New Roman" w:hAnsi="Times New Roman" w:cs="Times New Roman"/>
                <w:sz w:val="24"/>
                <w:szCs w:val="24"/>
                <w:lang w:eastAsia="ru-RU"/>
              </w:rPr>
              <w:t>технологических документов. Правила, коды и обозначения, графические изображения на карте эскизов.</w:t>
            </w:r>
          </w:p>
        </w:tc>
        <w:tc>
          <w:tcPr>
            <w:tcW w:w="1044" w:type="pct"/>
            <w:shd w:val="clear" w:color="auto" w:fill="FFFFFF"/>
          </w:tcPr>
          <w:p w14:paraId="7592184B" w14:textId="77777777" w:rsidR="0051305B" w:rsidRPr="009A69B2" w:rsidRDefault="0051305B" w:rsidP="0051305B">
            <w:pPr>
              <w:spacing w:after="0" w:line="240" w:lineRule="auto"/>
              <w:jc w:val="center"/>
              <w:rPr>
                <w:rFonts w:ascii="Times New Roman" w:eastAsia="Times New Roman" w:hAnsi="Times New Roman" w:cs="Times New Roman"/>
                <w:sz w:val="24"/>
                <w:szCs w:val="24"/>
                <w:lang w:eastAsia="ru-RU"/>
              </w:rPr>
            </w:pPr>
          </w:p>
        </w:tc>
        <w:tc>
          <w:tcPr>
            <w:tcW w:w="519" w:type="pct"/>
            <w:vMerge/>
            <w:shd w:val="clear" w:color="auto" w:fill="FFFFFF"/>
          </w:tcPr>
          <w:p w14:paraId="53A11A9D" w14:textId="77777777" w:rsidR="0051305B" w:rsidRPr="009A69B2" w:rsidRDefault="0051305B" w:rsidP="0051305B">
            <w:pPr>
              <w:spacing w:after="0" w:line="240" w:lineRule="auto"/>
              <w:jc w:val="center"/>
              <w:rPr>
                <w:rFonts w:ascii="Times New Roman" w:eastAsia="Times New Roman" w:hAnsi="Times New Roman" w:cs="Times New Roman"/>
                <w:sz w:val="24"/>
                <w:szCs w:val="24"/>
                <w:lang w:eastAsia="ru-RU"/>
              </w:rPr>
            </w:pPr>
          </w:p>
        </w:tc>
      </w:tr>
      <w:tr w:rsidR="0051305B" w:rsidRPr="009A69B2" w14:paraId="55AAF26C" w14:textId="2F6CEE8C" w:rsidTr="003A4540">
        <w:trPr>
          <w:trHeight w:val="284"/>
        </w:trPr>
        <w:tc>
          <w:tcPr>
            <w:tcW w:w="1177" w:type="pct"/>
            <w:vMerge/>
          </w:tcPr>
          <w:p w14:paraId="1B92DAB4" w14:textId="77777777" w:rsidR="0051305B" w:rsidRPr="009A69B2" w:rsidRDefault="0051305B" w:rsidP="0051305B">
            <w:pPr>
              <w:spacing w:after="0" w:line="240" w:lineRule="auto"/>
              <w:rPr>
                <w:rFonts w:ascii="Times New Roman" w:eastAsia="Calibri" w:hAnsi="Times New Roman" w:cs="Times New Roman"/>
                <w:b/>
                <w:bCs/>
                <w:sz w:val="24"/>
                <w:szCs w:val="24"/>
                <w:lang w:eastAsia="ru-RU"/>
              </w:rPr>
            </w:pPr>
          </w:p>
        </w:tc>
        <w:tc>
          <w:tcPr>
            <w:tcW w:w="2260" w:type="pct"/>
          </w:tcPr>
          <w:p w14:paraId="6BDCDE31" w14:textId="77777777" w:rsidR="0051305B" w:rsidRPr="009A69B2" w:rsidRDefault="0051305B" w:rsidP="0051305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b/>
                <w:bCs/>
                <w:lang w:eastAsia="ru-RU"/>
              </w:rPr>
              <w:t>В том числе, практических и лабораторных занятий</w:t>
            </w:r>
          </w:p>
        </w:tc>
        <w:tc>
          <w:tcPr>
            <w:tcW w:w="1044" w:type="pct"/>
            <w:shd w:val="clear" w:color="auto" w:fill="FFFFFF"/>
          </w:tcPr>
          <w:p w14:paraId="1344E8FD" w14:textId="71394806" w:rsidR="0051305B" w:rsidRPr="009A69B2" w:rsidRDefault="0051305B" w:rsidP="0051305B">
            <w:pPr>
              <w:spacing w:after="0" w:line="240" w:lineRule="auto"/>
              <w:jc w:val="center"/>
              <w:rPr>
                <w:rFonts w:ascii="Times New Roman" w:eastAsia="Times New Roman" w:hAnsi="Times New Roman" w:cs="Times New Roman"/>
                <w:sz w:val="24"/>
                <w:szCs w:val="24"/>
                <w:lang w:eastAsia="ru-RU"/>
              </w:rPr>
            </w:pPr>
          </w:p>
        </w:tc>
        <w:tc>
          <w:tcPr>
            <w:tcW w:w="519" w:type="pct"/>
            <w:vMerge w:val="restart"/>
            <w:shd w:val="clear" w:color="auto" w:fill="FFFFFF"/>
          </w:tcPr>
          <w:p w14:paraId="4D0F8FEB" w14:textId="77777777" w:rsidR="0051305B" w:rsidRPr="0051305B" w:rsidRDefault="0051305B" w:rsidP="0051305B">
            <w:pPr>
              <w:spacing w:after="0" w:line="240" w:lineRule="auto"/>
              <w:jc w:val="center"/>
              <w:rPr>
                <w:rFonts w:ascii="Times New Roman" w:eastAsia="Times New Roman" w:hAnsi="Times New Roman" w:cs="Times New Roman"/>
                <w:bCs/>
                <w:sz w:val="24"/>
                <w:szCs w:val="24"/>
                <w:lang w:eastAsia="ru-RU"/>
              </w:rPr>
            </w:pPr>
            <w:r w:rsidRPr="0051305B">
              <w:rPr>
                <w:rFonts w:ascii="Times New Roman" w:eastAsia="Times New Roman" w:hAnsi="Times New Roman" w:cs="Times New Roman"/>
                <w:bCs/>
                <w:sz w:val="24"/>
                <w:szCs w:val="24"/>
                <w:lang w:eastAsia="ru-RU"/>
              </w:rPr>
              <w:t>ОК 01</w:t>
            </w:r>
          </w:p>
          <w:p w14:paraId="69110C9A" w14:textId="77777777" w:rsidR="0051305B" w:rsidRPr="0051305B" w:rsidRDefault="0051305B" w:rsidP="0051305B">
            <w:pPr>
              <w:spacing w:after="0" w:line="240" w:lineRule="auto"/>
              <w:jc w:val="center"/>
              <w:rPr>
                <w:rFonts w:ascii="Times New Roman" w:eastAsia="Times New Roman" w:hAnsi="Times New Roman" w:cs="Times New Roman"/>
                <w:bCs/>
                <w:sz w:val="24"/>
                <w:szCs w:val="24"/>
                <w:lang w:eastAsia="ru-RU"/>
              </w:rPr>
            </w:pPr>
            <w:r w:rsidRPr="0051305B">
              <w:rPr>
                <w:rFonts w:ascii="Times New Roman" w:eastAsia="Times New Roman" w:hAnsi="Times New Roman" w:cs="Times New Roman"/>
                <w:bCs/>
                <w:sz w:val="24"/>
                <w:szCs w:val="24"/>
                <w:lang w:eastAsia="ru-RU"/>
              </w:rPr>
              <w:t>ОК 02</w:t>
            </w:r>
          </w:p>
          <w:p w14:paraId="4E1D4ECE" w14:textId="77777777" w:rsidR="0051305B" w:rsidRPr="0051305B" w:rsidRDefault="0051305B" w:rsidP="0051305B">
            <w:pPr>
              <w:spacing w:after="0" w:line="240" w:lineRule="auto"/>
              <w:jc w:val="center"/>
              <w:rPr>
                <w:rFonts w:ascii="Times New Roman" w:eastAsia="Times New Roman" w:hAnsi="Times New Roman" w:cs="Times New Roman"/>
                <w:bCs/>
                <w:sz w:val="24"/>
                <w:szCs w:val="24"/>
                <w:lang w:eastAsia="ru-RU"/>
              </w:rPr>
            </w:pPr>
            <w:r w:rsidRPr="0051305B">
              <w:rPr>
                <w:rFonts w:ascii="Times New Roman" w:eastAsia="Times New Roman" w:hAnsi="Times New Roman" w:cs="Times New Roman"/>
                <w:bCs/>
                <w:sz w:val="24"/>
                <w:szCs w:val="24"/>
                <w:lang w:eastAsia="ru-RU"/>
              </w:rPr>
              <w:t>ОК 04</w:t>
            </w:r>
          </w:p>
          <w:p w14:paraId="5C96F595" w14:textId="55650D07" w:rsidR="0051305B" w:rsidRPr="009A69B2" w:rsidRDefault="0051305B" w:rsidP="0051305B">
            <w:pPr>
              <w:spacing w:after="0" w:line="240" w:lineRule="auto"/>
              <w:jc w:val="center"/>
              <w:rPr>
                <w:rFonts w:ascii="Times New Roman" w:eastAsia="Times New Roman" w:hAnsi="Times New Roman" w:cs="Times New Roman"/>
                <w:sz w:val="24"/>
                <w:szCs w:val="24"/>
                <w:lang w:eastAsia="ru-RU"/>
              </w:rPr>
            </w:pPr>
            <w:r w:rsidRPr="0051305B">
              <w:rPr>
                <w:rFonts w:ascii="Times New Roman" w:eastAsia="Times New Roman" w:hAnsi="Times New Roman" w:cs="Times New Roman"/>
                <w:bCs/>
                <w:sz w:val="24"/>
                <w:szCs w:val="24"/>
                <w:lang w:eastAsia="ru-RU"/>
              </w:rPr>
              <w:t>ОК 09</w:t>
            </w:r>
          </w:p>
        </w:tc>
      </w:tr>
      <w:tr w:rsidR="0051305B" w:rsidRPr="009A69B2" w14:paraId="7A56CBB9" w14:textId="35ED0949" w:rsidTr="003A4540">
        <w:trPr>
          <w:trHeight w:val="284"/>
        </w:trPr>
        <w:tc>
          <w:tcPr>
            <w:tcW w:w="1177" w:type="pct"/>
            <w:vMerge/>
          </w:tcPr>
          <w:p w14:paraId="1A230223" w14:textId="77777777" w:rsidR="0051305B" w:rsidRPr="009A69B2" w:rsidRDefault="0051305B" w:rsidP="0051305B">
            <w:pPr>
              <w:spacing w:after="0" w:line="240" w:lineRule="auto"/>
              <w:rPr>
                <w:rFonts w:ascii="Times New Roman" w:eastAsia="Calibri" w:hAnsi="Times New Roman" w:cs="Times New Roman"/>
                <w:b/>
                <w:bCs/>
                <w:sz w:val="24"/>
                <w:szCs w:val="24"/>
                <w:lang w:eastAsia="ru-RU"/>
              </w:rPr>
            </w:pPr>
          </w:p>
        </w:tc>
        <w:tc>
          <w:tcPr>
            <w:tcW w:w="2260" w:type="pct"/>
          </w:tcPr>
          <w:p w14:paraId="4C15B794" w14:textId="77777777" w:rsidR="0051305B" w:rsidRPr="009A69B2" w:rsidRDefault="0051305B" w:rsidP="0051305B">
            <w:pPr>
              <w:spacing w:after="0" w:line="240" w:lineRule="auto"/>
              <w:jc w:val="both"/>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Практическое занятие № 1 «Заполнение маршрутной карты».</w:t>
            </w:r>
          </w:p>
        </w:tc>
        <w:tc>
          <w:tcPr>
            <w:tcW w:w="1044" w:type="pct"/>
            <w:shd w:val="clear" w:color="auto" w:fill="FFFFFF"/>
          </w:tcPr>
          <w:p w14:paraId="783091D0" w14:textId="3D8D11D4" w:rsidR="0051305B" w:rsidRPr="009A69B2" w:rsidRDefault="0051305B" w:rsidP="0051305B">
            <w:pPr>
              <w:spacing w:after="0" w:line="240" w:lineRule="auto"/>
              <w:jc w:val="center"/>
              <w:rPr>
                <w:rFonts w:ascii="Times New Roman" w:eastAsia="Times New Roman" w:hAnsi="Times New Roman" w:cs="Times New Roman"/>
                <w:sz w:val="24"/>
                <w:szCs w:val="24"/>
                <w:lang w:eastAsia="ru-RU"/>
              </w:rPr>
            </w:pPr>
          </w:p>
        </w:tc>
        <w:tc>
          <w:tcPr>
            <w:tcW w:w="519" w:type="pct"/>
            <w:vMerge/>
            <w:shd w:val="clear" w:color="auto" w:fill="FFFFFF"/>
          </w:tcPr>
          <w:p w14:paraId="2081AC98" w14:textId="77777777" w:rsidR="0051305B" w:rsidRPr="009A69B2" w:rsidRDefault="0051305B" w:rsidP="0051305B">
            <w:pPr>
              <w:spacing w:after="0" w:line="240" w:lineRule="auto"/>
              <w:jc w:val="center"/>
              <w:rPr>
                <w:rFonts w:ascii="Times New Roman" w:eastAsia="Times New Roman" w:hAnsi="Times New Roman" w:cs="Times New Roman"/>
                <w:sz w:val="24"/>
                <w:szCs w:val="24"/>
                <w:lang w:eastAsia="ru-RU"/>
              </w:rPr>
            </w:pPr>
          </w:p>
        </w:tc>
      </w:tr>
      <w:tr w:rsidR="0051305B" w:rsidRPr="009A69B2" w14:paraId="3D355A79" w14:textId="09455082" w:rsidTr="003A4540">
        <w:trPr>
          <w:trHeight w:val="284"/>
        </w:trPr>
        <w:tc>
          <w:tcPr>
            <w:tcW w:w="1177" w:type="pct"/>
            <w:vMerge/>
          </w:tcPr>
          <w:p w14:paraId="6ED27F73" w14:textId="77777777" w:rsidR="0051305B" w:rsidRPr="009A69B2" w:rsidRDefault="0051305B" w:rsidP="0051305B">
            <w:pPr>
              <w:spacing w:after="0" w:line="240" w:lineRule="auto"/>
              <w:rPr>
                <w:rFonts w:ascii="Times New Roman" w:eastAsia="Calibri" w:hAnsi="Times New Roman" w:cs="Times New Roman"/>
                <w:b/>
                <w:bCs/>
                <w:sz w:val="24"/>
                <w:szCs w:val="24"/>
                <w:lang w:eastAsia="ru-RU"/>
              </w:rPr>
            </w:pPr>
          </w:p>
        </w:tc>
        <w:tc>
          <w:tcPr>
            <w:tcW w:w="2260" w:type="pct"/>
          </w:tcPr>
          <w:p w14:paraId="1C7059BD" w14:textId="77777777" w:rsidR="0051305B" w:rsidRPr="009A69B2" w:rsidRDefault="0051305B" w:rsidP="0051305B">
            <w:pPr>
              <w:spacing w:after="0" w:line="240" w:lineRule="auto"/>
              <w:jc w:val="both"/>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Практическое занятие № 2 «Заполнение карты дефектации».</w:t>
            </w:r>
          </w:p>
        </w:tc>
        <w:tc>
          <w:tcPr>
            <w:tcW w:w="1044" w:type="pct"/>
            <w:shd w:val="clear" w:color="auto" w:fill="FFFFFF"/>
          </w:tcPr>
          <w:p w14:paraId="1D2F5DFC" w14:textId="67F1D166" w:rsidR="0051305B" w:rsidRPr="009A69B2" w:rsidRDefault="0051305B" w:rsidP="0051305B">
            <w:pPr>
              <w:spacing w:after="0" w:line="240" w:lineRule="auto"/>
              <w:jc w:val="center"/>
              <w:rPr>
                <w:rFonts w:ascii="Times New Roman" w:eastAsia="Times New Roman" w:hAnsi="Times New Roman" w:cs="Times New Roman"/>
                <w:sz w:val="24"/>
                <w:szCs w:val="24"/>
                <w:lang w:eastAsia="ru-RU"/>
              </w:rPr>
            </w:pPr>
          </w:p>
        </w:tc>
        <w:tc>
          <w:tcPr>
            <w:tcW w:w="519" w:type="pct"/>
            <w:vMerge/>
            <w:shd w:val="clear" w:color="auto" w:fill="FFFFFF"/>
          </w:tcPr>
          <w:p w14:paraId="54EC6E8E" w14:textId="77777777" w:rsidR="0051305B" w:rsidRPr="009A69B2" w:rsidRDefault="0051305B" w:rsidP="0051305B">
            <w:pPr>
              <w:spacing w:after="0" w:line="240" w:lineRule="auto"/>
              <w:jc w:val="center"/>
              <w:rPr>
                <w:rFonts w:ascii="Times New Roman" w:eastAsia="Times New Roman" w:hAnsi="Times New Roman" w:cs="Times New Roman"/>
                <w:sz w:val="24"/>
                <w:szCs w:val="24"/>
                <w:lang w:eastAsia="ru-RU"/>
              </w:rPr>
            </w:pPr>
          </w:p>
        </w:tc>
      </w:tr>
      <w:tr w:rsidR="0051305B" w:rsidRPr="009A69B2" w14:paraId="3D18F6DA" w14:textId="61A69FDC" w:rsidTr="003A4540">
        <w:trPr>
          <w:trHeight w:val="284"/>
        </w:trPr>
        <w:tc>
          <w:tcPr>
            <w:tcW w:w="1177" w:type="pct"/>
            <w:vMerge/>
          </w:tcPr>
          <w:p w14:paraId="42DCAA33" w14:textId="77777777" w:rsidR="0051305B" w:rsidRPr="009A69B2" w:rsidRDefault="0051305B" w:rsidP="0051305B">
            <w:pPr>
              <w:spacing w:after="0" w:line="240" w:lineRule="auto"/>
              <w:rPr>
                <w:rFonts w:ascii="Times New Roman" w:eastAsia="Calibri" w:hAnsi="Times New Roman" w:cs="Times New Roman"/>
                <w:b/>
                <w:bCs/>
                <w:sz w:val="24"/>
                <w:szCs w:val="24"/>
                <w:lang w:eastAsia="ru-RU"/>
              </w:rPr>
            </w:pPr>
          </w:p>
        </w:tc>
        <w:tc>
          <w:tcPr>
            <w:tcW w:w="2260" w:type="pct"/>
          </w:tcPr>
          <w:p w14:paraId="267A42FE" w14:textId="77777777" w:rsidR="0051305B" w:rsidRPr="009A69B2" w:rsidRDefault="0051305B" w:rsidP="0051305B">
            <w:pPr>
              <w:spacing w:after="0" w:line="240" w:lineRule="auto"/>
              <w:jc w:val="both"/>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Практическое занятие № 3«Заполнение карты эскизов».</w:t>
            </w:r>
          </w:p>
        </w:tc>
        <w:tc>
          <w:tcPr>
            <w:tcW w:w="1044" w:type="pct"/>
            <w:shd w:val="clear" w:color="auto" w:fill="FFFFFF"/>
          </w:tcPr>
          <w:p w14:paraId="3B68C34B" w14:textId="42FB18A9" w:rsidR="0051305B" w:rsidRPr="009A69B2" w:rsidRDefault="0051305B" w:rsidP="0051305B">
            <w:pPr>
              <w:spacing w:after="0" w:line="240" w:lineRule="auto"/>
              <w:jc w:val="center"/>
              <w:rPr>
                <w:rFonts w:ascii="Times New Roman" w:eastAsia="Times New Roman" w:hAnsi="Times New Roman" w:cs="Times New Roman"/>
                <w:sz w:val="24"/>
                <w:szCs w:val="24"/>
                <w:lang w:eastAsia="ru-RU"/>
              </w:rPr>
            </w:pPr>
          </w:p>
        </w:tc>
        <w:tc>
          <w:tcPr>
            <w:tcW w:w="519" w:type="pct"/>
            <w:vMerge/>
            <w:shd w:val="clear" w:color="auto" w:fill="FFFFFF"/>
          </w:tcPr>
          <w:p w14:paraId="540804DB" w14:textId="77777777" w:rsidR="0051305B" w:rsidRPr="009A69B2" w:rsidRDefault="0051305B" w:rsidP="0051305B">
            <w:pPr>
              <w:spacing w:after="0" w:line="240" w:lineRule="auto"/>
              <w:jc w:val="center"/>
              <w:rPr>
                <w:rFonts w:ascii="Times New Roman" w:eastAsia="Times New Roman" w:hAnsi="Times New Roman" w:cs="Times New Roman"/>
                <w:sz w:val="24"/>
                <w:szCs w:val="24"/>
                <w:lang w:eastAsia="ru-RU"/>
              </w:rPr>
            </w:pPr>
          </w:p>
        </w:tc>
      </w:tr>
      <w:tr w:rsidR="0051305B" w:rsidRPr="009A69B2" w14:paraId="6EBC0DD5" w14:textId="1C12C016" w:rsidTr="003A4540">
        <w:trPr>
          <w:trHeight w:val="284"/>
        </w:trPr>
        <w:tc>
          <w:tcPr>
            <w:tcW w:w="1177" w:type="pct"/>
            <w:vMerge/>
            <w:tcBorders>
              <w:bottom w:val="single" w:sz="4" w:space="0" w:color="auto"/>
            </w:tcBorders>
          </w:tcPr>
          <w:p w14:paraId="01C2E489" w14:textId="77777777" w:rsidR="0051305B" w:rsidRPr="009A69B2" w:rsidRDefault="0051305B" w:rsidP="0051305B">
            <w:pPr>
              <w:spacing w:after="0" w:line="240" w:lineRule="auto"/>
              <w:rPr>
                <w:rFonts w:ascii="Times New Roman" w:eastAsia="Calibri" w:hAnsi="Times New Roman" w:cs="Times New Roman"/>
                <w:b/>
                <w:bCs/>
                <w:sz w:val="24"/>
                <w:szCs w:val="24"/>
                <w:lang w:eastAsia="ru-RU"/>
              </w:rPr>
            </w:pPr>
          </w:p>
        </w:tc>
        <w:tc>
          <w:tcPr>
            <w:tcW w:w="2260" w:type="pct"/>
            <w:tcBorders>
              <w:bottom w:val="single" w:sz="4" w:space="0" w:color="auto"/>
            </w:tcBorders>
          </w:tcPr>
          <w:p w14:paraId="2CC61F5B" w14:textId="77777777" w:rsidR="0051305B" w:rsidRPr="009A69B2" w:rsidRDefault="0051305B" w:rsidP="0051305B">
            <w:pPr>
              <w:spacing w:after="0" w:line="240" w:lineRule="auto"/>
              <w:jc w:val="both"/>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Практическое занятие № 4«Заполнение карты технологического процесса ремонта узлов и деталей тепловозов и дизель-поездов».</w:t>
            </w:r>
          </w:p>
        </w:tc>
        <w:tc>
          <w:tcPr>
            <w:tcW w:w="1044" w:type="pct"/>
            <w:shd w:val="clear" w:color="auto" w:fill="FFFFFF"/>
          </w:tcPr>
          <w:p w14:paraId="47ADB9C1" w14:textId="35EDE6BC" w:rsidR="0051305B" w:rsidRPr="009A69B2" w:rsidRDefault="0051305B" w:rsidP="0051305B">
            <w:pPr>
              <w:spacing w:after="0" w:line="240" w:lineRule="auto"/>
              <w:jc w:val="center"/>
              <w:rPr>
                <w:rFonts w:ascii="Times New Roman" w:eastAsia="Times New Roman" w:hAnsi="Times New Roman" w:cs="Times New Roman"/>
                <w:sz w:val="24"/>
                <w:szCs w:val="24"/>
                <w:lang w:eastAsia="ru-RU"/>
              </w:rPr>
            </w:pPr>
          </w:p>
        </w:tc>
        <w:tc>
          <w:tcPr>
            <w:tcW w:w="519" w:type="pct"/>
            <w:vMerge/>
            <w:shd w:val="clear" w:color="auto" w:fill="FFFFFF"/>
          </w:tcPr>
          <w:p w14:paraId="241D94AD" w14:textId="77777777" w:rsidR="0051305B" w:rsidRPr="009A69B2" w:rsidRDefault="0051305B" w:rsidP="0051305B">
            <w:pPr>
              <w:spacing w:after="0" w:line="240" w:lineRule="auto"/>
              <w:jc w:val="center"/>
              <w:rPr>
                <w:rFonts w:ascii="Times New Roman" w:eastAsia="Times New Roman" w:hAnsi="Times New Roman" w:cs="Times New Roman"/>
                <w:sz w:val="24"/>
                <w:szCs w:val="24"/>
                <w:lang w:eastAsia="ru-RU"/>
              </w:rPr>
            </w:pPr>
          </w:p>
        </w:tc>
      </w:tr>
      <w:tr w:rsidR="0051305B" w:rsidRPr="009A69B2" w14:paraId="452530AB" w14:textId="74B0F433" w:rsidTr="003A4540">
        <w:trPr>
          <w:trHeight w:val="284"/>
        </w:trPr>
        <w:tc>
          <w:tcPr>
            <w:tcW w:w="1177" w:type="pct"/>
            <w:vMerge/>
          </w:tcPr>
          <w:p w14:paraId="3F6B93B9" w14:textId="77777777" w:rsidR="0051305B" w:rsidRPr="009A69B2" w:rsidRDefault="0051305B" w:rsidP="0051305B">
            <w:pPr>
              <w:spacing w:after="0" w:line="240" w:lineRule="auto"/>
              <w:rPr>
                <w:rFonts w:ascii="Times New Roman" w:eastAsia="Calibri" w:hAnsi="Times New Roman" w:cs="Times New Roman"/>
                <w:b/>
                <w:bCs/>
                <w:sz w:val="24"/>
                <w:szCs w:val="24"/>
                <w:lang w:eastAsia="ru-RU"/>
              </w:rPr>
            </w:pPr>
          </w:p>
        </w:tc>
        <w:tc>
          <w:tcPr>
            <w:tcW w:w="2260" w:type="pct"/>
          </w:tcPr>
          <w:p w14:paraId="1D0EF70D" w14:textId="77777777" w:rsidR="0051305B" w:rsidRPr="009A69B2" w:rsidRDefault="0051305B" w:rsidP="0051305B">
            <w:pPr>
              <w:spacing w:after="0" w:line="240" w:lineRule="auto"/>
              <w:jc w:val="both"/>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Практическое занятие № 5 «Составление технолого-нормировочной карты».</w:t>
            </w:r>
          </w:p>
        </w:tc>
        <w:tc>
          <w:tcPr>
            <w:tcW w:w="1044" w:type="pct"/>
            <w:shd w:val="clear" w:color="auto" w:fill="FFFFFF"/>
          </w:tcPr>
          <w:p w14:paraId="62287534" w14:textId="02B97DE3" w:rsidR="0051305B" w:rsidRPr="009A69B2" w:rsidRDefault="0051305B" w:rsidP="0051305B">
            <w:pPr>
              <w:spacing w:after="0" w:line="240" w:lineRule="auto"/>
              <w:jc w:val="center"/>
              <w:rPr>
                <w:rFonts w:ascii="Times New Roman" w:eastAsia="Times New Roman" w:hAnsi="Times New Roman" w:cs="Times New Roman"/>
                <w:sz w:val="24"/>
                <w:szCs w:val="24"/>
                <w:lang w:eastAsia="ru-RU"/>
              </w:rPr>
            </w:pPr>
          </w:p>
        </w:tc>
        <w:tc>
          <w:tcPr>
            <w:tcW w:w="519" w:type="pct"/>
            <w:vMerge/>
            <w:shd w:val="clear" w:color="auto" w:fill="FFFFFF"/>
          </w:tcPr>
          <w:p w14:paraId="541076C9" w14:textId="77777777" w:rsidR="0051305B" w:rsidRPr="009A69B2" w:rsidRDefault="0051305B" w:rsidP="0051305B">
            <w:pPr>
              <w:spacing w:after="0" w:line="240" w:lineRule="auto"/>
              <w:jc w:val="center"/>
              <w:rPr>
                <w:rFonts w:ascii="Times New Roman" w:eastAsia="Times New Roman" w:hAnsi="Times New Roman" w:cs="Times New Roman"/>
                <w:sz w:val="24"/>
                <w:szCs w:val="24"/>
                <w:lang w:eastAsia="ru-RU"/>
              </w:rPr>
            </w:pPr>
          </w:p>
        </w:tc>
      </w:tr>
      <w:tr w:rsidR="0051305B" w:rsidRPr="009A69B2" w14:paraId="12E15F8B" w14:textId="4F39B518" w:rsidTr="003A4540">
        <w:trPr>
          <w:trHeight w:val="284"/>
        </w:trPr>
        <w:tc>
          <w:tcPr>
            <w:tcW w:w="1177" w:type="pct"/>
            <w:vMerge w:val="restart"/>
          </w:tcPr>
          <w:p w14:paraId="3EC8F5B9" w14:textId="77777777" w:rsidR="0051305B" w:rsidRPr="009A69B2" w:rsidRDefault="0051305B" w:rsidP="0051305B">
            <w:pPr>
              <w:spacing w:after="0" w:line="240" w:lineRule="auto"/>
              <w:jc w:val="both"/>
              <w:rPr>
                <w:rFonts w:ascii="Times New Roman" w:eastAsia="Calibri" w:hAnsi="Times New Roman" w:cs="Times New Roman"/>
                <w:b/>
                <w:bCs/>
                <w:sz w:val="24"/>
                <w:szCs w:val="24"/>
                <w:lang w:eastAsia="ru-RU"/>
              </w:rPr>
            </w:pPr>
            <w:r w:rsidRPr="009A69B2">
              <w:rPr>
                <w:rFonts w:ascii="Times New Roman" w:eastAsia="Calibri" w:hAnsi="Times New Roman" w:cs="Times New Roman"/>
                <w:b/>
                <w:bCs/>
                <w:sz w:val="24"/>
                <w:szCs w:val="24"/>
                <w:lang w:eastAsia="ru-RU"/>
              </w:rPr>
              <w:t>Тема 3.3</w:t>
            </w:r>
            <w:r w:rsidRPr="009A69B2">
              <w:rPr>
                <w:rFonts w:ascii="Times New Roman" w:eastAsia="Calibri" w:hAnsi="Times New Roman" w:cs="Times New Roman"/>
                <w:b/>
                <w:bCs/>
                <w:sz w:val="24"/>
                <w:szCs w:val="24"/>
                <w:lang w:eastAsia="ru-RU"/>
              </w:rPr>
              <w:br/>
              <w:t>Разработка технологического процесса ремонта узлов и деталей тепловозов (дизель-поездов)</w:t>
            </w:r>
          </w:p>
        </w:tc>
        <w:tc>
          <w:tcPr>
            <w:tcW w:w="2260" w:type="pct"/>
          </w:tcPr>
          <w:p w14:paraId="3E879FBC" w14:textId="77777777" w:rsidR="0051305B" w:rsidRPr="009A69B2" w:rsidRDefault="0051305B" w:rsidP="0051305B">
            <w:pPr>
              <w:spacing w:after="0" w:line="240" w:lineRule="auto"/>
              <w:rPr>
                <w:rFonts w:ascii="Times New Roman" w:eastAsia="Times New Roman" w:hAnsi="Times New Roman" w:cs="Times New Roman"/>
                <w:b/>
                <w:sz w:val="24"/>
                <w:szCs w:val="24"/>
                <w:lang w:eastAsia="ru-RU"/>
              </w:rPr>
            </w:pPr>
            <w:r w:rsidRPr="009A69B2">
              <w:rPr>
                <w:rFonts w:ascii="Times New Roman" w:eastAsia="Calibri" w:hAnsi="Times New Roman" w:cs="Times New Roman"/>
                <w:b/>
                <w:bCs/>
                <w:sz w:val="24"/>
                <w:szCs w:val="24"/>
                <w:lang w:eastAsia="ru-RU"/>
              </w:rPr>
              <w:t xml:space="preserve">Содержание </w:t>
            </w:r>
          </w:p>
        </w:tc>
        <w:tc>
          <w:tcPr>
            <w:tcW w:w="1044" w:type="pct"/>
            <w:shd w:val="clear" w:color="auto" w:fill="FFFFFF"/>
          </w:tcPr>
          <w:p w14:paraId="6A712D3D" w14:textId="211F1ACC" w:rsidR="0051305B" w:rsidRPr="009A69B2" w:rsidRDefault="0051305B" w:rsidP="0051305B">
            <w:pPr>
              <w:spacing w:after="0" w:line="240" w:lineRule="auto"/>
              <w:jc w:val="center"/>
              <w:rPr>
                <w:rFonts w:ascii="Times New Roman" w:eastAsia="Times New Roman" w:hAnsi="Times New Roman" w:cs="Times New Roman"/>
                <w:b/>
                <w:sz w:val="24"/>
                <w:szCs w:val="24"/>
                <w:lang w:eastAsia="ru-RU"/>
              </w:rPr>
            </w:pPr>
          </w:p>
        </w:tc>
        <w:tc>
          <w:tcPr>
            <w:tcW w:w="519" w:type="pct"/>
            <w:vMerge w:val="restart"/>
            <w:shd w:val="clear" w:color="auto" w:fill="FFFFFF"/>
          </w:tcPr>
          <w:p w14:paraId="0C0AD761" w14:textId="77777777" w:rsidR="0051305B" w:rsidRPr="0051305B" w:rsidRDefault="0051305B" w:rsidP="0051305B">
            <w:pPr>
              <w:spacing w:after="0" w:line="240" w:lineRule="auto"/>
              <w:jc w:val="center"/>
              <w:rPr>
                <w:rFonts w:ascii="Times New Roman" w:eastAsia="Times New Roman" w:hAnsi="Times New Roman" w:cs="Times New Roman"/>
                <w:bCs/>
                <w:sz w:val="24"/>
                <w:szCs w:val="24"/>
                <w:lang w:eastAsia="ru-RU"/>
              </w:rPr>
            </w:pPr>
            <w:r w:rsidRPr="0051305B">
              <w:rPr>
                <w:rFonts w:ascii="Times New Roman" w:eastAsia="Times New Roman" w:hAnsi="Times New Roman" w:cs="Times New Roman"/>
                <w:bCs/>
                <w:sz w:val="24"/>
                <w:szCs w:val="24"/>
                <w:lang w:eastAsia="ru-RU"/>
              </w:rPr>
              <w:t>ОК 01</w:t>
            </w:r>
          </w:p>
          <w:p w14:paraId="16F56654" w14:textId="77777777" w:rsidR="0051305B" w:rsidRPr="0051305B" w:rsidRDefault="0051305B" w:rsidP="0051305B">
            <w:pPr>
              <w:spacing w:after="0" w:line="240" w:lineRule="auto"/>
              <w:jc w:val="center"/>
              <w:rPr>
                <w:rFonts w:ascii="Times New Roman" w:eastAsia="Times New Roman" w:hAnsi="Times New Roman" w:cs="Times New Roman"/>
                <w:bCs/>
                <w:sz w:val="24"/>
                <w:szCs w:val="24"/>
                <w:lang w:eastAsia="ru-RU"/>
              </w:rPr>
            </w:pPr>
            <w:r w:rsidRPr="0051305B">
              <w:rPr>
                <w:rFonts w:ascii="Times New Roman" w:eastAsia="Times New Roman" w:hAnsi="Times New Roman" w:cs="Times New Roman"/>
                <w:bCs/>
                <w:sz w:val="24"/>
                <w:szCs w:val="24"/>
                <w:lang w:eastAsia="ru-RU"/>
              </w:rPr>
              <w:t>ОК 02</w:t>
            </w:r>
          </w:p>
          <w:p w14:paraId="5F635FEF" w14:textId="77777777" w:rsidR="0051305B" w:rsidRPr="0051305B" w:rsidRDefault="0051305B" w:rsidP="0051305B">
            <w:pPr>
              <w:spacing w:after="0" w:line="240" w:lineRule="auto"/>
              <w:jc w:val="center"/>
              <w:rPr>
                <w:rFonts w:ascii="Times New Roman" w:eastAsia="Times New Roman" w:hAnsi="Times New Roman" w:cs="Times New Roman"/>
                <w:bCs/>
                <w:sz w:val="24"/>
                <w:szCs w:val="24"/>
                <w:lang w:eastAsia="ru-RU"/>
              </w:rPr>
            </w:pPr>
            <w:r w:rsidRPr="0051305B">
              <w:rPr>
                <w:rFonts w:ascii="Times New Roman" w:eastAsia="Times New Roman" w:hAnsi="Times New Roman" w:cs="Times New Roman"/>
                <w:bCs/>
                <w:sz w:val="24"/>
                <w:szCs w:val="24"/>
                <w:lang w:eastAsia="ru-RU"/>
              </w:rPr>
              <w:t>ОК 04</w:t>
            </w:r>
          </w:p>
          <w:p w14:paraId="0DD539E3" w14:textId="02642F3E" w:rsidR="0051305B" w:rsidRPr="009A69B2" w:rsidRDefault="0051305B" w:rsidP="0051305B">
            <w:pPr>
              <w:spacing w:after="0" w:line="240" w:lineRule="auto"/>
              <w:jc w:val="center"/>
              <w:rPr>
                <w:rFonts w:ascii="Times New Roman" w:eastAsia="Times New Roman" w:hAnsi="Times New Roman" w:cs="Times New Roman"/>
                <w:b/>
                <w:sz w:val="24"/>
                <w:szCs w:val="24"/>
                <w:lang w:eastAsia="ru-RU"/>
              </w:rPr>
            </w:pPr>
            <w:r w:rsidRPr="0051305B">
              <w:rPr>
                <w:rFonts w:ascii="Times New Roman" w:eastAsia="Times New Roman" w:hAnsi="Times New Roman" w:cs="Times New Roman"/>
                <w:bCs/>
                <w:sz w:val="24"/>
                <w:szCs w:val="24"/>
                <w:lang w:eastAsia="ru-RU"/>
              </w:rPr>
              <w:t>ОК 09</w:t>
            </w:r>
          </w:p>
        </w:tc>
      </w:tr>
      <w:tr w:rsidR="0051305B" w:rsidRPr="009A69B2" w14:paraId="07F01DA3" w14:textId="3B67E194" w:rsidTr="003A4540">
        <w:trPr>
          <w:trHeight w:val="284"/>
        </w:trPr>
        <w:tc>
          <w:tcPr>
            <w:tcW w:w="1177" w:type="pct"/>
            <w:vMerge/>
          </w:tcPr>
          <w:p w14:paraId="6B1B1DED" w14:textId="77777777" w:rsidR="0051305B" w:rsidRPr="009A69B2" w:rsidRDefault="0051305B" w:rsidP="0051305B">
            <w:pPr>
              <w:spacing w:after="0" w:line="240" w:lineRule="auto"/>
              <w:jc w:val="both"/>
              <w:rPr>
                <w:rFonts w:ascii="Times New Roman" w:eastAsia="Calibri" w:hAnsi="Times New Roman" w:cs="Times New Roman"/>
                <w:b/>
                <w:bCs/>
                <w:sz w:val="24"/>
                <w:szCs w:val="24"/>
                <w:lang w:eastAsia="ru-RU"/>
              </w:rPr>
            </w:pPr>
          </w:p>
        </w:tc>
        <w:tc>
          <w:tcPr>
            <w:tcW w:w="2260" w:type="pct"/>
          </w:tcPr>
          <w:p w14:paraId="0A58036A" w14:textId="062F9B2F" w:rsidR="0051305B" w:rsidRPr="009A69B2" w:rsidRDefault="0051305B" w:rsidP="0051305B">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1. </w:t>
            </w:r>
            <w:r w:rsidRPr="009A69B2">
              <w:rPr>
                <w:rFonts w:ascii="Times New Roman" w:eastAsia="Times New Roman" w:hAnsi="Times New Roman" w:cs="Times New Roman"/>
                <w:sz w:val="24"/>
                <w:szCs w:val="24"/>
                <w:lang w:eastAsia="ru-RU"/>
              </w:rPr>
              <w:t xml:space="preserve">Разработка технологического процесса ремонта: экипажной части, дизеля, вспомогательного оборудования, электрооборудования, электрических аппаратов. Разработка технологического процесса ТО-1,2,3. ТР -1 дизеля. Разработка технологического процесса ремонта блока цилиндров, картера </w:t>
            </w:r>
            <w:proofErr w:type="spellStart"/>
            <w:r w:rsidRPr="009A69B2">
              <w:rPr>
                <w:rFonts w:ascii="Times New Roman" w:eastAsia="Times New Roman" w:hAnsi="Times New Roman" w:cs="Times New Roman"/>
                <w:sz w:val="24"/>
                <w:szCs w:val="24"/>
                <w:lang w:eastAsia="ru-RU"/>
              </w:rPr>
              <w:t>поддизельной</w:t>
            </w:r>
            <w:proofErr w:type="spellEnd"/>
            <w:r w:rsidRPr="009A69B2">
              <w:rPr>
                <w:rFonts w:ascii="Times New Roman" w:eastAsia="Times New Roman" w:hAnsi="Times New Roman" w:cs="Times New Roman"/>
                <w:sz w:val="24"/>
                <w:szCs w:val="24"/>
                <w:lang w:eastAsia="ru-RU"/>
              </w:rPr>
              <w:t xml:space="preserve"> рамы, коллекторов и глушителя, ремонта цилиндровых крышек, цилиндровых втулок, вертикальной передачи, коленчатых и кулачковых валов, коренных и шатунных подшипников, шатунно-поршневой группы, ремонта ТНВД, ремонта форсунок. Разработка технологического процесса ремонта вспомогательного оборудования. Разработка технологического процесса ремонта экипажной части. Разработка технологического процесса ремонта колесных пар. Разработка технологического процесса ремонта буксового узла. Разработка технологического процесса ремонта рессорного подвешивания. Разработка технологического процесса ремонта рамы тележек. Разработка технологического процесса ремонта автотормозного оборудования на ТО-2, ТО-3 Разработка технологического процесса ремонта ТР-3 крана машиниста № 394, 395, 254. Разработка технологического процесса ремонта тормозного оборудования. </w:t>
            </w:r>
          </w:p>
        </w:tc>
        <w:tc>
          <w:tcPr>
            <w:tcW w:w="1044" w:type="pct"/>
            <w:shd w:val="clear" w:color="auto" w:fill="FFFFFF"/>
          </w:tcPr>
          <w:p w14:paraId="6D87A5CA" w14:textId="77777777" w:rsidR="0051305B" w:rsidRPr="009A69B2" w:rsidRDefault="0051305B" w:rsidP="0051305B">
            <w:pPr>
              <w:spacing w:after="0" w:line="240" w:lineRule="auto"/>
              <w:jc w:val="center"/>
              <w:rPr>
                <w:rFonts w:ascii="Times New Roman" w:eastAsia="Times New Roman" w:hAnsi="Times New Roman" w:cs="Times New Roman"/>
                <w:sz w:val="24"/>
                <w:szCs w:val="24"/>
                <w:lang w:eastAsia="ru-RU"/>
              </w:rPr>
            </w:pPr>
          </w:p>
        </w:tc>
        <w:tc>
          <w:tcPr>
            <w:tcW w:w="519" w:type="pct"/>
            <w:vMerge/>
            <w:shd w:val="clear" w:color="auto" w:fill="FFFFFF"/>
          </w:tcPr>
          <w:p w14:paraId="3C478364" w14:textId="77777777" w:rsidR="0051305B" w:rsidRPr="009A69B2" w:rsidRDefault="0051305B" w:rsidP="0051305B">
            <w:pPr>
              <w:spacing w:after="0" w:line="240" w:lineRule="auto"/>
              <w:jc w:val="center"/>
              <w:rPr>
                <w:rFonts w:ascii="Times New Roman" w:eastAsia="Times New Roman" w:hAnsi="Times New Roman" w:cs="Times New Roman"/>
                <w:sz w:val="24"/>
                <w:szCs w:val="24"/>
                <w:lang w:eastAsia="ru-RU"/>
              </w:rPr>
            </w:pPr>
          </w:p>
        </w:tc>
      </w:tr>
      <w:tr w:rsidR="0051305B" w:rsidRPr="009A69B2" w14:paraId="5687B3B0" w14:textId="5D6F0D2C" w:rsidTr="003A4540">
        <w:trPr>
          <w:trHeight w:val="284"/>
        </w:trPr>
        <w:tc>
          <w:tcPr>
            <w:tcW w:w="1177" w:type="pct"/>
            <w:vMerge/>
          </w:tcPr>
          <w:p w14:paraId="21ADB562" w14:textId="77777777" w:rsidR="0051305B" w:rsidRPr="009A69B2" w:rsidRDefault="0051305B" w:rsidP="0051305B">
            <w:pPr>
              <w:spacing w:after="0" w:line="240" w:lineRule="auto"/>
              <w:jc w:val="both"/>
              <w:rPr>
                <w:rFonts w:ascii="Times New Roman" w:eastAsia="Calibri" w:hAnsi="Times New Roman" w:cs="Times New Roman"/>
                <w:b/>
                <w:bCs/>
                <w:sz w:val="24"/>
                <w:szCs w:val="24"/>
                <w:lang w:eastAsia="ru-RU"/>
              </w:rPr>
            </w:pPr>
          </w:p>
        </w:tc>
        <w:tc>
          <w:tcPr>
            <w:tcW w:w="2260" w:type="pct"/>
          </w:tcPr>
          <w:p w14:paraId="201428CD" w14:textId="77777777" w:rsidR="0051305B" w:rsidRPr="009A69B2" w:rsidRDefault="0051305B" w:rsidP="0051305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b/>
                <w:bCs/>
                <w:lang w:eastAsia="ru-RU"/>
              </w:rPr>
              <w:t>В том числе, практических и лабораторных занятий</w:t>
            </w:r>
          </w:p>
        </w:tc>
        <w:tc>
          <w:tcPr>
            <w:tcW w:w="1044" w:type="pct"/>
            <w:shd w:val="clear" w:color="auto" w:fill="FFFFFF"/>
          </w:tcPr>
          <w:p w14:paraId="406DFCCA" w14:textId="4153D9D4" w:rsidR="0051305B" w:rsidRPr="009A69B2" w:rsidRDefault="0051305B" w:rsidP="0051305B">
            <w:pPr>
              <w:spacing w:after="0" w:line="240" w:lineRule="auto"/>
              <w:jc w:val="center"/>
              <w:rPr>
                <w:rFonts w:ascii="Times New Roman" w:eastAsia="Times New Roman" w:hAnsi="Times New Roman" w:cs="Times New Roman"/>
                <w:sz w:val="24"/>
                <w:szCs w:val="24"/>
                <w:lang w:eastAsia="ru-RU"/>
              </w:rPr>
            </w:pPr>
          </w:p>
        </w:tc>
        <w:tc>
          <w:tcPr>
            <w:tcW w:w="519" w:type="pct"/>
            <w:vMerge w:val="restart"/>
            <w:shd w:val="clear" w:color="auto" w:fill="FFFFFF"/>
          </w:tcPr>
          <w:p w14:paraId="16F18A1D" w14:textId="77777777" w:rsidR="0051305B" w:rsidRPr="0051305B" w:rsidRDefault="0051305B" w:rsidP="0051305B">
            <w:pPr>
              <w:spacing w:after="0" w:line="240" w:lineRule="auto"/>
              <w:jc w:val="center"/>
              <w:rPr>
                <w:rFonts w:ascii="Times New Roman" w:eastAsia="Times New Roman" w:hAnsi="Times New Roman" w:cs="Times New Roman"/>
                <w:bCs/>
                <w:sz w:val="24"/>
                <w:szCs w:val="24"/>
                <w:lang w:eastAsia="ru-RU"/>
              </w:rPr>
            </w:pPr>
            <w:r w:rsidRPr="0051305B">
              <w:rPr>
                <w:rFonts w:ascii="Times New Roman" w:eastAsia="Times New Roman" w:hAnsi="Times New Roman" w:cs="Times New Roman"/>
                <w:bCs/>
                <w:sz w:val="24"/>
                <w:szCs w:val="24"/>
                <w:lang w:eastAsia="ru-RU"/>
              </w:rPr>
              <w:t>ОК 01</w:t>
            </w:r>
          </w:p>
          <w:p w14:paraId="4B4C3E7F" w14:textId="77777777" w:rsidR="0051305B" w:rsidRPr="0051305B" w:rsidRDefault="0051305B" w:rsidP="0051305B">
            <w:pPr>
              <w:spacing w:after="0" w:line="240" w:lineRule="auto"/>
              <w:jc w:val="center"/>
              <w:rPr>
                <w:rFonts w:ascii="Times New Roman" w:eastAsia="Times New Roman" w:hAnsi="Times New Roman" w:cs="Times New Roman"/>
                <w:bCs/>
                <w:sz w:val="24"/>
                <w:szCs w:val="24"/>
                <w:lang w:eastAsia="ru-RU"/>
              </w:rPr>
            </w:pPr>
            <w:r w:rsidRPr="0051305B">
              <w:rPr>
                <w:rFonts w:ascii="Times New Roman" w:eastAsia="Times New Roman" w:hAnsi="Times New Roman" w:cs="Times New Roman"/>
                <w:bCs/>
                <w:sz w:val="24"/>
                <w:szCs w:val="24"/>
                <w:lang w:eastAsia="ru-RU"/>
              </w:rPr>
              <w:t>ОК 02</w:t>
            </w:r>
          </w:p>
          <w:p w14:paraId="47065E4F" w14:textId="77777777" w:rsidR="0051305B" w:rsidRPr="0051305B" w:rsidRDefault="0051305B" w:rsidP="0051305B">
            <w:pPr>
              <w:spacing w:after="0" w:line="240" w:lineRule="auto"/>
              <w:jc w:val="center"/>
              <w:rPr>
                <w:rFonts w:ascii="Times New Roman" w:eastAsia="Times New Roman" w:hAnsi="Times New Roman" w:cs="Times New Roman"/>
                <w:bCs/>
                <w:sz w:val="24"/>
                <w:szCs w:val="24"/>
                <w:lang w:eastAsia="ru-RU"/>
              </w:rPr>
            </w:pPr>
            <w:r w:rsidRPr="0051305B">
              <w:rPr>
                <w:rFonts w:ascii="Times New Roman" w:eastAsia="Times New Roman" w:hAnsi="Times New Roman" w:cs="Times New Roman"/>
                <w:bCs/>
                <w:sz w:val="24"/>
                <w:szCs w:val="24"/>
                <w:lang w:eastAsia="ru-RU"/>
              </w:rPr>
              <w:t>ОК 04</w:t>
            </w:r>
          </w:p>
          <w:p w14:paraId="724122C2" w14:textId="5A5CE42D" w:rsidR="0051305B" w:rsidRPr="009A69B2" w:rsidRDefault="0051305B" w:rsidP="0051305B">
            <w:pPr>
              <w:spacing w:after="0" w:line="240" w:lineRule="auto"/>
              <w:jc w:val="center"/>
              <w:rPr>
                <w:rFonts w:ascii="Times New Roman" w:eastAsia="Times New Roman" w:hAnsi="Times New Roman" w:cs="Times New Roman"/>
                <w:sz w:val="24"/>
                <w:szCs w:val="24"/>
                <w:lang w:eastAsia="ru-RU"/>
              </w:rPr>
            </w:pPr>
            <w:r w:rsidRPr="0051305B">
              <w:rPr>
                <w:rFonts w:ascii="Times New Roman" w:eastAsia="Times New Roman" w:hAnsi="Times New Roman" w:cs="Times New Roman"/>
                <w:bCs/>
                <w:sz w:val="24"/>
                <w:szCs w:val="24"/>
                <w:lang w:eastAsia="ru-RU"/>
              </w:rPr>
              <w:t>ОК 09</w:t>
            </w:r>
          </w:p>
        </w:tc>
      </w:tr>
      <w:tr w:rsidR="0051305B" w:rsidRPr="009A69B2" w14:paraId="6997BD12" w14:textId="5F7C35F2" w:rsidTr="003A4540">
        <w:trPr>
          <w:trHeight w:val="284"/>
        </w:trPr>
        <w:tc>
          <w:tcPr>
            <w:tcW w:w="1177" w:type="pct"/>
            <w:vMerge/>
          </w:tcPr>
          <w:p w14:paraId="2F054CC4" w14:textId="77777777" w:rsidR="0051305B" w:rsidRPr="009A69B2" w:rsidRDefault="0051305B" w:rsidP="0051305B">
            <w:pPr>
              <w:spacing w:after="0" w:line="240" w:lineRule="auto"/>
              <w:jc w:val="both"/>
              <w:rPr>
                <w:rFonts w:ascii="Times New Roman" w:eastAsia="Calibri" w:hAnsi="Times New Roman" w:cs="Times New Roman"/>
                <w:b/>
                <w:bCs/>
                <w:sz w:val="24"/>
                <w:szCs w:val="24"/>
                <w:lang w:eastAsia="ru-RU"/>
              </w:rPr>
            </w:pPr>
          </w:p>
        </w:tc>
        <w:tc>
          <w:tcPr>
            <w:tcW w:w="2260" w:type="pct"/>
          </w:tcPr>
          <w:p w14:paraId="795ECF45" w14:textId="77777777" w:rsidR="0051305B" w:rsidRPr="009A69B2" w:rsidRDefault="0051305B" w:rsidP="0051305B">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Практическое занятие № 6 «Проверка колёсной пары шаблонами и измерительным инструментом».</w:t>
            </w:r>
          </w:p>
        </w:tc>
        <w:tc>
          <w:tcPr>
            <w:tcW w:w="1044" w:type="pct"/>
            <w:shd w:val="clear" w:color="auto" w:fill="FFFFFF"/>
          </w:tcPr>
          <w:p w14:paraId="239A1802" w14:textId="48D88311" w:rsidR="0051305B" w:rsidRPr="009A69B2" w:rsidRDefault="0051305B" w:rsidP="0051305B">
            <w:pPr>
              <w:spacing w:after="0" w:line="240" w:lineRule="auto"/>
              <w:jc w:val="center"/>
              <w:rPr>
                <w:rFonts w:ascii="Times New Roman" w:eastAsia="Times New Roman" w:hAnsi="Times New Roman" w:cs="Times New Roman"/>
                <w:sz w:val="24"/>
                <w:szCs w:val="24"/>
                <w:lang w:eastAsia="ru-RU"/>
              </w:rPr>
            </w:pPr>
          </w:p>
        </w:tc>
        <w:tc>
          <w:tcPr>
            <w:tcW w:w="519" w:type="pct"/>
            <w:vMerge/>
            <w:shd w:val="clear" w:color="auto" w:fill="FFFFFF"/>
          </w:tcPr>
          <w:p w14:paraId="5DAA4B60" w14:textId="77777777" w:rsidR="0051305B" w:rsidRPr="009A69B2" w:rsidRDefault="0051305B" w:rsidP="0051305B">
            <w:pPr>
              <w:spacing w:after="0" w:line="240" w:lineRule="auto"/>
              <w:jc w:val="center"/>
              <w:rPr>
                <w:rFonts w:ascii="Times New Roman" w:eastAsia="Times New Roman" w:hAnsi="Times New Roman" w:cs="Times New Roman"/>
                <w:b/>
                <w:sz w:val="24"/>
                <w:szCs w:val="24"/>
                <w:lang w:eastAsia="ru-RU"/>
              </w:rPr>
            </w:pPr>
          </w:p>
        </w:tc>
      </w:tr>
      <w:tr w:rsidR="0051305B" w:rsidRPr="009A69B2" w14:paraId="0FAB0BE1" w14:textId="7CF0240A" w:rsidTr="003A4540">
        <w:trPr>
          <w:trHeight w:val="284"/>
        </w:trPr>
        <w:tc>
          <w:tcPr>
            <w:tcW w:w="1177" w:type="pct"/>
            <w:vMerge/>
          </w:tcPr>
          <w:p w14:paraId="7D3D4C27" w14:textId="77777777" w:rsidR="0051305B" w:rsidRPr="009A69B2" w:rsidRDefault="0051305B" w:rsidP="0051305B">
            <w:pPr>
              <w:spacing w:after="0" w:line="240" w:lineRule="auto"/>
              <w:jc w:val="both"/>
              <w:rPr>
                <w:rFonts w:ascii="Times New Roman" w:eastAsia="Calibri" w:hAnsi="Times New Roman" w:cs="Times New Roman"/>
                <w:b/>
                <w:bCs/>
                <w:sz w:val="24"/>
                <w:szCs w:val="24"/>
                <w:lang w:eastAsia="ru-RU"/>
              </w:rPr>
            </w:pPr>
          </w:p>
        </w:tc>
        <w:tc>
          <w:tcPr>
            <w:tcW w:w="2260" w:type="pct"/>
          </w:tcPr>
          <w:p w14:paraId="339F7499" w14:textId="77777777" w:rsidR="0051305B" w:rsidRPr="009A69B2" w:rsidRDefault="0051305B" w:rsidP="0051305B">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Практическое занятие № 7 «Проверка геометрических характеристик подшипников».</w:t>
            </w:r>
          </w:p>
        </w:tc>
        <w:tc>
          <w:tcPr>
            <w:tcW w:w="1044" w:type="pct"/>
            <w:shd w:val="clear" w:color="auto" w:fill="FFFFFF"/>
          </w:tcPr>
          <w:p w14:paraId="0748D1F3" w14:textId="3528EFFA" w:rsidR="0051305B" w:rsidRPr="009A69B2" w:rsidRDefault="0051305B" w:rsidP="0051305B">
            <w:pPr>
              <w:spacing w:after="0" w:line="240" w:lineRule="auto"/>
              <w:jc w:val="center"/>
              <w:rPr>
                <w:rFonts w:ascii="Times New Roman" w:eastAsia="Times New Roman" w:hAnsi="Times New Roman" w:cs="Times New Roman"/>
                <w:sz w:val="24"/>
                <w:szCs w:val="24"/>
                <w:lang w:eastAsia="ru-RU"/>
              </w:rPr>
            </w:pPr>
          </w:p>
        </w:tc>
        <w:tc>
          <w:tcPr>
            <w:tcW w:w="519" w:type="pct"/>
            <w:vMerge/>
            <w:shd w:val="clear" w:color="auto" w:fill="FFFFFF"/>
          </w:tcPr>
          <w:p w14:paraId="3A5BF262" w14:textId="77777777" w:rsidR="0051305B" w:rsidRPr="009A69B2" w:rsidRDefault="0051305B" w:rsidP="0051305B">
            <w:pPr>
              <w:spacing w:after="0" w:line="240" w:lineRule="auto"/>
              <w:jc w:val="center"/>
              <w:rPr>
                <w:rFonts w:ascii="Times New Roman" w:eastAsia="Times New Roman" w:hAnsi="Times New Roman" w:cs="Times New Roman"/>
                <w:sz w:val="24"/>
                <w:szCs w:val="24"/>
                <w:lang w:eastAsia="ru-RU"/>
              </w:rPr>
            </w:pPr>
          </w:p>
        </w:tc>
      </w:tr>
      <w:tr w:rsidR="0051305B" w:rsidRPr="009A69B2" w14:paraId="08C69148" w14:textId="56963D0A" w:rsidTr="003A4540">
        <w:trPr>
          <w:trHeight w:val="284"/>
        </w:trPr>
        <w:tc>
          <w:tcPr>
            <w:tcW w:w="1177" w:type="pct"/>
            <w:vMerge/>
          </w:tcPr>
          <w:p w14:paraId="2FF37DD9" w14:textId="77777777" w:rsidR="0051305B" w:rsidRPr="009A69B2" w:rsidRDefault="0051305B" w:rsidP="0051305B">
            <w:pPr>
              <w:spacing w:after="0" w:line="240" w:lineRule="auto"/>
              <w:jc w:val="both"/>
              <w:rPr>
                <w:rFonts w:ascii="Times New Roman" w:eastAsia="Calibri" w:hAnsi="Times New Roman" w:cs="Times New Roman"/>
                <w:b/>
                <w:bCs/>
                <w:sz w:val="24"/>
                <w:szCs w:val="24"/>
                <w:lang w:eastAsia="ru-RU"/>
              </w:rPr>
            </w:pPr>
          </w:p>
        </w:tc>
        <w:tc>
          <w:tcPr>
            <w:tcW w:w="2260" w:type="pct"/>
          </w:tcPr>
          <w:p w14:paraId="2B2FAFC5" w14:textId="77777777" w:rsidR="0051305B" w:rsidRPr="009A69B2" w:rsidRDefault="0051305B" w:rsidP="0051305B">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Практическое занятие № 8 «Обмер деталей тепловозов универсальным и специальным измерительным инструментом».</w:t>
            </w:r>
          </w:p>
        </w:tc>
        <w:tc>
          <w:tcPr>
            <w:tcW w:w="1044" w:type="pct"/>
            <w:shd w:val="clear" w:color="auto" w:fill="FFFFFF"/>
          </w:tcPr>
          <w:p w14:paraId="70585BCC" w14:textId="7E8B2AA0" w:rsidR="0051305B" w:rsidRPr="009A69B2" w:rsidRDefault="0051305B" w:rsidP="0051305B">
            <w:pPr>
              <w:spacing w:after="0" w:line="240" w:lineRule="auto"/>
              <w:jc w:val="center"/>
              <w:rPr>
                <w:rFonts w:ascii="Times New Roman" w:eastAsia="Times New Roman" w:hAnsi="Times New Roman" w:cs="Times New Roman"/>
                <w:sz w:val="24"/>
                <w:szCs w:val="24"/>
                <w:lang w:eastAsia="ru-RU"/>
              </w:rPr>
            </w:pPr>
          </w:p>
        </w:tc>
        <w:tc>
          <w:tcPr>
            <w:tcW w:w="519" w:type="pct"/>
            <w:vMerge/>
            <w:shd w:val="clear" w:color="auto" w:fill="FFFFFF"/>
          </w:tcPr>
          <w:p w14:paraId="4AE27826" w14:textId="77777777" w:rsidR="0051305B" w:rsidRPr="009A69B2" w:rsidRDefault="0051305B" w:rsidP="0051305B">
            <w:pPr>
              <w:spacing w:after="0" w:line="240" w:lineRule="auto"/>
              <w:jc w:val="center"/>
              <w:rPr>
                <w:rFonts w:ascii="Times New Roman" w:eastAsia="Times New Roman" w:hAnsi="Times New Roman" w:cs="Times New Roman"/>
                <w:b/>
                <w:sz w:val="24"/>
                <w:szCs w:val="24"/>
                <w:lang w:eastAsia="ru-RU"/>
              </w:rPr>
            </w:pPr>
          </w:p>
        </w:tc>
      </w:tr>
      <w:tr w:rsidR="0051305B" w:rsidRPr="009A69B2" w14:paraId="003D7841" w14:textId="7A874DC1" w:rsidTr="003A4540">
        <w:trPr>
          <w:trHeight w:val="284"/>
        </w:trPr>
        <w:tc>
          <w:tcPr>
            <w:tcW w:w="1177" w:type="pct"/>
            <w:vMerge/>
          </w:tcPr>
          <w:p w14:paraId="44C0277C" w14:textId="77777777" w:rsidR="0051305B" w:rsidRPr="009A69B2" w:rsidRDefault="0051305B" w:rsidP="0051305B">
            <w:pPr>
              <w:spacing w:after="0" w:line="240" w:lineRule="auto"/>
              <w:jc w:val="both"/>
              <w:rPr>
                <w:rFonts w:ascii="Times New Roman" w:eastAsia="Calibri" w:hAnsi="Times New Roman" w:cs="Times New Roman"/>
                <w:b/>
                <w:bCs/>
                <w:sz w:val="24"/>
                <w:szCs w:val="24"/>
                <w:lang w:eastAsia="ru-RU"/>
              </w:rPr>
            </w:pPr>
          </w:p>
        </w:tc>
        <w:tc>
          <w:tcPr>
            <w:tcW w:w="2260" w:type="pct"/>
          </w:tcPr>
          <w:p w14:paraId="1AB79FF5" w14:textId="77777777" w:rsidR="0051305B" w:rsidRPr="009A69B2" w:rsidRDefault="0051305B" w:rsidP="0051305B">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9 «Проверка зацепления цилиндрических и конических шестерён».</w:t>
            </w:r>
          </w:p>
        </w:tc>
        <w:tc>
          <w:tcPr>
            <w:tcW w:w="1044" w:type="pct"/>
            <w:shd w:val="clear" w:color="auto" w:fill="FFFFFF"/>
          </w:tcPr>
          <w:p w14:paraId="118040AA" w14:textId="3BEF300A" w:rsidR="0051305B" w:rsidRPr="009A69B2" w:rsidRDefault="0051305B" w:rsidP="0051305B">
            <w:pPr>
              <w:spacing w:after="0" w:line="240" w:lineRule="auto"/>
              <w:jc w:val="center"/>
              <w:rPr>
                <w:rFonts w:ascii="Times New Roman" w:eastAsia="Times New Roman" w:hAnsi="Times New Roman" w:cs="Times New Roman"/>
                <w:sz w:val="24"/>
                <w:szCs w:val="24"/>
                <w:lang w:eastAsia="ru-RU"/>
              </w:rPr>
            </w:pPr>
          </w:p>
        </w:tc>
        <w:tc>
          <w:tcPr>
            <w:tcW w:w="519" w:type="pct"/>
            <w:vMerge/>
            <w:shd w:val="clear" w:color="auto" w:fill="FFFFFF"/>
          </w:tcPr>
          <w:p w14:paraId="35CFDAED" w14:textId="77777777" w:rsidR="0051305B" w:rsidRPr="009A69B2" w:rsidRDefault="0051305B" w:rsidP="0051305B">
            <w:pPr>
              <w:spacing w:after="0" w:line="240" w:lineRule="auto"/>
              <w:jc w:val="center"/>
              <w:rPr>
                <w:rFonts w:ascii="Times New Roman" w:eastAsia="Times New Roman" w:hAnsi="Times New Roman" w:cs="Times New Roman"/>
                <w:sz w:val="24"/>
                <w:szCs w:val="24"/>
                <w:lang w:eastAsia="ru-RU"/>
              </w:rPr>
            </w:pPr>
          </w:p>
        </w:tc>
      </w:tr>
      <w:tr w:rsidR="0051305B" w:rsidRPr="009A69B2" w14:paraId="3F713318" w14:textId="3DFCFFC3" w:rsidTr="003A4540">
        <w:trPr>
          <w:trHeight w:val="284"/>
        </w:trPr>
        <w:tc>
          <w:tcPr>
            <w:tcW w:w="1177" w:type="pct"/>
            <w:vMerge/>
          </w:tcPr>
          <w:p w14:paraId="513AF575" w14:textId="77777777" w:rsidR="0051305B" w:rsidRPr="009A69B2" w:rsidRDefault="0051305B" w:rsidP="0051305B">
            <w:pPr>
              <w:spacing w:after="0" w:line="240" w:lineRule="auto"/>
              <w:jc w:val="both"/>
              <w:rPr>
                <w:rFonts w:ascii="Times New Roman" w:eastAsia="Calibri" w:hAnsi="Times New Roman" w:cs="Times New Roman"/>
                <w:b/>
                <w:bCs/>
                <w:sz w:val="24"/>
                <w:szCs w:val="24"/>
                <w:lang w:eastAsia="ru-RU"/>
              </w:rPr>
            </w:pPr>
          </w:p>
        </w:tc>
        <w:tc>
          <w:tcPr>
            <w:tcW w:w="2260" w:type="pct"/>
          </w:tcPr>
          <w:p w14:paraId="5DE76AE9" w14:textId="77777777" w:rsidR="0051305B" w:rsidRPr="009A69B2" w:rsidRDefault="0051305B" w:rsidP="0051305B">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10 «Подбор и установка поршневых колец».</w:t>
            </w:r>
          </w:p>
        </w:tc>
        <w:tc>
          <w:tcPr>
            <w:tcW w:w="1044" w:type="pct"/>
            <w:shd w:val="clear" w:color="auto" w:fill="FFFFFF"/>
          </w:tcPr>
          <w:p w14:paraId="11FD59F8" w14:textId="6212C978" w:rsidR="0051305B" w:rsidRPr="009A69B2" w:rsidRDefault="0051305B" w:rsidP="0051305B">
            <w:pPr>
              <w:spacing w:after="0" w:line="240" w:lineRule="auto"/>
              <w:jc w:val="center"/>
              <w:rPr>
                <w:rFonts w:ascii="Times New Roman" w:eastAsia="Times New Roman" w:hAnsi="Times New Roman" w:cs="Times New Roman"/>
                <w:sz w:val="24"/>
                <w:szCs w:val="24"/>
                <w:lang w:eastAsia="ru-RU"/>
              </w:rPr>
            </w:pPr>
          </w:p>
        </w:tc>
        <w:tc>
          <w:tcPr>
            <w:tcW w:w="519" w:type="pct"/>
            <w:vMerge/>
            <w:shd w:val="clear" w:color="auto" w:fill="FFFFFF"/>
          </w:tcPr>
          <w:p w14:paraId="04C8AF73" w14:textId="77777777" w:rsidR="0051305B" w:rsidRPr="009A69B2" w:rsidRDefault="0051305B" w:rsidP="0051305B">
            <w:pPr>
              <w:spacing w:after="0" w:line="240" w:lineRule="auto"/>
              <w:jc w:val="center"/>
              <w:rPr>
                <w:rFonts w:ascii="Times New Roman" w:eastAsia="Times New Roman" w:hAnsi="Times New Roman" w:cs="Times New Roman"/>
                <w:sz w:val="24"/>
                <w:szCs w:val="24"/>
                <w:lang w:eastAsia="ru-RU"/>
              </w:rPr>
            </w:pPr>
          </w:p>
        </w:tc>
      </w:tr>
      <w:tr w:rsidR="0051305B" w:rsidRPr="009A69B2" w14:paraId="70BD3979" w14:textId="6B6D581E" w:rsidTr="003A4540">
        <w:trPr>
          <w:trHeight w:val="284"/>
        </w:trPr>
        <w:tc>
          <w:tcPr>
            <w:tcW w:w="1177" w:type="pct"/>
            <w:vMerge/>
          </w:tcPr>
          <w:p w14:paraId="74C1FBCD" w14:textId="77777777" w:rsidR="0051305B" w:rsidRPr="009A69B2" w:rsidRDefault="0051305B" w:rsidP="0051305B">
            <w:pPr>
              <w:spacing w:after="0" w:line="240" w:lineRule="auto"/>
              <w:jc w:val="both"/>
              <w:rPr>
                <w:rFonts w:ascii="Times New Roman" w:eastAsia="Calibri" w:hAnsi="Times New Roman" w:cs="Times New Roman"/>
                <w:b/>
                <w:bCs/>
                <w:sz w:val="24"/>
                <w:szCs w:val="24"/>
                <w:lang w:eastAsia="ru-RU"/>
              </w:rPr>
            </w:pPr>
          </w:p>
        </w:tc>
        <w:tc>
          <w:tcPr>
            <w:tcW w:w="2260" w:type="pct"/>
          </w:tcPr>
          <w:p w14:paraId="50E5F0BE" w14:textId="77777777" w:rsidR="0051305B" w:rsidRPr="009A69B2" w:rsidRDefault="0051305B" w:rsidP="0051305B">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11 «Определение натяга, ступенчатости и зазоров коренного вкладыша».</w:t>
            </w:r>
          </w:p>
        </w:tc>
        <w:tc>
          <w:tcPr>
            <w:tcW w:w="1044" w:type="pct"/>
            <w:shd w:val="clear" w:color="auto" w:fill="FFFFFF"/>
          </w:tcPr>
          <w:p w14:paraId="205179E0" w14:textId="05C7F8A2" w:rsidR="0051305B" w:rsidRPr="009A69B2" w:rsidRDefault="0051305B" w:rsidP="0051305B">
            <w:pPr>
              <w:spacing w:after="0" w:line="240" w:lineRule="auto"/>
              <w:jc w:val="center"/>
              <w:rPr>
                <w:rFonts w:ascii="Times New Roman" w:eastAsia="Times New Roman" w:hAnsi="Times New Roman" w:cs="Times New Roman"/>
                <w:sz w:val="24"/>
                <w:szCs w:val="24"/>
                <w:lang w:eastAsia="ru-RU"/>
              </w:rPr>
            </w:pPr>
          </w:p>
        </w:tc>
        <w:tc>
          <w:tcPr>
            <w:tcW w:w="519" w:type="pct"/>
            <w:vMerge/>
            <w:shd w:val="clear" w:color="auto" w:fill="FFFFFF"/>
          </w:tcPr>
          <w:p w14:paraId="6057B5BF" w14:textId="77777777" w:rsidR="0051305B" w:rsidRPr="009A69B2" w:rsidRDefault="0051305B" w:rsidP="0051305B">
            <w:pPr>
              <w:spacing w:after="0" w:line="240" w:lineRule="auto"/>
              <w:jc w:val="center"/>
              <w:rPr>
                <w:rFonts w:ascii="Times New Roman" w:eastAsia="Times New Roman" w:hAnsi="Times New Roman" w:cs="Times New Roman"/>
                <w:sz w:val="24"/>
                <w:szCs w:val="24"/>
                <w:lang w:eastAsia="ru-RU"/>
              </w:rPr>
            </w:pPr>
          </w:p>
        </w:tc>
      </w:tr>
      <w:tr w:rsidR="0051305B" w:rsidRPr="009A69B2" w14:paraId="327974B9" w14:textId="3F1E8B69" w:rsidTr="003A4540">
        <w:trPr>
          <w:trHeight w:val="284"/>
        </w:trPr>
        <w:tc>
          <w:tcPr>
            <w:tcW w:w="1177" w:type="pct"/>
            <w:vMerge/>
          </w:tcPr>
          <w:p w14:paraId="2652D284" w14:textId="77777777" w:rsidR="0051305B" w:rsidRPr="009A69B2" w:rsidRDefault="0051305B" w:rsidP="0051305B">
            <w:pPr>
              <w:spacing w:after="0" w:line="240" w:lineRule="auto"/>
              <w:jc w:val="both"/>
              <w:rPr>
                <w:rFonts w:ascii="Times New Roman" w:eastAsia="Calibri" w:hAnsi="Times New Roman" w:cs="Times New Roman"/>
                <w:b/>
                <w:bCs/>
                <w:sz w:val="24"/>
                <w:szCs w:val="24"/>
                <w:lang w:eastAsia="ru-RU"/>
              </w:rPr>
            </w:pPr>
          </w:p>
        </w:tc>
        <w:tc>
          <w:tcPr>
            <w:tcW w:w="2260" w:type="pct"/>
          </w:tcPr>
          <w:p w14:paraId="5262D9A9" w14:textId="77777777" w:rsidR="0051305B" w:rsidRPr="009A69B2" w:rsidRDefault="0051305B" w:rsidP="0051305B">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12 «Испытание плунжерных пар на плотность».</w:t>
            </w:r>
          </w:p>
        </w:tc>
        <w:tc>
          <w:tcPr>
            <w:tcW w:w="1044" w:type="pct"/>
            <w:shd w:val="clear" w:color="auto" w:fill="FFFFFF"/>
          </w:tcPr>
          <w:p w14:paraId="3544FBB7" w14:textId="639A11E0" w:rsidR="0051305B" w:rsidRPr="009A69B2" w:rsidRDefault="0051305B" w:rsidP="0051305B">
            <w:pPr>
              <w:spacing w:after="0" w:line="240" w:lineRule="auto"/>
              <w:jc w:val="center"/>
              <w:rPr>
                <w:rFonts w:ascii="Times New Roman" w:eastAsia="Times New Roman" w:hAnsi="Times New Roman" w:cs="Times New Roman"/>
                <w:sz w:val="24"/>
                <w:szCs w:val="24"/>
                <w:lang w:eastAsia="ru-RU"/>
              </w:rPr>
            </w:pPr>
          </w:p>
        </w:tc>
        <w:tc>
          <w:tcPr>
            <w:tcW w:w="519" w:type="pct"/>
            <w:vMerge/>
            <w:shd w:val="clear" w:color="auto" w:fill="FFFFFF"/>
          </w:tcPr>
          <w:p w14:paraId="12AD186F" w14:textId="77777777" w:rsidR="0051305B" w:rsidRPr="009A69B2" w:rsidRDefault="0051305B" w:rsidP="0051305B">
            <w:pPr>
              <w:spacing w:after="0" w:line="240" w:lineRule="auto"/>
              <w:jc w:val="center"/>
              <w:rPr>
                <w:rFonts w:ascii="Times New Roman" w:eastAsia="Times New Roman" w:hAnsi="Times New Roman" w:cs="Times New Roman"/>
                <w:sz w:val="24"/>
                <w:szCs w:val="24"/>
                <w:lang w:eastAsia="ru-RU"/>
              </w:rPr>
            </w:pPr>
          </w:p>
        </w:tc>
      </w:tr>
      <w:tr w:rsidR="0051305B" w:rsidRPr="009A69B2" w14:paraId="01ED3991" w14:textId="00DD1549" w:rsidTr="003A4540">
        <w:trPr>
          <w:trHeight w:val="284"/>
        </w:trPr>
        <w:tc>
          <w:tcPr>
            <w:tcW w:w="1177" w:type="pct"/>
            <w:vMerge/>
          </w:tcPr>
          <w:p w14:paraId="787F9D7E" w14:textId="77777777" w:rsidR="0051305B" w:rsidRPr="009A69B2" w:rsidRDefault="0051305B" w:rsidP="0051305B">
            <w:pPr>
              <w:spacing w:after="0" w:line="240" w:lineRule="auto"/>
              <w:jc w:val="both"/>
              <w:rPr>
                <w:rFonts w:ascii="Times New Roman" w:eastAsia="Calibri" w:hAnsi="Times New Roman" w:cs="Times New Roman"/>
                <w:b/>
                <w:bCs/>
                <w:sz w:val="24"/>
                <w:szCs w:val="24"/>
                <w:lang w:eastAsia="ru-RU"/>
              </w:rPr>
            </w:pPr>
          </w:p>
        </w:tc>
        <w:tc>
          <w:tcPr>
            <w:tcW w:w="2260" w:type="pct"/>
          </w:tcPr>
          <w:p w14:paraId="52C9E521" w14:textId="77777777" w:rsidR="0051305B" w:rsidRPr="009A69B2" w:rsidRDefault="0051305B" w:rsidP="0051305B">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13 «Испытание топливного насоса высокого давления на производительность».</w:t>
            </w:r>
          </w:p>
        </w:tc>
        <w:tc>
          <w:tcPr>
            <w:tcW w:w="1044" w:type="pct"/>
            <w:shd w:val="clear" w:color="auto" w:fill="FFFFFF"/>
          </w:tcPr>
          <w:p w14:paraId="266814A8" w14:textId="28ACB2F7" w:rsidR="0051305B" w:rsidRPr="009A69B2" w:rsidRDefault="0051305B" w:rsidP="0051305B">
            <w:pPr>
              <w:spacing w:after="0" w:line="240" w:lineRule="auto"/>
              <w:jc w:val="center"/>
              <w:rPr>
                <w:rFonts w:ascii="Times New Roman" w:eastAsia="Times New Roman" w:hAnsi="Times New Roman" w:cs="Times New Roman"/>
                <w:sz w:val="24"/>
                <w:szCs w:val="24"/>
                <w:lang w:eastAsia="ru-RU"/>
              </w:rPr>
            </w:pPr>
          </w:p>
        </w:tc>
        <w:tc>
          <w:tcPr>
            <w:tcW w:w="519" w:type="pct"/>
            <w:vMerge/>
            <w:shd w:val="clear" w:color="auto" w:fill="FFFFFF"/>
          </w:tcPr>
          <w:p w14:paraId="2B08CF0B" w14:textId="77777777" w:rsidR="0051305B" w:rsidRPr="009A69B2" w:rsidRDefault="0051305B" w:rsidP="0051305B">
            <w:pPr>
              <w:spacing w:after="0" w:line="240" w:lineRule="auto"/>
              <w:jc w:val="center"/>
              <w:rPr>
                <w:rFonts w:ascii="Times New Roman" w:eastAsia="Times New Roman" w:hAnsi="Times New Roman" w:cs="Times New Roman"/>
                <w:sz w:val="24"/>
                <w:szCs w:val="24"/>
                <w:lang w:eastAsia="ru-RU"/>
              </w:rPr>
            </w:pPr>
          </w:p>
        </w:tc>
      </w:tr>
      <w:tr w:rsidR="0051305B" w:rsidRPr="009A69B2" w14:paraId="67DDEDCD" w14:textId="07C98887" w:rsidTr="003A4540">
        <w:trPr>
          <w:trHeight w:val="284"/>
        </w:trPr>
        <w:tc>
          <w:tcPr>
            <w:tcW w:w="1177" w:type="pct"/>
            <w:vMerge/>
          </w:tcPr>
          <w:p w14:paraId="04C61C90" w14:textId="77777777" w:rsidR="0051305B" w:rsidRPr="009A69B2" w:rsidRDefault="0051305B" w:rsidP="0051305B">
            <w:pPr>
              <w:spacing w:after="0" w:line="240" w:lineRule="auto"/>
              <w:jc w:val="both"/>
              <w:rPr>
                <w:rFonts w:ascii="Times New Roman" w:eastAsia="Calibri" w:hAnsi="Times New Roman" w:cs="Times New Roman"/>
                <w:b/>
                <w:bCs/>
                <w:sz w:val="24"/>
                <w:szCs w:val="24"/>
                <w:lang w:eastAsia="ru-RU"/>
              </w:rPr>
            </w:pPr>
          </w:p>
        </w:tc>
        <w:tc>
          <w:tcPr>
            <w:tcW w:w="2260" w:type="pct"/>
          </w:tcPr>
          <w:p w14:paraId="3F426C39" w14:textId="77777777" w:rsidR="0051305B" w:rsidRPr="009A69B2" w:rsidRDefault="0051305B" w:rsidP="0051305B">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14 «Испытание и регулирование топливных форсунок на стенде».</w:t>
            </w:r>
          </w:p>
        </w:tc>
        <w:tc>
          <w:tcPr>
            <w:tcW w:w="1044" w:type="pct"/>
            <w:shd w:val="clear" w:color="auto" w:fill="FFFFFF"/>
          </w:tcPr>
          <w:p w14:paraId="723EA21C" w14:textId="045A797D" w:rsidR="0051305B" w:rsidRPr="009A69B2" w:rsidRDefault="0051305B" w:rsidP="0051305B">
            <w:pPr>
              <w:spacing w:after="0" w:line="240" w:lineRule="auto"/>
              <w:jc w:val="center"/>
              <w:rPr>
                <w:rFonts w:ascii="Times New Roman" w:eastAsia="Times New Roman" w:hAnsi="Times New Roman" w:cs="Times New Roman"/>
                <w:sz w:val="24"/>
                <w:szCs w:val="24"/>
                <w:lang w:eastAsia="ru-RU"/>
              </w:rPr>
            </w:pPr>
          </w:p>
        </w:tc>
        <w:tc>
          <w:tcPr>
            <w:tcW w:w="519" w:type="pct"/>
            <w:vMerge/>
            <w:shd w:val="clear" w:color="auto" w:fill="FFFFFF"/>
          </w:tcPr>
          <w:p w14:paraId="514AD5F3" w14:textId="77777777" w:rsidR="0051305B" w:rsidRPr="009A69B2" w:rsidRDefault="0051305B" w:rsidP="0051305B">
            <w:pPr>
              <w:spacing w:after="0" w:line="240" w:lineRule="auto"/>
              <w:jc w:val="center"/>
              <w:rPr>
                <w:rFonts w:ascii="Times New Roman" w:eastAsia="Times New Roman" w:hAnsi="Times New Roman" w:cs="Times New Roman"/>
                <w:sz w:val="24"/>
                <w:szCs w:val="24"/>
                <w:lang w:eastAsia="ru-RU"/>
              </w:rPr>
            </w:pPr>
          </w:p>
        </w:tc>
      </w:tr>
      <w:tr w:rsidR="0051305B" w:rsidRPr="009A69B2" w14:paraId="728C1AB9" w14:textId="373487D1" w:rsidTr="003A4540">
        <w:trPr>
          <w:trHeight w:val="284"/>
        </w:trPr>
        <w:tc>
          <w:tcPr>
            <w:tcW w:w="1177" w:type="pct"/>
            <w:vMerge/>
          </w:tcPr>
          <w:p w14:paraId="47F8C563" w14:textId="77777777" w:rsidR="0051305B" w:rsidRPr="009A69B2" w:rsidRDefault="0051305B" w:rsidP="0051305B">
            <w:pPr>
              <w:spacing w:after="0" w:line="240" w:lineRule="auto"/>
              <w:jc w:val="both"/>
              <w:rPr>
                <w:rFonts w:ascii="Times New Roman" w:eastAsia="Calibri" w:hAnsi="Times New Roman" w:cs="Times New Roman"/>
                <w:b/>
                <w:bCs/>
                <w:sz w:val="24"/>
                <w:szCs w:val="24"/>
                <w:lang w:eastAsia="ru-RU"/>
              </w:rPr>
            </w:pPr>
          </w:p>
        </w:tc>
        <w:tc>
          <w:tcPr>
            <w:tcW w:w="2260" w:type="pct"/>
          </w:tcPr>
          <w:p w14:paraId="2DB940BB" w14:textId="77777777" w:rsidR="0051305B" w:rsidRPr="009A69B2" w:rsidRDefault="0051305B" w:rsidP="0051305B">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15 «Регулирование муфты привода вентилятора холодильника».</w:t>
            </w:r>
          </w:p>
        </w:tc>
        <w:tc>
          <w:tcPr>
            <w:tcW w:w="1044" w:type="pct"/>
            <w:shd w:val="clear" w:color="auto" w:fill="FFFFFF"/>
          </w:tcPr>
          <w:p w14:paraId="36F510A3" w14:textId="1DF35607" w:rsidR="0051305B" w:rsidRPr="009A69B2" w:rsidRDefault="0051305B" w:rsidP="0051305B">
            <w:pPr>
              <w:spacing w:after="0" w:line="240" w:lineRule="auto"/>
              <w:jc w:val="center"/>
              <w:rPr>
                <w:rFonts w:ascii="Times New Roman" w:eastAsia="Times New Roman" w:hAnsi="Times New Roman" w:cs="Times New Roman"/>
                <w:sz w:val="24"/>
                <w:szCs w:val="24"/>
                <w:lang w:eastAsia="ru-RU"/>
              </w:rPr>
            </w:pPr>
          </w:p>
        </w:tc>
        <w:tc>
          <w:tcPr>
            <w:tcW w:w="519" w:type="pct"/>
            <w:vMerge/>
            <w:shd w:val="clear" w:color="auto" w:fill="FFFFFF"/>
          </w:tcPr>
          <w:p w14:paraId="4A843C66" w14:textId="77777777" w:rsidR="0051305B" w:rsidRPr="009A69B2" w:rsidRDefault="0051305B" w:rsidP="0051305B">
            <w:pPr>
              <w:spacing w:after="0" w:line="240" w:lineRule="auto"/>
              <w:jc w:val="center"/>
              <w:rPr>
                <w:rFonts w:ascii="Times New Roman" w:eastAsia="Times New Roman" w:hAnsi="Times New Roman" w:cs="Times New Roman"/>
                <w:sz w:val="24"/>
                <w:szCs w:val="24"/>
                <w:lang w:eastAsia="ru-RU"/>
              </w:rPr>
            </w:pPr>
          </w:p>
        </w:tc>
      </w:tr>
      <w:tr w:rsidR="0051305B" w:rsidRPr="009A69B2" w14:paraId="6DC96619" w14:textId="626104C9" w:rsidTr="003A4540">
        <w:trPr>
          <w:trHeight w:val="284"/>
        </w:trPr>
        <w:tc>
          <w:tcPr>
            <w:tcW w:w="1177" w:type="pct"/>
            <w:vMerge/>
          </w:tcPr>
          <w:p w14:paraId="03EA1F6D" w14:textId="77777777" w:rsidR="0051305B" w:rsidRPr="009A69B2" w:rsidRDefault="0051305B" w:rsidP="0051305B">
            <w:pPr>
              <w:spacing w:after="0" w:line="240" w:lineRule="auto"/>
              <w:jc w:val="both"/>
              <w:rPr>
                <w:rFonts w:ascii="Times New Roman" w:eastAsia="Calibri" w:hAnsi="Times New Roman" w:cs="Times New Roman"/>
                <w:b/>
                <w:bCs/>
                <w:sz w:val="24"/>
                <w:szCs w:val="24"/>
                <w:lang w:eastAsia="ru-RU"/>
              </w:rPr>
            </w:pPr>
          </w:p>
        </w:tc>
        <w:tc>
          <w:tcPr>
            <w:tcW w:w="2260" w:type="pct"/>
          </w:tcPr>
          <w:p w14:paraId="47C44195" w14:textId="77777777" w:rsidR="0051305B" w:rsidRPr="009A69B2" w:rsidRDefault="0051305B" w:rsidP="0051305B">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16 «Регулирование соосности валов привода агрегатов тепловоза».</w:t>
            </w:r>
          </w:p>
        </w:tc>
        <w:tc>
          <w:tcPr>
            <w:tcW w:w="1044" w:type="pct"/>
            <w:shd w:val="clear" w:color="auto" w:fill="FFFFFF"/>
          </w:tcPr>
          <w:p w14:paraId="4F14D8AE" w14:textId="1B380511" w:rsidR="0051305B" w:rsidRPr="009A69B2" w:rsidRDefault="0051305B" w:rsidP="0051305B">
            <w:pPr>
              <w:spacing w:after="0" w:line="240" w:lineRule="auto"/>
              <w:jc w:val="center"/>
              <w:rPr>
                <w:rFonts w:ascii="Times New Roman" w:eastAsia="Times New Roman" w:hAnsi="Times New Roman" w:cs="Times New Roman"/>
                <w:sz w:val="24"/>
                <w:szCs w:val="24"/>
                <w:lang w:eastAsia="ru-RU"/>
              </w:rPr>
            </w:pPr>
          </w:p>
        </w:tc>
        <w:tc>
          <w:tcPr>
            <w:tcW w:w="519" w:type="pct"/>
            <w:vMerge/>
            <w:shd w:val="clear" w:color="auto" w:fill="FFFFFF"/>
          </w:tcPr>
          <w:p w14:paraId="05CC6D4D" w14:textId="77777777" w:rsidR="0051305B" w:rsidRPr="009A69B2" w:rsidRDefault="0051305B" w:rsidP="0051305B">
            <w:pPr>
              <w:spacing w:after="0" w:line="240" w:lineRule="auto"/>
              <w:jc w:val="center"/>
              <w:rPr>
                <w:rFonts w:ascii="Times New Roman" w:eastAsia="Times New Roman" w:hAnsi="Times New Roman" w:cs="Times New Roman"/>
                <w:sz w:val="24"/>
                <w:szCs w:val="24"/>
                <w:lang w:eastAsia="ru-RU"/>
              </w:rPr>
            </w:pPr>
          </w:p>
        </w:tc>
      </w:tr>
      <w:tr w:rsidR="0051305B" w:rsidRPr="009A69B2" w14:paraId="0653D07B" w14:textId="383ADD3F" w:rsidTr="003A4540">
        <w:trPr>
          <w:trHeight w:val="70"/>
        </w:trPr>
        <w:tc>
          <w:tcPr>
            <w:tcW w:w="1177" w:type="pct"/>
            <w:vMerge/>
          </w:tcPr>
          <w:p w14:paraId="625EB395" w14:textId="77777777" w:rsidR="0051305B" w:rsidRPr="009A69B2" w:rsidRDefault="0051305B" w:rsidP="0051305B">
            <w:pPr>
              <w:spacing w:after="0" w:line="240" w:lineRule="auto"/>
              <w:jc w:val="both"/>
              <w:rPr>
                <w:rFonts w:ascii="Times New Roman" w:eastAsia="Calibri" w:hAnsi="Times New Roman" w:cs="Times New Roman"/>
                <w:b/>
                <w:bCs/>
                <w:sz w:val="24"/>
                <w:szCs w:val="24"/>
                <w:lang w:eastAsia="ru-RU"/>
              </w:rPr>
            </w:pPr>
          </w:p>
        </w:tc>
        <w:tc>
          <w:tcPr>
            <w:tcW w:w="2260" w:type="pct"/>
          </w:tcPr>
          <w:p w14:paraId="661C478C" w14:textId="77777777" w:rsidR="0051305B" w:rsidRPr="009A69B2" w:rsidRDefault="0051305B" w:rsidP="0051305B">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17 «Испытание топливоподкачивающего насоса на герметичность и производительность».</w:t>
            </w:r>
          </w:p>
        </w:tc>
        <w:tc>
          <w:tcPr>
            <w:tcW w:w="1044" w:type="pct"/>
            <w:shd w:val="clear" w:color="auto" w:fill="FFFFFF"/>
          </w:tcPr>
          <w:p w14:paraId="65F1BFB1" w14:textId="4F270B55" w:rsidR="0051305B" w:rsidRPr="009A69B2" w:rsidRDefault="0051305B" w:rsidP="0051305B">
            <w:pPr>
              <w:spacing w:after="0" w:line="240" w:lineRule="auto"/>
              <w:jc w:val="center"/>
              <w:rPr>
                <w:rFonts w:ascii="Times New Roman" w:eastAsia="Times New Roman" w:hAnsi="Times New Roman" w:cs="Times New Roman"/>
                <w:sz w:val="24"/>
                <w:szCs w:val="24"/>
                <w:lang w:eastAsia="ru-RU"/>
              </w:rPr>
            </w:pPr>
          </w:p>
        </w:tc>
        <w:tc>
          <w:tcPr>
            <w:tcW w:w="519" w:type="pct"/>
            <w:vMerge/>
            <w:shd w:val="clear" w:color="auto" w:fill="FFFFFF"/>
          </w:tcPr>
          <w:p w14:paraId="58BB4E09" w14:textId="77777777" w:rsidR="0051305B" w:rsidRPr="009A69B2" w:rsidRDefault="0051305B" w:rsidP="0051305B">
            <w:pPr>
              <w:spacing w:after="0" w:line="240" w:lineRule="auto"/>
              <w:jc w:val="center"/>
              <w:rPr>
                <w:rFonts w:ascii="Times New Roman" w:eastAsia="Times New Roman" w:hAnsi="Times New Roman" w:cs="Times New Roman"/>
                <w:sz w:val="24"/>
                <w:szCs w:val="24"/>
                <w:lang w:eastAsia="ru-RU"/>
              </w:rPr>
            </w:pPr>
          </w:p>
        </w:tc>
      </w:tr>
      <w:tr w:rsidR="0051305B" w:rsidRPr="009A69B2" w14:paraId="708FDAC4" w14:textId="3C95FB29" w:rsidTr="003A4540">
        <w:trPr>
          <w:trHeight w:val="255"/>
        </w:trPr>
        <w:tc>
          <w:tcPr>
            <w:tcW w:w="1177" w:type="pct"/>
            <w:vMerge/>
          </w:tcPr>
          <w:p w14:paraId="5871B6BB" w14:textId="77777777" w:rsidR="0051305B" w:rsidRPr="009A69B2" w:rsidRDefault="0051305B" w:rsidP="0051305B">
            <w:pPr>
              <w:spacing w:after="0" w:line="240" w:lineRule="auto"/>
              <w:jc w:val="both"/>
              <w:rPr>
                <w:rFonts w:ascii="Times New Roman" w:eastAsia="Calibri" w:hAnsi="Times New Roman" w:cs="Times New Roman"/>
                <w:b/>
                <w:bCs/>
                <w:sz w:val="24"/>
                <w:szCs w:val="24"/>
                <w:lang w:eastAsia="ru-RU"/>
              </w:rPr>
            </w:pPr>
          </w:p>
        </w:tc>
        <w:tc>
          <w:tcPr>
            <w:tcW w:w="2260" w:type="pct"/>
          </w:tcPr>
          <w:p w14:paraId="1D7BF8AE" w14:textId="77777777" w:rsidR="0051305B" w:rsidRPr="009A69B2" w:rsidRDefault="0051305B" w:rsidP="0051305B">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18 «Проверка состояния и действия механизма автосцепки с помощью шаблона № 940р».</w:t>
            </w:r>
          </w:p>
        </w:tc>
        <w:tc>
          <w:tcPr>
            <w:tcW w:w="1044" w:type="pct"/>
            <w:shd w:val="clear" w:color="auto" w:fill="FFFFFF"/>
          </w:tcPr>
          <w:p w14:paraId="37FFEF66" w14:textId="27EA9186" w:rsidR="0051305B" w:rsidRPr="009A69B2" w:rsidRDefault="0051305B" w:rsidP="0051305B">
            <w:pPr>
              <w:spacing w:after="0" w:line="240" w:lineRule="auto"/>
              <w:jc w:val="center"/>
              <w:rPr>
                <w:rFonts w:ascii="Times New Roman" w:eastAsia="Times New Roman" w:hAnsi="Times New Roman" w:cs="Times New Roman"/>
                <w:sz w:val="24"/>
                <w:szCs w:val="24"/>
                <w:lang w:eastAsia="ru-RU"/>
              </w:rPr>
            </w:pPr>
          </w:p>
        </w:tc>
        <w:tc>
          <w:tcPr>
            <w:tcW w:w="519" w:type="pct"/>
            <w:vMerge/>
            <w:shd w:val="clear" w:color="auto" w:fill="FFFFFF"/>
          </w:tcPr>
          <w:p w14:paraId="313AFFCB" w14:textId="77777777" w:rsidR="0051305B" w:rsidRPr="009A69B2" w:rsidRDefault="0051305B" w:rsidP="0051305B">
            <w:pPr>
              <w:spacing w:after="0" w:line="240" w:lineRule="auto"/>
              <w:jc w:val="center"/>
              <w:rPr>
                <w:rFonts w:ascii="Times New Roman" w:eastAsia="Times New Roman" w:hAnsi="Times New Roman" w:cs="Times New Roman"/>
                <w:sz w:val="24"/>
                <w:szCs w:val="24"/>
                <w:lang w:eastAsia="ru-RU"/>
              </w:rPr>
            </w:pPr>
          </w:p>
        </w:tc>
      </w:tr>
      <w:tr w:rsidR="0051305B" w:rsidRPr="009A69B2" w14:paraId="397AA63B" w14:textId="53C8D77C" w:rsidTr="003A4540">
        <w:trPr>
          <w:trHeight w:val="540"/>
        </w:trPr>
        <w:tc>
          <w:tcPr>
            <w:tcW w:w="1177" w:type="pct"/>
            <w:vMerge/>
          </w:tcPr>
          <w:p w14:paraId="59C892AE" w14:textId="77777777" w:rsidR="0051305B" w:rsidRPr="009A69B2" w:rsidRDefault="0051305B" w:rsidP="0051305B">
            <w:pPr>
              <w:spacing w:after="0" w:line="240" w:lineRule="auto"/>
              <w:jc w:val="both"/>
              <w:rPr>
                <w:rFonts w:ascii="Times New Roman" w:eastAsia="Calibri" w:hAnsi="Times New Roman" w:cs="Times New Roman"/>
                <w:b/>
                <w:bCs/>
                <w:sz w:val="24"/>
                <w:szCs w:val="24"/>
                <w:lang w:eastAsia="ru-RU"/>
              </w:rPr>
            </w:pPr>
          </w:p>
        </w:tc>
        <w:tc>
          <w:tcPr>
            <w:tcW w:w="2260" w:type="pct"/>
          </w:tcPr>
          <w:p w14:paraId="7EAFF240" w14:textId="77777777" w:rsidR="0051305B" w:rsidRPr="009A69B2" w:rsidRDefault="0051305B" w:rsidP="0051305B">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xml:space="preserve"> Практическое занятие № 19 «Проверка электрической машины после сборки (замер сопротивления изоляции, нажатия щёток, осевого разбега якоря)».</w:t>
            </w:r>
          </w:p>
        </w:tc>
        <w:tc>
          <w:tcPr>
            <w:tcW w:w="1044" w:type="pct"/>
            <w:shd w:val="clear" w:color="auto" w:fill="FFFFFF"/>
          </w:tcPr>
          <w:p w14:paraId="3EED87AC" w14:textId="6CDD8CC1" w:rsidR="0051305B" w:rsidRPr="009A69B2" w:rsidRDefault="0051305B" w:rsidP="0051305B">
            <w:pPr>
              <w:spacing w:after="0" w:line="240" w:lineRule="auto"/>
              <w:jc w:val="center"/>
              <w:rPr>
                <w:rFonts w:ascii="Times New Roman" w:eastAsia="Times New Roman" w:hAnsi="Times New Roman" w:cs="Times New Roman"/>
                <w:sz w:val="24"/>
                <w:szCs w:val="24"/>
                <w:lang w:eastAsia="ru-RU"/>
              </w:rPr>
            </w:pPr>
          </w:p>
        </w:tc>
        <w:tc>
          <w:tcPr>
            <w:tcW w:w="519" w:type="pct"/>
            <w:vMerge/>
            <w:shd w:val="clear" w:color="auto" w:fill="FFFFFF"/>
          </w:tcPr>
          <w:p w14:paraId="59A0B757" w14:textId="77777777" w:rsidR="0051305B" w:rsidRPr="009A69B2" w:rsidRDefault="0051305B" w:rsidP="0051305B">
            <w:pPr>
              <w:spacing w:after="0" w:line="240" w:lineRule="auto"/>
              <w:jc w:val="center"/>
              <w:rPr>
                <w:rFonts w:ascii="Times New Roman" w:eastAsia="Times New Roman" w:hAnsi="Times New Roman" w:cs="Times New Roman"/>
                <w:sz w:val="24"/>
                <w:szCs w:val="24"/>
                <w:lang w:eastAsia="ru-RU"/>
              </w:rPr>
            </w:pPr>
          </w:p>
        </w:tc>
      </w:tr>
      <w:tr w:rsidR="0051305B" w:rsidRPr="009A69B2" w14:paraId="018F5D5F" w14:textId="1AC0BF77" w:rsidTr="003A4540">
        <w:trPr>
          <w:trHeight w:val="284"/>
        </w:trPr>
        <w:tc>
          <w:tcPr>
            <w:tcW w:w="1177" w:type="pct"/>
            <w:vMerge/>
          </w:tcPr>
          <w:p w14:paraId="3147E99F" w14:textId="77777777" w:rsidR="0051305B" w:rsidRPr="009A69B2" w:rsidRDefault="0051305B" w:rsidP="0051305B">
            <w:pPr>
              <w:spacing w:after="0" w:line="240" w:lineRule="auto"/>
              <w:jc w:val="both"/>
              <w:rPr>
                <w:rFonts w:ascii="Times New Roman" w:eastAsia="Calibri" w:hAnsi="Times New Roman" w:cs="Times New Roman"/>
                <w:b/>
                <w:bCs/>
                <w:sz w:val="24"/>
                <w:szCs w:val="24"/>
                <w:lang w:eastAsia="ru-RU"/>
              </w:rPr>
            </w:pPr>
          </w:p>
        </w:tc>
        <w:tc>
          <w:tcPr>
            <w:tcW w:w="2260" w:type="pct"/>
          </w:tcPr>
          <w:p w14:paraId="2EDA377A" w14:textId="77777777" w:rsidR="0051305B" w:rsidRPr="009A69B2" w:rsidRDefault="0051305B" w:rsidP="0051305B">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20 «Выявление неисправности (обрыва) в цепях электрической схемы тепловоза приборами, контрольной лампой».</w:t>
            </w:r>
          </w:p>
        </w:tc>
        <w:tc>
          <w:tcPr>
            <w:tcW w:w="1044" w:type="pct"/>
            <w:shd w:val="clear" w:color="auto" w:fill="FFFFFF"/>
          </w:tcPr>
          <w:p w14:paraId="048F1E70" w14:textId="0A6DC878" w:rsidR="0051305B" w:rsidRPr="009A69B2" w:rsidRDefault="0051305B" w:rsidP="0051305B">
            <w:pPr>
              <w:spacing w:after="0" w:line="240" w:lineRule="auto"/>
              <w:jc w:val="center"/>
              <w:rPr>
                <w:rFonts w:ascii="Times New Roman" w:eastAsia="Times New Roman" w:hAnsi="Times New Roman" w:cs="Times New Roman"/>
                <w:sz w:val="24"/>
                <w:szCs w:val="24"/>
                <w:lang w:eastAsia="ru-RU"/>
              </w:rPr>
            </w:pPr>
          </w:p>
        </w:tc>
        <w:tc>
          <w:tcPr>
            <w:tcW w:w="519" w:type="pct"/>
            <w:vMerge/>
            <w:shd w:val="clear" w:color="auto" w:fill="FFFFFF"/>
          </w:tcPr>
          <w:p w14:paraId="5BB2BF60" w14:textId="77777777" w:rsidR="0051305B" w:rsidRPr="009A69B2" w:rsidRDefault="0051305B" w:rsidP="0051305B">
            <w:pPr>
              <w:spacing w:after="0" w:line="240" w:lineRule="auto"/>
              <w:jc w:val="center"/>
              <w:rPr>
                <w:rFonts w:ascii="Times New Roman" w:eastAsia="Times New Roman" w:hAnsi="Times New Roman" w:cs="Times New Roman"/>
                <w:sz w:val="24"/>
                <w:szCs w:val="24"/>
                <w:lang w:eastAsia="ru-RU"/>
              </w:rPr>
            </w:pPr>
          </w:p>
        </w:tc>
      </w:tr>
      <w:tr w:rsidR="0051305B" w:rsidRPr="009A69B2" w14:paraId="3AAA0D54" w14:textId="4CC8506D" w:rsidTr="003A4540">
        <w:trPr>
          <w:trHeight w:val="284"/>
        </w:trPr>
        <w:tc>
          <w:tcPr>
            <w:tcW w:w="1177" w:type="pct"/>
            <w:vMerge/>
          </w:tcPr>
          <w:p w14:paraId="73FDBF34" w14:textId="77777777" w:rsidR="0051305B" w:rsidRPr="009A69B2" w:rsidRDefault="0051305B" w:rsidP="0051305B">
            <w:pPr>
              <w:spacing w:after="0" w:line="240" w:lineRule="auto"/>
              <w:jc w:val="both"/>
              <w:rPr>
                <w:rFonts w:ascii="Times New Roman" w:eastAsia="Calibri" w:hAnsi="Times New Roman" w:cs="Times New Roman"/>
                <w:b/>
                <w:bCs/>
                <w:sz w:val="24"/>
                <w:szCs w:val="24"/>
                <w:lang w:eastAsia="ru-RU"/>
              </w:rPr>
            </w:pPr>
          </w:p>
        </w:tc>
        <w:tc>
          <w:tcPr>
            <w:tcW w:w="2260" w:type="pct"/>
          </w:tcPr>
          <w:p w14:paraId="689D28D9" w14:textId="77777777" w:rsidR="0051305B" w:rsidRPr="009A69B2" w:rsidRDefault="0051305B" w:rsidP="0051305B">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21 «Проверка заряда аккумуляторной батареи, уровня и плотности электролита».</w:t>
            </w:r>
          </w:p>
        </w:tc>
        <w:tc>
          <w:tcPr>
            <w:tcW w:w="1044" w:type="pct"/>
            <w:shd w:val="clear" w:color="auto" w:fill="FFFFFF"/>
          </w:tcPr>
          <w:p w14:paraId="7034F50E" w14:textId="30B05CEA" w:rsidR="0051305B" w:rsidRPr="009A69B2" w:rsidRDefault="0051305B" w:rsidP="0051305B">
            <w:pPr>
              <w:spacing w:after="0" w:line="240" w:lineRule="auto"/>
              <w:jc w:val="center"/>
              <w:rPr>
                <w:rFonts w:ascii="Times New Roman" w:eastAsia="Times New Roman" w:hAnsi="Times New Roman" w:cs="Times New Roman"/>
                <w:sz w:val="24"/>
                <w:szCs w:val="24"/>
                <w:lang w:eastAsia="ru-RU"/>
              </w:rPr>
            </w:pPr>
          </w:p>
        </w:tc>
        <w:tc>
          <w:tcPr>
            <w:tcW w:w="519" w:type="pct"/>
            <w:vMerge/>
            <w:shd w:val="clear" w:color="auto" w:fill="FFFFFF"/>
          </w:tcPr>
          <w:p w14:paraId="79C55951" w14:textId="77777777" w:rsidR="0051305B" w:rsidRPr="009A69B2" w:rsidRDefault="0051305B" w:rsidP="0051305B">
            <w:pPr>
              <w:spacing w:after="0" w:line="240" w:lineRule="auto"/>
              <w:jc w:val="center"/>
              <w:rPr>
                <w:rFonts w:ascii="Times New Roman" w:eastAsia="Times New Roman" w:hAnsi="Times New Roman" w:cs="Times New Roman"/>
                <w:sz w:val="24"/>
                <w:szCs w:val="24"/>
                <w:lang w:eastAsia="ru-RU"/>
              </w:rPr>
            </w:pPr>
          </w:p>
        </w:tc>
      </w:tr>
      <w:tr w:rsidR="0051305B" w:rsidRPr="009A69B2" w14:paraId="5FEEA0AE" w14:textId="25FCFDE1" w:rsidTr="003A4540">
        <w:trPr>
          <w:trHeight w:val="284"/>
        </w:trPr>
        <w:tc>
          <w:tcPr>
            <w:tcW w:w="1177" w:type="pct"/>
            <w:vMerge/>
          </w:tcPr>
          <w:p w14:paraId="28CE1114" w14:textId="77777777" w:rsidR="0051305B" w:rsidRPr="009A69B2" w:rsidRDefault="0051305B" w:rsidP="0051305B">
            <w:pPr>
              <w:spacing w:after="0" w:line="240" w:lineRule="auto"/>
              <w:jc w:val="both"/>
              <w:rPr>
                <w:rFonts w:ascii="Times New Roman" w:eastAsia="Calibri" w:hAnsi="Times New Roman" w:cs="Times New Roman"/>
                <w:b/>
                <w:bCs/>
                <w:sz w:val="24"/>
                <w:szCs w:val="24"/>
                <w:lang w:eastAsia="ru-RU"/>
              </w:rPr>
            </w:pPr>
          </w:p>
        </w:tc>
        <w:tc>
          <w:tcPr>
            <w:tcW w:w="2260" w:type="pct"/>
          </w:tcPr>
          <w:p w14:paraId="047203A3" w14:textId="77777777" w:rsidR="0051305B" w:rsidRPr="009A69B2" w:rsidRDefault="0051305B" w:rsidP="0051305B">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22 «Проверка состояния автотормозного оборудования тепловоза на ТО-2».</w:t>
            </w:r>
          </w:p>
        </w:tc>
        <w:tc>
          <w:tcPr>
            <w:tcW w:w="1044" w:type="pct"/>
            <w:shd w:val="clear" w:color="auto" w:fill="FFFFFF"/>
          </w:tcPr>
          <w:p w14:paraId="25022FC0" w14:textId="78E9551F" w:rsidR="0051305B" w:rsidRPr="009A69B2" w:rsidRDefault="0051305B" w:rsidP="0051305B">
            <w:pPr>
              <w:spacing w:after="0" w:line="240" w:lineRule="auto"/>
              <w:jc w:val="center"/>
              <w:rPr>
                <w:rFonts w:ascii="Times New Roman" w:eastAsia="Times New Roman" w:hAnsi="Times New Roman" w:cs="Times New Roman"/>
                <w:sz w:val="24"/>
                <w:szCs w:val="24"/>
                <w:lang w:eastAsia="ru-RU"/>
              </w:rPr>
            </w:pPr>
          </w:p>
        </w:tc>
        <w:tc>
          <w:tcPr>
            <w:tcW w:w="519" w:type="pct"/>
            <w:vMerge/>
            <w:shd w:val="clear" w:color="auto" w:fill="FFFFFF"/>
          </w:tcPr>
          <w:p w14:paraId="63969071" w14:textId="77777777" w:rsidR="0051305B" w:rsidRPr="009A69B2" w:rsidRDefault="0051305B" w:rsidP="0051305B">
            <w:pPr>
              <w:spacing w:after="0" w:line="240" w:lineRule="auto"/>
              <w:jc w:val="center"/>
              <w:rPr>
                <w:rFonts w:ascii="Times New Roman" w:eastAsia="Times New Roman" w:hAnsi="Times New Roman" w:cs="Times New Roman"/>
                <w:sz w:val="24"/>
                <w:szCs w:val="24"/>
                <w:lang w:eastAsia="ru-RU"/>
              </w:rPr>
            </w:pPr>
          </w:p>
        </w:tc>
      </w:tr>
      <w:tr w:rsidR="0051305B" w:rsidRPr="009A69B2" w14:paraId="1245CBCA" w14:textId="3EA6B7FA" w:rsidTr="003A4540">
        <w:trPr>
          <w:trHeight w:val="284"/>
        </w:trPr>
        <w:tc>
          <w:tcPr>
            <w:tcW w:w="1177" w:type="pct"/>
            <w:vMerge/>
          </w:tcPr>
          <w:p w14:paraId="60971B6F" w14:textId="77777777" w:rsidR="0051305B" w:rsidRPr="009A69B2" w:rsidRDefault="0051305B" w:rsidP="0051305B">
            <w:pPr>
              <w:spacing w:after="0" w:line="240" w:lineRule="auto"/>
              <w:jc w:val="both"/>
              <w:rPr>
                <w:rFonts w:ascii="Times New Roman" w:eastAsia="Calibri" w:hAnsi="Times New Roman" w:cs="Times New Roman"/>
                <w:b/>
                <w:bCs/>
                <w:sz w:val="24"/>
                <w:szCs w:val="24"/>
                <w:lang w:eastAsia="ru-RU"/>
              </w:rPr>
            </w:pPr>
          </w:p>
        </w:tc>
        <w:tc>
          <w:tcPr>
            <w:tcW w:w="2260" w:type="pct"/>
          </w:tcPr>
          <w:p w14:paraId="20046491" w14:textId="77777777" w:rsidR="0051305B" w:rsidRPr="009A69B2" w:rsidRDefault="0051305B" w:rsidP="0051305B">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23 «Проверка состояния автотормозного оборудования тепловоза на ТО-3»</w:t>
            </w:r>
          </w:p>
        </w:tc>
        <w:tc>
          <w:tcPr>
            <w:tcW w:w="1044" w:type="pct"/>
            <w:shd w:val="clear" w:color="auto" w:fill="FFFFFF"/>
          </w:tcPr>
          <w:p w14:paraId="6392D016" w14:textId="2A73777B" w:rsidR="0051305B" w:rsidRPr="009A69B2" w:rsidRDefault="0051305B" w:rsidP="0051305B">
            <w:pPr>
              <w:spacing w:after="0" w:line="240" w:lineRule="auto"/>
              <w:jc w:val="center"/>
              <w:rPr>
                <w:rFonts w:ascii="Times New Roman" w:eastAsia="Times New Roman" w:hAnsi="Times New Roman" w:cs="Times New Roman"/>
                <w:sz w:val="24"/>
                <w:szCs w:val="24"/>
                <w:lang w:eastAsia="ru-RU"/>
              </w:rPr>
            </w:pPr>
          </w:p>
        </w:tc>
        <w:tc>
          <w:tcPr>
            <w:tcW w:w="519" w:type="pct"/>
            <w:vMerge/>
            <w:shd w:val="clear" w:color="auto" w:fill="FFFFFF"/>
          </w:tcPr>
          <w:p w14:paraId="2C17BEE7" w14:textId="77777777" w:rsidR="0051305B" w:rsidRPr="009A69B2" w:rsidRDefault="0051305B" w:rsidP="0051305B">
            <w:pPr>
              <w:spacing w:after="0" w:line="240" w:lineRule="auto"/>
              <w:jc w:val="center"/>
              <w:rPr>
                <w:rFonts w:ascii="Times New Roman" w:eastAsia="Times New Roman" w:hAnsi="Times New Roman" w:cs="Times New Roman"/>
                <w:sz w:val="24"/>
                <w:szCs w:val="24"/>
                <w:lang w:eastAsia="ru-RU"/>
              </w:rPr>
            </w:pPr>
          </w:p>
        </w:tc>
      </w:tr>
      <w:tr w:rsidR="0051305B" w:rsidRPr="009A69B2" w14:paraId="487EFC2C" w14:textId="434DE411" w:rsidTr="003A4540">
        <w:trPr>
          <w:trHeight w:val="284"/>
        </w:trPr>
        <w:tc>
          <w:tcPr>
            <w:tcW w:w="3437" w:type="pct"/>
            <w:gridSpan w:val="2"/>
          </w:tcPr>
          <w:p w14:paraId="1AA7B829" w14:textId="77777777" w:rsidR="0051305B" w:rsidRPr="009A69B2" w:rsidRDefault="0051305B" w:rsidP="0051305B">
            <w:pPr>
              <w:spacing w:after="0" w:line="240" w:lineRule="auto"/>
              <w:jc w:val="center"/>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lastRenderedPageBreak/>
              <w:t>Самостоятельная учебная работа при изучении раздела 1</w:t>
            </w:r>
          </w:p>
        </w:tc>
        <w:tc>
          <w:tcPr>
            <w:tcW w:w="1044" w:type="pct"/>
            <w:shd w:val="clear" w:color="auto" w:fill="FFFFFF"/>
          </w:tcPr>
          <w:p w14:paraId="2F50C414" w14:textId="77777777" w:rsidR="0051305B" w:rsidRPr="009A69B2" w:rsidRDefault="0051305B" w:rsidP="0051305B">
            <w:pPr>
              <w:spacing w:after="0" w:line="240" w:lineRule="auto"/>
              <w:jc w:val="center"/>
              <w:rPr>
                <w:rFonts w:ascii="Times New Roman" w:eastAsia="Times New Roman" w:hAnsi="Times New Roman" w:cs="Times New Roman"/>
                <w:sz w:val="24"/>
                <w:szCs w:val="24"/>
                <w:lang w:eastAsia="ru-RU"/>
              </w:rPr>
            </w:pPr>
          </w:p>
        </w:tc>
        <w:tc>
          <w:tcPr>
            <w:tcW w:w="519" w:type="pct"/>
            <w:shd w:val="clear" w:color="auto" w:fill="FFFFFF"/>
          </w:tcPr>
          <w:p w14:paraId="6F4429EA" w14:textId="77777777" w:rsidR="0051305B" w:rsidRPr="009A69B2" w:rsidRDefault="0051305B" w:rsidP="0051305B">
            <w:pPr>
              <w:spacing w:after="0" w:line="240" w:lineRule="auto"/>
              <w:jc w:val="center"/>
              <w:rPr>
                <w:rFonts w:ascii="Times New Roman" w:eastAsia="Times New Roman" w:hAnsi="Times New Roman" w:cs="Times New Roman"/>
                <w:sz w:val="24"/>
                <w:szCs w:val="24"/>
                <w:lang w:eastAsia="ru-RU"/>
              </w:rPr>
            </w:pPr>
          </w:p>
        </w:tc>
      </w:tr>
      <w:tr w:rsidR="0051305B" w:rsidRPr="009A69B2" w14:paraId="3BA0F2B7" w14:textId="2E343DE7" w:rsidTr="003A4540">
        <w:trPr>
          <w:trHeight w:val="284"/>
        </w:trPr>
        <w:tc>
          <w:tcPr>
            <w:tcW w:w="3437" w:type="pct"/>
            <w:gridSpan w:val="2"/>
          </w:tcPr>
          <w:p w14:paraId="4A9CF3B5" w14:textId="77777777" w:rsidR="0051305B" w:rsidRPr="009A69B2" w:rsidRDefault="0051305B" w:rsidP="0051305B">
            <w:pPr>
              <w:spacing w:after="0" w:line="240" w:lineRule="auto"/>
              <w:rPr>
                <w:rFonts w:ascii="Times New Roman" w:eastAsia="Times New Roman" w:hAnsi="Times New Roman" w:cs="Times New Roman"/>
              </w:rPr>
            </w:pPr>
            <w:r w:rsidRPr="009A69B2">
              <w:rPr>
                <w:rFonts w:ascii="Times New Roman" w:eastAsia="Times New Roman" w:hAnsi="Times New Roman" w:cs="Times New Roman"/>
                <w:b/>
              </w:rPr>
              <w:t>Курсовой проект</w:t>
            </w:r>
          </w:p>
          <w:p w14:paraId="023E4ACA" w14:textId="77777777" w:rsidR="0051305B" w:rsidRPr="009A69B2" w:rsidRDefault="0051305B" w:rsidP="0051305B">
            <w:pPr>
              <w:spacing w:after="0" w:line="240" w:lineRule="auto"/>
              <w:rPr>
                <w:rFonts w:ascii="Times New Roman" w:eastAsia="Calibri" w:hAnsi="Times New Roman" w:cs="Times New Roman"/>
                <w:b/>
                <w:bCs/>
                <w:sz w:val="24"/>
                <w:szCs w:val="24"/>
                <w:lang w:eastAsia="ru-RU"/>
              </w:rPr>
            </w:pPr>
            <w:r w:rsidRPr="009A69B2">
              <w:rPr>
                <w:rFonts w:ascii="Times New Roman" w:eastAsia="Times New Roman" w:hAnsi="Times New Roman" w:cs="Times New Roman"/>
              </w:rPr>
              <w:t>Для обучающегося выполнение курсового проекта по данному модулю является обязательным</w:t>
            </w:r>
            <w:r w:rsidRPr="009A69B2">
              <w:rPr>
                <w:rFonts w:ascii="Times New Roman" w:eastAsia="Calibri" w:hAnsi="Times New Roman" w:cs="Times New Roman"/>
                <w:b/>
                <w:bCs/>
                <w:sz w:val="24"/>
                <w:szCs w:val="24"/>
                <w:lang w:eastAsia="ru-RU"/>
              </w:rPr>
              <w:t xml:space="preserve"> </w:t>
            </w:r>
          </w:p>
          <w:p w14:paraId="2AC7C74E" w14:textId="77777777" w:rsidR="0051305B" w:rsidRPr="009A69B2" w:rsidRDefault="0051305B" w:rsidP="0051305B">
            <w:pPr>
              <w:spacing w:after="0" w:line="240" w:lineRule="auto"/>
              <w:rPr>
                <w:rFonts w:ascii="Times New Roman" w:eastAsia="Times New Roman" w:hAnsi="Times New Roman" w:cs="Times New Roman"/>
                <w:b/>
                <w:bCs/>
                <w:sz w:val="24"/>
                <w:szCs w:val="24"/>
                <w:lang w:eastAsia="ru-RU"/>
              </w:rPr>
            </w:pPr>
            <w:r w:rsidRPr="009A69B2">
              <w:rPr>
                <w:rFonts w:ascii="Times New Roman" w:eastAsia="Calibri" w:hAnsi="Times New Roman" w:cs="Times New Roman"/>
                <w:b/>
                <w:bCs/>
                <w:sz w:val="24"/>
                <w:szCs w:val="24"/>
                <w:lang w:eastAsia="ru-RU"/>
              </w:rPr>
              <w:t>Примерная тематика курсовых проектов:</w:t>
            </w:r>
          </w:p>
          <w:p w14:paraId="4D35BD5A" w14:textId="77777777" w:rsidR="0051305B" w:rsidRPr="009A69B2" w:rsidRDefault="0051305B" w:rsidP="0051305B">
            <w:pPr>
              <w:spacing w:after="0" w:line="240" w:lineRule="auto"/>
              <w:rPr>
                <w:rFonts w:ascii="Times New Roman" w:eastAsia="Times New Roman" w:hAnsi="Times New Roman" w:cs="Times New Roman"/>
                <w:bCs/>
                <w:sz w:val="24"/>
                <w:szCs w:val="24"/>
                <w:shd w:val="clear" w:color="auto" w:fill="FFFFFF"/>
                <w:lang w:eastAsia="ru-RU"/>
              </w:rPr>
            </w:pPr>
            <w:r w:rsidRPr="009A69B2">
              <w:rPr>
                <w:rFonts w:ascii="Times New Roman" w:eastAsia="Times New Roman" w:hAnsi="Times New Roman" w:cs="Times New Roman"/>
                <w:sz w:val="24"/>
                <w:szCs w:val="24"/>
                <w:shd w:val="clear" w:color="auto" w:fill="FFFFFF"/>
                <w:lang w:eastAsia="ru-RU"/>
              </w:rPr>
              <w:t>1. Технология ремонта колёсной пары.</w:t>
            </w:r>
          </w:p>
          <w:p w14:paraId="21ADF126" w14:textId="77777777" w:rsidR="0051305B" w:rsidRPr="009A69B2" w:rsidRDefault="0051305B" w:rsidP="0051305B">
            <w:pPr>
              <w:spacing w:after="0" w:line="240" w:lineRule="auto"/>
              <w:rPr>
                <w:rFonts w:ascii="Times New Roman" w:eastAsia="Times New Roman" w:hAnsi="Times New Roman" w:cs="Times New Roman"/>
                <w:bCs/>
                <w:sz w:val="24"/>
                <w:szCs w:val="24"/>
                <w:shd w:val="clear" w:color="auto" w:fill="FFFFFF"/>
                <w:lang w:eastAsia="ru-RU"/>
              </w:rPr>
            </w:pPr>
            <w:r w:rsidRPr="009A69B2">
              <w:rPr>
                <w:rFonts w:ascii="Times New Roman" w:eastAsia="Times New Roman" w:hAnsi="Times New Roman" w:cs="Times New Roman"/>
                <w:sz w:val="24"/>
                <w:szCs w:val="24"/>
                <w:shd w:val="clear" w:color="auto" w:fill="FFFFFF"/>
                <w:lang w:eastAsia="ru-RU"/>
              </w:rPr>
              <w:t>2. Технология ремонта роликовой буксы.</w:t>
            </w:r>
          </w:p>
          <w:p w14:paraId="29091546" w14:textId="77777777" w:rsidR="0051305B" w:rsidRPr="009A69B2" w:rsidRDefault="0051305B" w:rsidP="0051305B">
            <w:pPr>
              <w:spacing w:after="0" w:line="240" w:lineRule="auto"/>
              <w:rPr>
                <w:rFonts w:ascii="Times New Roman" w:eastAsia="Times New Roman" w:hAnsi="Times New Roman" w:cs="Times New Roman"/>
                <w:bCs/>
                <w:sz w:val="24"/>
                <w:szCs w:val="24"/>
                <w:shd w:val="clear" w:color="auto" w:fill="FFFFFF"/>
                <w:lang w:eastAsia="ru-RU"/>
              </w:rPr>
            </w:pPr>
            <w:r w:rsidRPr="009A69B2">
              <w:rPr>
                <w:rFonts w:ascii="Times New Roman" w:eastAsia="Times New Roman" w:hAnsi="Times New Roman" w:cs="Times New Roman"/>
                <w:sz w:val="24"/>
                <w:szCs w:val="24"/>
                <w:shd w:val="clear" w:color="auto" w:fill="FFFFFF"/>
                <w:lang w:eastAsia="ru-RU"/>
              </w:rPr>
              <w:t>3. Технология ремонта и регулировка рессорного подвешивания.</w:t>
            </w:r>
          </w:p>
          <w:p w14:paraId="5C81E96E" w14:textId="77777777" w:rsidR="0051305B" w:rsidRPr="009A69B2" w:rsidRDefault="0051305B" w:rsidP="0051305B">
            <w:pPr>
              <w:spacing w:after="0" w:line="240" w:lineRule="auto"/>
              <w:rPr>
                <w:rFonts w:ascii="Times New Roman" w:eastAsia="Times New Roman" w:hAnsi="Times New Roman" w:cs="Times New Roman"/>
                <w:bCs/>
                <w:sz w:val="24"/>
                <w:szCs w:val="24"/>
                <w:shd w:val="clear" w:color="auto" w:fill="FFFFFF"/>
                <w:lang w:eastAsia="ru-RU"/>
              </w:rPr>
            </w:pPr>
            <w:r w:rsidRPr="009A69B2">
              <w:rPr>
                <w:rFonts w:ascii="Times New Roman" w:eastAsia="Times New Roman" w:hAnsi="Times New Roman" w:cs="Times New Roman"/>
                <w:sz w:val="24"/>
                <w:szCs w:val="24"/>
                <w:shd w:val="clear" w:color="auto" w:fill="FFFFFF"/>
                <w:lang w:eastAsia="ru-RU"/>
              </w:rPr>
              <w:t>4. Технология ремонта и регулировка тормозной рычажной передачи.</w:t>
            </w:r>
          </w:p>
          <w:p w14:paraId="7EE51A57" w14:textId="77777777" w:rsidR="0051305B" w:rsidRPr="009A69B2" w:rsidRDefault="0051305B" w:rsidP="0051305B">
            <w:pPr>
              <w:spacing w:after="0" w:line="240" w:lineRule="auto"/>
              <w:rPr>
                <w:rFonts w:ascii="Times New Roman" w:eastAsia="Times New Roman" w:hAnsi="Times New Roman" w:cs="Times New Roman"/>
                <w:bCs/>
                <w:sz w:val="24"/>
                <w:szCs w:val="24"/>
                <w:shd w:val="clear" w:color="auto" w:fill="FFFFFF"/>
                <w:lang w:eastAsia="ru-RU"/>
              </w:rPr>
            </w:pPr>
            <w:r w:rsidRPr="009A69B2">
              <w:rPr>
                <w:rFonts w:ascii="Times New Roman" w:eastAsia="Times New Roman" w:hAnsi="Times New Roman" w:cs="Times New Roman"/>
                <w:sz w:val="24"/>
                <w:szCs w:val="24"/>
                <w:shd w:val="clear" w:color="auto" w:fill="FFFFFF"/>
                <w:lang w:eastAsia="ru-RU"/>
              </w:rPr>
              <w:t>5. Технология ремонта узлов колёсно-моторного блока и подвешивания тягового двигателя.</w:t>
            </w:r>
          </w:p>
          <w:p w14:paraId="363085B3" w14:textId="77777777" w:rsidR="0051305B" w:rsidRPr="009A69B2" w:rsidRDefault="0051305B" w:rsidP="0051305B">
            <w:pPr>
              <w:spacing w:after="0" w:line="240" w:lineRule="auto"/>
              <w:rPr>
                <w:rFonts w:ascii="Times New Roman" w:eastAsia="Times New Roman" w:hAnsi="Times New Roman" w:cs="Times New Roman"/>
                <w:bCs/>
                <w:sz w:val="24"/>
                <w:szCs w:val="24"/>
                <w:shd w:val="clear" w:color="auto" w:fill="FFFFFF"/>
                <w:lang w:eastAsia="ru-RU"/>
              </w:rPr>
            </w:pPr>
            <w:r w:rsidRPr="009A69B2">
              <w:rPr>
                <w:rFonts w:ascii="Times New Roman" w:eastAsia="Times New Roman" w:hAnsi="Times New Roman" w:cs="Times New Roman"/>
                <w:sz w:val="24"/>
                <w:szCs w:val="24"/>
                <w:shd w:val="clear" w:color="auto" w:fill="FFFFFF"/>
                <w:lang w:eastAsia="ru-RU"/>
              </w:rPr>
              <w:t>6. Технология ремонта рамы тележки.</w:t>
            </w:r>
          </w:p>
          <w:p w14:paraId="7E85F4DF" w14:textId="77777777" w:rsidR="0051305B" w:rsidRPr="009A69B2" w:rsidRDefault="0051305B" w:rsidP="0051305B">
            <w:pPr>
              <w:spacing w:after="0" w:line="240" w:lineRule="auto"/>
              <w:rPr>
                <w:rFonts w:ascii="Times New Roman" w:eastAsia="Times New Roman" w:hAnsi="Times New Roman" w:cs="Times New Roman"/>
                <w:bCs/>
                <w:sz w:val="24"/>
                <w:szCs w:val="24"/>
                <w:shd w:val="clear" w:color="auto" w:fill="FFFFFF"/>
                <w:lang w:eastAsia="ru-RU"/>
              </w:rPr>
            </w:pPr>
            <w:r w:rsidRPr="009A69B2">
              <w:rPr>
                <w:rFonts w:ascii="Times New Roman" w:eastAsia="Times New Roman" w:hAnsi="Times New Roman" w:cs="Times New Roman"/>
                <w:sz w:val="24"/>
                <w:szCs w:val="24"/>
                <w:shd w:val="clear" w:color="auto" w:fill="FFFFFF"/>
                <w:lang w:eastAsia="ru-RU"/>
              </w:rPr>
              <w:t xml:space="preserve">7. Технология ремонта </w:t>
            </w:r>
            <w:proofErr w:type="spellStart"/>
            <w:r w:rsidRPr="009A69B2">
              <w:rPr>
                <w:rFonts w:ascii="Times New Roman" w:eastAsia="Times New Roman" w:hAnsi="Times New Roman" w:cs="Times New Roman"/>
                <w:sz w:val="24"/>
                <w:szCs w:val="24"/>
                <w:shd w:val="clear" w:color="auto" w:fill="FFFFFF"/>
                <w:lang w:eastAsia="ru-RU"/>
              </w:rPr>
              <w:t>автосцепного</w:t>
            </w:r>
            <w:proofErr w:type="spellEnd"/>
            <w:r w:rsidRPr="009A69B2">
              <w:rPr>
                <w:rFonts w:ascii="Times New Roman" w:eastAsia="Times New Roman" w:hAnsi="Times New Roman" w:cs="Times New Roman"/>
                <w:sz w:val="24"/>
                <w:szCs w:val="24"/>
                <w:shd w:val="clear" w:color="auto" w:fill="FFFFFF"/>
                <w:lang w:eastAsia="ru-RU"/>
              </w:rPr>
              <w:t xml:space="preserve"> устройства.</w:t>
            </w:r>
          </w:p>
          <w:p w14:paraId="74100ED6" w14:textId="77777777" w:rsidR="0051305B" w:rsidRPr="009A69B2" w:rsidRDefault="0051305B" w:rsidP="0051305B">
            <w:pPr>
              <w:spacing w:after="0" w:line="240" w:lineRule="auto"/>
              <w:rPr>
                <w:rFonts w:ascii="Times New Roman" w:eastAsia="Times New Roman" w:hAnsi="Times New Roman" w:cs="Times New Roman"/>
                <w:bCs/>
                <w:sz w:val="24"/>
                <w:szCs w:val="24"/>
                <w:shd w:val="clear" w:color="auto" w:fill="FFFFFF"/>
                <w:lang w:eastAsia="ru-RU"/>
              </w:rPr>
            </w:pPr>
            <w:r w:rsidRPr="009A69B2">
              <w:rPr>
                <w:rFonts w:ascii="Times New Roman" w:eastAsia="Times New Roman" w:hAnsi="Times New Roman" w:cs="Times New Roman"/>
                <w:sz w:val="24"/>
                <w:szCs w:val="24"/>
                <w:shd w:val="clear" w:color="auto" w:fill="FFFFFF"/>
                <w:lang w:eastAsia="ru-RU"/>
              </w:rPr>
              <w:t>8. Технология ремонта кузова.</w:t>
            </w:r>
          </w:p>
          <w:p w14:paraId="27162373" w14:textId="77777777" w:rsidR="0051305B" w:rsidRPr="009A69B2" w:rsidRDefault="0051305B" w:rsidP="0051305B">
            <w:pPr>
              <w:spacing w:after="0" w:line="240" w:lineRule="auto"/>
              <w:rPr>
                <w:rFonts w:ascii="Times New Roman" w:eastAsia="Times New Roman" w:hAnsi="Times New Roman" w:cs="Times New Roman"/>
                <w:bCs/>
                <w:sz w:val="24"/>
                <w:szCs w:val="24"/>
                <w:shd w:val="clear" w:color="auto" w:fill="FFFFFF"/>
                <w:lang w:eastAsia="ru-RU"/>
              </w:rPr>
            </w:pPr>
            <w:r w:rsidRPr="009A69B2">
              <w:rPr>
                <w:rFonts w:ascii="Times New Roman" w:eastAsia="Times New Roman" w:hAnsi="Times New Roman" w:cs="Times New Roman"/>
                <w:sz w:val="24"/>
                <w:szCs w:val="24"/>
                <w:shd w:val="clear" w:color="auto" w:fill="FFFFFF"/>
                <w:lang w:eastAsia="ru-RU"/>
              </w:rPr>
              <w:t>9. Технология ремонта остовов и полюсов тягового генератора.</w:t>
            </w:r>
          </w:p>
          <w:p w14:paraId="175AC86C" w14:textId="77777777" w:rsidR="0051305B" w:rsidRPr="009A69B2" w:rsidRDefault="0051305B" w:rsidP="0051305B">
            <w:pPr>
              <w:spacing w:after="0" w:line="240" w:lineRule="auto"/>
              <w:rPr>
                <w:rFonts w:ascii="Times New Roman" w:eastAsia="Times New Roman" w:hAnsi="Times New Roman" w:cs="Times New Roman"/>
                <w:bCs/>
                <w:sz w:val="24"/>
                <w:szCs w:val="24"/>
                <w:shd w:val="clear" w:color="auto" w:fill="FFFFFF"/>
                <w:lang w:eastAsia="ru-RU"/>
              </w:rPr>
            </w:pPr>
            <w:r w:rsidRPr="009A69B2">
              <w:rPr>
                <w:rFonts w:ascii="Times New Roman" w:eastAsia="Times New Roman" w:hAnsi="Times New Roman" w:cs="Times New Roman"/>
                <w:sz w:val="24"/>
                <w:szCs w:val="24"/>
                <w:shd w:val="clear" w:color="auto" w:fill="FFFFFF"/>
                <w:lang w:eastAsia="ru-RU"/>
              </w:rPr>
              <w:t>10. Технология ремонта щёткодержателей.</w:t>
            </w:r>
          </w:p>
          <w:p w14:paraId="10C7A251" w14:textId="77777777" w:rsidR="0051305B" w:rsidRPr="009A69B2" w:rsidRDefault="0051305B" w:rsidP="0051305B">
            <w:pPr>
              <w:spacing w:after="0" w:line="240" w:lineRule="auto"/>
              <w:rPr>
                <w:rFonts w:ascii="Times New Roman" w:eastAsia="Times New Roman" w:hAnsi="Times New Roman" w:cs="Times New Roman"/>
                <w:bCs/>
                <w:sz w:val="24"/>
                <w:szCs w:val="24"/>
                <w:shd w:val="clear" w:color="auto" w:fill="FFFFFF"/>
                <w:lang w:eastAsia="ru-RU"/>
              </w:rPr>
            </w:pPr>
            <w:r w:rsidRPr="009A69B2">
              <w:rPr>
                <w:rFonts w:ascii="Times New Roman" w:eastAsia="Times New Roman" w:hAnsi="Times New Roman" w:cs="Times New Roman"/>
                <w:sz w:val="24"/>
                <w:szCs w:val="24"/>
                <w:shd w:val="clear" w:color="auto" w:fill="FFFFFF"/>
                <w:lang w:eastAsia="ru-RU"/>
              </w:rPr>
              <w:t xml:space="preserve">11. Технология ремонта якоря тягового двигателя. </w:t>
            </w:r>
          </w:p>
          <w:p w14:paraId="55AAB10D" w14:textId="77777777" w:rsidR="0051305B" w:rsidRPr="009A69B2" w:rsidRDefault="0051305B" w:rsidP="0051305B">
            <w:pPr>
              <w:spacing w:after="0" w:line="240" w:lineRule="auto"/>
              <w:rPr>
                <w:rFonts w:ascii="Times New Roman" w:eastAsia="Times New Roman" w:hAnsi="Times New Roman" w:cs="Times New Roman"/>
                <w:bCs/>
                <w:sz w:val="24"/>
                <w:szCs w:val="24"/>
                <w:shd w:val="clear" w:color="auto" w:fill="FFFFFF"/>
                <w:lang w:eastAsia="ru-RU"/>
              </w:rPr>
            </w:pPr>
            <w:r w:rsidRPr="009A69B2">
              <w:rPr>
                <w:rFonts w:ascii="Times New Roman" w:eastAsia="Times New Roman" w:hAnsi="Times New Roman" w:cs="Times New Roman"/>
                <w:sz w:val="24"/>
                <w:szCs w:val="24"/>
                <w:shd w:val="clear" w:color="auto" w:fill="FFFFFF"/>
                <w:lang w:eastAsia="ru-RU"/>
              </w:rPr>
              <w:t>12. Технология ремонта блока и рамы дизеля.</w:t>
            </w:r>
          </w:p>
          <w:p w14:paraId="10571F56" w14:textId="77777777" w:rsidR="0051305B" w:rsidRPr="009A69B2" w:rsidRDefault="0051305B" w:rsidP="0051305B">
            <w:pPr>
              <w:spacing w:after="0" w:line="240" w:lineRule="auto"/>
              <w:rPr>
                <w:rFonts w:ascii="Times New Roman" w:eastAsia="Times New Roman" w:hAnsi="Times New Roman" w:cs="Times New Roman"/>
                <w:bCs/>
                <w:sz w:val="24"/>
                <w:szCs w:val="24"/>
                <w:shd w:val="clear" w:color="auto" w:fill="FFFFFF"/>
                <w:lang w:eastAsia="ru-RU"/>
              </w:rPr>
            </w:pPr>
            <w:r w:rsidRPr="009A69B2">
              <w:rPr>
                <w:rFonts w:ascii="Times New Roman" w:eastAsia="Times New Roman" w:hAnsi="Times New Roman" w:cs="Times New Roman"/>
                <w:sz w:val="24"/>
                <w:szCs w:val="24"/>
                <w:shd w:val="clear" w:color="auto" w:fill="FFFFFF"/>
                <w:lang w:eastAsia="ru-RU"/>
              </w:rPr>
              <w:t>13. Технология ремонта аккумуляторной батареи.</w:t>
            </w:r>
          </w:p>
          <w:p w14:paraId="7959D106" w14:textId="77777777" w:rsidR="0051305B" w:rsidRPr="009A69B2" w:rsidRDefault="0051305B" w:rsidP="0051305B">
            <w:pPr>
              <w:spacing w:after="0" w:line="240" w:lineRule="auto"/>
              <w:rPr>
                <w:rFonts w:ascii="Times New Roman" w:eastAsia="Times New Roman" w:hAnsi="Times New Roman" w:cs="Times New Roman"/>
                <w:bCs/>
                <w:sz w:val="24"/>
                <w:szCs w:val="24"/>
                <w:shd w:val="clear" w:color="auto" w:fill="FFFFFF"/>
                <w:lang w:eastAsia="ru-RU"/>
              </w:rPr>
            </w:pPr>
            <w:r w:rsidRPr="009A69B2">
              <w:rPr>
                <w:rFonts w:ascii="Times New Roman" w:eastAsia="Times New Roman" w:hAnsi="Times New Roman" w:cs="Times New Roman"/>
                <w:sz w:val="24"/>
                <w:szCs w:val="24"/>
                <w:shd w:val="clear" w:color="auto" w:fill="FFFFFF"/>
                <w:lang w:eastAsia="ru-RU"/>
              </w:rPr>
              <w:t>14. Технология ремонта электропневматического контактора.</w:t>
            </w:r>
          </w:p>
          <w:p w14:paraId="05B4C885" w14:textId="77777777" w:rsidR="0051305B" w:rsidRPr="009A69B2" w:rsidRDefault="0051305B" w:rsidP="0051305B">
            <w:pPr>
              <w:spacing w:after="0" w:line="240" w:lineRule="auto"/>
              <w:rPr>
                <w:rFonts w:ascii="Times New Roman" w:eastAsia="Times New Roman" w:hAnsi="Times New Roman" w:cs="Times New Roman"/>
                <w:bCs/>
                <w:sz w:val="24"/>
                <w:szCs w:val="24"/>
                <w:shd w:val="clear" w:color="auto" w:fill="FFFFFF"/>
                <w:lang w:eastAsia="ru-RU"/>
              </w:rPr>
            </w:pPr>
            <w:r w:rsidRPr="009A69B2">
              <w:rPr>
                <w:rFonts w:ascii="Times New Roman" w:eastAsia="Times New Roman" w:hAnsi="Times New Roman" w:cs="Times New Roman"/>
                <w:sz w:val="24"/>
                <w:szCs w:val="24"/>
                <w:shd w:val="clear" w:color="auto" w:fill="FFFFFF"/>
                <w:lang w:eastAsia="ru-RU"/>
              </w:rPr>
              <w:t>15. Технология ремонта электромагнитного контактора.</w:t>
            </w:r>
          </w:p>
          <w:p w14:paraId="037D5B2E" w14:textId="77777777" w:rsidR="0051305B" w:rsidRPr="009A69B2" w:rsidRDefault="0051305B" w:rsidP="0051305B">
            <w:pPr>
              <w:spacing w:after="0" w:line="240" w:lineRule="auto"/>
              <w:rPr>
                <w:rFonts w:ascii="Times New Roman" w:eastAsia="Times New Roman" w:hAnsi="Times New Roman" w:cs="Times New Roman"/>
                <w:bCs/>
                <w:sz w:val="24"/>
                <w:szCs w:val="24"/>
                <w:shd w:val="clear" w:color="auto" w:fill="FFFFFF"/>
                <w:lang w:eastAsia="ru-RU"/>
              </w:rPr>
            </w:pPr>
            <w:r w:rsidRPr="009A69B2">
              <w:rPr>
                <w:rFonts w:ascii="Times New Roman" w:eastAsia="Times New Roman" w:hAnsi="Times New Roman" w:cs="Times New Roman"/>
                <w:sz w:val="24"/>
                <w:szCs w:val="24"/>
                <w:shd w:val="clear" w:color="auto" w:fill="FFFFFF"/>
                <w:lang w:eastAsia="ru-RU"/>
              </w:rPr>
              <w:t>16. Технология ремонта реверсора.</w:t>
            </w:r>
          </w:p>
          <w:p w14:paraId="7B1FA469" w14:textId="77777777" w:rsidR="0051305B" w:rsidRPr="009A69B2" w:rsidRDefault="0051305B" w:rsidP="0051305B">
            <w:pPr>
              <w:spacing w:after="0" w:line="240" w:lineRule="auto"/>
              <w:rPr>
                <w:rFonts w:ascii="Times New Roman" w:eastAsia="Times New Roman" w:hAnsi="Times New Roman" w:cs="Times New Roman"/>
                <w:bCs/>
                <w:sz w:val="24"/>
                <w:szCs w:val="24"/>
                <w:shd w:val="clear" w:color="auto" w:fill="FFFFFF"/>
                <w:lang w:eastAsia="ru-RU"/>
              </w:rPr>
            </w:pPr>
            <w:r w:rsidRPr="009A69B2">
              <w:rPr>
                <w:rFonts w:ascii="Times New Roman" w:eastAsia="Times New Roman" w:hAnsi="Times New Roman" w:cs="Times New Roman"/>
                <w:sz w:val="24"/>
                <w:szCs w:val="24"/>
                <w:shd w:val="clear" w:color="auto" w:fill="FFFFFF"/>
                <w:lang w:eastAsia="ru-RU"/>
              </w:rPr>
              <w:t>17. Технология ремонта группового контактора.</w:t>
            </w:r>
          </w:p>
          <w:p w14:paraId="07F352E6" w14:textId="77777777" w:rsidR="0051305B" w:rsidRPr="009A69B2" w:rsidRDefault="0051305B" w:rsidP="0051305B">
            <w:pPr>
              <w:spacing w:after="0" w:line="240" w:lineRule="auto"/>
              <w:rPr>
                <w:rFonts w:ascii="Times New Roman" w:eastAsia="Times New Roman" w:hAnsi="Times New Roman" w:cs="Times New Roman"/>
                <w:bCs/>
                <w:sz w:val="24"/>
                <w:szCs w:val="24"/>
                <w:shd w:val="clear" w:color="auto" w:fill="FFFFFF"/>
                <w:lang w:eastAsia="ru-RU"/>
              </w:rPr>
            </w:pPr>
            <w:r w:rsidRPr="009A69B2">
              <w:rPr>
                <w:rFonts w:ascii="Times New Roman" w:eastAsia="Times New Roman" w:hAnsi="Times New Roman" w:cs="Times New Roman"/>
                <w:sz w:val="24"/>
                <w:szCs w:val="24"/>
                <w:shd w:val="clear" w:color="auto" w:fill="FFFFFF"/>
                <w:lang w:eastAsia="ru-RU"/>
              </w:rPr>
              <w:t>18. Технология ремонта контроллера машиниста.</w:t>
            </w:r>
          </w:p>
          <w:p w14:paraId="1CBFF3AF" w14:textId="77777777" w:rsidR="0051305B" w:rsidRPr="009A69B2" w:rsidRDefault="0051305B" w:rsidP="0051305B">
            <w:pPr>
              <w:spacing w:after="0" w:line="240" w:lineRule="auto"/>
              <w:rPr>
                <w:rFonts w:ascii="Times New Roman" w:eastAsia="Times New Roman" w:hAnsi="Times New Roman" w:cs="Times New Roman"/>
                <w:bCs/>
                <w:sz w:val="24"/>
                <w:szCs w:val="24"/>
                <w:shd w:val="clear" w:color="auto" w:fill="FFFFFF"/>
                <w:lang w:eastAsia="ru-RU"/>
              </w:rPr>
            </w:pPr>
            <w:r w:rsidRPr="009A69B2">
              <w:rPr>
                <w:rFonts w:ascii="Times New Roman" w:eastAsia="Times New Roman" w:hAnsi="Times New Roman" w:cs="Times New Roman"/>
                <w:sz w:val="24"/>
                <w:szCs w:val="24"/>
                <w:shd w:val="clear" w:color="auto" w:fill="FFFFFF"/>
                <w:lang w:eastAsia="ru-RU"/>
              </w:rPr>
              <w:t>19. Технология ремонта регулятора напряжения.</w:t>
            </w:r>
          </w:p>
          <w:p w14:paraId="0AF447E9" w14:textId="77777777" w:rsidR="0051305B" w:rsidRPr="009A69B2" w:rsidRDefault="0051305B" w:rsidP="0051305B">
            <w:pPr>
              <w:spacing w:after="0" w:line="240" w:lineRule="auto"/>
              <w:rPr>
                <w:rFonts w:ascii="Times New Roman" w:eastAsia="Times New Roman" w:hAnsi="Times New Roman" w:cs="Times New Roman"/>
                <w:bCs/>
                <w:sz w:val="24"/>
                <w:szCs w:val="24"/>
                <w:shd w:val="clear" w:color="auto" w:fill="FFFFFF"/>
                <w:lang w:eastAsia="ru-RU"/>
              </w:rPr>
            </w:pPr>
            <w:r w:rsidRPr="009A69B2">
              <w:rPr>
                <w:rFonts w:ascii="Times New Roman" w:eastAsia="Times New Roman" w:hAnsi="Times New Roman" w:cs="Times New Roman"/>
                <w:sz w:val="24"/>
                <w:szCs w:val="24"/>
                <w:shd w:val="clear" w:color="auto" w:fill="FFFFFF"/>
                <w:lang w:eastAsia="ru-RU"/>
              </w:rPr>
              <w:t>20. Технология ремонта и испытание компрессора.</w:t>
            </w:r>
          </w:p>
          <w:p w14:paraId="5877661F" w14:textId="77777777" w:rsidR="0051305B" w:rsidRPr="009A69B2" w:rsidRDefault="0051305B" w:rsidP="0051305B">
            <w:pPr>
              <w:spacing w:after="0" w:line="240" w:lineRule="auto"/>
              <w:rPr>
                <w:rFonts w:ascii="Times New Roman" w:eastAsia="Times New Roman" w:hAnsi="Times New Roman" w:cs="Times New Roman"/>
                <w:bCs/>
                <w:sz w:val="24"/>
                <w:szCs w:val="24"/>
                <w:shd w:val="clear" w:color="auto" w:fill="FFFFFF"/>
                <w:lang w:eastAsia="ru-RU"/>
              </w:rPr>
            </w:pPr>
            <w:r w:rsidRPr="009A69B2">
              <w:rPr>
                <w:rFonts w:ascii="Times New Roman" w:eastAsia="Times New Roman" w:hAnsi="Times New Roman" w:cs="Times New Roman"/>
                <w:sz w:val="24"/>
                <w:szCs w:val="24"/>
                <w:shd w:val="clear" w:color="auto" w:fill="FFFFFF"/>
                <w:lang w:eastAsia="ru-RU"/>
              </w:rPr>
              <w:t>21. Технология ремонта секций холодильников.</w:t>
            </w:r>
          </w:p>
          <w:p w14:paraId="7795A11B" w14:textId="77777777" w:rsidR="0051305B" w:rsidRPr="009A69B2" w:rsidRDefault="0051305B" w:rsidP="0051305B">
            <w:pPr>
              <w:spacing w:after="0" w:line="240" w:lineRule="auto"/>
              <w:rPr>
                <w:rFonts w:ascii="Times New Roman" w:eastAsia="Times New Roman" w:hAnsi="Times New Roman" w:cs="Times New Roman"/>
                <w:bCs/>
                <w:sz w:val="24"/>
                <w:szCs w:val="24"/>
                <w:shd w:val="clear" w:color="auto" w:fill="FFFFFF"/>
                <w:lang w:eastAsia="ru-RU"/>
              </w:rPr>
            </w:pPr>
            <w:r w:rsidRPr="009A69B2">
              <w:rPr>
                <w:rFonts w:ascii="Times New Roman" w:eastAsia="Times New Roman" w:hAnsi="Times New Roman" w:cs="Times New Roman"/>
                <w:sz w:val="24"/>
                <w:szCs w:val="24"/>
                <w:shd w:val="clear" w:color="auto" w:fill="FFFFFF"/>
                <w:lang w:eastAsia="ru-RU"/>
              </w:rPr>
              <w:t>22. Технология ремонта турбокомпрессора.</w:t>
            </w:r>
          </w:p>
          <w:p w14:paraId="42526D96" w14:textId="77777777" w:rsidR="0051305B" w:rsidRPr="009A69B2" w:rsidRDefault="0051305B" w:rsidP="0051305B">
            <w:pPr>
              <w:spacing w:after="0" w:line="240" w:lineRule="auto"/>
              <w:rPr>
                <w:rFonts w:ascii="Times New Roman" w:eastAsia="Times New Roman" w:hAnsi="Times New Roman" w:cs="Times New Roman"/>
                <w:bCs/>
                <w:sz w:val="24"/>
                <w:szCs w:val="24"/>
                <w:shd w:val="clear" w:color="auto" w:fill="FFFFFF"/>
                <w:lang w:eastAsia="ru-RU"/>
              </w:rPr>
            </w:pPr>
            <w:r w:rsidRPr="009A69B2">
              <w:rPr>
                <w:rFonts w:ascii="Times New Roman" w:eastAsia="Times New Roman" w:hAnsi="Times New Roman" w:cs="Times New Roman"/>
                <w:sz w:val="24"/>
                <w:szCs w:val="24"/>
                <w:shd w:val="clear" w:color="auto" w:fill="FFFFFF"/>
                <w:lang w:eastAsia="ru-RU"/>
              </w:rPr>
              <w:t>23. Технология ремонта втулок цилиндров дизеля.</w:t>
            </w:r>
          </w:p>
          <w:p w14:paraId="6F42F92B" w14:textId="77777777" w:rsidR="0051305B" w:rsidRPr="009A69B2" w:rsidRDefault="0051305B" w:rsidP="0051305B">
            <w:pPr>
              <w:spacing w:after="0" w:line="240" w:lineRule="auto"/>
              <w:rPr>
                <w:rFonts w:ascii="Times New Roman" w:eastAsia="Times New Roman" w:hAnsi="Times New Roman" w:cs="Times New Roman"/>
                <w:bCs/>
                <w:sz w:val="24"/>
                <w:szCs w:val="24"/>
                <w:shd w:val="clear" w:color="auto" w:fill="FFFFFF"/>
                <w:lang w:eastAsia="ru-RU"/>
              </w:rPr>
            </w:pPr>
            <w:r w:rsidRPr="009A69B2">
              <w:rPr>
                <w:rFonts w:ascii="Times New Roman" w:eastAsia="Times New Roman" w:hAnsi="Times New Roman" w:cs="Times New Roman"/>
                <w:sz w:val="24"/>
                <w:szCs w:val="24"/>
                <w:shd w:val="clear" w:color="auto" w:fill="FFFFFF"/>
                <w:lang w:eastAsia="ru-RU"/>
              </w:rPr>
              <w:t>24. Монтаж шатунно-поршневой группы дизеля.</w:t>
            </w:r>
          </w:p>
          <w:p w14:paraId="775DD31D" w14:textId="77777777" w:rsidR="0051305B" w:rsidRPr="009A69B2" w:rsidRDefault="0051305B" w:rsidP="0051305B">
            <w:pPr>
              <w:spacing w:after="0" w:line="240" w:lineRule="auto"/>
              <w:rPr>
                <w:rFonts w:ascii="Times New Roman" w:eastAsia="Times New Roman" w:hAnsi="Times New Roman" w:cs="Times New Roman"/>
                <w:bCs/>
                <w:sz w:val="24"/>
                <w:szCs w:val="24"/>
                <w:shd w:val="clear" w:color="auto" w:fill="FFFFFF"/>
                <w:lang w:eastAsia="ru-RU"/>
              </w:rPr>
            </w:pPr>
            <w:r w:rsidRPr="009A69B2">
              <w:rPr>
                <w:rFonts w:ascii="Times New Roman" w:eastAsia="Times New Roman" w:hAnsi="Times New Roman" w:cs="Times New Roman"/>
                <w:sz w:val="24"/>
                <w:szCs w:val="24"/>
                <w:shd w:val="clear" w:color="auto" w:fill="FFFFFF"/>
                <w:lang w:eastAsia="ru-RU"/>
              </w:rPr>
              <w:t>25. Технология ремонта и укладка коленчатых валов дизеля.</w:t>
            </w:r>
          </w:p>
          <w:p w14:paraId="65790056" w14:textId="77777777" w:rsidR="0051305B" w:rsidRPr="009A69B2" w:rsidRDefault="0051305B" w:rsidP="0051305B">
            <w:pPr>
              <w:spacing w:after="0" w:line="240" w:lineRule="auto"/>
              <w:rPr>
                <w:rFonts w:ascii="Times New Roman" w:eastAsia="Times New Roman" w:hAnsi="Times New Roman" w:cs="Times New Roman"/>
                <w:bCs/>
                <w:sz w:val="24"/>
                <w:szCs w:val="24"/>
                <w:shd w:val="clear" w:color="auto" w:fill="FFFFFF"/>
                <w:lang w:eastAsia="ru-RU"/>
              </w:rPr>
            </w:pPr>
            <w:r w:rsidRPr="009A69B2">
              <w:rPr>
                <w:rFonts w:ascii="Times New Roman" w:eastAsia="Times New Roman" w:hAnsi="Times New Roman" w:cs="Times New Roman"/>
                <w:sz w:val="24"/>
                <w:szCs w:val="24"/>
                <w:shd w:val="clear" w:color="auto" w:fill="FFFFFF"/>
                <w:lang w:eastAsia="ru-RU"/>
              </w:rPr>
              <w:t>26. Технология ремонта вертикальной передачи дизеля.</w:t>
            </w:r>
          </w:p>
          <w:p w14:paraId="6E0EC65F" w14:textId="77777777" w:rsidR="0051305B" w:rsidRPr="009A69B2" w:rsidRDefault="0051305B" w:rsidP="0051305B">
            <w:pPr>
              <w:spacing w:after="0" w:line="240" w:lineRule="auto"/>
              <w:rPr>
                <w:rFonts w:ascii="Times New Roman" w:eastAsia="Times New Roman" w:hAnsi="Times New Roman" w:cs="Times New Roman"/>
                <w:bCs/>
                <w:sz w:val="24"/>
                <w:szCs w:val="24"/>
                <w:lang w:eastAsia="ru-RU"/>
              </w:rPr>
            </w:pPr>
            <w:r w:rsidRPr="009A69B2">
              <w:rPr>
                <w:rFonts w:ascii="Times New Roman" w:eastAsia="Times New Roman" w:hAnsi="Times New Roman" w:cs="Times New Roman"/>
                <w:sz w:val="24"/>
                <w:szCs w:val="24"/>
                <w:lang w:eastAsia="ru-RU"/>
              </w:rPr>
              <w:t>27. Технология ремонта шатунов дизеля.</w:t>
            </w:r>
          </w:p>
          <w:p w14:paraId="47DD1044" w14:textId="77777777" w:rsidR="0051305B" w:rsidRPr="009A69B2" w:rsidRDefault="0051305B" w:rsidP="0051305B">
            <w:pPr>
              <w:spacing w:after="0" w:line="240" w:lineRule="auto"/>
              <w:rPr>
                <w:rFonts w:ascii="Times New Roman" w:eastAsia="Times New Roman" w:hAnsi="Times New Roman" w:cs="Times New Roman"/>
                <w:bCs/>
                <w:sz w:val="24"/>
                <w:szCs w:val="24"/>
                <w:lang w:eastAsia="ru-RU"/>
              </w:rPr>
            </w:pPr>
            <w:r w:rsidRPr="009A69B2">
              <w:rPr>
                <w:rFonts w:ascii="Times New Roman" w:eastAsia="Times New Roman" w:hAnsi="Times New Roman" w:cs="Times New Roman"/>
                <w:sz w:val="24"/>
                <w:szCs w:val="24"/>
                <w:lang w:eastAsia="ru-RU"/>
              </w:rPr>
              <w:t>28. Технология ремонта поршней дизеля.</w:t>
            </w:r>
          </w:p>
          <w:p w14:paraId="06C5CDF5" w14:textId="77777777" w:rsidR="0051305B" w:rsidRPr="009A69B2" w:rsidRDefault="0051305B" w:rsidP="0051305B">
            <w:pPr>
              <w:spacing w:after="0" w:line="240" w:lineRule="auto"/>
              <w:rPr>
                <w:rFonts w:ascii="Times New Roman" w:eastAsia="Times New Roman" w:hAnsi="Times New Roman" w:cs="Times New Roman"/>
                <w:bCs/>
                <w:sz w:val="24"/>
                <w:szCs w:val="24"/>
                <w:lang w:eastAsia="ru-RU"/>
              </w:rPr>
            </w:pPr>
            <w:r w:rsidRPr="009A69B2">
              <w:rPr>
                <w:rFonts w:ascii="Times New Roman" w:eastAsia="Times New Roman" w:hAnsi="Times New Roman" w:cs="Times New Roman"/>
                <w:sz w:val="24"/>
                <w:szCs w:val="24"/>
                <w:lang w:eastAsia="ru-RU"/>
              </w:rPr>
              <w:t>29. Технология ремонта якоря тягового генератора.</w:t>
            </w:r>
          </w:p>
          <w:p w14:paraId="6D7AEDE4" w14:textId="77777777" w:rsidR="0051305B" w:rsidRPr="009A69B2" w:rsidRDefault="0051305B" w:rsidP="0051305B">
            <w:pPr>
              <w:spacing w:after="0" w:line="240" w:lineRule="auto"/>
              <w:rPr>
                <w:rFonts w:ascii="Times New Roman" w:eastAsia="Times New Roman" w:hAnsi="Times New Roman" w:cs="Times New Roman"/>
                <w:bCs/>
                <w:sz w:val="24"/>
                <w:szCs w:val="24"/>
                <w:lang w:eastAsia="ru-RU"/>
              </w:rPr>
            </w:pPr>
            <w:r w:rsidRPr="009A69B2">
              <w:rPr>
                <w:rFonts w:ascii="Times New Roman" w:eastAsia="Times New Roman" w:hAnsi="Times New Roman" w:cs="Times New Roman"/>
                <w:sz w:val="24"/>
                <w:szCs w:val="24"/>
                <w:lang w:eastAsia="ru-RU"/>
              </w:rPr>
              <w:t>30. Технология ремонта и регулировки форсунок дизеля.</w:t>
            </w:r>
          </w:p>
          <w:p w14:paraId="20054562" w14:textId="77777777" w:rsidR="0051305B" w:rsidRPr="009A69B2" w:rsidRDefault="0051305B" w:rsidP="0051305B">
            <w:pPr>
              <w:spacing w:after="0" w:line="240" w:lineRule="auto"/>
              <w:rPr>
                <w:rFonts w:ascii="Times New Roman" w:eastAsia="Times New Roman" w:hAnsi="Times New Roman" w:cs="Times New Roman"/>
                <w:bCs/>
                <w:sz w:val="24"/>
                <w:szCs w:val="24"/>
                <w:lang w:eastAsia="ru-RU"/>
              </w:rPr>
            </w:pPr>
            <w:r w:rsidRPr="009A69B2">
              <w:rPr>
                <w:rFonts w:ascii="Times New Roman" w:eastAsia="Times New Roman" w:hAnsi="Times New Roman" w:cs="Times New Roman"/>
                <w:sz w:val="24"/>
                <w:szCs w:val="24"/>
                <w:lang w:eastAsia="ru-RU"/>
              </w:rPr>
              <w:lastRenderedPageBreak/>
              <w:t>31. Технология ремонта и регулировки топливоподкачивающего насоса.</w:t>
            </w:r>
          </w:p>
          <w:p w14:paraId="05437654" w14:textId="77777777" w:rsidR="0051305B" w:rsidRPr="009A69B2" w:rsidRDefault="0051305B" w:rsidP="0051305B">
            <w:pPr>
              <w:spacing w:after="0" w:line="240" w:lineRule="auto"/>
              <w:rPr>
                <w:rFonts w:ascii="Times New Roman" w:eastAsia="Times New Roman" w:hAnsi="Times New Roman" w:cs="Times New Roman"/>
                <w:bCs/>
                <w:sz w:val="24"/>
                <w:szCs w:val="24"/>
                <w:lang w:eastAsia="ru-RU"/>
              </w:rPr>
            </w:pPr>
            <w:r w:rsidRPr="009A69B2">
              <w:rPr>
                <w:rFonts w:ascii="Times New Roman" w:eastAsia="Times New Roman" w:hAnsi="Times New Roman" w:cs="Times New Roman"/>
                <w:sz w:val="24"/>
                <w:szCs w:val="24"/>
                <w:lang w:eastAsia="ru-RU"/>
              </w:rPr>
              <w:t>32. Технология ремонта масляного насоса.</w:t>
            </w:r>
          </w:p>
          <w:p w14:paraId="081F3110" w14:textId="77777777" w:rsidR="0051305B" w:rsidRPr="009A69B2" w:rsidRDefault="0051305B" w:rsidP="0051305B">
            <w:pPr>
              <w:spacing w:after="0" w:line="240" w:lineRule="auto"/>
              <w:rPr>
                <w:rFonts w:ascii="Times New Roman" w:eastAsia="Times New Roman" w:hAnsi="Times New Roman" w:cs="Times New Roman"/>
                <w:bCs/>
                <w:sz w:val="24"/>
                <w:szCs w:val="24"/>
                <w:lang w:eastAsia="ru-RU"/>
              </w:rPr>
            </w:pPr>
            <w:r w:rsidRPr="009A69B2">
              <w:rPr>
                <w:rFonts w:ascii="Times New Roman" w:eastAsia="Times New Roman" w:hAnsi="Times New Roman" w:cs="Times New Roman"/>
                <w:sz w:val="24"/>
                <w:szCs w:val="24"/>
                <w:lang w:eastAsia="ru-RU"/>
              </w:rPr>
              <w:t>33. Технология ремонта и регулировки топливного насоса высокого давления.</w:t>
            </w:r>
          </w:p>
          <w:p w14:paraId="2FA9DD4C" w14:textId="77777777" w:rsidR="0051305B" w:rsidRPr="009A69B2" w:rsidRDefault="0051305B" w:rsidP="0051305B">
            <w:pPr>
              <w:spacing w:after="0" w:line="240" w:lineRule="auto"/>
              <w:rPr>
                <w:rFonts w:ascii="Times New Roman" w:eastAsia="Times New Roman" w:hAnsi="Times New Roman" w:cs="Times New Roman"/>
                <w:bCs/>
                <w:sz w:val="24"/>
                <w:szCs w:val="24"/>
                <w:lang w:eastAsia="ru-RU"/>
              </w:rPr>
            </w:pPr>
            <w:r w:rsidRPr="009A69B2">
              <w:rPr>
                <w:rFonts w:ascii="Times New Roman" w:eastAsia="Times New Roman" w:hAnsi="Times New Roman" w:cs="Times New Roman"/>
                <w:sz w:val="24"/>
                <w:szCs w:val="24"/>
                <w:lang w:eastAsia="ru-RU"/>
              </w:rPr>
              <w:t>34. Технология ремонта водяного насоса.</w:t>
            </w:r>
          </w:p>
          <w:p w14:paraId="229B8613" w14:textId="77777777" w:rsidR="0051305B" w:rsidRPr="009A69B2" w:rsidRDefault="0051305B" w:rsidP="0051305B">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bCs/>
                <w:sz w:val="24"/>
                <w:szCs w:val="24"/>
                <w:lang w:eastAsia="ru-RU"/>
              </w:rPr>
              <w:t>35. Технология ремонта теплообменника.</w:t>
            </w:r>
          </w:p>
        </w:tc>
        <w:tc>
          <w:tcPr>
            <w:tcW w:w="1044" w:type="pct"/>
            <w:shd w:val="clear" w:color="auto" w:fill="FFFFFF"/>
          </w:tcPr>
          <w:p w14:paraId="43735C19" w14:textId="2ABB6ED8" w:rsidR="0051305B" w:rsidRPr="009A69B2" w:rsidRDefault="0051305B" w:rsidP="0051305B">
            <w:pPr>
              <w:spacing w:after="0" w:line="240" w:lineRule="auto"/>
              <w:jc w:val="center"/>
              <w:rPr>
                <w:rFonts w:ascii="Times New Roman" w:eastAsia="Times New Roman" w:hAnsi="Times New Roman" w:cs="Times New Roman"/>
                <w:b/>
                <w:sz w:val="24"/>
                <w:szCs w:val="24"/>
                <w:lang w:eastAsia="ru-RU"/>
              </w:rPr>
            </w:pPr>
          </w:p>
        </w:tc>
        <w:tc>
          <w:tcPr>
            <w:tcW w:w="519" w:type="pct"/>
            <w:shd w:val="clear" w:color="auto" w:fill="FFFFFF"/>
          </w:tcPr>
          <w:p w14:paraId="5FD8159B" w14:textId="77777777" w:rsidR="0051305B" w:rsidRPr="009A69B2" w:rsidRDefault="0051305B" w:rsidP="0051305B">
            <w:pPr>
              <w:spacing w:after="0" w:line="240" w:lineRule="auto"/>
              <w:jc w:val="center"/>
              <w:rPr>
                <w:rFonts w:ascii="Times New Roman" w:eastAsia="Times New Roman" w:hAnsi="Times New Roman" w:cs="Times New Roman"/>
                <w:b/>
                <w:sz w:val="24"/>
                <w:szCs w:val="24"/>
                <w:lang w:eastAsia="ru-RU"/>
              </w:rPr>
            </w:pPr>
          </w:p>
        </w:tc>
      </w:tr>
      <w:tr w:rsidR="0051305B" w:rsidRPr="009A69B2" w14:paraId="0097D8B5" w14:textId="60029C76" w:rsidTr="003A4540">
        <w:trPr>
          <w:trHeight w:val="284"/>
        </w:trPr>
        <w:tc>
          <w:tcPr>
            <w:tcW w:w="3437" w:type="pct"/>
            <w:gridSpan w:val="2"/>
          </w:tcPr>
          <w:p w14:paraId="288C22D6" w14:textId="77777777" w:rsidR="0051305B" w:rsidRPr="009A69B2" w:rsidRDefault="0051305B" w:rsidP="0051305B">
            <w:pPr>
              <w:spacing w:after="0" w:line="240" w:lineRule="auto"/>
              <w:rPr>
                <w:rFonts w:ascii="Times New Roman" w:eastAsia="Calibri" w:hAnsi="Times New Roman" w:cs="Times New Roman"/>
                <w:bCs/>
                <w:sz w:val="24"/>
                <w:szCs w:val="24"/>
                <w:lang w:eastAsia="ru-RU"/>
              </w:rPr>
            </w:pPr>
            <w:r w:rsidRPr="009A69B2">
              <w:rPr>
                <w:rFonts w:ascii="Times New Roman" w:eastAsia="Calibri" w:hAnsi="Times New Roman" w:cs="Times New Roman"/>
                <w:bCs/>
                <w:sz w:val="24"/>
                <w:szCs w:val="24"/>
                <w:lang w:eastAsia="ru-RU"/>
              </w:rPr>
              <w:t xml:space="preserve">Самостоятельная учебная работа обучающегося над курсовым проектом (работой) </w:t>
            </w:r>
          </w:p>
          <w:p w14:paraId="232122BE" w14:textId="77777777" w:rsidR="0051305B" w:rsidRPr="009A69B2" w:rsidRDefault="0051305B" w:rsidP="0051305B">
            <w:pPr>
              <w:spacing w:after="0" w:line="240" w:lineRule="auto"/>
              <w:rPr>
                <w:rFonts w:ascii="Times New Roman" w:eastAsia="Times New Roman" w:hAnsi="Times New Roman" w:cs="Times New Roman"/>
                <w:b/>
                <w:sz w:val="24"/>
                <w:szCs w:val="24"/>
                <w:lang w:eastAsia="ru-RU"/>
              </w:rPr>
            </w:pPr>
            <w:r w:rsidRPr="009A69B2">
              <w:rPr>
                <w:rFonts w:ascii="Times New Roman" w:eastAsia="Calibri" w:hAnsi="Times New Roman" w:cs="Times New Roman"/>
                <w:bCs/>
                <w:sz w:val="24"/>
                <w:szCs w:val="24"/>
                <w:lang w:eastAsia="ru-RU"/>
              </w:rPr>
              <w:t xml:space="preserve"> Планирование выполнения курсового проекта (работы), определение задач работы, изучение литературных источников</w:t>
            </w:r>
          </w:p>
        </w:tc>
        <w:tc>
          <w:tcPr>
            <w:tcW w:w="1044" w:type="pct"/>
            <w:shd w:val="clear" w:color="auto" w:fill="FFFFFF"/>
          </w:tcPr>
          <w:p w14:paraId="493E92F0" w14:textId="77777777" w:rsidR="0051305B" w:rsidRPr="009A69B2" w:rsidRDefault="0051305B" w:rsidP="0051305B">
            <w:pPr>
              <w:spacing w:after="0" w:line="240" w:lineRule="auto"/>
              <w:jc w:val="center"/>
              <w:rPr>
                <w:rFonts w:ascii="Times New Roman" w:eastAsia="Times New Roman" w:hAnsi="Times New Roman" w:cs="Times New Roman"/>
                <w:sz w:val="24"/>
                <w:szCs w:val="24"/>
                <w:lang w:eastAsia="ru-RU"/>
              </w:rPr>
            </w:pPr>
          </w:p>
        </w:tc>
        <w:tc>
          <w:tcPr>
            <w:tcW w:w="519" w:type="pct"/>
            <w:shd w:val="clear" w:color="auto" w:fill="FFFFFF"/>
          </w:tcPr>
          <w:p w14:paraId="4957360C" w14:textId="77777777" w:rsidR="0051305B" w:rsidRPr="009A69B2" w:rsidRDefault="0051305B" w:rsidP="0051305B">
            <w:pPr>
              <w:spacing w:after="0" w:line="240" w:lineRule="auto"/>
              <w:jc w:val="center"/>
              <w:rPr>
                <w:rFonts w:ascii="Times New Roman" w:eastAsia="Times New Roman" w:hAnsi="Times New Roman" w:cs="Times New Roman"/>
                <w:sz w:val="24"/>
                <w:szCs w:val="24"/>
                <w:lang w:eastAsia="ru-RU"/>
              </w:rPr>
            </w:pPr>
          </w:p>
        </w:tc>
      </w:tr>
      <w:tr w:rsidR="0051305B" w:rsidRPr="009A69B2" w14:paraId="060851A9" w14:textId="31B60945" w:rsidTr="003A4540">
        <w:trPr>
          <w:trHeight w:val="284"/>
        </w:trPr>
        <w:tc>
          <w:tcPr>
            <w:tcW w:w="3437" w:type="pct"/>
            <w:gridSpan w:val="2"/>
          </w:tcPr>
          <w:p w14:paraId="5C615139" w14:textId="77777777" w:rsidR="0051305B" w:rsidRPr="009A69B2" w:rsidRDefault="0051305B" w:rsidP="0051305B">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 xml:space="preserve">Производственная практика  </w:t>
            </w:r>
          </w:p>
          <w:p w14:paraId="1C75DDC3" w14:textId="77777777" w:rsidR="0051305B" w:rsidRPr="009A69B2" w:rsidRDefault="0051305B" w:rsidP="0051305B">
            <w:pPr>
              <w:spacing w:after="0" w:line="240" w:lineRule="auto"/>
              <w:rPr>
                <w:rFonts w:ascii="Times New Roman" w:eastAsia="Times New Roman" w:hAnsi="Times New Roman" w:cs="Times New Roman"/>
                <w:iCs/>
                <w:sz w:val="24"/>
                <w:szCs w:val="24"/>
                <w:lang w:eastAsia="ru-RU"/>
              </w:rPr>
            </w:pPr>
            <w:r w:rsidRPr="009A69B2">
              <w:rPr>
                <w:rFonts w:ascii="Times New Roman" w:eastAsia="Times New Roman" w:hAnsi="Times New Roman" w:cs="Times New Roman"/>
                <w:sz w:val="24"/>
                <w:szCs w:val="24"/>
                <w:lang w:eastAsia="ru-RU"/>
              </w:rPr>
              <w:t>Виды работ:</w:t>
            </w:r>
            <w:r w:rsidRPr="009A69B2">
              <w:rPr>
                <w:rFonts w:ascii="Times New Roman" w:eastAsia="Times New Roman" w:hAnsi="Times New Roman" w:cs="Times New Roman"/>
                <w:iCs/>
                <w:sz w:val="24"/>
                <w:szCs w:val="24"/>
                <w:lang w:eastAsia="ru-RU"/>
              </w:rPr>
              <w:t xml:space="preserve"> </w:t>
            </w:r>
          </w:p>
          <w:p w14:paraId="70C94FEA" w14:textId="77777777" w:rsidR="0051305B" w:rsidRPr="009A69B2" w:rsidRDefault="0051305B" w:rsidP="0051305B">
            <w:pPr>
              <w:spacing w:after="0" w:line="240" w:lineRule="auto"/>
              <w:rPr>
                <w:rFonts w:ascii="Times New Roman" w:eastAsia="Times New Roman" w:hAnsi="Times New Roman" w:cs="Times New Roman"/>
                <w:b/>
                <w:iCs/>
                <w:sz w:val="24"/>
                <w:szCs w:val="24"/>
                <w:lang w:eastAsia="ru-RU"/>
              </w:rPr>
            </w:pPr>
            <w:r w:rsidRPr="009A69B2">
              <w:rPr>
                <w:rFonts w:ascii="Times New Roman" w:eastAsia="Times New Roman" w:hAnsi="Times New Roman" w:cs="Times New Roman"/>
                <w:iCs/>
                <w:sz w:val="24"/>
                <w:szCs w:val="24"/>
                <w:lang w:eastAsia="ru-RU"/>
              </w:rPr>
              <w:t>1. Наблюдение и оценка организации различных циклов производственного процесса работы локомотивного депо.</w:t>
            </w:r>
          </w:p>
          <w:p w14:paraId="760BA82F" w14:textId="77777777" w:rsidR="0051305B" w:rsidRPr="009A69B2" w:rsidRDefault="0051305B" w:rsidP="0051305B">
            <w:pPr>
              <w:spacing w:after="0" w:line="240" w:lineRule="auto"/>
              <w:rPr>
                <w:rFonts w:ascii="Times New Roman" w:eastAsia="Times New Roman" w:hAnsi="Times New Roman" w:cs="Times New Roman"/>
                <w:b/>
                <w:iCs/>
                <w:sz w:val="24"/>
                <w:szCs w:val="24"/>
                <w:lang w:eastAsia="ru-RU"/>
              </w:rPr>
            </w:pPr>
            <w:r w:rsidRPr="009A69B2">
              <w:rPr>
                <w:rFonts w:ascii="Times New Roman" w:eastAsia="Times New Roman" w:hAnsi="Times New Roman" w:cs="Times New Roman"/>
                <w:iCs/>
                <w:sz w:val="24"/>
                <w:szCs w:val="24"/>
                <w:lang w:eastAsia="ru-RU"/>
              </w:rPr>
              <w:t>2. Участие в разработке технологических процессов ремонта отдельных деталей и узлов тепловозов и дизель-поездов.</w:t>
            </w:r>
          </w:p>
          <w:p w14:paraId="38400DBC" w14:textId="77777777" w:rsidR="0051305B" w:rsidRPr="009A69B2" w:rsidRDefault="0051305B" w:rsidP="0051305B">
            <w:pPr>
              <w:spacing w:after="0" w:line="240" w:lineRule="auto"/>
              <w:rPr>
                <w:rFonts w:ascii="Times New Roman" w:eastAsia="Times New Roman" w:hAnsi="Times New Roman" w:cs="Times New Roman"/>
                <w:bCs/>
                <w:sz w:val="24"/>
                <w:szCs w:val="24"/>
                <w:lang w:eastAsia="ru-RU"/>
              </w:rPr>
            </w:pPr>
            <w:r w:rsidRPr="009A69B2">
              <w:rPr>
                <w:rFonts w:ascii="Times New Roman" w:eastAsia="Times New Roman" w:hAnsi="Times New Roman" w:cs="Times New Roman"/>
                <w:sz w:val="24"/>
                <w:szCs w:val="24"/>
                <w:shd w:val="clear" w:color="auto" w:fill="FFFFFF"/>
                <w:lang w:eastAsia="ru-RU"/>
              </w:rPr>
              <w:t xml:space="preserve">( колёсной пары, роликовой буксы,  рессорного подвешивания, тормозной рычажной передачи, узлов колёсно-моторного блока и подвешивания тягового двигателя, рамы тележки, </w:t>
            </w:r>
            <w:proofErr w:type="spellStart"/>
            <w:r w:rsidRPr="009A69B2">
              <w:rPr>
                <w:rFonts w:ascii="Times New Roman" w:eastAsia="Times New Roman" w:hAnsi="Times New Roman" w:cs="Times New Roman"/>
                <w:sz w:val="24"/>
                <w:szCs w:val="24"/>
                <w:shd w:val="clear" w:color="auto" w:fill="FFFFFF"/>
                <w:lang w:eastAsia="ru-RU"/>
              </w:rPr>
              <w:t>автосцепного</w:t>
            </w:r>
            <w:proofErr w:type="spellEnd"/>
            <w:r w:rsidRPr="009A69B2">
              <w:rPr>
                <w:rFonts w:ascii="Times New Roman" w:eastAsia="Times New Roman" w:hAnsi="Times New Roman" w:cs="Times New Roman"/>
                <w:sz w:val="24"/>
                <w:szCs w:val="24"/>
                <w:shd w:val="clear" w:color="auto" w:fill="FFFFFF"/>
                <w:lang w:eastAsia="ru-RU"/>
              </w:rPr>
              <w:t xml:space="preserve"> устройства, кузова, остовов и полюсов тягового генератора, щёткодержателей, якоря тягового двигателя, блока и рамы дизеля, аккумуляторной батареи,  электропневматического контактора, электромагнитного контактора, реверсора, группового контактора, контроллера машиниста, регулятора напряжения, компрессора, секций холодильников, турбокомпрессора, втулок цилиндров дизеля, коленчатых валов дизеля, вертикальной передачи дизеля, </w:t>
            </w:r>
            <w:r w:rsidRPr="009A69B2">
              <w:rPr>
                <w:rFonts w:ascii="Times New Roman" w:eastAsia="Times New Roman" w:hAnsi="Times New Roman" w:cs="Times New Roman"/>
                <w:sz w:val="24"/>
                <w:szCs w:val="24"/>
                <w:lang w:eastAsia="ru-RU"/>
              </w:rPr>
              <w:t xml:space="preserve">шатунов дизеля, поршней дизеля, якоря тягового генератора, форсунок дизеля, топливоподкачивающего насоса, масляного насоса, топливного насоса высокого давления, водяного насоса, </w:t>
            </w:r>
            <w:r w:rsidRPr="009A69B2">
              <w:rPr>
                <w:rFonts w:ascii="Times New Roman" w:eastAsia="Times New Roman" w:hAnsi="Times New Roman" w:cs="Times New Roman"/>
                <w:bCs/>
                <w:sz w:val="24"/>
                <w:szCs w:val="24"/>
                <w:lang w:eastAsia="ru-RU"/>
              </w:rPr>
              <w:t>теплообменника)</w:t>
            </w:r>
          </w:p>
          <w:p w14:paraId="0C5BA61D" w14:textId="77777777" w:rsidR="0051305B" w:rsidRPr="009A69B2" w:rsidRDefault="0051305B" w:rsidP="0051305B">
            <w:pPr>
              <w:spacing w:after="0" w:line="240" w:lineRule="auto"/>
              <w:rPr>
                <w:rFonts w:ascii="Times New Roman" w:eastAsia="Times New Roman" w:hAnsi="Times New Roman" w:cs="Times New Roman"/>
                <w:b/>
                <w:iCs/>
                <w:sz w:val="24"/>
                <w:szCs w:val="24"/>
                <w:lang w:eastAsia="ru-RU"/>
              </w:rPr>
            </w:pPr>
            <w:r w:rsidRPr="009A69B2">
              <w:rPr>
                <w:rFonts w:ascii="Times New Roman" w:eastAsia="Times New Roman" w:hAnsi="Times New Roman" w:cs="Times New Roman"/>
                <w:iCs/>
                <w:sz w:val="24"/>
                <w:szCs w:val="24"/>
                <w:lang w:eastAsia="ru-RU"/>
              </w:rPr>
              <w:t>3. Ознакомление с организацией работы технического отдела локомотивного депо.</w:t>
            </w:r>
          </w:p>
          <w:p w14:paraId="33005E95" w14:textId="77777777" w:rsidR="0051305B" w:rsidRPr="009A69B2" w:rsidRDefault="0051305B" w:rsidP="0051305B">
            <w:pPr>
              <w:spacing w:after="0" w:line="240" w:lineRule="auto"/>
              <w:rPr>
                <w:rFonts w:ascii="Times New Roman" w:eastAsia="Times New Roman" w:hAnsi="Times New Roman" w:cs="Times New Roman"/>
                <w:b/>
                <w:iCs/>
                <w:sz w:val="24"/>
                <w:szCs w:val="24"/>
                <w:lang w:eastAsia="ru-RU"/>
              </w:rPr>
            </w:pPr>
            <w:r w:rsidRPr="009A69B2">
              <w:rPr>
                <w:rFonts w:ascii="Times New Roman" w:eastAsia="Times New Roman" w:hAnsi="Times New Roman" w:cs="Times New Roman"/>
                <w:iCs/>
                <w:sz w:val="24"/>
                <w:szCs w:val="24"/>
                <w:lang w:eastAsia="ru-RU"/>
              </w:rPr>
              <w:t>4. Заполнение и оформление различной технологической документации.</w:t>
            </w:r>
          </w:p>
          <w:p w14:paraId="30394EE0" w14:textId="77777777" w:rsidR="0051305B" w:rsidRPr="009A69B2" w:rsidRDefault="0051305B" w:rsidP="0051305B">
            <w:pPr>
              <w:spacing w:after="0" w:line="240" w:lineRule="auto"/>
              <w:rPr>
                <w:rFonts w:ascii="Times New Roman" w:eastAsia="Times New Roman" w:hAnsi="Times New Roman" w:cs="Times New Roman"/>
                <w:b/>
                <w:iCs/>
                <w:sz w:val="24"/>
                <w:szCs w:val="24"/>
                <w:lang w:eastAsia="ru-RU"/>
              </w:rPr>
            </w:pPr>
            <w:r w:rsidRPr="009A69B2">
              <w:rPr>
                <w:rFonts w:ascii="Times New Roman" w:eastAsia="Times New Roman" w:hAnsi="Times New Roman" w:cs="Times New Roman"/>
                <w:iCs/>
                <w:sz w:val="24"/>
                <w:szCs w:val="24"/>
                <w:lang w:eastAsia="ru-RU"/>
              </w:rPr>
              <w:t>5. Контроль за правильностью выполнения технологических инструкций.</w:t>
            </w:r>
          </w:p>
          <w:p w14:paraId="2193AB90" w14:textId="77777777" w:rsidR="0051305B" w:rsidRPr="009A69B2" w:rsidRDefault="0051305B" w:rsidP="0051305B">
            <w:pPr>
              <w:spacing w:after="0" w:line="240" w:lineRule="auto"/>
              <w:rPr>
                <w:rFonts w:ascii="Times New Roman" w:eastAsia="Times New Roman" w:hAnsi="Times New Roman" w:cs="Times New Roman"/>
                <w:iCs/>
                <w:sz w:val="24"/>
                <w:szCs w:val="24"/>
                <w:lang w:eastAsia="ru-RU"/>
              </w:rPr>
            </w:pPr>
            <w:r w:rsidRPr="009A69B2">
              <w:rPr>
                <w:rFonts w:ascii="Times New Roman" w:eastAsia="Times New Roman" w:hAnsi="Times New Roman" w:cs="Times New Roman"/>
                <w:iCs/>
                <w:sz w:val="24"/>
                <w:szCs w:val="24"/>
                <w:lang w:eastAsia="ru-RU"/>
              </w:rPr>
              <w:t>6. Соблюдение норм и правил охраны труда в процессе ремонта деталей и узлов тепловозов (дизель-поездов).</w:t>
            </w:r>
          </w:p>
        </w:tc>
        <w:tc>
          <w:tcPr>
            <w:tcW w:w="1044" w:type="pct"/>
            <w:shd w:val="clear" w:color="auto" w:fill="FFFFFF"/>
          </w:tcPr>
          <w:p w14:paraId="39297207" w14:textId="7398210B" w:rsidR="0051305B" w:rsidRPr="009A69B2" w:rsidRDefault="0051305B" w:rsidP="0051305B">
            <w:pPr>
              <w:spacing w:after="0" w:line="240" w:lineRule="auto"/>
              <w:jc w:val="center"/>
              <w:rPr>
                <w:rFonts w:ascii="Times New Roman" w:eastAsia="Times New Roman" w:hAnsi="Times New Roman" w:cs="Times New Roman"/>
                <w:b/>
                <w:sz w:val="24"/>
                <w:szCs w:val="24"/>
                <w:lang w:eastAsia="ru-RU"/>
              </w:rPr>
            </w:pPr>
          </w:p>
        </w:tc>
        <w:tc>
          <w:tcPr>
            <w:tcW w:w="519" w:type="pct"/>
            <w:shd w:val="clear" w:color="auto" w:fill="FFFFFF"/>
          </w:tcPr>
          <w:p w14:paraId="60D4CE01" w14:textId="77777777" w:rsidR="0051305B" w:rsidRPr="009A69B2" w:rsidRDefault="0051305B" w:rsidP="0051305B">
            <w:pPr>
              <w:spacing w:after="0" w:line="240" w:lineRule="auto"/>
              <w:jc w:val="center"/>
              <w:rPr>
                <w:rFonts w:ascii="Times New Roman" w:eastAsia="Times New Roman" w:hAnsi="Times New Roman" w:cs="Times New Roman"/>
                <w:b/>
                <w:sz w:val="24"/>
                <w:szCs w:val="24"/>
                <w:lang w:eastAsia="ru-RU"/>
              </w:rPr>
            </w:pPr>
          </w:p>
        </w:tc>
      </w:tr>
      <w:tr w:rsidR="0051305B" w:rsidRPr="009A69B2" w14:paraId="03FAB0F7" w14:textId="06AD1E33" w:rsidTr="003A4540">
        <w:trPr>
          <w:trHeight w:val="284"/>
        </w:trPr>
        <w:tc>
          <w:tcPr>
            <w:tcW w:w="3437" w:type="pct"/>
            <w:gridSpan w:val="2"/>
          </w:tcPr>
          <w:p w14:paraId="08316F14" w14:textId="77777777" w:rsidR="0051305B" w:rsidRPr="009A69B2" w:rsidRDefault="0051305B" w:rsidP="0051305B">
            <w:pPr>
              <w:spacing w:after="0" w:line="240" w:lineRule="auto"/>
              <w:rPr>
                <w:rFonts w:ascii="Times New Roman" w:eastAsia="Calibri" w:hAnsi="Times New Roman" w:cs="Times New Roman"/>
                <w:b/>
                <w:bCs/>
                <w:sz w:val="24"/>
                <w:szCs w:val="24"/>
                <w:lang w:eastAsia="ru-RU"/>
              </w:rPr>
            </w:pPr>
            <w:r w:rsidRPr="009A69B2">
              <w:rPr>
                <w:rFonts w:ascii="Times New Roman" w:eastAsia="Calibri" w:hAnsi="Times New Roman" w:cs="Times New Roman"/>
                <w:b/>
                <w:bCs/>
                <w:sz w:val="24"/>
                <w:szCs w:val="24"/>
                <w:lang w:eastAsia="ru-RU"/>
              </w:rPr>
              <w:t xml:space="preserve">Промежуточная аттестация </w:t>
            </w:r>
          </w:p>
        </w:tc>
        <w:tc>
          <w:tcPr>
            <w:tcW w:w="1044" w:type="pct"/>
            <w:shd w:val="clear" w:color="auto" w:fill="FFFFFF"/>
          </w:tcPr>
          <w:p w14:paraId="6B7F0BF5" w14:textId="77777777" w:rsidR="0051305B" w:rsidRPr="009A69B2" w:rsidRDefault="0051305B" w:rsidP="0051305B">
            <w:pPr>
              <w:spacing w:after="0" w:line="240" w:lineRule="auto"/>
              <w:jc w:val="center"/>
              <w:rPr>
                <w:rFonts w:ascii="Times New Roman" w:eastAsia="Times New Roman" w:hAnsi="Times New Roman" w:cs="Times New Roman"/>
                <w:b/>
                <w:sz w:val="24"/>
                <w:szCs w:val="24"/>
                <w:lang w:eastAsia="ru-RU"/>
              </w:rPr>
            </w:pPr>
          </w:p>
        </w:tc>
        <w:tc>
          <w:tcPr>
            <w:tcW w:w="519" w:type="pct"/>
            <w:shd w:val="clear" w:color="auto" w:fill="FFFFFF"/>
          </w:tcPr>
          <w:p w14:paraId="3540B4CD" w14:textId="77777777" w:rsidR="0051305B" w:rsidRPr="009A69B2" w:rsidRDefault="0051305B" w:rsidP="0051305B">
            <w:pPr>
              <w:spacing w:after="0" w:line="240" w:lineRule="auto"/>
              <w:jc w:val="center"/>
              <w:rPr>
                <w:rFonts w:ascii="Times New Roman" w:eastAsia="Times New Roman" w:hAnsi="Times New Roman" w:cs="Times New Roman"/>
                <w:b/>
                <w:sz w:val="24"/>
                <w:szCs w:val="24"/>
                <w:lang w:eastAsia="ru-RU"/>
              </w:rPr>
            </w:pPr>
          </w:p>
        </w:tc>
      </w:tr>
      <w:tr w:rsidR="0051305B" w:rsidRPr="009A69B2" w14:paraId="7983AE54" w14:textId="65993DC6" w:rsidTr="003A4540">
        <w:trPr>
          <w:trHeight w:val="284"/>
        </w:trPr>
        <w:tc>
          <w:tcPr>
            <w:tcW w:w="3437" w:type="pct"/>
            <w:gridSpan w:val="2"/>
          </w:tcPr>
          <w:p w14:paraId="4363AA0E" w14:textId="77777777" w:rsidR="0051305B" w:rsidRPr="009A69B2" w:rsidRDefault="0051305B" w:rsidP="0051305B">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Всего</w:t>
            </w:r>
          </w:p>
        </w:tc>
        <w:tc>
          <w:tcPr>
            <w:tcW w:w="1044" w:type="pct"/>
            <w:shd w:val="clear" w:color="auto" w:fill="FFFFFF"/>
          </w:tcPr>
          <w:p w14:paraId="617FA902" w14:textId="6CA567C5" w:rsidR="0051305B" w:rsidRPr="009A69B2" w:rsidRDefault="0051305B" w:rsidP="0051305B">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293</w:t>
            </w:r>
          </w:p>
        </w:tc>
        <w:tc>
          <w:tcPr>
            <w:tcW w:w="519" w:type="pct"/>
            <w:shd w:val="clear" w:color="auto" w:fill="FFFFFF"/>
          </w:tcPr>
          <w:p w14:paraId="501C85D3" w14:textId="77777777" w:rsidR="0051305B" w:rsidRPr="009A69B2" w:rsidRDefault="0051305B" w:rsidP="0051305B">
            <w:pPr>
              <w:spacing w:after="0" w:line="240" w:lineRule="auto"/>
              <w:jc w:val="center"/>
              <w:rPr>
                <w:rFonts w:ascii="Times New Roman" w:eastAsia="Times New Roman" w:hAnsi="Times New Roman" w:cs="Times New Roman"/>
                <w:b/>
                <w:sz w:val="24"/>
                <w:szCs w:val="24"/>
                <w:lang w:eastAsia="ru-RU"/>
              </w:rPr>
            </w:pPr>
          </w:p>
        </w:tc>
      </w:tr>
    </w:tbl>
    <w:p w14:paraId="4BC3CF57" w14:textId="77777777" w:rsidR="009A69B2" w:rsidRPr="009A69B2" w:rsidRDefault="009A69B2" w:rsidP="009A69B2">
      <w:pPr>
        <w:spacing w:after="0" w:line="240" w:lineRule="auto"/>
        <w:jc w:val="both"/>
        <w:rPr>
          <w:rFonts w:ascii="Times New Roman" w:eastAsia="Times New Roman" w:hAnsi="Times New Roman" w:cs="Times New Roman"/>
          <w:sz w:val="24"/>
          <w:szCs w:val="24"/>
          <w:lang w:eastAsia="ru-RU"/>
        </w:rPr>
        <w:sectPr w:rsidR="009A69B2" w:rsidRPr="009A69B2" w:rsidSect="00AD306B">
          <w:type w:val="nextColumn"/>
          <w:pgSz w:w="16838" w:h="11906" w:orient="landscape"/>
          <w:pgMar w:top="1134" w:right="1134" w:bottom="1134" w:left="1134" w:header="709" w:footer="737" w:gutter="0"/>
          <w:paperSrc w:first="15" w:other="15"/>
          <w:cols w:space="708"/>
          <w:docGrid w:linePitch="360"/>
        </w:sectPr>
      </w:pPr>
    </w:p>
    <w:p w14:paraId="31F61C24" w14:textId="47D2D3FC" w:rsidR="009A69B2" w:rsidRPr="009A69B2" w:rsidRDefault="009A69B2" w:rsidP="009A69B2">
      <w:pPr>
        <w:autoSpaceDE w:val="0"/>
        <w:autoSpaceDN w:val="0"/>
        <w:adjustRightInd w:val="0"/>
        <w:spacing w:after="360" w:line="240" w:lineRule="auto"/>
        <w:jc w:val="center"/>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bCs/>
          <w:sz w:val="24"/>
          <w:szCs w:val="24"/>
          <w:lang w:eastAsia="ru-RU"/>
        </w:rPr>
        <w:lastRenderedPageBreak/>
        <w:t>3. УСЛОВИЯ</w:t>
      </w:r>
      <w:r w:rsidRPr="009A69B2">
        <w:rPr>
          <w:rFonts w:ascii="Times New Roman" w:eastAsia="Times New Roman" w:hAnsi="Times New Roman" w:cs="Times New Roman"/>
          <w:b/>
          <w:sz w:val="24"/>
          <w:szCs w:val="24"/>
          <w:lang w:eastAsia="ru-RU"/>
        </w:rPr>
        <w:t xml:space="preserve"> РЕАЛИЗАЦИИ ПРОФЕССИОНАЛЬНОГО МОДУЛЯ</w:t>
      </w:r>
    </w:p>
    <w:p w14:paraId="49A25B42" w14:textId="77777777" w:rsidR="009A69B2" w:rsidRPr="009A69B2" w:rsidRDefault="009A69B2" w:rsidP="009A69B2">
      <w:pPr>
        <w:autoSpaceDE w:val="0"/>
        <w:autoSpaceDN w:val="0"/>
        <w:adjustRightInd w:val="0"/>
        <w:spacing w:after="120" w:line="240" w:lineRule="auto"/>
        <w:ind w:firstLine="709"/>
        <w:jc w:val="both"/>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bCs/>
          <w:sz w:val="24"/>
          <w:szCs w:val="24"/>
          <w:lang w:eastAsia="ru-RU"/>
        </w:rPr>
        <w:t>3.1. Для р</w:t>
      </w:r>
      <w:r w:rsidRPr="009A69B2">
        <w:rPr>
          <w:rFonts w:ascii="Times New Roman" w:eastAsia="Times New Roman" w:hAnsi="Times New Roman" w:cs="Times New Roman"/>
          <w:b/>
          <w:sz w:val="24"/>
          <w:szCs w:val="24"/>
          <w:lang w:eastAsia="ru-RU"/>
        </w:rPr>
        <w:t>еализации программы профессионального модуля должны быть предусмотрены следующие специальные помещения:</w:t>
      </w:r>
    </w:p>
    <w:p w14:paraId="7493C612" w14:textId="77777777" w:rsidR="009A69B2" w:rsidRPr="009A69B2" w:rsidRDefault="009A69B2" w:rsidP="009A69B2">
      <w:pPr>
        <w:spacing w:after="0" w:line="240" w:lineRule="auto"/>
        <w:ind w:firstLine="709"/>
        <w:jc w:val="both"/>
        <w:rPr>
          <w:rFonts w:ascii="Times New Roman" w:eastAsia="Calibri" w:hAnsi="Times New Roman" w:cs="Times New Roman"/>
          <w:sz w:val="24"/>
          <w:szCs w:val="24"/>
        </w:rPr>
      </w:pPr>
      <w:r w:rsidRPr="009A69B2">
        <w:rPr>
          <w:rFonts w:ascii="Times New Roman" w:eastAsia="Times New Roman" w:hAnsi="Times New Roman" w:cs="Times New Roman"/>
          <w:sz w:val="24"/>
          <w:szCs w:val="24"/>
          <w:lang w:eastAsia="ru-RU"/>
        </w:rPr>
        <w:t xml:space="preserve">Кабинет «Конструкция железнодорожного подвижного состава», оснащенный в соответствии с п. 6.1.2.1 Примерной рабочей программы </w:t>
      </w:r>
      <w:r w:rsidRPr="009A69B2">
        <w:rPr>
          <w:rFonts w:ascii="Times New Roman" w:eastAsia="Calibri" w:hAnsi="Times New Roman" w:cs="Times New Roman"/>
          <w:bCs/>
          <w:sz w:val="24"/>
          <w:szCs w:val="24"/>
        </w:rPr>
        <w:t>по специальности 23.02.06 Техническая эксплуатация подвижного состава железных дорог.</w:t>
      </w:r>
      <w:r w:rsidRPr="009A69B2">
        <w:rPr>
          <w:rFonts w:ascii="Times New Roman" w:eastAsia="Calibri" w:hAnsi="Times New Roman" w:cs="Times New Roman"/>
          <w:sz w:val="24"/>
          <w:szCs w:val="24"/>
        </w:rPr>
        <w:t xml:space="preserve">  </w:t>
      </w:r>
    </w:p>
    <w:p w14:paraId="64228B3C" w14:textId="77777777" w:rsidR="009A69B2" w:rsidRPr="009A69B2" w:rsidRDefault="009A69B2" w:rsidP="009A69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xml:space="preserve">Лаборатории «Электрические машины и преобразователи железнодорожного подвижного состава», «Электрические аппараты и цепи железнодорожного подвижного состава», «Автоматические тормоза железнодорожного подвижного состава», «Техническое обслуживание и ремонт железнодорожного подвижного состава», </w:t>
      </w:r>
      <w:r w:rsidRPr="009A69B2">
        <w:rPr>
          <w:rFonts w:ascii="Times New Roman" w:eastAsia="Calibri" w:hAnsi="Times New Roman" w:cs="Times New Roman"/>
          <w:sz w:val="24"/>
          <w:szCs w:val="24"/>
        </w:rPr>
        <w:t xml:space="preserve">оснащенные в соответствии с п. 6.1.2.1. Примерной основной образовательной программы по специальности 23.02.06 Техническая эксплуатация подвижного состава железных дорог  </w:t>
      </w:r>
    </w:p>
    <w:p w14:paraId="1C446FD0" w14:textId="77777777" w:rsidR="009A69B2" w:rsidRPr="009A69B2" w:rsidRDefault="009A69B2" w:rsidP="009A69B2">
      <w:pPr>
        <w:spacing w:after="0" w:line="240" w:lineRule="auto"/>
        <w:ind w:firstLine="709"/>
        <w:jc w:val="both"/>
        <w:rPr>
          <w:rFonts w:ascii="Times New Roman" w:eastAsia="Calibri" w:hAnsi="Times New Roman" w:cs="Times New Roman"/>
          <w:sz w:val="24"/>
          <w:szCs w:val="24"/>
        </w:rPr>
      </w:pPr>
      <w:r w:rsidRPr="009A69B2">
        <w:rPr>
          <w:rFonts w:ascii="Times New Roman" w:eastAsia="Calibri" w:hAnsi="Times New Roman" w:cs="Times New Roman"/>
          <w:bCs/>
          <w:sz w:val="24"/>
          <w:szCs w:val="24"/>
        </w:rPr>
        <w:t xml:space="preserve">Оснащенные базы практики в соответствии с п. 6.1.2.3 </w:t>
      </w:r>
      <w:r w:rsidRPr="009A69B2">
        <w:rPr>
          <w:rFonts w:ascii="Times New Roman" w:eastAsia="Calibri" w:hAnsi="Times New Roman" w:cs="Times New Roman"/>
          <w:sz w:val="24"/>
          <w:szCs w:val="24"/>
        </w:rPr>
        <w:t>Примерной основной образовательной</w:t>
      </w:r>
      <w:r w:rsidRPr="009A69B2">
        <w:rPr>
          <w:rFonts w:ascii="Times New Roman" w:eastAsia="Calibri" w:hAnsi="Times New Roman" w:cs="Times New Roman"/>
          <w:bCs/>
          <w:sz w:val="24"/>
          <w:szCs w:val="24"/>
        </w:rPr>
        <w:t xml:space="preserve"> программы по специальности 23.02.06 Техническая эксплуатация подвижного состава железных дорог.</w:t>
      </w:r>
      <w:r w:rsidRPr="009A69B2">
        <w:rPr>
          <w:rFonts w:ascii="Times New Roman" w:eastAsia="Calibri" w:hAnsi="Times New Roman" w:cs="Times New Roman"/>
          <w:sz w:val="24"/>
          <w:szCs w:val="24"/>
        </w:rPr>
        <w:t xml:space="preserve">  </w:t>
      </w:r>
    </w:p>
    <w:p w14:paraId="08825170" w14:textId="77777777" w:rsidR="009A69B2" w:rsidRPr="009A69B2" w:rsidRDefault="009A69B2" w:rsidP="009A69B2">
      <w:pPr>
        <w:spacing w:before="240" w:after="120" w:line="240" w:lineRule="auto"/>
        <w:ind w:firstLine="709"/>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b/>
          <w:sz w:val="24"/>
          <w:szCs w:val="24"/>
          <w:lang w:eastAsia="ru-RU"/>
        </w:rPr>
        <w:t xml:space="preserve">3.2. Информационное обеспечение реализации программы </w:t>
      </w:r>
    </w:p>
    <w:p w14:paraId="0A7AE51F" w14:textId="77777777" w:rsidR="009A69B2" w:rsidRPr="009A69B2" w:rsidRDefault="009A69B2" w:rsidP="009A69B2">
      <w:pPr>
        <w:spacing w:after="0" w:line="240" w:lineRule="auto"/>
        <w:ind w:firstLine="567"/>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7B488EA" w14:textId="77777777" w:rsidR="009A69B2" w:rsidRPr="009A69B2" w:rsidRDefault="009A69B2" w:rsidP="009A69B2">
      <w:pPr>
        <w:spacing w:before="120" w:after="120" w:line="240" w:lineRule="auto"/>
        <w:ind w:firstLine="709"/>
        <w:jc w:val="both"/>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3.2.1. </w:t>
      </w:r>
      <w:r w:rsidRPr="009A69B2">
        <w:rPr>
          <w:rFonts w:ascii="Times New Roman" w:eastAsia="Calibri" w:hAnsi="Times New Roman" w:cs="Times New Roman"/>
          <w:b/>
          <w:bCs/>
          <w:sz w:val="24"/>
          <w:szCs w:val="24"/>
        </w:rPr>
        <w:t>Основные печатные издания</w:t>
      </w:r>
    </w:p>
    <w:p w14:paraId="53F54AC1" w14:textId="6A779F7C" w:rsidR="009A69B2" w:rsidRPr="009A69B2" w:rsidRDefault="009A69B2" w:rsidP="009A69B2">
      <w:pPr>
        <w:spacing w:before="120" w:after="120" w:line="240" w:lineRule="auto"/>
        <w:ind w:firstLine="709"/>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xml:space="preserve">1. В. Н. </w:t>
      </w:r>
      <w:proofErr w:type="spellStart"/>
      <w:r w:rsidRPr="009A69B2">
        <w:rPr>
          <w:rFonts w:ascii="Times New Roman" w:eastAsia="Times New Roman" w:hAnsi="Times New Roman" w:cs="Times New Roman"/>
          <w:sz w:val="24"/>
          <w:szCs w:val="24"/>
          <w:lang w:eastAsia="ru-RU"/>
        </w:rPr>
        <w:t>Лапицкий</w:t>
      </w:r>
      <w:proofErr w:type="spellEnd"/>
      <w:r w:rsidRPr="009A69B2">
        <w:rPr>
          <w:rFonts w:ascii="Times New Roman" w:eastAsia="Times New Roman" w:hAnsi="Times New Roman" w:cs="Times New Roman"/>
          <w:sz w:val="24"/>
          <w:szCs w:val="24"/>
          <w:lang w:eastAsia="ru-RU"/>
        </w:rPr>
        <w:t xml:space="preserve"> Разработка технологических процессов, конструкторско-технической и технологической документации (тепловозы и дизель-поезда): учебное пособие, Москва : УМЦ ЖДТ, 2022. 144 c. ISBN 978-5-907479-37-1</w:t>
      </w:r>
    </w:p>
    <w:p w14:paraId="0441AE7A" w14:textId="77777777" w:rsidR="009A69B2" w:rsidRPr="009A69B2" w:rsidRDefault="009A69B2" w:rsidP="009A69B2">
      <w:pPr>
        <w:spacing w:before="120" w:after="120" w:line="240" w:lineRule="auto"/>
        <w:ind w:firstLine="709"/>
        <w:jc w:val="both"/>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 xml:space="preserve">3.2.2. Основные электронные издания </w:t>
      </w:r>
    </w:p>
    <w:p w14:paraId="4923D146" w14:textId="77777777" w:rsidR="004F6EA1" w:rsidRPr="009A69B2" w:rsidRDefault="004F6EA1" w:rsidP="004F6EA1">
      <w:pPr>
        <w:tabs>
          <w:tab w:val="left" w:pos="993"/>
        </w:tabs>
        <w:spacing w:after="0" w:line="240" w:lineRule="auto"/>
        <w:ind w:firstLine="709"/>
        <w:jc w:val="both"/>
        <w:rPr>
          <w:rFonts w:ascii="Times New Roman" w:eastAsia="Times New Roman" w:hAnsi="Times New Roman" w:cs="Times New Roman"/>
          <w:bCs/>
          <w:sz w:val="24"/>
          <w:szCs w:val="24"/>
          <w:lang w:eastAsia="ru-RU"/>
        </w:rPr>
      </w:pPr>
      <w:r w:rsidRPr="009A69B2">
        <w:rPr>
          <w:rFonts w:ascii="Times New Roman" w:eastAsia="Times New Roman" w:hAnsi="Times New Roman" w:cs="Times New Roman"/>
          <w:bCs/>
          <w:sz w:val="24"/>
          <w:szCs w:val="24"/>
          <w:lang w:eastAsia="ru-RU"/>
        </w:rPr>
        <w:t xml:space="preserve">1. Электронная библиотека Учебно-методического центра по образованию на железнодорожном транспорте: сайт / УМЦ ЖДТ. URL: </w:t>
      </w:r>
      <w:hyperlink r:id="rId35" w:history="1">
        <w:r w:rsidRPr="009A69B2">
          <w:rPr>
            <w:rFonts w:ascii="Times New Roman" w:eastAsia="Times New Roman" w:hAnsi="Times New Roman" w:cs="Times New Roman"/>
            <w:bCs/>
            <w:color w:val="0000FF"/>
            <w:sz w:val="24"/>
            <w:szCs w:val="24"/>
            <w:u w:val="single"/>
            <w:lang w:eastAsia="ru-RU"/>
          </w:rPr>
          <w:t>https://umczdt.ru/books</w:t>
        </w:r>
      </w:hyperlink>
      <w:r w:rsidRPr="009A69B2">
        <w:rPr>
          <w:rFonts w:ascii="Times New Roman" w:eastAsia="Times New Roman" w:hAnsi="Times New Roman" w:cs="Times New Roman"/>
          <w:bCs/>
          <w:sz w:val="24"/>
          <w:szCs w:val="24"/>
          <w:lang w:eastAsia="ru-RU"/>
        </w:rPr>
        <w:t>.</w:t>
      </w:r>
    </w:p>
    <w:p w14:paraId="7E205726" w14:textId="77777777" w:rsidR="004F6EA1" w:rsidRPr="004F6EA1" w:rsidRDefault="004F6EA1" w:rsidP="004F6EA1">
      <w:pPr>
        <w:pStyle w:val="ad"/>
        <w:numPr>
          <w:ilvl w:val="0"/>
          <w:numId w:val="17"/>
        </w:numPr>
        <w:tabs>
          <w:tab w:val="left" w:pos="993"/>
        </w:tabs>
        <w:spacing w:before="0" w:after="0" w:line="276" w:lineRule="auto"/>
        <w:ind w:left="0" w:firstLine="709"/>
        <w:jc w:val="both"/>
        <w:rPr>
          <w:bCs/>
        </w:rPr>
      </w:pPr>
      <w:proofErr w:type="spellStart"/>
      <w:r w:rsidRPr="004F6EA1">
        <w:rPr>
          <w:bCs/>
        </w:rPr>
        <w:t>Ванурин</w:t>
      </w:r>
      <w:proofErr w:type="spellEnd"/>
      <w:r w:rsidRPr="004F6EA1">
        <w:rPr>
          <w:bCs/>
        </w:rPr>
        <w:t xml:space="preserve">, В. Н. Электрические машины / В. Н. </w:t>
      </w:r>
      <w:proofErr w:type="spellStart"/>
      <w:r w:rsidRPr="004F6EA1">
        <w:rPr>
          <w:bCs/>
        </w:rPr>
        <w:t>Ванурин</w:t>
      </w:r>
      <w:proofErr w:type="spellEnd"/>
      <w:r w:rsidRPr="004F6EA1">
        <w:rPr>
          <w:bCs/>
        </w:rPr>
        <w:t xml:space="preserve">. — 2-е изд., </w:t>
      </w:r>
      <w:proofErr w:type="spellStart"/>
      <w:r w:rsidRPr="004F6EA1">
        <w:rPr>
          <w:bCs/>
        </w:rPr>
        <w:t>испр</w:t>
      </w:r>
      <w:proofErr w:type="spellEnd"/>
      <w:r w:rsidRPr="004F6EA1">
        <w:rPr>
          <w:bCs/>
        </w:rPr>
        <w:t xml:space="preserve">. — Санкт-Петербург : Лань, 2022. — 304 с. — ISBN 978-5-507-44501-1. — Текст : электронный // Лань : электронно-библиотечная система. — URL: </w:t>
      </w:r>
      <w:hyperlink r:id="rId36" w:history="1">
        <w:r w:rsidRPr="004F6EA1">
          <w:rPr>
            <w:rStyle w:val="ac"/>
            <w:bCs/>
          </w:rPr>
          <w:t>https://e.lanbook.com/book/230384</w:t>
        </w:r>
      </w:hyperlink>
      <w:r w:rsidRPr="004F6EA1">
        <w:rPr>
          <w:bCs/>
        </w:rPr>
        <w:t xml:space="preserve">  (дата обращения: 01.08.2023). — Режим доступа: для </w:t>
      </w:r>
      <w:proofErr w:type="spellStart"/>
      <w:r w:rsidRPr="004F6EA1">
        <w:rPr>
          <w:bCs/>
        </w:rPr>
        <w:t>авториз</w:t>
      </w:r>
      <w:proofErr w:type="spellEnd"/>
      <w:r w:rsidRPr="004F6EA1">
        <w:rPr>
          <w:bCs/>
        </w:rPr>
        <w:t>. пользователей.</w:t>
      </w:r>
    </w:p>
    <w:p w14:paraId="39BC3C26" w14:textId="14ACEA16" w:rsidR="004F6EA1" w:rsidRDefault="004F6EA1" w:rsidP="004F6EA1">
      <w:pPr>
        <w:pStyle w:val="ad"/>
        <w:numPr>
          <w:ilvl w:val="0"/>
          <w:numId w:val="17"/>
        </w:numPr>
        <w:tabs>
          <w:tab w:val="left" w:pos="993"/>
        </w:tabs>
        <w:spacing w:before="0" w:after="0" w:line="276" w:lineRule="auto"/>
        <w:ind w:left="0" w:firstLine="709"/>
        <w:jc w:val="both"/>
        <w:rPr>
          <w:bCs/>
        </w:rPr>
      </w:pPr>
      <w:r w:rsidRPr="004F6EA1">
        <w:rPr>
          <w:bCs/>
        </w:rPr>
        <w:t xml:space="preserve">Хорош, А. И. Дизельные двигатели транспортных и технологических машин : учебное пособие для </w:t>
      </w:r>
      <w:proofErr w:type="spellStart"/>
      <w:r w:rsidRPr="004F6EA1">
        <w:rPr>
          <w:bCs/>
        </w:rPr>
        <w:t>спо</w:t>
      </w:r>
      <w:proofErr w:type="spellEnd"/>
      <w:r w:rsidRPr="004F6EA1">
        <w:rPr>
          <w:bCs/>
        </w:rPr>
        <w:t xml:space="preserve"> / А. И. Хорош, И. А. Хорош. — 2-е изд., стер. — Санкт-Петербург : Лань, 2021. — 704 с. — ISBN 978-5-8114-8265-8. — Текст : электронный // Лань : электронно-библиотечная система. — URL: </w:t>
      </w:r>
      <w:hyperlink r:id="rId37" w:history="1">
        <w:r w:rsidRPr="004F6EA1">
          <w:rPr>
            <w:rStyle w:val="ac"/>
            <w:bCs/>
          </w:rPr>
          <w:t>https://e.lanbook.com/book/173812</w:t>
        </w:r>
      </w:hyperlink>
      <w:r w:rsidRPr="004F6EA1">
        <w:rPr>
          <w:bCs/>
        </w:rPr>
        <w:t xml:space="preserve">  (дата обращения: 01.08.2023). — Режим доступа: для </w:t>
      </w:r>
      <w:proofErr w:type="spellStart"/>
      <w:r w:rsidRPr="004F6EA1">
        <w:rPr>
          <w:bCs/>
        </w:rPr>
        <w:t>авториз</w:t>
      </w:r>
      <w:proofErr w:type="spellEnd"/>
      <w:r w:rsidRPr="004F6EA1">
        <w:rPr>
          <w:bCs/>
        </w:rPr>
        <w:t>. пользователей.</w:t>
      </w:r>
    </w:p>
    <w:p w14:paraId="08AFAEBF" w14:textId="77777777" w:rsidR="00290D24" w:rsidRPr="00290D24" w:rsidRDefault="00290D24" w:rsidP="00290D24">
      <w:pPr>
        <w:pStyle w:val="ad"/>
        <w:numPr>
          <w:ilvl w:val="0"/>
          <w:numId w:val="17"/>
        </w:numPr>
        <w:tabs>
          <w:tab w:val="left" w:pos="993"/>
        </w:tabs>
        <w:spacing w:after="0" w:line="276" w:lineRule="auto"/>
        <w:ind w:left="0" w:firstLine="709"/>
        <w:jc w:val="both"/>
        <w:rPr>
          <w:bCs/>
        </w:rPr>
      </w:pPr>
      <w:r w:rsidRPr="00290D24">
        <w:rPr>
          <w:bCs/>
        </w:rPr>
        <w:t xml:space="preserve">Электромагнитные устройства и электрические машины : учебник и практикум для среднего профессионального образования / В. И. Киселев, Э. В. Кузнецов, А. И. Копылов, В. П. Лунин ; под общей редакцией В. П. Лунина. — 2-е изд., </w:t>
      </w:r>
      <w:proofErr w:type="spellStart"/>
      <w:r w:rsidRPr="00290D24">
        <w:rPr>
          <w:bCs/>
        </w:rPr>
        <w:t>перераб</w:t>
      </w:r>
      <w:proofErr w:type="spellEnd"/>
      <w:r w:rsidRPr="00290D24">
        <w:rPr>
          <w:bCs/>
        </w:rPr>
        <w:t xml:space="preserve">. и доп. — Москва : Издательство </w:t>
      </w:r>
      <w:proofErr w:type="spellStart"/>
      <w:r w:rsidRPr="00290D24">
        <w:rPr>
          <w:bCs/>
        </w:rPr>
        <w:t>Юрайт</w:t>
      </w:r>
      <w:proofErr w:type="spellEnd"/>
      <w:r w:rsidRPr="00290D24">
        <w:rPr>
          <w:bCs/>
        </w:rPr>
        <w:t xml:space="preserve">, 2023. — 233 с. — (Профессиональное образование). — ISBN 978-5-534-17355-0. — Текст : электронный // Образовательная платформа </w:t>
      </w:r>
      <w:proofErr w:type="spellStart"/>
      <w:r w:rsidRPr="00290D24">
        <w:rPr>
          <w:bCs/>
        </w:rPr>
        <w:t>Юрайт</w:t>
      </w:r>
      <w:proofErr w:type="spellEnd"/>
      <w:r w:rsidRPr="00290D24">
        <w:rPr>
          <w:bCs/>
        </w:rPr>
        <w:t xml:space="preserve"> [сайт]. — URL: </w:t>
      </w:r>
      <w:hyperlink r:id="rId38" w:history="1">
        <w:r w:rsidRPr="00290D24">
          <w:rPr>
            <w:rStyle w:val="ac"/>
            <w:bCs/>
            <w:u w:val="none"/>
          </w:rPr>
          <w:t>https://urait.ru/bcode/532922</w:t>
        </w:r>
      </w:hyperlink>
      <w:r w:rsidRPr="00290D24">
        <w:rPr>
          <w:bCs/>
        </w:rPr>
        <w:t xml:space="preserve"> </w:t>
      </w:r>
    </w:p>
    <w:p w14:paraId="56CF815E" w14:textId="77777777" w:rsidR="00290D24" w:rsidRPr="00290D24" w:rsidRDefault="00290D24" w:rsidP="00290D24">
      <w:pPr>
        <w:pStyle w:val="ad"/>
        <w:numPr>
          <w:ilvl w:val="0"/>
          <w:numId w:val="17"/>
        </w:numPr>
        <w:tabs>
          <w:tab w:val="left" w:pos="993"/>
        </w:tabs>
        <w:spacing w:after="0" w:line="276" w:lineRule="auto"/>
        <w:ind w:left="0" w:firstLine="709"/>
        <w:jc w:val="both"/>
        <w:rPr>
          <w:bCs/>
        </w:rPr>
      </w:pPr>
      <w:r w:rsidRPr="00290D24">
        <w:rPr>
          <w:bCs/>
        </w:rPr>
        <w:lastRenderedPageBreak/>
        <w:t xml:space="preserve">Электроника: электрические аппараты : учебник и практикум для среднего профессионального образования / под редакцией П. А. Курбатова. — Москва : Издательство </w:t>
      </w:r>
      <w:proofErr w:type="spellStart"/>
      <w:r w:rsidRPr="00290D24">
        <w:rPr>
          <w:bCs/>
        </w:rPr>
        <w:t>Юрайт</w:t>
      </w:r>
      <w:proofErr w:type="spellEnd"/>
      <w:r w:rsidRPr="00290D24">
        <w:rPr>
          <w:bCs/>
        </w:rPr>
        <w:t xml:space="preserve">, 2023. — 250 с. — (Профессиональное образование). — ISBN 978-5-534-10370-0. — Текст : электронный // Образовательная платформа </w:t>
      </w:r>
      <w:proofErr w:type="spellStart"/>
      <w:r w:rsidRPr="00290D24">
        <w:rPr>
          <w:bCs/>
        </w:rPr>
        <w:t>Юрайт</w:t>
      </w:r>
      <w:proofErr w:type="spellEnd"/>
      <w:r w:rsidRPr="00290D24">
        <w:rPr>
          <w:bCs/>
        </w:rPr>
        <w:t xml:space="preserve"> [сайт]. — URL: </w:t>
      </w:r>
      <w:hyperlink r:id="rId39" w:history="1">
        <w:r w:rsidRPr="00290D24">
          <w:rPr>
            <w:rStyle w:val="ac"/>
            <w:bCs/>
            <w:u w:val="none"/>
          </w:rPr>
          <w:t>https://urait.ru/bcode/517771</w:t>
        </w:r>
      </w:hyperlink>
      <w:r w:rsidRPr="00290D24">
        <w:rPr>
          <w:bCs/>
        </w:rPr>
        <w:t xml:space="preserve"> </w:t>
      </w:r>
    </w:p>
    <w:p w14:paraId="71A2E4E3" w14:textId="77777777" w:rsidR="00290D24" w:rsidRPr="00290D24" w:rsidRDefault="00290D24" w:rsidP="00290D24">
      <w:pPr>
        <w:pStyle w:val="ad"/>
        <w:numPr>
          <w:ilvl w:val="0"/>
          <w:numId w:val="17"/>
        </w:numPr>
        <w:tabs>
          <w:tab w:val="left" w:pos="993"/>
        </w:tabs>
        <w:spacing w:after="0" w:line="276" w:lineRule="auto"/>
        <w:ind w:left="0" w:firstLine="709"/>
        <w:jc w:val="both"/>
        <w:rPr>
          <w:bCs/>
        </w:rPr>
      </w:pPr>
      <w:r w:rsidRPr="00290D24">
        <w:rPr>
          <w:bCs/>
        </w:rPr>
        <w:t xml:space="preserve">Шичков, Л. П.  Электрический привод : учебник и практикум для среднего профессионального образования / Л. П. Шичков. — 3-е изд., </w:t>
      </w:r>
      <w:proofErr w:type="spellStart"/>
      <w:r w:rsidRPr="00290D24">
        <w:rPr>
          <w:bCs/>
        </w:rPr>
        <w:t>перераб</w:t>
      </w:r>
      <w:proofErr w:type="spellEnd"/>
      <w:r w:rsidRPr="00290D24">
        <w:rPr>
          <w:bCs/>
        </w:rPr>
        <w:t xml:space="preserve">. и доп. — Москва : Издательство </w:t>
      </w:r>
      <w:proofErr w:type="spellStart"/>
      <w:r w:rsidRPr="00290D24">
        <w:rPr>
          <w:bCs/>
        </w:rPr>
        <w:t>Юрайт</w:t>
      </w:r>
      <w:proofErr w:type="spellEnd"/>
      <w:r w:rsidRPr="00290D24">
        <w:rPr>
          <w:bCs/>
        </w:rPr>
        <w:t xml:space="preserve">, 2023. — 355 с. — (Профессиональное образование). — ISBN 978-5-534-17667-4. — Текст : электронный // Образовательная платформа </w:t>
      </w:r>
      <w:proofErr w:type="spellStart"/>
      <w:r w:rsidRPr="00290D24">
        <w:rPr>
          <w:bCs/>
        </w:rPr>
        <w:t>Юрайт</w:t>
      </w:r>
      <w:proofErr w:type="spellEnd"/>
      <w:r w:rsidRPr="00290D24">
        <w:rPr>
          <w:bCs/>
        </w:rPr>
        <w:t xml:space="preserve"> [сайт]. — URL: </w:t>
      </w:r>
      <w:hyperlink r:id="rId40" w:history="1">
        <w:r w:rsidRPr="00290D24">
          <w:rPr>
            <w:rStyle w:val="ac"/>
            <w:bCs/>
            <w:u w:val="none"/>
          </w:rPr>
          <w:t>https://urait.ru/bcode/533504</w:t>
        </w:r>
      </w:hyperlink>
      <w:r w:rsidRPr="00290D24">
        <w:rPr>
          <w:bCs/>
        </w:rPr>
        <w:t xml:space="preserve"> </w:t>
      </w:r>
    </w:p>
    <w:p w14:paraId="489D11A7" w14:textId="77777777" w:rsidR="00290D24" w:rsidRPr="004F6EA1" w:rsidRDefault="00290D24" w:rsidP="00290D24">
      <w:pPr>
        <w:pStyle w:val="ad"/>
        <w:tabs>
          <w:tab w:val="left" w:pos="993"/>
        </w:tabs>
        <w:spacing w:before="0" w:after="0" w:line="276" w:lineRule="auto"/>
        <w:ind w:left="709"/>
        <w:jc w:val="both"/>
        <w:rPr>
          <w:bCs/>
        </w:rPr>
      </w:pPr>
    </w:p>
    <w:p w14:paraId="1DAACA02" w14:textId="42282BC9" w:rsidR="009A69B2" w:rsidRPr="009A69B2" w:rsidRDefault="009A69B2" w:rsidP="009A69B2">
      <w:pPr>
        <w:autoSpaceDE w:val="0"/>
        <w:autoSpaceDN w:val="0"/>
        <w:adjustRightInd w:val="0"/>
        <w:spacing w:before="600" w:after="360" w:line="240" w:lineRule="auto"/>
        <w:jc w:val="center"/>
        <w:rPr>
          <w:rFonts w:ascii="Times New Roman" w:eastAsia="Times New Roman" w:hAnsi="Times New Roman" w:cs="Times New Roman"/>
          <w:b/>
          <w:bCs/>
          <w:sz w:val="24"/>
          <w:szCs w:val="24"/>
          <w:lang w:eastAsia="ru-RU"/>
        </w:rPr>
      </w:pPr>
      <w:r w:rsidRPr="009A69B2">
        <w:rPr>
          <w:rFonts w:ascii="Times New Roman" w:eastAsia="Times New Roman" w:hAnsi="Times New Roman" w:cs="Times New Roman"/>
          <w:b/>
          <w:sz w:val="24"/>
          <w:szCs w:val="24"/>
          <w:lang w:eastAsia="ru-RU"/>
        </w:rPr>
        <w:t xml:space="preserve">4. КОНТРОЛЬ И ОЦЕНКА РЕЗУЛЬТАТОВ ОСВОЕНИЯ </w:t>
      </w:r>
      <w:r w:rsidRPr="009A69B2">
        <w:rPr>
          <w:rFonts w:ascii="Times New Roman" w:eastAsia="Times New Roman" w:hAnsi="Times New Roman" w:cs="Times New Roman"/>
          <w:b/>
          <w:sz w:val="24"/>
          <w:szCs w:val="24"/>
          <w:lang w:eastAsia="ru-RU"/>
        </w:rPr>
        <w:br/>
        <w:t>ПРОФЕССИОНАЛЬНОГО МОДУЛЯ</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2979"/>
        <w:gridCol w:w="4393"/>
        <w:gridCol w:w="2267"/>
      </w:tblGrid>
      <w:tr w:rsidR="009A69B2" w:rsidRPr="009A69B2" w14:paraId="38715D5D" w14:textId="77777777" w:rsidTr="003A4540">
        <w:trPr>
          <w:trHeight w:val="284"/>
        </w:trPr>
        <w:tc>
          <w:tcPr>
            <w:tcW w:w="1545" w:type="pct"/>
            <w:shd w:val="clear" w:color="auto" w:fill="auto"/>
          </w:tcPr>
          <w:p w14:paraId="3C145EC2" w14:textId="77777777" w:rsidR="009A69B2" w:rsidRPr="004F6EA1" w:rsidRDefault="009A69B2" w:rsidP="003A4540">
            <w:pPr>
              <w:spacing w:after="0" w:line="240" w:lineRule="auto"/>
              <w:jc w:val="center"/>
              <w:rPr>
                <w:rFonts w:ascii="Times New Roman" w:eastAsia="Times New Roman" w:hAnsi="Times New Roman" w:cs="Times New Roman"/>
                <w:b/>
                <w:sz w:val="24"/>
                <w:szCs w:val="24"/>
                <w:lang w:eastAsia="ru-RU"/>
              </w:rPr>
            </w:pPr>
            <w:r w:rsidRPr="004F6EA1">
              <w:rPr>
                <w:rFonts w:ascii="Times New Roman" w:eastAsia="Times New Roman" w:hAnsi="Times New Roman" w:cs="Times New Roman"/>
                <w:b/>
                <w:sz w:val="24"/>
                <w:szCs w:val="24"/>
                <w:lang w:eastAsia="ru-RU"/>
              </w:rPr>
              <w:t>Код и наименование профессиональных и общих компетенций, формируемых в рамках модуля</w:t>
            </w:r>
          </w:p>
        </w:tc>
        <w:tc>
          <w:tcPr>
            <w:tcW w:w="2279" w:type="pct"/>
            <w:shd w:val="clear" w:color="auto" w:fill="auto"/>
          </w:tcPr>
          <w:p w14:paraId="7483FC82" w14:textId="77777777" w:rsidR="009A69B2" w:rsidRPr="004F6EA1" w:rsidRDefault="009A69B2" w:rsidP="003A4540">
            <w:pPr>
              <w:spacing w:after="0" w:line="240" w:lineRule="auto"/>
              <w:jc w:val="center"/>
              <w:rPr>
                <w:rFonts w:ascii="Times New Roman" w:eastAsia="Times New Roman" w:hAnsi="Times New Roman" w:cs="Times New Roman"/>
                <w:b/>
                <w:sz w:val="24"/>
                <w:szCs w:val="24"/>
                <w:lang w:eastAsia="ru-RU"/>
              </w:rPr>
            </w:pPr>
            <w:r w:rsidRPr="004F6EA1">
              <w:rPr>
                <w:rFonts w:ascii="Times New Roman" w:eastAsia="Times New Roman" w:hAnsi="Times New Roman" w:cs="Times New Roman"/>
                <w:b/>
                <w:sz w:val="24"/>
                <w:szCs w:val="24"/>
                <w:lang w:eastAsia="ru-RU"/>
              </w:rPr>
              <w:t>Критерии оценки</w:t>
            </w:r>
          </w:p>
        </w:tc>
        <w:tc>
          <w:tcPr>
            <w:tcW w:w="1176" w:type="pct"/>
          </w:tcPr>
          <w:p w14:paraId="067B04BC" w14:textId="77777777" w:rsidR="009A69B2" w:rsidRPr="004F6EA1" w:rsidRDefault="009A69B2" w:rsidP="003A4540">
            <w:pPr>
              <w:spacing w:after="0" w:line="240" w:lineRule="auto"/>
              <w:jc w:val="center"/>
              <w:rPr>
                <w:rFonts w:ascii="Times New Roman" w:eastAsia="Times New Roman" w:hAnsi="Times New Roman" w:cs="Times New Roman"/>
                <w:b/>
                <w:sz w:val="24"/>
                <w:szCs w:val="24"/>
                <w:lang w:eastAsia="ru-RU"/>
              </w:rPr>
            </w:pPr>
            <w:r w:rsidRPr="004F6EA1">
              <w:rPr>
                <w:rFonts w:ascii="Times New Roman" w:eastAsia="Times New Roman" w:hAnsi="Times New Roman" w:cs="Times New Roman"/>
                <w:b/>
                <w:sz w:val="24"/>
                <w:szCs w:val="24"/>
                <w:lang w:eastAsia="ru-RU"/>
              </w:rPr>
              <w:t>Методы оценки</w:t>
            </w:r>
          </w:p>
        </w:tc>
      </w:tr>
      <w:tr w:rsidR="009A69B2" w:rsidRPr="009A69B2" w14:paraId="1B8D742D" w14:textId="77777777" w:rsidTr="003A4540">
        <w:trPr>
          <w:trHeight w:val="284"/>
        </w:trPr>
        <w:tc>
          <w:tcPr>
            <w:tcW w:w="1545" w:type="pct"/>
            <w:shd w:val="clear" w:color="auto" w:fill="auto"/>
          </w:tcPr>
          <w:p w14:paraId="7017940C" w14:textId="77777777" w:rsidR="009A69B2" w:rsidRPr="004F6EA1" w:rsidRDefault="009A69B2" w:rsidP="009A69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iCs/>
                <w:sz w:val="24"/>
                <w:szCs w:val="24"/>
                <w:lang w:eastAsia="ru-RU"/>
              </w:rPr>
            </w:pPr>
            <w:r w:rsidRPr="004F6EA1">
              <w:rPr>
                <w:rFonts w:ascii="Times New Roman" w:eastAsia="Times New Roman" w:hAnsi="Times New Roman" w:cs="Times New Roman"/>
                <w:sz w:val="24"/>
                <w:szCs w:val="24"/>
                <w:lang w:eastAsia="ru-RU"/>
              </w:rPr>
              <w:t>ПК 3.1 Оформлять технологическую документацию</w:t>
            </w:r>
          </w:p>
        </w:tc>
        <w:tc>
          <w:tcPr>
            <w:tcW w:w="2279" w:type="pct"/>
            <w:shd w:val="clear" w:color="auto" w:fill="auto"/>
          </w:tcPr>
          <w:p w14:paraId="53977357" w14:textId="2DF6CCB1" w:rsidR="009A69B2" w:rsidRPr="004F6EA1" w:rsidRDefault="009A69B2" w:rsidP="009A69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4F6EA1">
              <w:rPr>
                <w:rFonts w:ascii="Times New Roman" w:eastAsia="Times New Roman" w:hAnsi="Times New Roman" w:cs="Times New Roman"/>
                <w:bCs/>
                <w:sz w:val="24"/>
                <w:szCs w:val="24"/>
                <w:lang w:eastAsia="ru-RU"/>
              </w:rPr>
              <w:t xml:space="preserve">демонстрация знаний по номенклатуре технологической документации; заполнение технологической документации правильно и грамотно; </w:t>
            </w:r>
          </w:p>
          <w:p w14:paraId="7430A87E" w14:textId="70177312" w:rsidR="009A69B2" w:rsidRPr="004F6EA1" w:rsidRDefault="009A69B2" w:rsidP="009A69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4F6EA1">
              <w:rPr>
                <w:rFonts w:ascii="Times New Roman" w:eastAsia="Times New Roman" w:hAnsi="Times New Roman" w:cs="Times New Roman"/>
                <w:sz w:val="24"/>
                <w:szCs w:val="24"/>
                <w:lang w:eastAsia="ru-RU"/>
              </w:rPr>
              <w:t xml:space="preserve">получение информации по нормативной документации и профессиональным базам данных; </w:t>
            </w:r>
          </w:p>
          <w:p w14:paraId="09BCEC74" w14:textId="4EA67266" w:rsidR="009A69B2" w:rsidRPr="004F6EA1" w:rsidRDefault="009A69B2" w:rsidP="009A69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4F6EA1">
              <w:rPr>
                <w:rFonts w:ascii="Times New Roman" w:eastAsia="Times New Roman" w:hAnsi="Times New Roman" w:cs="Times New Roman"/>
                <w:sz w:val="24"/>
                <w:szCs w:val="24"/>
                <w:lang w:eastAsia="ru-RU"/>
              </w:rPr>
              <w:t xml:space="preserve">чтение чертежей и схем; </w:t>
            </w:r>
          </w:p>
          <w:p w14:paraId="2FC7C93A" w14:textId="627F8C71" w:rsidR="009A69B2" w:rsidRPr="004F6EA1" w:rsidRDefault="009A69B2" w:rsidP="009A69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4F6EA1">
              <w:rPr>
                <w:rFonts w:ascii="Times New Roman" w:eastAsia="Times New Roman" w:hAnsi="Times New Roman" w:cs="Times New Roman"/>
                <w:sz w:val="24"/>
                <w:szCs w:val="24"/>
                <w:lang w:eastAsia="ru-RU"/>
              </w:rPr>
              <w:t xml:space="preserve">демонстрация применения ПК </w:t>
            </w:r>
            <w:r w:rsidRPr="004F6EA1">
              <w:rPr>
                <w:rFonts w:ascii="Times New Roman" w:eastAsia="Times New Roman" w:hAnsi="Times New Roman" w:cs="Times New Roman"/>
                <w:bCs/>
                <w:sz w:val="24"/>
                <w:szCs w:val="24"/>
                <w:lang w:eastAsia="ru-RU"/>
              </w:rPr>
              <w:t>при составлении технологической документации</w:t>
            </w:r>
          </w:p>
        </w:tc>
        <w:tc>
          <w:tcPr>
            <w:tcW w:w="1176" w:type="pct"/>
            <w:vMerge w:val="restart"/>
            <w:shd w:val="clear" w:color="auto" w:fill="auto"/>
          </w:tcPr>
          <w:p w14:paraId="1E7F7A8F" w14:textId="77777777" w:rsidR="009A69B2" w:rsidRPr="004F6EA1" w:rsidRDefault="009A69B2" w:rsidP="009A69B2">
            <w:pPr>
              <w:tabs>
                <w:tab w:val="left" w:pos="180"/>
              </w:tabs>
              <w:spacing w:after="0" w:line="240" w:lineRule="auto"/>
              <w:ind w:left="38"/>
              <w:jc w:val="both"/>
              <w:rPr>
                <w:rFonts w:ascii="Times New Roman" w:eastAsia="Times New Roman" w:hAnsi="Times New Roman" w:cs="Times New Roman"/>
                <w:bCs/>
                <w:sz w:val="24"/>
                <w:szCs w:val="24"/>
                <w:lang w:eastAsia="ru-RU"/>
              </w:rPr>
            </w:pPr>
            <w:r w:rsidRPr="004F6EA1">
              <w:rPr>
                <w:rFonts w:ascii="Times New Roman" w:eastAsia="Times New Roman" w:hAnsi="Times New Roman" w:cs="Times New Roman"/>
                <w:sz w:val="24"/>
                <w:szCs w:val="24"/>
                <w:lang w:eastAsia="ru-RU"/>
              </w:rPr>
              <w:t>Экспертное наблюдение и оценка деятельности на производственной практике, в ходе проведения практических занятий, в рамках текущего контроля в разных формах (тестирование по разделам и темам, проверочные работы, решение задач, доклады, презентации, рефераты, и др.), квалификационный экзамен</w:t>
            </w:r>
          </w:p>
        </w:tc>
      </w:tr>
      <w:tr w:rsidR="009A69B2" w:rsidRPr="009A69B2" w14:paraId="63DEA9FB" w14:textId="77777777" w:rsidTr="003A4540">
        <w:trPr>
          <w:trHeight w:val="284"/>
        </w:trPr>
        <w:tc>
          <w:tcPr>
            <w:tcW w:w="1545" w:type="pct"/>
            <w:shd w:val="clear" w:color="auto" w:fill="auto"/>
          </w:tcPr>
          <w:p w14:paraId="1CAEACFB" w14:textId="77777777" w:rsidR="009A69B2" w:rsidRPr="004F6EA1" w:rsidRDefault="009A69B2" w:rsidP="009A69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4F6EA1">
              <w:rPr>
                <w:rFonts w:ascii="Times New Roman" w:eastAsia="Times New Roman" w:hAnsi="Times New Roman" w:cs="Times New Roman"/>
                <w:sz w:val="24"/>
                <w:szCs w:val="24"/>
                <w:lang w:eastAsia="ru-RU"/>
              </w:rPr>
              <w:t>ПК 3.2 Разрабатывать технологические процессы на ремонт отдельных деталей и узлов железнодорожного подвижного состава в соответствии с нормативной документацией</w:t>
            </w:r>
          </w:p>
        </w:tc>
        <w:tc>
          <w:tcPr>
            <w:tcW w:w="2279" w:type="pct"/>
            <w:shd w:val="clear" w:color="auto" w:fill="auto"/>
          </w:tcPr>
          <w:p w14:paraId="742EC95C" w14:textId="523BBFA3" w:rsidR="009A69B2" w:rsidRPr="004F6EA1" w:rsidRDefault="009A69B2" w:rsidP="009A69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4F6EA1">
              <w:rPr>
                <w:rFonts w:ascii="Times New Roman" w:eastAsia="Times New Roman" w:hAnsi="Times New Roman" w:cs="Times New Roman"/>
                <w:sz w:val="24"/>
                <w:szCs w:val="24"/>
                <w:lang w:eastAsia="ru-RU"/>
              </w:rPr>
              <w:t xml:space="preserve">демонстрация знаний технологических процессов ремонта </w:t>
            </w:r>
            <w:r w:rsidRPr="004F6EA1">
              <w:rPr>
                <w:rFonts w:ascii="Times New Roman" w:eastAsia="Times New Roman" w:hAnsi="Times New Roman" w:cs="Times New Roman"/>
                <w:bCs/>
                <w:sz w:val="24"/>
                <w:szCs w:val="24"/>
                <w:lang w:eastAsia="ru-RU"/>
              </w:rPr>
              <w:t xml:space="preserve">деталей, узлов, агрегатов и систем тепловозов и дизель-поездов; </w:t>
            </w:r>
          </w:p>
          <w:p w14:paraId="41EFC6C2" w14:textId="5933C254" w:rsidR="009A69B2" w:rsidRPr="004F6EA1" w:rsidRDefault="009A69B2" w:rsidP="009A69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4F6EA1">
              <w:rPr>
                <w:rFonts w:ascii="Times New Roman" w:eastAsia="Times New Roman" w:hAnsi="Times New Roman" w:cs="Times New Roman"/>
                <w:bCs/>
                <w:sz w:val="24"/>
                <w:szCs w:val="24"/>
                <w:lang w:eastAsia="ru-RU"/>
              </w:rPr>
              <w:t xml:space="preserve">соблюдение требований норм охраны труда при составлении технологической документации; </w:t>
            </w:r>
          </w:p>
          <w:p w14:paraId="26A8CF87" w14:textId="31B302DB" w:rsidR="009A69B2" w:rsidRPr="004F6EA1" w:rsidRDefault="009A69B2" w:rsidP="009A69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4F6EA1">
              <w:rPr>
                <w:rFonts w:ascii="Times New Roman" w:eastAsia="Times New Roman" w:hAnsi="Times New Roman" w:cs="Times New Roman"/>
                <w:bCs/>
                <w:sz w:val="24"/>
                <w:szCs w:val="24"/>
                <w:lang w:eastAsia="ru-RU"/>
              </w:rPr>
              <w:t xml:space="preserve">правильный выбор оборудования при составлении технологической документации; </w:t>
            </w:r>
          </w:p>
          <w:p w14:paraId="352E39B9" w14:textId="3B816C71" w:rsidR="009A69B2" w:rsidRPr="004F6EA1" w:rsidRDefault="009A69B2" w:rsidP="009A69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4F6EA1">
              <w:rPr>
                <w:rFonts w:ascii="Times New Roman" w:eastAsia="Times New Roman" w:hAnsi="Times New Roman" w:cs="Times New Roman"/>
                <w:bCs/>
                <w:sz w:val="24"/>
                <w:szCs w:val="24"/>
                <w:lang w:eastAsia="ru-RU"/>
              </w:rPr>
              <w:t xml:space="preserve">изложение </w:t>
            </w:r>
            <w:r w:rsidRPr="004F6EA1">
              <w:rPr>
                <w:rFonts w:ascii="Times New Roman" w:eastAsia="Times New Roman" w:hAnsi="Times New Roman" w:cs="Times New Roman"/>
                <w:sz w:val="24"/>
                <w:szCs w:val="24"/>
                <w:lang w:eastAsia="ru-RU"/>
              </w:rPr>
              <w:t xml:space="preserve">требований типовых технологических процессов при ремонте деталей, </w:t>
            </w:r>
            <w:r w:rsidRPr="004F6EA1">
              <w:rPr>
                <w:rFonts w:ascii="Times New Roman" w:eastAsia="Times New Roman" w:hAnsi="Times New Roman" w:cs="Times New Roman"/>
                <w:bCs/>
                <w:sz w:val="24"/>
                <w:szCs w:val="24"/>
                <w:lang w:eastAsia="ru-RU"/>
              </w:rPr>
              <w:t>узлов, агрегатов и систем тепловозов и дизель-поездов</w:t>
            </w:r>
          </w:p>
        </w:tc>
        <w:tc>
          <w:tcPr>
            <w:tcW w:w="1176" w:type="pct"/>
            <w:vMerge/>
          </w:tcPr>
          <w:p w14:paraId="49693337" w14:textId="77777777" w:rsidR="009A69B2" w:rsidRPr="004F6EA1" w:rsidRDefault="009A69B2" w:rsidP="009A69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r>
      <w:tr w:rsidR="009A69B2" w:rsidRPr="009A69B2" w14:paraId="5261A22C" w14:textId="77777777" w:rsidTr="003A4540">
        <w:trPr>
          <w:trHeight w:val="284"/>
        </w:trPr>
        <w:tc>
          <w:tcPr>
            <w:tcW w:w="1545" w:type="pct"/>
          </w:tcPr>
          <w:p w14:paraId="702BFCB0" w14:textId="77777777" w:rsidR="009A69B2" w:rsidRPr="004F6EA1" w:rsidRDefault="009A69B2" w:rsidP="009A69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4F6EA1">
              <w:rPr>
                <w:rFonts w:ascii="Times New Roman" w:eastAsia="Times New Roman" w:hAnsi="Times New Roman" w:cs="Times New Roman"/>
                <w:sz w:val="24"/>
                <w:szCs w:val="24"/>
                <w:lang w:eastAsia="ru-RU"/>
              </w:rPr>
              <w:br w:type="page"/>
            </w:r>
            <w:r w:rsidRPr="004F6EA1">
              <w:rPr>
                <w:rFonts w:ascii="Times New Roman" w:eastAsia="Times New Roman" w:hAnsi="Times New Roman" w:cs="Times New Roman"/>
                <w:iCs/>
                <w:sz w:val="24"/>
                <w:szCs w:val="24"/>
                <w:lang w:eastAsia="ru-RU"/>
              </w:rPr>
              <w:t>ОК 01</w:t>
            </w:r>
            <w:r w:rsidRPr="004F6EA1">
              <w:rPr>
                <w:rFonts w:ascii="Calibri" w:eastAsia="Times New Roman" w:hAnsi="Calibri" w:cs="Times New Roman"/>
                <w:sz w:val="24"/>
                <w:szCs w:val="24"/>
                <w:lang w:eastAsia="ru-RU"/>
              </w:rPr>
              <w:t xml:space="preserve"> </w:t>
            </w:r>
            <w:r w:rsidRPr="004F6EA1">
              <w:rPr>
                <w:rFonts w:ascii="Times New Roman" w:eastAsia="Times New Roman" w:hAnsi="Times New Roman" w:cs="Times New Roman"/>
                <w:iCs/>
                <w:sz w:val="24"/>
                <w:szCs w:val="24"/>
                <w:lang w:eastAsia="ru-RU"/>
              </w:rPr>
              <w:t xml:space="preserve">Выбирать способы решения задач профессиональной </w:t>
            </w:r>
            <w:r w:rsidRPr="004F6EA1">
              <w:rPr>
                <w:rFonts w:ascii="Times New Roman" w:eastAsia="Times New Roman" w:hAnsi="Times New Roman" w:cs="Times New Roman"/>
                <w:iCs/>
                <w:sz w:val="24"/>
                <w:szCs w:val="24"/>
                <w:lang w:eastAsia="ru-RU"/>
              </w:rPr>
              <w:lastRenderedPageBreak/>
              <w:t>деятельности, применительно к различным контекстам</w:t>
            </w:r>
          </w:p>
        </w:tc>
        <w:tc>
          <w:tcPr>
            <w:tcW w:w="2279" w:type="pct"/>
            <w:shd w:val="clear" w:color="auto" w:fill="auto"/>
          </w:tcPr>
          <w:p w14:paraId="6289EB77" w14:textId="77777777" w:rsidR="009A69B2" w:rsidRPr="004F6EA1" w:rsidRDefault="009A69B2" w:rsidP="004F6E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4F6EA1">
              <w:rPr>
                <w:rFonts w:ascii="Times New Roman" w:eastAsia="Times New Roman" w:hAnsi="Times New Roman" w:cs="Times New Roman"/>
                <w:bCs/>
                <w:sz w:val="24"/>
                <w:szCs w:val="24"/>
                <w:lang w:eastAsia="ru-RU"/>
              </w:rPr>
              <w:lastRenderedPageBreak/>
              <w:t>обоснованность постановки цели, выбора и применения методов и способов решения профессиональных задач;</w:t>
            </w:r>
          </w:p>
          <w:p w14:paraId="601B1410" w14:textId="0A8651B7" w:rsidR="009A69B2" w:rsidRPr="004F6EA1" w:rsidRDefault="009A69B2" w:rsidP="009A69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4F6EA1">
              <w:rPr>
                <w:rFonts w:ascii="Times New Roman" w:eastAsia="Times New Roman" w:hAnsi="Times New Roman" w:cs="Times New Roman"/>
                <w:bCs/>
                <w:sz w:val="24"/>
                <w:szCs w:val="24"/>
                <w:lang w:eastAsia="ru-RU"/>
              </w:rPr>
              <w:lastRenderedPageBreak/>
              <w:t>адекватная оценка и самооценка эффективности и качества выполнения профессиональных задач</w:t>
            </w:r>
          </w:p>
        </w:tc>
        <w:tc>
          <w:tcPr>
            <w:tcW w:w="1176" w:type="pct"/>
            <w:vMerge w:val="restart"/>
          </w:tcPr>
          <w:p w14:paraId="09DD8FDE" w14:textId="77777777" w:rsidR="009A69B2" w:rsidRPr="004F6EA1" w:rsidRDefault="009A69B2" w:rsidP="009A69B2">
            <w:pPr>
              <w:spacing w:after="0"/>
              <w:ind w:right="60"/>
              <w:rPr>
                <w:rFonts w:ascii="Times New Roman" w:eastAsia="Times New Roman" w:hAnsi="Times New Roman" w:cs="Times New Roman"/>
                <w:sz w:val="24"/>
                <w:szCs w:val="24"/>
                <w:lang w:eastAsia="ru-RU"/>
              </w:rPr>
            </w:pPr>
            <w:r w:rsidRPr="004F6EA1">
              <w:rPr>
                <w:rFonts w:ascii="Times New Roman" w:eastAsia="Times New Roman" w:hAnsi="Times New Roman" w:cs="Times New Roman"/>
                <w:sz w:val="24"/>
                <w:szCs w:val="24"/>
                <w:lang w:eastAsia="ru-RU"/>
              </w:rPr>
              <w:lastRenderedPageBreak/>
              <w:t>Экспертное наблюдение</w:t>
            </w:r>
          </w:p>
          <w:p w14:paraId="13E4FA43" w14:textId="77777777" w:rsidR="009A69B2" w:rsidRPr="004F6EA1" w:rsidRDefault="009A69B2" w:rsidP="009A69B2">
            <w:pPr>
              <w:spacing w:after="0"/>
              <w:ind w:right="60"/>
              <w:rPr>
                <w:rFonts w:ascii="Times New Roman" w:eastAsia="Times New Roman" w:hAnsi="Times New Roman" w:cs="Times New Roman"/>
                <w:bCs/>
                <w:sz w:val="24"/>
                <w:szCs w:val="24"/>
                <w:lang w:eastAsia="ru-RU"/>
              </w:rPr>
            </w:pPr>
            <w:r w:rsidRPr="004F6EA1">
              <w:rPr>
                <w:rFonts w:ascii="Times New Roman" w:eastAsia="Times New Roman" w:hAnsi="Times New Roman" w:cs="Times New Roman"/>
                <w:sz w:val="24"/>
                <w:szCs w:val="24"/>
                <w:lang w:eastAsia="ru-RU"/>
              </w:rPr>
              <w:lastRenderedPageBreak/>
              <w:t>и оценка деятельности обучающегося в процессе освоения образовательной программы на практических занятиях, при выполнении индивидуальных заданий, работ по производственной практике.</w:t>
            </w:r>
          </w:p>
        </w:tc>
      </w:tr>
      <w:tr w:rsidR="009A69B2" w:rsidRPr="009A69B2" w14:paraId="7565ECCD" w14:textId="77777777" w:rsidTr="003A4540">
        <w:trPr>
          <w:trHeight w:val="284"/>
        </w:trPr>
        <w:tc>
          <w:tcPr>
            <w:tcW w:w="1545" w:type="pct"/>
          </w:tcPr>
          <w:p w14:paraId="069756EB" w14:textId="77777777" w:rsidR="009A69B2" w:rsidRPr="004F6EA1" w:rsidRDefault="009A69B2" w:rsidP="009A69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4F6EA1">
              <w:rPr>
                <w:rFonts w:ascii="Times New Roman" w:eastAsia="Times New Roman" w:hAnsi="Times New Roman" w:cs="Times New Roman"/>
                <w:iCs/>
                <w:sz w:val="24"/>
                <w:szCs w:val="24"/>
                <w:lang w:eastAsia="ru-RU"/>
              </w:rPr>
              <w:lastRenderedPageBreak/>
              <w:t>ОК 02</w:t>
            </w:r>
            <w:r w:rsidRPr="004F6EA1">
              <w:rPr>
                <w:rFonts w:ascii="Times New Roman" w:eastAsia="Times New Roman" w:hAnsi="Times New Roman" w:cs="Times New Roman"/>
                <w:sz w:val="24"/>
                <w:szCs w:val="24"/>
                <w:lang w:eastAsia="ru-RU"/>
              </w:rPr>
              <w:t xml:space="preserve"> </w:t>
            </w:r>
            <w:r w:rsidRPr="004F6EA1">
              <w:rPr>
                <w:rFonts w:ascii="Times New Roman" w:eastAsia="Times New Roman" w:hAnsi="Times New Roman" w:cs="Times New Roman"/>
                <w:iCs/>
                <w:sz w:val="24"/>
                <w:szCs w:val="24"/>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279" w:type="pct"/>
          </w:tcPr>
          <w:p w14:paraId="76EE1C2E" w14:textId="5DF998A5" w:rsidR="009A69B2" w:rsidRPr="004F6EA1" w:rsidRDefault="009A69B2" w:rsidP="009A69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4F6EA1">
              <w:rPr>
                <w:rFonts w:ascii="Times New Roman" w:eastAsia="Times New Roman" w:hAnsi="Times New Roman" w:cs="Times New Roman"/>
                <w:sz w:val="24"/>
                <w:szCs w:val="24"/>
                <w:lang w:eastAsia="ru-RU"/>
              </w:rPr>
              <w:t>использование различных 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1176" w:type="pct"/>
            <w:vMerge/>
          </w:tcPr>
          <w:p w14:paraId="27BC145D" w14:textId="77777777" w:rsidR="009A69B2" w:rsidRPr="004F6EA1" w:rsidRDefault="009A69B2" w:rsidP="009A69B2">
            <w:pPr>
              <w:spacing w:after="0" w:line="240" w:lineRule="auto"/>
              <w:rPr>
                <w:rFonts w:ascii="Times New Roman" w:eastAsia="Times New Roman" w:hAnsi="Times New Roman" w:cs="Times New Roman"/>
                <w:bCs/>
                <w:sz w:val="24"/>
                <w:szCs w:val="24"/>
                <w:lang w:eastAsia="ru-RU"/>
              </w:rPr>
            </w:pPr>
          </w:p>
        </w:tc>
      </w:tr>
      <w:tr w:rsidR="009A69B2" w:rsidRPr="009A69B2" w14:paraId="02A758EE" w14:textId="77777777" w:rsidTr="003A4540">
        <w:trPr>
          <w:trHeight w:val="284"/>
        </w:trPr>
        <w:tc>
          <w:tcPr>
            <w:tcW w:w="1545" w:type="pct"/>
          </w:tcPr>
          <w:p w14:paraId="623A7D71" w14:textId="77777777" w:rsidR="009A69B2" w:rsidRPr="004F6EA1" w:rsidRDefault="009A69B2" w:rsidP="009A69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4F6EA1">
              <w:rPr>
                <w:rFonts w:ascii="Times New Roman" w:eastAsia="Times New Roman" w:hAnsi="Times New Roman" w:cs="Times New Roman"/>
                <w:iCs/>
                <w:sz w:val="24"/>
                <w:szCs w:val="24"/>
                <w:lang w:eastAsia="ru-RU"/>
              </w:rPr>
              <w:t>ОК 04</w:t>
            </w:r>
            <w:r w:rsidRPr="004F6EA1">
              <w:rPr>
                <w:rFonts w:ascii="Calibri" w:eastAsia="Times New Roman" w:hAnsi="Calibri" w:cs="Times New Roman"/>
                <w:sz w:val="24"/>
                <w:szCs w:val="24"/>
                <w:lang w:eastAsia="ru-RU"/>
              </w:rPr>
              <w:t xml:space="preserve"> </w:t>
            </w:r>
            <w:r w:rsidRPr="004F6EA1">
              <w:rPr>
                <w:rFonts w:ascii="Times New Roman" w:eastAsia="Times New Roman" w:hAnsi="Times New Roman" w:cs="Times New Roman"/>
                <w:iCs/>
                <w:sz w:val="24"/>
                <w:szCs w:val="24"/>
                <w:lang w:eastAsia="ru-RU"/>
              </w:rPr>
              <w:t>Эффективно взаимодействовать и работать в коллективе и команде</w:t>
            </w:r>
          </w:p>
        </w:tc>
        <w:tc>
          <w:tcPr>
            <w:tcW w:w="2279" w:type="pct"/>
            <w:shd w:val="clear" w:color="auto" w:fill="auto"/>
          </w:tcPr>
          <w:p w14:paraId="78EB3363" w14:textId="4B61D080" w:rsidR="009A69B2" w:rsidRPr="004F6EA1" w:rsidRDefault="009A69B2" w:rsidP="009A69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4F6EA1">
              <w:rPr>
                <w:rFonts w:ascii="Times New Roman" w:eastAsia="Times New Roman" w:hAnsi="Times New Roman" w:cs="Times New Roman"/>
                <w:bCs/>
                <w:sz w:val="24"/>
                <w:szCs w:val="24"/>
                <w:lang w:eastAsia="ru-RU"/>
              </w:rPr>
              <w:t>взаимодействие с обучающимися, преподавателями и мастерами в ходе обучения, с руководителями учебной и производственной практик;</w:t>
            </w:r>
          </w:p>
          <w:p w14:paraId="721F46E9" w14:textId="0288A12F" w:rsidR="009A69B2" w:rsidRPr="004F6EA1" w:rsidRDefault="009A69B2" w:rsidP="009A69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4F6EA1">
              <w:rPr>
                <w:rFonts w:ascii="Times New Roman" w:eastAsia="Times New Roman" w:hAnsi="Times New Roman" w:cs="Times New Roman"/>
                <w:bCs/>
                <w:sz w:val="24"/>
                <w:szCs w:val="24"/>
                <w:lang w:eastAsia="ru-RU"/>
              </w:rPr>
              <w:t>обоснованность анализа работы членов команды (подчиненных).</w:t>
            </w:r>
          </w:p>
        </w:tc>
        <w:tc>
          <w:tcPr>
            <w:tcW w:w="1176" w:type="pct"/>
            <w:vMerge/>
          </w:tcPr>
          <w:p w14:paraId="34F052DB" w14:textId="77777777" w:rsidR="009A69B2" w:rsidRPr="004F6EA1" w:rsidRDefault="009A69B2" w:rsidP="009A69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r>
      <w:tr w:rsidR="009A69B2" w:rsidRPr="009A69B2" w14:paraId="4497184B" w14:textId="77777777" w:rsidTr="003A4540">
        <w:trPr>
          <w:trHeight w:val="284"/>
        </w:trPr>
        <w:tc>
          <w:tcPr>
            <w:tcW w:w="1545" w:type="pct"/>
          </w:tcPr>
          <w:p w14:paraId="690B4CDE" w14:textId="77777777" w:rsidR="009A69B2" w:rsidRPr="004F6EA1" w:rsidRDefault="009A69B2" w:rsidP="009A69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4F6EA1">
              <w:rPr>
                <w:rFonts w:ascii="Times New Roman" w:eastAsia="Times New Roman" w:hAnsi="Times New Roman" w:cs="Times New Roman"/>
                <w:iCs/>
                <w:sz w:val="24"/>
                <w:szCs w:val="24"/>
                <w:lang w:eastAsia="ru-RU"/>
              </w:rPr>
              <w:t>ОК 09</w:t>
            </w:r>
            <w:r w:rsidRPr="004F6EA1">
              <w:rPr>
                <w:rFonts w:ascii="Times New Roman" w:eastAsia="Times New Roman" w:hAnsi="Times New Roman" w:cs="Times New Roman"/>
                <w:sz w:val="24"/>
                <w:szCs w:val="24"/>
                <w:lang w:eastAsia="ru-RU"/>
              </w:rPr>
              <w:t xml:space="preserve"> </w:t>
            </w:r>
            <w:r w:rsidRPr="004F6EA1">
              <w:rPr>
                <w:rFonts w:ascii="Times New Roman" w:eastAsia="Times New Roman" w:hAnsi="Times New Roman" w:cs="Times New Roman"/>
                <w:iCs/>
                <w:sz w:val="24"/>
                <w:szCs w:val="24"/>
                <w:lang w:eastAsia="ru-RU"/>
              </w:rPr>
              <w:t>Пользоваться профессиональной документацией на государственном и иностранных языках.</w:t>
            </w:r>
          </w:p>
        </w:tc>
        <w:tc>
          <w:tcPr>
            <w:tcW w:w="2279" w:type="pct"/>
            <w:shd w:val="clear" w:color="auto" w:fill="auto"/>
          </w:tcPr>
          <w:p w14:paraId="7190D982" w14:textId="4E9C4404" w:rsidR="009A69B2" w:rsidRPr="004F6EA1" w:rsidRDefault="009A69B2" w:rsidP="009A69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4F6EA1">
              <w:rPr>
                <w:rFonts w:ascii="Times New Roman" w:eastAsia="Times New Roman" w:hAnsi="Times New Roman" w:cs="Times New Roman"/>
                <w:bCs/>
                <w:sz w:val="24"/>
                <w:szCs w:val="24"/>
                <w:lang w:eastAsia="ru-RU"/>
              </w:rPr>
              <w:t xml:space="preserve">понимает общий смысл высказываний и текстов на базовые профессиональные темы; </w:t>
            </w:r>
          </w:p>
          <w:p w14:paraId="5CF5408B" w14:textId="5BEA3348" w:rsidR="009A69B2" w:rsidRPr="004F6EA1" w:rsidRDefault="009A69B2" w:rsidP="009A69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4F6EA1">
              <w:rPr>
                <w:rFonts w:ascii="Times New Roman" w:eastAsia="Times New Roman" w:hAnsi="Times New Roman" w:cs="Times New Roman"/>
                <w:bCs/>
                <w:sz w:val="24"/>
                <w:szCs w:val="24"/>
                <w:lang w:eastAsia="ru-RU"/>
              </w:rPr>
              <w:t>участвует в диалогах, строит простые высказывания о себе и о своей профессиональной деятельности</w:t>
            </w:r>
          </w:p>
        </w:tc>
        <w:tc>
          <w:tcPr>
            <w:tcW w:w="1176" w:type="pct"/>
            <w:vMerge/>
          </w:tcPr>
          <w:p w14:paraId="47B9F920" w14:textId="77777777" w:rsidR="009A69B2" w:rsidRPr="004F6EA1" w:rsidRDefault="009A69B2" w:rsidP="009A69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r>
    </w:tbl>
    <w:p w14:paraId="738BBCA6" w14:textId="77777777" w:rsidR="009A69B2" w:rsidRPr="009A69B2" w:rsidRDefault="009A69B2" w:rsidP="009A69B2">
      <w:pPr>
        <w:spacing w:after="0" w:line="240" w:lineRule="auto"/>
        <w:rPr>
          <w:rFonts w:ascii="Times New Roman" w:eastAsia="Times New Roman" w:hAnsi="Times New Roman" w:cs="Times New Roman"/>
          <w:b/>
          <w:sz w:val="24"/>
          <w:szCs w:val="24"/>
          <w:lang w:eastAsia="ru-RU"/>
        </w:rPr>
      </w:pPr>
    </w:p>
    <w:p w14:paraId="52D1307A" w14:textId="711CFDAE" w:rsidR="009A69B2" w:rsidRPr="009A69B2" w:rsidRDefault="009A69B2" w:rsidP="009A69B2">
      <w:pPr>
        <w:spacing w:after="0" w:line="240" w:lineRule="auto"/>
        <w:jc w:val="right"/>
        <w:rPr>
          <w:rFonts w:ascii="Times New Roman" w:eastAsia="Times New Roman" w:hAnsi="Times New Roman" w:cs="Times New Roman"/>
          <w:sz w:val="24"/>
          <w:szCs w:val="24"/>
          <w:lang w:eastAsia="ru-RU"/>
        </w:rPr>
      </w:pPr>
      <w:r w:rsidRPr="009A69B2">
        <w:rPr>
          <w:rFonts w:ascii="Times New Roman" w:eastAsia="Times New Roman" w:hAnsi="Times New Roman" w:cs="Times New Roman"/>
          <w:b/>
          <w:sz w:val="24"/>
          <w:szCs w:val="24"/>
          <w:lang w:eastAsia="ru-RU"/>
        </w:rPr>
        <w:br w:type="page"/>
      </w:r>
      <w:r w:rsidRPr="009A69B2">
        <w:rPr>
          <w:rFonts w:ascii="Times New Roman" w:eastAsia="Times New Roman" w:hAnsi="Times New Roman" w:cs="Times New Roman"/>
          <w:b/>
          <w:bCs/>
          <w:sz w:val="24"/>
          <w:szCs w:val="24"/>
          <w:lang w:eastAsia="ru-RU"/>
        </w:rPr>
        <w:lastRenderedPageBreak/>
        <w:t>Приложение </w:t>
      </w:r>
      <w:r w:rsidR="00494720" w:rsidRPr="00494720">
        <w:rPr>
          <w:rFonts w:ascii="Times New Roman" w:eastAsia="Times New Roman" w:hAnsi="Times New Roman" w:cs="Times New Roman"/>
          <w:b/>
          <w:bCs/>
          <w:sz w:val="24"/>
          <w:szCs w:val="24"/>
          <w:lang w:eastAsia="ru-RU"/>
        </w:rPr>
        <w:t>2</w:t>
      </w:r>
      <w:r w:rsidRPr="009A69B2">
        <w:rPr>
          <w:rFonts w:ascii="Times New Roman" w:eastAsia="Times New Roman" w:hAnsi="Times New Roman" w:cs="Times New Roman"/>
          <w:b/>
          <w:bCs/>
          <w:sz w:val="24"/>
          <w:szCs w:val="24"/>
          <w:lang w:eastAsia="ru-RU"/>
        </w:rPr>
        <w:t>.3а</w:t>
      </w:r>
      <w:r w:rsidRPr="009A69B2">
        <w:rPr>
          <w:rFonts w:ascii="Times New Roman" w:eastAsia="Times New Roman" w:hAnsi="Times New Roman" w:cs="Times New Roman"/>
          <w:b/>
          <w:bCs/>
          <w:sz w:val="24"/>
          <w:szCs w:val="24"/>
          <w:lang w:eastAsia="ru-RU"/>
        </w:rPr>
        <w:br/>
      </w:r>
      <w:r w:rsidRPr="009A69B2">
        <w:rPr>
          <w:rFonts w:ascii="Times New Roman" w:eastAsia="Times New Roman" w:hAnsi="Times New Roman" w:cs="Times New Roman"/>
          <w:sz w:val="24"/>
          <w:szCs w:val="24"/>
          <w:lang w:eastAsia="ru-RU"/>
        </w:rPr>
        <w:t xml:space="preserve">к ПОП </w:t>
      </w:r>
      <w:r w:rsidR="00494720">
        <w:rPr>
          <w:rFonts w:ascii="Times New Roman" w:eastAsia="Times New Roman" w:hAnsi="Times New Roman" w:cs="Times New Roman"/>
          <w:sz w:val="24"/>
          <w:szCs w:val="24"/>
          <w:lang w:eastAsia="ru-RU"/>
        </w:rPr>
        <w:t xml:space="preserve">-П </w:t>
      </w:r>
      <w:r w:rsidRPr="009A69B2">
        <w:rPr>
          <w:rFonts w:ascii="Times New Roman" w:eastAsia="Times New Roman" w:hAnsi="Times New Roman" w:cs="Times New Roman"/>
          <w:sz w:val="24"/>
          <w:szCs w:val="24"/>
          <w:lang w:eastAsia="ru-RU"/>
        </w:rPr>
        <w:t>по специальности</w:t>
      </w:r>
    </w:p>
    <w:p w14:paraId="3E3DA20B" w14:textId="77777777" w:rsidR="009A69B2" w:rsidRPr="009A69B2" w:rsidRDefault="009A69B2" w:rsidP="009A69B2">
      <w:pPr>
        <w:spacing w:after="0" w:line="240" w:lineRule="auto"/>
        <w:jc w:val="right"/>
        <w:rPr>
          <w:rFonts w:ascii="Times New Roman" w:eastAsia="Calibri" w:hAnsi="Times New Roman" w:cs="Times New Roman"/>
          <w:sz w:val="24"/>
          <w:szCs w:val="24"/>
          <w:lang w:eastAsia="ru-RU"/>
        </w:rPr>
      </w:pPr>
      <w:r w:rsidRPr="009A69B2">
        <w:rPr>
          <w:rFonts w:ascii="Times New Roman" w:eastAsia="Times New Roman" w:hAnsi="Times New Roman" w:cs="Times New Roman"/>
          <w:sz w:val="24"/>
          <w:szCs w:val="24"/>
          <w:lang w:eastAsia="ru-RU"/>
        </w:rPr>
        <w:t>23.02.06</w:t>
      </w:r>
      <w:r w:rsidRPr="009A69B2">
        <w:rPr>
          <w:rFonts w:ascii="Times New Roman" w:eastAsia="Calibri" w:hAnsi="Times New Roman" w:cs="Times New Roman"/>
          <w:sz w:val="24"/>
          <w:szCs w:val="24"/>
          <w:lang w:eastAsia="ru-RU"/>
        </w:rPr>
        <w:t xml:space="preserve">Техническая эксплуатация подвижного </w:t>
      </w:r>
    </w:p>
    <w:p w14:paraId="5D7E6526" w14:textId="77777777" w:rsidR="009A69B2" w:rsidRPr="009A69B2" w:rsidRDefault="009A69B2" w:rsidP="009A69B2">
      <w:pPr>
        <w:spacing w:after="0" w:line="240" w:lineRule="auto"/>
        <w:jc w:val="right"/>
        <w:rPr>
          <w:rFonts w:ascii="Times New Roman" w:eastAsia="Times New Roman" w:hAnsi="Times New Roman" w:cs="Times New Roman"/>
          <w:sz w:val="24"/>
          <w:szCs w:val="24"/>
          <w:lang w:eastAsia="ru-RU"/>
        </w:rPr>
      </w:pPr>
      <w:r w:rsidRPr="009A69B2">
        <w:rPr>
          <w:rFonts w:ascii="Times New Roman" w:eastAsia="Calibri" w:hAnsi="Times New Roman" w:cs="Times New Roman"/>
          <w:sz w:val="24"/>
          <w:szCs w:val="24"/>
          <w:lang w:eastAsia="ru-RU"/>
        </w:rPr>
        <w:t>состава железных дорог</w:t>
      </w:r>
    </w:p>
    <w:p w14:paraId="54FB44E3" w14:textId="77777777" w:rsidR="009A69B2" w:rsidRPr="009A69B2" w:rsidRDefault="009A69B2" w:rsidP="009A69B2">
      <w:pPr>
        <w:spacing w:after="200" w:line="276" w:lineRule="auto"/>
        <w:jc w:val="right"/>
        <w:rPr>
          <w:rFonts w:ascii="Times New Roman" w:eastAsia="Times New Roman" w:hAnsi="Times New Roman" w:cs="Times New Roman"/>
          <w:sz w:val="24"/>
          <w:szCs w:val="24"/>
          <w:lang w:eastAsia="ru-RU"/>
        </w:rPr>
      </w:pPr>
    </w:p>
    <w:p w14:paraId="468E8963" w14:textId="77777777" w:rsidR="009A69B2" w:rsidRPr="009A69B2" w:rsidRDefault="009A69B2" w:rsidP="009A69B2">
      <w:pPr>
        <w:spacing w:after="200" w:line="276" w:lineRule="auto"/>
        <w:jc w:val="right"/>
        <w:rPr>
          <w:rFonts w:ascii="Times New Roman" w:eastAsia="Times New Roman" w:hAnsi="Times New Roman" w:cs="Times New Roman"/>
          <w:sz w:val="24"/>
          <w:szCs w:val="24"/>
          <w:lang w:eastAsia="ru-RU"/>
        </w:rPr>
      </w:pPr>
    </w:p>
    <w:p w14:paraId="65397B65" w14:textId="77777777" w:rsidR="009A69B2" w:rsidRPr="009A69B2" w:rsidRDefault="009A69B2" w:rsidP="009A69B2">
      <w:pPr>
        <w:spacing w:after="200" w:line="276" w:lineRule="auto"/>
        <w:jc w:val="right"/>
        <w:rPr>
          <w:rFonts w:ascii="Times New Roman" w:eastAsia="Times New Roman" w:hAnsi="Times New Roman" w:cs="Times New Roman"/>
          <w:sz w:val="24"/>
          <w:szCs w:val="24"/>
          <w:lang w:eastAsia="ru-RU"/>
        </w:rPr>
      </w:pPr>
    </w:p>
    <w:p w14:paraId="693FC920" w14:textId="47FCF1D7" w:rsidR="009A69B2" w:rsidRDefault="009A69B2" w:rsidP="009A69B2">
      <w:pPr>
        <w:spacing w:after="200" w:line="276" w:lineRule="auto"/>
        <w:jc w:val="right"/>
        <w:rPr>
          <w:rFonts w:ascii="Times New Roman" w:eastAsia="Times New Roman" w:hAnsi="Times New Roman" w:cs="Times New Roman"/>
          <w:sz w:val="24"/>
          <w:szCs w:val="24"/>
          <w:lang w:eastAsia="ru-RU"/>
        </w:rPr>
      </w:pPr>
    </w:p>
    <w:p w14:paraId="4DD6962D" w14:textId="3C4C2AB8" w:rsidR="004F6EA1" w:rsidRDefault="004F6EA1" w:rsidP="009A69B2">
      <w:pPr>
        <w:spacing w:after="200" w:line="276" w:lineRule="auto"/>
        <w:jc w:val="right"/>
        <w:rPr>
          <w:rFonts w:ascii="Times New Roman" w:eastAsia="Times New Roman" w:hAnsi="Times New Roman" w:cs="Times New Roman"/>
          <w:sz w:val="24"/>
          <w:szCs w:val="24"/>
          <w:lang w:eastAsia="ru-RU"/>
        </w:rPr>
      </w:pPr>
    </w:p>
    <w:p w14:paraId="510F9DAC" w14:textId="5F20BE9A" w:rsidR="004F6EA1" w:rsidRDefault="004F6EA1" w:rsidP="009A69B2">
      <w:pPr>
        <w:spacing w:after="200" w:line="276" w:lineRule="auto"/>
        <w:jc w:val="right"/>
        <w:rPr>
          <w:rFonts w:ascii="Times New Roman" w:eastAsia="Times New Roman" w:hAnsi="Times New Roman" w:cs="Times New Roman"/>
          <w:sz w:val="24"/>
          <w:szCs w:val="24"/>
          <w:lang w:eastAsia="ru-RU"/>
        </w:rPr>
      </w:pPr>
    </w:p>
    <w:p w14:paraId="063D0219" w14:textId="77777777" w:rsidR="004F6EA1" w:rsidRPr="009A69B2" w:rsidRDefault="004F6EA1" w:rsidP="009A69B2">
      <w:pPr>
        <w:spacing w:after="200" w:line="276" w:lineRule="auto"/>
        <w:jc w:val="right"/>
        <w:rPr>
          <w:rFonts w:ascii="Times New Roman" w:eastAsia="Times New Roman" w:hAnsi="Times New Roman" w:cs="Times New Roman"/>
          <w:sz w:val="24"/>
          <w:szCs w:val="24"/>
          <w:lang w:eastAsia="ru-RU"/>
        </w:rPr>
      </w:pPr>
    </w:p>
    <w:p w14:paraId="4F13BEFE" w14:textId="77777777" w:rsidR="009A69B2" w:rsidRPr="009A69B2" w:rsidRDefault="009A69B2" w:rsidP="009A69B2">
      <w:pPr>
        <w:spacing w:after="200" w:line="276" w:lineRule="auto"/>
        <w:jc w:val="right"/>
        <w:rPr>
          <w:rFonts w:ascii="Times New Roman" w:eastAsia="Times New Roman" w:hAnsi="Times New Roman" w:cs="Times New Roman"/>
          <w:sz w:val="24"/>
          <w:szCs w:val="24"/>
          <w:lang w:eastAsia="ru-RU"/>
        </w:rPr>
      </w:pPr>
    </w:p>
    <w:p w14:paraId="43930578" w14:textId="77777777" w:rsidR="009A69B2" w:rsidRPr="009A69B2" w:rsidRDefault="009A69B2" w:rsidP="009A69B2">
      <w:pPr>
        <w:spacing w:after="200" w:line="276" w:lineRule="auto"/>
        <w:jc w:val="right"/>
        <w:rPr>
          <w:rFonts w:ascii="Times New Roman" w:eastAsia="Times New Roman" w:hAnsi="Times New Roman" w:cs="Times New Roman"/>
          <w:sz w:val="24"/>
          <w:szCs w:val="24"/>
          <w:lang w:eastAsia="ru-RU"/>
        </w:rPr>
      </w:pPr>
    </w:p>
    <w:p w14:paraId="7A459559" w14:textId="77777777" w:rsidR="009A69B2" w:rsidRPr="004F6EA1" w:rsidRDefault="009A69B2" w:rsidP="009A69B2">
      <w:pPr>
        <w:spacing w:after="0" w:line="312" w:lineRule="auto"/>
        <w:jc w:val="center"/>
        <w:rPr>
          <w:rFonts w:ascii="Times New Roman" w:eastAsia="Calibri" w:hAnsi="Times New Roman" w:cs="Times New Roman"/>
          <w:i/>
          <w:sz w:val="24"/>
          <w:szCs w:val="24"/>
        </w:rPr>
      </w:pPr>
      <w:r w:rsidRPr="004F6EA1">
        <w:rPr>
          <w:rFonts w:ascii="Times New Roman" w:eastAsia="Times New Roman" w:hAnsi="Times New Roman" w:cs="Times New Roman"/>
          <w:b/>
          <w:sz w:val="24"/>
          <w:szCs w:val="24"/>
          <w:lang w:eastAsia="ru-RU"/>
        </w:rPr>
        <w:t>ПРИМЕРНАЯ РАБОЧАЯ ПРОГРАММА ПРОФЕССИОНАЛЬНОГО МОДУЛЯ</w:t>
      </w:r>
      <w:r w:rsidRPr="004F6EA1">
        <w:rPr>
          <w:rFonts w:ascii="Times New Roman" w:eastAsia="Times New Roman" w:hAnsi="Times New Roman" w:cs="Times New Roman"/>
          <w:b/>
          <w:sz w:val="24"/>
          <w:szCs w:val="24"/>
          <w:lang w:eastAsia="ru-RU"/>
        </w:rPr>
        <w:br/>
      </w:r>
      <w:r w:rsidRPr="004F6EA1">
        <w:rPr>
          <w:rFonts w:ascii="Times New Roman" w:eastAsia="Times New Roman" w:hAnsi="Times New Roman" w:cs="Times New Roman"/>
          <w:b/>
          <w:bCs/>
          <w:sz w:val="24"/>
          <w:szCs w:val="24"/>
          <w:lang w:eastAsia="ru-RU"/>
        </w:rPr>
        <w:t>«ПМ 03 Организация технологической деятельности (по видам подвижного состава железных дорог) (электроподвижной состав)»</w:t>
      </w:r>
    </w:p>
    <w:p w14:paraId="5A7F5F7B" w14:textId="6D863EFD" w:rsidR="009A69B2" w:rsidRDefault="009A69B2" w:rsidP="009A69B2">
      <w:pPr>
        <w:spacing w:before="3240" w:after="0" w:line="240" w:lineRule="auto"/>
        <w:jc w:val="center"/>
        <w:rPr>
          <w:rFonts w:ascii="Times New Roman" w:eastAsia="Times New Roman" w:hAnsi="Times New Roman" w:cs="Times New Roman"/>
          <w:b/>
          <w:sz w:val="24"/>
          <w:szCs w:val="24"/>
          <w:lang w:eastAsia="ru-RU"/>
        </w:rPr>
      </w:pPr>
    </w:p>
    <w:p w14:paraId="65CDE446" w14:textId="77777777" w:rsidR="004F6EA1" w:rsidRPr="009A69B2" w:rsidRDefault="004F6EA1" w:rsidP="009A69B2">
      <w:pPr>
        <w:spacing w:before="3240" w:after="0" w:line="240" w:lineRule="auto"/>
        <w:jc w:val="center"/>
        <w:rPr>
          <w:rFonts w:ascii="Times New Roman" w:eastAsia="Times New Roman" w:hAnsi="Times New Roman" w:cs="Times New Roman"/>
          <w:b/>
          <w:sz w:val="24"/>
          <w:szCs w:val="24"/>
          <w:lang w:eastAsia="ru-RU"/>
        </w:rPr>
      </w:pPr>
    </w:p>
    <w:p w14:paraId="637EDE1A" w14:textId="3C1FBD8A" w:rsidR="009A69B2" w:rsidRPr="004F6EA1" w:rsidRDefault="009A69B2" w:rsidP="009A69B2">
      <w:pPr>
        <w:spacing w:after="0" w:line="240" w:lineRule="auto"/>
        <w:jc w:val="center"/>
        <w:rPr>
          <w:rFonts w:ascii="Times New Roman" w:eastAsia="Times New Roman" w:hAnsi="Times New Roman" w:cs="Times New Roman"/>
          <w:b/>
          <w:bCs/>
          <w:sz w:val="24"/>
          <w:szCs w:val="24"/>
          <w:lang w:eastAsia="ru-RU"/>
        </w:rPr>
        <w:sectPr w:rsidR="009A69B2" w:rsidRPr="004F6EA1" w:rsidSect="00AD306B">
          <w:footerReference w:type="default" r:id="rId41"/>
          <w:type w:val="nextColumn"/>
          <w:pgSz w:w="11906" w:h="16838"/>
          <w:pgMar w:top="1134" w:right="1134" w:bottom="1134" w:left="1134" w:header="708" w:footer="737" w:gutter="0"/>
          <w:paperSrc w:first="15" w:other="15"/>
          <w:cols w:space="708"/>
          <w:titlePg/>
          <w:docGrid w:linePitch="360"/>
        </w:sectPr>
      </w:pPr>
      <w:r w:rsidRPr="004F6EA1">
        <w:rPr>
          <w:rFonts w:ascii="Times New Roman" w:eastAsia="Times New Roman" w:hAnsi="Times New Roman" w:cs="Times New Roman"/>
          <w:b/>
          <w:bCs/>
          <w:sz w:val="24"/>
          <w:szCs w:val="24"/>
          <w:lang w:eastAsia="ru-RU"/>
        </w:rPr>
        <w:t>202</w:t>
      </w:r>
      <w:r w:rsidR="00494720" w:rsidRPr="004F6EA1">
        <w:rPr>
          <w:rFonts w:ascii="Times New Roman" w:eastAsia="Times New Roman" w:hAnsi="Times New Roman" w:cs="Times New Roman"/>
          <w:b/>
          <w:bCs/>
          <w:sz w:val="24"/>
          <w:szCs w:val="24"/>
          <w:lang w:eastAsia="ru-RU"/>
        </w:rPr>
        <w:t>3</w:t>
      </w:r>
      <w:r w:rsidRPr="004F6EA1">
        <w:rPr>
          <w:rFonts w:ascii="Times New Roman" w:eastAsia="Times New Roman" w:hAnsi="Times New Roman" w:cs="Times New Roman"/>
          <w:b/>
          <w:bCs/>
          <w:sz w:val="24"/>
          <w:szCs w:val="24"/>
          <w:lang w:eastAsia="ru-RU"/>
        </w:rPr>
        <w:t> г.</w:t>
      </w:r>
    </w:p>
    <w:p w14:paraId="11C54749" w14:textId="77777777" w:rsidR="005D1A55" w:rsidRPr="00985111" w:rsidRDefault="005D1A55" w:rsidP="005D1A55">
      <w:pPr>
        <w:spacing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584C64A7" w14:textId="77777777" w:rsidR="005D1A55" w:rsidRPr="00985111" w:rsidRDefault="005D1A55" w:rsidP="005D1A55">
      <w:pPr>
        <w:spacing w:line="276" w:lineRule="auto"/>
        <w:jc w:val="both"/>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5D1A55" w:rsidRPr="00985111" w14:paraId="6F6C6299" w14:textId="77777777" w:rsidTr="00957E7C">
        <w:tc>
          <w:tcPr>
            <w:tcW w:w="7501" w:type="dxa"/>
          </w:tcPr>
          <w:p w14:paraId="05BE5029" w14:textId="77777777" w:rsidR="005D1A55" w:rsidRPr="00314663" w:rsidRDefault="005D1A55" w:rsidP="005D1A55">
            <w:pPr>
              <w:numPr>
                <w:ilvl w:val="0"/>
                <w:numId w:val="37"/>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314663">
              <w:rPr>
                <w:rFonts w:ascii="Times New Roman" w:hAnsi="Times New Roman" w:cs="Times New Roman"/>
                <w:b/>
                <w:color w:val="000000"/>
                <w:sz w:val="24"/>
                <w:szCs w:val="24"/>
              </w:rPr>
              <w:t xml:space="preserve">РАБОЧЕЙ </w:t>
            </w:r>
            <w:r w:rsidRPr="00314663">
              <w:rPr>
                <w:rFonts w:ascii="Times New Roman" w:hAnsi="Times New Roman" w:cs="Times New Roman"/>
                <w:b/>
                <w:sz w:val="24"/>
                <w:szCs w:val="24"/>
              </w:rPr>
              <w:t>ПРОГРАММЫ ПРОФЕССИОНАЛЬНОГО МОДУЛЯ</w:t>
            </w:r>
          </w:p>
        </w:tc>
        <w:tc>
          <w:tcPr>
            <w:tcW w:w="1854" w:type="dxa"/>
          </w:tcPr>
          <w:p w14:paraId="7115E12D" w14:textId="77777777" w:rsidR="005D1A55" w:rsidRPr="005F59C7" w:rsidRDefault="005D1A55" w:rsidP="00957E7C">
            <w:pPr>
              <w:spacing w:after="200" w:line="276" w:lineRule="auto"/>
              <w:rPr>
                <w:rFonts w:ascii="Times New Roman" w:hAnsi="Times New Roman" w:cs="Times New Roman"/>
                <w:b/>
                <w:sz w:val="24"/>
                <w:szCs w:val="24"/>
              </w:rPr>
            </w:pPr>
          </w:p>
        </w:tc>
      </w:tr>
      <w:tr w:rsidR="005D1A55" w:rsidRPr="00985111" w14:paraId="0361CC3C" w14:textId="77777777" w:rsidTr="00957E7C">
        <w:tc>
          <w:tcPr>
            <w:tcW w:w="7501" w:type="dxa"/>
          </w:tcPr>
          <w:p w14:paraId="2C0F6D1D" w14:textId="77777777" w:rsidR="005D1A55" w:rsidRPr="00314663" w:rsidRDefault="005D1A55" w:rsidP="005D1A55">
            <w:pPr>
              <w:numPr>
                <w:ilvl w:val="0"/>
                <w:numId w:val="37"/>
              </w:numPr>
              <w:tabs>
                <w:tab w:val="num" w:pos="284"/>
              </w:tabs>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 xml:space="preserve">СТРУКТУРА И СОДЕРЖАНИЕ </w:t>
            </w:r>
            <w:r w:rsidRPr="00314663">
              <w:rPr>
                <w:rFonts w:ascii="Times New Roman" w:hAnsi="Times New Roman" w:cs="Times New Roman"/>
                <w:b/>
                <w:sz w:val="24"/>
                <w:szCs w:val="24"/>
              </w:rPr>
              <w:t>ПРОФЕССИОНАЛЬНОГО МОДУЛЯ</w:t>
            </w:r>
          </w:p>
          <w:p w14:paraId="66D9A9CE" w14:textId="77777777" w:rsidR="005D1A55" w:rsidRPr="005F59C7" w:rsidRDefault="005D1A55" w:rsidP="005D1A55">
            <w:pPr>
              <w:numPr>
                <w:ilvl w:val="0"/>
                <w:numId w:val="37"/>
              </w:numPr>
              <w:tabs>
                <w:tab w:val="num" w:pos="284"/>
              </w:tabs>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УСЛОВИЯ </w:t>
            </w:r>
            <w:r w:rsidRPr="005F59C7">
              <w:rPr>
                <w:rFonts w:ascii="Times New Roman" w:hAnsi="Times New Roman" w:cs="Times New Roman"/>
                <w:b/>
                <w:sz w:val="24"/>
                <w:szCs w:val="24"/>
              </w:rPr>
              <w:t>РЕАЛИЗАЦИИ ПРОФЕССИОНАЛЬНОГО МОДУЛЯ</w:t>
            </w:r>
          </w:p>
        </w:tc>
        <w:tc>
          <w:tcPr>
            <w:tcW w:w="1854" w:type="dxa"/>
          </w:tcPr>
          <w:p w14:paraId="47542D7C" w14:textId="77777777" w:rsidR="005D1A55" w:rsidRPr="005F59C7" w:rsidRDefault="005D1A55" w:rsidP="00957E7C">
            <w:pPr>
              <w:spacing w:after="200" w:line="276" w:lineRule="auto"/>
              <w:rPr>
                <w:rFonts w:ascii="Times New Roman" w:hAnsi="Times New Roman" w:cs="Times New Roman"/>
                <w:b/>
                <w:sz w:val="24"/>
                <w:szCs w:val="24"/>
              </w:rPr>
            </w:pPr>
          </w:p>
        </w:tc>
      </w:tr>
      <w:tr w:rsidR="005D1A55" w:rsidRPr="00985111" w14:paraId="70E59F6C" w14:textId="77777777" w:rsidTr="00957E7C">
        <w:tc>
          <w:tcPr>
            <w:tcW w:w="7501" w:type="dxa"/>
          </w:tcPr>
          <w:p w14:paraId="59E4D9A2" w14:textId="77777777" w:rsidR="005D1A55" w:rsidRPr="00314663" w:rsidRDefault="005D1A55" w:rsidP="005D1A55">
            <w:pPr>
              <w:numPr>
                <w:ilvl w:val="0"/>
                <w:numId w:val="37"/>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ПРОФЕССИОНАЛЬНОГО МОДУЛЯ</w:t>
            </w:r>
          </w:p>
          <w:p w14:paraId="3B7E12C3" w14:textId="77777777" w:rsidR="005D1A55" w:rsidRPr="00314663" w:rsidRDefault="005D1A55" w:rsidP="00957E7C">
            <w:pPr>
              <w:suppressAutoHyphens/>
              <w:spacing w:after="200" w:line="276" w:lineRule="auto"/>
              <w:rPr>
                <w:rFonts w:ascii="Times New Roman" w:hAnsi="Times New Roman" w:cs="Times New Roman"/>
                <w:b/>
                <w:sz w:val="24"/>
                <w:szCs w:val="24"/>
              </w:rPr>
            </w:pPr>
          </w:p>
        </w:tc>
        <w:tc>
          <w:tcPr>
            <w:tcW w:w="1854" w:type="dxa"/>
          </w:tcPr>
          <w:p w14:paraId="6EA2A6CB" w14:textId="77777777" w:rsidR="005D1A55" w:rsidRPr="005F59C7" w:rsidRDefault="005D1A55" w:rsidP="00957E7C">
            <w:pPr>
              <w:spacing w:after="200" w:line="276" w:lineRule="auto"/>
              <w:rPr>
                <w:rFonts w:ascii="Times New Roman" w:hAnsi="Times New Roman" w:cs="Times New Roman"/>
                <w:b/>
                <w:sz w:val="24"/>
                <w:szCs w:val="24"/>
              </w:rPr>
            </w:pPr>
          </w:p>
        </w:tc>
      </w:tr>
    </w:tbl>
    <w:p w14:paraId="5FA8A1B3" w14:textId="77777777" w:rsidR="009A69B2" w:rsidRPr="009A69B2" w:rsidRDefault="009A69B2" w:rsidP="009A69B2">
      <w:pPr>
        <w:spacing w:after="0" w:line="240" w:lineRule="auto"/>
        <w:rPr>
          <w:rFonts w:ascii="Times New Roman" w:eastAsia="Times New Roman" w:hAnsi="Times New Roman" w:cs="Times New Roman"/>
          <w:sz w:val="24"/>
          <w:szCs w:val="24"/>
          <w:lang w:eastAsia="ru-RU"/>
        </w:rPr>
      </w:pPr>
    </w:p>
    <w:p w14:paraId="57C299A4" w14:textId="77777777" w:rsidR="005D1A55" w:rsidRDefault="005D1A55" w:rsidP="009A69B2">
      <w:pPr>
        <w:tabs>
          <w:tab w:val="right" w:leader="dot" w:pos="9781"/>
        </w:tabs>
        <w:spacing w:after="200" w:line="276" w:lineRule="auto"/>
        <w:jc w:val="center"/>
        <w:rPr>
          <w:rFonts w:ascii="Times New Roman" w:eastAsia="Times New Roman" w:hAnsi="Times New Roman" w:cs="Times New Roman"/>
          <w:b/>
          <w:sz w:val="24"/>
          <w:szCs w:val="24"/>
          <w:lang w:eastAsia="ru-RU"/>
        </w:rPr>
        <w:sectPr w:rsidR="005D1A55" w:rsidSect="00AD306B">
          <w:type w:val="nextColumn"/>
          <w:pgSz w:w="11906" w:h="16838"/>
          <w:pgMar w:top="1134" w:right="1134" w:bottom="1134" w:left="1134" w:header="708" w:footer="737" w:gutter="0"/>
          <w:paperSrc w:first="15" w:other="15"/>
          <w:cols w:space="708"/>
          <w:docGrid w:linePitch="360"/>
        </w:sectPr>
      </w:pPr>
    </w:p>
    <w:p w14:paraId="63504729" w14:textId="4417952C" w:rsidR="009A69B2" w:rsidRPr="009A69B2" w:rsidRDefault="009A69B2" w:rsidP="009A69B2">
      <w:pPr>
        <w:tabs>
          <w:tab w:val="right" w:leader="dot" w:pos="9781"/>
        </w:tabs>
        <w:spacing w:after="200" w:line="276" w:lineRule="auto"/>
        <w:jc w:val="center"/>
        <w:rPr>
          <w:rFonts w:ascii="Times New Roman" w:eastAsia="Times New Roman" w:hAnsi="Times New Roman" w:cs="Times New Roman"/>
          <w:b/>
          <w:bCs/>
          <w:sz w:val="24"/>
          <w:szCs w:val="24"/>
          <w:lang w:eastAsia="ru-RU"/>
        </w:rPr>
      </w:pPr>
      <w:r w:rsidRPr="009A69B2">
        <w:rPr>
          <w:rFonts w:ascii="Times New Roman" w:eastAsia="Times New Roman" w:hAnsi="Times New Roman" w:cs="Times New Roman"/>
          <w:b/>
          <w:sz w:val="24"/>
          <w:szCs w:val="24"/>
          <w:lang w:eastAsia="ru-RU"/>
        </w:rPr>
        <w:lastRenderedPageBreak/>
        <w:t xml:space="preserve">1. ОБЩАЯ ХАРАКТЕРИСТИКА ПРИМЕРНОЙ РАБОЧЕЙ ПРОГРАММЫ </w:t>
      </w:r>
      <w:r w:rsidRPr="009A69B2">
        <w:rPr>
          <w:rFonts w:ascii="Times New Roman" w:eastAsia="Times New Roman" w:hAnsi="Times New Roman" w:cs="Times New Roman"/>
          <w:b/>
          <w:sz w:val="24"/>
          <w:szCs w:val="24"/>
          <w:lang w:eastAsia="ru-RU"/>
        </w:rPr>
        <w:br/>
        <w:t>ПРОФЕССИОНАЛЬНОГО МОДУЛЯ</w:t>
      </w:r>
      <w:r w:rsidRPr="009A69B2">
        <w:rPr>
          <w:rFonts w:ascii="Times New Roman" w:eastAsia="Times New Roman" w:hAnsi="Times New Roman" w:cs="Times New Roman"/>
          <w:b/>
          <w:sz w:val="24"/>
          <w:szCs w:val="24"/>
          <w:lang w:eastAsia="ru-RU"/>
        </w:rPr>
        <w:br/>
      </w:r>
      <w:r w:rsidR="004F6EA1">
        <w:rPr>
          <w:rFonts w:ascii="Times New Roman" w:eastAsia="Times New Roman" w:hAnsi="Times New Roman" w:cs="Times New Roman"/>
          <w:b/>
          <w:bCs/>
          <w:sz w:val="24"/>
          <w:szCs w:val="24"/>
          <w:lang w:eastAsia="ru-RU"/>
        </w:rPr>
        <w:t>«</w:t>
      </w:r>
      <w:r w:rsidRPr="009A69B2">
        <w:rPr>
          <w:rFonts w:ascii="Times New Roman" w:eastAsia="Times New Roman" w:hAnsi="Times New Roman" w:cs="Times New Roman"/>
          <w:b/>
          <w:bCs/>
          <w:sz w:val="24"/>
          <w:szCs w:val="24"/>
          <w:lang w:eastAsia="ru-RU"/>
        </w:rPr>
        <w:t xml:space="preserve">ПМ.03 Организация технологической деятельности </w:t>
      </w:r>
      <w:r w:rsidRPr="009A69B2">
        <w:rPr>
          <w:rFonts w:ascii="Times New Roman" w:eastAsia="Times New Roman" w:hAnsi="Times New Roman" w:cs="Times New Roman"/>
          <w:b/>
          <w:bCs/>
          <w:iCs/>
          <w:sz w:val="24"/>
          <w:szCs w:val="24"/>
          <w:lang w:eastAsia="ru-RU"/>
        </w:rPr>
        <w:t xml:space="preserve">(по видам </w:t>
      </w:r>
      <w:r w:rsidRPr="009A69B2">
        <w:rPr>
          <w:rFonts w:ascii="Times New Roman" w:eastAsia="Times New Roman" w:hAnsi="Times New Roman" w:cs="Times New Roman"/>
          <w:b/>
          <w:bCs/>
          <w:sz w:val="24"/>
          <w:szCs w:val="24"/>
          <w:lang w:eastAsia="ru-RU"/>
        </w:rPr>
        <w:t>подвижного состава железных дорог</w:t>
      </w:r>
      <w:r w:rsidRPr="009A69B2">
        <w:rPr>
          <w:rFonts w:ascii="Times New Roman" w:eastAsia="Times New Roman" w:hAnsi="Times New Roman" w:cs="Times New Roman"/>
          <w:b/>
          <w:bCs/>
          <w:iCs/>
          <w:sz w:val="24"/>
          <w:szCs w:val="24"/>
          <w:lang w:eastAsia="ru-RU"/>
        </w:rPr>
        <w:t>)</w:t>
      </w:r>
      <w:r w:rsidRPr="009A69B2">
        <w:rPr>
          <w:rFonts w:ascii="Times New Roman" w:eastAsia="Times New Roman" w:hAnsi="Times New Roman" w:cs="Times New Roman"/>
          <w:b/>
          <w:bCs/>
          <w:sz w:val="24"/>
          <w:szCs w:val="24"/>
          <w:lang w:eastAsia="ru-RU"/>
        </w:rPr>
        <w:t xml:space="preserve"> (электроподвижной состав)</w:t>
      </w:r>
      <w:r w:rsidR="004F6EA1">
        <w:rPr>
          <w:rFonts w:ascii="Times New Roman" w:eastAsia="Times New Roman" w:hAnsi="Times New Roman" w:cs="Times New Roman"/>
          <w:b/>
          <w:bCs/>
          <w:sz w:val="24"/>
          <w:szCs w:val="24"/>
          <w:lang w:eastAsia="ru-RU"/>
        </w:rPr>
        <w:t>»</w:t>
      </w:r>
    </w:p>
    <w:p w14:paraId="19C6E8C2" w14:textId="77777777" w:rsidR="009A69B2" w:rsidRPr="009A69B2" w:rsidRDefault="009A69B2" w:rsidP="009A69B2">
      <w:pPr>
        <w:tabs>
          <w:tab w:val="right" w:leader="dot" w:pos="9781"/>
        </w:tabs>
        <w:spacing w:after="0" w:line="240" w:lineRule="auto"/>
        <w:jc w:val="center"/>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1.1. Цель и планируемые результаты освоения профессионального модуля</w:t>
      </w:r>
    </w:p>
    <w:p w14:paraId="7EDC0D6D" w14:textId="607AEBD2" w:rsidR="009A69B2" w:rsidRDefault="009A69B2" w:rsidP="009A69B2">
      <w:pPr>
        <w:spacing w:after="0" w:line="240" w:lineRule="auto"/>
        <w:ind w:firstLine="709"/>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В результате изучения профессионального модуля обучающийся должен освоить основной вид деятельности Организация технологической деятельности (по видам подвижного состава железных дорог) (электроподвижной состав)</w:t>
      </w:r>
      <w:r w:rsidRPr="009A69B2">
        <w:rPr>
          <w:rFonts w:ascii="Times New Roman" w:eastAsia="Times New Roman" w:hAnsi="Times New Roman" w:cs="Times New Roman"/>
          <w:i/>
          <w:iCs/>
          <w:sz w:val="24"/>
          <w:szCs w:val="24"/>
          <w:lang w:eastAsia="ru-RU"/>
        </w:rPr>
        <w:t xml:space="preserve"> </w:t>
      </w:r>
      <w:r w:rsidRPr="009A69B2">
        <w:rPr>
          <w:rFonts w:ascii="Times New Roman" w:eastAsia="Times New Roman" w:hAnsi="Times New Roman" w:cs="Times New Roman"/>
          <w:sz w:val="24"/>
          <w:szCs w:val="24"/>
          <w:lang w:eastAsia="ru-RU"/>
        </w:rPr>
        <w:t>и соответствующие ему общие и профессиональные компетенции:</w:t>
      </w:r>
    </w:p>
    <w:p w14:paraId="66B5B912" w14:textId="77777777" w:rsidR="007C3CB5" w:rsidRPr="009A69B2" w:rsidRDefault="007C3CB5" w:rsidP="009A69B2">
      <w:pPr>
        <w:spacing w:after="0" w:line="240" w:lineRule="auto"/>
        <w:ind w:firstLine="709"/>
        <w:jc w:val="both"/>
        <w:rPr>
          <w:rFonts w:ascii="Times New Roman" w:eastAsia="Times New Roman" w:hAnsi="Times New Roman" w:cs="Times New Roman"/>
          <w:sz w:val="24"/>
          <w:szCs w:val="24"/>
          <w:lang w:eastAsia="ru-RU"/>
        </w:rPr>
      </w:pPr>
    </w:p>
    <w:p w14:paraId="5AFBFC37" w14:textId="77777777" w:rsidR="009A69B2" w:rsidRPr="009A69B2" w:rsidRDefault="009A69B2" w:rsidP="009A69B2">
      <w:pPr>
        <w:spacing w:after="0" w:line="240" w:lineRule="auto"/>
        <w:ind w:firstLine="709"/>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1.1.1. Перечень общих компетенций</w:t>
      </w:r>
    </w:p>
    <w:tbl>
      <w:tblPr>
        <w:tblStyle w:val="17"/>
        <w:tblW w:w="5000" w:type="pct"/>
        <w:jc w:val="center"/>
        <w:tblCellMar>
          <w:left w:w="57" w:type="dxa"/>
          <w:right w:w="57" w:type="dxa"/>
        </w:tblCellMar>
        <w:tblLook w:val="04A0" w:firstRow="1" w:lastRow="0" w:firstColumn="1" w:lastColumn="0" w:noHBand="0" w:noVBand="1"/>
      </w:tblPr>
      <w:tblGrid>
        <w:gridCol w:w="1252"/>
        <w:gridCol w:w="8376"/>
      </w:tblGrid>
      <w:tr w:rsidR="009A69B2" w:rsidRPr="003A4540" w14:paraId="13F96536" w14:textId="77777777" w:rsidTr="004F6EA1">
        <w:trPr>
          <w:trHeight w:val="454"/>
          <w:jc w:val="center"/>
        </w:trPr>
        <w:tc>
          <w:tcPr>
            <w:tcW w:w="650" w:type="pct"/>
            <w:vAlign w:val="center"/>
          </w:tcPr>
          <w:p w14:paraId="1007C04C" w14:textId="77777777" w:rsidR="009A69B2" w:rsidRPr="003A4540" w:rsidRDefault="009A69B2" w:rsidP="004F6EA1">
            <w:pPr>
              <w:ind w:left="-67"/>
              <w:jc w:val="center"/>
              <w:rPr>
                <w:rFonts w:ascii="Times New Roman" w:eastAsia="Times New Roman" w:hAnsi="Times New Roman" w:cs="Times New Roman"/>
                <w:bCs/>
                <w:i/>
                <w:iCs/>
                <w:sz w:val="24"/>
                <w:szCs w:val="24"/>
                <w:lang w:eastAsia="ru-RU"/>
              </w:rPr>
            </w:pPr>
            <w:r w:rsidRPr="003A4540">
              <w:rPr>
                <w:rFonts w:ascii="Times New Roman" w:eastAsia="Times New Roman" w:hAnsi="Times New Roman" w:cs="Times New Roman"/>
                <w:bCs/>
                <w:i/>
                <w:iCs/>
                <w:sz w:val="24"/>
                <w:szCs w:val="24"/>
                <w:lang w:eastAsia="ru-RU"/>
              </w:rPr>
              <w:t>Код</w:t>
            </w:r>
          </w:p>
        </w:tc>
        <w:tc>
          <w:tcPr>
            <w:tcW w:w="4350" w:type="pct"/>
            <w:vAlign w:val="center"/>
          </w:tcPr>
          <w:p w14:paraId="1468CFD2" w14:textId="77777777" w:rsidR="009A69B2" w:rsidRPr="003A4540" w:rsidRDefault="009A69B2" w:rsidP="004F6EA1">
            <w:pPr>
              <w:rPr>
                <w:rFonts w:ascii="Times New Roman" w:eastAsia="Times New Roman" w:hAnsi="Times New Roman" w:cs="Times New Roman"/>
                <w:bCs/>
                <w:sz w:val="24"/>
                <w:szCs w:val="24"/>
                <w:lang w:eastAsia="ru-RU"/>
              </w:rPr>
            </w:pPr>
            <w:r w:rsidRPr="003A4540">
              <w:rPr>
                <w:rFonts w:ascii="Times New Roman" w:eastAsia="Times New Roman" w:hAnsi="Times New Roman" w:cs="Times New Roman"/>
                <w:bCs/>
                <w:sz w:val="24"/>
                <w:szCs w:val="24"/>
                <w:lang w:eastAsia="ru-RU"/>
              </w:rPr>
              <w:t>Наименование общих компетенций</w:t>
            </w:r>
          </w:p>
        </w:tc>
      </w:tr>
      <w:tr w:rsidR="009A69B2" w:rsidRPr="009A69B2" w14:paraId="734426DD" w14:textId="77777777" w:rsidTr="004F6EA1">
        <w:trPr>
          <w:trHeight w:val="454"/>
          <w:jc w:val="center"/>
        </w:trPr>
        <w:tc>
          <w:tcPr>
            <w:tcW w:w="650" w:type="pct"/>
          </w:tcPr>
          <w:p w14:paraId="61AC8BC0" w14:textId="77777777" w:rsidR="009A69B2" w:rsidRPr="009A69B2" w:rsidRDefault="009A69B2" w:rsidP="004F6EA1">
            <w:pPr>
              <w:ind w:left="-67"/>
              <w:jc w:val="center"/>
              <w:rPr>
                <w:rFonts w:ascii="Times New Roman" w:eastAsia="Times New Roman" w:hAnsi="Times New Roman" w:cs="Times New Roman"/>
                <w:b/>
                <w:bCs/>
                <w:sz w:val="24"/>
                <w:szCs w:val="24"/>
                <w:lang w:eastAsia="ru-RU"/>
              </w:rPr>
            </w:pPr>
            <w:r w:rsidRPr="009A69B2">
              <w:rPr>
                <w:rFonts w:ascii="Times New Roman" w:eastAsia="Times New Roman" w:hAnsi="Times New Roman" w:cs="Times New Roman"/>
                <w:b/>
                <w:bCs/>
                <w:sz w:val="24"/>
                <w:szCs w:val="24"/>
                <w:lang w:eastAsia="ru-RU"/>
              </w:rPr>
              <w:br w:type="page"/>
            </w:r>
            <w:r w:rsidRPr="009A69B2">
              <w:rPr>
                <w:rFonts w:ascii="Times New Roman" w:eastAsia="Times New Roman" w:hAnsi="Times New Roman" w:cs="Calibri"/>
                <w:b/>
                <w:bCs/>
                <w:iCs/>
                <w:sz w:val="24"/>
                <w:szCs w:val="24"/>
                <w:lang w:eastAsia="ru-RU"/>
              </w:rPr>
              <w:t>ОК 01</w:t>
            </w:r>
          </w:p>
        </w:tc>
        <w:tc>
          <w:tcPr>
            <w:tcW w:w="4350" w:type="pct"/>
          </w:tcPr>
          <w:p w14:paraId="337A3B5D" w14:textId="77777777" w:rsidR="009A69B2" w:rsidRPr="004F6EA1" w:rsidRDefault="009A69B2" w:rsidP="004F6EA1">
            <w:pPr>
              <w:rPr>
                <w:rFonts w:ascii="Times New Roman" w:eastAsia="Times New Roman" w:hAnsi="Times New Roman" w:cs="Times New Roman"/>
                <w:b/>
                <w:sz w:val="24"/>
                <w:szCs w:val="24"/>
                <w:lang w:eastAsia="ru-RU"/>
              </w:rPr>
            </w:pPr>
            <w:r w:rsidRPr="004F6EA1">
              <w:rPr>
                <w:rFonts w:ascii="Times New Roman" w:eastAsia="Times New Roman" w:hAnsi="Times New Roman" w:cs="Calibri"/>
                <w:iCs/>
                <w:sz w:val="24"/>
                <w:szCs w:val="24"/>
                <w:lang w:eastAsia="ru-RU"/>
              </w:rPr>
              <w:t>Выбирать способы решения задач профессиональной деятельности, применительно к различным контекстам</w:t>
            </w:r>
          </w:p>
        </w:tc>
      </w:tr>
      <w:tr w:rsidR="009A69B2" w:rsidRPr="009A69B2" w14:paraId="00FBF68B" w14:textId="77777777" w:rsidTr="004F6EA1">
        <w:trPr>
          <w:trHeight w:val="454"/>
          <w:jc w:val="center"/>
        </w:trPr>
        <w:tc>
          <w:tcPr>
            <w:tcW w:w="650" w:type="pct"/>
          </w:tcPr>
          <w:p w14:paraId="1893E273" w14:textId="77777777" w:rsidR="009A69B2" w:rsidRPr="009A69B2" w:rsidRDefault="009A69B2" w:rsidP="004F6EA1">
            <w:pPr>
              <w:ind w:left="-67"/>
              <w:jc w:val="center"/>
              <w:rPr>
                <w:rFonts w:ascii="Times New Roman" w:eastAsia="Times New Roman" w:hAnsi="Times New Roman" w:cs="Times New Roman"/>
                <w:b/>
                <w:bCs/>
                <w:sz w:val="24"/>
                <w:szCs w:val="24"/>
                <w:lang w:eastAsia="ru-RU"/>
              </w:rPr>
            </w:pPr>
            <w:r w:rsidRPr="009A69B2">
              <w:rPr>
                <w:rFonts w:ascii="Times New Roman" w:eastAsia="Times New Roman" w:hAnsi="Times New Roman" w:cs="Calibri"/>
                <w:b/>
                <w:bCs/>
                <w:iCs/>
                <w:sz w:val="24"/>
                <w:szCs w:val="24"/>
                <w:lang w:eastAsia="ru-RU"/>
              </w:rPr>
              <w:t>ОК 02</w:t>
            </w:r>
          </w:p>
        </w:tc>
        <w:tc>
          <w:tcPr>
            <w:tcW w:w="4350" w:type="pct"/>
          </w:tcPr>
          <w:p w14:paraId="7C631A7C" w14:textId="77777777" w:rsidR="009A69B2" w:rsidRPr="004F6EA1" w:rsidRDefault="009A69B2" w:rsidP="004F6EA1">
            <w:pPr>
              <w:rPr>
                <w:rFonts w:ascii="Times New Roman" w:eastAsia="Times New Roman" w:hAnsi="Times New Roman" w:cs="Times New Roman"/>
                <w:b/>
                <w:sz w:val="24"/>
                <w:szCs w:val="24"/>
                <w:lang w:eastAsia="ru-RU"/>
              </w:rPr>
            </w:pPr>
            <w:r w:rsidRPr="004F6EA1">
              <w:rPr>
                <w:rFonts w:ascii="Times New Roman" w:eastAsia="Times New Roman" w:hAnsi="Times New Roman" w:cs="Calibri"/>
                <w:sz w:val="24"/>
                <w:szCs w:val="24"/>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9A69B2" w:rsidRPr="009A69B2" w14:paraId="5B098E19" w14:textId="77777777" w:rsidTr="004F6EA1">
        <w:trPr>
          <w:trHeight w:val="454"/>
          <w:jc w:val="center"/>
        </w:trPr>
        <w:tc>
          <w:tcPr>
            <w:tcW w:w="650" w:type="pct"/>
          </w:tcPr>
          <w:p w14:paraId="5D2DF0C3" w14:textId="77777777" w:rsidR="009A69B2" w:rsidRPr="009A69B2" w:rsidRDefault="009A69B2" w:rsidP="004F6EA1">
            <w:pPr>
              <w:ind w:left="-67"/>
              <w:jc w:val="center"/>
              <w:rPr>
                <w:rFonts w:ascii="Times New Roman" w:eastAsia="Times New Roman" w:hAnsi="Times New Roman" w:cs="Times New Roman"/>
                <w:b/>
                <w:bCs/>
                <w:sz w:val="24"/>
                <w:szCs w:val="24"/>
                <w:lang w:eastAsia="ru-RU"/>
              </w:rPr>
            </w:pPr>
            <w:r w:rsidRPr="009A69B2">
              <w:rPr>
                <w:rFonts w:ascii="Times New Roman" w:eastAsia="Times New Roman" w:hAnsi="Times New Roman" w:cs="Calibri"/>
                <w:b/>
                <w:bCs/>
                <w:iCs/>
                <w:sz w:val="24"/>
                <w:szCs w:val="24"/>
                <w:lang w:eastAsia="ru-RU"/>
              </w:rPr>
              <w:t>ОК 04</w:t>
            </w:r>
          </w:p>
        </w:tc>
        <w:tc>
          <w:tcPr>
            <w:tcW w:w="4350" w:type="pct"/>
          </w:tcPr>
          <w:p w14:paraId="467A4082" w14:textId="77777777" w:rsidR="009A69B2" w:rsidRPr="004F6EA1" w:rsidRDefault="009A69B2" w:rsidP="004F6EA1">
            <w:pPr>
              <w:rPr>
                <w:rFonts w:ascii="Times New Roman" w:eastAsia="Times New Roman" w:hAnsi="Times New Roman" w:cs="Times New Roman"/>
                <w:b/>
                <w:sz w:val="24"/>
                <w:szCs w:val="24"/>
                <w:lang w:eastAsia="ru-RU"/>
              </w:rPr>
            </w:pPr>
            <w:r w:rsidRPr="004F6EA1">
              <w:rPr>
                <w:rFonts w:ascii="Times New Roman" w:eastAsia="Times New Roman" w:hAnsi="Times New Roman" w:cs="Calibri"/>
                <w:sz w:val="24"/>
                <w:szCs w:val="24"/>
                <w:lang w:eastAsia="ru-RU"/>
              </w:rPr>
              <w:t>Эффективно взаимодействовать и работать в коллективе и команде</w:t>
            </w:r>
          </w:p>
        </w:tc>
      </w:tr>
      <w:tr w:rsidR="009A69B2" w:rsidRPr="009A69B2" w14:paraId="101C4A14" w14:textId="77777777" w:rsidTr="004F6EA1">
        <w:trPr>
          <w:trHeight w:val="454"/>
          <w:jc w:val="center"/>
        </w:trPr>
        <w:tc>
          <w:tcPr>
            <w:tcW w:w="650" w:type="pct"/>
          </w:tcPr>
          <w:p w14:paraId="189D2AE1" w14:textId="77777777" w:rsidR="009A69B2" w:rsidRPr="009A69B2" w:rsidRDefault="009A69B2" w:rsidP="004F6EA1">
            <w:pPr>
              <w:ind w:left="-67"/>
              <w:jc w:val="center"/>
              <w:rPr>
                <w:rFonts w:ascii="Times New Roman" w:eastAsia="Times New Roman" w:hAnsi="Times New Roman" w:cs="Times New Roman"/>
                <w:b/>
                <w:bCs/>
                <w:sz w:val="24"/>
                <w:szCs w:val="24"/>
                <w:lang w:eastAsia="ru-RU"/>
              </w:rPr>
            </w:pPr>
            <w:r w:rsidRPr="009A69B2">
              <w:rPr>
                <w:rFonts w:ascii="Times New Roman" w:eastAsia="Times New Roman" w:hAnsi="Times New Roman" w:cs="Calibri"/>
                <w:b/>
                <w:bCs/>
                <w:iCs/>
                <w:sz w:val="24"/>
                <w:szCs w:val="24"/>
                <w:lang w:eastAsia="ru-RU"/>
              </w:rPr>
              <w:t>ОК 09</w:t>
            </w:r>
          </w:p>
        </w:tc>
        <w:tc>
          <w:tcPr>
            <w:tcW w:w="4350" w:type="pct"/>
          </w:tcPr>
          <w:p w14:paraId="6082AC63" w14:textId="77777777" w:rsidR="009A69B2" w:rsidRPr="004F6EA1" w:rsidRDefault="009A69B2" w:rsidP="004F6EA1">
            <w:pPr>
              <w:rPr>
                <w:rFonts w:ascii="Times New Roman" w:eastAsia="Times New Roman" w:hAnsi="Times New Roman" w:cs="Times New Roman"/>
                <w:b/>
                <w:sz w:val="24"/>
                <w:szCs w:val="24"/>
                <w:lang w:eastAsia="ru-RU"/>
              </w:rPr>
            </w:pPr>
            <w:r w:rsidRPr="004F6EA1">
              <w:rPr>
                <w:rFonts w:ascii="Times New Roman" w:eastAsia="Times New Roman" w:hAnsi="Times New Roman" w:cs="Calibri"/>
                <w:sz w:val="24"/>
                <w:szCs w:val="24"/>
                <w:lang w:eastAsia="ru-RU"/>
              </w:rPr>
              <w:t>Пользоваться профессиональной документацией на государственном и иностранных языках.</w:t>
            </w:r>
          </w:p>
        </w:tc>
      </w:tr>
    </w:tbl>
    <w:p w14:paraId="2EB13CEC" w14:textId="77777777" w:rsidR="007C3CB5" w:rsidRDefault="007C3CB5" w:rsidP="009A69B2">
      <w:pPr>
        <w:spacing w:before="120" w:after="120" w:line="240" w:lineRule="auto"/>
        <w:ind w:firstLine="709"/>
        <w:jc w:val="both"/>
        <w:rPr>
          <w:rFonts w:ascii="Times New Roman" w:eastAsia="Times New Roman" w:hAnsi="Times New Roman" w:cs="Times New Roman"/>
          <w:sz w:val="24"/>
          <w:szCs w:val="24"/>
          <w:lang w:eastAsia="ru-RU"/>
        </w:rPr>
      </w:pPr>
    </w:p>
    <w:p w14:paraId="28529B43" w14:textId="083D31EE" w:rsidR="009A69B2" w:rsidRPr="009A69B2" w:rsidRDefault="009A69B2" w:rsidP="009A69B2">
      <w:pPr>
        <w:spacing w:before="120" w:after="120" w:line="240" w:lineRule="auto"/>
        <w:ind w:firstLine="709"/>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1.1.2. Перечень профессиональных компетенций</w:t>
      </w:r>
    </w:p>
    <w:tbl>
      <w:tblPr>
        <w:tblStyle w:val="17"/>
        <w:tblW w:w="5000" w:type="pct"/>
        <w:jc w:val="center"/>
        <w:tblCellMar>
          <w:left w:w="57" w:type="dxa"/>
          <w:right w:w="57" w:type="dxa"/>
        </w:tblCellMar>
        <w:tblLook w:val="04A0" w:firstRow="1" w:lastRow="0" w:firstColumn="1" w:lastColumn="0" w:noHBand="0" w:noVBand="1"/>
      </w:tblPr>
      <w:tblGrid>
        <w:gridCol w:w="1209"/>
        <w:gridCol w:w="8419"/>
      </w:tblGrid>
      <w:tr w:rsidR="009A69B2" w:rsidRPr="003A4540" w14:paraId="4387D4F4" w14:textId="77777777" w:rsidTr="004F6EA1">
        <w:trPr>
          <w:trHeight w:val="454"/>
          <w:jc w:val="center"/>
        </w:trPr>
        <w:tc>
          <w:tcPr>
            <w:tcW w:w="628" w:type="pct"/>
            <w:vAlign w:val="center"/>
          </w:tcPr>
          <w:p w14:paraId="041B2373" w14:textId="77777777" w:rsidR="009A69B2" w:rsidRPr="003A4540" w:rsidRDefault="009A69B2" w:rsidP="004F6EA1">
            <w:pPr>
              <w:ind w:left="-67"/>
              <w:jc w:val="center"/>
              <w:rPr>
                <w:rFonts w:ascii="Times New Roman" w:eastAsia="Times New Roman" w:hAnsi="Times New Roman" w:cs="Times New Roman"/>
                <w:bCs/>
                <w:i/>
                <w:iCs/>
                <w:sz w:val="24"/>
                <w:szCs w:val="24"/>
                <w:lang w:eastAsia="ru-RU"/>
              </w:rPr>
            </w:pPr>
            <w:r w:rsidRPr="003A4540">
              <w:rPr>
                <w:rFonts w:ascii="Times New Roman" w:eastAsia="Times New Roman" w:hAnsi="Times New Roman" w:cs="Times New Roman"/>
                <w:bCs/>
                <w:i/>
                <w:iCs/>
                <w:sz w:val="24"/>
                <w:szCs w:val="24"/>
                <w:lang w:eastAsia="ru-RU"/>
              </w:rPr>
              <w:t>Код</w:t>
            </w:r>
          </w:p>
        </w:tc>
        <w:tc>
          <w:tcPr>
            <w:tcW w:w="4372" w:type="pct"/>
            <w:vAlign w:val="center"/>
          </w:tcPr>
          <w:p w14:paraId="202B988B" w14:textId="77777777" w:rsidR="009A69B2" w:rsidRPr="003A4540" w:rsidRDefault="009A69B2" w:rsidP="004F6EA1">
            <w:pPr>
              <w:ind w:left="4"/>
              <w:rPr>
                <w:rFonts w:ascii="Times New Roman" w:eastAsia="Times New Roman" w:hAnsi="Times New Roman" w:cs="Times New Roman"/>
                <w:bCs/>
                <w:sz w:val="24"/>
                <w:szCs w:val="24"/>
                <w:lang w:eastAsia="ru-RU"/>
              </w:rPr>
            </w:pPr>
            <w:r w:rsidRPr="003A4540">
              <w:rPr>
                <w:rFonts w:ascii="Times New Roman" w:eastAsia="Times New Roman" w:hAnsi="Times New Roman" w:cs="Times New Roman"/>
                <w:bCs/>
                <w:sz w:val="24"/>
                <w:szCs w:val="24"/>
                <w:lang w:eastAsia="ru-RU"/>
              </w:rPr>
              <w:t>Наименование видов деятельности и профессиональных компетенций</w:t>
            </w:r>
          </w:p>
        </w:tc>
      </w:tr>
      <w:tr w:rsidR="009A69B2" w:rsidRPr="009A69B2" w14:paraId="37813C3D" w14:textId="77777777" w:rsidTr="004F6EA1">
        <w:trPr>
          <w:trHeight w:val="454"/>
          <w:jc w:val="center"/>
        </w:trPr>
        <w:tc>
          <w:tcPr>
            <w:tcW w:w="628" w:type="pct"/>
            <w:vAlign w:val="center"/>
          </w:tcPr>
          <w:p w14:paraId="4D0160EB" w14:textId="77777777" w:rsidR="009A69B2" w:rsidRPr="009A69B2" w:rsidRDefault="009A69B2" w:rsidP="004F6EA1">
            <w:pPr>
              <w:ind w:left="-67"/>
              <w:jc w:val="center"/>
              <w:rPr>
                <w:rFonts w:ascii="Times New Roman" w:eastAsia="Times New Roman" w:hAnsi="Times New Roman" w:cs="Times New Roman"/>
                <w:b/>
                <w:bCs/>
                <w:sz w:val="24"/>
                <w:szCs w:val="24"/>
                <w:lang w:eastAsia="ru-RU"/>
              </w:rPr>
            </w:pPr>
            <w:r w:rsidRPr="009A69B2">
              <w:rPr>
                <w:rFonts w:ascii="Times New Roman" w:eastAsia="Times New Roman" w:hAnsi="Times New Roman" w:cs="Times New Roman"/>
                <w:b/>
                <w:bCs/>
                <w:sz w:val="24"/>
                <w:szCs w:val="24"/>
                <w:lang w:eastAsia="ru-RU"/>
              </w:rPr>
              <w:t>ВД 3</w:t>
            </w:r>
          </w:p>
        </w:tc>
        <w:tc>
          <w:tcPr>
            <w:tcW w:w="4372" w:type="pct"/>
            <w:vAlign w:val="center"/>
          </w:tcPr>
          <w:p w14:paraId="48EFEDC3" w14:textId="77777777" w:rsidR="009A69B2" w:rsidRPr="009A69B2" w:rsidRDefault="009A69B2" w:rsidP="004F6EA1">
            <w:pPr>
              <w:ind w:left="4"/>
              <w:rPr>
                <w:rFonts w:ascii="Times New Roman" w:eastAsia="Times New Roman" w:hAnsi="Times New Roman" w:cs="Times New Roman"/>
                <w:sz w:val="24"/>
                <w:szCs w:val="24"/>
                <w:lang w:eastAsia="ru-RU"/>
              </w:rPr>
            </w:pPr>
            <w:r w:rsidRPr="009A69B2">
              <w:rPr>
                <w:rFonts w:ascii="Times New Roman" w:eastAsia="Times New Roman" w:hAnsi="Times New Roman" w:cs="Times New Roman"/>
                <w:iCs/>
                <w:sz w:val="24"/>
                <w:szCs w:val="24"/>
                <w:lang w:eastAsia="ru-RU"/>
              </w:rPr>
              <w:t>Организация технологической деятельности (по видам подвижного состава железных дорог) (электроподвижной состав)</w:t>
            </w:r>
          </w:p>
        </w:tc>
      </w:tr>
      <w:tr w:rsidR="009A69B2" w:rsidRPr="009A69B2" w14:paraId="571E42F5" w14:textId="77777777" w:rsidTr="004F6EA1">
        <w:trPr>
          <w:trHeight w:val="454"/>
          <w:jc w:val="center"/>
        </w:trPr>
        <w:tc>
          <w:tcPr>
            <w:tcW w:w="628" w:type="pct"/>
            <w:vAlign w:val="center"/>
          </w:tcPr>
          <w:p w14:paraId="73F0C74D" w14:textId="77777777" w:rsidR="009A69B2" w:rsidRPr="009A69B2" w:rsidRDefault="009A69B2" w:rsidP="004F6EA1">
            <w:pPr>
              <w:ind w:left="-67"/>
              <w:jc w:val="center"/>
              <w:rPr>
                <w:rFonts w:ascii="Times New Roman" w:eastAsia="Times New Roman" w:hAnsi="Times New Roman" w:cs="Times New Roman"/>
                <w:b/>
                <w:bCs/>
                <w:sz w:val="24"/>
                <w:szCs w:val="24"/>
                <w:lang w:eastAsia="ru-RU"/>
              </w:rPr>
            </w:pPr>
            <w:r w:rsidRPr="009A69B2">
              <w:rPr>
                <w:rFonts w:ascii="Times New Roman" w:eastAsia="Times New Roman" w:hAnsi="Times New Roman" w:cs="Times New Roman"/>
                <w:b/>
                <w:bCs/>
                <w:sz w:val="24"/>
                <w:szCs w:val="24"/>
                <w:lang w:eastAsia="ru-RU"/>
              </w:rPr>
              <w:t>ПК 3.1</w:t>
            </w:r>
          </w:p>
        </w:tc>
        <w:tc>
          <w:tcPr>
            <w:tcW w:w="4372" w:type="pct"/>
            <w:vAlign w:val="center"/>
          </w:tcPr>
          <w:p w14:paraId="771AB853" w14:textId="77777777" w:rsidR="009A69B2" w:rsidRPr="009A69B2" w:rsidRDefault="009A69B2" w:rsidP="004F6EA1">
            <w:pPr>
              <w:ind w:left="4"/>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Оформлять технологическую документацию</w:t>
            </w:r>
          </w:p>
        </w:tc>
      </w:tr>
      <w:tr w:rsidR="009A69B2" w:rsidRPr="009A69B2" w14:paraId="1A1C98AC" w14:textId="77777777" w:rsidTr="004F6EA1">
        <w:trPr>
          <w:trHeight w:val="454"/>
          <w:jc w:val="center"/>
        </w:trPr>
        <w:tc>
          <w:tcPr>
            <w:tcW w:w="628" w:type="pct"/>
            <w:vAlign w:val="center"/>
          </w:tcPr>
          <w:p w14:paraId="3EFBA61E" w14:textId="77777777" w:rsidR="009A69B2" w:rsidRPr="009A69B2" w:rsidRDefault="009A69B2" w:rsidP="004F6EA1">
            <w:pPr>
              <w:ind w:left="-67"/>
              <w:jc w:val="center"/>
              <w:rPr>
                <w:rFonts w:ascii="Times New Roman" w:eastAsia="Times New Roman" w:hAnsi="Times New Roman" w:cs="Times New Roman"/>
                <w:b/>
                <w:bCs/>
                <w:sz w:val="24"/>
                <w:szCs w:val="24"/>
                <w:lang w:eastAsia="ru-RU"/>
              </w:rPr>
            </w:pPr>
            <w:r w:rsidRPr="009A69B2">
              <w:rPr>
                <w:rFonts w:ascii="Times New Roman" w:eastAsia="Times New Roman" w:hAnsi="Times New Roman" w:cs="Times New Roman"/>
                <w:b/>
                <w:bCs/>
                <w:sz w:val="24"/>
                <w:szCs w:val="24"/>
                <w:lang w:eastAsia="ru-RU"/>
              </w:rPr>
              <w:t>ПК 3.2</w:t>
            </w:r>
          </w:p>
        </w:tc>
        <w:tc>
          <w:tcPr>
            <w:tcW w:w="4372" w:type="pct"/>
            <w:vAlign w:val="center"/>
          </w:tcPr>
          <w:p w14:paraId="5720A311" w14:textId="77777777" w:rsidR="009A69B2" w:rsidRPr="009A69B2" w:rsidRDefault="009A69B2" w:rsidP="004F6EA1">
            <w:pPr>
              <w:ind w:left="4"/>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Разрабатывать технологические процессы на ремонт отдельных деталей и узлов железнодорожного подвижного состава в соответствии с нормативной документацией</w:t>
            </w:r>
          </w:p>
        </w:tc>
      </w:tr>
    </w:tbl>
    <w:p w14:paraId="727EDEFB" w14:textId="77777777" w:rsidR="007C3CB5" w:rsidRDefault="007C3CB5" w:rsidP="009A69B2">
      <w:pPr>
        <w:spacing w:before="120" w:after="120" w:line="240" w:lineRule="auto"/>
        <w:ind w:firstLine="709"/>
        <w:jc w:val="both"/>
        <w:rPr>
          <w:rFonts w:ascii="Times New Roman" w:eastAsia="Times New Roman" w:hAnsi="Times New Roman" w:cs="Times New Roman"/>
          <w:sz w:val="24"/>
          <w:szCs w:val="24"/>
          <w:lang w:eastAsia="ru-RU"/>
        </w:rPr>
      </w:pPr>
    </w:p>
    <w:p w14:paraId="5619BBA0" w14:textId="1AC429A8" w:rsidR="009A69B2" w:rsidRPr="009A69B2" w:rsidRDefault="009A69B2" w:rsidP="009A69B2">
      <w:pPr>
        <w:spacing w:before="120" w:after="120" w:line="240" w:lineRule="auto"/>
        <w:ind w:firstLine="709"/>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1.1.3. В результате освоения профессионального модуля обучающийся должен:</w:t>
      </w:r>
    </w:p>
    <w:tbl>
      <w:tblPr>
        <w:tblStyle w:val="17"/>
        <w:tblW w:w="5000" w:type="pct"/>
        <w:jc w:val="center"/>
        <w:tblCellMar>
          <w:left w:w="57" w:type="dxa"/>
          <w:right w:w="57" w:type="dxa"/>
        </w:tblCellMar>
        <w:tblLook w:val="04A0" w:firstRow="1" w:lastRow="0" w:firstColumn="1" w:lastColumn="0" w:noHBand="0" w:noVBand="1"/>
      </w:tblPr>
      <w:tblGrid>
        <w:gridCol w:w="2565"/>
        <w:gridCol w:w="7063"/>
      </w:tblGrid>
      <w:tr w:rsidR="009A69B2" w:rsidRPr="009A69B2" w14:paraId="62B51922" w14:textId="77777777" w:rsidTr="004F6EA1">
        <w:trPr>
          <w:trHeight w:val="454"/>
          <w:jc w:val="center"/>
        </w:trPr>
        <w:tc>
          <w:tcPr>
            <w:tcW w:w="1332" w:type="pct"/>
          </w:tcPr>
          <w:p w14:paraId="343FCB5B" w14:textId="3173FBAF" w:rsidR="009A69B2" w:rsidRPr="003A4540" w:rsidRDefault="003A4540" w:rsidP="004F6EA1">
            <w:pPr>
              <w:ind w:left="75"/>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В</w:t>
            </w:r>
            <w:r w:rsidR="009A69B2" w:rsidRPr="003A4540">
              <w:rPr>
                <w:rFonts w:ascii="Times New Roman" w:eastAsia="Times New Roman" w:hAnsi="Times New Roman" w:cs="Times New Roman"/>
                <w:bCs/>
                <w:sz w:val="24"/>
                <w:szCs w:val="24"/>
                <w:lang w:eastAsia="ru-RU"/>
              </w:rPr>
              <w:t>ладеть навыками</w:t>
            </w:r>
          </w:p>
        </w:tc>
        <w:tc>
          <w:tcPr>
            <w:tcW w:w="3668" w:type="pct"/>
          </w:tcPr>
          <w:p w14:paraId="0E6940EC" w14:textId="6F29FF91" w:rsidR="009A69B2" w:rsidRPr="009A69B2" w:rsidRDefault="009A69B2" w:rsidP="004F6EA1">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6"/>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оформления технологической документации;</w:t>
            </w:r>
          </w:p>
          <w:p w14:paraId="76EC4F8F" w14:textId="393E59AF" w:rsidR="009A69B2" w:rsidRPr="009A69B2" w:rsidRDefault="009A69B2" w:rsidP="004F6EA1">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6"/>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разработки технологических процессов на ремонт деталей, узлов</w:t>
            </w:r>
          </w:p>
        </w:tc>
      </w:tr>
      <w:tr w:rsidR="009A69B2" w:rsidRPr="009A69B2" w14:paraId="0BDCD3AB" w14:textId="77777777" w:rsidTr="004F6EA1">
        <w:trPr>
          <w:trHeight w:val="454"/>
          <w:jc w:val="center"/>
        </w:trPr>
        <w:tc>
          <w:tcPr>
            <w:tcW w:w="1332" w:type="pct"/>
            <w:vAlign w:val="center"/>
          </w:tcPr>
          <w:p w14:paraId="589214AD" w14:textId="7A88FBD4" w:rsidR="009A69B2" w:rsidRPr="003A4540" w:rsidRDefault="003A4540" w:rsidP="004F6EA1">
            <w:pPr>
              <w:ind w:left="75"/>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У</w:t>
            </w:r>
            <w:r w:rsidR="009A69B2" w:rsidRPr="003A4540">
              <w:rPr>
                <w:rFonts w:ascii="Times New Roman" w:eastAsia="Times New Roman" w:hAnsi="Times New Roman" w:cs="Times New Roman"/>
                <w:bCs/>
                <w:sz w:val="24"/>
                <w:szCs w:val="24"/>
                <w:lang w:eastAsia="ru-RU"/>
              </w:rPr>
              <w:t>меть</w:t>
            </w:r>
          </w:p>
        </w:tc>
        <w:tc>
          <w:tcPr>
            <w:tcW w:w="3668" w:type="pct"/>
            <w:vAlign w:val="center"/>
          </w:tcPr>
          <w:p w14:paraId="77301D31" w14:textId="280359BB" w:rsidR="009A69B2" w:rsidRPr="009A69B2" w:rsidRDefault="009A69B2" w:rsidP="004F6EA1">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6"/>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выбирать необходимую техническую и технологическую документацию</w:t>
            </w:r>
          </w:p>
        </w:tc>
      </w:tr>
      <w:tr w:rsidR="009A69B2" w:rsidRPr="009A69B2" w14:paraId="4E45F81C" w14:textId="77777777" w:rsidTr="004F6EA1">
        <w:trPr>
          <w:trHeight w:val="454"/>
          <w:jc w:val="center"/>
        </w:trPr>
        <w:tc>
          <w:tcPr>
            <w:tcW w:w="1332" w:type="pct"/>
          </w:tcPr>
          <w:p w14:paraId="31B10C22" w14:textId="3AEBC018" w:rsidR="009A69B2" w:rsidRPr="003A4540" w:rsidRDefault="003A4540" w:rsidP="004F6EA1">
            <w:pPr>
              <w:ind w:left="75"/>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З</w:t>
            </w:r>
            <w:r w:rsidR="009A69B2" w:rsidRPr="003A4540">
              <w:rPr>
                <w:rFonts w:ascii="Times New Roman" w:eastAsia="Times New Roman" w:hAnsi="Times New Roman" w:cs="Times New Roman"/>
                <w:bCs/>
                <w:sz w:val="24"/>
                <w:szCs w:val="24"/>
                <w:lang w:eastAsia="ru-RU"/>
              </w:rPr>
              <w:t>нать</w:t>
            </w:r>
          </w:p>
        </w:tc>
        <w:tc>
          <w:tcPr>
            <w:tcW w:w="3668" w:type="pct"/>
          </w:tcPr>
          <w:p w14:paraId="702B32FD" w14:textId="23961588" w:rsidR="009A69B2" w:rsidRPr="009A69B2" w:rsidRDefault="009A69B2" w:rsidP="004F6EA1">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6"/>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технологическую документацию, применяемую при ремонте, обслуживании и эксплуатации железнодорожного подвижного состава;</w:t>
            </w:r>
          </w:p>
          <w:p w14:paraId="44500E6B" w14:textId="4FC4B788" w:rsidR="009A69B2" w:rsidRPr="009A69B2" w:rsidRDefault="009A69B2" w:rsidP="004F6EA1">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6"/>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типовые технологические процессы на ремонт деталей и узлов железнодорожного подвижного состава.</w:t>
            </w:r>
          </w:p>
        </w:tc>
      </w:tr>
    </w:tbl>
    <w:p w14:paraId="062A1A42" w14:textId="77777777" w:rsidR="004F6EA1" w:rsidRDefault="004F6EA1" w:rsidP="009A69B2">
      <w:pPr>
        <w:spacing w:after="0" w:line="240" w:lineRule="auto"/>
        <w:ind w:firstLine="709"/>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14:paraId="6D4C30D2" w14:textId="4B3D3514" w:rsidR="009A69B2" w:rsidRPr="009A69B2" w:rsidRDefault="009A69B2" w:rsidP="009A69B2">
      <w:pPr>
        <w:spacing w:after="0" w:line="240" w:lineRule="auto"/>
        <w:ind w:firstLine="709"/>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lastRenderedPageBreak/>
        <w:t>1.2. Количество часов, отводимое на освоение профессионального модуля</w:t>
      </w:r>
    </w:p>
    <w:p w14:paraId="1FDACEDB" w14:textId="77777777" w:rsidR="004F6EA1" w:rsidRDefault="004F6EA1" w:rsidP="00494720">
      <w:pPr>
        <w:spacing w:after="0" w:line="276" w:lineRule="auto"/>
        <w:ind w:firstLine="567"/>
        <w:rPr>
          <w:rFonts w:ascii="Times New Roman" w:eastAsia="Times New Roman" w:hAnsi="Times New Roman" w:cs="Times New Roman"/>
          <w:bCs/>
          <w:sz w:val="24"/>
          <w:szCs w:val="24"/>
          <w:lang w:eastAsia="ru-RU"/>
        </w:rPr>
      </w:pPr>
    </w:p>
    <w:p w14:paraId="07693529" w14:textId="0135340F" w:rsidR="00494720" w:rsidRPr="0046290D" w:rsidRDefault="00494720" w:rsidP="00494720">
      <w:pPr>
        <w:spacing w:after="0" w:line="276" w:lineRule="auto"/>
        <w:ind w:firstLine="567"/>
        <w:rPr>
          <w:rFonts w:ascii="Times New Roman" w:eastAsia="Times New Roman" w:hAnsi="Times New Roman" w:cs="Times New Roman"/>
          <w:bCs/>
          <w:sz w:val="24"/>
          <w:szCs w:val="24"/>
          <w:lang w:eastAsia="ru-RU"/>
        </w:rPr>
      </w:pPr>
      <w:r w:rsidRPr="0046290D">
        <w:rPr>
          <w:rFonts w:ascii="Times New Roman" w:eastAsia="Times New Roman" w:hAnsi="Times New Roman" w:cs="Times New Roman"/>
          <w:bCs/>
          <w:sz w:val="24"/>
          <w:szCs w:val="24"/>
          <w:lang w:eastAsia="ru-RU"/>
        </w:rPr>
        <w:t>Всего часов 293</w:t>
      </w:r>
      <w:r w:rsidR="003A4540">
        <w:rPr>
          <w:rFonts w:ascii="Times New Roman" w:eastAsia="Times New Roman" w:hAnsi="Times New Roman" w:cs="Times New Roman"/>
          <w:bCs/>
          <w:sz w:val="24"/>
          <w:szCs w:val="24"/>
          <w:lang w:eastAsia="ru-RU"/>
        </w:rPr>
        <w:t xml:space="preserve"> </w:t>
      </w:r>
      <w:r w:rsidRPr="0046290D">
        <w:rPr>
          <w:rFonts w:ascii="Times New Roman" w:eastAsia="Times New Roman" w:hAnsi="Times New Roman" w:cs="Times New Roman"/>
          <w:bCs/>
          <w:sz w:val="24"/>
          <w:szCs w:val="24"/>
          <w:lang w:eastAsia="ru-RU"/>
        </w:rPr>
        <w:t>час</w:t>
      </w:r>
    </w:p>
    <w:p w14:paraId="6A290AD5" w14:textId="493A4EEA" w:rsidR="00494720" w:rsidRPr="0046290D" w:rsidRDefault="00494720" w:rsidP="004F6EA1">
      <w:pPr>
        <w:spacing w:after="0" w:line="276" w:lineRule="auto"/>
        <w:ind w:firstLine="708"/>
        <w:rPr>
          <w:rFonts w:ascii="Times New Roman" w:eastAsia="Times New Roman" w:hAnsi="Times New Roman" w:cs="Times New Roman"/>
          <w:bCs/>
          <w:sz w:val="24"/>
          <w:szCs w:val="24"/>
          <w:lang w:eastAsia="ru-RU"/>
        </w:rPr>
      </w:pPr>
      <w:r w:rsidRPr="0046290D">
        <w:rPr>
          <w:rFonts w:ascii="Times New Roman" w:eastAsia="Times New Roman" w:hAnsi="Times New Roman" w:cs="Times New Roman"/>
          <w:bCs/>
          <w:sz w:val="24"/>
          <w:szCs w:val="24"/>
          <w:lang w:eastAsia="ru-RU"/>
        </w:rPr>
        <w:t>в том числе в форме практической подготовки 293 час</w:t>
      </w:r>
    </w:p>
    <w:p w14:paraId="43917C46" w14:textId="5CF23D79" w:rsidR="00494720" w:rsidRPr="0046290D" w:rsidRDefault="00494720" w:rsidP="00494720">
      <w:pPr>
        <w:spacing w:after="0" w:line="276" w:lineRule="auto"/>
        <w:ind w:firstLine="567"/>
        <w:rPr>
          <w:rFonts w:ascii="Times New Roman" w:eastAsia="Times New Roman" w:hAnsi="Times New Roman" w:cs="Times New Roman"/>
          <w:bCs/>
          <w:sz w:val="24"/>
          <w:szCs w:val="24"/>
          <w:lang w:eastAsia="ru-RU"/>
        </w:rPr>
      </w:pPr>
      <w:r w:rsidRPr="0046290D">
        <w:rPr>
          <w:rFonts w:ascii="Times New Roman" w:eastAsia="Times New Roman" w:hAnsi="Times New Roman" w:cs="Times New Roman"/>
          <w:bCs/>
          <w:sz w:val="24"/>
          <w:szCs w:val="24"/>
          <w:lang w:eastAsia="ru-RU"/>
        </w:rPr>
        <w:t>Из них на освоение МДК 149 час</w:t>
      </w:r>
    </w:p>
    <w:p w14:paraId="3F595CAD" w14:textId="77777777" w:rsidR="00494720" w:rsidRPr="0046290D" w:rsidRDefault="00494720" w:rsidP="004F6EA1">
      <w:pPr>
        <w:spacing w:after="0" w:line="276" w:lineRule="auto"/>
        <w:ind w:firstLine="708"/>
        <w:rPr>
          <w:rFonts w:ascii="Times New Roman" w:eastAsia="Times New Roman" w:hAnsi="Times New Roman" w:cs="Times New Roman"/>
          <w:bCs/>
          <w:sz w:val="24"/>
          <w:szCs w:val="24"/>
          <w:lang w:eastAsia="ru-RU"/>
        </w:rPr>
      </w:pPr>
      <w:r w:rsidRPr="0046290D">
        <w:rPr>
          <w:rFonts w:ascii="Times New Roman" w:eastAsia="Times New Roman" w:hAnsi="Times New Roman" w:cs="Times New Roman"/>
          <w:bCs/>
          <w:sz w:val="24"/>
          <w:szCs w:val="24"/>
          <w:lang w:eastAsia="ru-RU"/>
        </w:rPr>
        <w:t>в том числе, самостоятельная работа (определяется   образовательной организацией)</w:t>
      </w:r>
    </w:p>
    <w:p w14:paraId="62452B1E" w14:textId="542D3C53" w:rsidR="00494720" w:rsidRPr="0046290D" w:rsidRDefault="00494720" w:rsidP="00494720">
      <w:pPr>
        <w:spacing w:after="0" w:line="276" w:lineRule="auto"/>
        <w:ind w:firstLine="567"/>
        <w:rPr>
          <w:rFonts w:ascii="Times New Roman" w:eastAsia="Times New Roman" w:hAnsi="Times New Roman" w:cs="Times New Roman"/>
          <w:bCs/>
          <w:sz w:val="24"/>
          <w:szCs w:val="24"/>
          <w:lang w:eastAsia="ru-RU"/>
        </w:rPr>
      </w:pPr>
      <w:r w:rsidRPr="0046290D">
        <w:rPr>
          <w:rFonts w:ascii="Times New Roman" w:eastAsia="Times New Roman" w:hAnsi="Times New Roman" w:cs="Times New Roman"/>
          <w:bCs/>
          <w:sz w:val="24"/>
          <w:szCs w:val="24"/>
          <w:lang w:eastAsia="ru-RU"/>
        </w:rPr>
        <w:t xml:space="preserve">практики, в том числе учебная 72 час, </w:t>
      </w:r>
    </w:p>
    <w:p w14:paraId="129408AD" w14:textId="66700F2C" w:rsidR="00494720" w:rsidRPr="0046290D" w:rsidRDefault="00494720" w:rsidP="004F6EA1">
      <w:pPr>
        <w:spacing w:after="0" w:line="276" w:lineRule="auto"/>
        <w:ind w:firstLine="708"/>
        <w:rPr>
          <w:rFonts w:ascii="Times New Roman" w:eastAsia="Times New Roman" w:hAnsi="Times New Roman" w:cs="Times New Roman"/>
          <w:bCs/>
          <w:sz w:val="24"/>
          <w:szCs w:val="24"/>
          <w:lang w:eastAsia="ru-RU"/>
        </w:rPr>
      </w:pPr>
      <w:r w:rsidRPr="0046290D">
        <w:rPr>
          <w:rFonts w:ascii="Times New Roman" w:eastAsia="Times New Roman" w:hAnsi="Times New Roman" w:cs="Times New Roman"/>
          <w:bCs/>
          <w:sz w:val="24"/>
          <w:szCs w:val="24"/>
          <w:lang w:eastAsia="ru-RU"/>
        </w:rPr>
        <w:t>производственная 72час</w:t>
      </w:r>
    </w:p>
    <w:p w14:paraId="541D821A" w14:textId="77777777" w:rsidR="00494720" w:rsidRPr="0046290D" w:rsidRDefault="00494720" w:rsidP="00494720">
      <w:pPr>
        <w:spacing w:after="0" w:line="276" w:lineRule="auto"/>
        <w:ind w:firstLine="567"/>
        <w:rPr>
          <w:rFonts w:ascii="Times New Roman" w:eastAsia="Times New Roman" w:hAnsi="Times New Roman" w:cs="Times New Roman"/>
          <w:bCs/>
          <w:sz w:val="24"/>
          <w:szCs w:val="24"/>
          <w:lang w:eastAsia="ru-RU"/>
        </w:rPr>
      </w:pPr>
      <w:r w:rsidRPr="0046290D">
        <w:rPr>
          <w:rFonts w:ascii="Times New Roman" w:eastAsia="Times New Roman" w:hAnsi="Times New Roman" w:cs="Times New Roman"/>
          <w:bCs/>
          <w:sz w:val="24"/>
          <w:szCs w:val="24"/>
          <w:lang w:eastAsia="ru-RU"/>
        </w:rPr>
        <w:t xml:space="preserve">Промежуточная аттестация  </w:t>
      </w:r>
    </w:p>
    <w:p w14:paraId="26F13D4D" w14:textId="28B718EC" w:rsidR="009A69B2" w:rsidRPr="009A69B2" w:rsidRDefault="009A69B2" w:rsidP="009A69B2">
      <w:pPr>
        <w:spacing w:after="0" w:line="240" w:lineRule="auto"/>
        <w:ind w:firstLine="709"/>
        <w:rPr>
          <w:rFonts w:ascii="Times New Roman" w:eastAsia="Times New Roman" w:hAnsi="Times New Roman" w:cs="Times New Roman"/>
          <w:i/>
          <w:sz w:val="24"/>
          <w:szCs w:val="24"/>
          <w:lang w:eastAsia="ru-RU"/>
        </w:rPr>
        <w:sectPr w:rsidR="009A69B2" w:rsidRPr="009A69B2" w:rsidSect="005D1A55">
          <w:pgSz w:w="11906" w:h="16838"/>
          <w:pgMar w:top="1134" w:right="1134" w:bottom="1134" w:left="1134" w:header="708" w:footer="737" w:gutter="0"/>
          <w:paperSrc w:first="15" w:other="15"/>
          <w:cols w:space="708"/>
          <w:docGrid w:linePitch="360"/>
        </w:sectPr>
      </w:pPr>
      <w:r w:rsidRPr="009A69B2">
        <w:rPr>
          <w:rFonts w:ascii="Times New Roman" w:eastAsia="Times New Roman" w:hAnsi="Times New Roman" w:cs="Times New Roman"/>
          <w:b/>
          <w:sz w:val="24"/>
          <w:szCs w:val="24"/>
          <w:lang w:eastAsia="ru-RU"/>
        </w:rPr>
        <w:t xml:space="preserve"> </w:t>
      </w:r>
    </w:p>
    <w:p w14:paraId="0FC9821A" w14:textId="283E7689" w:rsidR="009A69B2" w:rsidRPr="009A69B2" w:rsidRDefault="009A69B2" w:rsidP="009A69B2">
      <w:pPr>
        <w:tabs>
          <w:tab w:val="left" w:pos="3123"/>
          <w:tab w:val="center" w:pos="4819"/>
          <w:tab w:val="right" w:leader="dot" w:pos="9781"/>
        </w:tabs>
        <w:spacing w:after="240" w:line="240" w:lineRule="auto"/>
        <w:jc w:val="center"/>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caps/>
          <w:sz w:val="24"/>
          <w:szCs w:val="24"/>
          <w:lang w:eastAsia="ru-RU"/>
        </w:rPr>
        <w:lastRenderedPageBreak/>
        <w:t xml:space="preserve">2. СТРУКТУРА и содержание профессионального МОДУЛЯ </w:t>
      </w:r>
    </w:p>
    <w:p w14:paraId="4090CBBA" w14:textId="77777777" w:rsidR="009A69B2" w:rsidRPr="009A69B2" w:rsidRDefault="009A69B2" w:rsidP="009A69B2">
      <w:pPr>
        <w:spacing w:after="36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caps/>
          <w:sz w:val="24"/>
          <w:szCs w:val="24"/>
          <w:lang w:eastAsia="ru-RU"/>
        </w:rPr>
        <w:t>2.1. </w:t>
      </w:r>
      <w:r w:rsidRPr="009A69B2">
        <w:rPr>
          <w:rFonts w:ascii="Times New Roman" w:eastAsia="Times New Roman" w:hAnsi="Times New Roman" w:cs="Times New Roman"/>
          <w:b/>
          <w:sz w:val="24"/>
          <w:szCs w:val="24"/>
          <w:lang w:eastAsia="ru-RU"/>
        </w:rPr>
        <w:t>Структура профессионального модуля</w:t>
      </w:r>
    </w:p>
    <w:tbl>
      <w:tblPr>
        <w:tblW w:w="155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77"/>
        <w:gridCol w:w="2471"/>
        <w:gridCol w:w="1134"/>
        <w:gridCol w:w="930"/>
        <w:gridCol w:w="770"/>
        <w:gridCol w:w="1182"/>
        <w:gridCol w:w="1310"/>
        <w:gridCol w:w="1559"/>
        <w:gridCol w:w="1135"/>
        <w:gridCol w:w="1382"/>
        <w:gridCol w:w="1088"/>
        <w:gridCol w:w="1039"/>
      </w:tblGrid>
      <w:tr w:rsidR="009A69B2" w:rsidRPr="004F6EA1" w14:paraId="0CC8C459" w14:textId="77777777" w:rsidTr="00B75B87">
        <w:trPr>
          <w:trHeight w:val="158"/>
          <w:jc w:val="center"/>
        </w:trPr>
        <w:tc>
          <w:tcPr>
            <w:tcW w:w="1577" w:type="dxa"/>
            <w:vMerge w:val="restart"/>
            <w:shd w:val="clear" w:color="auto" w:fill="auto"/>
            <w:vAlign w:val="center"/>
          </w:tcPr>
          <w:p w14:paraId="0DE485D3" w14:textId="77777777" w:rsidR="009A69B2" w:rsidRPr="004F6EA1" w:rsidRDefault="009A69B2" w:rsidP="009A69B2">
            <w:pPr>
              <w:widowControl w:val="0"/>
              <w:spacing w:after="0" w:line="240" w:lineRule="auto"/>
              <w:jc w:val="center"/>
              <w:rPr>
                <w:rFonts w:ascii="Times New Roman" w:eastAsia="Calibri" w:hAnsi="Times New Roman" w:cs="Times New Roman"/>
                <w:sz w:val="24"/>
                <w:szCs w:val="24"/>
                <w:lang w:eastAsia="ru-RU"/>
              </w:rPr>
            </w:pPr>
            <w:r w:rsidRPr="004F6EA1">
              <w:rPr>
                <w:rFonts w:ascii="Times New Roman" w:eastAsia="Calibri" w:hAnsi="Times New Roman" w:cs="Times New Roman"/>
                <w:sz w:val="24"/>
                <w:szCs w:val="24"/>
                <w:lang w:eastAsia="ru-RU"/>
              </w:rPr>
              <w:t>Коды</w:t>
            </w:r>
          </w:p>
          <w:p w14:paraId="12EEAEAC" w14:textId="77777777" w:rsidR="009A69B2" w:rsidRPr="004F6EA1" w:rsidRDefault="009A69B2" w:rsidP="009A69B2">
            <w:pPr>
              <w:widowControl w:val="0"/>
              <w:spacing w:after="0" w:line="240" w:lineRule="auto"/>
              <w:jc w:val="center"/>
              <w:rPr>
                <w:rFonts w:ascii="Times New Roman" w:eastAsia="Calibri" w:hAnsi="Times New Roman" w:cs="Times New Roman"/>
                <w:sz w:val="24"/>
                <w:szCs w:val="24"/>
                <w:lang w:eastAsia="ru-RU"/>
              </w:rPr>
            </w:pPr>
            <w:r w:rsidRPr="004F6EA1">
              <w:rPr>
                <w:rFonts w:ascii="Times New Roman" w:eastAsia="Calibri" w:hAnsi="Times New Roman" w:cs="Times New Roman"/>
                <w:sz w:val="24"/>
                <w:szCs w:val="24"/>
                <w:lang w:eastAsia="ru-RU"/>
              </w:rPr>
              <w:t xml:space="preserve">профессиональных общих </w:t>
            </w:r>
          </w:p>
          <w:p w14:paraId="69AFA6BE"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r w:rsidRPr="004F6EA1">
              <w:rPr>
                <w:rFonts w:ascii="Times New Roman" w:eastAsia="Calibri" w:hAnsi="Times New Roman" w:cs="Times New Roman"/>
                <w:sz w:val="24"/>
                <w:szCs w:val="24"/>
                <w:lang w:eastAsia="ru-RU"/>
              </w:rPr>
              <w:t>компетенций</w:t>
            </w:r>
          </w:p>
        </w:tc>
        <w:tc>
          <w:tcPr>
            <w:tcW w:w="2471" w:type="dxa"/>
            <w:vMerge w:val="restart"/>
            <w:shd w:val="clear" w:color="auto" w:fill="auto"/>
            <w:vAlign w:val="center"/>
          </w:tcPr>
          <w:p w14:paraId="129CB1F3" w14:textId="77777777" w:rsidR="009A69B2" w:rsidRPr="004F6EA1" w:rsidRDefault="009A69B2" w:rsidP="009A69B2">
            <w:pPr>
              <w:widowControl w:val="0"/>
              <w:spacing w:after="0" w:line="240" w:lineRule="auto"/>
              <w:jc w:val="center"/>
              <w:rPr>
                <w:rFonts w:ascii="Times New Roman" w:eastAsia="Calibri" w:hAnsi="Times New Roman" w:cs="Times New Roman"/>
                <w:sz w:val="24"/>
                <w:szCs w:val="24"/>
                <w:lang w:eastAsia="ru-RU"/>
              </w:rPr>
            </w:pPr>
            <w:r w:rsidRPr="004F6EA1">
              <w:rPr>
                <w:rFonts w:ascii="Times New Roman" w:eastAsia="Calibri" w:hAnsi="Times New Roman" w:cs="Times New Roman"/>
                <w:sz w:val="24"/>
                <w:szCs w:val="24"/>
                <w:lang w:eastAsia="ru-RU"/>
              </w:rPr>
              <w:t>Наименования разделов</w:t>
            </w:r>
          </w:p>
          <w:p w14:paraId="20637279" w14:textId="77777777" w:rsidR="009A69B2" w:rsidRPr="004F6EA1" w:rsidRDefault="009A69B2" w:rsidP="009A69B2">
            <w:pPr>
              <w:widowControl w:val="0"/>
              <w:spacing w:after="0" w:line="240" w:lineRule="auto"/>
              <w:jc w:val="center"/>
              <w:rPr>
                <w:rFonts w:ascii="Times New Roman" w:eastAsia="Calibri" w:hAnsi="Times New Roman" w:cs="Times New Roman"/>
                <w:sz w:val="24"/>
                <w:szCs w:val="24"/>
                <w:lang w:eastAsia="ru-RU"/>
              </w:rPr>
            </w:pPr>
            <w:r w:rsidRPr="004F6EA1">
              <w:rPr>
                <w:rFonts w:ascii="Times New Roman" w:eastAsia="Calibri" w:hAnsi="Times New Roman" w:cs="Times New Roman"/>
                <w:sz w:val="24"/>
                <w:szCs w:val="24"/>
                <w:lang w:eastAsia="ru-RU"/>
              </w:rPr>
              <w:t>профессионального</w:t>
            </w:r>
          </w:p>
          <w:p w14:paraId="222B5277"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r w:rsidRPr="004F6EA1">
              <w:rPr>
                <w:rFonts w:ascii="Times New Roman" w:eastAsia="Calibri" w:hAnsi="Times New Roman" w:cs="Times New Roman"/>
                <w:sz w:val="24"/>
                <w:szCs w:val="24"/>
                <w:lang w:eastAsia="ru-RU"/>
              </w:rPr>
              <w:t>модуля</w:t>
            </w:r>
          </w:p>
        </w:tc>
        <w:tc>
          <w:tcPr>
            <w:tcW w:w="2064" w:type="dxa"/>
            <w:gridSpan w:val="2"/>
            <w:shd w:val="clear" w:color="auto" w:fill="auto"/>
            <w:vAlign w:val="center"/>
          </w:tcPr>
          <w:p w14:paraId="73077625"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p>
        </w:tc>
        <w:tc>
          <w:tcPr>
            <w:tcW w:w="9465" w:type="dxa"/>
            <w:gridSpan w:val="8"/>
          </w:tcPr>
          <w:p w14:paraId="004C5E42"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r w:rsidRPr="004F6EA1">
              <w:rPr>
                <w:rFonts w:ascii="Times New Roman" w:eastAsia="Calibri" w:hAnsi="Times New Roman" w:cs="Times New Roman"/>
                <w:sz w:val="24"/>
                <w:szCs w:val="24"/>
              </w:rPr>
              <w:t xml:space="preserve">Объем профессионального модуля, </w:t>
            </w:r>
            <w:proofErr w:type="spellStart"/>
            <w:r w:rsidRPr="004F6EA1">
              <w:rPr>
                <w:rFonts w:ascii="Times New Roman" w:eastAsia="Calibri" w:hAnsi="Times New Roman" w:cs="Times New Roman"/>
                <w:sz w:val="24"/>
                <w:szCs w:val="24"/>
              </w:rPr>
              <w:t>ак</w:t>
            </w:r>
            <w:proofErr w:type="spellEnd"/>
            <w:r w:rsidRPr="004F6EA1">
              <w:rPr>
                <w:rFonts w:ascii="Times New Roman" w:eastAsia="Calibri" w:hAnsi="Times New Roman" w:cs="Times New Roman"/>
                <w:sz w:val="24"/>
                <w:szCs w:val="24"/>
              </w:rPr>
              <w:t>. час.</w:t>
            </w:r>
          </w:p>
        </w:tc>
      </w:tr>
      <w:tr w:rsidR="009A69B2" w:rsidRPr="004F6EA1" w14:paraId="148F988C" w14:textId="77777777" w:rsidTr="00B75B87">
        <w:trPr>
          <w:trHeight w:val="157"/>
          <w:jc w:val="center"/>
        </w:trPr>
        <w:tc>
          <w:tcPr>
            <w:tcW w:w="1577" w:type="dxa"/>
            <w:vMerge/>
            <w:shd w:val="clear" w:color="auto" w:fill="auto"/>
            <w:vAlign w:val="center"/>
          </w:tcPr>
          <w:p w14:paraId="0D2150EB" w14:textId="77777777" w:rsidR="009A69B2" w:rsidRPr="004F6EA1" w:rsidRDefault="009A69B2" w:rsidP="009A69B2">
            <w:pPr>
              <w:widowControl w:val="0"/>
              <w:spacing w:after="0" w:line="240" w:lineRule="auto"/>
              <w:jc w:val="center"/>
              <w:rPr>
                <w:rFonts w:ascii="Times New Roman" w:eastAsia="Calibri" w:hAnsi="Times New Roman" w:cs="Times New Roman"/>
                <w:sz w:val="24"/>
                <w:szCs w:val="24"/>
                <w:lang w:eastAsia="ru-RU"/>
              </w:rPr>
            </w:pPr>
          </w:p>
        </w:tc>
        <w:tc>
          <w:tcPr>
            <w:tcW w:w="2471" w:type="dxa"/>
            <w:vMerge/>
            <w:shd w:val="clear" w:color="auto" w:fill="auto"/>
            <w:vAlign w:val="center"/>
          </w:tcPr>
          <w:p w14:paraId="522A0D45" w14:textId="77777777" w:rsidR="009A69B2" w:rsidRPr="004F6EA1" w:rsidRDefault="009A69B2" w:rsidP="009A69B2">
            <w:pPr>
              <w:widowControl w:val="0"/>
              <w:spacing w:after="0" w:line="240" w:lineRule="auto"/>
              <w:jc w:val="center"/>
              <w:rPr>
                <w:rFonts w:ascii="Times New Roman" w:eastAsia="Calibri" w:hAnsi="Times New Roman" w:cs="Times New Roman"/>
                <w:sz w:val="24"/>
                <w:szCs w:val="24"/>
                <w:lang w:eastAsia="ru-RU"/>
              </w:rPr>
            </w:pPr>
          </w:p>
        </w:tc>
        <w:tc>
          <w:tcPr>
            <w:tcW w:w="1134" w:type="dxa"/>
            <w:vMerge w:val="restart"/>
            <w:shd w:val="clear" w:color="auto" w:fill="auto"/>
            <w:vAlign w:val="center"/>
          </w:tcPr>
          <w:p w14:paraId="324BECB5"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r w:rsidRPr="004F6EA1">
              <w:rPr>
                <w:rFonts w:ascii="Times New Roman" w:eastAsia="Calibri" w:hAnsi="Times New Roman" w:cs="Times New Roman"/>
                <w:sz w:val="24"/>
                <w:szCs w:val="24"/>
              </w:rPr>
              <w:t>Суммарный  объем нагрузки, час.</w:t>
            </w:r>
          </w:p>
        </w:tc>
        <w:tc>
          <w:tcPr>
            <w:tcW w:w="930" w:type="dxa"/>
            <w:vMerge w:val="restart"/>
            <w:shd w:val="clear" w:color="auto" w:fill="auto"/>
            <w:vAlign w:val="center"/>
          </w:tcPr>
          <w:p w14:paraId="25C4AA21"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r w:rsidRPr="004F6EA1">
              <w:rPr>
                <w:rFonts w:ascii="Times New Roman" w:eastAsia="Calibri" w:hAnsi="Times New Roman" w:cs="Times New Roman"/>
                <w:sz w:val="24"/>
                <w:szCs w:val="24"/>
              </w:rPr>
              <w:t>В том числе в форме практической подготовки</w:t>
            </w:r>
          </w:p>
        </w:tc>
        <w:tc>
          <w:tcPr>
            <w:tcW w:w="8426" w:type="dxa"/>
            <w:gridSpan w:val="7"/>
          </w:tcPr>
          <w:p w14:paraId="04BF8DAE"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r w:rsidRPr="004F6EA1">
              <w:rPr>
                <w:rFonts w:ascii="Times New Roman" w:eastAsia="Calibri" w:hAnsi="Times New Roman" w:cs="Times New Roman"/>
                <w:sz w:val="24"/>
                <w:szCs w:val="24"/>
              </w:rPr>
              <w:t>Работа обучающихся во взаимодействии с преподавателем</w:t>
            </w:r>
          </w:p>
        </w:tc>
        <w:tc>
          <w:tcPr>
            <w:tcW w:w="1039" w:type="dxa"/>
            <w:vMerge w:val="restart"/>
            <w:vAlign w:val="center"/>
          </w:tcPr>
          <w:p w14:paraId="43AB0FF2"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r w:rsidRPr="004F6EA1">
              <w:rPr>
                <w:rFonts w:ascii="Times New Roman" w:eastAsia="Calibri" w:hAnsi="Times New Roman" w:cs="Times New Roman"/>
                <w:sz w:val="24"/>
                <w:szCs w:val="24"/>
              </w:rPr>
              <w:t>Самостоятельная работа</w:t>
            </w:r>
            <w:r w:rsidRPr="004F6EA1">
              <w:rPr>
                <w:rFonts w:ascii="Times New Roman" w:eastAsia="Calibri" w:hAnsi="Times New Roman" w:cs="Times New Roman"/>
                <w:i/>
                <w:sz w:val="24"/>
                <w:szCs w:val="24"/>
                <w:vertAlign w:val="superscript"/>
              </w:rPr>
              <w:footnoteReference w:id="16"/>
            </w:r>
          </w:p>
        </w:tc>
      </w:tr>
      <w:tr w:rsidR="009A69B2" w:rsidRPr="004F6EA1" w14:paraId="50194CC3" w14:textId="77777777" w:rsidTr="00B75B87">
        <w:trPr>
          <w:trHeight w:val="95"/>
          <w:jc w:val="center"/>
        </w:trPr>
        <w:tc>
          <w:tcPr>
            <w:tcW w:w="1577" w:type="dxa"/>
            <w:vMerge/>
            <w:shd w:val="clear" w:color="auto" w:fill="auto"/>
            <w:vAlign w:val="center"/>
          </w:tcPr>
          <w:p w14:paraId="63DC0055"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p>
        </w:tc>
        <w:tc>
          <w:tcPr>
            <w:tcW w:w="2471" w:type="dxa"/>
            <w:vMerge/>
            <w:shd w:val="clear" w:color="auto" w:fill="auto"/>
            <w:vAlign w:val="center"/>
          </w:tcPr>
          <w:p w14:paraId="0A05B60B"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p>
        </w:tc>
        <w:tc>
          <w:tcPr>
            <w:tcW w:w="1134" w:type="dxa"/>
            <w:vMerge/>
            <w:shd w:val="clear" w:color="auto" w:fill="auto"/>
            <w:vAlign w:val="center"/>
          </w:tcPr>
          <w:p w14:paraId="18256C76"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p>
        </w:tc>
        <w:tc>
          <w:tcPr>
            <w:tcW w:w="930" w:type="dxa"/>
            <w:vMerge/>
            <w:shd w:val="clear" w:color="auto" w:fill="auto"/>
            <w:vAlign w:val="center"/>
          </w:tcPr>
          <w:p w14:paraId="6EBEA1A3"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p>
        </w:tc>
        <w:tc>
          <w:tcPr>
            <w:tcW w:w="4821" w:type="dxa"/>
            <w:gridSpan w:val="4"/>
          </w:tcPr>
          <w:p w14:paraId="224BE1F4"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r w:rsidRPr="004F6EA1">
              <w:rPr>
                <w:rFonts w:ascii="Times New Roman" w:eastAsia="Calibri" w:hAnsi="Times New Roman" w:cs="Times New Roman"/>
                <w:sz w:val="24"/>
                <w:szCs w:val="24"/>
              </w:rPr>
              <w:t>Обучение по МДК</w:t>
            </w:r>
          </w:p>
        </w:tc>
        <w:tc>
          <w:tcPr>
            <w:tcW w:w="2517" w:type="dxa"/>
            <w:gridSpan w:val="2"/>
            <w:vAlign w:val="center"/>
          </w:tcPr>
          <w:p w14:paraId="54280B4E"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r w:rsidRPr="004F6EA1">
              <w:rPr>
                <w:rFonts w:ascii="Times New Roman" w:eastAsia="Calibri" w:hAnsi="Times New Roman" w:cs="Times New Roman"/>
                <w:sz w:val="24"/>
                <w:szCs w:val="24"/>
              </w:rPr>
              <w:t>Практики</w:t>
            </w:r>
          </w:p>
        </w:tc>
        <w:tc>
          <w:tcPr>
            <w:tcW w:w="1088" w:type="dxa"/>
            <w:vMerge w:val="restart"/>
            <w:vAlign w:val="center"/>
          </w:tcPr>
          <w:p w14:paraId="1F469BFC"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r w:rsidRPr="004F6EA1">
              <w:rPr>
                <w:rFonts w:ascii="Times New Roman" w:eastAsia="Calibri" w:hAnsi="Times New Roman" w:cs="Times New Roman"/>
                <w:sz w:val="24"/>
                <w:szCs w:val="24"/>
              </w:rPr>
              <w:t>Консультации</w:t>
            </w:r>
            <w:r w:rsidRPr="004F6EA1">
              <w:rPr>
                <w:rFonts w:ascii="Times New Roman" w:eastAsia="Calibri" w:hAnsi="Times New Roman" w:cs="Times New Roman"/>
                <w:sz w:val="24"/>
                <w:szCs w:val="24"/>
                <w:vertAlign w:val="superscript"/>
              </w:rPr>
              <w:footnoteReference w:id="17"/>
            </w:r>
          </w:p>
        </w:tc>
        <w:tc>
          <w:tcPr>
            <w:tcW w:w="1039" w:type="dxa"/>
            <w:vMerge/>
            <w:vAlign w:val="center"/>
          </w:tcPr>
          <w:p w14:paraId="72DAD48E"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p>
        </w:tc>
      </w:tr>
      <w:tr w:rsidR="009A69B2" w:rsidRPr="004F6EA1" w14:paraId="4724D68F" w14:textId="77777777" w:rsidTr="00B75B87">
        <w:trPr>
          <w:trHeight w:val="525"/>
          <w:jc w:val="center"/>
        </w:trPr>
        <w:tc>
          <w:tcPr>
            <w:tcW w:w="1577" w:type="dxa"/>
            <w:vMerge/>
            <w:shd w:val="clear" w:color="auto" w:fill="auto"/>
            <w:vAlign w:val="center"/>
          </w:tcPr>
          <w:p w14:paraId="75A2B45F"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p>
        </w:tc>
        <w:tc>
          <w:tcPr>
            <w:tcW w:w="2471" w:type="dxa"/>
            <w:vMerge/>
            <w:shd w:val="clear" w:color="auto" w:fill="auto"/>
            <w:vAlign w:val="center"/>
          </w:tcPr>
          <w:p w14:paraId="7DEE910D"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p>
        </w:tc>
        <w:tc>
          <w:tcPr>
            <w:tcW w:w="1134" w:type="dxa"/>
            <w:vMerge/>
            <w:shd w:val="clear" w:color="auto" w:fill="auto"/>
            <w:vAlign w:val="center"/>
          </w:tcPr>
          <w:p w14:paraId="443F9955"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p>
        </w:tc>
        <w:tc>
          <w:tcPr>
            <w:tcW w:w="930" w:type="dxa"/>
            <w:vMerge/>
            <w:shd w:val="clear" w:color="auto" w:fill="auto"/>
            <w:vAlign w:val="center"/>
          </w:tcPr>
          <w:p w14:paraId="56EA2439"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p>
        </w:tc>
        <w:tc>
          <w:tcPr>
            <w:tcW w:w="770" w:type="dxa"/>
            <w:vMerge w:val="restart"/>
            <w:vAlign w:val="center"/>
          </w:tcPr>
          <w:p w14:paraId="6F7C9072"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r w:rsidRPr="004F6EA1">
              <w:rPr>
                <w:rFonts w:ascii="Times New Roman" w:eastAsia="Calibri" w:hAnsi="Times New Roman" w:cs="Times New Roman"/>
                <w:sz w:val="24"/>
                <w:szCs w:val="24"/>
              </w:rPr>
              <w:t>всего</w:t>
            </w:r>
          </w:p>
        </w:tc>
        <w:tc>
          <w:tcPr>
            <w:tcW w:w="4051" w:type="dxa"/>
            <w:gridSpan w:val="3"/>
            <w:shd w:val="clear" w:color="auto" w:fill="auto"/>
            <w:vAlign w:val="center"/>
          </w:tcPr>
          <w:p w14:paraId="18BE5B47" w14:textId="77777777" w:rsidR="009A69B2" w:rsidRPr="004F6EA1" w:rsidRDefault="009A69B2" w:rsidP="009A69B2">
            <w:pPr>
              <w:suppressAutoHyphens/>
              <w:spacing w:after="0" w:line="240" w:lineRule="auto"/>
              <w:jc w:val="center"/>
              <w:rPr>
                <w:rFonts w:ascii="Times New Roman" w:eastAsia="Calibri" w:hAnsi="Times New Roman" w:cs="Times New Roman"/>
                <w:spacing w:val="-2"/>
                <w:sz w:val="24"/>
                <w:szCs w:val="24"/>
              </w:rPr>
            </w:pPr>
            <w:r w:rsidRPr="004F6EA1">
              <w:rPr>
                <w:rFonts w:ascii="Times New Roman" w:eastAsia="Calibri" w:hAnsi="Times New Roman" w:cs="Times New Roman"/>
                <w:spacing w:val="-2"/>
                <w:sz w:val="24"/>
                <w:szCs w:val="24"/>
              </w:rPr>
              <w:t>В том числе</w:t>
            </w:r>
          </w:p>
        </w:tc>
        <w:tc>
          <w:tcPr>
            <w:tcW w:w="1135" w:type="dxa"/>
            <w:vMerge w:val="restart"/>
            <w:shd w:val="clear" w:color="auto" w:fill="auto"/>
            <w:vAlign w:val="center"/>
          </w:tcPr>
          <w:p w14:paraId="59C081FE"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r w:rsidRPr="004F6EA1">
              <w:rPr>
                <w:rFonts w:ascii="Times New Roman" w:eastAsia="Calibri" w:hAnsi="Times New Roman" w:cs="Times New Roman"/>
                <w:sz w:val="24"/>
                <w:szCs w:val="24"/>
              </w:rPr>
              <w:t>Учебная</w:t>
            </w:r>
          </w:p>
        </w:tc>
        <w:tc>
          <w:tcPr>
            <w:tcW w:w="1382" w:type="dxa"/>
            <w:vMerge w:val="restart"/>
            <w:shd w:val="clear" w:color="auto" w:fill="auto"/>
            <w:vAlign w:val="center"/>
          </w:tcPr>
          <w:p w14:paraId="4947C6E3"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r w:rsidRPr="004F6EA1">
              <w:rPr>
                <w:rFonts w:ascii="Times New Roman" w:eastAsia="Calibri" w:hAnsi="Times New Roman" w:cs="Times New Roman"/>
                <w:sz w:val="24"/>
                <w:szCs w:val="24"/>
              </w:rPr>
              <w:t>Производственная</w:t>
            </w:r>
          </w:p>
        </w:tc>
        <w:tc>
          <w:tcPr>
            <w:tcW w:w="1088" w:type="dxa"/>
            <w:vMerge/>
          </w:tcPr>
          <w:p w14:paraId="61A5D598"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p>
        </w:tc>
        <w:tc>
          <w:tcPr>
            <w:tcW w:w="1039" w:type="dxa"/>
            <w:vMerge/>
            <w:vAlign w:val="center"/>
          </w:tcPr>
          <w:p w14:paraId="32000DF9"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p>
        </w:tc>
      </w:tr>
      <w:tr w:rsidR="009A69B2" w:rsidRPr="004F6EA1" w14:paraId="2B9DDE35" w14:textId="77777777" w:rsidTr="00B75B87">
        <w:trPr>
          <w:trHeight w:val="1259"/>
          <w:jc w:val="center"/>
        </w:trPr>
        <w:tc>
          <w:tcPr>
            <w:tcW w:w="1577" w:type="dxa"/>
            <w:vMerge/>
            <w:shd w:val="clear" w:color="auto" w:fill="auto"/>
            <w:vAlign w:val="center"/>
          </w:tcPr>
          <w:p w14:paraId="6B480244"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p>
        </w:tc>
        <w:tc>
          <w:tcPr>
            <w:tcW w:w="2471" w:type="dxa"/>
            <w:vMerge/>
            <w:shd w:val="clear" w:color="auto" w:fill="auto"/>
            <w:vAlign w:val="center"/>
          </w:tcPr>
          <w:p w14:paraId="448BCE22"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p>
        </w:tc>
        <w:tc>
          <w:tcPr>
            <w:tcW w:w="1134" w:type="dxa"/>
            <w:vMerge/>
            <w:shd w:val="clear" w:color="auto" w:fill="auto"/>
            <w:vAlign w:val="center"/>
          </w:tcPr>
          <w:p w14:paraId="426FC9B0"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p>
        </w:tc>
        <w:tc>
          <w:tcPr>
            <w:tcW w:w="930" w:type="dxa"/>
            <w:vMerge/>
            <w:shd w:val="clear" w:color="auto" w:fill="auto"/>
            <w:vAlign w:val="center"/>
          </w:tcPr>
          <w:p w14:paraId="55994EE3"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p>
        </w:tc>
        <w:tc>
          <w:tcPr>
            <w:tcW w:w="770" w:type="dxa"/>
            <w:vMerge/>
            <w:vAlign w:val="center"/>
          </w:tcPr>
          <w:p w14:paraId="75742E28"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p>
        </w:tc>
        <w:tc>
          <w:tcPr>
            <w:tcW w:w="1182" w:type="dxa"/>
            <w:shd w:val="clear" w:color="auto" w:fill="auto"/>
            <w:vAlign w:val="center"/>
          </w:tcPr>
          <w:p w14:paraId="051BB09E"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r w:rsidRPr="004F6EA1">
              <w:rPr>
                <w:rFonts w:ascii="Times New Roman" w:eastAsia="Calibri" w:hAnsi="Times New Roman" w:cs="Times New Roman"/>
                <w:sz w:val="24"/>
                <w:szCs w:val="24"/>
              </w:rPr>
              <w:t>промежуточная аттестация</w:t>
            </w:r>
          </w:p>
        </w:tc>
        <w:tc>
          <w:tcPr>
            <w:tcW w:w="1310" w:type="dxa"/>
            <w:shd w:val="clear" w:color="auto" w:fill="auto"/>
            <w:vAlign w:val="center"/>
          </w:tcPr>
          <w:p w14:paraId="12534916"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lang w:eastAsia="ru-RU"/>
              </w:rPr>
            </w:pPr>
            <w:r w:rsidRPr="004F6EA1">
              <w:rPr>
                <w:rFonts w:ascii="Times New Roman" w:eastAsia="Calibri" w:hAnsi="Times New Roman" w:cs="Times New Roman"/>
                <w:sz w:val="24"/>
                <w:szCs w:val="24"/>
                <w:lang w:eastAsia="ru-RU"/>
              </w:rPr>
              <w:t>лабораторных и практических занятий</w:t>
            </w:r>
          </w:p>
        </w:tc>
        <w:tc>
          <w:tcPr>
            <w:tcW w:w="1559" w:type="dxa"/>
            <w:shd w:val="clear" w:color="auto" w:fill="auto"/>
            <w:vAlign w:val="center"/>
          </w:tcPr>
          <w:p w14:paraId="20278080"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lang w:eastAsia="ru-RU"/>
              </w:rPr>
            </w:pPr>
            <w:r w:rsidRPr="004F6EA1">
              <w:rPr>
                <w:rFonts w:ascii="Times New Roman" w:eastAsia="Calibri" w:hAnsi="Times New Roman" w:cs="Times New Roman"/>
                <w:sz w:val="24"/>
                <w:szCs w:val="24"/>
                <w:lang w:eastAsia="ru-RU"/>
              </w:rPr>
              <w:t>курсовых работ (проектов)</w:t>
            </w:r>
          </w:p>
        </w:tc>
        <w:tc>
          <w:tcPr>
            <w:tcW w:w="1135" w:type="dxa"/>
            <w:vMerge/>
            <w:shd w:val="clear" w:color="auto" w:fill="auto"/>
            <w:vAlign w:val="center"/>
          </w:tcPr>
          <w:p w14:paraId="2679681F"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p>
        </w:tc>
        <w:tc>
          <w:tcPr>
            <w:tcW w:w="1382" w:type="dxa"/>
            <w:vMerge/>
            <w:shd w:val="clear" w:color="auto" w:fill="auto"/>
            <w:vAlign w:val="center"/>
          </w:tcPr>
          <w:p w14:paraId="1A9C3AE4"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p>
        </w:tc>
        <w:tc>
          <w:tcPr>
            <w:tcW w:w="1088" w:type="dxa"/>
            <w:vMerge/>
          </w:tcPr>
          <w:p w14:paraId="768BF732"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p>
        </w:tc>
        <w:tc>
          <w:tcPr>
            <w:tcW w:w="1039" w:type="dxa"/>
            <w:vMerge/>
            <w:vAlign w:val="center"/>
          </w:tcPr>
          <w:p w14:paraId="7297261B"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p>
        </w:tc>
      </w:tr>
      <w:tr w:rsidR="009A69B2" w:rsidRPr="004F6EA1" w14:paraId="52CFBEE9" w14:textId="77777777" w:rsidTr="00B75B87">
        <w:trPr>
          <w:trHeight w:val="231"/>
          <w:jc w:val="center"/>
        </w:trPr>
        <w:tc>
          <w:tcPr>
            <w:tcW w:w="1577" w:type="dxa"/>
            <w:shd w:val="clear" w:color="auto" w:fill="auto"/>
            <w:vAlign w:val="center"/>
          </w:tcPr>
          <w:p w14:paraId="62626F98"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r w:rsidRPr="004F6EA1">
              <w:rPr>
                <w:rFonts w:ascii="Times New Roman" w:eastAsia="Calibri" w:hAnsi="Times New Roman" w:cs="Times New Roman"/>
                <w:sz w:val="24"/>
                <w:szCs w:val="24"/>
              </w:rPr>
              <w:t>1</w:t>
            </w:r>
          </w:p>
        </w:tc>
        <w:tc>
          <w:tcPr>
            <w:tcW w:w="2471" w:type="dxa"/>
            <w:shd w:val="clear" w:color="auto" w:fill="auto"/>
            <w:vAlign w:val="center"/>
          </w:tcPr>
          <w:p w14:paraId="755FF9F9"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r w:rsidRPr="004F6EA1">
              <w:rPr>
                <w:rFonts w:ascii="Times New Roman" w:eastAsia="Calibri" w:hAnsi="Times New Roman" w:cs="Times New Roman"/>
                <w:sz w:val="24"/>
                <w:szCs w:val="24"/>
              </w:rPr>
              <w:t>2</w:t>
            </w:r>
          </w:p>
        </w:tc>
        <w:tc>
          <w:tcPr>
            <w:tcW w:w="1134" w:type="dxa"/>
            <w:shd w:val="clear" w:color="auto" w:fill="auto"/>
            <w:vAlign w:val="center"/>
          </w:tcPr>
          <w:p w14:paraId="7E05CAE7"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r w:rsidRPr="004F6EA1">
              <w:rPr>
                <w:rFonts w:ascii="Times New Roman" w:eastAsia="Calibri" w:hAnsi="Times New Roman" w:cs="Times New Roman"/>
                <w:sz w:val="24"/>
                <w:szCs w:val="24"/>
              </w:rPr>
              <w:t>3</w:t>
            </w:r>
          </w:p>
        </w:tc>
        <w:tc>
          <w:tcPr>
            <w:tcW w:w="930" w:type="dxa"/>
            <w:shd w:val="clear" w:color="auto" w:fill="auto"/>
            <w:vAlign w:val="center"/>
          </w:tcPr>
          <w:p w14:paraId="3F45ED17"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r w:rsidRPr="004F6EA1">
              <w:rPr>
                <w:rFonts w:ascii="Times New Roman" w:eastAsia="Calibri" w:hAnsi="Times New Roman" w:cs="Times New Roman"/>
                <w:sz w:val="24"/>
                <w:szCs w:val="24"/>
              </w:rPr>
              <w:t>4</w:t>
            </w:r>
          </w:p>
        </w:tc>
        <w:tc>
          <w:tcPr>
            <w:tcW w:w="770" w:type="dxa"/>
            <w:vAlign w:val="center"/>
          </w:tcPr>
          <w:p w14:paraId="78A557DB"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r w:rsidRPr="004F6EA1">
              <w:rPr>
                <w:rFonts w:ascii="Times New Roman" w:eastAsia="Calibri" w:hAnsi="Times New Roman" w:cs="Times New Roman"/>
                <w:sz w:val="24"/>
                <w:szCs w:val="24"/>
              </w:rPr>
              <w:t>5</w:t>
            </w:r>
          </w:p>
        </w:tc>
        <w:tc>
          <w:tcPr>
            <w:tcW w:w="1182" w:type="dxa"/>
            <w:shd w:val="clear" w:color="auto" w:fill="auto"/>
            <w:vAlign w:val="center"/>
          </w:tcPr>
          <w:p w14:paraId="7A2857DA"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r w:rsidRPr="004F6EA1">
              <w:rPr>
                <w:rFonts w:ascii="Times New Roman" w:eastAsia="Calibri" w:hAnsi="Times New Roman" w:cs="Times New Roman"/>
                <w:sz w:val="24"/>
                <w:szCs w:val="24"/>
              </w:rPr>
              <w:t>6</w:t>
            </w:r>
          </w:p>
        </w:tc>
        <w:tc>
          <w:tcPr>
            <w:tcW w:w="1310" w:type="dxa"/>
            <w:shd w:val="clear" w:color="auto" w:fill="auto"/>
            <w:vAlign w:val="center"/>
          </w:tcPr>
          <w:p w14:paraId="78BF4A97"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r w:rsidRPr="004F6EA1">
              <w:rPr>
                <w:rFonts w:ascii="Times New Roman" w:eastAsia="Calibri" w:hAnsi="Times New Roman" w:cs="Times New Roman"/>
                <w:sz w:val="24"/>
                <w:szCs w:val="24"/>
              </w:rPr>
              <w:t>7</w:t>
            </w:r>
          </w:p>
        </w:tc>
        <w:tc>
          <w:tcPr>
            <w:tcW w:w="1559" w:type="dxa"/>
            <w:shd w:val="clear" w:color="auto" w:fill="auto"/>
            <w:vAlign w:val="center"/>
          </w:tcPr>
          <w:p w14:paraId="5D9D818F"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r w:rsidRPr="004F6EA1">
              <w:rPr>
                <w:rFonts w:ascii="Times New Roman" w:eastAsia="Calibri" w:hAnsi="Times New Roman" w:cs="Times New Roman"/>
                <w:sz w:val="24"/>
                <w:szCs w:val="24"/>
              </w:rPr>
              <w:t>8</w:t>
            </w:r>
          </w:p>
        </w:tc>
        <w:tc>
          <w:tcPr>
            <w:tcW w:w="1135" w:type="dxa"/>
            <w:shd w:val="clear" w:color="auto" w:fill="auto"/>
            <w:vAlign w:val="center"/>
          </w:tcPr>
          <w:p w14:paraId="7E802AC7"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r w:rsidRPr="004F6EA1">
              <w:rPr>
                <w:rFonts w:ascii="Times New Roman" w:eastAsia="Calibri" w:hAnsi="Times New Roman" w:cs="Times New Roman"/>
                <w:sz w:val="24"/>
                <w:szCs w:val="24"/>
              </w:rPr>
              <w:t>9</w:t>
            </w:r>
          </w:p>
        </w:tc>
        <w:tc>
          <w:tcPr>
            <w:tcW w:w="1382" w:type="dxa"/>
            <w:shd w:val="clear" w:color="auto" w:fill="auto"/>
          </w:tcPr>
          <w:p w14:paraId="15F620B6"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r w:rsidRPr="004F6EA1">
              <w:rPr>
                <w:rFonts w:ascii="Times New Roman" w:eastAsia="Calibri" w:hAnsi="Times New Roman" w:cs="Times New Roman"/>
                <w:sz w:val="24"/>
                <w:szCs w:val="24"/>
              </w:rPr>
              <w:t>10</w:t>
            </w:r>
          </w:p>
        </w:tc>
        <w:tc>
          <w:tcPr>
            <w:tcW w:w="1088" w:type="dxa"/>
            <w:vAlign w:val="center"/>
          </w:tcPr>
          <w:p w14:paraId="1E51A8E1"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r w:rsidRPr="004F6EA1">
              <w:rPr>
                <w:rFonts w:ascii="Times New Roman" w:eastAsia="Calibri" w:hAnsi="Times New Roman" w:cs="Times New Roman"/>
                <w:sz w:val="24"/>
                <w:szCs w:val="24"/>
              </w:rPr>
              <w:t>11</w:t>
            </w:r>
          </w:p>
        </w:tc>
        <w:tc>
          <w:tcPr>
            <w:tcW w:w="1039" w:type="dxa"/>
            <w:vAlign w:val="center"/>
          </w:tcPr>
          <w:p w14:paraId="3DC89382"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r w:rsidRPr="004F6EA1">
              <w:rPr>
                <w:rFonts w:ascii="Times New Roman" w:eastAsia="Calibri" w:hAnsi="Times New Roman" w:cs="Times New Roman"/>
                <w:sz w:val="24"/>
                <w:szCs w:val="24"/>
              </w:rPr>
              <w:t>12</w:t>
            </w:r>
          </w:p>
        </w:tc>
      </w:tr>
      <w:tr w:rsidR="009A69B2" w:rsidRPr="004F6EA1" w14:paraId="06F050A7" w14:textId="77777777" w:rsidTr="00B75B87">
        <w:trPr>
          <w:trHeight w:val="802"/>
          <w:jc w:val="center"/>
        </w:trPr>
        <w:tc>
          <w:tcPr>
            <w:tcW w:w="1577" w:type="dxa"/>
            <w:shd w:val="clear" w:color="auto" w:fill="auto"/>
          </w:tcPr>
          <w:p w14:paraId="06DBE4F0" w14:textId="77777777" w:rsidR="009A69B2" w:rsidRPr="004F6EA1" w:rsidRDefault="009A69B2" w:rsidP="009A69B2">
            <w:pPr>
              <w:suppressAutoHyphens/>
              <w:spacing w:after="0" w:line="240" w:lineRule="auto"/>
              <w:rPr>
                <w:rFonts w:ascii="Times New Roman" w:eastAsia="Calibri" w:hAnsi="Times New Roman" w:cs="Times New Roman"/>
                <w:sz w:val="24"/>
                <w:szCs w:val="24"/>
                <w:lang w:eastAsia="ru-RU"/>
              </w:rPr>
            </w:pPr>
            <w:r w:rsidRPr="004F6EA1">
              <w:rPr>
                <w:rFonts w:ascii="Times New Roman" w:eastAsia="Calibri" w:hAnsi="Times New Roman" w:cs="Times New Roman"/>
                <w:sz w:val="24"/>
                <w:szCs w:val="24"/>
                <w:lang w:eastAsia="ru-RU"/>
              </w:rPr>
              <w:t>ПК 3.1 - 3.2</w:t>
            </w:r>
          </w:p>
          <w:p w14:paraId="3CEA7B11" w14:textId="77777777" w:rsidR="009A69B2" w:rsidRPr="004F6EA1" w:rsidRDefault="009A69B2" w:rsidP="009A69B2">
            <w:pPr>
              <w:suppressAutoHyphens/>
              <w:spacing w:after="0" w:line="240" w:lineRule="auto"/>
              <w:rPr>
                <w:rFonts w:ascii="Times New Roman" w:eastAsia="Calibri" w:hAnsi="Times New Roman" w:cs="Times New Roman"/>
                <w:sz w:val="24"/>
                <w:szCs w:val="24"/>
                <w:lang w:eastAsia="ru-RU"/>
              </w:rPr>
            </w:pPr>
            <w:r w:rsidRPr="004F6EA1">
              <w:rPr>
                <w:rFonts w:ascii="Times New Roman" w:eastAsia="Calibri" w:hAnsi="Times New Roman" w:cs="Times New Roman"/>
                <w:sz w:val="24"/>
                <w:szCs w:val="24"/>
                <w:lang w:eastAsia="ru-RU"/>
              </w:rPr>
              <w:t xml:space="preserve"> </w:t>
            </w:r>
          </w:p>
          <w:p w14:paraId="0A8017A4" w14:textId="77777777" w:rsidR="009A69B2" w:rsidRPr="004F6EA1" w:rsidRDefault="009A69B2" w:rsidP="009A69B2">
            <w:pPr>
              <w:suppressAutoHyphens/>
              <w:spacing w:after="0" w:line="240" w:lineRule="auto"/>
              <w:rPr>
                <w:rFonts w:ascii="Times New Roman" w:eastAsia="Calibri" w:hAnsi="Times New Roman" w:cs="Times New Roman"/>
                <w:sz w:val="24"/>
                <w:szCs w:val="24"/>
              </w:rPr>
            </w:pPr>
          </w:p>
        </w:tc>
        <w:tc>
          <w:tcPr>
            <w:tcW w:w="2471" w:type="dxa"/>
            <w:vAlign w:val="center"/>
          </w:tcPr>
          <w:p w14:paraId="6F17A799" w14:textId="77777777" w:rsidR="009A69B2" w:rsidRPr="004F6EA1" w:rsidRDefault="009A69B2" w:rsidP="009A69B2">
            <w:pPr>
              <w:autoSpaceDE w:val="0"/>
              <w:autoSpaceDN w:val="0"/>
              <w:adjustRightInd w:val="0"/>
              <w:spacing w:after="0" w:line="240" w:lineRule="auto"/>
              <w:jc w:val="both"/>
              <w:rPr>
                <w:rFonts w:ascii="Times New Roman" w:eastAsia="Calibri" w:hAnsi="Times New Roman" w:cs="Times New Roman"/>
                <w:sz w:val="24"/>
                <w:szCs w:val="24"/>
              </w:rPr>
            </w:pPr>
            <w:r w:rsidRPr="004F6EA1">
              <w:rPr>
                <w:rFonts w:ascii="Times New Roman" w:eastAsia="Times New Roman" w:hAnsi="Times New Roman" w:cs="Times New Roman"/>
                <w:sz w:val="24"/>
                <w:szCs w:val="24"/>
                <w:lang w:eastAsia="ru-RU"/>
              </w:rPr>
              <w:t xml:space="preserve">Раздел 1. </w:t>
            </w:r>
            <w:r w:rsidRPr="004F6EA1">
              <w:rPr>
                <w:rFonts w:ascii="Times New Roman" w:eastAsia="Calibri" w:hAnsi="Times New Roman" w:cs="Times New Roman"/>
                <w:bCs/>
                <w:sz w:val="24"/>
                <w:szCs w:val="24"/>
                <w:lang w:eastAsia="ru-RU"/>
              </w:rPr>
              <w:t>Применение технологической документации при ремонте, обслуживании и эксплуатации электроподвижного состава</w:t>
            </w:r>
          </w:p>
        </w:tc>
        <w:tc>
          <w:tcPr>
            <w:tcW w:w="1134" w:type="dxa"/>
            <w:shd w:val="clear" w:color="auto" w:fill="auto"/>
            <w:vAlign w:val="center"/>
          </w:tcPr>
          <w:p w14:paraId="79857B2F" w14:textId="1E5C900B" w:rsidR="009A69B2" w:rsidRPr="004F6EA1" w:rsidRDefault="009A69B2" w:rsidP="009A69B2">
            <w:pPr>
              <w:widowControl w:val="0"/>
              <w:suppressAutoHyphens/>
              <w:spacing w:after="0" w:line="240" w:lineRule="auto"/>
              <w:jc w:val="center"/>
              <w:rPr>
                <w:rFonts w:ascii="Times New Roman" w:eastAsia="Times New Roman" w:hAnsi="Times New Roman" w:cs="Times New Roman"/>
                <w:b/>
                <w:sz w:val="24"/>
                <w:szCs w:val="24"/>
                <w:lang w:eastAsia="nl-NL"/>
              </w:rPr>
            </w:pPr>
          </w:p>
        </w:tc>
        <w:tc>
          <w:tcPr>
            <w:tcW w:w="930" w:type="dxa"/>
            <w:shd w:val="clear" w:color="auto" w:fill="auto"/>
            <w:vAlign w:val="center"/>
          </w:tcPr>
          <w:p w14:paraId="10D3BBC7" w14:textId="5DD0626B" w:rsidR="009A69B2" w:rsidRPr="004F6EA1" w:rsidRDefault="009A69B2" w:rsidP="009A69B2">
            <w:pPr>
              <w:widowControl w:val="0"/>
              <w:suppressAutoHyphens/>
              <w:spacing w:after="0" w:line="240" w:lineRule="auto"/>
              <w:jc w:val="center"/>
              <w:rPr>
                <w:rFonts w:ascii="Times New Roman" w:eastAsia="Times New Roman" w:hAnsi="Times New Roman" w:cs="Times New Roman"/>
                <w:b/>
                <w:sz w:val="24"/>
                <w:szCs w:val="24"/>
                <w:lang w:eastAsia="nl-NL"/>
              </w:rPr>
            </w:pPr>
          </w:p>
        </w:tc>
        <w:tc>
          <w:tcPr>
            <w:tcW w:w="770" w:type="dxa"/>
            <w:vAlign w:val="center"/>
          </w:tcPr>
          <w:p w14:paraId="25D784F5" w14:textId="213DE03E" w:rsidR="009A69B2" w:rsidRPr="004F6EA1" w:rsidRDefault="009A69B2" w:rsidP="009A69B2">
            <w:pPr>
              <w:suppressAutoHyphens/>
              <w:spacing w:after="0" w:line="240" w:lineRule="auto"/>
              <w:jc w:val="center"/>
              <w:rPr>
                <w:rFonts w:ascii="Times New Roman" w:eastAsia="Calibri" w:hAnsi="Times New Roman" w:cs="Times New Roman"/>
                <w:b/>
                <w:sz w:val="24"/>
                <w:szCs w:val="24"/>
              </w:rPr>
            </w:pPr>
          </w:p>
        </w:tc>
        <w:tc>
          <w:tcPr>
            <w:tcW w:w="1182" w:type="dxa"/>
            <w:shd w:val="clear" w:color="auto" w:fill="auto"/>
            <w:vAlign w:val="center"/>
          </w:tcPr>
          <w:p w14:paraId="58145F4D" w14:textId="77777777" w:rsidR="009A69B2" w:rsidRPr="004F6EA1" w:rsidRDefault="009A69B2" w:rsidP="009A69B2">
            <w:pPr>
              <w:widowControl w:val="0"/>
              <w:spacing w:after="0" w:line="240" w:lineRule="auto"/>
              <w:jc w:val="center"/>
              <w:rPr>
                <w:rFonts w:ascii="Times New Roman" w:eastAsia="Batang" w:hAnsi="Times New Roman" w:cs="Times New Roman"/>
                <w:sz w:val="24"/>
                <w:szCs w:val="24"/>
                <w:lang w:eastAsia="ko-KR"/>
              </w:rPr>
            </w:pPr>
          </w:p>
        </w:tc>
        <w:tc>
          <w:tcPr>
            <w:tcW w:w="1310" w:type="dxa"/>
            <w:shd w:val="clear" w:color="auto" w:fill="auto"/>
            <w:vAlign w:val="center"/>
          </w:tcPr>
          <w:p w14:paraId="209904EF" w14:textId="049D4A73" w:rsidR="009A69B2" w:rsidRPr="004F6EA1" w:rsidRDefault="009A69B2" w:rsidP="009A69B2">
            <w:pPr>
              <w:widowControl w:val="0"/>
              <w:spacing w:after="0" w:line="240" w:lineRule="auto"/>
              <w:jc w:val="center"/>
              <w:rPr>
                <w:rFonts w:ascii="Times New Roman" w:eastAsia="Batang" w:hAnsi="Times New Roman" w:cs="Times New Roman"/>
                <w:sz w:val="24"/>
                <w:szCs w:val="24"/>
                <w:lang w:eastAsia="ko-KR"/>
              </w:rPr>
            </w:pPr>
          </w:p>
        </w:tc>
        <w:tc>
          <w:tcPr>
            <w:tcW w:w="1559" w:type="dxa"/>
            <w:shd w:val="clear" w:color="auto" w:fill="auto"/>
            <w:vAlign w:val="center"/>
          </w:tcPr>
          <w:p w14:paraId="295F173F" w14:textId="634C63CB" w:rsidR="009A69B2" w:rsidRPr="004F6EA1" w:rsidRDefault="009A69B2" w:rsidP="009A69B2">
            <w:pPr>
              <w:suppressAutoHyphens/>
              <w:spacing w:after="0" w:line="240" w:lineRule="auto"/>
              <w:jc w:val="center"/>
              <w:rPr>
                <w:rFonts w:ascii="Times New Roman" w:eastAsia="Calibri" w:hAnsi="Times New Roman" w:cs="Times New Roman"/>
                <w:sz w:val="24"/>
                <w:szCs w:val="24"/>
              </w:rPr>
            </w:pPr>
          </w:p>
        </w:tc>
        <w:tc>
          <w:tcPr>
            <w:tcW w:w="1135" w:type="dxa"/>
            <w:shd w:val="clear" w:color="auto" w:fill="auto"/>
            <w:vAlign w:val="center"/>
          </w:tcPr>
          <w:p w14:paraId="400B9E3C" w14:textId="3C855CF8" w:rsidR="009A69B2" w:rsidRPr="004F6EA1" w:rsidRDefault="009A69B2" w:rsidP="009A69B2">
            <w:pPr>
              <w:widowControl w:val="0"/>
              <w:spacing w:after="0" w:line="240" w:lineRule="auto"/>
              <w:jc w:val="center"/>
              <w:rPr>
                <w:rFonts w:ascii="Times New Roman" w:eastAsia="Batang" w:hAnsi="Times New Roman" w:cs="Times New Roman"/>
                <w:b/>
                <w:sz w:val="24"/>
                <w:szCs w:val="24"/>
                <w:lang w:eastAsia="ko-KR"/>
              </w:rPr>
            </w:pPr>
          </w:p>
        </w:tc>
        <w:tc>
          <w:tcPr>
            <w:tcW w:w="1382" w:type="dxa"/>
            <w:vAlign w:val="center"/>
          </w:tcPr>
          <w:p w14:paraId="18C22F2D" w14:textId="77777777" w:rsidR="009A69B2" w:rsidRPr="004F6EA1" w:rsidRDefault="009A69B2" w:rsidP="009A69B2">
            <w:pPr>
              <w:suppressAutoHyphens/>
              <w:spacing w:after="0" w:line="240" w:lineRule="auto"/>
              <w:jc w:val="center"/>
              <w:rPr>
                <w:rFonts w:ascii="Times New Roman" w:eastAsia="Calibri" w:hAnsi="Times New Roman" w:cs="Times New Roman"/>
                <w:sz w:val="24"/>
                <w:szCs w:val="24"/>
              </w:rPr>
            </w:pPr>
          </w:p>
        </w:tc>
        <w:tc>
          <w:tcPr>
            <w:tcW w:w="1088" w:type="dxa"/>
            <w:vAlign w:val="center"/>
          </w:tcPr>
          <w:p w14:paraId="6C98A0D8" w14:textId="3CDB1A1B" w:rsidR="009A69B2" w:rsidRPr="004F6EA1" w:rsidRDefault="009A69B2" w:rsidP="009A69B2">
            <w:pPr>
              <w:suppressAutoHyphens/>
              <w:spacing w:after="0" w:line="240" w:lineRule="auto"/>
              <w:jc w:val="center"/>
              <w:rPr>
                <w:rFonts w:ascii="Times New Roman" w:eastAsia="Calibri" w:hAnsi="Times New Roman" w:cs="Times New Roman"/>
                <w:b/>
                <w:sz w:val="24"/>
                <w:szCs w:val="24"/>
              </w:rPr>
            </w:pPr>
          </w:p>
        </w:tc>
        <w:tc>
          <w:tcPr>
            <w:tcW w:w="1039" w:type="dxa"/>
            <w:vAlign w:val="center"/>
          </w:tcPr>
          <w:p w14:paraId="365F73F5" w14:textId="77777777" w:rsidR="009A69B2" w:rsidRPr="004F6EA1" w:rsidRDefault="009A69B2" w:rsidP="009A69B2">
            <w:pPr>
              <w:suppressAutoHyphens/>
              <w:spacing w:after="0" w:line="240" w:lineRule="auto"/>
              <w:jc w:val="center"/>
              <w:rPr>
                <w:rFonts w:ascii="Times New Roman" w:eastAsia="Calibri" w:hAnsi="Times New Roman" w:cs="Times New Roman"/>
                <w:b/>
                <w:sz w:val="24"/>
                <w:szCs w:val="24"/>
              </w:rPr>
            </w:pPr>
            <w:r w:rsidRPr="004F6EA1">
              <w:rPr>
                <w:rFonts w:ascii="Times New Roman" w:eastAsia="Calibri" w:hAnsi="Times New Roman" w:cs="Times New Roman"/>
                <w:b/>
                <w:sz w:val="24"/>
                <w:szCs w:val="24"/>
              </w:rPr>
              <w:t>х</w:t>
            </w:r>
          </w:p>
        </w:tc>
      </w:tr>
      <w:tr w:rsidR="00494720" w:rsidRPr="004F6EA1" w14:paraId="7A6E7776" w14:textId="77777777" w:rsidTr="00B75B87">
        <w:trPr>
          <w:trHeight w:val="802"/>
          <w:jc w:val="center"/>
        </w:trPr>
        <w:tc>
          <w:tcPr>
            <w:tcW w:w="1577" w:type="dxa"/>
            <w:shd w:val="clear" w:color="auto" w:fill="auto"/>
          </w:tcPr>
          <w:p w14:paraId="162AEB93" w14:textId="77777777" w:rsidR="00494720" w:rsidRPr="004F6EA1" w:rsidRDefault="00494720" w:rsidP="009A69B2">
            <w:pPr>
              <w:suppressAutoHyphens/>
              <w:spacing w:after="0" w:line="240" w:lineRule="auto"/>
              <w:rPr>
                <w:rFonts w:ascii="Times New Roman" w:eastAsia="Calibri" w:hAnsi="Times New Roman" w:cs="Times New Roman"/>
                <w:sz w:val="24"/>
                <w:szCs w:val="24"/>
                <w:lang w:eastAsia="ru-RU"/>
              </w:rPr>
            </w:pPr>
          </w:p>
        </w:tc>
        <w:tc>
          <w:tcPr>
            <w:tcW w:w="2471" w:type="dxa"/>
            <w:vAlign w:val="center"/>
          </w:tcPr>
          <w:p w14:paraId="079C1DC7" w14:textId="291F9D1D" w:rsidR="00494720" w:rsidRPr="004F6EA1" w:rsidRDefault="00494720" w:rsidP="009A69B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F6EA1">
              <w:rPr>
                <w:rFonts w:ascii="Times New Roman" w:eastAsia="Times New Roman" w:hAnsi="Times New Roman" w:cs="Times New Roman"/>
                <w:sz w:val="24"/>
                <w:szCs w:val="24"/>
                <w:lang w:eastAsia="ru-RU"/>
              </w:rPr>
              <w:t xml:space="preserve">Учебная практика </w:t>
            </w:r>
          </w:p>
        </w:tc>
        <w:tc>
          <w:tcPr>
            <w:tcW w:w="1134" w:type="dxa"/>
            <w:shd w:val="clear" w:color="auto" w:fill="auto"/>
            <w:vAlign w:val="center"/>
          </w:tcPr>
          <w:p w14:paraId="0B2F17B0" w14:textId="60056A2D" w:rsidR="00494720" w:rsidRPr="004F6EA1" w:rsidRDefault="00494720" w:rsidP="009A69B2">
            <w:pPr>
              <w:widowControl w:val="0"/>
              <w:suppressAutoHyphens/>
              <w:spacing w:after="0" w:line="240" w:lineRule="auto"/>
              <w:jc w:val="center"/>
              <w:rPr>
                <w:rFonts w:ascii="Times New Roman" w:eastAsia="Times New Roman" w:hAnsi="Times New Roman" w:cs="Times New Roman"/>
                <w:b/>
                <w:sz w:val="24"/>
                <w:szCs w:val="24"/>
                <w:lang w:eastAsia="nl-NL"/>
              </w:rPr>
            </w:pPr>
            <w:r w:rsidRPr="004F6EA1">
              <w:rPr>
                <w:rFonts w:ascii="Times New Roman" w:eastAsia="Times New Roman" w:hAnsi="Times New Roman" w:cs="Times New Roman"/>
                <w:b/>
                <w:sz w:val="24"/>
                <w:szCs w:val="24"/>
                <w:lang w:eastAsia="nl-NL"/>
              </w:rPr>
              <w:t>72</w:t>
            </w:r>
          </w:p>
        </w:tc>
        <w:tc>
          <w:tcPr>
            <w:tcW w:w="930" w:type="dxa"/>
            <w:shd w:val="clear" w:color="auto" w:fill="auto"/>
            <w:vAlign w:val="center"/>
          </w:tcPr>
          <w:p w14:paraId="28AC7DDA" w14:textId="77777777" w:rsidR="00494720" w:rsidRPr="004F6EA1" w:rsidRDefault="00494720" w:rsidP="009A69B2">
            <w:pPr>
              <w:widowControl w:val="0"/>
              <w:suppressAutoHyphens/>
              <w:spacing w:after="0" w:line="240" w:lineRule="auto"/>
              <w:jc w:val="center"/>
              <w:rPr>
                <w:rFonts w:ascii="Times New Roman" w:eastAsia="Times New Roman" w:hAnsi="Times New Roman" w:cs="Times New Roman"/>
                <w:b/>
                <w:sz w:val="24"/>
                <w:szCs w:val="24"/>
                <w:lang w:eastAsia="nl-NL"/>
              </w:rPr>
            </w:pPr>
          </w:p>
        </w:tc>
        <w:tc>
          <w:tcPr>
            <w:tcW w:w="770" w:type="dxa"/>
            <w:vAlign w:val="center"/>
          </w:tcPr>
          <w:p w14:paraId="7C64CF89" w14:textId="77777777" w:rsidR="00494720" w:rsidRPr="004F6EA1" w:rsidRDefault="00494720" w:rsidP="009A69B2">
            <w:pPr>
              <w:suppressAutoHyphens/>
              <w:spacing w:after="0" w:line="240" w:lineRule="auto"/>
              <w:jc w:val="center"/>
              <w:rPr>
                <w:rFonts w:ascii="Times New Roman" w:eastAsia="Calibri" w:hAnsi="Times New Roman" w:cs="Times New Roman"/>
                <w:b/>
                <w:sz w:val="24"/>
                <w:szCs w:val="24"/>
              </w:rPr>
            </w:pPr>
          </w:p>
        </w:tc>
        <w:tc>
          <w:tcPr>
            <w:tcW w:w="1182" w:type="dxa"/>
            <w:shd w:val="clear" w:color="auto" w:fill="auto"/>
            <w:vAlign w:val="center"/>
          </w:tcPr>
          <w:p w14:paraId="427AB594" w14:textId="77777777" w:rsidR="00494720" w:rsidRPr="004F6EA1" w:rsidRDefault="00494720" w:rsidP="009A69B2">
            <w:pPr>
              <w:widowControl w:val="0"/>
              <w:spacing w:after="0" w:line="240" w:lineRule="auto"/>
              <w:jc w:val="center"/>
              <w:rPr>
                <w:rFonts w:ascii="Times New Roman" w:eastAsia="Batang" w:hAnsi="Times New Roman" w:cs="Times New Roman"/>
                <w:sz w:val="24"/>
                <w:szCs w:val="24"/>
                <w:lang w:eastAsia="ko-KR"/>
              </w:rPr>
            </w:pPr>
          </w:p>
        </w:tc>
        <w:tc>
          <w:tcPr>
            <w:tcW w:w="1310" w:type="dxa"/>
            <w:shd w:val="clear" w:color="auto" w:fill="auto"/>
            <w:vAlign w:val="center"/>
          </w:tcPr>
          <w:p w14:paraId="7894BD83" w14:textId="77777777" w:rsidR="00494720" w:rsidRPr="004F6EA1" w:rsidRDefault="00494720" w:rsidP="009A69B2">
            <w:pPr>
              <w:widowControl w:val="0"/>
              <w:spacing w:after="0" w:line="240" w:lineRule="auto"/>
              <w:jc w:val="center"/>
              <w:rPr>
                <w:rFonts w:ascii="Times New Roman" w:eastAsia="Batang" w:hAnsi="Times New Roman" w:cs="Times New Roman"/>
                <w:sz w:val="24"/>
                <w:szCs w:val="24"/>
                <w:lang w:eastAsia="ko-KR"/>
              </w:rPr>
            </w:pPr>
          </w:p>
        </w:tc>
        <w:tc>
          <w:tcPr>
            <w:tcW w:w="1559" w:type="dxa"/>
            <w:shd w:val="clear" w:color="auto" w:fill="auto"/>
            <w:vAlign w:val="center"/>
          </w:tcPr>
          <w:p w14:paraId="7D37471E" w14:textId="77777777" w:rsidR="00494720" w:rsidRPr="004F6EA1" w:rsidRDefault="00494720" w:rsidP="009A69B2">
            <w:pPr>
              <w:suppressAutoHyphens/>
              <w:spacing w:after="0" w:line="240" w:lineRule="auto"/>
              <w:jc w:val="center"/>
              <w:rPr>
                <w:rFonts w:ascii="Times New Roman" w:eastAsia="Calibri" w:hAnsi="Times New Roman" w:cs="Times New Roman"/>
                <w:sz w:val="24"/>
                <w:szCs w:val="24"/>
              </w:rPr>
            </w:pPr>
          </w:p>
        </w:tc>
        <w:tc>
          <w:tcPr>
            <w:tcW w:w="1135" w:type="dxa"/>
            <w:shd w:val="clear" w:color="auto" w:fill="auto"/>
            <w:vAlign w:val="center"/>
          </w:tcPr>
          <w:p w14:paraId="4CB045E8" w14:textId="77777777" w:rsidR="00494720" w:rsidRPr="004F6EA1" w:rsidRDefault="00494720" w:rsidP="009A69B2">
            <w:pPr>
              <w:widowControl w:val="0"/>
              <w:spacing w:after="0" w:line="240" w:lineRule="auto"/>
              <w:jc w:val="center"/>
              <w:rPr>
                <w:rFonts w:ascii="Times New Roman" w:eastAsia="Batang" w:hAnsi="Times New Roman" w:cs="Times New Roman"/>
                <w:b/>
                <w:sz w:val="24"/>
                <w:szCs w:val="24"/>
                <w:lang w:eastAsia="ko-KR"/>
              </w:rPr>
            </w:pPr>
          </w:p>
        </w:tc>
        <w:tc>
          <w:tcPr>
            <w:tcW w:w="1382" w:type="dxa"/>
            <w:vAlign w:val="center"/>
          </w:tcPr>
          <w:p w14:paraId="2176A070" w14:textId="77777777" w:rsidR="00494720" w:rsidRPr="004F6EA1" w:rsidRDefault="00494720" w:rsidP="009A69B2">
            <w:pPr>
              <w:suppressAutoHyphens/>
              <w:spacing w:after="0" w:line="240" w:lineRule="auto"/>
              <w:jc w:val="center"/>
              <w:rPr>
                <w:rFonts w:ascii="Times New Roman" w:eastAsia="Calibri" w:hAnsi="Times New Roman" w:cs="Times New Roman"/>
                <w:sz w:val="24"/>
                <w:szCs w:val="24"/>
              </w:rPr>
            </w:pPr>
          </w:p>
        </w:tc>
        <w:tc>
          <w:tcPr>
            <w:tcW w:w="1088" w:type="dxa"/>
            <w:vAlign w:val="center"/>
          </w:tcPr>
          <w:p w14:paraId="5EF5A348" w14:textId="77777777" w:rsidR="00494720" w:rsidRPr="004F6EA1" w:rsidRDefault="00494720" w:rsidP="009A69B2">
            <w:pPr>
              <w:suppressAutoHyphens/>
              <w:spacing w:after="0" w:line="240" w:lineRule="auto"/>
              <w:jc w:val="center"/>
              <w:rPr>
                <w:rFonts w:ascii="Times New Roman" w:eastAsia="Calibri" w:hAnsi="Times New Roman" w:cs="Times New Roman"/>
                <w:b/>
                <w:sz w:val="24"/>
                <w:szCs w:val="24"/>
              </w:rPr>
            </w:pPr>
          </w:p>
        </w:tc>
        <w:tc>
          <w:tcPr>
            <w:tcW w:w="1039" w:type="dxa"/>
            <w:vAlign w:val="center"/>
          </w:tcPr>
          <w:p w14:paraId="1085DCA6" w14:textId="77777777" w:rsidR="00494720" w:rsidRPr="004F6EA1" w:rsidRDefault="00494720" w:rsidP="009A69B2">
            <w:pPr>
              <w:suppressAutoHyphens/>
              <w:spacing w:after="0" w:line="240" w:lineRule="auto"/>
              <w:jc w:val="center"/>
              <w:rPr>
                <w:rFonts w:ascii="Times New Roman" w:eastAsia="Calibri" w:hAnsi="Times New Roman" w:cs="Times New Roman"/>
                <w:b/>
                <w:sz w:val="24"/>
                <w:szCs w:val="24"/>
              </w:rPr>
            </w:pPr>
          </w:p>
        </w:tc>
      </w:tr>
      <w:tr w:rsidR="009A69B2" w:rsidRPr="004F6EA1" w14:paraId="109EF901" w14:textId="77777777" w:rsidTr="00B75B87">
        <w:trPr>
          <w:trHeight w:val="463"/>
          <w:jc w:val="center"/>
        </w:trPr>
        <w:tc>
          <w:tcPr>
            <w:tcW w:w="1577" w:type="dxa"/>
            <w:shd w:val="clear" w:color="auto" w:fill="auto"/>
          </w:tcPr>
          <w:p w14:paraId="4C52D78E" w14:textId="77777777" w:rsidR="009A69B2" w:rsidRPr="004F6EA1" w:rsidRDefault="009A69B2" w:rsidP="009A69B2">
            <w:pPr>
              <w:suppressAutoHyphens/>
              <w:spacing w:after="0" w:line="240" w:lineRule="auto"/>
              <w:rPr>
                <w:rFonts w:ascii="Times New Roman" w:eastAsia="Calibri" w:hAnsi="Times New Roman" w:cs="Times New Roman"/>
                <w:sz w:val="24"/>
                <w:szCs w:val="24"/>
                <w:lang w:eastAsia="ru-RU"/>
              </w:rPr>
            </w:pPr>
            <w:r w:rsidRPr="004F6EA1">
              <w:rPr>
                <w:rFonts w:ascii="Times New Roman" w:eastAsia="Calibri" w:hAnsi="Times New Roman" w:cs="Times New Roman"/>
                <w:sz w:val="24"/>
                <w:szCs w:val="24"/>
                <w:lang w:eastAsia="ru-RU"/>
              </w:rPr>
              <w:t>ПК 3.1 - 3.2</w:t>
            </w:r>
          </w:p>
          <w:p w14:paraId="212447F7" w14:textId="77777777" w:rsidR="009A69B2" w:rsidRPr="004F6EA1" w:rsidRDefault="009A69B2" w:rsidP="009A69B2">
            <w:pPr>
              <w:suppressAutoHyphens/>
              <w:spacing w:after="0" w:line="240" w:lineRule="auto"/>
              <w:rPr>
                <w:rFonts w:ascii="Times New Roman" w:eastAsia="Calibri" w:hAnsi="Times New Roman" w:cs="Times New Roman"/>
                <w:sz w:val="24"/>
                <w:szCs w:val="24"/>
                <w:lang w:eastAsia="ru-RU"/>
              </w:rPr>
            </w:pPr>
            <w:r w:rsidRPr="004F6EA1">
              <w:rPr>
                <w:rFonts w:ascii="Times New Roman" w:eastAsia="Calibri" w:hAnsi="Times New Roman" w:cs="Times New Roman"/>
                <w:sz w:val="24"/>
                <w:szCs w:val="24"/>
                <w:lang w:eastAsia="ru-RU"/>
              </w:rPr>
              <w:t xml:space="preserve"> </w:t>
            </w:r>
          </w:p>
          <w:p w14:paraId="07E99F5B" w14:textId="77777777" w:rsidR="009A69B2" w:rsidRPr="004F6EA1" w:rsidRDefault="009A69B2" w:rsidP="009A69B2">
            <w:pPr>
              <w:suppressAutoHyphens/>
              <w:spacing w:after="0" w:line="240" w:lineRule="auto"/>
              <w:rPr>
                <w:rFonts w:ascii="Times New Roman" w:eastAsia="Calibri" w:hAnsi="Times New Roman" w:cs="Times New Roman"/>
                <w:sz w:val="24"/>
                <w:szCs w:val="24"/>
              </w:rPr>
            </w:pPr>
          </w:p>
        </w:tc>
        <w:tc>
          <w:tcPr>
            <w:tcW w:w="2471" w:type="dxa"/>
            <w:shd w:val="clear" w:color="auto" w:fill="auto"/>
          </w:tcPr>
          <w:p w14:paraId="28932A9F" w14:textId="77777777" w:rsidR="009A69B2" w:rsidRPr="004F6EA1" w:rsidRDefault="009A69B2" w:rsidP="009A69B2">
            <w:pPr>
              <w:suppressAutoHyphens/>
              <w:spacing w:after="0" w:line="240" w:lineRule="auto"/>
              <w:rPr>
                <w:rFonts w:ascii="Times New Roman" w:eastAsia="Calibri" w:hAnsi="Times New Roman" w:cs="Times New Roman"/>
                <w:sz w:val="24"/>
                <w:szCs w:val="24"/>
              </w:rPr>
            </w:pPr>
            <w:r w:rsidRPr="004F6EA1">
              <w:rPr>
                <w:rFonts w:ascii="Times New Roman" w:eastAsia="Calibri" w:hAnsi="Times New Roman" w:cs="Times New Roman"/>
                <w:sz w:val="24"/>
                <w:szCs w:val="24"/>
                <w:lang w:eastAsia="ru-RU"/>
              </w:rPr>
              <w:t xml:space="preserve">Производственная практика (по </w:t>
            </w:r>
            <w:r w:rsidRPr="004F6EA1">
              <w:rPr>
                <w:rFonts w:ascii="Times New Roman" w:eastAsia="Calibri" w:hAnsi="Times New Roman" w:cs="Times New Roman"/>
                <w:sz w:val="24"/>
                <w:szCs w:val="24"/>
                <w:lang w:eastAsia="ru-RU"/>
              </w:rPr>
              <w:lastRenderedPageBreak/>
              <w:t>профилю специальности)</w:t>
            </w:r>
          </w:p>
        </w:tc>
        <w:tc>
          <w:tcPr>
            <w:tcW w:w="1134" w:type="dxa"/>
            <w:shd w:val="clear" w:color="auto" w:fill="auto"/>
            <w:vAlign w:val="center"/>
          </w:tcPr>
          <w:p w14:paraId="30D6D0F5" w14:textId="530537F4" w:rsidR="009A69B2" w:rsidRPr="004F6EA1" w:rsidRDefault="00494720" w:rsidP="009A69B2">
            <w:pPr>
              <w:spacing w:after="0" w:line="240" w:lineRule="auto"/>
              <w:jc w:val="center"/>
              <w:rPr>
                <w:rFonts w:ascii="Times New Roman" w:eastAsia="Calibri" w:hAnsi="Times New Roman" w:cs="Times New Roman"/>
                <w:b/>
                <w:sz w:val="24"/>
                <w:szCs w:val="24"/>
              </w:rPr>
            </w:pPr>
            <w:r w:rsidRPr="004F6EA1">
              <w:rPr>
                <w:rFonts w:ascii="Times New Roman" w:eastAsia="Calibri" w:hAnsi="Times New Roman" w:cs="Times New Roman"/>
                <w:b/>
                <w:sz w:val="24"/>
                <w:szCs w:val="24"/>
              </w:rPr>
              <w:lastRenderedPageBreak/>
              <w:t>72</w:t>
            </w:r>
          </w:p>
        </w:tc>
        <w:tc>
          <w:tcPr>
            <w:tcW w:w="930" w:type="dxa"/>
            <w:shd w:val="clear" w:color="auto" w:fill="auto"/>
            <w:vAlign w:val="center"/>
          </w:tcPr>
          <w:p w14:paraId="3C1B0D83" w14:textId="31458D91" w:rsidR="009A69B2" w:rsidRPr="004F6EA1" w:rsidRDefault="009A69B2" w:rsidP="009A69B2">
            <w:pPr>
              <w:spacing w:after="0" w:line="240" w:lineRule="auto"/>
              <w:jc w:val="center"/>
              <w:rPr>
                <w:rFonts w:ascii="Times New Roman" w:eastAsia="Calibri" w:hAnsi="Times New Roman" w:cs="Times New Roman"/>
                <w:b/>
                <w:sz w:val="24"/>
                <w:szCs w:val="24"/>
              </w:rPr>
            </w:pPr>
          </w:p>
        </w:tc>
        <w:tc>
          <w:tcPr>
            <w:tcW w:w="5956" w:type="dxa"/>
            <w:gridSpan w:val="5"/>
            <w:vMerge w:val="restart"/>
            <w:shd w:val="clear" w:color="auto" w:fill="A6A6A6"/>
            <w:vAlign w:val="center"/>
          </w:tcPr>
          <w:p w14:paraId="74E23181" w14:textId="77777777" w:rsidR="009A69B2" w:rsidRPr="004F6EA1" w:rsidRDefault="009A69B2" w:rsidP="009A69B2">
            <w:pPr>
              <w:suppressAutoHyphens/>
              <w:spacing w:after="0" w:line="240" w:lineRule="auto"/>
              <w:jc w:val="center"/>
              <w:rPr>
                <w:rFonts w:ascii="Times New Roman" w:eastAsia="Calibri" w:hAnsi="Times New Roman" w:cs="Times New Roman"/>
                <w:b/>
                <w:sz w:val="24"/>
                <w:szCs w:val="24"/>
              </w:rPr>
            </w:pPr>
          </w:p>
        </w:tc>
        <w:tc>
          <w:tcPr>
            <w:tcW w:w="1382" w:type="dxa"/>
            <w:shd w:val="clear" w:color="auto" w:fill="auto"/>
            <w:vAlign w:val="center"/>
          </w:tcPr>
          <w:p w14:paraId="249216AE" w14:textId="600EC26C" w:rsidR="009A69B2" w:rsidRPr="004F6EA1" w:rsidRDefault="009A69B2" w:rsidP="009A69B2">
            <w:pPr>
              <w:suppressAutoHyphens/>
              <w:spacing w:after="0" w:line="240" w:lineRule="auto"/>
              <w:jc w:val="center"/>
              <w:rPr>
                <w:rFonts w:ascii="Times New Roman" w:eastAsia="Calibri" w:hAnsi="Times New Roman" w:cs="Times New Roman"/>
                <w:b/>
                <w:sz w:val="24"/>
                <w:szCs w:val="24"/>
                <w:vertAlign w:val="superscript"/>
              </w:rPr>
            </w:pPr>
          </w:p>
        </w:tc>
        <w:tc>
          <w:tcPr>
            <w:tcW w:w="1088" w:type="dxa"/>
            <w:vAlign w:val="center"/>
          </w:tcPr>
          <w:p w14:paraId="137CCB95" w14:textId="77777777" w:rsidR="009A69B2" w:rsidRPr="004F6EA1" w:rsidRDefault="009A69B2" w:rsidP="009A69B2">
            <w:pPr>
              <w:suppressAutoHyphens/>
              <w:spacing w:after="0" w:line="240" w:lineRule="auto"/>
              <w:jc w:val="center"/>
              <w:rPr>
                <w:rFonts w:ascii="Times New Roman" w:eastAsia="Calibri" w:hAnsi="Times New Roman" w:cs="Times New Roman"/>
                <w:b/>
                <w:sz w:val="24"/>
                <w:szCs w:val="24"/>
              </w:rPr>
            </w:pPr>
          </w:p>
        </w:tc>
        <w:tc>
          <w:tcPr>
            <w:tcW w:w="1039" w:type="dxa"/>
            <w:shd w:val="clear" w:color="auto" w:fill="auto"/>
            <w:vAlign w:val="center"/>
          </w:tcPr>
          <w:p w14:paraId="359AD9B6" w14:textId="77777777" w:rsidR="009A69B2" w:rsidRPr="004F6EA1" w:rsidRDefault="009A69B2" w:rsidP="009A69B2">
            <w:pPr>
              <w:suppressAutoHyphens/>
              <w:spacing w:after="0" w:line="240" w:lineRule="auto"/>
              <w:jc w:val="center"/>
              <w:rPr>
                <w:rFonts w:ascii="Times New Roman" w:eastAsia="Calibri" w:hAnsi="Times New Roman" w:cs="Times New Roman"/>
                <w:b/>
                <w:sz w:val="24"/>
                <w:szCs w:val="24"/>
              </w:rPr>
            </w:pPr>
          </w:p>
        </w:tc>
      </w:tr>
      <w:tr w:rsidR="009A69B2" w:rsidRPr="004F6EA1" w14:paraId="320D5BA4" w14:textId="77777777" w:rsidTr="00B75B87">
        <w:trPr>
          <w:trHeight w:val="689"/>
          <w:jc w:val="center"/>
        </w:trPr>
        <w:tc>
          <w:tcPr>
            <w:tcW w:w="1577" w:type="dxa"/>
            <w:shd w:val="clear" w:color="auto" w:fill="auto"/>
          </w:tcPr>
          <w:p w14:paraId="3DC365B1" w14:textId="77777777" w:rsidR="009A69B2" w:rsidRPr="004F6EA1" w:rsidRDefault="009A69B2" w:rsidP="009A69B2">
            <w:pPr>
              <w:suppressAutoHyphens/>
              <w:spacing w:after="0" w:line="240" w:lineRule="auto"/>
              <w:rPr>
                <w:rFonts w:ascii="Times New Roman" w:eastAsia="Calibri" w:hAnsi="Times New Roman" w:cs="Times New Roman"/>
                <w:sz w:val="24"/>
                <w:szCs w:val="24"/>
                <w:lang w:eastAsia="ru-RU"/>
              </w:rPr>
            </w:pPr>
            <w:r w:rsidRPr="004F6EA1">
              <w:rPr>
                <w:rFonts w:ascii="Times New Roman" w:eastAsia="Calibri" w:hAnsi="Times New Roman" w:cs="Times New Roman"/>
                <w:sz w:val="24"/>
                <w:szCs w:val="24"/>
                <w:lang w:eastAsia="ru-RU"/>
              </w:rPr>
              <w:t>ПК 3.1 - 3.2</w:t>
            </w:r>
          </w:p>
          <w:p w14:paraId="0C211856" w14:textId="77777777" w:rsidR="009A69B2" w:rsidRPr="004F6EA1" w:rsidRDefault="009A69B2" w:rsidP="009A69B2">
            <w:pPr>
              <w:suppressAutoHyphens/>
              <w:spacing w:after="0" w:line="240" w:lineRule="auto"/>
              <w:rPr>
                <w:rFonts w:ascii="Times New Roman" w:eastAsia="Calibri" w:hAnsi="Times New Roman" w:cs="Times New Roman"/>
                <w:sz w:val="24"/>
                <w:szCs w:val="24"/>
                <w:lang w:eastAsia="ru-RU"/>
              </w:rPr>
            </w:pPr>
            <w:r w:rsidRPr="004F6EA1">
              <w:rPr>
                <w:rFonts w:ascii="Times New Roman" w:eastAsia="Calibri" w:hAnsi="Times New Roman" w:cs="Times New Roman"/>
                <w:sz w:val="24"/>
                <w:szCs w:val="24"/>
                <w:lang w:eastAsia="ru-RU"/>
              </w:rPr>
              <w:t xml:space="preserve"> </w:t>
            </w:r>
          </w:p>
        </w:tc>
        <w:tc>
          <w:tcPr>
            <w:tcW w:w="2471" w:type="dxa"/>
            <w:shd w:val="clear" w:color="auto" w:fill="auto"/>
          </w:tcPr>
          <w:p w14:paraId="6CAF5755" w14:textId="77777777" w:rsidR="009A69B2" w:rsidRPr="004F6EA1" w:rsidRDefault="009A69B2" w:rsidP="009A69B2">
            <w:pPr>
              <w:suppressAutoHyphens/>
              <w:spacing w:after="0" w:line="240" w:lineRule="auto"/>
              <w:rPr>
                <w:rFonts w:ascii="Times New Roman" w:eastAsia="Calibri" w:hAnsi="Times New Roman" w:cs="Times New Roman"/>
                <w:sz w:val="24"/>
                <w:szCs w:val="24"/>
                <w:lang w:eastAsia="ru-RU"/>
              </w:rPr>
            </w:pPr>
            <w:r w:rsidRPr="004F6EA1">
              <w:rPr>
                <w:rFonts w:ascii="Times New Roman" w:eastAsia="Calibri" w:hAnsi="Times New Roman" w:cs="Times New Roman"/>
                <w:sz w:val="24"/>
                <w:szCs w:val="24"/>
              </w:rPr>
              <w:t>Промежуточная аттестация</w:t>
            </w:r>
          </w:p>
        </w:tc>
        <w:tc>
          <w:tcPr>
            <w:tcW w:w="1134" w:type="dxa"/>
            <w:shd w:val="clear" w:color="auto" w:fill="auto"/>
            <w:vAlign w:val="center"/>
          </w:tcPr>
          <w:p w14:paraId="1DB64BA5" w14:textId="4FDC667C" w:rsidR="009A69B2" w:rsidRPr="004F6EA1" w:rsidRDefault="009A69B2" w:rsidP="009A69B2">
            <w:pPr>
              <w:spacing w:after="0" w:line="240" w:lineRule="auto"/>
              <w:jc w:val="center"/>
              <w:rPr>
                <w:rFonts w:ascii="Times New Roman" w:eastAsia="Calibri" w:hAnsi="Times New Roman" w:cs="Times New Roman"/>
                <w:sz w:val="24"/>
                <w:szCs w:val="24"/>
              </w:rPr>
            </w:pPr>
          </w:p>
        </w:tc>
        <w:tc>
          <w:tcPr>
            <w:tcW w:w="930" w:type="dxa"/>
            <w:shd w:val="clear" w:color="auto" w:fill="auto"/>
            <w:vAlign w:val="center"/>
          </w:tcPr>
          <w:p w14:paraId="7580C4D7" w14:textId="77777777" w:rsidR="009A69B2" w:rsidRPr="004F6EA1" w:rsidRDefault="009A69B2" w:rsidP="009A69B2">
            <w:pPr>
              <w:spacing w:after="0" w:line="240" w:lineRule="auto"/>
              <w:jc w:val="center"/>
              <w:rPr>
                <w:rFonts w:ascii="Times New Roman" w:eastAsia="Calibri" w:hAnsi="Times New Roman" w:cs="Times New Roman"/>
                <w:sz w:val="24"/>
                <w:szCs w:val="24"/>
              </w:rPr>
            </w:pPr>
          </w:p>
        </w:tc>
        <w:tc>
          <w:tcPr>
            <w:tcW w:w="5956" w:type="dxa"/>
            <w:gridSpan w:val="5"/>
            <w:vMerge/>
            <w:shd w:val="clear" w:color="auto" w:fill="A6A6A6"/>
            <w:vAlign w:val="center"/>
          </w:tcPr>
          <w:p w14:paraId="680C6C61" w14:textId="77777777" w:rsidR="009A69B2" w:rsidRPr="004F6EA1" w:rsidRDefault="009A69B2" w:rsidP="009A69B2">
            <w:pPr>
              <w:suppressAutoHyphens/>
              <w:spacing w:after="0" w:line="240" w:lineRule="auto"/>
              <w:jc w:val="center"/>
              <w:rPr>
                <w:rFonts w:ascii="Times New Roman" w:eastAsia="Calibri" w:hAnsi="Times New Roman" w:cs="Times New Roman"/>
                <w:b/>
                <w:sz w:val="24"/>
                <w:szCs w:val="24"/>
              </w:rPr>
            </w:pPr>
          </w:p>
        </w:tc>
        <w:tc>
          <w:tcPr>
            <w:tcW w:w="1382" w:type="dxa"/>
            <w:shd w:val="clear" w:color="auto" w:fill="auto"/>
            <w:vAlign w:val="center"/>
          </w:tcPr>
          <w:p w14:paraId="3FA6C43E" w14:textId="77777777" w:rsidR="009A69B2" w:rsidRPr="004F6EA1" w:rsidRDefault="009A69B2" w:rsidP="009A69B2">
            <w:pPr>
              <w:suppressAutoHyphens/>
              <w:spacing w:after="0" w:line="240" w:lineRule="auto"/>
              <w:jc w:val="center"/>
              <w:rPr>
                <w:rFonts w:ascii="Times New Roman" w:eastAsia="Calibri" w:hAnsi="Times New Roman" w:cs="Times New Roman"/>
                <w:b/>
                <w:sz w:val="24"/>
                <w:szCs w:val="24"/>
              </w:rPr>
            </w:pPr>
          </w:p>
        </w:tc>
        <w:tc>
          <w:tcPr>
            <w:tcW w:w="1088" w:type="dxa"/>
            <w:vAlign w:val="center"/>
          </w:tcPr>
          <w:p w14:paraId="7BC353CA" w14:textId="77777777" w:rsidR="009A69B2" w:rsidRPr="004F6EA1" w:rsidRDefault="009A69B2" w:rsidP="009A69B2">
            <w:pPr>
              <w:suppressAutoHyphens/>
              <w:spacing w:after="0" w:line="240" w:lineRule="auto"/>
              <w:jc w:val="center"/>
              <w:rPr>
                <w:rFonts w:ascii="Times New Roman" w:eastAsia="Calibri" w:hAnsi="Times New Roman" w:cs="Times New Roman"/>
                <w:b/>
                <w:sz w:val="24"/>
                <w:szCs w:val="24"/>
              </w:rPr>
            </w:pPr>
          </w:p>
        </w:tc>
        <w:tc>
          <w:tcPr>
            <w:tcW w:w="1039" w:type="dxa"/>
            <w:shd w:val="clear" w:color="auto" w:fill="auto"/>
            <w:vAlign w:val="center"/>
          </w:tcPr>
          <w:p w14:paraId="0F726159" w14:textId="77777777" w:rsidR="009A69B2" w:rsidRPr="004F6EA1" w:rsidRDefault="009A69B2" w:rsidP="009A69B2">
            <w:pPr>
              <w:suppressAutoHyphens/>
              <w:spacing w:after="0" w:line="240" w:lineRule="auto"/>
              <w:jc w:val="center"/>
              <w:rPr>
                <w:rFonts w:ascii="Times New Roman" w:eastAsia="Calibri" w:hAnsi="Times New Roman" w:cs="Times New Roman"/>
                <w:b/>
                <w:sz w:val="24"/>
                <w:szCs w:val="24"/>
              </w:rPr>
            </w:pPr>
          </w:p>
        </w:tc>
      </w:tr>
      <w:tr w:rsidR="009A69B2" w:rsidRPr="004F6EA1" w14:paraId="7D6CA688" w14:textId="77777777" w:rsidTr="00B75B87">
        <w:trPr>
          <w:trHeight w:val="121"/>
          <w:jc w:val="center"/>
        </w:trPr>
        <w:tc>
          <w:tcPr>
            <w:tcW w:w="1577" w:type="dxa"/>
            <w:shd w:val="clear" w:color="auto" w:fill="auto"/>
          </w:tcPr>
          <w:p w14:paraId="458160EB" w14:textId="77777777" w:rsidR="009A69B2" w:rsidRPr="004F6EA1" w:rsidRDefault="009A69B2" w:rsidP="009A69B2">
            <w:pPr>
              <w:suppressAutoHyphens/>
              <w:spacing w:after="0" w:line="240" w:lineRule="auto"/>
              <w:rPr>
                <w:rFonts w:ascii="Times New Roman" w:eastAsia="Calibri" w:hAnsi="Times New Roman" w:cs="Times New Roman"/>
                <w:sz w:val="24"/>
                <w:szCs w:val="24"/>
              </w:rPr>
            </w:pPr>
          </w:p>
        </w:tc>
        <w:tc>
          <w:tcPr>
            <w:tcW w:w="2471" w:type="dxa"/>
            <w:shd w:val="clear" w:color="auto" w:fill="auto"/>
          </w:tcPr>
          <w:p w14:paraId="0F6FF602" w14:textId="77777777" w:rsidR="009A69B2" w:rsidRPr="004F6EA1" w:rsidRDefault="009A69B2" w:rsidP="009A69B2">
            <w:pPr>
              <w:suppressAutoHyphens/>
              <w:spacing w:after="0" w:line="240" w:lineRule="auto"/>
              <w:rPr>
                <w:rFonts w:ascii="Times New Roman" w:eastAsia="Calibri" w:hAnsi="Times New Roman" w:cs="Times New Roman"/>
                <w:b/>
                <w:sz w:val="24"/>
                <w:szCs w:val="24"/>
              </w:rPr>
            </w:pPr>
            <w:r w:rsidRPr="004F6EA1">
              <w:rPr>
                <w:rFonts w:ascii="Times New Roman" w:eastAsia="Calibri" w:hAnsi="Times New Roman" w:cs="Times New Roman"/>
                <w:b/>
                <w:sz w:val="24"/>
                <w:szCs w:val="24"/>
              </w:rPr>
              <w:t>Всего:</w:t>
            </w:r>
          </w:p>
        </w:tc>
        <w:tc>
          <w:tcPr>
            <w:tcW w:w="1134" w:type="dxa"/>
            <w:shd w:val="clear" w:color="auto" w:fill="auto"/>
            <w:vAlign w:val="center"/>
          </w:tcPr>
          <w:p w14:paraId="553D6E03" w14:textId="652F80E8" w:rsidR="009A69B2" w:rsidRPr="004F6EA1" w:rsidRDefault="00494720" w:rsidP="009A69B2">
            <w:pPr>
              <w:spacing w:after="0" w:line="240" w:lineRule="auto"/>
              <w:jc w:val="center"/>
              <w:rPr>
                <w:rFonts w:ascii="Times New Roman" w:eastAsia="Calibri" w:hAnsi="Times New Roman" w:cs="Times New Roman"/>
                <w:b/>
                <w:sz w:val="24"/>
                <w:szCs w:val="24"/>
              </w:rPr>
            </w:pPr>
            <w:r w:rsidRPr="004F6EA1">
              <w:rPr>
                <w:rFonts w:ascii="Times New Roman" w:eastAsia="Calibri" w:hAnsi="Times New Roman" w:cs="Times New Roman"/>
                <w:b/>
                <w:sz w:val="24"/>
                <w:szCs w:val="24"/>
              </w:rPr>
              <w:t>293</w:t>
            </w:r>
          </w:p>
        </w:tc>
        <w:tc>
          <w:tcPr>
            <w:tcW w:w="930" w:type="dxa"/>
            <w:shd w:val="clear" w:color="auto" w:fill="auto"/>
            <w:vAlign w:val="center"/>
          </w:tcPr>
          <w:p w14:paraId="30B24747" w14:textId="569D0397" w:rsidR="009A69B2" w:rsidRPr="004F6EA1" w:rsidRDefault="00494720" w:rsidP="009A69B2">
            <w:pPr>
              <w:spacing w:after="0" w:line="240" w:lineRule="auto"/>
              <w:jc w:val="center"/>
              <w:rPr>
                <w:rFonts w:ascii="Times New Roman" w:eastAsia="Calibri" w:hAnsi="Times New Roman" w:cs="Times New Roman"/>
                <w:b/>
                <w:sz w:val="24"/>
                <w:szCs w:val="24"/>
              </w:rPr>
            </w:pPr>
            <w:r w:rsidRPr="004F6EA1">
              <w:rPr>
                <w:rFonts w:ascii="Times New Roman" w:eastAsia="Calibri" w:hAnsi="Times New Roman" w:cs="Times New Roman"/>
                <w:b/>
                <w:sz w:val="24"/>
                <w:szCs w:val="24"/>
              </w:rPr>
              <w:t>293</w:t>
            </w:r>
          </w:p>
        </w:tc>
        <w:tc>
          <w:tcPr>
            <w:tcW w:w="770" w:type="dxa"/>
          </w:tcPr>
          <w:p w14:paraId="42652EA2" w14:textId="1BDBE176" w:rsidR="009A69B2" w:rsidRPr="004F6EA1" w:rsidRDefault="00494720" w:rsidP="009A69B2">
            <w:pPr>
              <w:suppressAutoHyphens/>
              <w:spacing w:after="0" w:line="240" w:lineRule="auto"/>
              <w:jc w:val="center"/>
              <w:rPr>
                <w:rFonts w:ascii="Times New Roman" w:eastAsia="Calibri" w:hAnsi="Times New Roman" w:cs="Times New Roman"/>
                <w:b/>
                <w:sz w:val="24"/>
                <w:szCs w:val="24"/>
              </w:rPr>
            </w:pPr>
            <w:r w:rsidRPr="004F6EA1">
              <w:rPr>
                <w:rFonts w:ascii="Times New Roman" w:eastAsia="Calibri" w:hAnsi="Times New Roman" w:cs="Times New Roman"/>
                <w:b/>
                <w:sz w:val="24"/>
                <w:szCs w:val="24"/>
              </w:rPr>
              <w:t>149</w:t>
            </w:r>
          </w:p>
        </w:tc>
        <w:tc>
          <w:tcPr>
            <w:tcW w:w="1182" w:type="dxa"/>
            <w:shd w:val="clear" w:color="auto" w:fill="auto"/>
            <w:vAlign w:val="center"/>
          </w:tcPr>
          <w:p w14:paraId="3EBACD66" w14:textId="42C2E712" w:rsidR="009A69B2" w:rsidRPr="004F6EA1" w:rsidRDefault="009A69B2" w:rsidP="009A69B2">
            <w:pPr>
              <w:suppressAutoHyphens/>
              <w:spacing w:after="0" w:line="240" w:lineRule="auto"/>
              <w:jc w:val="center"/>
              <w:rPr>
                <w:rFonts w:ascii="Times New Roman" w:eastAsia="Calibri" w:hAnsi="Times New Roman" w:cs="Times New Roman"/>
                <w:sz w:val="24"/>
                <w:szCs w:val="24"/>
              </w:rPr>
            </w:pPr>
          </w:p>
        </w:tc>
        <w:tc>
          <w:tcPr>
            <w:tcW w:w="1310" w:type="dxa"/>
            <w:shd w:val="clear" w:color="auto" w:fill="auto"/>
            <w:vAlign w:val="center"/>
          </w:tcPr>
          <w:p w14:paraId="1F66A603" w14:textId="53156911" w:rsidR="009A69B2" w:rsidRPr="004F6EA1" w:rsidRDefault="00494720" w:rsidP="009A69B2">
            <w:pPr>
              <w:suppressAutoHyphens/>
              <w:spacing w:after="0" w:line="240" w:lineRule="auto"/>
              <w:jc w:val="center"/>
              <w:rPr>
                <w:rFonts w:ascii="Times New Roman" w:eastAsia="Calibri" w:hAnsi="Times New Roman" w:cs="Times New Roman"/>
                <w:sz w:val="24"/>
                <w:szCs w:val="24"/>
              </w:rPr>
            </w:pPr>
            <w:r w:rsidRPr="004F6EA1">
              <w:rPr>
                <w:rFonts w:ascii="Times New Roman" w:eastAsia="Calibri" w:hAnsi="Times New Roman" w:cs="Times New Roman"/>
                <w:sz w:val="24"/>
                <w:szCs w:val="24"/>
              </w:rPr>
              <w:t>149</w:t>
            </w:r>
          </w:p>
        </w:tc>
        <w:tc>
          <w:tcPr>
            <w:tcW w:w="1559" w:type="dxa"/>
            <w:shd w:val="clear" w:color="auto" w:fill="auto"/>
            <w:vAlign w:val="center"/>
          </w:tcPr>
          <w:p w14:paraId="3FFB8068" w14:textId="02545ABB" w:rsidR="009A69B2" w:rsidRPr="004F6EA1" w:rsidRDefault="009A69B2" w:rsidP="009A69B2">
            <w:pPr>
              <w:suppressAutoHyphens/>
              <w:spacing w:after="0" w:line="240" w:lineRule="auto"/>
              <w:jc w:val="center"/>
              <w:rPr>
                <w:rFonts w:ascii="Times New Roman" w:eastAsia="Calibri" w:hAnsi="Times New Roman" w:cs="Times New Roman"/>
                <w:sz w:val="24"/>
                <w:szCs w:val="24"/>
              </w:rPr>
            </w:pPr>
          </w:p>
        </w:tc>
        <w:tc>
          <w:tcPr>
            <w:tcW w:w="1135" w:type="dxa"/>
            <w:shd w:val="clear" w:color="auto" w:fill="auto"/>
            <w:vAlign w:val="center"/>
          </w:tcPr>
          <w:p w14:paraId="2E79DBEA" w14:textId="1CD86AB4" w:rsidR="009A69B2" w:rsidRPr="004F6EA1" w:rsidRDefault="00494720" w:rsidP="009A69B2">
            <w:pPr>
              <w:suppressAutoHyphens/>
              <w:spacing w:after="0" w:line="240" w:lineRule="auto"/>
              <w:jc w:val="center"/>
              <w:rPr>
                <w:rFonts w:ascii="Times New Roman" w:eastAsia="Calibri" w:hAnsi="Times New Roman" w:cs="Times New Roman"/>
                <w:b/>
                <w:sz w:val="24"/>
                <w:szCs w:val="24"/>
              </w:rPr>
            </w:pPr>
            <w:r w:rsidRPr="004F6EA1">
              <w:rPr>
                <w:rFonts w:ascii="Times New Roman" w:eastAsia="Calibri" w:hAnsi="Times New Roman" w:cs="Times New Roman"/>
                <w:b/>
                <w:sz w:val="24"/>
                <w:szCs w:val="24"/>
              </w:rPr>
              <w:t>72</w:t>
            </w:r>
          </w:p>
        </w:tc>
        <w:tc>
          <w:tcPr>
            <w:tcW w:w="1382" w:type="dxa"/>
            <w:shd w:val="clear" w:color="auto" w:fill="auto"/>
            <w:vAlign w:val="center"/>
          </w:tcPr>
          <w:p w14:paraId="13F67A73" w14:textId="5DA613D2" w:rsidR="009A69B2" w:rsidRPr="004F6EA1" w:rsidRDefault="00494720" w:rsidP="009A69B2">
            <w:pPr>
              <w:suppressAutoHyphens/>
              <w:spacing w:after="0" w:line="240" w:lineRule="auto"/>
              <w:jc w:val="center"/>
              <w:rPr>
                <w:rFonts w:ascii="Times New Roman" w:eastAsia="Calibri" w:hAnsi="Times New Roman" w:cs="Times New Roman"/>
                <w:b/>
                <w:sz w:val="24"/>
                <w:szCs w:val="24"/>
              </w:rPr>
            </w:pPr>
            <w:r w:rsidRPr="004F6EA1">
              <w:rPr>
                <w:rFonts w:ascii="Times New Roman" w:eastAsia="Calibri" w:hAnsi="Times New Roman" w:cs="Times New Roman"/>
                <w:b/>
                <w:sz w:val="24"/>
                <w:szCs w:val="24"/>
              </w:rPr>
              <w:t>72</w:t>
            </w:r>
          </w:p>
        </w:tc>
        <w:tc>
          <w:tcPr>
            <w:tcW w:w="1088" w:type="dxa"/>
            <w:vAlign w:val="center"/>
          </w:tcPr>
          <w:p w14:paraId="71C44A77" w14:textId="55547F5C" w:rsidR="009A69B2" w:rsidRPr="004F6EA1" w:rsidRDefault="009A69B2" w:rsidP="009A69B2">
            <w:pPr>
              <w:suppressAutoHyphens/>
              <w:spacing w:after="0" w:line="240" w:lineRule="auto"/>
              <w:jc w:val="center"/>
              <w:rPr>
                <w:rFonts w:ascii="Times New Roman" w:eastAsia="Calibri" w:hAnsi="Times New Roman" w:cs="Times New Roman"/>
                <w:b/>
                <w:sz w:val="24"/>
                <w:szCs w:val="24"/>
              </w:rPr>
            </w:pPr>
          </w:p>
        </w:tc>
        <w:tc>
          <w:tcPr>
            <w:tcW w:w="1039" w:type="dxa"/>
            <w:vAlign w:val="center"/>
          </w:tcPr>
          <w:p w14:paraId="1269BC62" w14:textId="77777777" w:rsidR="009A69B2" w:rsidRPr="004F6EA1" w:rsidRDefault="009A69B2" w:rsidP="009A69B2">
            <w:pPr>
              <w:suppressAutoHyphens/>
              <w:spacing w:after="0" w:line="240" w:lineRule="auto"/>
              <w:jc w:val="center"/>
              <w:rPr>
                <w:rFonts w:ascii="Times New Roman" w:eastAsia="Calibri" w:hAnsi="Times New Roman" w:cs="Times New Roman"/>
                <w:b/>
                <w:sz w:val="24"/>
                <w:szCs w:val="24"/>
              </w:rPr>
            </w:pPr>
            <w:r w:rsidRPr="004F6EA1">
              <w:rPr>
                <w:rFonts w:ascii="Times New Roman" w:eastAsia="Calibri" w:hAnsi="Times New Roman" w:cs="Times New Roman"/>
                <w:b/>
                <w:sz w:val="24"/>
                <w:szCs w:val="24"/>
              </w:rPr>
              <w:t>х</w:t>
            </w:r>
          </w:p>
        </w:tc>
      </w:tr>
    </w:tbl>
    <w:p w14:paraId="301E17F8" w14:textId="77777777" w:rsidR="003A4540" w:rsidRDefault="003A4540" w:rsidP="009A69B2">
      <w:pPr>
        <w:spacing w:after="360" w:line="240" w:lineRule="auto"/>
        <w:rPr>
          <w:rFonts w:ascii="Times New Roman" w:eastAsia="Times New Roman" w:hAnsi="Times New Roman" w:cs="Times New Roman"/>
          <w:b/>
          <w:sz w:val="24"/>
          <w:szCs w:val="24"/>
          <w:lang w:eastAsia="ru-RU"/>
        </w:rPr>
        <w:sectPr w:rsidR="003A4540" w:rsidSect="00AD306B">
          <w:type w:val="nextColumn"/>
          <w:pgSz w:w="16838" w:h="11906" w:orient="landscape"/>
          <w:pgMar w:top="1134" w:right="1134" w:bottom="1134" w:left="1134" w:header="709" w:footer="737" w:gutter="0"/>
          <w:paperSrc w:first="15" w:other="15"/>
          <w:cols w:space="708"/>
          <w:docGrid w:linePitch="360"/>
        </w:sectPr>
      </w:pPr>
    </w:p>
    <w:p w14:paraId="77948FDF" w14:textId="2E4DB4D0" w:rsidR="009A69B2" w:rsidRPr="009A69B2" w:rsidRDefault="004F6EA1" w:rsidP="009A69B2">
      <w:pPr>
        <w:tabs>
          <w:tab w:val="left" w:pos="3123"/>
          <w:tab w:val="center" w:pos="4819"/>
          <w:tab w:val="right" w:leader="dot" w:pos="9781"/>
        </w:tabs>
        <w:spacing w:after="24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ab/>
      </w:r>
      <w:r w:rsidR="009A69B2" w:rsidRPr="009A69B2">
        <w:rPr>
          <w:rFonts w:ascii="Times New Roman" w:eastAsia="Times New Roman" w:hAnsi="Times New Roman" w:cs="Times New Roman"/>
          <w:b/>
          <w:sz w:val="24"/>
          <w:szCs w:val="24"/>
          <w:lang w:eastAsia="ru-RU"/>
        </w:rPr>
        <w:t xml:space="preserve">2.2. Тематический план и содержание профессионального модуля </w:t>
      </w:r>
    </w:p>
    <w:tbl>
      <w:tblPr>
        <w:tblW w:w="51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03"/>
        <w:gridCol w:w="7411"/>
        <w:gridCol w:w="2106"/>
        <w:gridCol w:w="1700"/>
      </w:tblGrid>
      <w:tr w:rsidR="003A4540" w:rsidRPr="009A69B2" w14:paraId="73C5BF1B" w14:textId="4E9685F3" w:rsidTr="003A4540">
        <w:trPr>
          <w:trHeight w:val="284"/>
        </w:trPr>
        <w:tc>
          <w:tcPr>
            <w:tcW w:w="1266" w:type="pct"/>
          </w:tcPr>
          <w:p w14:paraId="1960621D" w14:textId="5FBD724A" w:rsidR="003A4540" w:rsidRPr="009A69B2" w:rsidRDefault="003A4540" w:rsidP="00B81549">
            <w:pPr>
              <w:spacing w:after="0" w:line="240" w:lineRule="auto"/>
              <w:jc w:val="center"/>
              <w:rPr>
                <w:rFonts w:ascii="Times New Roman" w:eastAsia="Times New Roman" w:hAnsi="Times New Roman" w:cs="Times New Roman"/>
                <w:b/>
                <w:sz w:val="24"/>
                <w:szCs w:val="24"/>
                <w:lang w:eastAsia="ru-RU"/>
              </w:rPr>
            </w:pPr>
            <w:r w:rsidRPr="000F26E0">
              <w:rPr>
                <w:rFonts w:ascii="Times New Roman" w:hAnsi="Times New Roman"/>
                <w:b/>
                <w:bCs/>
              </w:rPr>
              <w:t>Наименование разделов и тем профессионального модуля (ПМ), междисциплинарных курсов (МДК)</w:t>
            </w:r>
          </w:p>
        </w:tc>
        <w:tc>
          <w:tcPr>
            <w:tcW w:w="2467" w:type="pct"/>
          </w:tcPr>
          <w:p w14:paraId="1BF8081E" w14:textId="77777777" w:rsidR="003A4540" w:rsidRPr="000F26E0" w:rsidRDefault="003A4540" w:rsidP="00B81549">
            <w:pPr>
              <w:suppressAutoHyphens/>
              <w:spacing w:after="0" w:line="240" w:lineRule="auto"/>
              <w:jc w:val="center"/>
              <w:rPr>
                <w:rFonts w:ascii="Times New Roman" w:hAnsi="Times New Roman"/>
                <w:b/>
                <w:bCs/>
              </w:rPr>
            </w:pPr>
            <w:r w:rsidRPr="000F26E0">
              <w:rPr>
                <w:rFonts w:ascii="Times New Roman" w:hAnsi="Times New Roman"/>
                <w:b/>
                <w:bCs/>
              </w:rPr>
              <w:t>Содержание учебного материала,</w:t>
            </w:r>
          </w:p>
          <w:p w14:paraId="21A0AF01" w14:textId="155C2086" w:rsidR="003A4540" w:rsidRPr="009A69B2" w:rsidRDefault="003A4540" w:rsidP="00B81549">
            <w:pPr>
              <w:spacing w:after="0" w:line="240" w:lineRule="auto"/>
              <w:jc w:val="center"/>
              <w:rPr>
                <w:rFonts w:ascii="Times New Roman" w:eastAsia="Times New Roman" w:hAnsi="Times New Roman" w:cs="Times New Roman"/>
                <w:b/>
                <w:sz w:val="24"/>
                <w:szCs w:val="24"/>
                <w:lang w:eastAsia="ru-RU"/>
              </w:rPr>
            </w:pPr>
            <w:r w:rsidRPr="000F26E0">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701" w:type="pct"/>
          </w:tcPr>
          <w:p w14:paraId="2C66833E" w14:textId="7E3E8594" w:rsidR="003A4540" w:rsidRPr="009A69B2" w:rsidRDefault="003A4540" w:rsidP="00B81549">
            <w:pPr>
              <w:spacing w:after="0" w:line="240" w:lineRule="auto"/>
              <w:jc w:val="center"/>
              <w:rPr>
                <w:rFonts w:ascii="Times New Roman" w:eastAsia="Calibri" w:hAnsi="Times New Roman" w:cs="Times New Roman"/>
                <w:b/>
                <w:bCs/>
                <w:sz w:val="24"/>
                <w:szCs w:val="24"/>
                <w:lang w:eastAsia="ru-RU"/>
              </w:rPr>
            </w:pPr>
            <w:r w:rsidRPr="000F26E0">
              <w:rPr>
                <w:rFonts w:ascii="Times New Roman" w:hAnsi="Times New Roman"/>
                <w:b/>
                <w:bCs/>
              </w:rPr>
              <w:t xml:space="preserve">Объем, акад. ч / в том числе </w:t>
            </w:r>
            <w:r w:rsidRPr="000F26E0">
              <w:rPr>
                <w:rFonts w:ascii="Times New Roman" w:hAnsi="Times New Roman"/>
                <w:b/>
                <w:bCs/>
              </w:rPr>
              <w:br/>
              <w:t>в форме практической подготовки, акад. ч</w:t>
            </w:r>
          </w:p>
        </w:tc>
        <w:tc>
          <w:tcPr>
            <w:tcW w:w="566" w:type="pct"/>
          </w:tcPr>
          <w:p w14:paraId="67266D3C" w14:textId="3F976C89" w:rsidR="003A4540" w:rsidRPr="009A69B2" w:rsidRDefault="003A4540" w:rsidP="00B81549">
            <w:pPr>
              <w:spacing w:after="0" w:line="240" w:lineRule="auto"/>
              <w:jc w:val="center"/>
              <w:rPr>
                <w:rFonts w:ascii="Times New Roman" w:eastAsia="Calibri" w:hAnsi="Times New Roman" w:cs="Times New Roman"/>
                <w:b/>
                <w:bCs/>
                <w:sz w:val="24"/>
                <w:szCs w:val="24"/>
                <w:lang w:eastAsia="ru-RU"/>
              </w:rPr>
            </w:pPr>
            <w:r w:rsidRPr="000F26E0">
              <w:rPr>
                <w:rFonts w:ascii="Times New Roman" w:eastAsia="Calibri" w:hAnsi="Times New Roman"/>
                <w:b/>
                <w:bCs/>
              </w:rPr>
              <w:t>Код ПК, ОК</w:t>
            </w:r>
          </w:p>
        </w:tc>
      </w:tr>
      <w:tr w:rsidR="003A4540" w:rsidRPr="009A69B2" w14:paraId="01F9368F" w14:textId="5E768EA7" w:rsidTr="003A4540">
        <w:trPr>
          <w:trHeight w:val="284"/>
        </w:trPr>
        <w:tc>
          <w:tcPr>
            <w:tcW w:w="3733" w:type="pct"/>
            <w:gridSpan w:val="2"/>
          </w:tcPr>
          <w:p w14:paraId="044169FF" w14:textId="77777777" w:rsidR="003A4540" w:rsidRPr="009A69B2" w:rsidRDefault="003A4540" w:rsidP="009A69B2">
            <w:pPr>
              <w:spacing w:after="0" w:line="240" w:lineRule="auto"/>
              <w:jc w:val="center"/>
              <w:rPr>
                <w:rFonts w:ascii="Times New Roman" w:eastAsia="Times New Roman" w:hAnsi="Times New Roman" w:cs="Times New Roman"/>
                <w:sz w:val="24"/>
                <w:szCs w:val="24"/>
                <w:lang w:eastAsia="ru-RU"/>
              </w:rPr>
            </w:pPr>
            <w:r w:rsidRPr="009A69B2">
              <w:rPr>
                <w:rFonts w:ascii="Times New Roman" w:eastAsia="Calibri" w:hAnsi="Times New Roman" w:cs="Times New Roman"/>
                <w:b/>
                <w:bCs/>
                <w:sz w:val="24"/>
                <w:szCs w:val="24"/>
                <w:lang w:eastAsia="ru-RU"/>
              </w:rPr>
              <w:t>Раздел 1.</w:t>
            </w:r>
            <w:r w:rsidRPr="009A69B2">
              <w:rPr>
                <w:rFonts w:ascii="Times New Roman" w:eastAsia="Calibri" w:hAnsi="Times New Roman" w:cs="Times New Roman"/>
                <w:b/>
                <w:sz w:val="24"/>
                <w:szCs w:val="24"/>
                <w:lang w:eastAsia="ru-RU"/>
              </w:rPr>
              <w:t xml:space="preserve"> Применение технологической документации при ремонте, обслуживании и эксплуатации электроподвижного состава</w:t>
            </w:r>
          </w:p>
        </w:tc>
        <w:tc>
          <w:tcPr>
            <w:tcW w:w="701" w:type="pct"/>
          </w:tcPr>
          <w:p w14:paraId="5C8C006D" w14:textId="08124488" w:rsidR="003A4540" w:rsidRPr="009A69B2" w:rsidRDefault="003A4540" w:rsidP="009A69B2">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293/293</w:t>
            </w:r>
          </w:p>
        </w:tc>
        <w:tc>
          <w:tcPr>
            <w:tcW w:w="566" w:type="pct"/>
          </w:tcPr>
          <w:p w14:paraId="63267AE5" w14:textId="77777777" w:rsidR="003A4540" w:rsidRPr="009A69B2" w:rsidRDefault="003A4540" w:rsidP="009A69B2">
            <w:pPr>
              <w:spacing w:after="0" w:line="240" w:lineRule="auto"/>
              <w:jc w:val="center"/>
              <w:rPr>
                <w:rFonts w:ascii="Times New Roman" w:eastAsia="Times New Roman" w:hAnsi="Times New Roman" w:cs="Times New Roman"/>
                <w:b/>
                <w:sz w:val="24"/>
                <w:szCs w:val="24"/>
                <w:lang w:eastAsia="ru-RU"/>
              </w:rPr>
            </w:pPr>
          </w:p>
        </w:tc>
      </w:tr>
      <w:tr w:rsidR="003A4540" w:rsidRPr="009A69B2" w14:paraId="1FBC830E" w14:textId="3AF72BEF" w:rsidTr="003A4540">
        <w:trPr>
          <w:trHeight w:val="284"/>
        </w:trPr>
        <w:tc>
          <w:tcPr>
            <w:tcW w:w="3733" w:type="pct"/>
            <w:gridSpan w:val="2"/>
          </w:tcPr>
          <w:p w14:paraId="50AEC113" w14:textId="77777777" w:rsidR="003A4540" w:rsidRPr="009A69B2" w:rsidRDefault="003A4540" w:rsidP="009A69B2">
            <w:pPr>
              <w:spacing w:after="0" w:line="240" w:lineRule="auto"/>
              <w:jc w:val="center"/>
              <w:rPr>
                <w:rFonts w:ascii="Times New Roman" w:eastAsia="Calibri" w:hAnsi="Times New Roman" w:cs="Times New Roman"/>
                <w:b/>
                <w:bCs/>
                <w:sz w:val="24"/>
                <w:szCs w:val="24"/>
                <w:lang w:eastAsia="ru-RU"/>
              </w:rPr>
            </w:pPr>
            <w:r w:rsidRPr="009A69B2">
              <w:rPr>
                <w:rFonts w:ascii="Times New Roman" w:eastAsia="Calibri" w:hAnsi="Times New Roman" w:cs="Times New Roman"/>
                <w:b/>
                <w:bCs/>
                <w:sz w:val="24"/>
                <w:szCs w:val="24"/>
                <w:lang w:eastAsia="ru-RU"/>
              </w:rPr>
              <w:t xml:space="preserve">МДК 03.01 Разработка технологических процессов и технологической документации </w:t>
            </w:r>
            <w:r w:rsidRPr="009A69B2">
              <w:rPr>
                <w:rFonts w:ascii="Times New Roman" w:eastAsia="Calibri" w:hAnsi="Times New Roman" w:cs="Times New Roman"/>
                <w:b/>
                <w:bCs/>
                <w:sz w:val="24"/>
                <w:szCs w:val="24"/>
                <w:lang w:eastAsia="ru-RU"/>
              </w:rPr>
              <w:br/>
              <w:t>(по видам железнодорожного подвижного состава) (ЭПС)</w:t>
            </w:r>
          </w:p>
        </w:tc>
        <w:tc>
          <w:tcPr>
            <w:tcW w:w="701" w:type="pct"/>
          </w:tcPr>
          <w:p w14:paraId="5B31C76D" w14:textId="78ADCE73" w:rsidR="003A4540" w:rsidRPr="009A69B2" w:rsidRDefault="003A4540" w:rsidP="009A69B2">
            <w:pPr>
              <w:spacing w:after="0" w:line="240" w:lineRule="auto"/>
              <w:jc w:val="center"/>
              <w:rPr>
                <w:rFonts w:ascii="Times New Roman" w:eastAsia="Times New Roman" w:hAnsi="Times New Roman" w:cs="Times New Roman"/>
                <w:b/>
                <w:sz w:val="24"/>
                <w:szCs w:val="24"/>
                <w:lang w:eastAsia="ru-RU"/>
              </w:rPr>
            </w:pPr>
          </w:p>
        </w:tc>
        <w:tc>
          <w:tcPr>
            <w:tcW w:w="566" w:type="pct"/>
          </w:tcPr>
          <w:p w14:paraId="477AB84C" w14:textId="77777777" w:rsidR="003A4540" w:rsidRPr="009A69B2" w:rsidRDefault="003A4540" w:rsidP="009A69B2">
            <w:pPr>
              <w:spacing w:after="0" w:line="240" w:lineRule="auto"/>
              <w:jc w:val="center"/>
              <w:rPr>
                <w:rFonts w:ascii="Times New Roman" w:eastAsia="Times New Roman" w:hAnsi="Times New Roman" w:cs="Times New Roman"/>
                <w:b/>
                <w:sz w:val="24"/>
                <w:szCs w:val="24"/>
                <w:lang w:eastAsia="ru-RU"/>
              </w:rPr>
            </w:pPr>
          </w:p>
        </w:tc>
      </w:tr>
      <w:tr w:rsidR="005D1A55" w:rsidRPr="009A69B2" w14:paraId="56D67CCD" w14:textId="0FFF9A85" w:rsidTr="003A4540">
        <w:trPr>
          <w:trHeight w:val="284"/>
        </w:trPr>
        <w:tc>
          <w:tcPr>
            <w:tcW w:w="1266" w:type="pct"/>
            <w:vMerge w:val="restart"/>
          </w:tcPr>
          <w:p w14:paraId="1DFC7D7D" w14:textId="77777777" w:rsidR="005D1A55" w:rsidRPr="009A69B2" w:rsidRDefault="005D1A55" w:rsidP="009A69B2">
            <w:pPr>
              <w:spacing w:after="0" w:line="240" w:lineRule="auto"/>
              <w:rPr>
                <w:rFonts w:ascii="Times New Roman" w:eastAsia="Times New Roman" w:hAnsi="Times New Roman" w:cs="Times New Roman"/>
                <w:b/>
                <w:bCs/>
                <w:sz w:val="24"/>
                <w:szCs w:val="24"/>
                <w:lang w:eastAsia="ru-RU"/>
              </w:rPr>
            </w:pPr>
            <w:r w:rsidRPr="009A69B2">
              <w:rPr>
                <w:rFonts w:ascii="Times New Roman" w:eastAsia="Times New Roman" w:hAnsi="Times New Roman" w:cs="Times New Roman"/>
                <w:b/>
                <w:sz w:val="24"/>
                <w:szCs w:val="24"/>
                <w:lang w:eastAsia="ru-RU"/>
              </w:rPr>
              <w:t>Тема 1.1</w:t>
            </w:r>
            <w:r w:rsidRPr="009A69B2">
              <w:rPr>
                <w:rFonts w:ascii="Times New Roman" w:eastAsia="Times New Roman" w:hAnsi="Times New Roman" w:cs="Times New Roman"/>
                <w:b/>
                <w:sz w:val="24"/>
                <w:szCs w:val="24"/>
                <w:lang w:eastAsia="ru-RU"/>
              </w:rPr>
              <w:br/>
              <w:t>Технологические процессы ремонта деталей и узлов электроподвижного состава</w:t>
            </w:r>
          </w:p>
        </w:tc>
        <w:tc>
          <w:tcPr>
            <w:tcW w:w="2467" w:type="pct"/>
          </w:tcPr>
          <w:p w14:paraId="7A66F03C" w14:textId="77777777" w:rsidR="005D1A55" w:rsidRPr="009A69B2" w:rsidRDefault="005D1A55" w:rsidP="009A69B2">
            <w:pPr>
              <w:spacing w:after="0" w:line="240" w:lineRule="auto"/>
              <w:rPr>
                <w:rFonts w:ascii="Times New Roman" w:eastAsia="Times New Roman" w:hAnsi="Times New Roman" w:cs="Times New Roman"/>
                <w:b/>
                <w:sz w:val="24"/>
                <w:szCs w:val="24"/>
                <w:lang w:eastAsia="ru-RU"/>
              </w:rPr>
            </w:pPr>
            <w:r w:rsidRPr="009A69B2">
              <w:rPr>
                <w:rFonts w:ascii="Times New Roman" w:eastAsia="Calibri" w:hAnsi="Times New Roman" w:cs="Times New Roman"/>
                <w:b/>
                <w:bCs/>
                <w:sz w:val="24"/>
                <w:szCs w:val="24"/>
                <w:lang w:eastAsia="ru-RU"/>
              </w:rPr>
              <w:t xml:space="preserve">Содержание </w:t>
            </w:r>
          </w:p>
        </w:tc>
        <w:tc>
          <w:tcPr>
            <w:tcW w:w="701" w:type="pct"/>
            <w:vMerge w:val="restart"/>
          </w:tcPr>
          <w:p w14:paraId="5EB813A5" w14:textId="3ED61A99" w:rsidR="005D1A55" w:rsidRPr="009A69B2" w:rsidRDefault="005D1A55" w:rsidP="009A69B2">
            <w:pPr>
              <w:spacing w:after="0" w:line="240" w:lineRule="auto"/>
              <w:jc w:val="center"/>
              <w:rPr>
                <w:rFonts w:ascii="Times New Roman" w:eastAsia="Times New Roman" w:hAnsi="Times New Roman" w:cs="Times New Roman"/>
                <w:b/>
                <w:sz w:val="24"/>
                <w:szCs w:val="24"/>
                <w:lang w:eastAsia="ru-RU"/>
              </w:rPr>
            </w:pPr>
          </w:p>
        </w:tc>
        <w:tc>
          <w:tcPr>
            <w:tcW w:w="566" w:type="pct"/>
            <w:vMerge w:val="restart"/>
          </w:tcPr>
          <w:p w14:paraId="46750B21" w14:textId="77777777" w:rsidR="005D1A55" w:rsidRPr="005D1A55" w:rsidRDefault="005D1A55" w:rsidP="009A69B2">
            <w:pPr>
              <w:spacing w:after="0" w:line="240" w:lineRule="auto"/>
              <w:jc w:val="center"/>
              <w:rPr>
                <w:rFonts w:ascii="Times New Roman" w:eastAsia="Times New Roman" w:hAnsi="Times New Roman" w:cs="Times New Roman"/>
                <w:bCs/>
                <w:sz w:val="24"/>
                <w:szCs w:val="24"/>
                <w:lang w:eastAsia="ru-RU"/>
              </w:rPr>
            </w:pPr>
            <w:r w:rsidRPr="005D1A55">
              <w:rPr>
                <w:rFonts w:ascii="Times New Roman" w:eastAsia="Times New Roman" w:hAnsi="Times New Roman" w:cs="Times New Roman"/>
                <w:bCs/>
                <w:sz w:val="24"/>
                <w:szCs w:val="24"/>
                <w:lang w:eastAsia="ru-RU"/>
              </w:rPr>
              <w:t>ОК 01</w:t>
            </w:r>
          </w:p>
          <w:p w14:paraId="3392BD90" w14:textId="77777777" w:rsidR="005D1A55" w:rsidRPr="005D1A55" w:rsidRDefault="005D1A55" w:rsidP="009A69B2">
            <w:pPr>
              <w:spacing w:after="0" w:line="240" w:lineRule="auto"/>
              <w:jc w:val="center"/>
              <w:rPr>
                <w:rFonts w:ascii="Times New Roman" w:eastAsia="Times New Roman" w:hAnsi="Times New Roman" w:cs="Times New Roman"/>
                <w:bCs/>
                <w:sz w:val="24"/>
                <w:szCs w:val="24"/>
                <w:lang w:eastAsia="ru-RU"/>
              </w:rPr>
            </w:pPr>
            <w:r w:rsidRPr="005D1A55">
              <w:rPr>
                <w:rFonts w:ascii="Times New Roman" w:eastAsia="Times New Roman" w:hAnsi="Times New Roman" w:cs="Times New Roman"/>
                <w:bCs/>
                <w:sz w:val="24"/>
                <w:szCs w:val="24"/>
                <w:lang w:eastAsia="ru-RU"/>
              </w:rPr>
              <w:t>ОК 02</w:t>
            </w:r>
          </w:p>
          <w:p w14:paraId="7B17442A" w14:textId="77777777" w:rsidR="005D1A55" w:rsidRPr="005D1A55" w:rsidRDefault="005D1A55" w:rsidP="009A69B2">
            <w:pPr>
              <w:spacing w:after="0" w:line="240" w:lineRule="auto"/>
              <w:jc w:val="center"/>
              <w:rPr>
                <w:rFonts w:ascii="Times New Roman" w:eastAsia="Times New Roman" w:hAnsi="Times New Roman" w:cs="Times New Roman"/>
                <w:bCs/>
                <w:sz w:val="24"/>
                <w:szCs w:val="24"/>
                <w:lang w:eastAsia="ru-RU"/>
              </w:rPr>
            </w:pPr>
            <w:r w:rsidRPr="005D1A55">
              <w:rPr>
                <w:rFonts w:ascii="Times New Roman" w:eastAsia="Times New Roman" w:hAnsi="Times New Roman" w:cs="Times New Roman"/>
                <w:bCs/>
                <w:sz w:val="24"/>
                <w:szCs w:val="24"/>
                <w:lang w:eastAsia="ru-RU"/>
              </w:rPr>
              <w:t>ОК 04</w:t>
            </w:r>
          </w:p>
          <w:p w14:paraId="0BA0004D" w14:textId="17996EE9" w:rsidR="005D1A55" w:rsidRPr="005D1A55" w:rsidRDefault="005D1A55" w:rsidP="009A69B2">
            <w:pPr>
              <w:spacing w:after="0" w:line="240" w:lineRule="auto"/>
              <w:jc w:val="center"/>
              <w:rPr>
                <w:rFonts w:ascii="Times New Roman" w:eastAsia="Times New Roman" w:hAnsi="Times New Roman" w:cs="Times New Roman"/>
                <w:bCs/>
                <w:sz w:val="24"/>
                <w:szCs w:val="24"/>
                <w:lang w:eastAsia="ru-RU"/>
              </w:rPr>
            </w:pPr>
            <w:r w:rsidRPr="005D1A55">
              <w:rPr>
                <w:rFonts w:ascii="Times New Roman" w:eastAsia="Times New Roman" w:hAnsi="Times New Roman" w:cs="Times New Roman"/>
                <w:bCs/>
                <w:sz w:val="24"/>
                <w:szCs w:val="24"/>
                <w:lang w:eastAsia="ru-RU"/>
              </w:rPr>
              <w:t>ОК 09</w:t>
            </w:r>
          </w:p>
        </w:tc>
      </w:tr>
      <w:tr w:rsidR="005D1A55" w:rsidRPr="009A69B2" w14:paraId="00CBBAF3" w14:textId="7A6A0C1A" w:rsidTr="003A4540">
        <w:trPr>
          <w:trHeight w:val="284"/>
        </w:trPr>
        <w:tc>
          <w:tcPr>
            <w:tcW w:w="1266" w:type="pct"/>
            <w:vMerge/>
          </w:tcPr>
          <w:p w14:paraId="7D7EB8D5" w14:textId="77777777" w:rsidR="005D1A55" w:rsidRPr="009A69B2" w:rsidRDefault="005D1A55" w:rsidP="009A69B2">
            <w:pPr>
              <w:spacing w:after="0" w:line="240" w:lineRule="auto"/>
              <w:rPr>
                <w:rFonts w:ascii="Times New Roman" w:eastAsia="Calibri" w:hAnsi="Times New Roman" w:cs="Times New Roman"/>
                <w:b/>
                <w:bCs/>
                <w:sz w:val="24"/>
                <w:szCs w:val="24"/>
                <w:lang w:eastAsia="ru-RU"/>
              </w:rPr>
            </w:pPr>
          </w:p>
        </w:tc>
        <w:tc>
          <w:tcPr>
            <w:tcW w:w="2467" w:type="pct"/>
            <w:tcBorders>
              <w:bottom w:val="single" w:sz="4" w:space="0" w:color="auto"/>
            </w:tcBorders>
          </w:tcPr>
          <w:p w14:paraId="0185C6F5" w14:textId="069C947E" w:rsidR="005D1A55" w:rsidRPr="009A69B2" w:rsidRDefault="005D1A55" w:rsidP="009A69B2">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1. </w:t>
            </w:r>
            <w:r w:rsidRPr="009A69B2">
              <w:rPr>
                <w:rFonts w:ascii="Times New Roman" w:eastAsia="Times New Roman" w:hAnsi="Times New Roman" w:cs="Times New Roman"/>
                <w:sz w:val="24"/>
                <w:szCs w:val="24"/>
                <w:lang w:eastAsia="ru-RU"/>
              </w:rPr>
              <w:t>Производственный процесс. Принципы организации, структура, виды, производственный цикл, технологическая подготовка производства. Технологический процесс. Виды, составные части, термины и определения, методы ремонта, основы разработки технологических процессов. Внедрение «бережливого производства» на предприятиях ОАО «РЖД».</w:t>
            </w:r>
          </w:p>
        </w:tc>
        <w:tc>
          <w:tcPr>
            <w:tcW w:w="701" w:type="pct"/>
            <w:vMerge/>
            <w:tcBorders>
              <w:bottom w:val="single" w:sz="4" w:space="0" w:color="auto"/>
            </w:tcBorders>
          </w:tcPr>
          <w:p w14:paraId="042E56FC" w14:textId="77777777" w:rsidR="005D1A55" w:rsidRPr="009A69B2" w:rsidRDefault="005D1A55" w:rsidP="009A69B2">
            <w:pPr>
              <w:spacing w:after="0" w:line="240" w:lineRule="auto"/>
              <w:jc w:val="center"/>
              <w:rPr>
                <w:rFonts w:ascii="Times New Roman" w:eastAsia="Times New Roman" w:hAnsi="Times New Roman" w:cs="Times New Roman"/>
                <w:sz w:val="24"/>
                <w:szCs w:val="24"/>
                <w:lang w:eastAsia="ru-RU"/>
              </w:rPr>
            </w:pPr>
          </w:p>
        </w:tc>
        <w:tc>
          <w:tcPr>
            <w:tcW w:w="566" w:type="pct"/>
            <w:vMerge/>
            <w:tcBorders>
              <w:bottom w:val="single" w:sz="4" w:space="0" w:color="auto"/>
            </w:tcBorders>
          </w:tcPr>
          <w:p w14:paraId="4B8642DD" w14:textId="77777777" w:rsidR="005D1A55" w:rsidRPr="005D1A55" w:rsidRDefault="005D1A55" w:rsidP="009A69B2">
            <w:pPr>
              <w:spacing w:after="0" w:line="240" w:lineRule="auto"/>
              <w:jc w:val="center"/>
              <w:rPr>
                <w:rFonts w:ascii="Times New Roman" w:eastAsia="Times New Roman" w:hAnsi="Times New Roman" w:cs="Times New Roman"/>
                <w:bCs/>
                <w:sz w:val="24"/>
                <w:szCs w:val="24"/>
                <w:lang w:eastAsia="ru-RU"/>
              </w:rPr>
            </w:pPr>
          </w:p>
        </w:tc>
      </w:tr>
      <w:tr w:rsidR="005D1A55" w:rsidRPr="009A69B2" w14:paraId="09A993B0" w14:textId="4D359CC2" w:rsidTr="003A4540">
        <w:trPr>
          <w:trHeight w:val="284"/>
        </w:trPr>
        <w:tc>
          <w:tcPr>
            <w:tcW w:w="1266" w:type="pct"/>
            <w:vMerge w:val="restart"/>
          </w:tcPr>
          <w:p w14:paraId="22CF9A22" w14:textId="77777777" w:rsidR="005D1A55" w:rsidRPr="009A69B2" w:rsidRDefault="005D1A55" w:rsidP="009A69B2">
            <w:pPr>
              <w:spacing w:after="0" w:line="240" w:lineRule="auto"/>
              <w:rPr>
                <w:rFonts w:ascii="Times New Roman" w:eastAsia="Calibri" w:hAnsi="Times New Roman" w:cs="Times New Roman"/>
                <w:b/>
                <w:bCs/>
                <w:sz w:val="24"/>
                <w:szCs w:val="24"/>
                <w:lang w:eastAsia="ru-RU"/>
              </w:rPr>
            </w:pPr>
            <w:r w:rsidRPr="009A69B2">
              <w:rPr>
                <w:rFonts w:ascii="Times New Roman" w:eastAsia="Calibri" w:hAnsi="Times New Roman" w:cs="Times New Roman"/>
                <w:b/>
                <w:bCs/>
                <w:sz w:val="24"/>
                <w:szCs w:val="24"/>
                <w:lang w:eastAsia="ru-RU"/>
              </w:rPr>
              <w:t>Тема 1.2</w:t>
            </w:r>
            <w:r w:rsidRPr="009A69B2">
              <w:rPr>
                <w:rFonts w:ascii="Times New Roman" w:eastAsia="Calibri" w:hAnsi="Times New Roman" w:cs="Times New Roman"/>
                <w:b/>
                <w:bCs/>
                <w:sz w:val="24"/>
                <w:szCs w:val="24"/>
                <w:lang w:eastAsia="ru-RU"/>
              </w:rPr>
              <w:br/>
              <w:t xml:space="preserve">Технологическая документация </w:t>
            </w:r>
          </w:p>
        </w:tc>
        <w:tc>
          <w:tcPr>
            <w:tcW w:w="2467" w:type="pct"/>
          </w:tcPr>
          <w:p w14:paraId="1158D81C" w14:textId="77777777" w:rsidR="005D1A55" w:rsidRPr="009A69B2" w:rsidRDefault="005D1A55" w:rsidP="009A69B2">
            <w:pPr>
              <w:spacing w:after="0" w:line="240" w:lineRule="auto"/>
              <w:rPr>
                <w:rFonts w:ascii="Times New Roman" w:eastAsia="Times New Roman" w:hAnsi="Times New Roman" w:cs="Times New Roman"/>
                <w:b/>
                <w:sz w:val="24"/>
                <w:szCs w:val="24"/>
                <w:lang w:eastAsia="ru-RU"/>
              </w:rPr>
            </w:pPr>
            <w:r w:rsidRPr="009A69B2">
              <w:rPr>
                <w:rFonts w:ascii="Times New Roman" w:eastAsia="Calibri" w:hAnsi="Times New Roman" w:cs="Times New Roman"/>
                <w:b/>
                <w:bCs/>
                <w:sz w:val="24"/>
                <w:szCs w:val="24"/>
                <w:lang w:eastAsia="ru-RU"/>
              </w:rPr>
              <w:t xml:space="preserve">Содержание </w:t>
            </w:r>
          </w:p>
        </w:tc>
        <w:tc>
          <w:tcPr>
            <w:tcW w:w="701" w:type="pct"/>
            <w:vMerge w:val="restart"/>
            <w:shd w:val="clear" w:color="auto" w:fill="FFFFFF"/>
          </w:tcPr>
          <w:p w14:paraId="4FA1B500" w14:textId="36C72D22" w:rsidR="005D1A55" w:rsidRPr="009A69B2" w:rsidRDefault="005D1A55" w:rsidP="009A69B2">
            <w:pPr>
              <w:spacing w:after="0" w:line="240" w:lineRule="auto"/>
              <w:jc w:val="center"/>
              <w:rPr>
                <w:rFonts w:ascii="Times New Roman" w:eastAsia="Times New Roman" w:hAnsi="Times New Roman" w:cs="Times New Roman"/>
                <w:b/>
                <w:sz w:val="24"/>
                <w:szCs w:val="24"/>
                <w:lang w:eastAsia="ru-RU"/>
              </w:rPr>
            </w:pPr>
          </w:p>
        </w:tc>
        <w:tc>
          <w:tcPr>
            <w:tcW w:w="566" w:type="pct"/>
            <w:vMerge w:val="restart"/>
            <w:shd w:val="clear" w:color="auto" w:fill="FFFFFF"/>
          </w:tcPr>
          <w:p w14:paraId="44D26F6E" w14:textId="77777777" w:rsidR="005D1A55" w:rsidRPr="005D1A55" w:rsidRDefault="005D1A55" w:rsidP="005D1A55">
            <w:pPr>
              <w:spacing w:after="0" w:line="240" w:lineRule="auto"/>
              <w:jc w:val="center"/>
              <w:rPr>
                <w:rFonts w:ascii="Times New Roman" w:eastAsia="Times New Roman" w:hAnsi="Times New Roman" w:cs="Times New Roman"/>
                <w:bCs/>
                <w:sz w:val="24"/>
                <w:szCs w:val="24"/>
                <w:lang w:eastAsia="ru-RU"/>
              </w:rPr>
            </w:pPr>
            <w:r w:rsidRPr="005D1A55">
              <w:rPr>
                <w:rFonts w:ascii="Times New Roman" w:eastAsia="Times New Roman" w:hAnsi="Times New Roman" w:cs="Times New Roman"/>
                <w:bCs/>
                <w:sz w:val="24"/>
                <w:szCs w:val="24"/>
                <w:lang w:eastAsia="ru-RU"/>
              </w:rPr>
              <w:t>ОК 01</w:t>
            </w:r>
          </w:p>
          <w:p w14:paraId="580998C4" w14:textId="77777777" w:rsidR="005D1A55" w:rsidRPr="005D1A55" w:rsidRDefault="005D1A55" w:rsidP="005D1A55">
            <w:pPr>
              <w:spacing w:after="0" w:line="240" w:lineRule="auto"/>
              <w:jc w:val="center"/>
              <w:rPr>
                <w:rFonts w:ascii="Times New Roman" w:eastAsia="Times New Roman" w:hAnsi="Times New Roman" w:cs="Times New Roman"/>
                <w:bCs/>
                <w:sz w:val="24"/>
                <w:szCs w:val="24"/>
                <w:lang w:eastAsia="ru-RU"/>
              </w:rPr>
            </w:pPr>
            <w:r w:rsidRPr="005D1A55">
              <w:rPr>
                <w:rFonts w:ascii="Times New Roman" w:eastAsia="Times New Roman" w:hAnsi="Times New Roman" w:cs="Times New Roman"/>
                <w:bCs/>
                <w:sz w:val="24"/>
                <w:szCs w:val="24"/>
                <w:lang w:eastAsia="ru-RU"/>
              </w:rPr>
              <w:t>ОК 02</w:t>
            </w:r>
          </w:p>
          <w:p w14:paraId="03366DD3" w14:textId="77777777" w:rsidR="005D1A55" w:rsidRPr="005D1A55" w:rsidRDefault="005D1A55" w:rsidP="005D1A55">
            <w:pPr>
              <w:spacing w:after="0" w:line="240" w:lineRule="auto"/>
              <w:jc w:val="center"/>
              <w:rPr>
                <w:rFonts w:ascii="Times New Roman" w:eastAsia="Times New Roman" w:hAnsi="Times New Roman" w:cs="Times New Roman"/>
                <w:bCs/>
                <w:sz w:val="24"/>
                <w:szCs w:val="24"/>
                <w:lang w:eastAsia="ru-RU"/>
              </w:rPr>
            </w:pPr>
            <w:r w:rsidRPr="005D1A55">
              <w:rPr>
                <w:rFonts w:ascii="Times New Roman" w:eastAsia="Times New Roman" w:hAnsi="Times New Roman" w:cs="Times New Roman"/>
                <w:bCs/>
                <w:sz w:val="24"/>
                <w:szCs w:val="24"/>
                <w:lang w:eastAsia="ru-RU"/>
              </w:rPr>
              <w:t>ОК 04</w:t>
            </w:r>
          </w:p>
          <w:p w14:paraId="78733361" w14:textId="5A1FEA3A" w:rsidR="005D1A55" w:rsidRPr="005D1A55" w:rsidRDefault="005D1A55" w:rsidP="005D1A55">
            <w:pPr>
              <w:spacing w:after="0" w:line="240" w:lineRule="auto"/>
              <w:jc w:val="center"/>
              <w:rPr>
                <w:rFonts w:ascii="Times New Roman" w:eastAsia="Times New Roman" w:hAnsi="Times New Roman" w:cs="Times New Roman"/>
                <w:bCs/>
                <w:sz w:val="24"/>
                <w:szCs w:val="24"/>
                <w:lang w:eastAsia="ru-RU"/>
              </w:rPr>
            </w:pPr>
            <w:r w:rsidRPr="005D1A55">
              <w:rPr>
                <w:rFonts w:ascii="Times New Roman" w:eastAsia="Times New Roman" w:hAnsi="Times New Roman" w:cs="Times New Roman"/>
                <w:bCs/>
                <w:sz w:val="24"/>
                <w:szCs w:val="24"/>
                <w:lang w:eastAsia="ru-RU"/>
              </w:rPr>
              <w:t>ОК 09</w:t>
            </w:r>
          </w:p>
        </w:tc>
      </w:tr>
      <w:tr w:rsidR="005D1A55" w:rsidRPr="009A69B2" w14:paraId="74D1B962" w14:textId="4CD2683D" w:rsidTr="003A4540">
        <w:trPr>
          <w:trHeight w:val="1297"/>
        </w:trPr>
        <w:tc>
          <w:tcPr>
            <w:tcW w:w="1266" w:type="pct"/>
            <w:vMerge/>
          </w:tcPr>
          <w:p w14:paraId="49937817" w14:textId="77777777" w:rsidR="005D1A55" w:rsidRPr="009A69B2" w:rsidRDefault="005D1A55" w:rsidP="009A69B2">
            <w:pPr>
              <w:spacing w:after="0" w:line="240" w:lineRule="auto"/>
              <w:rPr>
                <w:rFonts w:ascii="Times New Roman" w:eastAsia="Calibri" w:hAnsi="Times New Roman" w:cs="Times New Roman"/>
                <w:b/>
                <w:bCs/>
                <w:sz w:val="24"/>
                <w:szCs w:val="24"/>
                <w:lang w:eastAsia="ru-RU"/>
              </w:rPr>
            </w:pPr>
          </w:p>
        </w:tc>
        <w:tc>
          <w:tcPr>
            <w:tcW w:w="2467" w:type="pct"/>
          </w:tcPr>
          <w:p w14:paraId="3972EA31" w14:textId="3F83C750" w:rsidR="005D1A55" w:rsidRPr="009A69B2" w:rsidRDefault="005D1A55" w:rsidP="009A69B2">
            <w:pPr>
              <w:spacing w:after="0" w:line="240" w:lineRule="auto"/>
              <w:jc w:val="both"/>
              <w:rPr>
                <w:rFonts w:ascii="Times New Roman" w:eastAsia="Times New Roman" w:hAnsi="Times New Roman" w:cs="Times New Roman"/>
                <w:b/>
                <w:sz w:val="24"/>
                <w:szCs w:val="24"/>
                <w:lang w:eastAsia="ru-RU"/>
              </w:rPr>
            </w:pPr>
            <w:r>
              <w:rPr>
                <w:rFonts w:ascii="Times New Roman" w:eastAsia="Calibri" w:hAnsi="Times New Roman" w:cs="Times New Roman"/>
                <w:bCs/>
                <w:sz w:val="24"/>
                <w:szCs w:val="24"/>
                <w:lang w:eastAsia="ru-RU"/>
              </w:rPr>
              <w:t xml:space="preserve">1. </w:t>
            </w:r>
            <w:r w:rsidRPr="009A69B2">
              <w:rPr>
                <w:rFonts w:ascii="Times New Roman" w:eastAsia="Calibri" w:hAnsi="Times New Roman" w:cs="Times New Roman"/>
                <w:bCs/>
                <w:sz w:val="24"/>
                <w:szCs w:val="24"/>
                <w:lang w:eastAsia="ru-RU"/>
              </w:rPr>
              <w:t>Т</w:t>
            </w:r>
            <w:r w:rsidRPr="009A69B2">
              <w:rPr>
                <w:rFonts w:ascii="Times New Roman" w:eastAsia="Times New Roman" w:hAnsi="Times New Roman" w:cs="Times New Roman"/>
                <w:sz w:val="24"/>
                <w:szCs w:val="24"/>
                <w:lang w:eastAsia="ru-RU"/>
              </w:rPr>
              <w:t xml:space="preserve">ехнологическая документация на производстве. Графические и текстовые документы, ведомость технологических документов (ВТД), маршрутные карты (МК), карты технологических процессов (КТП), карты дефектации, сводные операционные карты (СОК), карты эскизов (КЭ), технологические инструкции (ТИ), технолого-нормировочные карты. Порядок и правила заполнения </w:t>
            </w:r>
            <w:r w:rsidRPr="009A69B2">
              <w:rPr>
                <w:rFonts w:ascii="Times New Roman" w:eastAsia="Calibri" w:hAnsi="Times New Roman" w:cs="Times New Roman"/>
                <w:bCs/>
                <w:sz w:val="24"/>
                <w:szCs w:val="24"/>
                <w:lang w:eastAsia="ru-RU"/>
              </w:rPr>
              <w:t xml:space="preserve">технических и </w:t>
            </w:r>
            <w:r w:rsidRPr="009A69B2">
              <w:rPr>
                <w:rFonts w:ascii="Times New Roman" w:eastAsia="Times New Roman" w:hAnsi="Times New Roman" w:cs="Times New Roman"/>
                <w:sz w:val="24"/>
                <w:szCs w:val="24"/>
                <w:lang w:eastAsia="ru-RU"/>
              </w:rPr>
              <w:t>технологических документов. Правила, коды и обозначения, графические изображения на карте эскизов.</w:t>
            </w:r>
          </w:p>
        </w:tc>
        <w:tc>
          <w:tcPr>
            <w:tcW w:w="701" w:type="pct"/>
            <w:vMerge/>
            <w:shd w:val="clear" w:color="auto" w:fill="FFFFFF"/>
          </w:tcPr>
          <w:p w14:paraId="088F197E" w14:textId="77777777" w:rsidR="005D1A55" w:rsidRPr="009A69B2" w:rsidRDefault="005D1A55" w:rsidP="009A69B2">
            <w:pPr>
              <w:spacing w:after="0" w:line="240" w:lineRule="auto"/>
              <w:jc w:val="center"/>
              <w:rPr>
                <w:rFonts w:ascii="Times New Roman" w:eastAsia="Times New Roman" w:hAnsi="Times New Roman" w:cs="Times New Roman"/>
                <w:sz w:val="24"/>
                <w:szCs w:val="24"/>
                <w:lang w:eastAsia="ru-RU"/>
              </w:rPr>
            </w:pPr>
          </w:p>
        </w:tc>
        <w:tc>
          <w:tcPr>
            <w:tcW w:w="566" w:type="pct"/>
            <w:vMerge/>
            <w:shd w:val="clear" w:color="auto" w:fill="FFFFFF"/>
          </w:tcPr>
          <w:p w14:paraId="335E3587" w14:textId="77777777" w:rsidR="005D1A55" w:rsidRPr="009A69B2" w:rsidRDefault="005D1A55" w:rsidP="009A69B2">
            <w:pPr>
              <w:spacing w:after="0" w:line="240" w:lineRule="auto"/>
              <w:jc w:val="center"/>
              <w:rPr>
                <w:rFonts w:ascii="Times New Roman" w:eastAsia="Times New Roman" w:hAnsi="Times New Roman" w:cs="Times New Roman"/>
                <w:sz w:val="24"/>
                <w:szCs w:val="24"/>
                <w:lang w:eastAsia="ru-RU"/>
              </w:rPr>
            </w:pPr>
          </w:p>
        </w:tc>
      </w:tr>
      <w:tr w:rsidR="005D1A55" w:rsidRPr="009A69B2" w14:paraId="7DE9FD7B" w14:textId="77DEC6F8" w:rsidTr="003A4540">
        <w:trPr>
          <w:trHeight w:val="284"/>
        </w:trPr>
        <w:tc>
          <w:tcPr>
            <w:tcW w:w="1266" w:type="pct"/>
            <w:vMerge/>
          </w:tcPr>
          <w:p w14:paraId="2CC1D0CD" w14:textId="77777777" w:rsidR="005D1A55" w:rsidRPr="009A69B2" w:rsidRDefault="005D1A55" w:rsidP="009A69B2">
            <w:pPr>
              <w:spacing w:after="0" w:line="240" w:lineRule="auto"/>
              <w:rPr>
                <w:rFonts w:ascii="Times New Roman" w:eastAsia="Calibri" w:hAnsi="Times New Roman" w:cs="Times New Roman"/>
                <w:b/>
                <w:bCs/>
                <w:sz w:val="24"/>
                <w:szCs w:val="24"/>
                <w:lang w:eastAsia="ru-RU"/>
              </w:rPr>
            </w:pPr>
          </w:p>
        </w:tc>
        <w:tc>
          <w:tcPr>
            <w:tcW w:w="2467" w:type="pct"/>
          </w:tcPr>
          <w:p w14:paraId="2274070A" w14:textId="77777777" w:rsidR="005D1A55" w:rsidRPr="009A69B2" w:rsidRDefault="005D1A55" w:rsidP="009A69B2">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b/>
                <w:bCs/>
                <w:lang w:eastAsia="ru-RU"/>
              </w:rPr>
              <w:t>В том числе, практических и лабораторных занятий</w:t>
            </w:r>
          </w:p>
        </w:tc>
        <w:tc>
          <w:tcPr>
            <w:tcW w:w="701" w:type="pct"/>
            <w:shd w:val="clear" w:color="auto" w:fill="FFFFFF"/>
          </w:tcPr>
          <w:p w14:paraId="583ED7CF" w14:textId="121B4B1E" w:rsidR="005D1A55" w:rsidRPr="009A69B2" w:rsidRDefault="005D1A55" w:rsidP="009A69B2">
            <w:pPr>
              <w:spacing w:after="0" w:line="240" w:lineRule="auto"/>
              <w:jc w:val="center"/>
              <w:rPr>
                <w:rFonts w:ascii="Times New Roman" w:eastAsia="Times New Roman" w:hAnsi="Times New Roman" w:cs="Times New Roman"/>
                <w:sz w:val="24"/>
                <w:szCs w:val="24"/>
                <w:lang w:eastAsia="ru-RU"/>
              </w:rPr>
            </w:pPr>
          </w:p>
        </w:tc>
        <w:tc>
          <w:tcPr>
            <w:tcW w:w="566" w:type="pct"/>
            <w:vMerge w:val="restart"/>
            <w:shd w:val="clear" w:color="auto" w:fill="FFFFFF"/>
          </w:tcPr>
          <w:p w14:paraId="51A31873" w14:textId="77777777" w:rsidR="005D1A55" w:rsidRPr="005D1A55" w:rsidRDefault="005D1A55" w:rsidP="005D1A55">
            <w:pPr>
              <w:spacing w:after="0" w:line="240" w:lineRule="auto"/>
              <w:jc w:val="center"/>
              <w:rPr>
                <w:rFonts w:ascii="Times New Roman" w:eastAsia="Times New Roman" w:hAnsi="Times New Roman" w:cs="Times New Roman"/>
                <w:bCs/>
                <w:sz w:val="24"/>
                <w:szCs w:val="24"/>
                <w:lang w:eastAsia="ru-RU"/>
              </w:rPr>
            </w:pPr>
            <w:r w:rsidRPr="005D1A55">
              <w:rPr>
                <w:rFonts w:ascii="Times New Roman" w:eastAsia="Times New Roman" w:hAnsi="Times New Roman" w:cs="Times New Roman"/>
                <w:bCs/>
                <w:sz w:val="24"/>
                <w:szCs w:val="24"/>
                <w:lang w:eastAsia="ru-RU"/>
              </w:rPr>
              <w:t>ОК 01</w:t>
            </w:r>
          </w:p>
          <w:p w14:paraId="78EDDA33" w14:textId="77777777" w:rsidR="005D1A55" w:rsidRPr="005D1A55" w:rsidRDefault="005D1A55" w:rsidP="005D1A55">
            <w:pPr>
              <w:spacing w:after="0" w:line="240" w:lineRule="auto"/>
              <w:jc w:val="center"/>
              <w:rPr>
                <w:rFonts w:ascii="Times New Roman" w:eastAsia="Times New Roman" w:hAnsi="Times New Roman" w:cs="Times New Roman"/>
                <w:bCs/>
                <w:sz w:val="24"/>
                <w:szCs w:val="24"/>
                <w:lang w:eastAsia="ru-RU"/>
              </w:rPr>
            </w:pPr>
            <w:r w:rsidRPr="005D1A55">
              <w:rPr>
                <w:rFonts w:ascii="Times New Roman" w:eastAsia="Times New Roman" w:hAnsi="Times New Roman" w:cs="Times New Roman"/>
                <w:bCs/>
                <w:sz w:val="24"/>
                <w:szCs w:val="24"/>
                <w:lang w:eastAsia="ru-RU"/>
              </w:rPr>
              <w:t>ОК 02</w:t>
            </w:r>
          </w:p>
          <w:p w14:paraId="57D8E258" w14:textId="77777777" w:rsidR="005D1A55" w:rsidRPr="005D1A55" w:rsidRDefault="005D1A55" w:rsidP="005D1A55">
            <w:pPr>
              <w:spacing w:after="0" w:line="240" w:lineRule="auto"/>
              <w:jc w:val="center"/>
              <w:rPr>
                <w:rFonts w:ascii="Times New Roman" w:eastAsia="Times New Roman" w:hAnsi="Times New Roman" w:cs="Times New Roman"/>
                <w:bCs/>
                <w:sz w:val="24"/>
                <w:szCs w:val="24"/>
                <w:lang w:eastAsia="ru-RU"/>
              </w:rPr>
            </w:pPr>
            <w:r w:rsidRPr="005D1A55">
              <w:rPr>
                <w:rFonts w:ascii="Times New Roman" w:eastAsia="Times New Roman" w:hAnsi="Times New Roman" w:cs="Times New Roman"/>
                <w:bCs/>
                <w:sz w:val="24"/>
                <w:szCs w:val="24"/>
                <w:lang w:eastAsia="ru-RU"/>
              </w:rPr>
              <w:t>ОК 04</w:t>
            </w:r>
          </w:p>
          <w:p w14:paraId="4A6C25FC" w14:textId="367021B6" w:rsidR="005D1A55" w:rsidRPr="009A69B2" w:rsidRDefault="005D1A55" w:rsidP="005D1A55">
            <w:pPr>
              <w:spacing w:after="0" w:line="240" w:lineRule="auto"/>
              <w:jc w:val="center"/>
              <w:rPr>
                <w:rFonts w:ascii="Times New Roman" w:eastAsia="Times New Roman" w:hAnsi="Times New Roman" w:cs="Times New Roman"/>
                <w:sz w:val="24"/>
                <w:szCs w:val="24"/>
                <w:lang w:eastAsia="ru-RU"/>
              </w:rPr>
            </w:pPr>
            <w:r w:rsidRPr="005D1A55">
              <w:rPr>
                <w:rFonts w:ascii="Times New Roman" w:eastAsia="Times New Roman" w:hAnsi="Times New Roman" w:cs="Times New Roman"/>
                <w:bCs/>
                <w:sz w:val="24"/>
                <w:szCs w:val="24"/>
                <w:lang w:eastAsia="ru-RU"/>
              </w:rPr>
              <w:t>ОК 09</w:t>
            </w:r>
          </w:p>
        </w:tc>
      </w:tr>
      <w:tr w:rsidR="005D1A55" w:rsidRPr="009A69B2" w14:paraId="771A29D6" w14:textId="3B99F054" w:rsidTr="003A4540">
        <w:trPr>
          <w:trHeight w:val="284"/>
        </w:trPr>
        <w:tc>
          <w:tcPr>
            <w:tcW w:w="1266" w:type="pct"/>
            <w:vMerge/>
          </w:tcPr>
          <w:p w14:paraId="14AE5D5C" w14:textId="77777777" w:rsidR="005D1A55" w:rsidRPr="009A69B2" w:rsidRDefault="005D1A55" w:rsidP="009A69B2">
            <w:pPr>
              <w:spacing w:after="0" w:line="240" w:lineRule="auto"/>
              <w:rPr>
                <w:rFonts w:ascii="Times New Roman" w:eastAsia="Calibri" w:hAnsi="Times New Roman" w:cs="Times New Roman"/>
                <w:b/>
                <w:bCs/>
                <w:sz w:val="24"/>
                <w:szCs w:val="24"/>
                <w:lang w:eastAsia="ru-RU"/>
              </w:rPr>
            </w:pPr>
          </w:p>
        </w:tc>
        <w:tc>
          <w:tcPr>
            <w:tcW w:w="2467" w:type="pct"/>
          </w:tcPr>
          <w:p w14:paraId="004047B3" w14:textId="77777777" w:rsidR="005D1A55" w:rsidRPr="009A69B2" w:rsidRDefault="005D1A55" w:rsidP="009A69B2">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Практическое занятие № 1 «Заполнение маршрутной карты».</w:t>
            </w:r>
          </w:p>
        </w:tc>
        <w:tc>
          <w:tcPr>
            <w:tcW w:w="701" w:type="pct"/>
            <w:shd w:val="clear" w:color="auto" w:fill="FFFFFF"/>
          </w:tcPr>
          <w:p w14:paraId="3D0B5720" w14:textId="3C1D889A" w:rsidR="005D1A55" w:rsidRPr="009A69B2" w:rsidRDefault="005D1A55" w:rsidP="009A69B2">
            <w:pPr>
              <w:spacing w:after="0" w:line="240" w:lineRule="auto"/>
              <w:jc w:val="center"/>
              <w:rPr>
                <w:rFonts w:ascii="Times New Roman" w:eastAsia="Times New Roman" w:hAnsi="Times New Roman" w:cs="Times New Roman"/>
                <w:sz w:val="24"/>
                <w:szCs w:val="24"/>
                <w:lang w:eastAsia="ru-RU"/>
              </w:rPr>
            </w:pPr>
          </w:p>
        </w:tc>
        <w:tc>
          <w:tcPr>
            <w:tcW w:w="566" w:type="pct"/>
            <w:vMerge/>
            <w:shd w:val="clear" w:color="auto" w:fill="FFFFFF"/>
          </w:tcPr>
          <w:p w14:paraId="5EC217C2" w14:textId="77777777" w:rsidR="005D1A55" w:rsidRPr="009A69B2" w:rsidRDefault="005D1A55" w:rsidP="009A69B2">
            <w:pPr>
              <w:spacing w:after="0" w:line="240" w:lineRule="auto"/>
              <w:jc w:val="center"/>
              <w:rPr>
                <w:rFonts w:ascii="Times New Roman" w:eastAsia="Times New Roman" w:hAnsi="Times New Roman" w:cs="Times New Roman"/>
                <w:sz w:val="24"/>
                <w:szCs w:val="24"/>
                <w:lang w:eastAsia="ru-RU"/>
              </w:rPr>
            </w:pPr>
          </w:p>
        </w:tc>
      </w:tr>
      <w:tr w:rsidR="005D1A55" w:rsidRPr="009A69B2" w14:paraId="0690E659" w14:textId="3C982E23" w:rsidTr="003A4540">
        <w:trPr>
          <w:trHeight w:val="284"/>
        </w:trPr>
        <w:tc>
          <w:tcPr>
            <w:tcW w:w="1266" w:type="pct"/>
            <w:vMerge/>
          </w:tcPr>
          <w:p w14:paraId="41C3DC58" w14:textId="77777777" w:rsidR="005D1A55" w:rsidRPr="009A69B2" w:rsidRDefault="005D1A55" w:rsidP="009A69B2">
            <w:pPr>
              <w:spacing w:after="0" w:line="240" w:lineRule="auto"/>
              <w:rPr>
                <w:rFonts w:ascii="Times New Roman" w:eastAsia="Calibri" w:hAnsi="Times New Roman" w:cs="Times New Roman"/>
                <w:b/>
                <w:bCs/>
                <w:sz w:val="24"/>
                <w:szCs w:val="24"/>
                <w:lang w:eastAsia="ru-RU"/>
              </w:rPr>
            </w:pPr>
          </w:p>
        </w:tc>
        <w:tc>
          <w:tcPr>
            <w:tcW w:w="2467" w:type="pct"/>
          </w:tcPr>
          <w:p w14:paraId="11E90180" w14:textId="77777777" w:rsidR="005D1A55" w:rsidRPr="009A69B2" w:rsidRDefault="005D1A55" w:rsidP="009A69B2">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Практическое занятие № 2 «Заполнение карты дефектации».</w:t>
            </w:r>
          </w:p>
        </w:tc>
        <w:tc>
          <w:tcPr>
            <w:tcW w:w="701" w:type="pct"/>
            <w:shd w:val="clear" w:color="auto" w:fill="FFFFFF"/>
          </w:tcPr>
          <w:p w14:paraId="32EB43B3" w14:textId="540E5974" w:rsidR="005D1A55" w:rsidRPr="009A69B2" w:rsidRDefault="005D1A55" w:rsidP="009A69B2">
            <w:pPr>
              <w:spacing w:after="0" w:line="240" w:lineRule="auto"/>
              <w:jc w:val="center"/>
              <w:rPr>
                <w:rFonts w:ascii="Times New Roman" w:eastAsia="Times New Roman" w:hAnsi="Times New Roman" w:cs="Times New Roman"/>
                <w:sz w:val="24"/>
                <w:szCs w:val="24"/>
                <w:lang w:eastAsia="ru-RU"/>
              </w:rPr>
            </w:pPr>
          </w:p>
        </w:tc>
        <w:tc>
          <w:tcPr>
            <w:tcW w:w="566" w:type="pct"/>
            <w:vMerge/>
            <w:shd w:val="clear" w:color="auto" w:fill="FFFFFF"/>
          </w:tcPr>
          <w:p w14:paraId="10AE9294" w14:textId="77777777" w:rsidR="005D1A55" w:rsidRPr="009A69B2" w:rsidRDefault="005D1A55" w:rsidP="009A69B2">
            <w:pPr>
              <w:spacing w:after="0" w:line="240" w:lineRule="auto"/>
              <w:jc w:val="center"/>
              <w:rPr>
                <w:rFonts w:ascii="Times New Roman" w:eastAsia="Times New Roman" w:hAnsi="Times New Roman" w:cs="Times New Roman"/>
                <w:sz w:val="24"/>
                <w:szCs w:val="24"/>
                <w:lang w:eastAsia="ru-RU"/>
              </w:rPr>
            </w:pPr>
          </w:p>
        </w:tc>
      </w:tr>
      <w:tr w:rsidR="005D1A55" w:rsidRPr="009A69B2" w14:paraId="5C7E316D" w14:textId="5CE56FB8" w:rsidTr="003A4540">
        <w:trPr>
          <w:trHeight w:val="284"/>
        </w:trPr>
        <w:tc>
          <w:tcPr>
            <w:tcW w:w="1266" w:type="pct"/>
            <w:vMerge/>
          </w:tcPr>
          <w:p w14:paraId="7FE1A045" w14:textId="77777777" w:rsidR="005D1A55" w:rsidRPr="009A69B2" w:rsidRDefault="005D1A55" w:rsidP="009A69B2">
            <w:pPr>
              <w:spacing w:after="0" w:line="240" w:lineRule="auto"/>
              <w:rPr>
                <w:rFonts w:ascii="Times New Roman" w:eastAsia="Calibri" w:hAnsi="Times New Roman" w:cs="Times New Roman"/>
                <w:b/>
                <w:bCs/>
                <w:sz w:val="24"/>
                <w:szCs w:val="24"/>
                <w:lang w:eastAsia="ru-RU"/>
              </w:rPr>
            </w:pPr>
          </w:p>
        </w:tc>
        <w:tc>
          <w:tcPr>
            <w:tcW w:w="2467" w:type="pct"/>
          </w:tcPr>
          <w:p w14:paraId="0DCE8343" w14:textId="77777777" w:rsidR="005D1A55" w:rsidRPr="009A69B2" w:rsidRDefault="005D1A55" w:rsidP="009A69B2">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Практическое занятие № 3 «Заполнение карты эскизов».</w:t>
            </w:r>
          </w:p>
        </w:tc>
        <w:tc>
          <w:tcPr>
            <w:tcW w:w="701" w:type="pct"/>
            <w:shd w:val="clear" w:color="auto" w:fill="FFFFFF"/>
          </w:tcPr>
          <w:p w14:paraId="468E4F1F" w14:textId="458AAB5B" w:rsidR="005D1A55" w:rsidRPr="009A69B2" w:rsidRDefault="005D1A55" w:rsidP="009A69B2">
            <w:pPr>
              <w:spacing w:after="0" w:line="240" w:lineRule="auto"/>
              <w:jc w:val="center"/>
              <w:rPr>
                <w:rFonts w:ascii="Times New Roman" w:eastAsia="Times New Roman" w:hAnsi="Times New Roman" w:cs="Times New Roman"/>
                <w:sz w:val="24"/>
                <w:szCs w:val="24"/>
                <w:lang w:eastAsia="ru-RU"/>
              </w:rPr>
            </w:pPr>
          </w:p>
        </w:tc>
        <w:tc>
          <w:tcPr>
            <w:tcW w:w="566" w:type="pct"/>
            <w:vMerge/>
            <w:shd w:val="clear" w:color="auto" w:fill="FFFFFF"/>
          </w:tcPr>
          <w:p w14:paraId="0E052F8F" w14:textId="77777777" w:rsidR="005D1A55" w:rsidRPr="009A69B2" w:rsidRDefault="005D1A55" w:rsidP="009A69B2">
            <w:pPr>
              <w:spacing w:after="0" w:line="240" w:lineRule="auto"/>
              <w:jc w:val="center"/>
              <w:rPr>
                <w:rFonts w:ascii="Times New Roman" w:eastAsia="Times New Roman" w:hAnsi="Times New Roman" w:cs="Times New Roman"/>
                <w:sz w:val="24"/>
                <w:szCs w:val="24"/>
                <w:lang w:eastAsia="ru-RU"/>
              </w:rPr>
            </w:pPr>
          </w:p>
        </w:tc>
      </w:tr>
      <w:tr w:rsidR="005D1A55" w:rsidRPr="009A69B2" w14:paraId="6E1C199A" w14:textId="1CAD917B" w:rsidTr="003A4540">
        <w:trPr>
          <w:trHeight w:val="284"/>
        </w:trPr>
        <w:tc>
          <w:tcPr>
            <w:tcW w:w="1266" w:type="pct"/>
            <w:vMerge/>
            <w:tcBorders>
              <w:bottom w:val="single" w:sz="4" w:space="0" w:color="auto"/>
            </w:tcBorders>
          </w:tcPr>
          <w:p w14:paraId="703B0247" w14:textId="77777777" w:rsidR="005D1A55" w:rsidRPr="009A69B2" w:rsidRDefault="005D1A55" w:rsidP="009A69B2">
            <w:pPr>
              <w:spacing w:after="0" w:line="240" w:lineRule="auto"/>
              <w:rPr>
                <w:rFonts w:ascii="Times New Roman" w:eastAsia="Calibri" w:hAnsi="Times New Roman" w:cs="Times New Roman"/>
                <w:b/>
                <w:bCs/>
                <w:sz w:val="24"/>
                <w:szCs w:val="24"/>
                <w:lang w:eastAsia="ru-RU"/>
              </w:rPr>
            </w:pPr>
          </w:p>
        </w:tc>
        <w:tc>
          <w:tcPr>
            <w:tcW w:w="2467" w:type="pct"/>
            <w:tcBorders>
              <w:bottom w:val="single" w:sz="4" w:space="0" w:color="auto"/>
            </w:tcBorders>
          </w:tcPr>
          <w:p w14:paraId="22D35C46" w14:textId="77777777" w:rsidR="005D1A55" w:rsidRPr="009A69B2" w:rsidRDefault="005D1A55" w:rsidP="009A69B2">
            <w:pPr>
              <w:spacing w:after="0" w:line="240" w:lineRule="auto"/>
              <w:rPr>
                <w:rFonts w:ascii="Times New Roman" w:eastAsia="Times New Roman" w:hAnsi="Times New Roman" w:cs="Times New Roman"/>
                <w:b/>
                <w:spacing w:val="-6"/>
                <w:sz w:val="24"/>
                <w:szCs w:val="24"/>
                <w:lang w:eastAsia="ru-RU"/>
              </w:rPr>
            </w:pPr>
            <w:r w:rsidRPr="009A69B2">
              <w:rPr>
                <w:rFonts w:ascii="Times New Roman" w:eastAsia="Times New Roman" w:hAnsi="Times New Roman" w:cs="Times New Roman"/>
                <w:spacing w:val="-6"/>
                <w:sz w:val="24"/>
                <w:szCs w:val="24"/>
                <w:lang w:eastAsia="ru-RU"/>
              </w:rPr>
              <w:t xml:space="preserve">Практическое занятие </w:t>
            </w:r>
            <w:r w:rsidRPr="009A69B2">
              <w:rPr>
                <w:rFonts w:ascii="Times New Roman" w:eastAsia="Times New Roman" w:hAnsi="Times New Roman" w:cs="Times New Roman"/>
                <w:sz w:val="24"/>
                <w:szCs w:val="24"/>
                <w:lang w:eastAsia="ru-RU"/>
              </w:rPr>
              <w:t>№</w:t>
            </w:r>
            <w:r w:rsidRPr="009A69B2">
              <w:rPr>
                <w:rFonts w:ascii="Times New Roman" w:eastAsia="Times New Roman" w:hAnsi="Times New Roman" w:cs="Times New Roman"/>
                <w:spacing w:val="-6"/>
                <w:sz w:val="24"/>
                <w:szCs w:val="24"/>
                <w:lang w:eastAsia="ru-RU"/>
              </w:rPr>
              <w:t xml:space="preserve"> 4 «Заполнение карты технологического процесса ремонта узлов и деталей ЭПС».</w:t>
            </w:r>
          </w:p>
        </w:tc>
        <w:tc>
          <w:tcPr>
            <w:tcW w:w="701" w:type="pct"/>
            <w:shd w:val="clear" w:color="auto" w:fill="FFFFFF"/>
          </w:tcPr>
          <w:p w14:paraId="2187B449" w14:textId="73DC9154" w:rsidR="005D1A55" w:rsidRPr="009A69B2" w:rsidRDefault="005D1A55" w:rsidP="009A69B2">
            <w:pPr>
              <w:spacing w:after="0" w:line="240" w:lineRule="auto"/>
              <w:jc w:val="center"/>
              <w:rPr>
                <w:rFonts w:ascii="Times New Roman" w:eastAsia="Times New Roman" w:hAnsi="Times New Roman" w:cs="Times New Roman"/>
                <w:sz w:val="24"/>
                <w:szCs w:val="24"/>
                <w:lang w:eastAsia="ru-RU"/>
              </w:rPr>
            </w:pPr>
          </w:p>
        </w:tc>
        <w:tc>
          <w:tcPr>
            <w:tcW w:w="566" w:type="pct"/>
            <w:vMerge/>
            <w:shd w:val="clear" w:color="auto" w:fill="FFFFFF"/>
          </w:tcPr>
          <w:p w14:paraId="7005760F" w14:textId="77777777" w:rsidR="005D1A55" w:rsidRPr="009A69B2" w:rsidRDefault="005D1A55" w:rsidP="009A69B2">
            <w:pPr>
              <w:spacing w:after="0" w:line="240" w:lineRule="auto"/>
              <w:jc w:val="center"/>
              <w:rPr>
                <w:rFonts w:ascii="Times New Roman" w:eastAsia="Times New Roman" w:hAnsi="Times New Roman" w:cs="Times New Roman"/>
                <w:sz w:val="24"/>
                <w:szCs w:val="24"/>
                <w:lang w:eastAsia="ru-RU"/>
              </w:rPr>
            </w:pPr>
          </w:p>
        </w:tc>
      </w:tr>
      <w:tr w:rsidR="005D1A55" w:rsidRPr="009A69B2" w14:paraId="37BA8C7D" w14:textId="6FA1DCF2" w:rsidTr="003A4540">
        <w:trPr>
          <w:trHeight w:val="284"/>
        </w:trPr>
        <w:tc>
          <w:tcPr>
            <w:tcW w:w="1266" w:type="pct"/>
            <w:vMerge/>
          </w:tcPr>
          <w:p w14:paraId="470F14EB" w14:textId="77777777" w:rsidR="005D1A55" w:rsidRPr="009A69B2" w:rsidRDefault="005D1A55" w:rsidP="009A69B2">
            <w:pPr>
              <w:spacing w:after="0" w:line="240" w:lineRule="auto"/>
              <w:rPr>
                <w:rFonts w:ascii="Times New Roman" w:eastAsia="Calibri" w:hAnsi="Times New Roman" w:cs="Times New Roman"/>
                <w:b/>
                <w:bCs/>
                <w:sz w:val="24"/>
                <w:szCs w:val="24"/>
                <w:lang w:eastAsia="ru-RU"/>
              </w:rPr>
            </w:pPr>
          </w:p>
        </w:tc>
        <w:tc>
          <w:tcPr>
            <w:tcW w:w="2467" w:type="pct"/>
          </w:tcPr>
          <w:p w14:paraId="28A24B79" w14:textId="77777777" w:rsidR="005D1A55" w:rsidRPr="009A69B2" w:rsidRDefault="005D1A55" w:rsidP="009A69B2">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Практическое занятие № 5 «Составление технолого-нормировочной карты».</w:t>
            </w:r>
          </w:p>
        </w:tc>
        <w:tc>
          <w:tcPr>
            <w:tcW w:w="701" w:type="pct"/>
            <w:shd w:val="clear" w:color="auto" w:fill="FFFFFF"/>
          </w:tcPr>
          <w:p w14:paraId="75361B19" w14:textId="6FC04A75" w:rsidR="005D1A55" w:rsidRPr="009A69B2" w:rsidRDefault="005D1A55" w:rsidP="009A69B2">
            <w:pPr>
              <w:spacing w:after="0" w:line="240" w:lineRule="auto"/>
              <w:jc w:val="center"/>
              <w:rPr>
                <w:rFonts w:ascii="Times New Roman" w:eastAsia="Times New Roman" w:hAnsi="Times New Roman" w:cs="Times New Roman"/>
                <w:sz w:val="24"/>
                <w:szCs w:val="24"/>
                <w:lang w:eastAsia="ru-RU"/>
              </w:rPr>
            </w:pPr>
          </w:p>
        </w:tc>
        <w:tc>
          <w:tcPr>
            <w:tcW w:w="566" w:type="pct"/>
            <w:vMerge/>
            <w:shd w:val="clear" w:color="auto" w:fill="FFFFFF"/>
          </w:tcPr>
          <w:p w14:paraId="35D98ACD" w14:textId="77777777" w:rsidR="005D1A55" w:rsidRPr="009A69B2" w:rsidRDefault="005D1A55" w:rsidP="009A69B2">
            <w:pPr>
              <w:spacing w:after="0" w:line="240" w:lineRule="auto"/>
              <w:jc w:val="center"/>
              <w:rPr>
                <w:rFonts w:ascii="Times New Roman" w:eastAsia="Times New Roman" w:hAnsi="Times New Roman" w:cs="Times New Roman"/>
                <w:sz w:val="24"/>
                <w:szCs w:val="24"/>
                <w:lang w:eastAsia="ru-RU"/>
              </w:rPr>
            </w:pPr>
          </w:p>
        </w:tc>
      </w:tr>
      <w:tr w:rsidR="005D1A55" w:rsidRPr="009A69B2" w14:paraId="07077C94" w14:textId="15266582" w:rsidTr="003A4540">
        <w:trPr>
          <w:trHeight w:val="284"/>
        </w:trPr>
        <w:tc>
          <w:tcPr>
            <w:tcW w:w="1266" w:type="pct"/>
            <w:vMerge w:val="restart"/>
          </w:tcPr>
          <w:p w14:paraId="0AAC5B60" w14:textId="77777777" w:rsidR="005D1A55" w:rsidRPr="009A69B2" w:rsidRDefault="005D1A55" w:rsidP="009A69B2">
            <w:pPr>
              <w:spacing w:after="0" w:line="240" w:lineRule="auto"/>
              <w:rPr>
                <w:rFonts w:ascii="Times New Roman" w:eastAsia="Calibri" w:hAnsi="Times New Roman" w:cs="Times New Roman"/>
                <w:b/>
                <w:bCs/>
                <w:sz w:val="24"/>
                <w:szCs w:val="24"/>
                <w:lang w:eastAsia="ru-RU"/>
              </w:rPr>
            </w:pPr>
            <w:r w:rsidRPr="009A69B2">
              <w:rPr>
                <w:rFonts w:ascii="Times New Roman" w:eastAsia="Calibri" w:hAnsi="Times New Roman" w:cs="Times New Roman"/>
                <w:b/>
                <w:bCs/>
                <w:sz w:val="24"/>
                <w:szCs w:val="24"/>
                <w:lang w:eastAsia="ru-RU"/>
              </w:rPr>
              <w:t xml:space="preserve"> </w:t>
            </w:r>
          </w:p>
          <w:p w14:paraId="113A1BB0" w14:textId="77777777" w:rsidR="005D1A55" w:rsidRPr="009A69B2" w:rsidRDefault="005D1A55" w:rsidP="009A69B2">
            <w:pPr>
              <w:spacing w:after="0" w:line="240" w:lineRule="auto"/>
              <w:rPr>
                <w:rFonts w:ascii="Times New Roman" w:eastAsia="Calibri" w:hAnsi="Times New Roman" w:cs="Times New Roman"/>
                <w:b/>
                <w:bCs/>
                <w:sz w:val="24"/>
                <w:szCs w:val="24"/>
                <w:lang w:eastAsia="ru-RU"/>
              </w:rPr>
            </w:pPr>
            <w:r w:rsidRPr="009A69B2">
              <w:rPr>
                <w:rFonts w:ascii="Times New Roman" w:eastAsia="Calibri" w:hAnsi="Times New Roman" w:cs="Times New Roman"/>
                <w:b/>
                <w:bCs/>
                <w:sz w:val="24"/>
                <w:szCs w:val="24"/>
                <w:lang w:eastAsia="ru-RU"/>
              </w:rPr>
              <w:t>Тема 1.3</w:t>
            </w:r>
            <w:r w:rsidRPr="009A69B2">
              <w:rPr>
                <w:rFonts w:ascii="Times New Roman" w:eastAsia="Calibri" w:hAnsi="Times New Roman" w:cs="Times New Roman"/>
                <w:b/>
                <w:bCs/>
                <w:sz w:val="24"/>
                <w:szCs w:val="24"/>
                <w:lang w:eastAsia="ru-RU"/>
              </w:rPr>
              <w:br/>
              <w:t>Разработка технологического процесса ремонта узлов и деталей ЭПС</w:t>
            </w:r>
          </w:p>
        </w:tc>
        <w:tc>
          <w:tcPr>
            <w:tcW w:w="2467" w:type="pct"/>
          </w:tcPr>
          <w:p w14:paraId="7D44F00C" w14:textId="77777777" w:rsidR="005D1A55" w:rsidRPr="009A69B2" w:rsidRDefault="005D1A55" w:rsidP="009A69B2">
            <w:pPr>
              <w:spacing w:after="0" w:line="240" w:lineRule="auto"/>
              <w:rPr>
                <w:rFonts w:ascii="Times New Roman" w:eastAsia="Times New Roman" w:hAnsi="Times New Roman" w:cs="Times New Roman"/>
                <w:b/>
                <w:sz w:val="24"/>
                <w:szCs w:val="24"/>
                <w:lang w:eastAsia="ru-RU"/>
              </w:rPr>
            </w:pPr>
            <w:r w:rsidRPr="009A69B2">
              <w:rPr>
                <w:rFonts w:ascii="Times New Roman" w:eastAsia="Calibri" w:hAnsi="Times New Roman" w:cs="Times New Roman"/>
                <w:b/>
                <w:bCs/>
                <w:sz w:val="24"/>
                <w:szCs w:val="24"/>
                <w:lang w:eastAsia="ru-RU"/>
              </w:rPr>
              <w:t xml:space="preserve">Содержание </w:t>
            </w:r>
          </w:p>
        </w:tc>
        <w:tc>
          <w:tcPr>
            <w:tcW w:w="701" w:type="pct"/>
            <w:shd w:val="clear" w:color="auto" w:fill="FFFFFF"/>
          </w:tcPr>
          <w:p w14:paraId="7137DC33" w14:textId="3EF56FF4" w:rsidR="005D1A55" w:rsidRPr="009A69B2" w:rsidRDefault="005D1A55" w:rsidP="009A69B2">
            <w:pPr>
              <w:spacing w:after="0" w:line="240" w:lineRule="auto"/>
              <w:jc w:val="center"/>
              <w:rPr>
                <w:rFonts w:ascii="Times New Roman" w:eastAsia="Times New Roman" w:hAnsi="Times New Roman" w:cs="Times New Roman"/>
                <w:b/>
                <w:sz w:val="24"/>
                <w:szCs w:val="24"/>
                <w:lang w:eastAsia="ru-RU"/>
              </w:rPr>
            </w:pPr>
          </w:p>
        </w:tc>
        <w:tc>
          <w:tcPr>
            <w:tcW w:w="566" w:type="pct"/>
            <w:vMerge w:val="restart"/>
            <w:shd w:val="clear" w:color="auto" w:fill="FFFFFF"/>
          </w:tcPr>
          <w:p w14:paraId="06CA117F" w14:textId="77777777" w:rsidR="005D1A55" w:rsidRPr="005D1A55" w:rsidRDefault="005D1A55" w:rsidP="005D1A55">
            <w:pPr>
              <w:spacing w:after="0" w:line="240" w:lineRule="auto"/>
              <w:jc w:val="center"/>
              <w:rPr>
                <w:rFonts w:ascii="Times New Roman" w:eastAsia="Times New Roman" w:hAnsi="Times New Roman" w:cs="Times New Roman"/>
                <w:bCs/>
                <w:sz w:val="24"/>
                <w:szCs w:val="24"/>
                <w:lang w:eastAsia="ru-RU"/>
              </w:rPr>
            </w:pPr>
            <w:r w:rsidRPr="005D1A55">
              <w:rPr>
                <w:rFonts w:ascii="Times New Roman" w:eastAsia="Times New Roman" w:hAnsi="Times New Roman" w:cs="Times New Roman"/>
                <w:bCs/>
                <w:sz w:val="24"/>
                <w:szCs w:val="24"/>
                <w:lang w:eastAsia="ru-RU"/>
              </w:rPr>
              <w:t>ОК 01</w:t>
            </w:r>
          </w:p>
          <w:p w14:paraId="110DE877" w14:textId="77777777" w:rsidR="005D1A55" w:rsidRPr="005D1A55" w:rsidRDefault="005D1A55" w:rsidP="005D1A55">
            <w:pPr>
              <w:spacing w:after="0" w:line="240" w:lineRule="auto"/>
              <w:jc w:val="center"/>
              <w:rPr>
                <w:rFonts w:ascii="Times New Roman" w:eastAsia="Times New Roman" w:hAnsi="Times New Roman" w:cs="Times New Roman"/>
                <w:bCs/>
                <w:sz w:val="24"/>
                <w:szCs w:val="24"/>
                <w:lang w:eastAsia="ru-RU"/>
              </w:rPr>
            </w:pPr>
            <w:r w:rsidRPr="005D1A55">
              <w:rPr>
                <w:rFonts w:ascii="Times New Roman" w:eastAsia="Times New Roman" w:hAnsi="Times New Roman" w:cs="Times New Roman"/>
                <w:bCs/>
                <w:sz w:val="24"/>
                <w:szCs w:val="24"/>
                <w:lang w:eastAsia="ru-RU"/>
              </w:rPr>
              <w:t>ОК 02</w:t>
            </w:r>
          </w:p>
          <w:p w14:paraId="5D9BE0F7" w14:textId="77777777" w:rsidR="005D1A55" w:rsidRPr="005D1A55" w:rsidRDefault="005D1A55" w:rsidP="005D1A55">
            <w:pPr>
              <w:spacing w:after="0" w:line="240" w:lineRule="auto"/>
              <w:jc w:val="center"/>
              <w:rPr>
                <w:rFonts w:ascii="Times New Roman" w:eastAsia="Times New Roman" w:hAnsi="Times New Roman" w:cs="Times New Roman"/>
                <w:bCs/>
                <w:sz w:val="24"/>
                <w:szCs w:val="24"/>
                <w:lang w:eastAsia="ru-RU"/>
              </w:rPr>
            </w:pPr>
            <w:r w:rsidRPr="005D1A55">
              <w:rPr>
                <w:rFonts w:ascii="Times New Roman" w:eastAsia="Times New Roman" w:hAnsi="Times New Roman" w:cs="Times New Roman"/>
                <w:bCs/>
                <w:sz w:val="24"/>
                <w:szCs w:val="24"/>
                <w:lang w:eastAsia="ru-RU"/>
              </w:rPr>
              <w:t>ОК 04</w:t>
            </w:r>
          </w:p>
          <w:p w14:paraId="47AA70DE" w14:textId="4012455D" w:rsidR="005D1A55" w:rsidRPr="009A69B2" w:rsidRDefault="005D1A55" w:rsidP="005D1A55">
            <w:pPr>
              <w:spacing w:after="0" w:line="240" w:lineRule="auto"/>
              <w:jc w:val="center"/>
              <w:rPr>
                <w:rFonts w:ascii="Times New Roman" w:eastAsia="Times New Roman" w:hAnsi="Times New Roman" w:cs="Times New Roman"/>
                <w:b/>
                <w:sz w:val="24"/>
                <w:szCs w:val="24"/>
                <w:lang w:eastAsia="ru-RU"/>
              </w:rPr>
            </w:pPr>
            <w:r w:rsidRPr="005D1A55">
              <w:rPr>
                <w:rFonts w:ascii="Times New Roman" w:eastAsia="Times New Roman" w:hAnsi="Times New Roman" w:cs="Times New Roman"/>
                <w:bCs/>
                <w:sz w:val="24"/>
                <w:szCs w:val="24"/>
                <w:lang w:eastAsia="ru-RU"/>
              </w:rPr>
              <w:t>ОК 09</w:t>
            </w:r>
          </w:p>
        </w:tc>
      </w:tr>
      <w:tr w:rsidR="005D1A55" w:rsidRPr="009A69B2" w14:paraId="182E2161" w14:textId="77777777" w:rsidTr="003A4540">
        <w:trPr>
          <w:trHeight w:val="284"/>
        </w:trPr>
        <w:tc>
          <w:tcPr>
            <w:tcW w:w="1266" w:type="pct"/>
            <w:vMerge/>
          </w:tcPr>
          <w:p w14:paraId="5B98EA2D" w14:textId="77777777" w:rsidR="005D1A55" w:rsidRPr="009A69B2" w:rsidRDefault="005D1A55" w:rsidP="009A69B2">
            <w:pPr>
              <w:spacing w:after="0" w:line="240" w:lineRule="auto"/>
              <w:rPr>
                <w:rFonts w:ascii="Times New Roman" w:eastAsia="Calibri" w:hAnsi="Times New Roman" w:cs="Times New Roman"/>
                <w:b/>
                <w:bCs/>
                <w:sz w:val="24"/>
                <w:szCs w:val="24"/>
                <w:lang w:eastAsia="ru-RU"/>
              </w:rPr>
            </w:pPr>
          </w:p>
        </w:tc>
        <w:tc>
          <w:tcPr>
            <w:tcW w:w="2467" w:type="pct"/>
          </w:tcPr>
          <w:p w14:paraId="277A5B68" w14:textId="157A0901" w:rsidR="005D1A55" w:rsidRPr="009A69B2" w:rsidRDefault="005D1A55" w:rsidP="005D1A5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Pr="009A69B2">
              <w:rPr>
                <w:rFonts w:ascii="Times New Roman" w:eastAsia="Times New Roman" w:hAnsi="Times New Roman" w:cs="Times New Roman"/>
                <w:sz w:val="24"/>
                <w:szCs w:val="24"/>
                <w:lang w:eastAsia="ru-RU"/>
              </w:rPr>
              <w:t xml:space="preserve">Технология ремонта экипажной части. Освидетельствование и ремонт колёсных пар. Технология ремонта электрических машин и трансформаторов. Технология ремонта электрических аппаратов. </w:t>
            </w:r>
          </w:p>
          <w:p w14:paraId="145C9B3D" w14:textId="4427B2AB" w:rsidR="005D1A55" w:rsidRPr="005D1A55" w:rsidRDefault="005D1A55" w:rsidP="009A69B2">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Технология ремонта электронного оборудования.</w:t>
            </w:r>
            <w:r w:rsidRPr="009A69B2">
              <w:rPr>
                <w:rFonts w:ascii="Times New Roman" w:eastAsia="Times New Roman" w:hAnsi="Times New Roman" w:cs="Times New Roman"/>
                <w:sz w:val="24"/>
                <w:szCs w:val="24"/>
                <w:shd w:val="clear" w:color="auto" w:fill="FFFFFF"/>
                <w:lang w:eastAsia="ru-RU"/>
              </w:rPr>
              <w:t xml:space="preserve"> Выявление</w:t>
            </w:r>
            <w:r w:rsidRPr="009A69B2">
              <w:rPr>
                <w:rFonts w:ascii="Times New Roman" w:eastAsia="Times New Roman" w:hAnsi="Times New Roman" w:cs="Times New Roman"/>
                <w:sz w:val="24"/>
                <w:szCs w:val="24"/>
                <w:lang w:eastAsia="ru-RU"/>
              </w:rPr>
              <w:t xml:space="preserve"> неисправностей в электрических цепях. Испытание ЭПС после ремонта.</w:t>
            </w:r>
          </w:p>
        </w:tc>
        <w:tc>
          <w:tcPr>
            <w:tcW w:w="701" w:type="pct"/>
            <w:shd w:val="clear" w:color="auto" w:fill="FFFFFF"/>
          </w:tcPr>
          <w:p w14:paraId="3FBC334D" w14:textId="77777777" w:rsidR="005D1A55" w:rsidRPr="009A69B2" w:rsidRDefault="005D1A55" w:rsidP="009A69B2">
            <w:pPr>
              <w:spacing w:after="0" w:line="240" w:lineRule="auto"/>
              <w:jc w:val="center"/>
              <w:rPr>
                <w:rFonts w:ascii="Times New Roman" w:eastAsia="Times New Roman" w:hAnsi="Times New Roman" w:cs="Times New Roman"/>
                <w:b/>
                <w:sz w:val="24"/>
                <w:szCs w:val="24"/>
                <w:lang w:eastAsia="ru-RU"/>
              </w:rPr>
            </w:pPr>
          </w:p>
        </w:tc>
        <w:tc>
          <w:tcPr>
            <w:tcW w:w="566" w:type="pct"/>
            <w:vMerge/>
            <w:shd w:val="clear" w:color="auto" w:fill="FFFFFF"/>
          </w:tcPr>
          <w:p w14:paraId="3208D708" w14:textId="77777777" w:rsidR="005D1A55" w:rsidRPr="005D1A55" w:rsidRDefault="005D1A55" w:rsidP="005D1A55">
            <w:pPr>
              <w:spacing w:after="0" w:line="240" w:lineRule="auto"/>
              <w:jc w:val="center"/>
              <w:rPr>
                <w:rFonts w:ascii="Times New Roman" w:eastAsia="Times New Roman" w:hAnsi="Times New Roman" w:cs="Times New Roman"/>
                <w:bCs/>
                <w:sz w:val="24"/>
                <w:szCs w:val="24"/>
                <w:lang w:eastAsia="ru-RU"/>
              </w:rPr>
            </w:pPr>
          </w:p>
        </w:tc>
      </w:tr>
      <w:tr w:rsidR="005D1A55" w:rsidRPr="009A69B2" w14:paraId="724DB6D8" w14:textId="0D42D878" w:rsidTr="003A4540">
        <w:trPr>
          <w:trHeight w:val="565"/>
        </w:trPr>
        <w:tc>
          <w:tcPr>
            <w:tcW w:w="1266" w:type="pct"/>
            <w:vMerge/>
          </w:tcPr>
          <w:p w14:paraId="4542EA8B" w14:textId="77777777" w:rsidR="005D1A55" w:rsidRPr="009A69B2" w:rsidRDefault="005D1A55" w:rsidP="009A69B2">
            <w:pPr>
              <w:spacing w:after="0" w:line="240" w:lineRule="auto"/>
              <w:rPr>
                <w:rFonts w:ascii="Times New Roman" w:eastAsia="Calibri" w:hAnsi="Times New Roman" w:cs="Times New Roman"/>
                <w:b/>
                <w:bCs/>
                <w:sz w:val="24"/>
                <w:szCs w:val="24"/>
                <w:lang w:eastAsia="ru-RU"/>
              </w:rPr>
            </w:pPr>
          </w:p>
        </w:tc>
        <w:tc>
          <w:tcPr>
            <w:tcW w:w="2467" w:type="pct"/>
          </w:tcPr>
          <w:p w14:paraId="75330682" w14:textId="757A50F0" w:rsidR="005D1A55" w:rsidRPr="009A69B2" w:rsidRDefault="005D1A55" w:rsidP="009A69B2">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2. </w:t>
            </w:r>
            <w:r w:rsidRPr="009A69B2">
              <w:rPr>
                <w:rFonts w:ascii="Times New Roman" w:eastAsia="Times New Roman" w:hAnsi="Times New Roman" w:cs="Times New Roman"/>
                <w:sz w:val="24"/>
                <w:szCs w:val="24"/>
                <w:lang w:eastAsia="ru-RU"/>
              </w:rPr>
              <w:t>Разработка технологического процесса ремонта вспомогательного оборудования. Разработка технологического процесса ремонта экипажной части. Разработка технологического процесса ремонта колесных пар. Разработка технологического процесса ремонта буксового узла. Разработка технологического процесса ремонта рессорного подвешивания. Разработка технологического процесса ремонта рамы тележек. Разработка технологического процесса ремонта автотормозного оборудования на ТО-2, ТО-3. Разработка технологического процесса ремонта ТР-3 крана машиниста № 394, 395, 254. Разработка технологического процесса ремонта тормозного оборудования.</w:t>
            </w:r>
          </w:p>
        </w:tc>
        <w:tc>
          <w:tcPr>
            <w:tcW w:w="701" w:type="pct"/>
            <w:shd w:val="clear" w:color="auto" w:fill="FFFFFF"/>
          </w:tcPr>
          <w:p w14:paraId="418DA708" w14:textId="77777777" w:rsidR="005D1A55" w:rsidRPr="009A69B2" w:rsidRDefault="005D1A55" w:rsidP="009A69B2">
            <w:pPr>
              <w:spacing w:after="0" w:line="240" w:lineRule="auto"/>
              <w:jc w:val="center"/>
              <w:rPr>
                <w:rFonts w:ascii="Times New Roman" w:eastAsia="Times New Roman" w:hAnsi="Times New Roman" w:cs="Times New Roman"/>
                <w:sz w:val="24"/>
                <w:szCs w:val="24"/>
                <w:lang w:eastAsia="ru-RU"/>
              </w:rPr>
            </w:pPr>
          </w:p>
        </w:tc>
        <w:tc>
          <w:tcPr>
            <w:tcW w:w="566" w:type="pct"/>
            <w:vMerge/>
            <w:shd w:val="clear" w:color="auto" w:fill="FFFFFF"/>
          </w:tcPr>
          <w:p w14:paraId="7CF321C9" w14:textId="77777777" w:rsidR="005D1A55" w:rsidRPr="009A69B2" w:rsidRDefault="005D1A55" w:rsidP="009A69B2">
            <w:pPr>
              <w:spacing w:after="0" w:line="240" w:lineRule="auto"/>
              <w:jc w:val="center"/>
              <w:rPr>
                <w:rFonts w:ascii="Times New Roman" w:eastAsia="Times New Roman" w:hAnsi="Times New Roman" w:cs="Times New Roman"/>
                <w:sz w:val="24"/>
                <w:szCs w:val="24"/>
                <w:lang w:eastAsia="ru-RU"/>
              </w:rPr>
            </w:pPr>
          </w:p>
        </w:tc>
      </w:tr>
      <w:tr w:rsidR="005D1A55" w:rsidRPr="009A69B2" w14:paraId="0317E5FD" w14:textId="6E6D6BD9" w:rsidTr="003A4540">
        <w:trPr>
          <w:trHeight w:val="284"/>
        </w:trPr>
        <w:tc>
          <w:tcPr>
            <w:tcW w:w="1266" w:type="pct"/>
            <w:vMerge/>
          </w:tcPr>
          <w:p w14:paraId="2A6C6D9D" w14:textId="77777777" w:rsidR="005D1A55" w:rsidRPr="009A69B2" w:rsidRDefault="005D1A55" w:rsidP="009A69B2">
            <w:pPr>
              <w:spacing w:after="0" w:line="240" w:lineRule="auto"/>
              <w:rPr>
                <w:rFonts w:ascii="Times New Roman" w:eastAsia="Calibri" w:hAnsi="Times New Roman" w:cs="Times New Roman"/>
                <w:b/>
                <w:bCs/>
                <w:sz w:val="24"/>
                <w:szCs w:val="24"/>
                <w:lang w:eastAsia="ru-RU"/>
              </w:rPr>
            </w:pPr>
          </w:p>
        </w:tc>
        <w:tc>
          <w:tcPr>
            <w:tcW w:w="2467" w:type="pct"/>
          </w:tcPr>
          <w:p w14:paraId="1CB5DE4E" w14:textId="77777777" w:rsidR="005D1A55" w:rsidRPr="009A69B2" w:rsidRDefault="005D1A55" w:rsidP="009A69B2">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b/>
                <w:bCs/>
                <w:lang w:eastAsia="ru-RU"/>
              </w:rPr>
              <w:t>В том числе, практических и лабораторных занятий</w:t>
            </w:r>
          </w:p>
        </w:tc>
        <w:tc>
          <w:tcPr>
            <w:tcW w:w="701" w:type="pct"/>
            <w:shd w:val="clear" w:color="auto" w:fill="FFFFFF"/>
          </w:tcPr>
          <w:p w14:paraId="081E07A4" w14:textId="68D4AA72" w:rsidR="005D1A55" w:rsidRPr="009A69B2" w:rsidRDefault="005D1A55" w:rsidP="009A69B2">
            <w:pPr>
              <w:spacing w:after="0" w:line="240" w:lineRule="auto"/>
              <w:jc w:val="center"/>
              <w:rPr>
                <w:rFonts w:ascii="Times New Roman" w:eastAsia="Times New Roman" w:hAnsi="Times New Roman" w:cs="Times New Roman"/>
                <w:sz w:val="24"/>
                <w:szCs w:val="24"/>
                <w:lang w:eastAsia="ru-RU"/>
              </w:rPr>
            </w:pPr>
          </w:p>
        </w:tc>
        <w:tc>
          <w:tcPr>
            <w:tcW w:w="566" w:type="pct"/>
            <w:vMerge w:val="restart"/>
            <w:shd w:val="clear" w:color="auto" w:fill="FFFFFF"/>
          </w:tcPr>
          <w:p w14:paraId="17FBCE44" w14:textId="77777777" w:rsidR="005D1A55" w:rsidRPr="005D1A55" w:rsidRDefault="005D1A55" w:rsidP="005D1A55">
            <w:pPr>
              <w:spacing w:after="0" w:line="240" w:lineRule="auto"/>
              <w:jc w:val="center"/>
              <w:rPr>
                <w:rFonts w:ascii="Times New Roman" w:eastAsia="Times New Roman" w:hAnsi="Times New Roman" w:cs="Times New Roman"/>
                <w:bCs/>
                <w:sz w:val="24"/>
                <w:szCs w:val="24"/>
                <w:lang w:eastAsia="ru-RU"/>
              </w:rPr>
            </w:pPr>
            <w:r w:rsidRPr="005D1A55">
              <w:rPr>
                <w:rFonts w:ascii="Times New Roman" w:eastAsia="Times New Roman" w:hAnsi="Times New Roman" w:cs="Times New Roman"/>
                <w:bCs/>
                <w:sz w:val="24"/>
                <w:szCs w:val="24"/>
                <w:lang w:eastAsia="ru-RU"/>
              </w:rPr>
              <w:t>ОК 01</w:t>
            </w:r>
          </w:p>
          <w:p w14:paraId="3224B323" w14:textId="77777777" w:rsidR="005D1A55" w:rsidRPr="005D1A55" w:rsidRDefault="005D1A55" w:rsidP="005D1A55">
            <w:pPr>
              <w:spacing w:after="0" w:line="240" w:lineRule="auto"/>
              <w:jc w:val="center"/>
              <w:rPr>
                <w:rFonts w:ascii="Times New Roman" w:eastAsia="Times New Roman" w:hAnsi="Times New Roman" w:cs="Times New Roman"/>
                <w:bCs/>
                <w:sz w:val="24"/>
                <w:szCs w:val="24"/>
                <w:lang w:eastAsia="ru-RU"/>
              </w:rPr>
            </w:pPr>
            <w:r w:rsidRPr="005D1A55">
              <w:rPr>
                <w:rFonts w:ascii="Times New Roman" w:eastAsia="Times New Roman" w:hAnsi="Times New Roman" w:cs="Times New Roman"/>
                <w:bCs/>
                <w:sz w:val="24"/>
                <w:szCs w:val="24"/>
                <w:lang w:eastAsia="ru-RU"/>
              </w:rPr>
              <w:t>ОК 02</w:t>
            </w:r>
          </w:p>
          <w:p w14:paraId="44F9148A" w14:textId="77777777" w:rsidR="005D1A55" w:rsidRPr="005D1A55" w:rsidRDefault="005D1A55" w:rsidP="005D1A55">
            <w:pPr>
              <w:spacing w:after="0" w:line="240" w:lineRule="auto"/>
              <w:jc w:val="center"/>
              <w:rPr>
                <w:rFonts w:ascii="Times New Roman" w:eastAsia="Times New Roman" w:hAnsi="Times New Roman" w:cs="Times New Roman"/>
                <w:bCs/>
                <w:sz w:val="24"/>
                <w:szCs w:val="24"/>
                <w:lang w:eastAsia="ru-RU"/>
              </w:rPr>
            </w:pPr>
            <w:r w:rsidRPr="005D1A55">
              <w:rPr>
                <w:rFonts w:ascii="Times New Roman" w:eastAsia="Times New Roman" w:hAnsi="Times New Roman" w:cs="Times New Roman"/>
                <w:bCs/>
                <w:sz w:val="24"/>
                <w:szCs w:val="24"/>
                <w:lang w:eastAsia="ru-RU"/>
              </w:rPr>
              <w:t>ОК 04</w:t>
            </w:r>
          </w:p>
          <w:p w14:paraId="191D0E26" w14:textId="2295CF45" w:rsidR="005D1A55" w:rsidRPr="009A69B2" w:rsidRDefault="005D1A55" w:rsidP="005D1A55">
            <w:pPr>
              <w:spacing w:after="0" w:line="240" w:lineRule="auto"/>
              <w:jc w:val="center"/>
              <w:rPr>
                <w:rFonts w:ascii="Times New Roman" w:eastAsia="Times New Roman" w:hAnsi="Times New Roman" w:cs="Times New Roman"/>
                <w:sz w:val="24"/>
                <w:szCs w:val="24"/>
                <w:lang w:eastAsia="ru-RU"/>
              </w:rPr>
            </w:pPr>
            <w:r w:rsidRPr="005D1A55">
              <w:rPr>
                <w:rFonts w:ascii="Times New Roman" w:eastAsia="Times New Roman" w:hAnsi="Times New Roman" w:cs="Times New Roman"/>
                <w:bCs/>
                <w:sz w:val="24"/>
                <w:szCs w:val="24"/>
                <w:lang w:eastAsia="ru-RU"/>
              </w:rPr>
              <w:t>ОК 09</w:t>
            </w:r>
          </w:p>
        </w:tc>
      </w:tr>
      <w:tr w:rsidR="005D1A55" w:rsidRPr="009A69B2" w14:paraId="3B9CAEA7" w14:textId="089D344D" w:rsidTr="003A4540">
        <w:trPr>
          <w:trHeight w:val="284"/>
        </w:trPr>
        <w:tc>
          <w:tcPr>
            <w:tcW w:w="1266" w:type="pct"/>
            <w:vMerge/>
          </w:tcPr>
          <w:p w14:paraId="46DED25B" w14:textId="77777777" w:rsidR="005D1A55" w:rsidRPr="009A69B2" w:rsidRDefault="005D1A55" w:rsidP="009A69B2">
            <w:pPr>
              <w:spacing w:after="0" w:line="240" w:lineRule="auto"/>
              <w:rPr>
                <w:rFonts w:ascii="Times New Roman" w:eastAsia="Calibri" w:hAnsi="Times New Roman" w:cs="Times New Roman"/>
                <w:b/>
                <w:bCs/>
                <w:sz w:val="24"/>
                <w:szCs w:val="24"/>
                <w:lang w:eastAsia="ru-RU"/>
              </w:rPr>
            </w:pPr>
          </w:p>
        </w:tc>
        <w:tc>
          <w:tcPr>
            <w:tcW w:w="2467" w:type="pct"/>
          </w:tcPr>
          <w:p w14:paraId="6D38D6C8" w14:textId="77777777" w:rsidR="005D1A55" w:rsidRPr="009A69B2" w:rsidRDefault="005D1A55" w:rsidP="009A69B2">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Практическое занятие № 6 «Проверка колёсной пары шаблонами и измерительным инструментом».</w:t>
            </w:r>
          </w:p>
        </w:tc>
        <w:tc>
          <w:tcPr>
            <w:tcW w:w="701" w:type="pct"/>
            <w:shd w:val="clear" w:color="auto" w:fill="FFFFFF"/>
          </w:tcPr>
          <w:p w14:paraId="3894B2D0" w14:textId="419BCA34" w:rsidR="005D1A55" w:rsidRPr="009A69B2" w:rsidRDefault="005D1A55" w:rsidP="009A69B2">
            <w:pPr>
              <w:spacing w:after="0" w:line="240" w:lineRule="auto"/>
              <w:jc w:val="center"/>
              <w:rPr>
                <w:rFonts w:ascii="Times New Roman" w:eastAsia="Times New Roman" w:hAnsi="Times New Roman" w:cs="Times New Roman"/>
                <w:sz w:val="24"/>
                <w:szCs w:val="24"/>
                <w:lang w:eastAsia="ru-RU"/>
              </w:rPr>
            </w:pPr>
          </w:p>
        </w:tc>
        <w:tc>
          <w:tcPr>
            <w:tcW w:w="566" w:type="pct"/>
            <w:vMerge/>
            <w:shd w:val="clear" w:color="auto" w:fill="FFFFFF"/>
          </w:tcPr>
          <w:p w14:paraId="4851F1AF" w14:textId="77777777" w:rsidR="005D1A55" w:rsidRPr="009A69B2" w:rsidRDefault="005D1A55" w:rsidP="009A69B2">
            <w:pPr>
              <w:spacing w:after="0" w:line="240" w:lineRule="auto"/>
              <w:jc w:val="center"/>
              <w:rPr>
                <w:rFonts w:ascii="Times New Roman" w:eastAsia="Times New Roman" w:hAnsi="Times New Roman" w:cs="Times New Roman"/>
                <w:sz w:val="24"/>
                <w:szCs w:val="24"/>
                <w:lang w:eastAsia="ru-RU"/>
              </w:rPr>
            </w:pPr>
          </w:p>
        </w:tc>
      </w:tr>
      <w:tr w:rsidR="005D1A55" w:rsidRPr="009A69B2" w14:paraId="5BE98919" w14:textId="2D446E00" w:rsidTr="003A4540">
        <w:trPr>
          <w:trHeight w:val="284"/>
        </w:trPr>
        <w:tc>
          <w:tcPr>
            <w:tcW w:w="1266" w:type="pct"/>
            <w:vMerge/>
          </w:tcPr>
          <w:p w14:paraId="04E51563" w14:textId="77777777" w:rsidR="005D1A55" w:rsidRPr="009A69B2" w:rsidRDefault="005D1A55" w:rsidP="009A69B2">
            <w:pPr>
              <w:spacing w:after="0" w:line="240" w:lineRule="auto"/>
              <w:rPr>
                <w:rFonts w:ascii="Times New Roman" w:eastAsia="Calibri" w:hAnsi="Times New Roman" w:cs="Times New Roman"/>
                <w:b/>
                <w:bCs/>
                <w:sz w:val="24"/>
                <w:szCs w:val="24"/>
                <w:lang w:eastAsia="ru-RU"/>
              </w:rPr>
            </w:pPr>
          </w:p>
        </w:tc>
        <w:tc>
          <w:tcPr>
            <w:tcW w:w="2467" w:type="pct"/>
          </w:tcPr>
          <w:p w14:paraId="63722CD6" w14:textId="77777777" w:rsidR="005D1A55" w:rsidRPr="009A69B2" w:rsidRDefault="005D1A55" w:rsidP="009A69B2">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Практическое занятие № 7 «Проверка геометрических характеристик подшипников, измерение зазора плавания сепаратора и радиального зазора подшипника».».</w:t>
            </w:r>
          </w:p>
        </w:tc>
        <w:tc>
          <w:tcPr>
            <w:tcW w:w="701" w:type="pct"/>
            <w:shd w:val="clear" w:color="auto" w:fill="FFFFFF"/>
          </w:tcPr>
          <w:p w14:paraId="2E2EFE96" w14:textId="10A91139" w:rsidR="005D1A55" w:rsidRPr="009A69B2" w:rsidRDefault="005D1A55" w:rsidP="009A69B2">
            <w:pPr>
              <w:spacing w:after="0" w:line="240" w:lineRule="auto"/>
              <w:jc w:val="center"/>
              <w:rPr>
                <w:rFonts w:ascii="Times New Roman" w:eastAsia="Times New Roman" w:hAnsi="Times New Roman" w:cs="Times New Roman"/>
                <w:sz w:val="24"/>
                <w:szCs w:val="24"/>
                <w:lang w:eastAsia="ru-RU"/>
              </w:rPr>
            </w:pPr>
          </w:p>
        </w:tc>
        <w:tc>
          <w:tcPr>
            <w:tcW w:w="566" w:type="pct"/>
            <w:vMerge/>
            <w:shd w:val="clear" w:color="auto" w:fill="FFFFFF"/>
          </w:tcPr>
          <w:p w14:paraId="598F4942" w14:textId="77777777" w:rsidR="005D1A55" w:rsidRPr="009A69B2" w:rsidRDefault="005D1A55" w:rsidP="009A69B2">
            <w:pPr>
              <w:spacing w:after="0" w:line="240" w:lineRule="auto"/>
              <w:jc w:val="center"/>
              <w:rPr>
                <w:rFonts w:ascii="Times New Roman" w:eastAsia="Times New Roman" w:hAnsi="Times New Roman" w:cs="Times New Roman"/>
                <w:sz w:val="24"/>
                <w:szCs w:val="24"/>
                <w:lang w:eastAsia="ru-RU"/>
              </w:rPr>
            </w:pPr>
          </w:p>
        </w:tc>
      </w:tr>
      <w:tr w:rsidR="005D1A55" w:rsidRPr="009A69B2" w14:paraId="1FC2023A" w14:textId="7549A774" w:rsidTr="003A4540">
        <w:trPr>
          <w:trHeight w:val="284"/>
        </w:trPr>
        <w:tc>
          <w:tcPr>
            <w:tcW w:w="1266" w:type="pct"/>
            <w:vMerge/>
          </w:tcPr>
          <w:p w14:paraId="293D5E4C" w14:textId="77777777" w:rsidR="005D1A55" w:rsidRPr="009A69B2" w:rsidRDefault="005D1A55" w:rsidP="009A69B2">
            <w:pPr>
              <w:spacing w:after="0" w:line="240" w:lineRule="auto"/>
              <w:rPr>
                <w:rFonts w:ascii="Times New Roman" w:eastAsia="Calibri" w:hAnsi="Times New Roman" w:cs="Times New Roman"/>
                <w:b/>
                <w:bCs/>
                <w:sz w:val="24"/>
                <w:szCs w:val="24"/>
                <w:lang w:eastAsia="ru-RU"/>
              </w:rPr>
            </w:pPr>
          </w:p>
        </w:tc>
        <w:tc>
          <w:tcPr>
            <w:tcW w:w="2467" w:type="pct"/>
          </w:tcPr>
          <w:p w14:paraId="325757C3" w14:textId="77777777" w:rsidR="005D1A55" w:rsidRPr="009A69B2" w:rsidRDefault="005D1A55" w:rsidP="009A69B2">
            <w:pPr>
              <w:spacing w:after="0" w:line="240" w:lineRule="auto"/>
              <w:jc w:val="both"/>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Практическое занятие № 8 «Проверка состояния и действия механизма автосцепки с помощью шаблона № 940р».</w:t>
            </w:r>
          </w:p>
        </w:tc>
        <w:tc>
          <w:tcPr>
            <w:tcW w:w="701" w:type="pct"/>
            <w:shd w:val="clear" w:color="auto" w:fill="FFFFFF"/>
          </w:tcPr>
          <w:p w14:paraId="5BCE989F" w14:textId="41067380" w:rsidR="005D1A55" w:rsidRPr="009A69B2" w:rsidRDefault="005D1A55" w:rsidP="009A69B2">
            <w:pPr>
              <w:spacing w:after="0" w:line="240" w:lineRule="auto"/>
              <w:jc w:val="center"/>
              <w:rPr>
                <w:rFonts w:ascii="Times New Roman" w:eastAsia="Times New Roman" w:hAnsi="Times New Roman" w:cs="Times New Roman"/>
                <w:sz w:val="24"/>
                <w:szCs w:val="24"/>
                <w:lang w:eastAsia="ru-RU"/>
              </w:rPr>
            </w:pPr>
          </w:p>
        </w:tc>
        <w:tc>
          <w:tcPr>
            <w:tcW w:w="566" w:type="pct"/>
            <w:vMerge/>
            <w:shd w:val="clear" w:color="auto" w:fill="FFFFFF"/>
          </w:tcPr>
          <w:p w14:paraId="66BF1C9E" w14:textId="77777777" w:rsidR="005D1A55" w:rsidRPr="009A69B2" w:rsidRDefault="005D1A55" w:rsidP="009A69B2">
            <w:pPr>
              <w:spacing w:after="0" w:line="240" w:lineRule="auto"/>
              <w:jc w:val="center"/>
              <w:rPr>
                <w:rFonts w:ascii="Times New Roman" w:eastAsia="Times New Roman" w:hAnsi="Times New Roman" w:cs="Times New Roman"/>
                <w:sz w:val="24"/>
                <w:szCs w:val="24"/>
                <w:lang w:eastAsia="ru-RU"/>
              </w:rPr>
            </w:pPr>
          </w:p>
        </w:tc>
      </w:tr>
      <w:tr w:rsidR="005D1A55" w:rsidRPr="009A69B2" w14:paraId="6545F640" w14:textId="0492DFF7" w:rsidTr="003A4540">
        <w:trPr>
          <w:trHeight w:val="284"/>
        </w:trPr>
        <w:tc>
          <w:tcPr>
            <w:tcW w:w="1266" w:type="pct"/>
            <w:vMerge/>
          </w:tcPr>
          <w:p w14:paraId="70DC2536" w14:textId="77777777" w:rsidR="005D1A55" w:rsidRPr="009A69B2" w:rsidRDefault="005D1A55" w:rsidP="009A69B2">
            <w:pPr>
              <w:spacing w:after="0" w:line="240" w:lineRule="auto"/>
              <w:rPr>
                <w:rFonts w:ascii="Times New Roman" w:eastAsia="Calibri" w:hAnsi="Times New Roman" w:cs="Times New Roman"/>
                <w:b/>
                <w:bCs/>
                <w:sz w:val="24"/>
                <w:szCs w:val="24"/>
                <w:lang w:eastAsia="ru-RU"/>
              </w:rPr>
            </w:pPr>
          </w:p>
        </w:tc>
        <w:tc>
          <w:tcPr>
            <w:tcW w:w="2467" w:type="pct"/>
          </w:tcPr>
          <w:p w14:paraId="488C8705" w14:textId="77777777" w:rsidR="005D1A55" w:rsidRPr="009A69B2" w:rsidRDefault="005D1A55" w:rsidP="009A69B2">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9 «Проверка состояния зубьев шестерён, зазоров в моторно-осевых подшипниках».</w:t>
            </w:r>
          </w:p>
        </w:tc>
        <w:tc>
          <w:tcPr>
            <w:tcW w:w="701" w:type="pct"/>
            <w:shd w:val="clear" w:color="auto" w:fill="FFFFFF"/>
          </w:tcPr>
          <w:p w14:paraId="5224B524" w14:textId="2F89CD64" w:rsidR="005D1A55" w:rsidRPr="009A69B2" w:rsidRDefault="005D1A55" w:rsidP="009A69B2">
            <w:pPr>
              <w:spacing w:after="0" w:line="240" w:lineRule="auto"/>
              <w:jc w:val="center"/>
              <w:rPr>
                <w:rFonts w:ascii="Times New Roman" w:eastAsia="Times New Roman" w:hAnsi="Times New Roman" w:cs="Times New Roman"/>
                <w:sz w:val="24"/>
                <w:szCs w:val="24"/>
                <w:lang w:eastAsia="ru-RU"/>
              </w:rPr>
            </w:pPr>
          </w:p>
        </w:tc>
        <w:tc>
          <w:tcPr>
            <w:tcW w:w="566" w:type="pct"/>
            <w:vMerge/>
            <w:shd w:val="clear" w:color="auto" w:fill="FFFFFF"/>
          </w:tcPr>
          <w:p w14:paraId="0E8AB564" w14:textId="77777777" w:rsidR="005D1A55" w:rsidRPr="009A69B2" w:rsidRDefault="005D1A55" w:rsidP="009A69B2">
            <w:pPr>
              <w:spacing w:after="0" w:line="240" w:lineRule="auto"/>
              <w:jc w:val="center"/>
              <w:rPr>
                <w:rFonts w:ascii="Times New Roman" w:eastAsia="Times New Roman" w:hAnsi="Times New Roman" w:cs="Times New Roman"/>
                <w:sz w:val="24"/>
                <w:szCs w:val="24"/>
                <w:lang w:eastAsia="ru-RU"/>
              </w:rPr>
            </w:pPr>
          </w:p>
        </w:tc>
      </w:tr>
      <w:tr w:rsidR="005D1A55" w:rsidRPr="009A69B2" w14:paraId="1C454408" w14:textId="44E06DD0" w:rsidTr="003A4540">
        <w:trPr>
          <w:trHeight w:val="284"/>
        </w:trPr>
        <w:tc>
          <w:tcPr>
            <w:tcW w:w="1266" w:type="pct"/>
            <w:vMerge/>
          </w:tcPr>
          <w:p w14:paraId="4804DCBA" w14:textId="77777777" w:rsidR="005D1A55" w:rsidRPr="009A69B2" w:rsidRDefault="005D1A55" w:rsidP="009A69B2">
            <w:pPr>
              <w:spacing w:after="0" w:line="240" w:lineRule="auto"/>
              <w:rPr>
                <w:rFonts w:ascii="Times New Roman" w:eastAsia="Calibri" w:hAnsi="Times New Roman" w:cs="Times New Roman"/>
                <w:b/>
                <w:bCs/>
                <w:sz w:val="24"/>
                <w:szCs w:val="24"/>
                <w:lang w:eastAsia="ru-RU"/>
              </w:rPr>
            </w:pPr>
          </w:p>
        </w:tc>
        <w:tc>
          <w:tcPr>
            <w:tcW w:w="2467" w:type="pct"/>
          </w:tcPr>
          <w:p w14:paraId="7D949F7D" w14:textId="77777777" w:rsidR="005D1A55" w:rsidRPr="009A69B2" w:rsidRDefault="005D1A55" w:rsidP="009A69B2">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10 «Проверка обмотки якоря на отсутствие обрывов и межвитковых замыканий».</w:t>
            </w:r>
          </w:p>
        </w:tc>
        <w:tc>
          <w:tcPr>
            <w:tcW w:w="701" w:type="pct"/>
            <w:shd w:val="clear" w:color="auto" w:fill="FFFFFF"/>
          </w:tcPr>
          <w:p w14:paraId="49B76908" w14:textId="549951A4" w:rsidR="005D1A55" w:rsidRPr="009A69B2" w:rsidRDefault="005D1A55" w:rsidP="009A69B2">
            <w:pPr>
              <w:spacing w:after="0" w:line="240" w:lineRule="auto"/>
              <w:jc w:val="center"/>
              <w:rPr>
                <w:rFonts w:ascii="Times New Roman" w:eastAsia="Times New Roman" w:hAnsi="Times New Roman" w:cs="Times New Roman"/>
                <w:sz w:val="24"/>
                <w:szCs w:val="24"/>
                <w:lang w:eastAsia="ru-RU"/>
              </w:rPr>
            </w:pPr>
          </w:p>
        </w:tc>
        <w:tc>
          <w:tcPr>
            <w:tcW w:w="566" w:type="pct"/>
            <w:vMerge/>
            <w:shd w:val="clear" w:color="auto" w:fill="FFFFFF"/>
          </w:tcPr>
          <w:p w14:paraId="6F07F1A2" w14:textId="77777777" w:rsidR="005D1A55" w:rsidRPr="009A69B2" w:rsidRDefault="005D1A55" w:rsidP="009A69B2">
            <w:pPr>
              <w:spacing w:after="0" w:line="240" w:lineRule="auto"/>
              <w:jc w:val="center"/>
              <w:rPr>
                <w:rFonts w:ascii="Times New Roman" w:eastAsia="Times New Roman" w:hAnsi="Times New Roman" w:cs="Times New Roman"/>
                <w:sz w:val="24"/>
                <w:szCs w:val="24"/>
                <w:lang w:eastAsia="ru-RU"/>
              </w:rPr>
            </w:pPr>
          </w:p>
        </w:tc>
      </w:tr>
      <w:tr w:rsidR="005D1A55" w:rsidRPr="009A69B2" w14:paraId="5C830AAA" w14:textId="1AFC81CA" w:rsidTr="003A4540">
        <w:trPr>
          <w:trHeight w:val="284"/>
        </w:trPr>
        <w:tc>
          <w:tcPr>
            <w:tcW w:w="1266" w:type="pct"/>
            <w:vMerge/>
          </w:tcPr>
          <w:p w14:paraId="284F9E81" w14:textId="77777777" w:rsidR="005D1A55" w:rsidRPr="009A69B2" w:rsidRDefault="005D1A55" w:rsidP="009A69B2">
            <w:pPr>
              <w:spacing w:after="0" w:line="240" w:lineRule="auto"/>
              <w:rPr>
                <w:rFonts w:ascii="Times New Roman" w:eastAsia="Calibri" w:hAnsi="Times New Roman" w:cs="Times New Roman"/>
                <w:b/>
                <w:bCs/>
                <w:sz w:val="24"/>
                <w:szCs w:val="24"/>
                <w:lang w:eastAsia="ru-RU"/>
              </w:rPr>
            </w:pPr>
          </w:p>
        </w:tc>
        <w:tc>
          <w:tcPr>
            <w:tcW w:w="2467" w:type="pct"/>
          </w:tcPr>
          <w:p w14:paraId="11808C2A" w14:textId="77777777" w:rsidR="005D1A55" w:rsidRPr="009A69B2" w:rsidRDefault="005D1A55" w:rsidP="009A69B2">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11 «Проверка электрической машины после сборки (замер сопротивления изоляции, нажатия щёток, осевого разбега якоря)».</w:t>
            </w:r>
          </w:p>
        </w:tc>
        <w:tc>
          <w:tcPr>
            <w:tcW w:w="701" w:type="pct"/>
            <w:shd w:val="clear" w:color="auto" w:fill="FFFFFF"/>
          </w:tcPr>
          <w:p w14:paraId="0B8DDDCF" w14:textId="18DDD207" w:rsidR="005D1A55" w:rsidRPr="009A69B2" w:rsidRDefault="005D1A55" w:rsidP="009A69B2">
            <w:pPr>
              <w:spacing w:after="0" w:line="240" w:lineRule="auto"/>
              <w:jc w:val="center"/>
              <w:rPr>
                <w:rFonts w:ascii="Times New Roman" w:eastAsia="Times New Roman" w:hAnsi="Times New Roman" w:cs="Times New Roman"/>
                <w:sz w:val="24"/>
                <w:szCs w:val="24"/>
                <w:lang w:eastAsia="ru-RU"/>
              </w:rPr>
            </w:pPr>
          </w:p>
        </w:tc>
        <w:tc>
          <w:tcPr>
            <w:tcW w:w="566" w:type="pct"/>
            <w:vMerge/>
            <w:shd w:val="clear" w:color="auto" w:fill="FFFFFF"/>
          </w:tcPr>
          <w:p w14:paraId="573646E3" w14:textId="77777777" w:rsidR="005D1A55" w:rsidRPr="009A69B2" w:rsidRDefault="005D1A55" w:rsidP="009A69B2">
            <w:pPr>
              <w:spacing w:after="0" w:line="240" w:lineRule="auto"/>
              <w:jc w:val="center"/>
              <w:rPr>
                <w:rFonts w:ascii="Times New Roman" w:eastAsia="Times New Roman" w:hAnsi="Times New Roman" w:cs="Times New Roman"/>
                <w:sz w:val="24"/>
                <w:szCs w:val="24"/>
                <w:lang w:eastAsia="ru-RU"/>
              </w:rPr>
            </w:pPr>
          </w:p>
        </w:tc>
      </w:tr>
      <w:tr w:rsidR="005D1A55" w:rsidRPr="009A69B2" w14:paraId="3C7A3C38" w14:textId="387683CC" w:rsidTr="003A4540">
        <w:trPr>
          <w:trHeight w:val="284"/>
        </w:trPr>
        <w:tc>
          <w:tcPr>
            <w:tcW w:w="1266" w:type="pct"/>
            <w:vMerge/>
          </w:tcPr>
          <w:p w14:paraId="2A3D0C01" w14:textId="77777777" w:rsidR="005D1A55" w:rsidRPr="009A69B2" w:rsidRDefault="005D1A55" w:rsidP="009A69B2">
            <w:pPr>
              <w:spacing w:after="0" w:line="240" w:lineRule="auto"/>
              <w:rPr>
                <w:rFonts w:ascii="Times New Roman" w:eastAsia="Calibri" w:hAnsi="Times New Roman" w:cs="Times New Roman"/>
                <w:b/>
                <w:bCs/>
                <w:sz w:val="24"/>
                <w:szCs w:val="24"/>
                <w:lang w:eastAsia="ru-RU"/>
              </w:rPr>
            </w:pPr>
          </w:p>
        </w:tc>
        <w:tc>
          <w:tcPr>
            <w:tcW w:w="2467" w:type="pct"/>
          </w:tcPr>
          <w:p w14:paraId="03023997" w14:textId="77777777" w:rsidR="005D1A55" w:rsidRPr="009A69B2" w:rsidRDefault="005D1A55" w:rsidP="009A69B2">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12 «Проверка после ремонта индивидуального контактора».</w:t>
            </w:r>
          </w:p>
        </w:tc>
        <w:tc>
          <w:tcPr>
            <w:tcW w:w="701" w:type="pct"/>
            <w:shd w:val="clear" w:color="auto" w:fill="FFFFFF"/>
          </w:tcPr>
          <w:p w14:paraId="07680451" w14:textId="10CF1B08" w:rsidR="005D1A55" w:rsidRPr="009A69B2" w:rsidRDefault="005D1A55" w:rsidP="009A69B2">
            <w:pPr>
              <w:spacing w:after="0" w:line="240" w:lineRule="auto"/>
              <w:jc w:val="center"/>
              <w:rPr>
                <w:rFonts w:ascii="Times New Roman" w:eastAsia="Times New Roman" w:hAnsi="Times New Roman" w:cs="Times New Roman"/>
                <w:sz w:val="24"/>
                <w:szCs w:val="24"/>
                <w:lang w:eastAsia="ru-RU"/>
              </w:rPr>
            </w:pPr>
          </w:p>
        </w:tc>
        <w:tc>
          <w:tcPr>
            <w:tcW w:w="566" w:type="pct"/>
            <w:vMerge/>
            <w:shd w:val="clear" w:color="auto" w:fill="FFFFFF"/>
          </w:tcPr>
          <w:p w14:paraId="363B740D" w14:textId="77777777" w:rsidR="005D1A55" w:rsidRPr="009A69B2" w:rsidRDefault="005D1A55" w:rsidP="009A69B2">
            <w:pPr>
              <w:spacing w:after="0" w:line="240" w:lineRule="auto"/>
              <w:jc w:val="center"/>
              <w:rPr>
                <w:rFonts w:ascii="Times New Roman" w:eastAsia="Times New Roman" w:hAnsi="Times New Roman" w:cs="Times New Roman"/>
                <w:sz w:val="24"/>
                <w:szCs w:val="24"/>
                <w:lang w:eastAsia="ru-RU"/>
              </w:rPr>
            </w:pPr>
          </w:p>
        </w:tc>
      </w:tr>
      <w:tr w:rsidR="005D1A55" w:rsidRPr="009A69B2" w14:paraId="1449BE7C" w14:textId="7B3E45B9" w:rsidTr="003A4540">
        <w:trPr>
          <w:trHeight w:val="284"/>
        </w:trPr>
        <w:tc>
          <w:tcPr>
            <w:tcW w:w="1266" w:type="pct"/>
            <w:vMerge/>
          </w:tcPr>
          <w:p w14:paraId="386501EF" w14:textId="77777777" w:rsidR="005D1A55" w:rsidRPr="009A69B2" w:rsidRDefault="005D1A55" w:rsidP="009A69B2">
            <w:pPr>
              <w:spacing w:after="0" w:line="240" w:lineRule="auto"/>
              <w:rPr>
                <w:rFonts w:ascii="Times New Roman" w:eastAsia="Calibri" w:hAnsi="Times New Roman" w:cs="Times New Roman"/>
                <w:b/>
                <w:bCs/>
                <w:sz w:val="24"/>
                <w:szCs w:val="24"/>
                <w:lang w:eastAsia="ru-RU"/>
              </w:rPr>
            </w:pPr>
          </w:p>
        </w:tc>
        <w:tc>
          <w:tcPr>
            <w:tcW w:w="2467" w:type="pct"/>
          </w:tcPr>
          <w:p w14:paraId="1607F0F6" w14:textId="77777777" w:rsidR="005D1A55" w:rsidRPr="009A69B2" w:rsidRDefault="005D1A55" w:rsidP="009A69B2">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13 «Проверка группового переключателя после ремонта».</w:t>
            </w:r>
          </w:p>
        </w:tc>
        <w:tc>
          <w:tcPr>
            <w:tcW w:w="701" w:type="pct"/>
            <w:shd w:val="clear" w:color="auto" w:fill="FFFFFF"/>
          </w:tcPr>
          <w:p w14:paraId="49B3DD9D" w14:textId="744CB621" w:rsidR="005D1A55" w:rsidRPr="009A69B2" w:rsidRDefault="005D1A55" w:rsidP="009A69B2">
            <w:pPr>
              <w:spacing w:after="0" w:line="240" w:lineRule="auto"/>
              <w:jc w:val="center"/>
              <w:rPr>
                <w:rFonts w:ascii="Times New Roman" w:eastAsia="Times New Roman" w:hAnsi="Times New Roman" w:cs="Times New Roman"/>
                <w:sz w:val="24"/>
                <w:szCs w:val="24"/>
                <w:lang w:eastAsia="ru-RU"/>
              </w:rPr>
            </w:pPr>
          </w:p>
        </w:tc>
        <w:tc>
          <w:tcPr>
            <w:tcW w:w="566" w:type="pct"/>
            <w:vMerge/>
            <w:shd w:val="clear" w:color="auto" w:fill="FFFFFF"/>
          </w:tcPr>
          <w:p w14:paraId="257BC8BD" w14:textId="77777777" w:rsidR="005D1A55" w:rsidRPr="009A69B2" w:rsidRDefault="005D1A55" w:rsidP="009A69B2">
            <w:pPr>
              <w:spacing w:after="0" w:line="240" w:lineRule="auto"/>
              <w:jc w:val="center"/>
              <w:rPr>
                <w:rFonts w:ascii="Times New Roman" w:eastAsia="Times New Roman" w:hAnsi="Times New Roman" w:cs="Times New Roman"/>
                <w:sz w:val="24"/>
                <w:szCs w:val="24"/>
                <w:lang w:eastAsia="ru-RU"/>
              </w:rPr>
            </w:pPr>
          </w:p>
        </w:tc>
      </w:tr>
      <w:tr w:rsidR="005D1A55" w:rsidRPr="009A69B2" w14:paraId="1E98790D" w14:textId="3CBCE9AF" w:rsidTr="003A4540">
        <w:trPr>
          <w:trHeight w:val="284"/>
        </w:trPr>
        <w:tc>
          <w:tcPr>
            <w:tcW w:w="1266" w:type="pct"/>
            <w:vMerge/>
          </w:tcPr>
          <w:p w14:paraId="6C1D447B" w14:textId="77777777" w:rsidR="005D1A55" w:rsidRPr="009A69B2" w:rsidRDefault="005D1A55" w:rsidP="009A69B2">
            <w:pPr>
              <w:spacing w:after="0" w:line="240" w:lineRule="auto"/>
              <w:rPr>
                <w:rFonts w:ascii="Times New Roman" w:eastAsia="Calibri" w:hAnsi="Times New Roman" w:cs="Times New Roman"/>
                <w:b/>
                <w:bCs/>
                <w:sz w:val="24"/>
                <w:szCs w:val="24"/>
                <w:lang w:eastAsia="ru-RU"/>
              </w:rPr>
            </w:pPr>
          </w:p>
        </w:tc>
        <w:tc>
          <w:tcPr>
            <w:tcW w:w="2467" w:type="pct"/>
          </w:tcPr>
          <w:p w14:paraId="39D90DAF" w14:textId="77777777" w:rsidR="005D1A55" w:rsidRPr="009A69B2" w:rsidRDefault="005D1A55" w:rsidP="009A69B2">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14 «Регулировка и испытание защитной аппаратуры».</w:t>
            </w:r>
          </w:p>
        </w:tc>
        <w:tc>
          <w:tcPr>
            <w:tcW w:w="701" w:type="pct"/>
            <w:shd w:val="clear" w:color="auto" w:fill="FFFFFF"/>
          </w:tcPr>
          <w:p w14:paraId="56EEB4BC" w14:textId="3DF400FB" w:rsidR="005D1A55" w:rsidRPr="009A69B2" w:rsidRDefault="005D1A55" w:rsidP="009A69B2">
            <w:pPr>
              <w:spacing w:after="0" w:line="240" w:lineRule="auto"/>
              <w:jc w:val="center"/>
              <w:rPr>
                <w:rFonts w:ascii="Times New Roman" w:eastAsia="Times New Roman" w:hAnsi="Times New Roman" w:cs="Times New Roman"/>
                <w:sz w:val="24"/>
                <w:szCs w:val="24"/>
                <w:lang w:eastAsia="ru-RU"/>
              </w:rPr>
            </w:pPr>
          </w:p>
        </w:tc>
        <w:tc>
          <w:tcPr>
            <w:tcW w:w="566" w:type="pct"/>
            <w:vMerge/>
            <w:shd w:val="clear" w:color="auto" w:fill="FFFFFF"/>
          </w:tcPr>
          <w:p w14:paraId="1BF40104" w14:textId="77777777" w:rsidR="005D1A55" w:rsidRPr="009A69B2" w:rsidRDefault="005D1A55" w:rsidP="009A69B2">
            <w:pPr>
              <w:spacing w:after="0" w:line="240" w:lineRule="auto"/>
              <w:jc w:val="center"/>
              <w:rPr>
                <w:rFonts w:ascii="Times New Roman" w:eastAsia="Times New Roman" w:hAnsi="Times New Roman" w:cs="Times New Roman"/>
                <w:sz w:val="24"/>
                <w:szCs w:val="24"/>
                <w:lang w:eastAsia="ru-RU"/>
              </w:rPr>
            </w:pPr>
          </w:p>
        </w:tc>
      </w:tr>
      <w:tr w:rsidR="005D1A55" w:rsidRPr="009A69B2" w14:paraId="325E74C7" w14:textId="448CAB46" w:rsidTr="003A4540">
        <w:trPr>
          <w:trHeight w:val="284"/>
        </w:trPr>
        <w:tc>
          <w:tcPr>
            <w:tcW w:w="1266" w:type="pct"/>
            <w:vMerge/>
          </w:tcPr>
          <w:p w14:paraId="5A6898A6" w14:textId="77777777" w:rsidR="005D1A55" w:rsidRPr="009A69B2" w:rsidRDefault="005D1A55" w:rsidP="009A69B2">
            <w:pPr>
              <w:spacing w:after="0" w:line="240" w:lineRule="auto"/>
              <w:rPr>
                <w:rFonts w:ascii="Times New Roman" w:eastAsia="Calibri" w:hAnsi="Times New Roman" w:cs="Times New Roman"/>
                <w:b/>
                <w:bCs/>
                <w:sz w:val="24"/>
                <w:szCs w:val="24"/>
                <w:lang w:eastAsia="ru-RU"/>
              </w:rPr>
            </w:pPr>
          </w:p>
        </w:tc>
        <w:tc>
          <w:tcPr>
            <w:tcW w:w="2467" w:type="pct"/>
          </w:tcPr>
          <w:p w14:paraId="79B50998" w14:textId="77777777" w:rsidR="005D1A55" w:rsidRPr="009A69B2" w:rsidRDefault="005D1A55" w:rsidP="009A69B2">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15 «Проверка заряда аккумуляторной батареи, уровня и плотности электролита».</w:t>
            </w:r>
          </w:p>
        </w:tc>
        <w:tc>
          <w:tcPr>
            <w:tcW w:w="701" w:type="pct"/>
            <w:shd w:val="clear" w:color="auto" w:fill="FFFFFF"/>
          </w:tcPr>
          <w:p w14:paraId="313DFEA3" w14:textId="54D673BA" w:rsidR="005D1A55" w:rsidRPr="009A69B2" w:rsidRDefault="005D1A55" w:rsidP="009A69B2">
            <w:pPr>
              <w:spacing w:after="0" w:line="240" w:lineRule="auto"/>
              <w:jc w:val="center"/>
              <w:rPr>
                <w:rFonts w:ascii="Times New Roman" w:eastAsia="Times New Roman" w:hAnsi="Times New Roman" w:cs="Times New Roman"/>
                <w:sz w:val="24"/>
                <w:szCs w:val="24"/>
                <w:lang w:eastAsia="ru-RU"/>
              </w:rPr>
            </w:pPr>
          </w:p>
        </w:tc>
        <w:tc>
          <w:tcPr>
            <w:tcW w:w="566" w:type="pct"/>
            <w:vMerge/>
            <w:shd w:val="clear" w:color="auto" w:fill="FFFFFF"/>
          </w:tcPr>
          <w:p w14:paraId="3E4B84E2" w14:textId="77777777" w:rsidR="005D1A55" w:rsidRPr="009A69B2" w:rsidRDefault="005D1A55" w:rsidP="009A69B2">
            <w:pPr>
              <w:spacing w:after="0" w:line="240" w:lineRule="auto"/>
              <w:jc w:val="center"/>
              <w:rPr>
                <w:rFonts w:ascii="Times New Roman" w:eastAsia="Times New Roman" w:hAnsi="Times New Roman" w:cs="Times New Roman"/>
                <w:sz w:val="24"/>
                <w:szCs w:val="24"/>
                <w:lang w:eastAsia="ru-RU"/>
              </w:rPr>
            </w:pPr>
          </w:p>
        </w:tc>
      </w:tr>
      <w:tr w:rsidR="005D1A55" w:rsidRPr="009A69B2" w14:paraId="5F786571" w14:textId="2C88D717" w:rsidTr="003A4540">
        <w:trPr>
          <w:trHeight w:val="284"/>
        </w:trPr>
        <w:tc>
          <w:tcPr>
            <w:tcW w:w="1266" w:type="pct"/>
            <w:vMerge/>
          </w:tcPr>
          <w:p w14:paraId="6CB2CDA8" w14:textId="77777777" w:rsidR="005D1A55" w:rsidRPr="009A69B2" w:rsidRDefault="005D1A55" w:rsidP="009A69B2">
            <w:pPr>
              <w:spacing w:after="0" w:line="240" w:lineRule="auto"/>
              <w:rPr>
                <w:rFonts w:ascii="Times New Roman" w:eastAsia="Calibri" w:hAnsi="Times New Roman" w:cs="Times New Roman"/>
                <w:b/>
                <w:bCs/>
                <w:sz w:val="24"/>
                <w:szCs w:val="24"/>
                <w:lang w:eastAsia="ru-RU"/>
              </w:rPr>
            </w:pPr>
          </w:p>
        </w:tc>
        <w:tc>
          <w:tcPr>
            <w:tcW w:w="2467" w:type="pct"/>
          </w:tcPr>
          <w:p w14:paraId="22889E4B" w14:textId="77777777" w:rsidR="005D1A55" w:rsidRPr="009A69B2" w:rsidRDefault="005D1A55" w:rsidP="009A69B2">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16«</w:t>
            </w:r>
            <w:r w:rsidRPr="009A69B2">
              <w:rPr>
                <w:rFonts w:ascii="Times New Roman" w:eastAsia="Times New Roman" w:hAnsi="Times New Roman" w:cs="Times New Roman"/>
                <w:sz w:val="24"/>
                <w:szCs w:val="24"/>
                <w:shd w:val="clear" w:color="auto" w:fill="FFFFFF"/>
                <w:lang w:eastAsia="ru-RU"/>
              </w:rPr>
              <w:t xml:space="preserve">Выявление </w:t>
            </w:r>
            <w:r w:rsidRPr="009A69B2">
              <w:rPr>
                <w:rFonts w:ascii="Times New Roman" w:eastAsia="Times New Roman" w:hAnsi="Times New Roman" w:cs="Times New Roman"/>
                <w:sz w:val="24"/>
                <w:szCs w:val="24"/>
                <w:lang w:eastAsia="ru-RU"/>
              </w:rPr>
              <w:t>неисправностей в электрических цепях».</w:t>
            </w:r>
          </w:p>
        </w:tc>
        <w:tc>
          <w:tcPr>
            <w:tcW w:w="701" w:type="pct"/>
            <w:shd w:val="clear" w:color="auto" w:fill="FFFFFF"/>
          </w:tcPr>
          <w:p w14:paraId="6E2D6B40" w14:textId="4222788B" w:rsidR="005D1A55" w:rsidRPr="009A69B2" w:rsidRDefault="005D1A55" w:rsidP="009A69B2">
            <w:pPr>
              <w:spacing w:after="0" w:line="240" w:lineRule="auto"/>
              <w:jc w:val="center"/>
              <w:rPr>
                <w:rFonts w:ascii="Times New Roman" w:eastAsia="Times New Roman" w:hAnsi="Times New Roman" w:cs="Times New Roman"/>
                <w:sz w:val="24"/>
                <w:szCs w:val="24"/>
                <w:lang w:eastAsia="ru-RU"/>
              </w:rPr>
            </w:pPr>
          </w:p>
        </w:tc>
        <w:tc>
          <w:tcPr>
            <w:tcW w:w="566" w:type="pct"/>
            <w:vMerge/>
            <w:shd w:val="clear" w:color="auto" w:fill="FFFFFF"/>
          </w:tcPr>
          <w:p w14:paraId="10AD473E" w14:textId="77777777" w:rsidR="005D1A55" w:rsidRPr="009A69B2" w:rsidRDefault="005D1A55" w:rsidP="009A69B2">
            <w:pPr>
              <w:spacing w:after="0" w:line="240" w:lineRule="auto"/>
              <w:jc w:val="center"/>
              <w:rPr>
                <w:rFonts w:ascii="Times New Roman" w:eastAsia="Times New Roman" w:hAnsi="Times New Roman" w:cs="Times New Roman"/>
                <w:sz w:val="24"/>
                <w:szCs w:val="24"/>
                <w:lang w:eastAsia="ru-RU"/>
              </w:rPr>
            </w:pPr>
          </w:p>
        </w:tc>
      </w:tr>
      <w:tr w:rsidR="005D1A55" w:rsidRPr="009A69B2" w14:paraId="1136B6A4" w14:textId="42655B7C" w:rsidTr="003A4540">
        <w:trPr>
          <w:trHeight w:val="284"/>
        </w:trPr>
        <w:tc>
          <w:tcPr>
            <w:tcW w:w="1266" w:type="pct"/>
            <w:vMerge/>
          </w:tcPr>
          <w:p w14:paraId="28D88F2C" w14:textId="77777777" w:rsidR="005D1A55" w:rsidRPr="009A69B2" w:rsidRDefault="005D1A55" w:rsidP="009A69B2">
            <w:pPr>
              <w:spacing w:after="0" w:line="240" w:lineRule="auto"/>
              <w:rPr>
                <w:rFonts w:ascii="Times New Roman" w:eastAsia="Calibri" w:hAnsi="Times New Roman" w:cs="Times New Roman"/>
                <w:b/>
                <w:bCs/>
                <w:sz w:val="24"/>
                <w:szCs w:val="24"/>
                <w:lang w:eastAsia="ru-RU"/>
              </w:rPr>
            </w:pPr>
          </w:p>
        </w:tc>
        <w:tc>
          <w:tcPr>
            <w:tcW w:w="2467" w:type="pct"/>
          </w:tcPr>
          <w:p w14:paraId="16F94CC6" w14:textId="77777777" w:rsidR="005D1A55" w:rsidRPr="009A69B2" w:rsidRDefault="005D1A55" w:rsidP="009A69B2">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17 «Проверка заряда аккумуляторной батареи, уровня и плотности электролита».</w:t>
            </w:r>
          </w:p>
        </w:tc>
        <w:tc>
          <w:tcPr>
            <w:tcW w:w="701" w:type="pct"/>
            <w:shd w:val="clear" w:color="auto" w:fill="FFFFFF"/>
          </w:tcPr>
          <w:p w14:paraId="75030DD6" w14:textId="3F773B65" w:rsidR="005D1A55" w:rsidRPr="009A69B2" w:rsidRDefault="005D1A55" w:rsidP="009A69B2">
            <w:pPr>
              <w:spacing w:after="0" w:line="240" w:lineRule="auto"/>
              <w:jc w:val="center"/>
              <w:rPr>
                <w:rFonts w:ascii="Times New Roman" w:eastAsia="Times New Roman" w:hAnsi="Times New Roman" w:cs="Times New Roman"/>
                <w:sz w:val="24"/>
                <w:szCs w:val="24"/>
                <w:lang w:eastAsia="ru-RU"/>
              </w:rPr>
            </w:pPr>
          </w:p>
        </w:tc>
        <w:tc>
          <w:tcPr>
            <w:tcW w:w="566" w:type="pct"/>
            <w:vMerge/>
            <w:shd w:val="clear" w:color="auto" w:fill="FFFFFF"/>
          </w:tcPr>
          <w:p w14:paraId="3549CA42" w14:textId="77777777" w:rsidR="005D1A55" w:rsidRPr="009A69B2" w:rsidRDefault="005D1A55" w:rsidP="009A69B2">
            <w:pPr>
              <w:spacing w:after="0" w:line="240" w:lineRule="auto"/>
              <w:jc w:val="center"/>
              <w:rPr>
                <w:rFonts w:ascii="Times New Roman" w:eastAsia="Times New Roman" w:hAnsi="Times New Roman" w:cs="Times New Roman"/>
                <w:sz w:val="24"/>
                <w:szCs w:val="24"/>
                <w:lang w:eastAsia="ru-RU"/>
              </w:rPr>
            </w:pPr>
          </w:p>
        </w:tc>
      </w:tr>
      <w:tr w:rsidR="005D1A55" w:rsidRPr="009A69B2" w14:paraId="3CB91F03" w14:textId="77F6BE8F" w:rsidTr="003A4540">
        <w:trPr>
          <w:trHeight w:val="70"/>
        </w:trPr>
        <w:tc>
          <w:tcPr>
            <w:tcW w:w="1266" w:type="pct"/>
            <w:vMerge/>
          </w:tcPr>
          <w:p w14:paraId="7B097AA1" w14:textId="77777777" w:rsidR="005D1A55" w:rsidRPr="009A69B2" w:rsidRDefault="005D1A55" w:rsidP="009A69B2">
            <w:pPr>
              <w:spacing w:after="0" w:line="240" w:lineRule="auto"/>
              <w:rPr>
                <w:rFonts w:ascii="Times New Roman" w:eastAsia="Calibri" w:hAnsi="Times New Roman" w:cs="Times New Roman"/>
                <w:b/>
                <w:bCs/>
                <w:sz w:val="24"/>
                <w:szCs w:val="24"/>
                <w:lang w:eastAsia="ru-RU"/>
              </w:rPr>
            </w:pPr>
          </w:p>
        </w:tc>
        <w:tc>
          <w:tcPr>
            <w:tcW w:w="2467" w:type="pct"/>
          </w:tcPr>
          <w:p w14:paraId="35B27683" w14:textId="77777777" w:rsidR="005D1A55" w:rsidRPr="009A69B2" w:rsidRDefault="005D1A55" w:rsidP="009A69B2">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18 «Проверка состояния автотормозного оборудования на ТО-2».</w:t>
            </w:r>
          </w:p>
        </w:tc>
        <w:tc>
          <w:tcPr>
            <w:tcW w:w="701" w:type="pct"/>
            <w:shd w:val="clear" w:color="auto" w:fill="FFFFFF"/>
          </w:tcPr>
          <w:p w14:paraId="1A795B88" w14:textId="5C2E75CB" w:rsidR="005D1A55" w:rsidRPr="009A69B2" w:rsidRDefault="005D1A55" w:rsidP="009A69B2">
            <w:pPr>
              <w:spacing w:after="0" w:line="240" w:lineRule="auto"/>
              <w:jc w:val="center"/>
              <w:rPr>
                <w:rFonts w:ascii="Times New Roman" w:eastAsia="Times New Roman" w:hAnsi="Times New Roman" w:cs="Times New Roman"/>
                <w:sz w:val="24"/>
                <w:szCs w:val="24"/>
                <w:lang w:eastAsia="ru-RU"/>
              </w:rPr>
            </w:pPr>
          </w:p>
        </w:tc>
        <w:tc>
          <w:tcPr>
            <w:tcW w:w="566" w:type="pct"/>
            <w:vMerge/>
            <w:shd w:val="clear" w:color="auto" w:fill="FFFFFF"/>
          </w:tcPr>
          <w:p w14:paraId="57B13C11" w14:textId="77777777" w:rsidR="005D1A55" w:rsidRPr="009A69B2" w:rsidRDefault="005D1A55" w:rsidP="009A69B2">
            <w:pPr>
              <w:spacing w:after="0" w:line="240" w:lineRule="auto"/>
              <w:jc w:val="center"/>
              <w:rPr>
                <w:rFonts w:ascii="Times New Roman" w:eastAsia="Times New Roman" w:hAnsi="Times New Roman" w:cs="Times New Roman"/>
                <w:sz w:val="24"/>
                <w:szCs w:val="24"/>
                <w:lang w:eastAsia="ru-RU"/>
              </w:rPr>
            </w:pPr>
          </w:p>
        </w:tc>
      </w:tr>
      <w:tr w:rsidR="005D1A55" w:rsidRPr="009A69B2" w14:paraId="1F53D939" w14:textId="3070E7EA" w:rsidTr="003A4540">
        <w:trPr>
          <w:trHeight w:val="540"/>
        </w:trPr>
        <w:tc>
          <w:tcPr>
            <w:tcW w:w="1266" w:type="pct"/>
            <w:vMerge/>
          </w:tcPr>
          <w:p w14:paraId="24E78F2E" w14:textId="77777777" w:rsidR="005D1A55" w:rsidRPr="009A69B2" w:rsidRDefault="005D1A55" w:rsidP="009A69B2">
            <w:pPr>
              <w:spacing w:after="0" w:line="240" w:lineRule="auto"/>
              <w:rPr>
                <w:rFonts w:ascii="Times New Roman" w:eastAsia="Calibri" w:hAnsi="Times New Roman" w:cs="Times New Roman"/>
                <w:b/>
                <w:bCs/>
                <w:sz w:val="24"/>
                <w:szCs w:val="24"/>
                <w:lang w:eastAsia="ru-RU"/>
              </w:rPr>
            </w:pPr>
          </w:p>
        </w:tc>
        <w:tc>
          <w:tcPr>
            <w:tcW w:w="2467" w:type="pct"/>
          </w:tcPr>
          <w:p w14:paraId="626CB06D" w14:textId="77777777" w:rsidR="005D1A55" w:rsidRPr="009A69B2" w:rsidRDefault="005D1A55" w:rsidP="009A69B2">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19 «Проверка состояния автотормозного оборудования на ТО-3»</w:t>
            </w:r>
          </w:p>
        </w:tc>
        <w:tc>
          <w:tcPr>
            <w:tcW w:w="701" w:type="pct"/>
            <w:shd w:val="clear" w:color="auto" w:fill="FFFFFF"/>
          </w:tcPr>
          <w:p w14:paraId="7EB921D5" w14:textId="7D69E05B" w:rsidR="005D1A55" w:rsidRPr="009A69B2" w:rsidRDefault="005D1A55" w:rsidP="009A69B2">
            <w:pPr>
              <w:spacing w:after="0" w:line="240" w:lineRule="auto"/>
              <w:jc w:val="center"/>
              <w:rPr>
                <w:rFonts w:ascii="Times New Roman" w:eastAsia="Times New Roman" w:hAnsi="Times New Roman" w:cs="Times New Roman"/>
                <w:sz w:val="24"/>
                <w:szCs w:val="24"/>
                <w:lang w:eastAsia="ru-RU"/>
              </w:rPr>
            </w:pPr>
          </w:p>
        </w:tc>
        <w:tc>
          <w:tcPr>
            <w:tcW w:w="566" w:type="pct"/>
            <w:vMerge/>
            <w:shd w:val="clear" w:color="auto" w:fill="FFFFFF"/>
          </w:tcPr>
          <w:p w14:paraId="2F352106" w14:textId="77777777" w:rsidR="005D1A55" w:rsidRPr="009A69B2" w:rsidRDefault="005D1A55" w:rsidP="009A69B2">
            <w:pPr>
              <w:spacing w:after="0" w:line="240" w:lineRule="auto"/>
              <w:jc w:val="center"/>
              <w:rPr>
                <w:rFonts w:ascii="Times New Roman" w:eastAsia="Times New Roman" w:hAnsi="Times New Roman" w:cs="Times New Roman"/>
                <w:sz w:val="24"/>
                <w:szCs w:val="24"/>
                <w:lang w:eastAsia="ru-RU"/>
              </w:rPr>
            </w:pPr>
          </w:p>
        </w:tc>
      </w:tr>
      <w:tr w:rsidR="005D1A55" w:rsidRPr="009A69B2" w14:paraId="035B0CDA" w14:textId="507F85AC" w:rsidTr="003A4540">
        <w:trPr>
          <w:trHeight w:val="540"/>
        </w:trPr>
        <w:tc>
          <w:tcPr>
            <w:tcW w:w="1266" w:type="pct"/>
            <w:vMerge/>
          </w:tcPr>
          <w:p w14:paraId="6EC12876" w14:textId="77777777" w:rsidR="005D1A55" w:rsidRPr="009A69B2" w:rsidRDefault="005D1A55" w:rsidP="009A69B2">
            <w:pPr>
              <w:spacing w:after="0" w:line="240" w:lineRule="auto"/>
              <w:rPr>
                <w:rFonts w:ascii="Times New Roman" w:eastAsia="Calibri" w:hAnsi="Times New Roman" w:cs="Times New Roman"/>
                <w:b/>
                <w:bCs/>
                <w:sz w:val="24"/>
                <w:szCs w:val="24"/>
                <w:lang w:eastAsia="ru-RU"/>
              </w:rPr>
            </w:pPr>
          </w:p>
        </w:tc>
        <w:tc>
          <w:tcPr>
            <w:tcW w:w="2467" w:type="pct"/>
          </w:tcPr>
          <w:p w14:paraId="033A1F06" w14:textId="77777777" w:rsidR="005D1A55" w:rsidRPr="009A69B2" w:rsidRDefault="005D1A55" w:rsidP="009A69B2">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20 «Испытание топливного насоса высокого давления на производительность».</w:t>
            </w:r>
          </w:p>
        </w:tc>
        <w:tc>
          <w:tcPr>
            <w:tcW w:w="701" w:type="pct"/>
            <w:shd w:val="clear" w:color="auto" w:fill="FFFFFF"/>
          </w:tcPr>
          <w:p w14:paraId="67C4C8DF" w14:textId="61D10DAD" w:rsidR="005D1A55" w:rsidRPr="009A69B2" w:rsidRDefault="005D1A55" w:rsidP="009A69B2">
            <w:pPr>
              <w:spacing w:after="0" w:line="240" w:lineRule="auto"/>
              <w:jc w:val="center"/>
              <w:rPr>
                <w:rFonts w:ascii="Times New Roman" w:eastAsia="Times New Roman" w:hAnsi="Times New Roman" w:cs="Times New Roman"/>
                <w:sz w:val="24"/>
                <w:szCs w:val="24"/>
                <w:lang w:eastAsia="ru-RU"/>
              </w:rPr>
            </w:pPr>
          </w:p>
        </w:tc>
        <w:tc>
          <w:tcPr>
            <w:tcW w:w="566" w:type="pct"/>
            <w:vMerge/>
            <w:shd w:val="clear" w:color="auto" w:fill="FFFFFF"/>
          </w:tcPr>
          <w:p w14:paraId="61E28306" w14:textId="77777777" w:rsidR="005D1A55" w:rsidRPr="009A69B2" w:rsidRDefault="005D1A55" w:rsidP="009A69B2">
            <w:pPr>
              <w:spacing w:after="0" w:line="240" w:lineRule="auto"/>
              <w:jc w:val="center"/>
              <w:rPr>
                <w:rFonts w:ascii="Times New Roman" w:eastAsia="Times New Roman" w:hAnsi="Times New Roman" w:cs="Times New Roman"/>
                <w:sz w:val="24"/>
                <w:szCs w:val="24"/>
                <w:lang w:eastAsia="ru-RU"/>
              </w:rPr>
            </w:pPr>
          </w:p>
        </w:tc>
      </w:tr>
      <w:tr w:rsidR="005D1A55" w:rsidRPr="009A69B2" w14:paraId="6DE6CB7B" w14:textId="4A25F852" w:rsidTr="003A4540">
        <w:trPr>
          <w:trHeight w:val="284"/>
        </w:trPr>
        <w:tc>
          <w:tcPr>
            <w:tcW w:w="1266" w:type="pct"/>
            <w:vMerge/>
          </w:tcPr>
          <w:p w14:paraId="5708B8A6" w14:textId="77777777" w:rsidR="005D1A55" w:rsidRPr="009A69B2" w:rsidRDefault="005D1A55" w:rsidP="009A69B2">
            <w:pPr>
              <w:spacing w:after="0" w:line="240" w:lineRule="auto"/>
              <w:rPr>
                <w:rFonts w:ascii="Times New Roman" w:eastAsia="Calibri" w:hAnsi="Times New Roman" w:cs="Times New Roman"/>
                <w:b/>
                <w:bCs/>
                <w:sz w:val="24"/>
                <w:szCs w:val="24"/>
                <w:lang w:eastAsia="ru-RU"/>
              </w:rPr>
            </w:pPr>
          </w:p>
        </w:tc>
        <w:tc>
          <w:tcPr>
            <w:tcW w:w="2467" w:type="pct"/>
          </w:tcPr>
          <w:p w14:paraId="04A08DA7" w14:textId="77777777" w:rsidR="005D1A55" w:rsidRPr="009A69B2" w:rsidRDefault="005D1A55" w:rsidP="009A69B2">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21 «Испытание и регулирование топливных форсунок на стенде».</w:t>
            </w:r>
          </w:p>
        </w:tc>
        <w:tc>
          <w:tcPr>
            <w:tcW w:w="701" w:type="pct"/>
            <w:shd w:val="clear" w:color="auto" w:fill="FFFFFF"/>
          </w:tcPr>
          <w:p w14:paraId="1E66EEE0" w14:textId="2C068130" w:rsidR="005D1A55" w:rsidRPr="009A69B2" w:rsidRDefault="005D1A55" w:rsidP="009A69B2">
            <w:pPr>
              <w:spacing w:after="0" w:line="240" w:lineRule="auto"/>
              <w:jc w:val="center"/>
              <w:rPr>
                <w:rFonts w:ascii="Times New Roman" w:eastAsia="Times New Roman" w:hAnsi="Times New Roman" w:cs="Times New Roman"/>
                <w:sz w:val="24"/>
                <w:szCs w:val="24"/>
                <w:lang w:eastAsia="ru-RU"/>
              </w:rPr>
            </w:pPr>
          </w:p>
        </w:tc>
        <w:tc>
          <w:tcPr>
            <w:tcW w:w="566" w:type="pct"/>
            <w:vMerge/>
            <w:shd w:val="clear" w:color="auto" w:fill="FFFFFF"/>
          </w:tcPr>
          <w:p w14:paraId="4C8F2751" w14:textId="77777777" w:rsidR="005D1A55" w:rsidRPr="009A69B2" w:rsidRDefault="005D1A55" w:rsidP="009A69B2">
            <w:pPr>
              <w:spacing w:after="0" w:line="240" w:lineRule="auto"/>
              <w:jc w:val="center"/>
              <w:rPr>
                <w:rFonts w:ascii="Times New Roman" w:eastAsia="Times New Roman" w:hAnsi="Times New Roman" w:cs="Times New Roman"/>
                <w:sz w:val="24"/>
                <w:szCs w:val="24"/>
                <w:lang w:eastAsia="ru-RU"/>
              </w:rPr>
            </w:pPr>
          </w:p>
        </w:tc>
      </w:tr>
      <w:tr w:rsidR="005D1A55" w:rsidRPr="009A69B2" w14:paraId="269B5498" w14:textId="78154D80" w:rsidTr="003A4540">
        <w:trPr>
          <w:trHeight w:val="284"/>
        </w:trPr>
        <w:tc>
          <w:tcPr>
            <w:tcW w:w="1266" w:type="pct"/>
            <w:vMerge/>
          </w:tcPr>
          <w:p w14:paraId="4A193228" w14:textId="77777777" w:rsidR="005D1A55" w:rsidRPr="009A69B2" w:rsidRDefault="005D1A55" w:rsidP="009A69B2">
            <w:pPr>
              <w:spacing w:after="0" w:line="240" w:lineRule="auto"/>
              <w:rPr>
                <w:rFonts w:ascii="Times New Roman" w:eastAsia="Calibri" w:hAnsi="Times New Roman" w:cs="Times New Roman"/>
                <w:b/>
                <w:bCs/>
                <w:sz w:val="24"/>
                <w:szCs w:val="24"/>
                <w:lang w:eastAsia="ru-RU"/>
              </w:rPr>
            </w:pPr>
          </w:p>
        </w:tc>
        <w:tc>
          <w:tcPr>
            <w:tcW w:w="2467" w:type="pct"/>
          </w:tcPr>
          <w:p w14:paraId="43A607C4" w14:textId="77777777" w:rsidR="005D1A55" w:rsidRPr="009A69B2" w:rsidRDefault="005D1A55" w:rsidP="009A69B2">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22 «Регулирование муфты привода вентилятора холодильника».</w:t>
            </w:r>
          </w:p>
        </w:tc>
        <w:tc>
          <w:tcPr>
            <w:tcW w:w="701" w:type="pct"/>
            <w:shd w:val="clear" w:color="auto" w:fill="FFFFFF"/>
          </w:tcPr>
          <w:p w14:paraId="5384BEDF" w14:textId="1096D207" w:rsidR="005D1A55" w:rsidRPr="009A69B2" w:rsidRDefault="005D1A55" w:rsidP="009A69B2">
            <w:pPr>
              <w:spacing w:after="0" w:line="240" w:lineRule="auto"/>
              <w:jc w:val="center"/>
              <w:rPr>
                <w:rFonts w:ascii="Times New Roman" w:eastAsia="Times New Roman" w:hAnsi="Times New Roman" w:cs="Times New Roman"/>
                <w:sz w:val="24"/>
                <w:szCs w:val="24"/>
                <w:lang w:eastAsia="ru-RU"/>
              </w:rPr>
            </w:pPr>
          </w:p>
        </w:tc>
        <w:tc>
          <w:tcPr>
            <w:tcW w:w="566" w:type="pct"/>
            <w:vMerge/>
            <w:shd w:val="clear" w:color="auto" w:fill="FFFFFF"/>
          </w:tcPr>
          <w:p w14:paraId="0C235ED0" w14:textId="77777777" w:rsidR="005D1A55" w:rsidRPr="009A69B2" w:rsidRDefault="005D1A55" w:rsidP="009A69B2">
            <w:pPr>
              <w:spacing w:after="0" w:line="240" w:lineRule="auto"/>
              <w:jc w:val="center"/>
              <w:rPr>
                <w:rFonts w:ascii="Times New Roman" w:eastAsia="Times New Roman" w:hAnsi="Times New Roman" w:cs="Times New Roman"/>
                <w:sz w:val="24"/>
                <w:szCs w:val="24"/>
                <w:lang w:eastAsia="ru-RU"/>
              </w:rPr>
            </w:pPr>
          </w:p>
        </w:tc>
      </w:tr>
      <w:tr w:rsidR="003A4540" w:rsidRPr="009A69B2" w14:paraId="001EBC39" w14:textId="304ACCA4" w:rsidTr="003A4540">
        <w:trPr>
          <w:trHeight w:val="284"/>
        </w:trPr>
        <w:tc>
          <w:tcPr>
            <w:tcW w:w="3733" w:type="pct"/>
            <w:gridSpan w:val="2"/>
          </w:tcPr>
          <w:p w14:paraId="30090E0E" w14:textId="77777777" w:rsidR="003A4540" w:rsidRPr="009A69B2" w:rsidRDefault="003A4540" w:rsidP="009A69B2">
            <w:pPr>
              <w:spacing w:after="0" w:line="240" w:lineRule="auto"/>
              <w:jc w:val="center"/>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Самостоятельная учебная работа при изучении раздела 1.</w:t>
            </w:r>
          </w:p>
        </w:tc>
        <w:tc>
          <w:tcPr>
            <w:tcW w:w="701" w:type="pct"/>
            <w:shd w:val="clear" w:color="auto" w:fill="FFFFFF"/>
          </w:tcPr>
          <w:p w14:paraId="666D09D2" w14:textId="77777777" w:rsidR="003A4540" w:rsidRPr="009A69B2" w:rsidRDefault="003A4540" w:rsidP="009A69B2">
            <w:pPr>
              <w:spacing w:after="0" w:line="240" w:lineRule="auto"/>
              <w:jc w:val="center"/>
              <w:rPr>
                <w:rFonts w:ascii="Times New Roman" w:eastAsia="Times New Roman" w:hAnsi="Times New Roman" w:cs="Times New Roman"/>
                <w:sz w:val="24"/>
                <w:szCs w:val="24"/>
                <w:lang w:eastAsia="ru-RU"/>
              </w:rPr>
            </w:pPr>
          </w:p>
        </w:tc>
        <w:tc>
          <w:tcPr>
            <w:tcW w:w="566" w:type="pct"/>
            <w:shd w:val="clear" w:color="auto" w:fill="FFFFFF"/>
          </w:tcPr>
          <w:p w14:paraId="4309A4E4" w14:textId="77777777" w:rsidR="003A4540" w:rsidRPr="009A69B2" w:rsidRDefault="003A4540" w:rsidP="009A69B2">
            <w:pPr>
              <w:spacing w:after="0" w:line="240" w:lineRule="auto"/>
              <w:jc w:val="center"/>
              <w:rPr>
                <w:rFonts w:ascii="Times New Roman" w:eastAsia="Times New Roman" w:hAnsi="Times New Roman" w:cs="Times New Roman"/>
                <w:sz w:val="24"/>
                <w:szCs w:val="24"/>
                <w:lang w:eastAsia="ru-RU"/>
              </w:rPr>
            </w:pPr>
          </w:p>
        </w:tc>
      </w:tr>
      <w:tr w:rsidR="003A4540" w:rsidRPr="009A69B2" w14:paraId="5D4665A5" w14:textId="5C6D88B9" w:rsidTr="003A4540">
        <w:trPr>
          <w:trHeight w:val="284"/>
        </w:trPr>
        <w:tc>
          <w:tcPr>
            <w:tcW w:w="3733" w:type="pct"/>
            <w:gridSpan w:val="2"/>
          </w:tcPr>
          <w:p w14:paraId="36277EA5" w14:textId="77777777" w:rsidR="003A4540" w:rsidRPr="009A69B2" w:rsidRDefault="003A4540" w:rsidP="009A69B2">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Производственная практика раздела 1</w:t>
            </w:r>
          </w:p>
          <w:p w14:paraId="243252AA" w14:textId="77777777" w:rsidR="003A4540" w:rsidRPr="009A69B2" w:rsidRDefault="003A4540" w:rsidP="009A69B2">
            <w:pPr>
              <w:spacing w:after="0" w:line="240" w:lineRule="auto"/>
              <w:rPr>
                <w:rFonts w:ascii="Times New Roman" w:eastAsia="Times New Roman" w:hAnsi="Times New Roman" w:cs="Times New Roman"/>
                <w:iCs/>
                <w:sz w:val="24"/>
                <w:szCs w:val="24"/>
                <w:lang w:eastAsia="ru-RU"/>
              </w:rPr>
            </w:pPr>
            <w:r w:rsidRPr="009A69B2">
              <w:rPr>
                <w:rFonts w:ascii="Times New Roman" w:eastAsia="Times New Roman" w:hAnsi="Times New Roman" w:cs="Times New Roman"/>
                <w:sz w:val="24"/>
                <w:szCs w:val="24"/>
                <w:lang w:eastAsia="ru-RU"/>
              </w:rPr>
              <w:t>Виды работ:</w:t>
            </w:r>
            <w:r w:rsidRPr="009A69B2">
              <w:rPr>
                <w:rFonts w:ascii="Times New Roman" w:eastAsia="Times New Roman" w:hAnsi="Times New Roman" w:cs="Times New Roman"/>
                <w:iCs/>
                <w:sz w:val="24"/>
                <w:szCs w:val="24"/>
                <w:lang w:eastAsia="ru-RU"/>
              </w:rPr>
              <w:t xml:space="preserve"> </w:t>
            </w:r>
          </w:p>
          <w:p w14:paraId="399A1A00" w14:textId="77777777" w:rsidR="003A4540" w:rsidRPr="009A69B2" w:rsidRDefault="003A4540" w:rsidP="009A69B2">
            <w:pPr>
              <w:spacing w:after="0" w:line="240" w:lineRule="auto"/>
              <w:rPr>
                <w:rFonts w:ascii="Times New Roman" w:eastAsia="Times New Roman" w:hAnsi="Times New Roman" w:cs="Times New Roman"/>
                <w:b/>
                <w:iCs/>
                <w:sz w:val="24"/>
                <w:szCs w:val="24"/>
                <w:lang w:eastAsia="ru-RU"/>
              </w:rPr>
            </w:pPr>
            <w:r w:rsidRPr="009A69B2">
              <w:rPr>
                <w:rFonts w:ascii="Times New Roman" w:eastAsia="Times New Roman" w:hAnsi="Times New Roman" w:cs="Times New Roman"/>
                <w:iCs/>
                <w:sz w:val="24"/>
                <w:szCs w:val="24"/>
                <w:lang w:eastAsia="ru-RU"/>
              </w:rPr>
              <w:t>1. Наблюдение и оценка организации различных циклов производственного процесса работы локомотивного депо.</w:t>
            </w:r>
          </w:p>
          <w:p w14:paraId="67E44E76" w14:textId="77777777" w:rsidR="003A4540" w:rsidRPr="009A69B2" w:rsidRDefault="003A4540" w:rsidP="009A69B2">
            <w:pPr>
              <w:spacing w:after="0" w:line="240" w:lineRule="auto"/>
              <w:rPr>
                <w:rFonts w:ascii="Times New Roman" w:eastAsia="Times New Roman" w:hAnsi="Times New Roman" w:cs="Times New Roman"/>
                <w:bCs/>
                <w:sz w:val="24"/>
                <w:szCs w:val="24"/>
                <w:lang w:eastAsia="ru-RU"/>
              </w:rPr>
            </w:pPr>
            <w:r w:rsidRPr="009A69B2">
              <w:rPr>
                <w:rFonts w:ascii="Times New Roman" w:eastAsia="Times New Roman" w:hAnsi="Times New Roman" w:cs="Times New Roman"/>
                <w:iCs/>
                <w:sz w:val="24"/>
                <w:szCs w:val="24"/>
                <w:lang w:eastAsia="ru-RU"/>
              </w:rPr>
              <w:t>2. Участие в разработке технологических процессов ремонта отдельных деталей и узлов ЭПС</w:t>
            </w:r>
            <w:r w:rsidRPr="009A69B2">
              <w:rPr>
                <w:rFonts w:ascii="Times New Roman" w:eastAsia="Times New Roman" w:hAnsi="Times New Roman" w:cs="Times New Roman"/>
                <w:sz w:val="24"/>
                <w:szCs w:val="24"/>
                <w:shd w:val="clear" w:color="auto" w:fill="FFFFFF"/>
                <w:lang w:eastAsia="ru-RU"/>
              </w:rPr>
              <w:t xml:space="preserve"> ( колёсной пары, роликовой буксы,  рессорного подвешивания, тормозной рычажной передачи, узлов колёсно-моторного блока и подвешивания тягового двигателя, рамы тележки, </w:t>
            </w:r>
            <w:proofErr w:type="spellStart"/>
            <w:r w:rsidRPr="009A69B2">
              <w:rPr>
                <w:rFonts w:ascii="Times New Roman" w:eastAsia="Times New Roman" w:hAnsi="Times New Roman" w:cs="Times New Roman"/>
                <w:sz w:val="24"/>
                <w:szCs w:val="24"/>
                <w:shd w:val="clear" w:color="auto" w:fill="FFFFFF"/>
                <w:lang w:eastAsia="ru-RU"/>
              </w:rPr>
              <w:t>автосцепного</w:t>
            </w:r>
            <w:proofErr w:type="spellEnd"/>
            <w:r w:rsidRPr="009A69B2">
              <w:rPr>
                <w:rFonts w:ascii="Times New Roman" w:eastAsia="Times New Roman" w:hAnsi="Times New Roman" w:cs="Times New Roman"/>
                <w:sz w:val="24"/>
                <w:szCs w:val="24"/>
                <w:shd w:val="clear" w:color="auto" w:fill="FFFFFF"/>
                <w:lang w:eastAsia="ru-RU"/>
              </w:rPr>
              <w:t xml:space="preserve"> устройства, кузова, </w:t>
            </w:r>
            <w:r w:rsidRPr="009A69B2">
              <w:rPr>
                <w:rFonts w:ascii="Times New Roman" w:eastAsia="Times New Roman" w:hAnsi="Times New Roman" w:cs="Times New Roman"/>
                <w:sz w:val="24"/>
                <w:szCs w:val="24"/>
                <w:shd w:val="clear" w:color="auto" w:fill="FFFFFF"/>
                <w:lang w:eastAsia="ru-RU"/>
              </w:rPr>
              <w:lastRenderedPageBreak/>
              <w:t xml:space="preserve">остовов и полюсов тягового генератора, щёткодержателей, якоря тягового двигателя, блока и рамы дизеля, аккумуляторной батареи,  электропневматического контактора, электромагнитного контактора, реверсора, группового контактора, контроллера машиниста, регулятора напряжения, компрессора, секций холодильников, турбокомпрессора, втулок цилиндров дизеля, коленчатых валов дизеля, вертикальной передачи дизеля, </w:t>
            </w:r>
            <w:r w:rsidRPr="009A69B2">
              <w:rPr>
                <w:rFonts w:ascii="Times New Roman" w:eastAsia="Times New Roman" w:hAnsi="Times New Roman" w:cs="Times New Roman"/>
                <w:sz w:val="24"/>
                <w:szCs w:val="24"/>
                <w:lang w:eastAsia="ru-RU"/>
              </w:rPr>
              <w:t xml:space="preserve">шатунов дизеля, поршней дизеля, якоря тягового генератора, форсунок дизеля, топливоподкачивающего насоса, масляного насоса, топливного насоса высокого давления, водяного насоса, </w:t>
            </w:r>
            <w:r w:rsidRPr="009A69B2">
              <w:rPr>
                <w:rFonts w:ascii="Times New Roman" w:eastAsia="Times New Roman" w:hAnsi="Times New Roman" w:cs="Times New Roman"/>
                <w:bCs/>
                <w:sz w:val="24"/>
                <w:szCs w:val="24"/>
                <w:lang w:eastAsia="ru-RU"/>
              </w:rPr>
              <w:t>теплообменника)</w:t>
            </w:r>
          </w:p>
          <w:p w14:paraId="3CA2E440" w14:textId="77777777" w:rsidR="003A4540" w:rsidRPr="009A69B2" w:rsidRDefault="003A4540" w:rsidP="009A69B2">
            <w:pPr>
              <w:spacing w:after="0" w:line="240" w:lineRule="auto"/>
              <w:rPr>
                <w:rFonts w:ascii="Times New Roman" w:eastAsia="Times New Roman" w:hAnsi="Times New Roman" w:cs="Times New Roman"/>
                <w:b/>
                <w:iCs/>
                <w:sz w:val="24"/>
                <w:szCs w:val="24"/>
                <w:lang w:eastAsia="ru-RU"/>
              </w:rPr>
            </w:pPr>
            <w:r w:rsidRPr="009A69B2">
              <w:rPr>
                <w:rFonts w:ascii="Times New Roman" w:eastAsia="Times New Roman" w:hAnsi="Times New Roman" w:cs="Times New Roman"/>
                <w:iCs/>
                <w:sz w:val="24"/>
                <w:szCs w:val="24"/>
                <w:lang w:eastAsia="ru-RU"/>
              </w:rPr>
              <w:t>3. Ознакомление с организацией работы технического отдела локомотивного депо.</w:t>
            </w:r>
          </w:p>
          <w:p w14:paraId="501B4DDB" w14:textId="77777777" w:rsidR="003A4540" w:rsidRPr="009A69B2" w:rsidRDefault="003A4540" w:rsidP="009A69B2">
            <w:pPr>
              <w:spacing w:after="0" w:line="240" w:lineRule="auto"/>
              <w:rPr>
                <w:rFonts w:ascii="Times New Roman" w:eastAsia="Times New Roman" w:hAnsi="Times New Roman" w:cs="Times New Roman"/>
                <w:b/>
                <w:iCs/>
                <w:sz w:val="24"/>
                <w:szCs w:val="24"/>
                <w:lang w:eastAsia="ru-RU"/>
              </w:rPr>
            </w:pPr>
            <w:r w:rsidRPr="009A69B2">
              <w:rPr>
                <w:rFonts w:ascii="Times New Roman" w:eastAsia="Times New Roman" w:hAnsi="Times New Roman" w:cs="Times New Roman"/>
                <w:iCs/>
                <w:sz w:val="24"/>
                <w:szCs w:val="24"/>
                <w:lang w:eastAsia="ru-RU"/>
              </w:rPr>
              <w:t>4. Заполнение и оформление различной технологической документации.</w:t>
            </w:r>
          </w:p>
          <w:p w14:paraId="4286A5E5" w14:textId="77777777" w:rsidR="003A4540" w:rsidRPr="009A69B2" w:rsidRDefault="003A4540" w:rsidP="009A69B2">
            <w:pPr>
              <w:spacing w:after="0" w:line="240" w:lineRule="auto"/>
              <w:rPr>
                <w:rFonts w:ascii="Times New Roman" w:eastAsia="Times New Roman" w:hAnsi="Times New Roman" w:cs="Times New Roman"/>
                <w:b/>
                <w:iCs/>
                <w:sz w:val="24"/>
                <w:szCs w:val="24"/>
                <w:lang w:eastAsia="ru-RU"/>
              </w:rPr>
            </w:pPr>
            <w:r w:rsidRPr="009A69B2">
              <w:rPr>
                <w:rFonts w:ascii="Times New Roman" w:eastAsia="Times New Roman" w:hAnsi="Times New Roman" w:cs="Times New Roman"/>
                <w:iCs/>
                <w:sz w:val="24"/>
                <w:szCs w:val="24"/>
                <w:lang w:eastAsia="ru-RU"/>
              </w:rPr>
              <w:t>5. Контроль за правильностью выполнения технологических инструкций.</w:t>
            </w:r>
          </w:p>
          <w:p w14:paraId="42972C24" w14:textId="77777777" w:rsidR="003A4540" w:rsidRPr="009A69B2" w:rsidRDefault="003A4540" w:rsidP="009A69B2">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iCs/>
                <w:sz w:val="24"/>
                <w:szCs w:val="24"/>
                <w:lang w:eastAsia="ru-RU"/>
              </w:rPr>
              <w:t>6. Соблюдение норм и правил охраны труда при выполнении ремонта отдельных деталей и узлов ЭПС.</w:t>
            </w:r>
          </w:p>
        </w:tc>
        <w:tc>
          <w:tcPr>
            <w:tcW w:w="701" w:type="pct"/>
            <w:shd w:val="clear" w:color="auto" w:fill="FFFFFF"/>
          </w:tcPr>
          <w:p w14:paraId="3C8534C6" w14:textId="050403E1" w:rsidR="003A4540" w:rsidRPr="009A69B2" w:rsidRDefault="003A4540" w:rsidP="009A69B2">
            <w:pPr>
              <w:spacing w:after="0" w:line="240" w:lineRule="auto"/>
              <w:jc w:val="center"/>
              <w:rPr>
                <w:rFonts w:ascii="Times New Roman" w:eastAsia="Times New Roman" w:hAnsi="Times New Roman" w:cs="Times New Roman"/>
                <w:b/>
                <w:sz w:val="24"/>
                <w:szCs w:val="24"/>
                <w:lang w:eastAsia="ru-RU"/>
              </w:rPr>
            </w:pPr>
          </w:p>
        </w:tc>
        <w:tc>
          <w:tcPr>
            <w:tcW w:w="566" w:type="pct"/>
            <w:shd w:val="clear" w:color="auto" w:fill="FFFFFF"/>
          </w:tcPr>
          <w:p w14:paraId="1341E0BE" w14:textId="77777777" w:rsidR="003A4540" w:rsidRPr="009A69B2" w:rsidRDefault="003A4540" w:rsidP="009A69B2">
            <w:pPr>
              <w:spacing w:after="0" w:line="240" w:lineRule="auto"/>
              <w:jc w:val="center"/>
              <w:rPr>
                <w:rFonts w:ascii="Times New Roman" w:eastAsia="Times New Roman" w:hAnsi="Times New Roman" w:cs="Times New Roman"/>
                <w:b/>
                <w:sz w:val="24"/>
                <w:szCs w:val="24"/>
                <w:lang w:eastAsia="ru-RU"/>
              </w:rPr>
            </w:pPr>
          </w:p>
        </w:tc>
      </w:tr>
      <w:tr w:rsidR="003A4540" w:rsidRPr="009A69B2" w14:paraId="4F2DE658" w14:textId="698F444B" w:rsidTr="003A4540">
        <w:trPr>
          <w:trHeight w:val="284"/>
        </w:trPr>
        <w:tc>
          <w:tcPr>
            <w:tcW w:w="3733" w:type="pct"/>
            <w:gridSpan w:val="2"/>
          </w:tcPr>
          <w:p w14:paraId="70B66359" w14:textId="77777777" w:rsidR="003A4540" w:rsidRPr="009A69B2" w:rsidRDefault="003A4540" w:rsidP="009A69B2">
            <w:pPr>
              <w:spacing w:after="0" w:line="240" w:lineRule="auto"/>
              <w:rPr>
                <w:rFonts w:ascii="Times New Roman" w:eastAsia="Times New Roman" w:hAnsi="Times New Roman" w:cs="Times New Roman"/>
                <w:lang w:eastAsia="ru-RU"/>
              </w:rPr>
            </w:pPr>
            <w:r w:rsidRPr="009A69B2">
              <w:rPr>
                <w:rFonts w:ascii="Times New Roman" w:eastAsia="Times New Roman" w:hAnsi="Times New Roman" w:cs="Times New Roman"/>
                <w:b/>
                <w:lang w:eastAsia="ru-RU"/>
              </w:rPr>
              <w:t>Курсовой проект</w:t>
            </w:r>
          </w:p>
          <w:p w14:paraId="200E4991" w14:textId="77777777" w:rsidR="003A4540" w:rsidRPr="009A69B2" w:rsidRDefault="003A4540" w:rsidP="009A69B2">
            <w:pPr>
              <w:spacing w:after="0" w:line="240" w:lineRule="auto"/>
              <w:rPr>
                <w:rFonts w:ascii="Times New Roman" w:eastAsia="Calibri" w:hAnsi="Times New Roman" w:cs="Times New Roman"/>
                <w:b/>
                <w:bCs/>
                <w:sz w:val="24"/>
                <w:szCs w:val="24"/>
                <w:lang w:eastAsia="ko-KR"/>
              </w:rPr>
            </w:pPr>
            <w:r w:rsidRPr="009A69B2">
              <w:rPr>
                <w:rFonts w:ascii="Times New Roman" w:eastAsia="Batang" w:hAnsi="Times New Roman" w:cs="Times New Roman"/>
                <w:sz w:val="20"/>
                <w:szCs w:val="24"/>
                <w:lang w:eastAsia="ko-KR"/>
              </w:rPr>
              <w:t>Для обучающегося выполнение курсового проекта по данному модулю является обязательным</w:t>
            </w:r>
            <w:r w:rsidRPr="009A69B2">
              <w:rPr>
                <w:rFonts w:ascii="Times New Roman" w:eastAsia="Calibri" w:hAnsi="Times New Roman" w:cs="Times New Roman"/>
                <w:b/>
                <w:bCs/>
                <w:sz w:val="24"/>
                <w:szCs w:val="24"/>
                <w:lang w:eastAsia="ko-KR"/>
              </w:rPr>
              <w:t xml:space="preserve"> </w:t>
            </w:r>
          </w:p>
          <w:p w14:paraId="5F28F972" w14:textId="77777777" w:rsidR="003A4540" w:rsidRPr="009A69B2" w:rsidRDefault="003A4540" w:rsidP="009A69B2">
            <w:pPr>
              <w:spacing w:after="0" w:line="240" w:lineRule="auto"/>
              <w:rPr>
                <w:rFonts w:ascii="Times New Roman" w:eastAsia="Batang" w:hAnsi="Times New Roman" w:cs="Times New Roman"/>
                <w:b/>
                <w:bCs/>
                <w:sz w:val="24"/>
                <w:szCs w:val="24"/>
                <w:lang w:eastAsia="ko-KR"/>
              </w:rPr>
            </w:pPr>
            <w:r w:rsidRPr="009A69B2">
              <w:rPr>
                <w:rFonts w:ascii="Times New Roman" w:eastAsia="Calibri" w:hAnsi="Times New Roman" w:cs="Times New Roman"/>
                <w:b/>
                <w:bCs/>
                <w:sz w:val="24"/>
                <w:szCs w:val="24"/>
                <w:lang w:eastAsia="ko-KR"/>
              </w:rPr>
              <w:t xml:space="preserve">Примерная тематика </w:t>
            </w:r>
            <w:r w:rsidRPr="009A69B2">
              <w:rPr>
                <w:rFonts w:ascii="Times New Roman" w:eastAsia="Batang" w:hAnsi="Times New Roman" w:cs="Times New Roman"/>
                <w:b/>
                <w:sz w:val="24"/>
                <w:szCs w:val="24"/>
                <w:lang w:eastAsia="ko-KR"/>
              </w:rPr>
              <w:t>курсового проекта</w:t>
            </w:r>
            <w:r w:rsidRPr="009A69B2">
              <w:rPr>
                <w:rFonts w:ascii="Times New Roman" w:eastAsia="Calibri" w:hAnsi="Times New Roman" w:cs="Times New Roman"/>
                <w:b/>
                <w:bCs/>
                <w:sz w:val="24"/>
                <w:szCs w:val="24"/>
                <w:lang w:eastAsia="ko-KR"/>
              </w:rPr>
              <w:t>:</w:t>
            </w:r>
          </w:p>
          <w:p w14:paraId="41F665FA" w14:textId="77777777" w:rsidR="003A4540" w:rsidRPr="009A69B2" w:rsidRDefault="003A4540" w:rsidP="00241F8C">
            <w:pPr>
              <w:numPr>
                <w:ilvl w:val="0"/>
                <w:numId w:val="28"/>
              </w:numPr>
              <w:spacing w:after="0" w:line="240" w:lineRule="auto"/>
              <w:ind w:left="370" w:hanging="284"/>
              <w:rPr>
                <w:rFonts w:ascii="Times New Roman" w:eastAsia="Times New Roman" w:hAnsi="Times New Roman" w:cs="Times New Roman"/>
                <w:bCs/>
                <w:sz w:val="24"/>
                <w:szCs w:val="24"/>
                <w:lang w:eastAsia="ru-RU"/>
              </w:rPr>
            </w:pPr>
            <w:r w:rsidRPr="009A69B2">
              <w:rPr>
                <w:rFonts w:ascii="Times New Roman" w:eastAsia="Times New Roman" w:hAnsi="Times New Roman" w:cs="Times New Roman"/>
                <w:sz w:val="24"/>
                <w:szCs w:val="24"/>
                <w:lang w:eastAsia="ru-RU"/>
              </w:rPr>
              <w:t>Технология ремонта колёсной пары.</w:t>
            </w:r>
          </w:p>
          <w:p w14:paraId="24B30050" w14:textId="77777777" w:rsidR="003A4540" w:rsidRPr="009A69B2" w:rsidRDefault="003A4540" w:rsidP="00241F8C">
            <w:pPr>
              <w:numPr>
                <w:ilvl w:val="0"/>
                <w:numId w:val="28"/>
              </w:numPr>
              <w:spacing w:after="0" w:line="240" w:lineRule="auto"/>
              <w:ind w:left="370" w:hanging="284"/>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Технология ремонта роликовой буксы.</w:t>
            </w:r>
          </w:p>
          <w:p w14:paraId="021FC466" w14:textId="77777777" w:rsidR="003A4540" w:rsidRPr="009A69B2" w:rsidRDefault="003A4540" w:rsidP="00241F8C">
            <w:pPr>
              <w:numPr>
                <w:ilvl w:val="0"/>
                <w:numId w:val="28"/>
              </w:numPr>
              <w:spacing w:after="0" w:line="240" w:lineRule="auto"/>
              <w:ind w:left="370" w:hanging="284"/>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Технология ремонта и регулировки рессорного подвешивания.</w:t>
            </w:r>
          </w:p>
          <w:p w14:paraId="17BE2D89" w14:textId="77777777" w:rsidR="003A4540" w:rsidRPr="009A69B2" w:rsidRDefault="003A4540" w:rsidP="00241F8C">
            <w:pPr>
              <w:numPr>
                <w:ilvl w:val="0"/>
                <w:numId w:val="28"/>
              </w:numPr>
              <w:spacing w:after="0" w:line="240" w:lineRule="auto"/>
              <w:ind w:left="370" w:hanging="284"/>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Технология ремонта узлов колёсно-моторного блока и подвешивания тягового двигателя.</w:t>
            </w:r>
          </w:p>
          <w:p w14:paraId="75E5A840" w14:textId="77777777" w:rsidR="003A4540" w:rsidRPr="009A69B2" w:rsidRDefault="003A4540" w:rsidP="00241F8C">
            <w:pPr>
              <w:numPr>
                <w:ilvl w:val="0"/>
                <w:numId w:val="28"/>
              </w:numPr>
              <w:spacing w:after="0" w:line="240" w:lineRule="auto"/>
              <w:ind w:left="370" w:hanging="284"/>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xml:space="preserve">Технология </w:t>
            </w:r>
            <w:proofErr w:type="spellStart"/>
            <w:r w:rsidRPr="009A69B2">
              <w:rPr>
                <w:rFonts w:ascii="Times New Roman" w:eastAsia="Times New Roman" w:hAnsi="Times New Roman" w:cs="Times New Roman"/>
                <w:sz w:val="24"/>
                <w:szCs w:val="24"/>
                <w:lang w:eastAsia="ru-RU"/>
              </w:rPr>
              <w:t>диночной</w:t>
            </w:r>
            <w:proofErr w:type="spellEnd"/>
            <w:r w:rsidRPr="009A69B2">
              <w:rPr>
                <w:rFonts w:ascii="Times New Roman" w:eastAsia="Times New Roman" w:hAnsi="Times New Roman" w:cs="Times New Roman"/>
                <w:sz w:val="24"/>
                <w:szCs w:val="24"/>
                <w:lang w:eastAsia="ru-RU"/>
              </w:rPr>
              <w:t xml:space="preserve"> замены колёсно-моторных блоков.</w:t>
            </w:r>
          </w:p>
          <w:p w14:paraId="06749B09" w14:textId="77777777" w:rsidR="003A4540" w:rsidRPr="009A69B2" w:rsidRDefault="003A4540" w:rsidP="00241F8C">
            <w:pPr>
              <w:numPr>
                <w:ilvl w:val="0"/>
                <w:numId w:val="28"/>
              </w:numPr>
              <w:spacing w:after="0" w:line="240" w:lineRule="auto"/>
              <w:ind w:left="370" w:hanging="284"/>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xml:space="preserve">Технология ремонта колёсно-редукторного узла колёсных пар </w:t>
            </w:r>
          </w:p>
          <w:p w14:paraId="426C5E71" w14:textId="77777777" w:rsidR="003A4540" w:rsidRPr="009A69B2" w:rsidRDefault="003A4540" w:rsidP="00241F8C">
            <w:pPr>
              <w:numPr>
                <w:ilvl w:val="0"/>
                <w:numId w:val="28"/>
              </w:numPr>
              <w:spacing w:after="0" w:line="240" w:lineRule="auto"/>
              <w:ind w:left="370" w:hanging="284"/>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Технология ремонта и проверки буксовых и тележечных поводков экипажной части локомотивов</w:t>
            </w:r>
          </w:p>
          <w:p w14:paraId="526FFB67" w14:textId="77777777" w:rsidR="003A4540" w:rsidRPr="009A69B2" w:rsidRDefault="003A4540" w:rsidP="00241F8C">
            <w:pPr>
              <w:numPr>
                <w:ilvl w:val="0"/>
                <w:numId w:val="28"/>
              </w:numPr>
              <w:spacing w:after="0" w:line="240" w:lineRule="auto"/>
              <w:ind w:left="370" w:hanging="284"/>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Технология ремонта крана машиниста (</w:t>
            </w:r>
            <w:proofErr w:type="spellStart"/>
            <w:r w:rsidRPr="009A69B2">
              <w:rPr>
                <w:rFonts w:ascii="Times New Roman" w:eastAsia="Times New Roman" w:hAnsi="Times New Roman" w:cs="Times New Roman"/>
                <w:sz w:val="24"/>
                <w:szCs w:val="24"/>
                <w:lang w:eastAsia="ru-RU"/>
              </w:rPr>
              <w:t>усл</w:t>
            </w:r>
            <w:proofErr w:type="spellEnd"/>
            <w:r w:rsidRPr="009A69B2">
              <w:rPr>
                <w:rFonts w:ascii="Times New Roman" w:eastAsia="Times New Roman" w:hAnsi="Times New Roman" w:cs="Times New Roman"/>
                <w:sz w:val="24"/>
                <w:szCs w:val="24"/>
                <w:lang w:eastAsia="ru-RU"/>
              </w:rPr>
              <w:t>. №394 или 395)</w:t>
            </w:r>
          </w:p>
          <w:p w14:paraId="2D0C7CE7" w14:textId="77777777" w:rsidR="003A4540" w:rsidRPr="009A69B2" w:rsidRDefault="003A4540" w:rsidP="00241F8C">
            <w:pPr>
              <w:numPr>
                <w:ilvl w:val="0"/>
                <w:numId w:val="28"/>
              </w:numPr>
              <w:spacing w:after="0" w:line="240" w:lineRule="auto"/>
              <w:ind w:left="370" w:hanging="284"/>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Технология ремонта дистанционного крана машиниста (</w:t>
            </w:r>
            <w:proofErr w:type="spellStart"/>
            <w:r w:rsidRPr="009A69B2">
              <w:rPr>
                <w:rFonts w:ascii="Times New Roman" w:eastAsia="Times New Roman" w:hAnsi="Times New Roman" w:cs="Times New Roman"/>
                <w:sz w:val="24"/>
                <w:szCs w:val="24"/>
                <w:lang w:eastAsia="ru-RU"/>
              </w:rPr>
              <w:t>усл</w:t>
            </w:r>
            <w:proofErr w:type="spellEnd"/>
            <w:r w:rsidRPr="009A69B2">
              <w:rPr>
                <w:rFonts w:ascii="Times New Roman" w:eastAsia="Times New Roman" w:hAnsi="Times New Roman" w:cs="Times New Roman"/>
                <w:sz w:val="24"/>
                <w:szCs w:val="24"/>
                <w:lang w:eastAsia="ru-RU"/>
              </w:rPr>
              <w:t>. №130)</w:t>
            </w:r>
          </w:p>
          <w:p w14:paraId="532085A1" w14:textId="77777777" w:rsidR="003A4540" w:rsidRPr="009A69B2" w:rsidRDefault="003A4540" w:rsidP="00241F8C">
            <w:pPr>
              <w:numPr>
                <w:ilvl w:val="0"/>
                <w:numId w:val="28"/>
              </w:numPr>
              <w:tabs>
                <w:tab w:val="left" w:pos="511"/>
              </w:tabs>
              <w:spacing w:after="0" w:line="240" w:lineRule="auto"/>
              <w:ind w:left="370" w:hanging="284"/>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Технология ремонта крана вспомогательного тормоза (</w:t>
            </w:r>
            <w:proofErr w:type="spellStart"/>
            <w:r w:rsidRPr="009A69B2">
              <w:rPr>
                <w:rFonts w:ascii="Times New Roman" w:eastAsia="Times New Roman" w:hAnsi="Times New Roman" w:cs="Times New Roman"/>
                <w:sz w:val="24"/>
                <w:szCs w:val="24"/>
                <w:lang w:eastAsia="ru-RU"/>
              </w:rPr>
              <w:t>усл</w:t>
            </w:r>
            <w:proofErr w:type="spellEnd"/>
            <w:r w:rsidRPr="009A69B2">
              <w:rPr>
                <w:rFonts w:ascii="Times New Roman" w:eastAsia="Times New Roman" w:hAnsi="Times New Roman" w:cs="Times New Roman"/>
                <w:sz w:val="24"/>
                <w:szCs w:val="24"/>
                <w:lang w:eastAsia="ru-RU"/>
              </w:rPr>
              <w:t>. №254 или 215)</w:t>
            </w:r>
          </w:p>
          <w:p w14:paraId="21B357EB" w14:textId="77777777" w:rsidR="003A4540" w:rsidRPr="009A69B2" w:rsidRDefault="003A4540" w:rsidP="00241F8C">
            <w:pPr>
              <w:numPr>
                <w:ilvl w:val="0"/>
                <w:numId w:val="28"/>
              </w:numPr>
              <w:tabs>
                <w:tab w:val="left" w:pos="511"/>
              </w:tabs>
              <w:spacing w:after="0" w:line="240" w:lineRule="auto"/>
              <w:ind w:left="370" w:hanging="284"/>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Технология ремонта микропроцессорных систем управления выпрямительно-инверторных преобразователей.</w:t>
            </w:r>
          </w:p>
          <w:p w14:paraId="78409175" w14:textId="77777777" w:rsidR="003A4540" w:rsidRPr="009A69B2" w:rsidRDefault="003A4540" w:rsidP="00241F8C">
            <w:pPr>
              <w:numPr>
                <w:ilvl w:val="0"/>
                <w:numId w:val="28"/>
              </w:numPr>
              <w:tabs>
                <w:tab w:val="left" w:pos="511"/>
              </w:tabs>
              <w:spacing w:after="0" w:line="240" w:lineRule="auto"/>
              <w:ind w:left="370" w:hanging="284"/>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Технология ремонта промежуточного реле.</w:t>
            </w:r>
          </w:p>
          <w:p w14:paraId="60193375" w14:textId="77777777" w:rsidR="003A4540" w:rsidRPr="009A69B2" w:rsidRDefault="003A4540" w:rsidP="00241F8C">
            <w:pPr>
              <w:numPr>
                <w:ilvl w:val="0"/>
                <w:numId w:val="28"/>
              </w:numPr>
              <w:tabs>
                <w:tab w:val="left" w:pos="511"/>
              </w:tabs>
              <w:spacing w:after="0" w:line="240" w:lineRule="auto"/>
              <w:ind w:left="370" w:hanging="284"/>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Технология технического обслуживания локомотивов (ПТОЛ).</w:t>
            </w:r>
          </w:p>
          <w:p w14:paraId="41D7F661" w14:textId="77777777" w:rsidR="003A4540" w:rsidRPr="009A69B2" w:rsidRDefault="003A4540" w:rsidP="00241F8C">
            <w:pPr>
              <w:numPr>
                <w:ilvl w:val="0"/>
                <w:numId w:val="28"/>
              </w:numPr>
              <w:tabs>
                <w:tab w:val="left" w:pos="511"/>
              </w:tabs>
              <w:spacing w:after="0" w:line="240" w:lineRule="auto"/>
              <w:ind w:left="370" w:hanging="284"/>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xml:space="preserve">Технология ремонта и регулировке </w:t>
            </w:r>
            <w:proofErr w:type="spellStart"/>
            <w:r w:rsidRPr="009A69B2">
              <w:rPr>
                <w:rFonts w:ascii="Times New Roman" w:eastAsia="Times New Roman" w:hAnsi="Times New Roman" w:cs="Times New Roman"/>
                <w:sz w:val="24"/>
                <w:szCs w:val="24"/>
                <w:lang w:eastAsia="ru-RU"/>
              </w:rPr>
              <w:t>противоразгрузочного</w:t>
            </w:r>
            <w:proofErr w:type="spellEnd"/>
            <w:r w:rsidRPr="009A69B2">
              <w:rPr>
                <w:rFonts w:ascii="Times New Roman" w:eastAsia="Times New Roman" w:hAnsi="Times New Roman" w:cs="Times New Roman"/>
                <w:sz w:val="24"/>
                <w:szCs w:val="24"/>
                <w:lang w:eastAsia="ru-RU"/>
              </w:rPr>
              <w:t xml:space="preserve"> устройства.</w:t>
            </w:r>
          </w:p>
          <w:p w14:paraId="1513D024" w14:textId="77777777" w:rsidR="003A4540" w:rsidRPr="009A69B2" w:rsidRDefault="003A4540" w:rsidP="00241F8C">
            <w:pPr>
              <w:numPr>
                <w:ilvl w:val="0"/>
                <w:numId w:val="28"/>
              </w:numPr>
              <w:tabs>
                <w:tab w:val="left" w:pos="511"/>
              </w:tabs>
              <w:spacing w:after="0" w:line="240" w:lineRule="auto"/>
              <w:ind w:left="370" w:hanging="284"/>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Технология ремонта главного компрессора автотормозного оборудования.</w:t>
            </w:r>
          </w:p>
          <w:p w14:paraId="3424B3F2" w14:textId="77777777" w:rsidR="003A4540" w:rsidRPr="009A69B2" w:rsidRDefault="003A4540" w:rsidP="00241F8C">
            <w:pPr>
              <w:numPr>
                <w:ilvl w:val="0"/>
                <w:numId w:val="28"/>
              </w:numPr>
              <w:tabs>
                <w:tab w:val="left" w:pos="511"/>
              </w:tabs>
              <w:spacing w:after="0" w:line="240" w:lineRule="auto"/>
              <w:ind w:left="370" w:hanging="284"/>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Технология ремонта группового контактора.</w:t>
            </w:r>
          </w:p>
          <w:p w14:paraId="7F180D99" w14:textId="77777777" w:rsidR="003A4540" w:rsidRPr="009A69B2" w:rsidRDefault="003A4540" w:rsidP="00241F8C">
            <w:pPr>
              <w:numPr>
                <w:ilvl w:val="0"/>
                <w:numId w:val="28"/>
              </w:numPr>
              <w:tabs>
                <w:tab w:val="left" w:pos="511"/>
              </w:tabs>
              <w:spacing w:after="0" w:line="240" w:lineRule="auto"/>
              <w:ind w:left="370" w:hanging="284"/>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Технология ремонта воздухораспределителя.</w:t>
            </w:r>
          </w:p>
          <w:p w14:paraId="58CE99BF" w14:textId="77777777" w:rsidR="003A4540" w:rsidRPr="009A69B2" w:rsidRDefault="003A4540" w:rsidP="00241F8C">
            <w:pPr>
              <w:numPr>
                <w:ilvl w:val="0"/>
                <w:numId w:val="28"/>
              </w:numPr>
              <w:tabs>
                <w:tab w:val="left" w:pos="511"/>
              </w:tabs>
              <w:spacing w:after="0" w:line="240" w:lineRule="auto"/>
              <w:ind w:left="370" w:hanging="284"/>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Технология ремонта полупроводниковых выпрямителей.</w:t>
            </w:r>
          </w:p>
          <w:p w14:paraId="08ED1546" w14:textId="77777777" w:rsidR="003A4540" w:rsidRPr="009A69B2" w:rsidRDefault="003A4540" w:rsidP="00241F8C">
            <w:pPr>
              <w:numPr>
                <w:ilvl w:val="0"/>
                <w:numId w:val="28"/>
              </w:numPr>
              <w:tabs>
                <w:tab w:val="left" w:pos="511"/>
              </w:tabs>
              <w:spacing w:after="0" w:line="240" w:lineRule="auto"/>
              <w:ind w:left="370" w:hanging="284"/>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Технология ремонта гидравлических гасителей колебаний.</w:t>
            </w:r>
          </w:p>
          <w:p w14:paraId="0A55CC97" w14:textId="77777777" w:rsidR="003A4540" w:rsidRPr="009A69B2" w:rsidRDefault="003A4540" w:rsidP="00241F8C">
            <w:pPr>
              <w:numPr>
                <w:ilvl w:val="0"/>
                <w:numId w:val="28"/>
              </w:numPr>
              <w:tabs>
                <w:tab w:val="left" w:pos="511"/>
              </w:tabs>
              <w:spacing w:after="0" w:line="240" w:lineRule="auto"/>
              <w:ind w:left="370" w:hanging="284"/>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lastRenderedPageBreak/>
              <w:t xml:space="preserve">Анализ эффективности работы </w:t>
            </w:r>
            <w:proofErr w:type="spellStart"/>
            <w:r w:rsidRPr="009A69B2">
              <w:rPr>
                <w:rFonts w:ascii="Times New Roman" w:eastAsia="Times New Roman" w:hAnsi="Times New Roman" w:cs="Times New Roman"/>
                <w:sz w:val="24"/>
                <w:szCs w:val="24"/>
                <w:lang w:eastAsia="ru-RU"/>
              </w:rPr>
              <w:t>вибродиагностических</w:t>
            </w:r>
            <w:proofErr w:type="spellEnd"/>
            <w:r w:rsidRPr="009A69B2">
              <w:rPr>
                <w:rFonts w:ascii="Times New Roman" w:eastAsia="Times New Roman" w:hAnsi="Times New Roman" w:cs="Times New Roman"/>
                <w:sz w:val="24"/>
                <w:szCs w:val="24"/>
                <w:lang w:eastAsia="ru-RU"/>
              </w:rPr>
              <w:t xml:space="preserve"> комплексов подвижного состава, перспективы применения метода акустической эмиссии при проведении неразрушающего контроля узлов и деталей подвижного состава.</w:t>
            </w:r>
          </w:p>
          <w:p w14:paraId="18966C23" w14:textId="77777777" w:rsidR="003A4540" w:rsidRPr="009A69B2" w:rsidRDefault="003A4540" w:rsidP="00241F8C">
            <w:pPr>
              <w:numPr>
                <w:ilvl w:val="0"/>
                <w:numId w:val="28"/>
              </w:numPr>
              <w:tabs>
                <w:tab w:val="left" w:pos="511"/>
              </w:tabs>
              <w:spacing w:after="0" w:line="240" w:lineRule="auto"/>
              <w:ind w:left="370" w:hanging="284"/>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Анализ современных методов дистанционного механического и оптического измерения параметров колёсных пар локомотивов и моторвагонного подвижного состава.</w:t>
            </w:r>
          </w:p>
          <w:p w14:paraId="5DBF45CB" w14:textId="77777777" w:rsidR="003A4540" w:rsidRPr="009A69B2" w:rsidRDefault="003A4540" w:rsidP="00241F8C">
            <w:pPr>
              <w:numPr>
                <w:ilvl w:val="0"/>
                <w:numId w:val="28"/>
              </w:numPr>
              <w:tabs>
                <w:tab w:val="left" w:pos="511"/>
              </w:tabs>
              <w:spacing w:after="0" w:line="240" w:lineRule="auto"/>
              <w:ind w:left="370" w:hanging="284"/>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xml:space="preserve">Технология повышения эффективности работы технических средств </w:t>
            </w:r>
            <w:proofErr w:type="spellStart"/>
            <w:r w:rsidRPr="009A69B2">
              <w:rPr>
                <w:rFonts w:ascii="Times New Roman" w:eastAsia="Times New Roman" w:hAnsi="Times New Roman" w:cs="Times New Roman"/>
                <w:sz w:val="24"/>
                <w:szCs w:val="24"/>
                <w:lang w:eastAsia="ru-RU"/>
              </w:rPr>
              <w:t>лубрикации</w:t>
            </w:r>
            <w:proofErr w:type="spellEnd"/>
            <w:r w:rsidRPr="009A69B2">
              <w:rPr>
                <w:rFonts w:ascii="Times New Roman" w:eastAsia="Times New Roman" w:hAnsi="Times New Roman" w:cs="Times New Roman"/>
                <w:sz w:val="24"/>
                <w:szCs w:val="24"/>
                <w:lang w:eastAsia="ru-RU"/>
              </w:rPr>
              <w:t xml:space="preserve"> элементов системы колесо-рельс.</w:t>
            </w:r>
          </w:p>
          <w:p w14:paraId="0DE556BD" w14:textId="77777777" w:rsidR="003A4540" w:rsidRPr="009A69B2" w:rsidRDefault="003A4540" w:rsidP="00241F8C">
            <w:pPr>
              <w:numPr>
                <w:ilvl w:val="0"/>
                <w:numId w:val="28"/>
              </w:numPr>
              <w:tabs>
                <w:tab w:val="left" w:pos="511"/>
              </w:tabs>
              <w:spacing w:after="0" w:line="240" w:lineRule="auto"/>
              <w:ind w:left="370" w:hanging="284"/>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xml:space="preserve">Технология ремонта штепсельного разъёма </w:t>
            </w:r>
            <w:proofErr w:type="spellStart"/>
            <w:r w:rsidRPr="009A69B2">
              <w:rPr>
                <w:rFonts w:ascii="Times New Roman" w:eastAsia="Times New Roman" w:hAnsi="Times New Roman" w:cs="Times New Roman"/>
                <w:sz w:val="24"/>
                <w:szCs w:val="24"/>
                <w:lang w:eastAsia="ru-RU"/>
              </w:rPr>
              <w:t>межвагонного</w:t>
            </w:r>
            <w:proofErr w:type="spellEnd"/>
            <w:r w:rsidRPr="009A69B2">
              <w:rPr>
                <w:rFonts w:ascii="Times New Roman" w:eastAsia="Times New Roman" w:hAnsi="Times New Roman" w:cs="Times New Roman"/>
                <w:sz w:val="24"/>
                <w:szCs w:val="24"/>
                <w:lang w:eastAsia="ru-RU"/>
              </w:rPr>
              <w:t xml:space="preserve"> соединения.</w:t>
            </w:r>
          </w:p>
          <w:p w14:paraId="323D49E8" w14:textId="77777777" w:rsidR="003A4540" w:rsidRPr="009A69B2" w:rsidRDefault="003A4540" w:rsidP="00241F8C">
            <w:pPr>
              <w:numPr>
                <w:ilvl w:val="0"/>
                <w:numId w:val="28"/>
              </w:numPr>
              <w:tabs>
                <w:tab w:val="left" w:pos="511"/>
              </w:tabs>
              <w:spacing w:after="0" w:line="240" w:lineRule="auto"/>
              <w:ind w:left="370" w:hanging="284"/>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Технология ремонта электропневматического клапана автостопа.</w:t>
            </w:r>
          </w:p>
          <w:p w14:paraId="74491A6D" w14:textId="77777777" w:rsidR="003A4540" w:rsidRPr="009A69B2" w:rsidRDefault="003A4540" w:rsidP="00241F8C">
            <w:pPr>
              <w:numPr>
                <w:ilvl w:val="0"/>
                <w:numId w:val="28"/>
              </w:numPr>
              <w:tabs>
                <w:tab w:val="left" w:pos="511"/>
              </w:tabs>
              <w:spacing w:after="0" w:line="240" w:lineRule="auto"/>
              <w:ind w:left="370" w:hanging="284"/>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Технология ремонта элементов высоковольтных кабелей и шин.</w:t>
            </w:r>
          </w:p>
          <w:p w14:paraId="3387BCF0" w14:textId="77777777" w:rsidR="003A4540" w:rsidRPr="009A69B2" w:rsidRDefault="003A4540" w:rsidP="00241F8C">
            <w:pPr>
              <w:numPr>
                <w:ilvl w:val="0"/>
                <w:numId w:val="28"/>
              </w:numPr>
              <w:tabs>
                <w:tab w:val="left" w:pos="511"/>
              </w:tabs>
              <w:spacing w:after="0" w:line="240" w:lineRule="auto"/>
              <w:ind w:left="370" w:hanging="284"/>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Технология ремонта автосцепки СА-3.</w:t>
            </w:r>
          </w:p>
          <w:p w14:paraId="7968080B" w14:textId="77777777" w:rsidR="003A4540" w:rsidRPr="009A69B2" w:rsidRDefault="003A4540" w:rsidP="00241F8C">
            <w:pPr>
              <w:numPr>
                <w:ilvl w:val="0"/>
                <w:numId w:val="28"/>
              </w:numPr>
              <w:tabs>
                <w:tab w:val="left" w:pos="511"/>
              </w:tabs>
              <w:spacing w:after="0" w:line="240" w:lineRule="auto"/>
              <w:ind w:left="370" w:hanging="284"/>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Технология ремонта рамы тележки.</w:t>
            </w:r>
          </w:p>
          <w:p w14:paraId="27098B6E" w14:textId="77777777" w:rsidR="003A4540" w:rsidRPr="009A69B2" w:rsidRDefault="003A4540" w:rsidP="00241F8C">
            <w:pPr>
              <w:numPr>
                <w:ilvl w:val="0"/>
                <w:numId w:val="28"/>
              </w:numPr>
              <w:tabs>
                <w:tab w:val="left" w:pos="511"/>
              </w:tabs>
              <w:spacing w:after="0" w:line="240" w:lineRule="auto"/>
              <w:ind w:left="370" w:hanging="284"/>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Технология ремонта автосцепки СА-3.</w:t>
            </w:r>
          </w:p>
          <w:p w14:paraId="3436B123" w14:textId="77777777" w:rsidR="003A4540" w:rsidRPr="009A69B2" w:rsidRDefault="003A4540" w:rsidP="00241F8C">
            <w:pPr>
              <w:numPr>
                <w:ilvl w:val="0"/>
                <w:numId w:val="28"/>
              </w:numPr>
              <w:tabs>
                <w:tab w:val="left" w:pos="511"/>
              </w:tabs>
              <w:spacing w:after="0" w:line="240" w:lineRule="auto"/>
              <w:ind w:left="370" w:hanging="284"/>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xml:space="preserve">Технология ремонта кузовной части </w:t>
            </w:r>
            <w:proofErr w:type="spellStart"/>
            <w:r w:rsidRPr="009A69B2">
              <w:rPr>
                <w:rFonts w:ascii="Times New Roman" w:eastAsia="Times New Roman" w:hAnsi="Times New Roman" w:cs="Times New Roman"/>
                <w:sz w:val="24"/>
                <w:szCs w:val="24"/>
                <w:lang w:eastAsia="ru-RU"/>
              </w:rPr>
              <w:t>автосцепного</w:t>
            </w:r>
            <w:proofErr w:type="spellEnd"/>
            <w:r w:rsidRPr="009A69B2">
              <w:rPr>
                <w:rFonts w:ascii="Times New Roman" w:eastAsia="Times New Roman" w:hAnsi="Times New Roman" w:cs="Times New Roman"/>
                <w:sz w:val="24"/>
                <w:szCs w:val="24"/>
                <w:lang w:eastAsia="ru-RU"/>
              </w:rPr>
              <w:t xml:space="preserve"> устройства (центрирующего устройства,  </w:t>
            </w:r>
            <w:proofErr w:type="spellStart"/>
            <w:r w:rsidRPr="009A69B2">
              <w:rPr>
                <w:rFonts w:ascii="Times New Roman" w:eastAsia="Times New Roman" w:hAnsi="Times New Roman" w:cs="Times New Roman"/>
                <w:sz w:val="24"/>
                <w:szCs w:val="24"/>
                <w:lang w:eastAsia="ru-RU"/>
              </w:rPr>
              <w:t>расцепного</w:t>
            </w:r>
            <w:proofErr w:type="spellEnd"/>
            <w:r w:rsidRPr="009A69B2">
              <w:rPr>
                <w:rFonts w:ascii="Times New Roman" w:eastAsia="Times New Roman" w:hAnsi="Times New Roman" w:cs="Times New Roman"/>
                <w:sz w:val="24"/>
                <w:szCs w:val="24"/>
                <w:lang w:eastAsia="ru-RU"/>
              </w:rPr>
              <w:t xml:space="preserve"> привода и посадочного места поглощающего аппарата) автосцепки СА-3</w:t>
            </w:r>
          </w:p>
          <w:p w14:paraId="31364BB4" w14:textId="77777777" w:rsidR="003A4540" w:rsidRPr="009A69B2" w:rsidRDefault="003A4540" w:rsidP="00241F8C">
            <w:pPr>
              <w:numPr>
                <w:ilvl w:val="0"/>
                <w:numId w:val="28"/>
              </w:numPr>
              <w:tabs>
                <w:tab w:val="left" w:pos="511"/>
              </w:tabs>
              <w:spacing w:after="0" w:line="240" w:lineRule="auto"/>
              <w:ind w:left="370" w:hanging="284"/>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Технология ремонта поглощающего аппарата.</w:t>
            </w:r>
          </w:p>
          <w:p w14:paraId="0B0316E1" w14:textId="77777777" w:rsidR="003A4540" w:rsidRPr="009A69B2" w:rsidRDefault="003A4540" w:rsidP="00241F8C">
            <w:pPr>
              <w:numPr>
                <w:ilvl w:val="0"/>
                <w:numId w:val="28"/>
              </w:numPr>
              <w:tabs>
                <w:tab w:val="left" w:pos="511"/>
              </w:tabs>
              <w:spacing w:after="0" w:line="240" w:lineRule="auto"/>
              <w:ind w:left="370" w:hanging="284"/>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Технология ремонта кузова.</w:t>
            </w:r>
          </w:p>
          <w:p w14:paraId="10916B17" w14:textId="77777777" w:rsidR="003A4540" w:rsidRPr="009A69B2" w:rsidRDefault="003A4540" w:rsidP="00241F8C">
            <w:pPr>
              <w:numPr>
                <w:ilvl w:val="0"/>
                <w:numId w:val="28"/>
              </w:numPr>
              <w:tabs>
                <w:tab w:val="left" w:pos="511"/>
              </w:tabs>
              <w:spacing w:after="0" w:line="240" w:lineRule="auto"/>
              <w:ind w:left="370" w:hanging="284"/>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Технология ремонта остовов и полюсов тяговых двигателей.</w:t>
            </w:r>
          </w:p>
          <w:p w14:paraId="35C6116C" w14:textId="77777777" w:rsidR="003A4540" w:rsidRPr="009A69B2" w:rsidRDefault="003A4540" w:rsidP="00241F8C">
            <w:pPr>
              <w:numPr>
                <w:ilvl w:val="0"/>
                <w:numId w:val="28"/>
              </w:numPr>
              <w:tabs>
                <w:tab w:val="left" w:pos="511"/>
              </w:tabs>
              <w:spacing w:after="0" w:line="240" w:lineRule="auto"/>
              <w:ind w:left="370" w:hanging="284"/>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Технология ремонта щёткодержателей.</w:t>
            </w:r>
          </w:p>
          <w:p w14:paraId="0A971B54" w14:textId="77777777" w:rsidR="003A4540" w:rsidRPr="009A69B2" w:rsidRDefault="003A4540" w:rsidP="00241F8C">
            <w:pPr>
              <w:numPr>
                <w:ilvl w:val="0"/>
                <w:numId w:val="28"/>
              </w:numPr>
              <w:tabs>
                <w:tab w:val="left" w:pos="511"/>
              </w:tabs>
              <w:spacing w:after="0" w:line="240" w:lineRule="auto"/>
              <w:ind w:left="370" w:hanging="284"/>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Технология ремонта якоря тягового двигателя.</w:t>
            </w:r>
          </w:p>
          <w:p w14:paraId="620016BE" w14:textId="77777777" w:rsidR="003A4540" w:rsidRPr="009A69B2" w:rsidRDefault="003A4540" w:rsidP="00241F8C">
            <w:pPr>
              <w:numPr>
                <w:ilvl w:val="0"/>
                <w:numId w:val="28"/>
              </w:numPr>
              <w:tabs>
                <w:tab w:val="left" w:pos="511"/>
              </w:tabs>
              <w:spacing w:after="0" w:line="240" w:lineRule="auto"/>
              <w:ind w:left="370" w:hanging="284"/>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Технология ремонта аккумуляторной батареи.</w:t>
            </w:r>
          </w:p>
          <w:p w14:paraId="38755DD3" w14:textId="77777777" w:rsidR="003A4540" w:rsidRPr="009A69B2" w:rsidRDefault="003A4540" w:rsidP="00241F8C">
            <w:pPr>
              <w:numPr>
                <w:ilvl w:val="0"/>
                <w:numId w:val="28"/>
              </w:numPr>
              <w:tabs>
                <w:tab w:val="left" w:pos="511"/>
              </w:tabs>
              <w:spacing w:after="0" w:line="240" w:lineRule="auto"/>
              <w:ind w:left="370" w:hanging="284"/>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Технология ремонта электропневматического контактора.</w:t>
            </w:r>
          </w:p>
          <w:p w14:paraId="099D4996" w14:textId="77777777" w:rsidR="003A4540" w:rsidRPr="009A69B2" w:rsidRDefault="003A4540" w:rsidP="00241F8C">
            <w:pPr>
              <w:numPr>
                <w:ilvl w:val="0"/>
                <w:numId w:val="28"/>
              </w:numPr>
              <w:tabs>
                <w:tab w:val="left" w:pos="511"/>
              </w:tabs>
              <w:spacing w:after="0" w:line="240" w:lineRule="auto"/>
              <w:ind w:left="370" w:hanging="284"/>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Технология ремонта электромагнитного контактора.</w:t>
            </w:r>
          </w:p>
          <w:p w14:paraId="721CC27A" w14:textId="77777777" w:rsidR="003A4540" w:rsidRPr="009A69B2" w:rsidRDefault="003A4540" w:rsidP="00241F8C">
            <w:pPr>
              <w:numPr>
                <w:ilvl w:val="0"/>
                <w:numId w:val="28"/>
              </w:numPr>
              <w:tabs>
                <w:tab w:val="left" w:pos="511"/>
              </w:tabs>
              <w:spacing w:after="0" w:line="240" w:lineRule="auto"/>
              <w:ind w:left="370" w:hanging="284"/>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xml:space="preserve"> Технология ремонта быстродействующего выключателя.</w:t>
            </w:r>
          </w:p>
          <w:p w14:paraId="545DAAFF" w14:textId="77777777" w:rsidR="003A4540" w:rsidRPr="009A69B2" w:rsidRDefault="003A4540" w:rsidP="00241F8C">
            <w:pPr>
              <w:numPr>
                <w:ilvl w:val="0"/>
                <w:numId w:val="28"/>
              </w:numPr>
              <w:tabs>
                <w:tab w:val="left" w:pos="511"/>
              </w:tabs>
              <w:spacing w:after="0" w:line="240" w:lineRule="auto"/>
              <w:ind w:left="370" w:hanging="284"/>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Технология ремонта токоприёмника.</w:t>
            </w:r>
          </w:p>
          <w:p w14:paraId="2875C909" w14:textId="77777777" w:rsidR="003A4540" w:rsidRPr="009A69B2" w:rsidRDefault="003A4540" w:rsidP="00241F8C">
            <w:pPr>
              <w:numPr>
                <w:ilvl w:val="0"/>
                <w:numId w:val="28"/>
              </w:numPr>
              <w:tabs>
                <w:tab w:val="left" w:pos="511"/>
              </w:tabs>
              <w:spacing w:after="0" w:line="240" w:lineRule="auto"/>
              <w:ind w:left="370" w:hanging="284"/>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Технология ремонта тягового трансформатора.</w:t>
            </w:r>
          </w:p>
          <w:p w14:paraId="49AE3449" w14:textId="77777777" w:rsidR="003A4540" w:rsidRPr="009A69B2" w:rsidRDefault="003A4540" w:rsidP="00241F8C">
            <w:pPr>
              <w:numPr>
                <w:ilvl w:val="0"/>
                <w:numId w:val="28"/>
              </w:numPr>
              <w:tabs>
                <w:tab w:val="left" w:pos="511"/>
              </w:tabs>
              <w:spacing w:after="0" w:line="240" w:lineRule="auto"/>
              <w:ind w:left="370" w:hanging="284"/>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Технология ремонта переходных и сглаживающих реакторов.</w:t>
            </w:r>
          </w:p>
          <w:p w14:paraId="3B18C271" w14:textId="77777777" w:rsidR="003A4540" w:rsidRPr="009A69B2" w:rsidRDefault="003A4540" w:rsidP="00241F8C">
            <w:pPr>
              <w:numPr>
                <w:ilvl w:val="0"/>
                <w:numId w:val="28"/>
              </w:numPr>
              <w:tabs>
                <w:tab w:val="left" w:pos="511"/>
              </w:tabs>
              <w:spacing w:after="0" w:line="240" w:lineRule="auto"/>
              <w:ind w:left="370" w:hanging="284"/>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Технология ремонта главного воздушного выключателя.</w:t>
            </w:r>
          </w:p>
          <w:p w14:paraId="3FE82E6F" w14:textId="77777777" w:rsidR="003A4540" w:rsidRPr="009A69B2" w:rsidRDefault="003A4540" w:rsidP="00241F8C">
            <w:pPr>
              <w:numPr>
                <w:ilvl w:val="0"/>
                <w:numId w:val="28"/>
              </w:numPr>
              <w:tabs>
                <w:tab w:val="left" w:pos="511"/>
              </w:tabs>
              <w:spacing w:after="0" w:line="240" w:lineRule="auto"/>
              <w:ind w:left="370" w:hanging="284"/>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Сборка и испытания электрических машин.</w:t>
            </w:r>
          </w:p>
          <w:p w14:paraId="494A39CE" w14:textId="77777777" w:rsidR="003A4540" w:rsidRPr="009A69B2" w:rsidRDefault="003A4540" w:rsidP="00241F8C">
            <w:pPr>
              <w:numPr>
                <w:ilvl w:val="0"/>
                <w:numId w:val="28"/>
              </w:numPr>
              <w:tabs>
                <w:tab w:val="left" w:pos="511"/>
              </w:tabs>
              <w:spacing w:after="0" w:line="240" w:lineRule="auto"/>
              <w:ind w:left="370" w:hanging="284"/>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Технология ремонта и регулировки тормозной рычажной передачи.</w:t>
            </w:r>
          </w:p>
          <w:p w14:paraId="3F9879BD" w14:textId="77777777" w:rsidR="003A4540" w:rsidRPr="009A69B2" w:rsidRDefault="003A4540" w:rsidP="00241F8C">
            <w:pPr>
              <w:numPr>
                <w:ilvl w:val="0"/>
                <w:numId w:val="28"/>
              </w:numPr>
              <w:tabs>
                <w:tab w:val="left" w:pos="511"/>
              </w:tabs>
              <w:spacing w:after="0" w:line="240" w:lineRule="auto"/>
              <w:ind w:left="370" w:hanging="284"/>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Технология сушки и пропитки обмоток тягового двигателя.</w:t>
            </w:r>
          </w:p>
          <w:p w14:paraId="578322B2" w14:textId="77777777" w:rsidR="003A4540" w:rsidRPr="009A69B2" w:rsidRDefault="003A4540" w:rsidP="00241F8C">
            <w:pPr>
              <w:numPr>
                <w:ilvl w:val="0"/>
                <w:numId w:val="28"/>
              </w:numPr>
              <w:tabs>
                <w:tab w:val="left" w:pos="511"/>
              </w:tabs>
              <w:spacing w:after="0" w:line="240" w:lineRule="auto"/>
              <w:ind w:left="370" w:hanging="284"/>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Технология проверки качества коммутации тягового двигателя.</w:t>
            </w:r>
          </w:p>
          <w:p w14:paraId="5CD6FB1A" w14:textId="77777777" w:rsidR="003A4540" w:rsidRPr="009A69B2" w:rsidRDefault="003A4540" w:rsidP="00241F8C">
            <w:pPr>
              <w:numPr>
                <w:ilvl w:val="0"/>
                <w:numId w:val="28"/>
              </w:numPr>
              <w:tabs>
                <w:tab w:val="left" w:pos="511"/>
              </w:tabs>
              <w:spacing w:after="0" w:line="240" w:lineRule="auto"/>
              <w:ind w:left="370" w:hanging="284"/>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Технология проверки обмотки якоря на отсутствие обрывов и межвитковых замыканий.</w:t>
            </w:r>
          </w:p>
        </w:tc>
        <w:tc>
          <w:tcPr>
            <w:tcW w:w="701" w:type="pct"/>
            <w:shd w:val="clear" w:color="auto" w:fill="FFFFFF"/>
          </w:tcPr>
          <w:p w14:paraId="3E6BF8A0" w14:textId="06157E19" w:rsidR="003A4540" w:rsidRPr="009A69B2" w:rsidRDefault="003A4540" w:rsidP="009A69B2">
            <w:pPr>
              <w:spacing w:after="0" w:line="240" w:lineRule="auto"/>
              <w:jc w:val="center"/>
              <w:rPr>
                <w:rFonts w:ascii="Times New Roman" w:eastAsia="Times New Roman" w:hAnsi="Times New Roman" w:cs="Times New Roman"/>
                <w:b/>
                <w:sz w:val="24"/>
                <w:szCs w:val="24"/>
                <w:lang w:eastAsia="ru-RU"/>
              </w:rPr>
            </w:pPr>
          </w:p>
        </w:tc>
        <w:tc>
          <w:tcPr>
            <w:tcW w:w="566" w:type="pct"/>
            <w:shd w:val="clear" w:color="auto" w:fill="FFFFFF"/>
          </w:tcPr>
          <w:p w14:paraId="7967BD21" w14:textId="77777777" w:rsidR="003A4540" w:rsidRPr="009A69B2" w:rsidRDefault="003A4540" w:rsidP="009A69B2">
            <w:pPr>
              <w:spacing w:after="0" w:line="240" w:lineRule="auto"/>
              <w:jc w:val="center"/>
              <w:rPr>
                <w:rFonts w:ascii="Times New Roman" w:eastAsia="Times New Roman" w:hAnsi="Times New Roman" w:cs="Times New Roman"/>
                <w:b/>
                <w:sz w:val="24"/>
                <w:szCs w:val="24"/>
                <w:lang w:eastAsia="ru-RU"/>
              </w:rPr>
            </w:pPr>
          </w:p>
        </w:tc>
      </w:tr>
      <w:tr w:rsidR="003A4540" w:rsidRPr="009A69B2" w14:paraId="70033BBF" w14:textId="69CB1293" w:rsidTr="003A4540">
        <w:trPr>
          <w:trHeight w:val="284"/>
        </w:trPr>
        <w:tc>
          <w:tcPr>
            <w:tcW w:w="3733" w:type="pct"/>
            <w:gridSpan w:val="2"/>
          </w:tcPr>
          <w:p w14:paraId="2EEA9E1A" w14:textId="77777777" w:rsidR="003A4540" w:rsidRPr="009A69B2" w:rsidRDefault="003A4540" w:rsidP="009A69B2">
            <w:pPr>
              <w:spacing w:after="0" w:line="240" w:lineRule="auto"/>
              <w:rPr>
                <w:rFonts w:ascii="Times New Roman" w:eastAsia="Calibri" w:hAnsi="Times New Roman" w:cs="Times New Roman"/>
                <w:bCs/>
                <w:sz w:val="24"/>
                <w:szCs w:val="24"/>
                <w:lang w:eastAsia="ru-RU"/>
              </w:rPr>
            </w:pPr>
            <w:r w:rsidRPr="009A69B2">
              <w:rPr>
                <w:rFonts w:ascii="Times New Roman" w:eastAsia="Calibri" w:hAnsi="Times New Roman" w:cs="Times New Roman"/>
                <w:bCs/>
                <w:sz w:val="24"/>
                <w:szCs w:val="24"/>
                <w:lang w:eastAsia="ru-RU"/>
              </w:rPr>
              <w:t xml:space="preserve">Самостоятельная учебная работа обучающегося над курсовым проектом (работой) </w:t>
            </w:r>
          </w:p>
          <w:p w14:paraId="79C02701" w14:textId="77777777" w:rsidR="003A4540" w:rsidRPr="009A69B2" w:rsidRDefault="003A4540" w:rsidP="009A69B2">
            <w:pPr>
              <w:spacing w:after="0" w:line="240" w:lineRule="auto"/>
              <w:rPr>
                <w:rFonts w:ascii="Times New Roman" w:eastAsia="Times New Roman" w:hAnsi="Times New Roman" w:cs="Times New Roman"/>
                <w:sz w:val="24"/>
                <w:szCs w:val="24"/>
                <w:lang w:eastAsia="ru-RU"/>
              </w:rPr>
            </w:pPr>
            <w:r w:rsidRPr="009A69B2">
              <w:rPr>
                <w:rFonts w:ascii="Times New Roman" w:eastAsia="Calibri" w:hAnsi="Times New Roman" w:cs="Times New Roman"/>
                <w:bCs/>
                <w:sz w:val="24"/>
                <w:szCs w:val="24"/>
                <w:lang w:eastAsia="ru-RU"/>
              </w:rPr>
              <w:lastRenderedPageBreak/>
              <w:t>Планирование выполнения курсового проекта (работы), определение задач работы, изучение литературных источников</w:t>
            </w:r>
          </w:p>
        </w:tc>
        <w:tc>
          <w:tcPr>
            <w:tcW w:w="701" w:type="pct"/>
            <w:shd w:val="clear" w:color="auto" w:fill="FFFFFF"/>
          </w:tcPr>
          <w:p w14:paraId="5BA55037" w14:textId="019330C5" w:rsidR="003A4540" w:rsidRPr="009A69B2" w:rsidRDefault="003A4540" w:rsidP="009A69B2">
            <w:pPr>
              <w:spacing w:after="0" w:line="240" w:lineRule="auto"/>
              <w:jc w:val="center"/>
              <w:rPr>
                <w:rFonts w:ascii="Times New Roman" w:eastAsia="Times New Roman" w:hAnsi="Times New Roman" w:cs="Times New Roman"/>
                <w:sz w:val="24"/>
                <w:szCs w:val="24"/>
                <w:lang w:eastAsia="ru-RU"/>
              </w:rPr>
            </w:pPr>
          </w:p>
        </w:tc>
        <w:tc>
          <w:tcPr>
            <w:tcW w:w="566" w:type="pct"/>
            <w:shd w:val="clear" w:color="auto" w:fill="FFFFFF"/>
          </w:tcPr>
          <w:p w14:paraId="07B22AD8" w14:textId="77777777" w:rsidR="003A4540" w:rsidRPr="009A69B2" w:rsidRDefault="003A4540" w:rsidP="009A69B2">
            <w:pPr>
              <w:spacing w:after="0" w:line="240" w:lineRule="auto"/>
              <w:jc w:val="center"/>
              <w:rPr>
                <w:rFonts w:ascii="Times New Roman" w:eastAsia="Times New Roman" w:hAnsi="Times New Roman" w:cs="Times New Roman"/>
                <w:sz w:val="24"/>
                <w:szCs w:val="24"/>
                <w:lang w:eastAsia="ru-RU"/>
              </w:rPr>
            </w:pPr>
          </w:p>
        </w:tc>
      </w:tr>
      <w:tr w:rsidR="003A4540" w:rsidRPr="009A69B2" w14:paraId="14BA68A4" w14:textId="1263D2D9" w:rsidTr="003A4540">
        <w:trPr>
          <w:trHeight w:val="284"/>
        </w:trPr>
        <w:tc>
          <w:tcPr>
            <w:tcW w:w="3733" w:type="pct"/>
            <w:gridSpan w:val="2"/>
          </w:tcPr>
          <w:p w14:paraId="4718128F" w14:textId="77777777" w:rsidR="003A4540" w:rsidRPr="009A69B2" w:rsidRDefault="003A4540" w:rsidP="009A69B2">
            <w:pPr>
              <w:spacing w:after="0" w:line="240" w:lineRule="auto"/>
              <w:rPr>
                <w:rFonts w:ascii="Times New Roman" w:eastAsia="Calibri" w:hAnsi="Times New Roman" w:cs="Times New Roman"/>
                <w:b/>
                <w:bCs/>
                <w:sz w:val="24"/>
                <w:szCs w:val="24"/>
                <w:lang w:eastAsia="ru-RU"/>
              </w:rPr>
            </w:pPr>
            <w:r w:rsidRPr="009A69B2">
              <w:rPr>
                <w:rFonts w:ascii="Times New Roman" w:eastAsia="Calibri" w:hAnsi="Times New Roman" w:cs="Times New Roman"/>
                <w:b/>
                <w:bCs/>
                <w:sz w:val="24"/>
                <w:szCs w:val="24"/>
                <w:lang w:eastAsia="ru-RU"/>
              </w:rPr>
              <w:t xml:space="preserve">Промежуточная аттестация </w:t>
            </w:r>
          </w:p>
        </w:tc>
        <w:tc>
          <w:tcPr>
            <w:tcW w:w="701" w:type="pct"/>
            <w:shd w:val="clear" w:color="auto" w:fill="FFFFFF"/>
          </w:tcPr>
          <w:p w14:paraId="018CE1AD" w14:textId="77777777" w:rsidR="003A4540" w:rsidRPr="009A69B2" w:rsidRDefault="003A4540" w:rsidP="009A69B2">
            <w:pPr>
              <w:spacing w:after="0" w:line="240" w:lineRule="auto"/>
              <w:jc w:val="center"/>
              <w:rPr>
                <w:rFonts w:ascii="Times New Roman" w:eastAsia="Times New Roman" w:hAnsi="Times New Roman" w:cs="Times New Roman"/>
                <w:b/>
                <w:sz w:val="24"/>
                <w:szCs w:val="24"/>
                <w:lang w:eastAsia="ru-RU"/>
              </w:rPr>
            </w:pPr>
          </w:p>
        </w:tc>
        <w:tc>
          <w:tcPr>
            <w:tcW w:w="566" w:type="pct"/>
            <w:shd w:val="clear" w:color="auto" w:fill="FFFFFF"/>
          </w:tcPr>
          <w:p w14:paraId="13BC2AF2" w14:textId="77777777" w:rsidR="003A4540" w:rsidRPr="009A69B2" w:rsidRDefault="003A4540" w:rsidP="009A69B2">
            <w:pPr>
              <w:spacing w:after="0" w:line="240" w:lineRule="auto"/>
              <w:jc w:val="center"/>
              <w:rPr>
                <w:rFonts w:ascii="Times New Roman" w:eastAsia="Times New Roman" w:hAnsi="Times New Roman" w:cs="Times New Roman"/>
                <w:b/>
                <w:sz w:val="24"/>
                <w:szCs w:val="24"/>
                <w:lang w:eastAsia="ru-RU"/>
              </w:rPr>
            </w:pPr>
          </w:p>
        </w:tc>
      </w:tr>
      <w:tr w:rsidR="003A4540" w:rsidRPr="009A69B2" w14:paraId="19DF70F4" w14:textId="03F78314" w:rsidTr="003A4540">
        <w:trPr>
          <w:trHeight w:val="284"/>
        </w:trPr>
        <w:tc>
          <w:tcPr>
            <w:tcW w:w="3733" w:type="pct"/>
            <w:gridSpan w:val="2"/>
          </w:tcPr>
          <w:p w14:paraId="4E4D174C" w14:textId="77777777" w:rsidR="003A4540" w:rsidRPr="009A69B2" w:rsidRDefault="003A4540" w:rsidP="009A69B2">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Всего</w:t>
            </w:r>
          </w:p>
        </w:tc>
        <w:tc>
          <w:tcPr>
            <w:tcW w:w="701" w:type="pct"/>
            <w:shd w:val="clear" w:color="auto" w:fill="FFFFFF"/>
          </w:tcPr>
          <w:p w14:paraId="7E839B08" w14:textId="79E2C6C3" w:rsidR="003A4540" w:rsidRPr="009A69B2" w:rsidRDefault="003A4540" w:rsidP="009A69B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293</w:t>
            </w:r>
          </w:p>
        </w:tc>
        <w:tc>
          <w:tcPr>
            <w:tcW w:w="566" w:type="pct"/>
            <w:shd w:val="clear" w:color="auto" w:fill="FFFFFF"/>
          </w:tcPr>
          <w:p w14:paraId="7FCD28D1" w14:textId="77777777" w:rsidR="003A4540" w:rsidRPr="009A69B2" w:rsidRDefault="003A4540" w:rsidP="009A69B2">
            <w:pPr>
              <w:spacing w:after="0" w:line="240" w:lineRule="auto"/>
              <w:jc w:val="center"/>
              <w:rPr>
                <w:rFonts w:ascii="Times New Roman" w:eastAsia="Times New Roman" w:hAnsi="Times New Roman" w:cs="Times New Roman"/>
                <w:b/>
                <w:sz w:val="24"/>
                <w:szCs w:val="24"/>
                <w:lang w:eastAsia="ru-RU"/>
              </w:rPr>
            </w:pPr>
          </w:p>
        </w:tc>
      </w:tr>
    </w:tbl>
    <w:p w14:paraId="2BFCFB9C" w14:textId="77777777" w:rsidR="009A69B2" w:rsidRPr="009A69B2" w:rsidRDefault="009A69B2" w:rsidP="009A69B2">
      <w:pPr>
        <w:spacing w:after="0" w:line="240" w:lineRule="auto"/>
        <w:rPr>
          <w:rFonts w:ascii="Times New Roman" w:eastAsia="Times New Roman" w:hAnsi="Times New Roman" w:cs="Times New Roman"/>
          <w:sz w:val="24"/>
          <w:szCs w:val="24"/>
          <w:lang w:eastAsia="ru-RU"/>
        </w:rPr>
      </w:pPr>
    </w:p>
    <w:p w14:paraId="0AD15F14" w14:textId="77777777" w:rsidR="009A69B2" w:rsidRPr="009A69B2" w:rsidRDefault="009A69B2" w:rsidP="009A69B2">
      <w:pPr>
        <w:spacing w:after="0" w:line="240" w:lineRule="auto"/>
        <w:rPr>
          <w:rFonts w:ascii="Times New Roman" w:eastAsia="Times New Roman" w:hAnsi="Times New Roman" w:cs="Times New Roman"/>
          <w:sz w:val="24"/>
          <w:szCs w:val="24"/>
          <w:lang w:eastAsia="ru-RU"/>
        </w:rPr>
      </w:pPr>
    </w:p>
    <w:p w14:paraId="1D3936DE" w14:textId="77777777" w:rsidR="009A69B2" w:rsidRPr="009A69B2" w:rsidRDefault="009A69B2" w:rsidP="009A69B2">
      <w:pPr>
        <w:spacing w:after="0" w:line="240" w:lineRule="auto"/>
        <w:jc w:val="center"/>
        <w:rPr>
          <w:rFonts w:ascii="Times New Roman" w:eastAsia="Times New Roman" w:hAnsi="Times New Roman" w:cs="Times New Roman"/>
          <w:sz w:val="24"/>
          <w:szCs w:val="24"/>
          <w:lang w:eastAsia="ru-RU"/>
        </w:rPr>
        <w:sectPr w:rsidR="009A69B2" w:rsidRPr="009A69B2" w:rsidSect="003A4540">
          <w:pgSz w:w="16838" w:h="11906" w:orient="landscape"/>
          <w:pgMar w:top="1134" w:right="1134" w:bottom="1134" w:left="1134" w:header="709" w:footer="737" w:gutter="0"/>
          <w:paperSrc w:first="15" w:other="15"/>
          <w:cols w:space="708"/>
          <w:docGrid w:linePitch="360"/>
        </w:sectPr>
      </w:pPr>
    </w:p>
    <w:p w14:paraId="494F396A" w14:textId="3949EF2B" w:rsidR="009A69B2" w:rsidRPr="009A69B2" w:rsidRDefault="009A69B2" w:rsidP="00290D24">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bCs/>
          <w:sz w:val="24"/>
          <w:szCs w:val="24"/>
          <w:lang w:eastAsia="ru-RU"/>
        </w:rPr>
        <w:lastRenderedPageBreak/>
        <w:t>3. УСЛОВИЯ</w:t>
      </w:r>
      <w:r w:rsidRPr="009A69B2">
        <w:rPr>
          <w:rFonts w:ascii="Times New Roman" w:eastAsia="Times New Roman" w:hAnsi="Times New Roman" w:cs="Times New Roman"/>
          <w:b/>
          <w:sz w:val="24"/>
          <w:szCs w:val="24"/>
          <w:lang w:eastAsia="ru-RU"/>
        </w:rPr>
        <w:t xml:space="preserve"> РЕАЛИЗАЦИИ </w:t>
      </w:r>
      <w:r w:rsidRPr="009A69B2">
        <w:rPr>
          <w:rFonts w:ascii="Times New Roman" w:eastAsia="Times New Roman" w:hAnsi="Times New Roman" w:cs="Times New Roman"/>
          <w:b/>
          <w:caps/>
          <w:sz w:val="24"/>
          <w:szCs w:val="24"/>
          <w:lang w:eastAsia="ru-RU"/>
        </w:rPr>
        <w:t>профессионального модуля</w:t>
      </w:r>
    </w:p>
    <w:p w14:paraId="7DA836C4" w14:textId="77777777" w:rsidR="00D6624F" w:rsidRDefault="00D6624F" w:rsidP="005D1A55">
      <w:pPr>
        <w:autoSpaceDE w:val="0"/>
        <w:autoSpaceDN w:val="0"/>
        <w:adjustRightInd w:val="0"/>
        <w:spacing w:after="120" w:line="240" w:lineRule="auto"/>
        <w:ind w:firstLine="709"/>
        <w:jc w:val="both"/>
        <w:rPr>
          <w:rFonts w:ascii="Times New Roman" w:eastAsia="Times New Roman" w:hAnsi="Times New Roman" w:cs="Times New Roman"/>
          <w:b/>
          <w:bCs/>
          <w:sz w:val="24"/>
          <w:szCs w:val="24"/>
          <w:lang w:eastAsia="ru-RU"/>
        </w:rPr>
      </w:pPr>
    </w:p>
    <w:p w14:paraId="7F5A6B59" w14:textId="34D22A29" w:rsidR="009A69B2" w:rsidRPr="009A69B2" w:rsidRDefault="009A69B2" w:rsidP="005D1A55">
      <w:pPr>
        <w:autoSpaceDE w:val="0"/>
        <w:autoSpaceDN w:val="0"/>
        <w:adjustRightInd w:val="0"/>
        <w:spacing w:after="120" w:line="240" w:lineRule="auto"/>
        <w:ind w:firstLine="709"/>
        <w:jc w:val="both"/>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bCs/>
          <w:sz w:val="24"/>
          <w:szCs w:val="24"/>
          <w:lang w:eastAsia="ru-RU"/>
        </w:rPr>
        <w:t>3.1. Для р</w:t>
      </w:r>
      <w:r w:rsidRPr="009A69B2">
        <w:rPr>
          <w:rFonts w:ascii="Times New Roman" w:eastAsia="Times New Roman" w:hAnsi="Times New Roman" w:cs="Times New Roman"/>
          <w:b/>
          <w:sz w:val="24"/>
          <w:szCs w:val="24"/>
          <w:lang w:eastAsia="ru-RU"/>
        </w:rPr>
        <w:t>еализации программы профессионального модуля должны быть предусмотрены следующие специальные помещения:</w:t>
      </w:r>
    </w:p>
    <w:p w14:paraId="4AD53F5A" w14:textId="3B72FB8C" w:rsidR="009A69B2" w:rsidRPr="009A69B2" w:rsidRDefault="009A69B2" w:rsidP="005D1A55">
      <w:pPr>
        <w:spacing w:after="0" w:line="240" w:lineRule="auto"/>
        <w:ind w:firstLine="709"/>
        <w:jc w:val="both"/>
        <w:rPr>
          <w:rFonts w:ascii="Times New Roman" w:eastAsia="Calibri" w:hAnsi="Times New Roman" w:cs="Times New Roman"/>
          <w:sz w:val="24"/>
          <w:szCs w:val="24"/>
        </w:rPr>
      </w:pPr>
      <w:r w:rsidRPr="009A69B2">
        <w:rPr>
          <w:rFonts w:ascii="Times New Roman" w:eastAsia="Times New Roman" w:hAnsi="Times New Roman" w:cs="Times New Roman"/>
          <w:sz w:val="24"/>
          <w:szCs w:val="24"/>
          <w:lang w:eastAsia="ru-RU"/>
        </w:rPr>
        <w:t xml:space="preserve">Кабинет «Конструкция железнодорожного подвижного состава», оснащенный </w:t>
      </w:r>
      <w:r w:rsidR="005D1A55">
        <w:rPr>
          <w:rFonts w:ascii="Times New Roman" w:eastAsia="Times New Roman" w:hAnsi="Times New Roman" w:cs="Times New Roman"/>
          <w:sz w:val="24"/>
          <w:szCs w:val="24"/>
          <w:lang w:eastAsia="ru-RU"/>
        </w:rPr>
        <w:br/>
      </w:r>
      <w:r w:rsidRPr="009A69B2">
        <w:rPr>
          <w:rFonts w:ascii="Times New Roman" w:eastAsia="Times New Roman" w:hAnsi="Times New Roman" w:cs="Times New Roman"/>
          <w:sz w:val="24"/>
          <w:szCs w:val="24"/>
          <w:lang w:eastAsia="ru-RU"/>
        </w:rPr>
        <w:t xml:space="preserve">в соответствии с п. 6.1.2.1 Примерной рабочей программы </w:t>
      </w:r>
      <w:r w:rsidRPr="009A69B2">
        <w:rPr>
          <w:rFonts w:ascii="Times New Roman" w:eastAsia="Calibri" w:hAnsi="Times New Roman" w:cs="Times New Roman"/>
          <w:bCs/>
          <w:sz w:val="24"/>
          <w:szCs w:val="24"/>
        </w:rPr>
        <w:t xml:space="preserve">по специальности </w:t>
      </w:r>
      <w:r w:rsidR="005D1A55">
        <w:rPr>
          <w:rFonts w:ascii="Times New Roman" w:eastAsia="Calibri" w:hAnsi="Times New Roman" w:cs="Times New Roman"/>
          <w:bCs/>
          <w:sz w:val="24"/>
          <w:szCs w:val="24"/>
        </w:rPr>
        <w:br/>
      </w:r>
      <w:r w:rsidRPr="009A69B2">
        <w:rPr>
          <w:rFonts w:ascii="Times New Roman" w:eastAsia="Calibri" w:hAnsi="Times New Roman" w:cs="Times New Roman"/>
          <w:bCs/>
          <w:sz w:val="24"/>
          <w:szCs w:val="24"/>
        </w:rPr>
        <w:t>23.02.06 Техническая эксплуатация подвижного состава железных дорог.</w:t>
      </w:r>
      <w:r w:rsidRPr="009A69B2">
        <w:rPr>
          <w:rFonts w:ascii="Times New Roman" w:eastAsia="Calibri" w:hAnsi="Times New Roman" w:cs="Times New Roman"/>
          <w:sz w:val="24"/>
          <w:szCs w:val="24"/>
        </w:rPr>
        <w:t xml:space="preserve">  </w:t>
      </w:r>
    </w:p>
    <w:p w14:paraId="71EC29A6" w14:textId="45290905" w:rsidR="009A69B2" w:rsidRPr="009A69B2" w:rsidRDefault="009A69B2" w:rsidP="005D1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xml:space="preserve">Лаборатории «Электрические машины и преобразователи железнодорожного подвижного состава», «Электрические аппараты и цепи железнодорожного подвижного состава», «Автоматические тормоза железнодорожного подвижного состава», «Техническое обслуживание и ремонт железнодорожного подвижного состава», </w:t>
      </w:r>
      <w:r w:rsidRPr="009A69B2">
        <w:rPr>
          <w:rFonts w:ascii="Times New Roman" w:eastAsia="Calibri" w:hAnsi="Times New Roman" w:cs="Times New Roman"/>
          <w:sz w:val="24"/>
          <w:szCs w:val="24"/>
        </w:rPr>
        <w:t xml:space="preserve">оснащенные в соответствии с п. 6.1.2.1. Примерной основной образовательной программы по специальности </w:t>
      </w:r>
      <w:r w:rsidR="005D1A55">
        <w:rPr>
          <w:rFonts w:ascii="Times New Roman" w:eastAsia="Calibri" w:hAnsi="Times New Roman" w:cs="Times New Roman"/>
          <w:sz w:val="24"/>
          <w:szCs w:val="24"/>
        </w:rPr>
        <w:br/>
      </w:r>
      <w:r w:rsidRPr="009A69B2">
        <w:rPr>
          <w:rFonts w:ascii="Times New Roman" w:eastAsia="Calibri" w:hAnsi="Times New Roman" w:cs="Times New Roman"/>
          <w:sz w:val="24"/>
          <w:szCs w:val="24"/>
        </w:rPr>
        <w:t xml:space="preserve">23.02.06 Техническая эксплуатация подвижного состава железных дорог  </w:t>
      </w:r>
    </w:p>
    <w:p w14:paraId="0C06A9DD" w14:textId="77777777" w:rsidR="009A69B2" w:rsidRPr="009A69B2" w:rsidRDefault="009A69B2" w:rsidP="005D1A55">
      <w:pPr>
        <w:spacing w:after="0" w:line="240" w:lineRule="auto"/>
        <w:ind w:firstLine="709"/>
        <w:jc w:val="both"/>
        <w:rPr>
          <w:rFonts w:ascii="Times New Roman" w:eastAsia="Calibri" w:hAnsi="Times New Roman" w:cs="Times New Roman"/>
          <w:sz w:val="24"/>
          <w:szCs w:val="24"/>
        </w:rPr>
      </w:pPr>
      <w:r w:rsidRPr="009A69B2">
        <w:rPr>
          <w:rFonts w:ascii="Times New Roman" w:eastAsia="Calibri" w:hAnsi="Times New Roman" w:cs="Times New Roman"/>
          <w:bCs/>
          <w:sz w:val="24"/>
          <w:szCs w:val="24"/>
        </w:rPr>
        <w:t xml:space="preserve">Оснащенные базы практики в соответствии с п. 6.1.2.3 </w:t>
      </w:r>
      <w:r w:rsidRPr="009A69B2">
        <w:rPr>
          <w:rFonts w:ascii="Times New Roman" w:eastAsia="Calibri" w:hAnsi="Times New Roman" w:cs="Times New Roman"/>
          <w:sz w:val="24"/>
          <w:szCs w:val="24"/>
        </w:rPr>
        <w:t>Примерной основной образовательной</w:t>
      </w:r>
      <w:r w:rsidRPr="009A69B2">
        <w:rPr>
          <w:rFonts w:ascii="Times New Roman" w:eastAsia="Calibri" w:hAnsi="Times New Roman" w:cs="Times New Roman"/>
          <w:bCs/>
          <w:sz w:val="24"/>
          <w:szCs w:val="24"/>
        </w:rPr>
        <w:t xml:space="preserve"> программы по специальности 23.02.06 Техническая эксплуатация подвижного состава железных дорог.</w:t>
      </w:r>
      <w:r w:rsidRPr="009A69B2">
        <w:rPr>
          <w:rFonts w:ascii="Times New Roman" w:eastAsia="Calibri" w:hAnsi="Times New Roman" w:cs="Times New Roman"/>
          <w:sz w:val="24"/>
          <w:szCs w:val="24"/>
        </w:rPr>
        <w:t xml:space="preserve">  </w:t>
      </w:r>
    </w:p>
    <w:p w14:paraId="76AF2DC4" w14:textId="77777777" w:rsidR="009A69B2" w:rsidRPr="009A69B2" w:rsidRDefault="009A69B2" w:rsidP="005D1A55">
      <w:pPr>
        <w:spacing w:before="240" w:after="120" w:line="240" w:lineRule="auto"/>
        <w:ind w:firstLine="709"/>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b/>
          <w:sz w:val="24"/>
          <w:szCs w:val="24"/>
          <w:lang w:eastAsia="ru-RU"/>
        </w:rPr>
        <w:t xml:space="preserve">3.2. Информационное обеспечение реализации программы </w:t>
      </w:r>
    </w:p>
    <w:p w14:paraId="397BB808" w14:textId="77777777" w:rsidR="009A69B2" w:rsidRPr="009A69B2" w:rsidRDefault="009A69B2" w:rsidP="005D1A55">
      <w:pPr>
        <w:spacing w:after="0" w:line="240" w:lineRule="auto"/>
        <w:ind w:firstLine="567"/>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A4FE040" w14:textId="77777777" w:rsidR="009A69B2" w:rsidRPr="009A69B2" w:rsidRDefault="009A69B2" w:rsidP="005D1A55">
      <w:pPr>
        <w:spacing w:before="120" w:after="120" w:line="240" w:lineRule="auto"/>
        <w:ind w:firstLine="709"/>
        <w:jc w:val="both"/>
        <w:rPr>
          <w:rFonts w:ascii="Times New Roman" w:eastAsia="Times New Roman" w:hAnsi="Times New Roman" w:cs="Times New Roman"/>
          <w:sz w:val="24"/>
          <w:szCs w:val="24"/>
        </w:rPr>
      </w:pPr>
      <w:r w:rsidRPr="009A69B2">
        <w:rPr>
          <w:rFonts w:ascii="Times New Roman" w:eastAsia="Times New Roman" w:hAnsi="Times New Roman" w:cs="Times New Roman"/>
          <w:b/>
          <w:sz w:val="24"/>
          <w:szCs w:val="24"/>
          <w:lang w:eastAsia="ru-RU"/>
        </w:rPr>
        <w:t>3.2.1. </w:t>
      </w:r>
      <w:r w:rsidRPr="009A69B2">
        <w:rPr>
          <w:rFonts w:ascii="Times New Roman" w:eastAsia="Calibri" w:hAnsi="Times New Roman" w:cs="Times New Roman"/>
          <w:b/>
          <w:bCs/>
          <w:sz w:val="24"/>
          <w:szCs w:val="24"/>
        </w:rPr>
        <w:t>Основные печатные издания</w:t>
      </w:r>
      <w:r w:rsidRPr="009A69B2">
        <w:rPr>
          <w:rFonts w:ascii="Times New Roman" w:eastAsia="Times New Roman" w:hAnsi="Times New Roman" w:cs="Times New Roman"/>
          <w:sz w:val="24"/>
          <w:szCs w:val="24"/>
        </w:rPr>
        <w:t xml:space="preserve"> </w:t>
      </w:r>
    </w:p>
    <w:p w14:paraId="455ACCD1" w14:textId="2F8CB341" w:rsidR="009A69B2" w:rsidRPr="009A69B2" w:rsidRDefault="009A69B2" w:rsidP="005D1A55">
      <w:pPr>
        <w:numPr>
          <w:ilvl w:val="0"/>
          <w:numId w:val="18"/>
        </w:numPr>
        <w:spacing w:before="120" w:after="120" w:line="240" w:lineRule="auto"/>
        <w:ind w:left="0" w:firstLine="851"/>
        <w:jc w:val="both"/>
        <w:rPr>
          <w:rFonts w:ascii="Times New Roman" w:eastAsia="Times New Roman" w:hAnsi="Times New Roman" w:cs="Times New Roman"/>
          <w:sz w:val="24"/>
          <w:szCs w:val="24"/>
        </w:rPr>
      </w:pPr>
      <w:proofErr w:type="spellStart"/>
      <w:r w:rsidRPr="009A69B2">
        <w:rPr>
          <w:rFonts w:ascii="Times New Roman" w:eastAsia="Times New Roman" w:hAnsi="Times New Roman" w:cs="Times New Roman"/>
          <w:sz w:val="24"/>
          <w:szCs w:val="24"/>
        </w:rPr>
        <w:t>Мукушев</w:t>
      </w:r>
      <w:proofErr w:type="spellEnd"/>
      <w:r w:rsidRPr="009A69B2">
        <w:rPr>
          <w:rFonts w:ascii="Times New Roman" w:eastAsia="Times New Roman" w:hAnsi="Times New Roman" w:cs="Times New Roman"/>
          <w:sz w:val="24"/>
          <w:szCs w:val="24"/>
        </w:rPr>
        <w:t xml:space="preserve"> Т.Ш., Писаренко С.А., Попова Е.А. Разработка технологических процессов, конструкторско-технической и технологической документации (электроподвижной состав): учебник.  М.: ФГБУ ДПО «Учебно-методический центр по образованию на железнодорожном транспорте», 2018. 344с.</w:t>
      </w:r>
    </w:p>
    <w:p w14:paraId="47705866" w14:textId="77777777" w:rsidR="009A69B2" w:rsidRPr="009A69B2" w:rsidRDefault="009A69B2" w:rsidP="005D1A55">
      <w:pPr>
        <w:spacing w:before="120" w:after="120" w:line="240" w:lineRule="auto"/>
        <w:ind w:firstLine="709"/>
        <w:jc w:val="both"/>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 xml:space="preserve">3.2.2. Основные электронные издания  </w:t>
      </w:r>
    </w:p>
    <w:p w14:paraId="3BFC1F2A" w14:textId="43C59742" w:rsidR="009A69B2" w:rsidRPr="009A69B2" w:rsidRDefault="009A69B2" w:rsidP="005D1A55">
      <w:pPr>
        <w:tabs>
          <w:tab w:val="left" w:pos="567"/>
          <w:tab w:val="left" w:pos="993"/>
        </w:tabs>
        <w:spacing w:after="0" w:line="240" w:lineRule="auto"/>
        <w:ind w:firstLine="851"/>
        <w:jc w:val="both"/>
        <w:outlineLvl w:val="4"/>
        <w:rPr>
          <w:rFonts w:ascii="Times New Roman" w:eastAsia="Times New Roman" w:hAnsi="Times New Roman" w:cs="Times New Roman"/>
          <w:sz w:val="24"/>
          <w:szCs w:val="24"/>
        </w:rPr>
      </w:pPr>
      <w:r w:rsidRPr="009A69B2">
        <w:rPr>
          <w:rFonts w:ascii="Times New Roman" w:eastAsia="Times New Roman" w:hAnsi="Times New Roman" w:cs="Times New Roman"/>
          <w:bCs/>
          <w:sz w:val="24"/>
          <w:szCs w:val="24"/>
          <w:lang w:eastAsia="ru-RU"/>
        </w:rPr>
        <w:t>1. Электронная библиотека Учебно-методического центра по образованию на железнодорожном транспорте: сайт / УМЦ ЖДТ. URL: https://umczdt.ru/books.</w:t>
      </w:r>
    </w:p>
    <w:p w14:paraId="4DEFB613" w14:textId="556E6743" w:rsidR="00D6624F" w:rsidRPr="00D6624F" w:rsidRDefault="00D6624F" w:rsidP="005D1A55">
      <w:pPr>
        <w:pStyle w:val="ad"/>
        <w:numPr>
          <w:ilvl w:val="0"/>
          <w:numId w:val="18"/>
        </w:numPr>
        <w:tabs>
          <w:tab w:val="left" w:pos="567"/>
          <w:tab w:val="left" w:pos="993"/>
        </w:tabs>
        <w:spacing w:after="0"/>
        <w:ind w:left="0" w:firstLine="851"/>
        <w:jc w:val="both"/>
        <w:outlineLvl w:val="4"/>
      </w:pPr>
      <w:proofErr w:type="spellStart"/>
      <w:r w:rsidRPr="00D6624F">
        <w:t>Ванурин</w:t>
      </w:r>
      <w:proofErr w:type="spellEnd"/>
      <w:r w:rsidRPr="00D6624F">
        <w:t xml:space="preserve">, В. Н. Электрические машины / В. Н. </w:t>
      </w:r>
      <w:proofErr w:type="spellStart"/>
      <w:r w:rsidRPr="00D6624F">
        <w:t>Ванурин</w:t>
      </w:r>
      <w:proofErr w:type="spellEnd"/>
      <w:r w:rsidRPr="00D6624F">
        <w:t xml:space="preserve">. — 2-е изд., </w:t>
      </w:r>
      <w:proofErr w:type="spellStart"/>
      <w:r w:rsidRPr="00D6624F">
        <w:t>испр</w:t>
      </w:r>
      <w:proofErr w:type="spellEnd"/>
      <w:r w:rsidRPr="00D6624F">
        <w:t xml:space="preserve">. — Санкт-Петербург : Лань, 2022. — 304 с. — ISBN 978-5-507-44501-1. — Текст : электронный // Лань : электронно-библиотечная система. — URL: </w:t>
      </w:r>
      <w:hyperlink r:id="rId42" w:history="1">
        <w:r w:rsidRPr="00D6624F">
          <w:rPr>
            <w:rStyle w:val="ac"/>
          </w:rPr>
          <w:t>https://e.lanbook.com/book/230384</w:t>
        </w:r>
      </w:hyperlink>
      <w:r w:rsidRPr="00D6624F">
        <w:t xml:space="preserve">  (дата обращения: 01.08.2023). — Режим доступа: для </w:t>
      </w:r>
      <w:proofErr w:type="spellStart"/>
      <w:r w:rsidRPr="00D6624F">
        <w:t>авториз</w:t>
      </w:r>
      <w:proofErr w:type="spellEnd"/>
      <w:r w:rsidRPr="00D6624F">
        <w:t>. пользователей.</w:t>
      </w:r>
    </w:p>
    <w:p w14:paraId="0113F1B7" w14:textId="77777777" w:rsidR="00290D24" w:rsidRPr="00290D24" w:rsidRDefault="00290D24" w:rsidP="00290D24">
      <w:pPr>
        <w:pStyle w:val="ad"/>
        <w:numPr>
          <w:ilvl w:val="0"/>
          <w:numId w:val="18"/>
        </w:numPr>
        <w:tabs>
          <w:tab w:val="left" w:pos="567"/>
          <w:tab w:val="left" w:pos="993"/>
        </w:tabs>
        <w:spacing w:after="0"/>
        <w:ind w:left="0" w:firstLine="851"/>
        <w:jc w:val="both"/>
        <w:outlineLvl w:val="4"/>
      </w:pPr>
      <w:r w:rsidRPr="00290D24">
        <w:t xml:space="preserve">Электромагнитные устройства и электрические машины : учебник и практикум для среднего профессионального образования / В. И. Киселев, Э. В. Кузнецов, А. И. Копылов, В. П. Лунин ; под общей редакцией В. П. Лунина. — 2-е изд., </w:t>
      </w:r>
      <w:proofErr w:type="spellStart"/>
      <w:r w:rsidRPr="00290D24">
        <w:t>перераб</w:t>
      </w:r>
      <w:proofErr w:type="spellEnd"/>
      <w:r w:rsidRPr="00290D24">
        <w:t xml:space="preserve">. и доп. — Москва : Издательство </w:t>
      </w:r>
      <w:proofErr w:type="spellStart"/>
      <w:r w:rsidRPr="00290D24">
        <w:t>Юрайт</w:t>
      </w:r>
      <w:proofErr w:type="spellEnd"/>
      <w:r w:rsidRPr="00290D24">
        <w:t xml:space="preserve">, 2023. — 233 с. — (Профессиональное образование). — ISBN 978-5-534-17355-0. — Текст : электронный // Образовательная платформа </w:t>
      </w:r>
      <w:proofErr w:type="spellStart"/>
      <w:r w:rsidRPr="00290D24">
        <w:t>Юрайт</w:t>
      </w:r>
      <w:proofErr w:type="spellEnd"/>
      <w:r w:rsidRPr="00290D24">
        <w:t xml:space="preserve"> [сайт]. — URL: </w:t>
      </w:r>
      <w:hyperlink r:id="rId43" w:history="1">
        <w:r w:rsidRPr="00290D24">
          <w:rPr>
            <w:rStyle w:val="ac"/>
          </w:rPr>
          <w:t>https://urait.ru/bcode/532922</w:t>
        </w:r>
      </w:hyperlink>
      <w:r w:rsidRPr="00290D24">
        <w:t xml:space="preserve"> </w:t>
      </w:r>
    </w:p>
    <w:p w14:paraId="752CA05E" w14:textId="77777777" w:rsidR="00290D24" w:rsidRPr="00290D24" w:rsidRDefault="00290D24" w:rsidP="00290D24">
      <w:pPr>
        <w:pStyle w:val="ad"/>
        <w:numPr>
          <w:ilvl w:val="0"/>
          <w:numId w:val="18"/>
        </w:numPr>
        <w:tabs>
          <w:tab w:val="left" w:pos="567"/>
          <w:tab w:val="left" w:pos="993"/>
        </w:tabs>
        <w:spacing w:after="0"/>
        <w:ind w:left="0" w:firstLine="851"/>
        <w:jc w:val="both"/>
        <w:outlineLvl w:val="4"/>
      </w:pPr>
      <w:r w:rsidRPr="00290D24">
        <w:t xml:space="preserve">Электроника: электрические аппараты : учебник и практикум для среднего профессионального образования / под редакцией П. А. Курбатова. — Москва : Издательство </w:t>
      </w:r>
      <w:proofErr w:type="spellStart"/>
      <w:r w:rsidRPr="00290D24">
        <w:t>Юрайт</w:t>
      </w:r>
      <w:proofErr w:type="spellEnd"/>
      <w:r w:rsidRPr="00290D24">
        <w:t xml:space="preserve">, 2023. — 250 с. — (Профессиональное образование). — ISBN 978-5-534-10370-0. — Текст : электронный // Образовательная платформа </w:t>
      </w:r>
      <w:proofErr w:type="spellStart"/>
      <w:r w:rsidRPr="00290D24">
        <w:t>Юрайт</w:t>
      </w:r>
      <w:proofErr w:type="spellEnd"/>
      <w:r w:rsidRPr="00290D24">
        <w:t xml:space="preserve"> [сайт]. — URL: </w:t>
      </w:r>
      <w:hyperlink r:id="rId44" w:history="1">
        <w:r w:rsidRPr="00290D24">
          <w:rPr>
            <w:rStyle w:val="ac"/>
          </w:rPr>
          <w:t>https://urait.ru/bcode/517771</w:t>
        </w:r>
      </w:hyperlink>
      <w:r w:rsidRPr="00290D24">
        <w:t xml:space="preserve"> </w:t>
      </w:r>
    </w:p>
    <w:p w14:paraId="4C111A67" w14:textId="77777777" w:rsidR="00290D24" w:rsidRPr="00290D24" w:rsidRDefault="00290D24" w:rsidP="00290D24">
      <w:pPr>
        <w:pStyle w:val="ad"/>
        <w:numPr>
          <w:ilvl w:val="0"/>
          <w:numId w:val="18"/>
        </w:numPr>
        <w:tabs>
          <w:tab w:val="left" w:pos="567"/>
          <w:tab w:val="left" w:pos="993"/>
        </w:tabs>
        <w:spacing w:after="0"/>
        <w:ind w:left="0" w:firstLine="851"/>
        <w:jc w:val="both"/>
        <w:outlineLvl w:val="4"/>
      </w:pPr>
      <w:r w:rsidRPr="00290D24">
        <w:lastRenderedPageBreak/>
        <w:t xml:space="preserve">Шичков, Л. П.  Электрический привод : учебник и практикум для среднего профессионального образования / Л. П. Шичков. — 3-е изд., </w:t>
      </w:r>
      <w:proofErr w:type="spellStart"/>
      <w:r w:rsidRPr="00290D24">
        <w:t>перераб</w:t>
      </w:r>
      <w:proofErr w:type="spellEnd"/>
      <w:r w:rsidRPr="00290D24">
        <w:t xml:space="preserve">. и доп. — Москва : Издательство </w:t>
      </w:r>
      <w:proofErr w:type="spellStart"/>
      <w:r w:rsidRPr="00290D24">
        <w:t>Юрайт</w:t>
      </w:r>
      <w:proofErr w:type="spellEnd"/>
      <w:r w:rsidRPr="00290D24">
        <w:t xml:space="preserve">, 2023. — 355 с. — (Профессиональное образование). — ISBN 978-5-534-17667-4. — Текст : электронный // Образовательная платформа </w:t>
      </w:r>
      <w:proofErr w:type="spellStart"/>
      <w:r w:rsidRPr="00290D24">
        <w:t>Юрайт</w:t>
      </w:r>
      <w:proofErr w:type="spellEnd"/>
      <w:r w:rsidRPr="00290D24">
        <w:t xml:space="preserve"> [сайт]. — URL: </w:t>
      </w:r>
      <w:hyperlink r:id="rId45" w:history="1">
        <w:r w:rsidRPr="00290D24">
          <w:rPr>
            <w:rStyle w:val="ac"/>
          </w:rPr>
          <w:t>https://urait.ru/bcode/533504</w:t>
        </w:r>
      </w:hyperlink>
      <w:r w:rsidRPr="00290D24">
        <w:t xml:space="preserve"> </w:t>
      </w:r>
    </w:p>
    <w:p w14:paraId="472EC825" w14:textId="77777777" w:rsidR="00290D24" w:rsidRPr="002D4FED" w:rsidRDefault="00290D24" w:rsidP="00290D24">
      <w:pPr>
        <w:tabs>
          <w:tab w:val="left" w:pos="567"/>
          <w:tab w:val="left" w:pos="993"/>
        </w:tabs>
        <w:spacing w:after="0" w:line="240" w:lineRule="auto"/>
        <w:jc w:val="both"/>
        <w:outlineLvl w:val="4"/>
        <w:rPr>
          <w:rFonts w:ascii="Times New Roman" w:eastAsia="Times New Roman" w:hAnsi="Times New Roman" w:cs="Times New Roman"/>
          <w:b/>
          <w:bCs/>
          <w:lang w:eastAsia="ru-RU"/>
        </w:rPr>
      </w:pPr>
    </w:p>
    <w:p w14:paraId="70B0E936" w14:textId="77777777" w:rsidR="00D6624F" w:rsidRPr="009A69B2" w:rsidRDefault="00D6624F" w:rsidP="005D1A55">
      <w:pPr>
        <w:tabs>
          <w:tab w:val="left" w:pos="567"/>
          <w:tab w:val="left" w:pos="993"/>
        </w:tabs>
        <w:spacing w:after="0" w:line="240" w:lineRule="auto"/>
        <w:jc w:val="both"/>
        <w:outlineLvl w:val="4"/>
        <w:rPr>
          <w:rFonts w:ascii="Times New Roman" w:eastAsia="Times New Roman" w:hAnsi="Times New Roman" w:cs="Times New Roman"/>
          <w:b/>
          <w:bCs/>
          <w:lang w:eastAsia="ru-RU"/>
        </w:rPr>
      </w:pPr>
    </w:p>
    <w:p w14:paraId="26294F72" w14:textId="77777777" w:rsidR="009A69B2" w:rsidRPr="009A69B2" w:rsidRDefault="009A69B2" w:rsidP="005D1A55">
      <w:pPr>
        <w:spacing w:before="120" w:after="120" w:line="240" w:lineRule="auto"/>
        <w:ind w:firstLine="709"/>
        <w:jc w:val="both"/>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3.2.3. Дополнительные источники</w:t>
      </w:r>
    </w:p>
    <w:p w14:paraId="19D985A2" w14:textId="141DE474" w:rsidR="009A69B2" w:rsidRPr="009A69B2" w:rsidRDefault="009A69B2" w:rsidP="005D1A55">
      <w:pPr>
        <w:numPr>
          <w:ilvl w:val="0"/>
          <w:numId w:val="34"/>
        </w:numPr>
        <w:spacing w:before="120" w:after="120" w:line="240" w:lineRule="auto"/>
        <w:ind w:left="0" w:firstLine="851"/>
        <w:jc w:val="both"/>
        <w:rPr>
          <w:rFonts w:ascii="Times New Roman" w:eastAsia="Times New Roman" w:hAnsi="Times New Roman" w:cs="Times New Roman"/>
          <w:sz w:val="24"/>
          <w:szCs w:val="24"/>
        </w:rPr>
      </w:pPr>
      <w:proofErr w:type="spellStart"/>
      <w:r w:rsidRPr="009A69B2">
        <w:rPr>
          <w:rFonts w:ascii="Times New Roman" w:eastAsia="Times New Roman" w:hAnsi="Times New Roman" w:cs="Times New Roman"/>
          <w:sz w:val="24"/>
          <w:szCs w:val="24"/>
        </w:rPr>
        <w:t>Мукушев</w:t>
      </w:r>
      <w:proofErr w:type="spellEnd"/>
      <w:r w:rsidRPr="009A69B2">
        <w:rPr>
          <w:rFonts w:ascii="Times New Roman" w:eastAsia="Times New Roman" w:hAnsi="Times New Roman" w:cs="Times New Roman"/>
          <w:sz w:val="24"/>
          <w:szCs w:val="24"/>
        </w:rPr>
        <w:t xml:space="preserve"> Т.Ш. Конструкция, техническое обслуживание и ремонт подвижного состава (тепловозы и дизель-поезда). Тема 1.3. Энергетические установки тепловозов и дизель-поездов: учеб. пособие. М.: ФГБУ ДПО «Учебно-методический центр по образованию на железнодорожном транспорте», 2019. 240с.</w:t>
      </w:r>
    </w:p>
    <w:p w14:paraId="48E85AB0" w14:textId="77777777" w:rsidR="009A69B2" w:rsidRPr="009A69B2" w:rsidRDefault="009A69B2" w:rsidP="005D1A55">
      <w:pPr>
        <w:tabs>
          <w:tab w:val="left" w:pos="709"/>
          <w:tab w:val="num"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4"/>
        <w:rPr>
          <w:rFonts w:ascii="Times New Roman" w:eastAsia="Times New Roman" w:hAnsi="Times New Roman" w:cs="Times New Roman"/>
          <w:b/>
          <w:i/>
          <w:sz w:val="24"/>
          <w:szCs w:val="24"/>
          <w:lang w:eastAsia="ru-RU"/>
        </w:rPr>
      </w:pPr>
    </w:p>
    <w:p w14:paraId="321128E9" w14:textId="77777777" w:rsidR="00D6624F" w:rsidRDefault="00D6624F" w:rsidP="005D1A55">
      <w:pPr>
        <w:autoSpaceDE w:val="0"/>
        <w:autoSpaceDN w:val="0"/>
        <w:adjustRightInd w:val="0"/>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14:paraId="14EBECAE" w14:textId="575B53FA" w:rsidR="009A69B2" w:rsidRDefault="009A69B2" w:rsidP="009A69B2">
      <w:pPr>
        <w:autoSpaceDE w:val="0"/>
        <w:autoSpaceDN w:val="0"/>
        <w:adjustRightInd w:val="0"/>
        <w:spacing w:after="0" w:line="240" w:lineRule="auto"/>
        <w:jc w:val="center"/>
        <w:rPr>
          <w:rFonts w:ascii="Times New Roman" w:eastAsia="Times New Roman" w:hAnsi="Times New Roman" w:cs="Times New Roman"/>
          <w:b/>
          <w:caps/>
          <w:sz w:val="24"/>
          <w:szCs w:val="24"/>
          <w:lang w:eastAsia="ru-RU"/>
        </w:rPr>
      </w:pPr>
      <w:r w:rsidRPr="009A69B2">
        <w:rPr>
          <w:rFonts w:ascii="Times New Roman" w:eastAsia="Times New Roman" w:hAnsi="Times New Roman" w:cs="Times New Roman"/>
          <w:b/>
          <w:sz w:val="24"/>
          <w:szCs w:val="24"/>
          <w:lang w:eastAsia="ru-RU"/>
        </w:rPr>
        <w:lastRenderedPageBreak/>
        <w:t xml:space="preserve">4. КОНТРОЛЬ И ОЦЕНКА РЕЗУЛЬТАТОВ ОСВОЕНИЯ </w:t>
      </w:r>
      <w:r w:rsidRPr="009A69B2">
        <w:rPr>
          <w:rFonts w:ascii="Times New Roman" w:eastAsia="Times New Roman" w:hAnsi="Times New Roman" w:cs="Times New Roman"/>
          <w:b/>
          <w:sz w:val="24"/>
          <w:szCs w:val="24"/>
          <w:lang w:eastAsia="ru-RU"/>
        </w:rPr>
        <w:br/>
      </w:r>
      <w:r w:rsidRPr="009A69B2">
        <w:rPr>
          <w:rFonts w:ascii="Times New Roman" w:eastAsia="Times New Roman" w:hAnsi="Times New Roman" w:cs="Times New Roman"/>
          <w:b/>
          <w:caps/>
          <w:sz w:val="24"/>
          <w:szCs w:val="24"/>
          <w:lang w:eastAsia="ru-RU"/>
        </w:rPr>
        <w:t>профессионального модуля</w:t>
      </w:r>
    </w:p>
    <w:p w14:paraId="65B175C9" w14:textId="77777777" w:rsidR="00D6624F" w:rsidRPr="009A69B2" w:rsidRDefault="00D6624F" w:rsidP="009A69B2">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213"/>
        <w:gridCol w:w="4725"/>
        <w:gridCol w:w="2263"/>
      </w:tblGrid>
      <w:tr w:rsidR="009A69B2" w:rsidRPr="009A69B2" w14:paraId="29F8831D" w14:textId="77777777" w:rsidTr="003A4540">
        <w:trPr>
          <w:trHeight w:val="283"/>
          <w:jc w:val="center"/>
        </w:trPr>
        <w:tc>
          <w:tcPr>
            <w:tcW w:w="1575" w:type="pct"/>
            <w:shd w:val="clear" w:color="auto" w:fill="auto"/>
            <w:vAlign w:val="center"/>
          </w:tcPr>
          <w:p w14:paraId="39E3816A" w14:textId="2039E574" w:rsidR="009A69B2" w:rsidRPr="00D6624F" w:rsidRDefault="009A69B2" w:rsidP="003A4540">
            <w:pPr>
              <w:spacing w:after="0" w:line="240" w:lineRule="auto"/>
              <w:jc w:val="center"/>
              <w:rPr>
                <w:rFonts w:ascii="Times New Roman" w:eastAsia="Times New Roman" w:hAnsi="Times New Roman" w:cs="Times New Roman"/>
                <w:b/>
                <w:sz w:val="24"/>
                <w:szCs w:val="24"/>
                <w:lang w:eastAsia="ru-RU"/>
              </w:rPr>
            </w:pPr>
            <w:r w:rsidRPr="00D6624F">
              <w:rPr>
                <w:rFonts w:ascii="Times New Roman" w:eastAsia="Times New Roman" w:hAnsi="Times New Roman" w:cs="Times New Roman"/>
                <w:b/>
                <w:sz w:val="24"/>
                <w:szCs w:val="24"/>
                <w:lang w:eastAsia="ru-RU"/>
              </w:rPr>
              <w:t>Код и наименование</w:t>
            </w:r>
          </w:p>
          <w:p w14:paraId="67E88DCE" w14:textId="77777777" w:rsidR="009A69B2" w:rsidRPr="00D6624F" w:rsidRDefault="009A69B2" w:rsidP="003A4540">
            <w:pPr>
              <w:spacing w:after="0" w:line="240" w:lineRule="auto"/>
              <w:jc w:val="center"/>
              <w:rPr>
                <w:rFonts w:ascii="Times New Roman" w:eastAsia="Times New Roman" w:hAnsi="Times New Roman" w:cs="Times New Roman"/>
                <w:b/>
                <w:sz w:val="24"/>
                <w:szCs w:val="24"/>
                <w:lang w:eastAsia="ru-RU"/>
              </w:rPr>
            </w:pPr>
            <w:r w:rsidRPr="00D6624F">
              <w:rPr>
                <w:rFonts w:ascii="Times New Roman" w:eastAsia="Times New Roman" w:hAnsi="Times New Roman" w:cs="Times New Roman"/>
                <w:b/>
                <w:sz w:val="24"/>
                <w:szCs w:val="24"/>
                <w:lang w:eastAsia="ru-RU"/>
              </w:rPr>
              <w:t>профессиональных и общих компетенций, формируемых в рамках модуля</w:t>
            </w:r>
          </w:p>
        </w:tc>
        <w:tc>
          <w:tcPr>
            <w:tcW w:w="2316" w:type="pct"/>
            <w:shd w:val="clear" w:color="auto" w:fill="auto"/>
            <w:vAlign w:val="center"/>
          </w:tcPr>
          <w:p w14:paraId="5F9510EB" w14:textId="77777777" w:rsidR="009A69B2" w:rsidRPr="00D6624F" w:rsidRDefault="009A69B2" w:rsidP="003A4540">
            <w:pPr>
              <w:spacing w:after="0" w:line="240" w:lineRule="auto"/>
              <w:jc w:val="center"/>
              <w:rPr>
                <w:rFonts w:ascii="Times New Roman" w:eastAsia="Times New Roman" w:hAnsi="Times New Roman" w:cs="Times New Roman"/>
                <w:b/>
                <w:sz w:val="24"/>
                <w:szCs w:val="24"/>
                <w:lang w:eastAsia="ru-RU"/>
              </w:rPr>
            </w:pPr>
            <w:r w:rsidRPr="00D6624F">
              <w:rPr>
                <w:rFonts w:ascii="Times New Roman" w:eastAsia="Times New Roman" w:hAnsi="Times New Roman" w:cs="Times New Roman"/>
                <w:b/>
                <w:sz w:val="24"/>
                <w:szCs w:val="24"/>
                <w:lang w:eastAsia="ru-RU"/>
              </w:rPr>
              <w:t>Критерии оценки</w:t>
            </w:r>
          </w:p>
        </w:tc>
        <w:tc>
          <w:tcPr>
            <w:tcW w:w="1109" w:type="pct"/>
            <w:vAlign w:val="center"/>
          </w:tcPr>
          <w:p w14:paraId="74B6F596" w14:textId="77777777" w:rsidR="009A69B2" w:rsidRPr="00D6624F" w:rsidRDefault="009A69B2" w:rsidP="003A4540">
            <w:pPr>
              <w:spacing w:after="0" w:line="240" w:lineRule="auto"/>
              <w:jc w:val="center"/>
              <w:rPr>
                <w:rFonts w:ascii="Times New Roman" w:eastAsia="Times New Roman" w:hAnsi="Times New Roman" w:cs="Times New Roman"/>
                <w:b/>
                <w:sz w:val="24"/>
                <w:szCs w:val="24"/>
                <w:lang w:eastAsia="ru-RU"/>
              </w:rPr>
            </w:pPr>
            <w:r w:rsidRPr="00D6624F">
              <w:rPr>
                <w:rFonts w:ascii="Times New Roman" w:eastAsia="Times New Roman" w:hAnsi="Times New Roman" w:cs="Times New Roman"/>
                <w:b/>
                <w:sz w:val="24"/>
                <w:szCs w:val="24"/>
                <w:lang w:eastAsia="ru-RU"/>
              </w:rPr>
              <w:t>Методы оценки</w:t>
            </w:r>
          </w:p>
        </w:tc>
      </w:tr>
      <w:tr w:rsidR="009A69B2" w:rsidRPr="009A69B2" w14:paraId="7AE3613D" w14:textId="77777777" w:rsidTr="003A4540">
        <w:trPr>
          <w:trHeight w:val="283"/>
          <w:jc w:val="center"/>
        </w:trPr>
        <w:tc>
          <w:tcPr>
            <w:tcW w:w="1575" w:type="pct"/>
            <w:shd w:val="clear" w:color="auto" w:fill="auto"/>
          </w:tcPr>
          <w:p w14:paraId="3DCAC0AF" w14:textId="77777777" w:rsidR="009A69B2" w:rsidRPr="00D6624F" w:rsidRDefault="009A69B2" w:rsidP="003A4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iCs/>
                <w:sz w:val="24"/>
                <w:szCs w:val="24"/>
                <w:lang w:eastAsia="ru-RU"/>
              </w:rPr>
            </w:pPr>
            <w:r w:rsidRPr="00D6624F">
              <w:rPr>
                <w:rFonts w:ascii="Times New Roman" w:eastAsia="Times New Roman" w:hAnsi="Times New Roman" w:cs="Times New Roman"/>
                <w:sz w:val="24"/>
                <w:szCs w:val="24"/>
                <w:lang w:eastAsia="ru-RU"/>
              </w:rPr>
              <w:t>ПК 3.1 Оформлять техническую и технологическую документацию</w:t>
            </w:r>
          </w:p>
        </w:tc>
        <w:tc>
          <w:tcPr>
            <w:tcW w:w="2316" w:type="pct"/>
            <w:shd w:val="clear" w:color="auto" w:fill="auto"/>
          </w:tcPr>
          <w:p w14:paraId="264EC88D" w14:textId="59D1E066" w:rsidR="009A69B2" w:rsidRPr="00D6624F" w:rsidRDefault="009A69B2" w:rsidP="003A4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D6624F">
              <w:rPr>
                <w:rFonts w:ascii="Times New Roman" w:eastAsia="Times New Roman" w:hAnsi="Times New Roman" w:cs="Times New Roman"/>
                <w:bCs/>
                <w:sz w:val="24"/>
                <w:szCs w:val="24"/>
                <w:lang w:eastAsia="ru-RU"/>
              </w:rPr>
              <w:t>демонстрация знаний по номенклатуре технической и технологической документации;</w:t>
            </w:r>
          </w:p>
          <w:p w14:paraId="37708DEF" w14:textId="639A93FA" w:rsidR="009A69B2" w:rsidRPr="00D6624F" w:rsidRDefault="009A69B2" w:rsidP="003A4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D6624F">
              <w:rPr>
                <w:rFonts w:ascii="Times New Roman" w:eastAsia="Times New Roman" w:hAnsi="Times New Roman" w:cs="Times New Roman"/>
                <w:bCs/>
                <w:sz w:val="24"/>
                <w:szCs w:val="24"/>
                <w:lang w:eastAsia="ru-RU"/>
              </w:rPr>
              <w:t xml:space="preserve">заполнение технической и технологической документации правильно и грамотно; </w:t>
            </w:r>
          </w:p>
          <w:p w14:paraId="7401D2F4" w14:textId="3C2BBF61" w:rsidR="009A69B2" w:rsidRPr="00D6624F" w:rsidRDefault="009A69B2" w:rsidP="003A4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D6624F">
              <w:rPr>
                <w:rFonts w:ascii="Times New Roman" w:eastAsia="Times New Roman" w:hAnsi="Times New Roman" w:cs="Times New Roman"/>
                <w:sz w:val="24"/>
                <w:szCs w:val="24"/>
                <w:lang w:eastAsia="ru-RU"/>
              </w:rPr>
              <w:t xml:space="preserve">получение информации по нормативной документации и профессиональным базам данных; </w:t>
            </w:r>
          </w:p>
          <w:p w14:paraId="0506BF46" w14:textId="7559B2BE" w:rsidR="009A69B2" w:rsidRPr="00D6624F" w:rsidRDefault="009A69B2" w:rsidP="003A4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D6624F">
              <w:rPr>
                <w:rFonts w:ascii="Times New Roman" w:eastAsia="Times New Roman" w:hAnsi="Times New Roman" w:cs="Times New Roman"/>
                <w:sz w:val="24"/>
                <w:szCs w:val="24"/>
                <w:lang w:eastAsia="ru-RU"/>
              </w:rPr>
              <w:t xml:space="preserve">чтение чертежей и схем; </w:t>
            </w:r>
          </w:p>
          <w:p w14:paraId="6EE491CE" w14:textId="0D2B204F" w:rsidR="009A69B2" w:rsidRPr="00D6624F" w:rsidRDefault="009A69B2" w:rsidP="003A4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D6624F">
              <w:rPr>
                <w:rFonts w:ascii="Times New Roman" w:eastAsia="Times New Roman" w:hAnsi="Times New Roman" w:cs="Times New Roman"/>
                <w:sz w:val="24"/>
                <w:szCs w:val="24"/>
                <w:lang w:eastAsia="ru-RU"/>
              </w:rPr>
              <w:t xml:space="preserve">демонстрация применения ПК </w:t>
            </w:r>
            <w:r w:rsidRPr="00D6624F">
              <w:rPr>
                <w:rFonts w:ascii="Times New Roman" w:eastAsia="Times New Roman" w:hAnsi="Times New Roman" w:cs="Times New Roman"/>
                <w:bCs/>
                <w:sz w:val="24"/>
                <w:szCs w:val="24"/>
                <w:lang w:eastAsia="ru-RU"/>
              </w:rPr>
              <w:t>при составлении технологической документации</w:t>
            </w:r>
          </w:p>
        </w:tc>
        <w:tc>
          <w:tcPr>
            <w:tcW w:w="1109" w:type="pct"/>
            <w:vMerge w:val="restart"/>
            <w:shd w:val="clear" w:color="auto" w:fill="auto"/>
          </w:tcPr>
          <w:p w14:paraId="51BA8093" w14:textId="77777777" w:rsidR="009A69B2" w:rsidRPr="00D6624F" w:rsidRDefault="009A69B2" w:rsidP="003A4540">
            <w:pPr>
              <w:numPr>
                <w:ilvl w:val="0"/>
                <w:numId w:val="4"/>
              </w:numPr>
              <w:tabs>
                <w:tab w:val="left" w:pos="214"/>
              </w:tabs>
              <w:spacing w:after="0" w:line="240" w:lineRule="auto"/>
              <w:ind w:left="38" w:hanging="38"/>
              <w:rPr>
                <w:rFonts w:ascii="Times New Roman" w:eastAsia="Times New Roman" w:hAnsi="Times New Roman" w:cs="Times New Roman"/>
                <w:bCs/>
                <w:sz w:val="24"/>
                <w:szCs w:val="24"/>
                <w:lang w:eastAsia="ru-RU"/>
              </w:rPr>
            </w:pPr>
            <w:r w:rsidRPr="00D6624F">
              <w:rPr>
                <w:rFonts w:ascii="Times New Roman" w:eastAsia="Times New Roman" w:hAnsi="Times New Roman" w:cs="Times New Roman"/>
                <w:sz w:val="24"/>
                <w:szCs w:val="24"/>
                <w:lang w:eastAsia="ru-RU"/>
              </w:rPr>
              <w:t>Экспертное наблюдение и оценка деятельности на производственной практике, в ходе проведения практических занятий, в рамках текущего контроля в разных формах (тестирование по разделам и темам, проверочные работы, решение задач, доклады, презентации, рефераты, и др.), квалификационный экзамен</w:t>
            </w:r>
          </w:p>
        </w:tc>
      </w:tr>
      <w:tr w:rsidR="009A69B2" w:rsidRPr="009A69B2" w14:paraId="0485DE82" w14:textId="77777777" w:rsidTr="003A4540">
        <w:trPr>
          <w:trHeight w:val="283"/>
          <w:jc w:val="center"/>
        </w:trPr>
        <w:tc>
          <w:tcPr>
            <w:tcW w:w="1575" w:type="pct"/>
            <w:shd w:val="clear" w:color="auto" w:fill="auto"/>
          </w:tcPr>
          <w:p w14:paraId="00165933" w14:textId="77777777" w:rsidR="009A69B2" w:rsidRPr="00D6624F" w:rsidRDefault="009A69B2" w:rsidP="003A4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D6624F">
              <w:rPr>
                <w:rFonts w:ascii="Times New Roman" w:eastAsia="Times New Roman" w:hAnsi="Times New Roman" w:cs="Times New Roman"/>
                <w:sz w:val="24"/>
                <w:szCs w:val="24"/>
                <w:lang w:eastAsia="ru-RU"/>
              </w:rPr>
              <w:t>ПК 3.2 Разрабатывать технологические процессы на ремонт отдельных деталей и узлов железнодорожного подвижного состава в соответствии с нормативной документацией</w:t>
            </w:r>
          </w:p>
        </w:tc>
        <w:tc>
          <w:tcPr>
            <w:tcW w:w="2316" w:type="pct"/>
            <w:shd w:val="clear" w:color="auto" w:fill="auto"/>
          </w:tcPr>
          <w:p w14:paraId="7468ACB3" w14:textId="4A831EC9" w:rsidR="009A69B2" w:rsidRPr="00D6624F" w:rsidRDefault="009A69B2" w:rsidP="003A4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D6624F">
              <w:rPr>
                <w:rFonts w:ascii="Times New Roman" w:eastAsia="Times New Roman" w:hAnsi="Times New Roman" w:cs="Times New Roman"/>
                <w:sz w:val="24"/>
                <w:szCs w:val="24"/>
                <w:lang w:eastAsia="ru-RU"/>
              </w:rPr>
              <w:t xml:space="preserve">демонстрация знаний технологических процессов ремонта </w:t>
            </w:r>
            <w:r w:rsidRPr="00D6624F">
              <w:rPr>
                <w:rFonts w:ascii="Times New Roman" w:eastAsia="Times New Roman" w:hAnsi="Times New Roman" w:cs="Times New Roman"/>
                <w:bCs/>
                <w:sz w:val="24"/>
                <w:szCs w:val="24"/>
                <w:lang w:eastAsia="ru-RU"/>
              </w:rPr>
              <w:t xml:space="preserve">деталей, узлов, агрегатов и систем ЭПС; </w:t>
            </w:r>
          </w:p>
          <w:p w14:paraId="6EB6518D" w14:textId="2340E5AE" w:rsidR="009A69B2" w:rsidRPr="00D6624F" w:rsidRDefault="009A69B2" w:rsidP="003A4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D6624F">
              <w:rPr>
                <w:rFonts w:ascii="Times New Roman" w:eastAsia="Times New Roman" w:hAnsi="Times New Roman" w:cs="Times New Roman"/>
                <w:bCs/>
                <w:sz w:val="24"/>
                <w:szCs w:val="24"/>
                <w:lang w:eastAsia="ru-RU"/>
              </w:rPr>
              <w:t xml:space="preserve">соблюдение требований норм охраны труда при составлении технологической документации; </w:t>
            </w:r>
          </w:p>
          <w:p w14:paraId="636385E2" w14:textId="0BB803D4" w:rsidR="009A69B2" w:rsidRPr="00D6624F" w:rsidRDefault="009A69B2" w:rsidP="003A4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D6624F">
              <w:rPr>
                <w:rFonts w:ascii="Times New Roman" w:eastAsia="Times New Roman" w:hAnsi="Times New Roman" w:cs="Times New Roman"/>
                <w:bCs/>
                <w:sz w:val="24"/>
                <w:szCs w:val="24"/>
                <w:lang w:eastAsia="ru-RU"/>
              </w:rPr>
              <w:t xml:space="preserve">правильный выбор оборудования при составлении технологической документации; </w:t>
            </w:r>
          </w:p>
          <w:p w14:paraId="7C140C16" w14:textId="2D7797A9" w:rsidR="009A69B2" w:rsidRPr="00D6624F" w:rsidRDefault="009A69B2" w:rsidP="003A4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D6624F">
              <w:rPr>
                <w:rFonts w:ascii="Times New Roman" w:eastAsia="Times New Roman" w:hAnsi="Times New Roman" w:cs="Times New Roman"/>
                <w:bCs/>
                <w:sz w:val="24"/>
                <w:szCs w:val="24"/>
                <w:lang w:eastAsia="ru-RU"/>
              </w:rPr>
              <w:t xml:space="preserve">изложение </w:t>
            </w:r>
            <w:r w:rsidRPr="00D6624F">
              <w:rPr>
                <w:rFonts w:ascii="Times New Roman" w:eastAsia="Times New Roman" w:hAnsi="Times New Roman" w:cs="Times New Roman"/>
                <w:sz w:val="24"/>
                <w:szCs w:val="24"/>
                <w:lang w:eastAsia="ru-RU"/>
              </w:rPr>
              <w:t xml:space="preserve">требований типовых технологических процессов при ремонте деталей, </w:t>
            </w:r>
            <w:r w:rsidRPr="00D6624F">
              <w:rPr>
                <w:rFonts w:ascii="Times New Roman" w:eastAsia="Times New Roman" w:hAnsi="Times New Roman" w:cs="Times New Roman"/>
                <w:bCs/>
                <w:sz w:val="24"/>
                <w:szCs w:val="24"/>
                <w:lang w:eastAsia="ru-RU"/>
              </w:rPr>
              <w:t>узлов, агрегатов и систем ЭПС</w:t>
            </w:r>
          </w:p>
        </w:tc>
        <w:tc>
          <w:tcPr>
            <w:tcW w:w="1109" w:type="pct"/>
            <w:vMerge/>
          </w:tcPr>
          <w:p w14:paraId="282091CB" w14:textId="77777777" w:rsidR="009A69B2" w:rsidRPr="00D6624F" w:rsidRDefault="009A69B2" w:rsidP="003A4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r>
      <w:tr w:rsidR="009A69B2" w:rsidRPr="009A69B2" w14:paraId="28366FA7" w14:textId="77777777" w:rsidTr="003A4540">
        <w:trPr>
          <w:trHeight w:val="283"/>
          <w:jc w:val="center"/>
        </w:trPr>
        <w:tc>
          <w:tcPr>
            <w:tcW w:w="1575" w:type="pct"/>
          </w:tcPr>
          <w:p w14:paraId="1EB5D8D3" w14:textId="77777777" w:rsidR="009A69B2" w:rsidRPr="00D6624F" w:rsidRDefault="009A69B2" w:rsidP="003A4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D6624F">
              <w:rPr>
                <w:rFonts w:ascii="Times New Roman" w:eastAsia="Times New Roman" w:hAnsi="Times New Roman" w:cs="Times New Roman"/>
                <w:sz w:val="24"/>
                <w:szCs w:val="24"/>
                <w:lang w:eastAsia="ru-RU"/>
              </w:rPr>
              <w:br w:type="page"/>
            </w:r>
            <w:r w:rsidRPr="00D6624F">
              <w:rPr>
                <w:rFonts w:ascii="Times New Roman" w:eastAsia="Times New Roman" w:hAnsi="Times New Roman" w:cs="Times New Roman"/>
                <w:iCs/>
                <w:sz w:val="24"/>
                <w:szCs w:val="24"/>
                <w:lang w:eastAsia="ru-RU"/>
              </w:rPr>
              <w:t>ОК 01</w:t>
            </w:r>
            <w:r w:rsidRPr="00D6624F">
              <w:rPr>
                <w:rFonts w:ascii="Calibri" w:eastAsia="Times New Roman" w:hAnsi="Calibri" w:cs="Times New Roman"/>
                <w:sz w:val="24"/>
                <w:szCs w:val="24"/>
                <w:lang w:eastAsia="ru-RU"/>
              </w:rPr>
              <w:t xml:space="preserve"> </w:t>
            </w:r>
            <w:r w:rsidRPr="00D6624F">
              <w:rPr>
                <w:rFonts w:ascii="Times New Roman" w:eastAsia="Times New Roman" w:hAnsi="Times New Roman" w:cs="Times New Roman"/>
                <w:iCs/>
                <w:sz w:val="24"/>
                <w:szCs w:val="24"/>
                <w:lang w:eastAsia="ru-RU"/>
              </w:rPr>
              <w:t>Выбирать способы решения задач профессиональной деятельности, применительно к различным контекстам</w:t>
            </w:r>
          </w:p>
        </w:tc>
        <w:tc>
          <w:tcPr>
            <w:tcW w:w="2316" w:type="pct"/>
            <w:shd w:val="clear" w:color="auto" w:fill="auto"/>
          </w:tcPr>
          <w:p w14:paraId="414BE7F3" w14:textId="77777777" w:rsidR="009A69B2" w:rsidRPr="00D6624F" w:rsidRDefault="009A69B2" w:rsidP="003A4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D6624F">
              <w:rPr>
                <w:rFonts w:ascii="Times New Roman" w:eastAsia="Times New Roman" w:hAnsi="Times New Roman" w:cs="Times New Roman"/>
                <w:bCs/>
                <w:sz w:val="24"/>
                <w:szCs w:val="24"/>
                <w:lang w:eastAsia="ru-RU"/>
              </w:rPr>
              <w:t>обоснованность постановки цели, выбора и применения методов и способов решения профессиональных задач;</w:t>
            </w:r>
          </w:p>
          <w:p w14:paraId="180E3231" w14:textId="7A9C72F2" w:rsidR="009A69B2" w:rsidRPr="00D6624F" w:rsidRDefault="009A69B2" w:rsidP="003A4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D6624F">
              <w:rPr>
                <w:rFonts w:ascii="Times New Roman" w:eastAsia="Times New Roman" w:hAnsi="Times New Roman" w:cs="Times New Roman"/>
                <w:bCs/>
                <w:sz w:val="24"/>
                <w:szCs w:val="24"/>
                <w:lang w:eastAsia="ru-RU"/>
              </w:rPr>
              <w:t>-адекватная оценка и самооценка эффективности и качества выполнения профессиональных задач</w:t>
            </w:r>
          </w:p>
        </w:tc>
        <w:tc>
          <w:tcPr>
            <w:tcW w:w="1109" w:type="pct"/>
            <w:vMerge w:val="restart"/>
          </w:tcPr>
          <w:p w14:paraId="73A83E44" w14:textId="77777777" w:rsidR="009A69B2" w:rsidRPr="00D6624F" w:rsidRDefault="009A69B2" w:rsidP="003A4540">
            <w:pPr>
              <w:spacing w:after="0"/>
              <w:ind w:right="60"/>
              <w:rPr>
                <w:rFonts w:ascii="Times New Roman" w:eastAsia="Times New Roman" w:hAnsi="Times New Roman" w:cs="Times New Roman"/>
                <w:sz w:val="24"/>
                <w:szCs w:val="24"/>
                <w:lang w:eastAsia="ru-RU"/>
              </w:rPr>
            </w:pPr>
            <w:r w:rsidRPr="00D6624F">
              <w:rPr>
                <w:rFonts w:ascii="Times New Roman" w:eastAsia="Times New Roman" w:hAnsi="Times New Roman" w:cs="Times New Roman"/>
                <w:sz w:val="24"/>
                <w:szCs w:val="24"/>
                <w:lang w:eastAsia="ru-RU"/>
              </w:rPr>
              <w:t>Экспертное наблюдение</w:t>
            </w:r>
          </w:p>
          <w:p w14:paraId="1869A6F3" w14:textId="77777777" w:rsidR="009A69B2" w:rsidRPr="00D6624F" w:rsidRDefault="009A69B2" w:rsidP="003A4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D6624F">
              <w:rPr>
                <w:rFonts w:ascii="Times New Roman" w:eastAsia="Times New Roman" w:hAnsi="Times New Roman" w:cs="Times New Roman"/>
                <w:sz w:val="24"/>
                <w:szCs w:val="24"/>
                <w:lang w:eastAsia="ru-RU"/>
              </w:rPr>
              <w:t>и оценка деятельности обучающегося в процессе освоения образовательной программы на практических занятиях, при выполнении индивидуальных заданий, работ по производственной практике.</w:t>
            </w:r>
          </w:p>
        </w:tc>
      </w:tr>
      <w:tr w:rsidR="009A69B2" w:rsidRPr="009A69B2" w14:paraId="2368AD74" w14:textId="77777777" w:rsidTr="003A4540">
        <w:trPr>
          <w:trHeight w:val="283"/>
          <w:jc w:val="center"/>
        </w:trPr>
        <w:tc>
          <w:tcPr>
            <w:tcW w:w="1575" w:type="pct"/>
          </w:tcPr>
          <w:p w14:paraId="4B66160F" w14:textId="77777777" w:rsidR="009A69B2" w:rsidRPr="00D6624F" w:rsidRDefault="009A69B2" w:rsidP="003A4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D6624F">
              <w:rPr>
                <w:rFonts w:ascii="Times New Roman" w:eastAsia="Times New Roman" w:hAnsi="Times New Roman" w:cs="Times New Roman"/>
                <w:iCs/>
                <w:sz w:val="24"/>
                <w:szCs w:val="24"/>
                <w:lang w:eastAsia="ru-RU"/>
              </w:rPr>
              <w:t>ОК 02</w:t>
            </w:r>
            <w:r w:rsidRPr="00D6624F">
              <w:rPr>
                <w:rFonts w:ascii="Times New Roman" w:eastAsia="Times New Roman" w:hAnsi="Times New Roman" w:cs="Times New Roman"/>
                <w:sz w:val="24"/>
                <w:szCs w:val="24"/>
                <w:lang w:eastAsia="ru-RU"/>
              </w:rPr>
              <w:t xml:space="preserve"> </w:t>
            </w:r>
            <w:r w:rsidRPr="00D6624F">
              <w:rPr>
                <w:rFonts w:ascii="Times New Roman" w:eastAsia="Times New Roman" w:hAnsi="Times New Roman" w:cs="Times New Roman"/>
                <w:iCs/>
                <w:sz w:val="24"/>
                <w:szCs w:val="24"/>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316" w:type="pct"/>
          </w:tcPr>
          <w:p w14:paraId="266926BA" w14:textId="083EC6CB" w:rsidR="009A69B2" w:rsidRPr="00D6624F" w:rsidRDefault="009A69B2" w:rsidP="003A4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D6624F">
              <w:rPr>
                <w:rFonts w:ascii="Times New Roman" w:eastAsia="Times New Roman" w:hAnsi="Times New Roman" w:cs="Times New Roman"/>
                <w:sz w:val="24"/>
                <w:szCs w:val="24"/>
                <w:lang w:eastAsia="ru-RU"/>
              </w:rPr>
              <w:t>использование различных 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1109" w:type="pct"/>
            <w:vMerge/>
          </w:tcPr>
          <w:p w14:paraId="2AFF68EA" w14:textId="77777777" w:rsidR="009A69B2" w:rsidRPr="00D6624F" w:rsidRDefault="009A69B2" w:rsidP="003A4540">
            <w:pPr>
              <w:spacing w:after="0" w:line="240" w:lineRule="auto"/>
              <w:rPr>
                <w:rFonts w:ascii="Times New Roman" w:eastAsia="Times New Roman" w:hAnsi="Times New Roman" w:cs="Times New Roman"/>
                <w:bCs/>
                <w:sz w:val="24"/>
                <w:szCs w:val="24"/>
                <w:lang w:eastAsia="ru-RU"/>
              </w:rPr>
            </w:pPr>
          </w:p>
        </w:tc>
      </w:tr>
      <w:tr w:rsidR="009A69B2" w:rsidRPr="009A69B2" w14:paraId="57CE8B15" w14:textId="77777777" w:rsidTr="003A4540">
        <w:trPr>
          <w:trHeight w:val="283"/>
          <w:jc w:val="center"/>
        </w:trPr>
        <w:tc>
          <w:tcPr>
            <w:tcW w:w="1575" w:type="pct"/>
          </w:tcPr>
          <w:p w14:paraId="01D309D2" w14:textId="77777777" w:rsidR="009A69B2" w:rsidRPr="00D6624F" w:rsidRDefault="009A69B2" w:rsidP="003A4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D6624F">
              <w:rPr>
                <w:rFonts w:ascii="Times New Roman" w:eastAsia="Times New Roman" w:hAnsi="Times New Roman" w:cs="Times New Roman"/>
                <w:iCs/>
                <w:sz w:val="24"/>
                <w:szCs w:val="24"/>
                <w:lang w:eastAsia="ru-RU"/>
              </w:rPr>
              <w:t>ОК 04</w:t>
            </w:r>
            <w:r w:rsidRPr="00D6624F">
              <w:rPr>
                <w:rFonts w:ascii="Calibri" w:eastAsia="Times New Roman" w:hAnsi="Calibri" w:cs="Times New Roman"/>
                <w:sz w:val="24"/>
                <w:szCs w:val="24"/>
                <w:lang w:eastAsia="ru-RU"/>
              </w:rPr>
              <w:t xml:space="preserve"> </w:t>
            </w:r>
            <w:r w:rsidRPr="00D6624F">
              <w:rPr>
                <w:rFonts w:ascii="Times New Roman" w:eastAsia="Times New Roman" w:hAnsi="Times New Roman" w:cs="Times New Roman"/>
                <w:iCs/>
                <w:sz w:val="24"/>
                <w:szCs w:val="24"/>
                <w:lang w:eastAsia="ru-RU"/>
              </w:rPr>
              <w:t>Эффективно взаимодействовать и работать в коллективе и команде</w:t>
            </w:r>
          </w:p>
        </w:tc>
        <w:tc>
          <w:tcPr>
            <w:tcW w:w="2316" w:type="pct"/>
            <w:shd w:val="clear" w:color="auto" w:fill="auto"/>
          </w:tcPr>
          <w:p w14:paraId="182C6621" w14:textId="6AD700A1" w:rsidR="009A69B2" w:rsidRPr="00D6624F" w:rsidRDefault="009A69B2" w:rsidP="003A4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D6624F">
              <w:rPr>
                <w:rFonts w:ascii="Times New Roman" w:eastAsia="Times New Roman" w:hAnsi="Times New Roman" w:cs="Times New Roman"/>
                <w:bCs/>
                <w:sz w:val="24"/>
                <w:szCs w:val="24"/>
                <w:lang w:eastAsia="ru-RU"/>
              </w:rPr>
              <w:t>взаимодействие с обучающимися, преподавателями и мастерами в ходе обучения, с руководителями учебной и производственной практик;</w:t>
            </w:r>
          </w:p>
          <w:p w14:paraId="7A56B33D" w14:textId="1461A405" w:rsidR="009A69B2" w:rsidRPr="00D6624F" w:rsidRDefault="009A69B2" w:rsidP="003A4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D6624F">
              <w:rPr>
                <w:rFonts w:ascii="Times New Roman" w:eastAsia="Times New Roman" w:hAnsi="Times New Roman" w:cs="Times New Roman"/>
                <w:bCs/>
                <w:sz w:val="24"/>
                <w:szCs w:val="24"/>
                <w:lang w:eastAsia="ru-RU"/>
              </w:rPr>
              <w:t>обоснованность анализа работы членов команды (подчиненных).</w:t>
            </w:r>
          </w:p>
        </w:tc>
        <w:tc>
          <w:tcPr>
            <w:tcW w:w="1109" w:type="pct"/>
            <w:vMerge/>
          </w:tcPr>
          <w:p w14:paraId="6B27254A" w14:textId="77777777" w:rsidR="009A69B2" w:rsidRPr="00D6624F" w:rsidRDefault="009A69B2" w:rsidP="003A4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r>
      <w:tr w:rsidR="009A69B2" w:rsidRPr="009A69B2" w14:paraId="3F1244DF" w14:textId="77777777" w:rsidTr="003A4540">
        <w:trPr>
          <w:trHeight w:val="283"/>
          <w:jc w:val="center"/>
        </w:trPr>
        <w:tc>
          <w:tcPr>
            <w:tcW w:w="1575" w:type="pct"/>
          </w:tcPr>
          <w:p w14:paraId="29BA8091" w14:textId="77777777" w:rsidR="009A69B2" w:rsidRPr="00D6624F" w:rsidRDefault="009A69B2" w:rsidP="003A4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D6624F">
              <w:rPr>
                <w:rFonts w:ascii="Times New Roman" w:eastAsia="Times New Roman" w:hAnsi="Times New Roman" w:cs="Times New Roman"/>
                <w:iCs/>
                <w:sz w:val="24"/>
                <w:szCs w:val="24"/>
                <w:lang w:eastAsia="ru-RU"/>
              </w:rPr>
              <w:lastRenderedPageBreak/>
              <w:t>ОК 09</w:t>
            </w:r>
            <w:r w:rsidRPr="00D6624F">
              <w:rPr>
                <w:rFonts w:ascii="Times New Roman" w:eastAsia="Times New Roman" w:hAnsi="Times New Roman" w:cs="Times New Roman"/>
                <w:sz w:val="24"/>
                <w:szCs w:val="24"/>
                <w:lang w:eastAsia="ru-RU"/>
              </w:rPr>
              <w:t xml:space="preserve"> </w:t>
            </w:r>
            <w:r w:rsidRPr="00D6624F">
              <w:rPr>
                <w:rFonts w:ascii="Times New Roman" w:eastAsia="Times New Roman" w:hAnsi="Times New Roman" w:cs="Times New Roman"/>
                <w:iCs/>
                <w:sz w:val="24"/>
                <w:szCs w:val="24"/>
                <w:lang w:eastAsia="ru-RU"/>
              </w:rPr>
              <w:t>Пользоваться профессиональной документацией на государственном и иностранных языках.</w:t>
            </w:r>
          </w:p>
        </w:tc>
        <w:tc>
          <w:tcPr>
            <w:tcW w:w="2316" w:type="pct"/>
            <w:shd w:val="clear" w:color="auto" w:fill="auto"/>
          </w:tcPr>
          <w:p w14:paraId="72E30FA4" w14:textId="64C70C01" w:rsidR="009A69B2" w:rsidRPr="00D6624F" w:rsidRDefault="009A69B2" w:rsidP="003A4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D6624F">
              <w:rPr>
                <w:rFonts w:ascii="Times New Roman" w:eastAsia="Times New Roman" w:hAnsi="Times New Roman" w:cs="Times New Roman"/>
                <w:bCs/>
                <w:sz w:val="24"/>
                <w:szCs w:val="24"/>
                <w:lang w:eastAsia="ru-RU"/>
              </w:rPr>
              <w:t xml:space="preserve">понимает общий смысл высказываний и текстов на базовые профессиональные темы; </w:t>
            </w:r>
          </w:p>
          <w:p w14:paraId="0BDC0609" w14:textId="69DA3B82" w:rsidR="009A69B2" w:rsidRPr="00D6624F" w:rsidRDefault="009A69B2" w:rsidP="003A4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D6624F">
              <w:rPr>
                <w:rFonts w:ascii="Times New Roman" w:eastAsia="Times New Roman" w:hAnsi="Times New Roman" w:cs="Times New Roman"/>
                <w:bCs/>
                <w:sz w:val="24"/>
                <w:szCs w:val="24"/>
                <w:lang w:eastAsia="ru-RU"/>
              </w:rPr>
              <w:t>участвует в диалогах, строит простые высказывания о себе и о своей профессиональной деятельности</w:t>
            </w:r>
          </w:p>
        </w:tc>
        <w:tc>
          <w:tcPr>
            <w:tcW w:w="1109" w:type="pct"/>
            <w:vMerge/>
          </w:tcPr>
          <w:p w14:paraId="12E039B3" w14:textId="77777777" w:rsidR="009A69B2" w:rsidRPr="00D6624F" w:rsidRDefault="009A69B2" w:rsidP="003A4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r>
    </w:tbl>
    <w:p w14:paraId="3AE8E55F" w14:textId="77777777" w:rsidR="009A69B2" w:rsidRPr="009A69B2" w:rsidRDefault="009A69B2" w:rsidP="009A69B2">
      <w:pPr>
        <w:spacing w:after="200" w:line="276"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br w:type="page"/>
      </w:r>
    </w:p>
    <w:p w14:paraId="13B4367F" w14:textId="7DA1F3BA" w:rsidR="009A69B2" w:rsidRPr="009A69B2" w:rsidRDefault="009A69B2" w:rsidP="009A69B2">
      <w:pPr>
        <w:spacing w:after="0" w:line="240" w:lineRule="auto"/>
        <w:jc w:val="right"/>
        <w:rPr>
          <w:rFonts w:ascii="Times New Roman" w:eastAsia="Times New Roman" w:hAnsi="Times New Roman" w:cs="Times New Roman"/>
          <w:sz w:val="24"/>
          <w:szCs w:val="24"/>
          <w:lang w:eastAsia="ru-RU"/>
        </w:rPr>
      </w:pPr>
      <w:r w:rsidRPr="009A69B2">
        <w:rPr>
          <w:rFonts w:ascii="Times New Roman" w:eastAsia="Times New Roman" w:hAnsi="Times New Roman" w:cs="Times New Roman"/>
          <w:b/>
          <w:bCs/>
          <w:sz w:val="24"/>
          <w:szCs w:val="24"/>
          <w:lang w:eastAsia="ru-RU"/>
        </w:rPr>
        <w:lastRenderedPageBreak/>
        <w:t>Приложение </w:t>
      </w:r>
      <w:r w:rsidR="00B81549">
        <w:rPr>
          <w:rFonts w:ascii="Times New Roman" w:eastAsia="Times New Roman" w:hAnsi="Times New Roman" w:cs="Times New Roman"/>
          <w:b/>
          <w:bCs/>
          <w:sz w:val="24"/>
          <w:szCs w:val="24"/>
          <w:lang w:eastAsia="ru-RU"/>
        </w:rPr>
        <w:t>2</w:t>
      </w:r>
      <w:r w:rsidRPr="009A69B2">
        <w:rPr>
          <w:rFonts w:ascii="Times New Roman" w:eastAsia="Times New Roman" w:hAnsi="Times New Roman" w:cs="Times New Roman"/>
          <w:b/>
          <w:bCs/>
          <w:sz w:val="24"/>
          <w:szCs w:val="24"/>
          <w:lang w:eastAsia="ru-RU"/>
        </w:rPr>
        <w:t>.3б</w:t>
      </w:r>
      <w:r w:rsidRPr="009A69B2">
        <w:rPr>
          <w:rFonts w:ascii="Times New Roman" w:eastAsia="Times New Roman" w:hAnsi="Times New Roman" w:cs="Times New Roman"/>
          <w:b/>
          <w:bCs/>
          <w:sz w:val="24"/>
          <w:szCs w:val="24"/>
          <w:lang w:eastAsia="ru-RU"/>
        </w:rPr>
        <w:br/>
      </w:r>
      <w:r w:rsidRPr="009A69B2">
        <w:rPr>
          <w:rFonts w:ascii="Times New Roman" w:eastAsia="Times New Roman" w:hAnsi="Times New Roman" w:cs="Times New Roman"/>
          <w:sz w:val="24"/>
          <w:szCs w:val="24"/>
          <w:lang w:eastAsia="ru-RU"/>
        </w:rPr>
        <w:t>к ПОП</w:t>
      </w:r>
      <w:r w:rsidR="00B81549">
        <w:rPr>
          <w:rFonts w:ascii="Times New Roman" w:eastAsia="Times New Roman" w:hAnsi="Times New Roman" w:cs="Times New Roman"/>
          <w:sz w:val="24"/>
          <w:szCs w:val="24"/>
          <w:lang w:eastAsia="ru-RU"/>
        </w:rPr>
        <w:t>-П</w:t>
      </w:r>
      <w:r w:rsidRPr="009A69B2">
        <w:rPr>
          <w:rFonts w:ascii="Times New Roman" w:eastAsia="Times New Roman" w:hAnsi="Times New Roman" w:cs="Times New Roman"/>
          <w:sz w:val="24"/>
          <w:szCs w:val="24"/>
          <w:lang w:eastAsia="ru-RU"/>
        </w:rPr>
        <w:t xml:space="preserve"> по специальности </w:t>
      </w:r>
    </w:p>
    <w:p w14:paraId="039B5678" w14:textId="77777777" w:rsidR="009A69B2" w:rsidRPr="009A69B2" w:rsidRDefault="009A69B2" w:rsidP="009A69B2">
      <w:pPr>
        <w:spacing w:after="0" w:line="240" w:lineRule="auto"/>
        <w:jc w:val="right"/>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xml:space="preserve">23.02.06Техническая эксплуатация подвижного </w:t>
      </w:r>
    </w:p>
    <w:p w14:paraId="7950F323" w14:textId="77777777" w:rsidR="009A69B2" w:rsidRPr="009A69B2" w:rsidRDefault="009A69B2" w:rsidP="009A69B2">
      <w:pPr>
        <w:spacing w:after="0" w:line="240" w:lineRule="auto"/>
        <w:jc w:val="right"/>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состава железных дорог</w:t>
      </w:r>
    </w:p>
    <w:p w14:paraId="318C72BD" w14:textId="77777777" w:rsidR="009A69B2" w:rsidRPr="009A69B2" w:rsidRDefault="009A69B2" w:rsidP="009A69B2">
      <w:pPr>
        <w:spacing w:after="0" w:line="240" w:lineRule="auto"/>
        <w:jc w:val="right"/>
        <w:rPr>
          <w:rFonts w:ascii="Times New Roman" w:eastAsia="Times New Roman" w:hAnsi="Times New Roman" w:cs="Times New Roman"/>
          <w:sz w:val="24"/>
          <w:szCs w:val="24"/>
          <w:lang w:eastAsia="ru-RU"/>
        </w:rPr>
      </w:pPr>
    </w:p>
    <w:p w14:paraId="741A7B39" w14:textId="77777777" w:rsidR="009A69B2" w:rsidRPr="009A69B2" w:rsidRDefault="009A69B2" w:rsidP="009A69B2">
      <w:pPr>
        <w:spacing w:after="0" w:line="240" w:lineRule="auto"/>
        <w:jc w:val="right"/>
        <w:rPr>
          <w:rFonts w:ascii="Times New Roman" w:eastAsia="Times New Roman" w:hAnsi="Times New Roman" w:cs="Times New Roman"/>
          <w:sz w:val="24"/>
          <w:szCs w:val="24"/>
          <w:lang w:eastAsia="ru-RU"/>
        </w:rPr>
      </w:pPr>
    </w:p>
    <w:p w14:paraId="36F62D3F" w14:textId="77777777" w:rsidR="009A69B2" w:rsidRPr="009A69B2" w:rsidRDefault="009A69B2" w:rsidP="009A69B2">
      <w:pPr>
        <w:spacing w:after="0" w:line="240" w:lineRule="auto"/>
        <w:jc w:val="right"/>
        <w:rPr>
          <w:rFonts w:ascii="Times New Roman" w:eastAsia="Times New Roman" w:hAnsi="Times New Roman" w:cs="Times New Roman"/>
          <w:sz w:val="24"/>
          <w:szCs w:val="24"/>
          <w:lang w:eastAsia="ru-RU"/>
        </w:rPr>
      </w:pPr>
    </w:p>
    <w:p w14:paraId="1D32A753" w14:textId="77777777" w:rsidR="009A69B2" w:rsidRPr="009A69B2" w:rsidRDefault="009A69B2" w:rsidP="009A69B2">
      <w:pPr>
        <w:spacing w:after="0" w:line="240" w:lineRule="auto"/>
        <w:jc w:val="right"/>
        <w:rPr>
          <w:rFonts w:ascii="Times New Roman" w:eastAsia="Times New Roman" w:hAnsi="Times New Roman" w:cs="Times New Roman"/>
          <w:sz w:val="24"/>
          <w:szCs w:val="24"/>
          <w:lang w:eastAsia="ru-RU"/>
        </w:rPr>
      </w:pPr>
    </w:p>
    <w:p w14:paraId="3B49E209" w14:textId="77777777" w:rsidR="009A69B2" w:rsidRPr="009A69B2" w:rsidRDefault="009A69B2" w:rsidP="009A69B2">
      <w:pPr>
        <w:spacing w:after="0" w:line="240" w:lineRule="auto"/>
        <w:jc w:val="right"/>
        <w:rPr>
          <w:rFonts w:ascii="Times New Roman" w:eastAsia="Times New Roman" w:hAnsi="Times New Roman" w:cs="Times New Roman"/>
          <w:sz w:val="24"/>
          <w:szCs w:val="24"/>
          <w:lang w:eastAsia="ru-RU"/>
        </w:rPr>
      </w:pPr>
    </w:p>
    <w:p w14:paraId="1C7146AB" w14:textId="77777777" w:rsidR="009A69B2" w:rsidRPr="009A69B2" w:rsidRDefault="009A69B2" w:rsidP="009A69B2">
      <w:pPr>
        <w:spacing w:after="0" w:line="240" w:lineRule="auto"/>
        <w:jc w:val="right"/>
        <w:rPr>
          <w:rFonts w:ascii="Times New Roman" w:eastAsia="Times New Roman" w:hAnsi="Times New Roman" w:cs="Times New Roman"/>
          <w:sz w:val="24"/>
          <w:szCs w:val="24"/>
          <w:lang w:eastAsia="ru-RU"/>
        </w:rPr>
      </w:pPr>
    </w:p>
    <w:p w14:paraId="40B0C7F7" w14:textId="77777777" w:rsidR="009A69B2" w:rsidRPr="009A69B2" w:rsidRDefault="009A69B2" w:rsidP="009A69B2">
      <w:pPr>
        <w:spacing w:after="0" w:line="240" w:lineRule="auto"/>
        <w:jc w:val="right"/>
        <w:rPr>
          <w:rFonts w:ascii="Times New Roman" w:eastAsia="Times New Roman" w:hAnsi="Times New Roman" w:cs="Times New Roman"/>
          <w:sz w:val="24"/>
          <w:szCs w:val="24"/>
          <w:lang w:eastAsia="ru-RU"/>
        </w:rPr>
      </w:pPr>
    </w:p>
    <w:p w14:paraId="58F43143" w14:textId="77777777" w:rsidR="009A69B2" w:rsidRPr="00D6624F" w:rsidRDefault="009A69B2" w:rsidP="009A69B2">
      <w:pPr>
        <w:spacing w:after="0" w:line="240" w:lineRule="auto"/>
        <w:jc w:val="right"/>
        <w:rPr>
          <w:rFonts w:ascii="Times New Roman" w:eastAsia="Times New Roman" w:hAnsi="Times New Roman" w:cs="Times New Roman"/>
          <w:sz w:val="24"/>
          <w:szCs w:val="24"/>
          <w:lang w:eastAsia="ru-RU"/>
        </w:rPr>
      </w:pPr>
    </w:p>
    <w:p w14:paraId="2B12ABB6" w14:textId="77777777" w:rsidR="009A69B2" w:rsidRPr="00D6624F" w:rsidRDefault="009A69B2" w:rsidP="009A69B2">
      <w:pPr>
        <w:spacing w:after="0" w:line="312" w:lineRule="auto"/>
        <w:jc w:val="center"/>
        <w:rPr>
          <w:rFonts w:ascii="Times New Roman" w:eastAsia="Times New Roman" w:hAnsi="Times New Roman" w:cs="Times New Roman"/>
          <w:b/>
          <w:bCs/>
          <w:sz w:val="24"/>
          <w:szCs w:val="24"/>
          <w:lang w:eastAsia="ru-RU"/>
        </w:rPr>
      </w:pPr>
      <w:r w:rsidRPr="00D6624F">
        <w:rPr>
          <w:rFonts w:ascii="Times New Roman" w:eastAsia="Times New Roman" w:hAnsi="Times New Roman" w:cs="Times New Roman"/>
          <w:b/>
          <w:sz w:val="24"/>
          <w:szCs w:val="24"/>
          <w:lang w:eastAsia="ru-RU"/>
        </w:rPr>
        <w:t>ПРИМЕРНАЯ РАБОЧАЯ ПРОГРАММА ПРОФЕССИОНАЛЬНОГО МОДУЛЯ</w:t>
      </w:r>
      <w:r w:rsidRPr="00D6624F">
        <w:rPr>
          <w:rFonts w:ascii="Times New Roman" w:eastAsia="Times New Roman" w:hAnsi="Times New Roman" w:cs="Times New Roman"/>
          <w:b/>
          <w:sz w:val="24"/>
          <w:szCs w:val="24"/>
          <w:lang w:eastAsia="ru-RU"/>
        </w:rPr>
        <w:br/>
      </w:r>
      <w:r w:rsidRPr="00D6624F">
        <w:rPr>
          <w:rFonts w:ascii="Times New Roman" w:eastAsia="Times New Roman" w:hAnsi="Times New Roman" w:cs="Times New Roman"/>
          <w:b/>
          <w:bCs/>
          <w:sz w:val="24"/>
          <w:szCs w:val="24"/>
          <w:lang w:eastAsia="ru-RU"/>
        </w:rPr>
        <w:t xml:space="preserve">«ПМ 03 Организация технологической деятельности </w:t>
      </w:r>
      <w:r w:rsidRPr="00D6624F">
        <w:rPr>
          <w:rFonts w:ascii="Times New Roman" w:eastAsia="Times New Roman" w:hAnsi="Times New Roman" w:cs="Times New Roman"/>
          <w:b/>
          <w:bCs/>
          <w:iCs/>
          <w:sz w:val="24"/>
          <w:szCs w:val="24"/>
          <w:lang w:eastAsia="ru-RU"/>
        </w:rPr>
        <w:t xml:space="preserve">(по видам </w:t>
      </w:r>
      <w:r w:rsidRPr="00D6624F">
        <w:rPr>
          <w:rFonts w:ascii="Times New Roman" w:eastAsia="Times New Roman" w:hAnsi="Times New Roman" w:cs="Times New Roman"/>
          <w:b/>
          <w:bCs/>
          <w:sz w:val="24"/>
          <w:szCs w:val="24"/>
          <w:lang w:eastAsia="ru-RU"/>
        </w:rPr>
        <w:t>подвижного состава железных дорог</w:t>
      </w:r>
      <w:r w:rsidRPr="00D6624F">
        <w:rPr>
          <w:rFonts w:ascii="Times New Roman" w:eastAsia="Times New Roman" w:hAnsi="Times New Roman" w:cs="Times New Roman"/>
          <w:b/>
          <w:bCs/>
          <w:iCs/>
          <w:sz w:val="24"/>
          <w:szCs w:val="24"/>
          <w:lang w:eastAsia="ru-RU"/>
        </w:rPr>
        <w:t>)</w:t>
      </w:r>
      <w:r w:rsidRPr="00D6624F">
        <w:rPr>
          <w:rFonts w:ascii="Times New Roman" w:eastAsia="Times New Roman" w:hAnsi="Times New Roman" w:cs="Times New Roman"/>
          <w:b/>
          <w:bCs/>
          <w:sz w:val="24"/>
          <w:szCs w:val="24"/>
          <w:lang w:eastAsia="ru-RU"/>
        </w:rPr>
        <w:t xml:space="preserve"> (вагоны)»</w:t>
      </w:r>
    </w:p>
    <w:p w14:paraId="06522CD4" w14:textId="77777777" w:rsidR="009A69B2" w:rsidRPr="009A69B2" w:rsidRDefault="009A69B2" w:rsidP="009A69B2">
      <w:pPr>
        <w:spacing w:after="0" w:line="312" w:lineRule="auto"/>
        <w:jc w:val="center"/>
        <w:rPr>
          <w:rFonts w:ascii="Times New Roman" w:eastAsia="Times New Roman" w:hAnsi="Times New Roman" w:cs="Times New Roman"/>
          <w:b/>
          <w:bCs/>
          <w:sz w:val="28"/>
          <w:szCs w:val="28"/>
          <w:lang w:eastAsia="ru-RU"/>
        </w:rPr>
      </w:pPr>
    </w:p>
    <w:p w14:paraId="198E6DFA" w14:textId="77777777" w:rsidR="009A69B2" w:rsidRPr="009A69B2" w:rsidRDefault="009A69B2" w:rsidP="009A69B2">
      <w:pPr>
        <w:spacing w:after="0" w:line="312" w:lineRule="auto"/>
        <w:jc w:val="center"/>
        <w:rPr>
          <w:rFonts w:ascii="Times New Roman" w:eastAsia="Times New Roman" w:hAnsi="Times New Roman" w:cs="Times New Roman"/>
          <w:b/>
          <w:bCs/>
          <w:sz w:val="28"/>
          <w:szCs w:val="28"/>
          <w:lang w:eastAsia="ru-RU"/>
        </w:rPr>
      </w:pPr>
    </w:p>
    <w:p w14:paraId="081DC2B3" w14:textId="77777777" w:rsidR="009A69B2" w:rsidRPr="009A69B2" w:rsidRDefault="009A69B2" w:rsidP="009A69B2">
      <w:pPr>
        <w:spacing w:after="0" w:line="312" w:lineRule="auto"/>
        <w:jc w:val="center"/>
        <w:rPr>
          <w:rFonts w:ascii="Times New Roman" w:eastAsia="Times New Roman" w:hAnsi="Times New Roman" w:cs="Times New Roman"/>
          <w:b/>
          <w:bCs/>
          <w:sz w:val="28"/>
          <w:szCs w:val="28"/>
          <w:lang w:eastAsia="ru-RU"/>
        </w:rPr>
      </w:pPr>
    </w:p>
    <w:p w14:paraId="78C30D50" w14:textId="77777777" w:rsidR="009A69B2" w:rsidRPr="009A69B2" w:rsidRDefault="009A69B2" w:rsidP="009A69B2">
      <w:pPr>
        <w:spacing w:after="0" w:line="312" w:lineRule="auto"/>
        <w:jc w:val="center"/>
        <w:rPr>
          <w:rFonts w:ascii="Times New Roman" w:eastAsia="Times New Roman" w:hAnsi="Times New Roman" w:cs="Times New Roman"/>
          <w:b/>
          <w:bCs/>
          <w:sz w:val="28"/>
          <w:szCs w:val="28"/>
          <w:lang w:eastAsia="ru-RU"/>
        </w:rPr>
      </w:pPr>
    </w:p>
    <w:p w14:paraId="6DE2B06B" w14:textId="77777777" w:rsidR="009A69B2" w:rsidRPr="009A69B2" w:rsidRDefault="009A69B2" w:rsidP="009A69B2">
      <w:pPr>
        <w:spacing w:after="0" w:line="312" w:lineRule="auto"/>
        <w:jc w:val="center"/>
        <w:rPr>
          <w:rFonts w:ascii="Times New Roman" w:eastAsia="Times New Roman" w:hAnsi="Times New Roman" w:cs="Times New Roman"/>
          <w:b/>
          <w:bCs/>
          <w:sz w:val="28"/>
          <w:szCs w:val="28"/>
          <w:lang w:eastAsia="ru-RU"/>
        </w:rPr>
      </w:pPr>
    </w:p>
    <w:p w14:paraId="2C96EA8A" w14:textId="77777777" w:rsidR="009A69B2" w:rsidRPr="009A69B2" w:rsidRDefault="009A69B2" w:rsidP="009A69B2">
      <w:pPr>
        <w:spacing w:after="0" w:line="312" w:lineRule="auto"/>
        <w:jc w:val="center"/>
        <w:rPr>
          <w:rFonts w:ascii="Times New Roman" w:eastAsia="Times New Roman" w:hAnsi="Times New Roman" w:cs="Times New Roman"/>
          <w:b/>
          <w:bCs/>
          <w:sz w:val="28"/>
          <w:szCs w:val="28"/>
          <w:lang w:eastAsia="ru-RU"/>
        </w:rPr>
      </w:pPr>
    </w:p>
    <w:p w14:paraId="34B078BD" w14:textId="77777777" w:rsidR="009A69B2" w:rsidRPr="009A69B2" w:rsidRDefault="009A69B2" w:rsidP="009A69B2">
      <w:pPr>
        <w:spacing w:after="0" w:line="312" w:lineRule="auto"/>
        <w:jc w:val="center"/>
        <w:rPr>
          <w:rFonts w:ascii="Times New Roman" w:eastAsia="Times New Roman" w:hAnsi="Times New Roman" w:cs="Times New Roman"/>
          <w:b/>
          <w:bCs/>
          <w:sz w:val="28"/>
          <w:szCs w:val="28"/>
          <w:lang w:eastAsia="ru-RU"/>
        </w:rPr>
      </w:pPr>
    </w:p>
    <w:p w14:paraId="7114C4DF" w14:textId="77777777" w:rsidR="009A69B2" w:rsidRPr="009A69B2" w:rsidRDefault="009A69B2" w:rsidP="009A69B2">
      <w:pPr>
        <w:spacing w:after="0" w:line="312" w:lineRule="auto"/>
        <w:jc w:val="center"/>
        <w:rPr>
          <w:rFonts w:ascii="Times New Roman" w:eastAsia="Times New Roman" w:hAnsi="Times New Roman" w:cs="Times New Roman"/>
          <w:b/>
          <w:bCs/>
          <w:sz w:val="28"/>
          <w:szCs w:val="28"/>
          <w:lang w:eastAsia="ru-RU"/>
        </w:rPr>
      </w:pPr>
    </w:p>
    <w:p w14:paraId="44D19386" w14:textId="77777777" w:rsidR="009A69B2" w:rsidRPr="009A69B2" w:rsidRDefault="009A69B2" w:rsidP="009A69B2">
      <w:pPr>
        <w:spacing w:after="0" w:line="312" w:lineRule="auto"/>
        <w:jc w:val="center"/>
        <w:rPr>
          <w:rFonts w:ascii="Times New Roman" w:eastAsia="Times New Roman" w:hAnsi="Times New Roman" w:cs="Times New Roman"/>
          <w:b/>
          <w:bCs/>
          <w:sz w:val="28"/>
          <w:szCs w:val="28"/>
          <w:lang w:eastAsia="ru-RU"/>
        </w:rPr>
      </w:pPr>
    </w:p>
    <w:p w14:paraId="371566E7" w14:textId="77777777" w:rsidR="009A69B2" w:rsidRPr="009A69B2" w:rsidRDefault="009A69B2" w:rsidP="009A69B2">
      <w:pPr>
        <w:spacing w:after="0" w:line="312" w:lineRule="auto"/>
        <w:jc w:val="center"/>
        <w:rPr>
          <w:rFonts w:ascii="Times New Roman" w:eastAsia="Times New Roman" w:hAnsi="Times New Roman" w:cs="Times New Roman"/>
          <w:b/>
          <w:bCs/>
          <w:sz w:val="28"/>
          <w:szCs w:val="28"/>
          <w:lang w:eastAsia="ru-RU"/>
        </w:rPr>
      </w:pPr>
    </w:p>
    <w:p w14:paraId="4B1982FC" w14:textId="77777777" w:rsidR="009A69B2" w:rsidRPr="009A69B2" w:rsidRDefault="009A69B2" w:rsidP="009A69B2">
      <w:pPr>
        <w:spacing w:after="0" w:line="312" w:lineRule="auto"/>
        <w:jc w:val="center"/>
        <w:rPr>
          <w:rFonts w:ascii="Times New Roman" w:eastAsia="Times New Roman" w:hAnsi="Times New Roman" w:cs="Times New Roman"/>
          <w:b/>
          <w:bCs/>
          <w:sz w:val="28"/>
          <w:szCs w:val="28"/>
          <w:lang w:eastAsia="ru-RU"/>
        </w:rPr>
      </w:pPr>
    </w:p>
    <w:p w14:paraId="2CC2D9EF" w14:textId="77777777" w:rsidR="009A69B2" w:rsidRPr="009A69B2" w:rsidRDefault="009A69B2" w:rsidP="009A69B2">
      <w:pPr>
        <w:spacing w:after="0" w:line="312" w:lineRule="auto"/>
        <w:jc w:val="center"/>
        <w:rPr>
          <w:rFonts w:ascii="Times New Roman" w:eastAsia="Times New Roman" w:hAnsi="Times New Roman" w:cs="Times New Roman"/>
          <w:b/>
          <w:bCs/>
          <w:sz w:val="28"/>
          <w:szCs w:val="28"/>
          <w:lang w:eastAsia="ru-RU"/>
        </w:rPr>
      </w:pPr>
    </w:p>
    <w:p w14:paraId="4A2F7E3D" w14:textId="77777777" w:rsidR="009A69B2" w:rsidRPr="009A69B2" w:rsidRDefault="009A69B2" w:rsidP="009A69B2">
      <w:pPr>
        <w:spacing w:after="0" w:line="312" w:lineRule="auto"/>
        <w:jc w:val="center"/>
        <w:rPr>
          <w:rFonts w:ascii="Times New Roman" w:eastAsia="Times New Roman" w:hAnsi="Times New Roman" w:cs="Times New Roman"/>
          <w:b/>
          <w:bCs/>
          <w:sz w:val="28"/>
          <w:szCs w:val="28"/>
          <w:lang w:eastAsia="ru-RU"/>
        </w:rPr>
      </w:pPr>
    </w:p>
    <w:p w14:paraId="1B0AD0E4" w14:textId="77777777" w:rsidR="009A69B2" w:rsidRPr="009A69B2" w:rsidRDefault="009A69B2" w:rsidP="009A69B2">
      <w:pPr>
        <w:spacing w:after="0" w:line="312" w:lineRule="auto"/>
        <w:jc w:val="center"/>
        <w:rPr>
          <w:rFonts w:ascii="Times New Roman" w:eastAsia="Times New Roman" w:hAnsi="Times New Roman" w:cs="Times New Roman"/>
          <w:b/>
          <w:bCs/>
          <w:sz w:val="28"/>
          <w:szCs w:val="28"/>
          <w:lang w:eastAsia="ru-RU"/>
        </w:rPr>
      </w:pPr>
    </w:p>
    <w:p w14:paraId="08FC6F6E" w14:textId="77777777" w:rsidR="009A69B2" w:rsidRPr="009A69B2" w:rsidRDefault="009A69B2" w:rsidP="009A69B2">
      <w:pPr>
        <w:spacing w:after="0" w:line="312" w:lineRule="auto"/>
        <w:jc w:val="center"/>
        <w:rPr>
          <w:rFonts w:ascii="Times New Roman" w:eastAsia="Times New Roman" w:hAnsi="Times New Roman" w:cs="Times New Roman"/>
          <w:b/>
          <w:bCs/>
          <w:sz w:val="28"/>
          <w:szCs w:val="28"/>
          <w:lang w:eastAsia="ru-RU"/>
        </w:rPr>
      </w:pPr>
    </w:p>
    <w:p w14:paraId="574B9611" w14:textId="77777777" w:rsidR="009A69B2" w:rsidRPr="009A69B2" w:rsidRDefault="009A69B2" w:rsidP="009A69B2">
      <w:pPr>
        <w:spacing w:after="0" w:line="312" w:lineRule="auto"/>
        <w:jc w:val="center"/>
        <w:rPr>
          <w:rFonts w:ascii="Times New Roman" w:eastAsia="Times New Roman" w:hAnsi="Times New Roman" w:cs="Times New Roman"/>
          <w:b/>
          <w:bCs/>
          <w:sz w:val="28"/>
          <w:szCs w:val="28"/>
          <w:lang w:eastAsia="ru-RU"/>
        </w:rPr>
      </w:pPr>
    </w:p>
    <w:p w14:paraId="09C8F27B" w14:textId="77777777" w:rsidR="009A69B2" w:rsidRPr="009A69B2" w:rsidRDefault="009A69B2" w:rsidP="009A69B2">
      <w:pPr>
        <w:spacing w:after="0" w:line="312" w:lineRule="auto"/>
        <w:jc w:val="center"/>
        <w:rPr>
          <w:rFonts w:ascii="Times New Roman" w:eastAsia="Times New Roman" w:hAnsi="Times New Roman" w:cs="Times New Roman"/>
          <w:b/>
          <w:bCs/>
          <w:sz w:val="28"/>
          <w:szCs w:val="28"/>
          <w:lang w:eastAsia="ru-RU"/>
        </w:rPr>
      </w:pPr>
    </w:p>
    <w:p w14:paraId="7D0B0629" w14:textId="77777777" w:rsidR="009A69B2" w:rsidRPr="009A69B2" w:rsidRDefault="009A69B2" w:rsidP="009A69B2">
      <w:pPr>
        <w:spacing w:after="0" w:line="312" w:lineRule="auto"/>
        <w:jc w:val="center"/>
        <w:rPr>
          <w:rFonts w:ascii="Times New Roman" w:eastAsia="Times New Roman" w:hAnsi="Times New Roman" w:cs="Times New Roman"/>
          <w:b/>
          <w:bCs/>
          <w:sz w:val="28"/>
          <w:szCs w:val="28"/>
          <w:lang w:eastAsia="ru-RU"/>
        </w:rPr>
      </w:pPr>
    </w:p>
    <w:p w14:paraId="2AF85CEA" w14:textId="77777777" w:rsidR="009A69B2" w:rsidRPr="009A69B2" w:rsidRDefault="009A69B2" w:rsidP="009A69B2">
      <w:pPr>
        <w:spacing w:after="0" w:line="312" w:lineRule="auto"/>
        <w:jc w:val="center"/>
        <w:rPr>
          <w:rFonts w:ascii="Times New Roman" w:eastAsia="Times New Roman" w:hAnsi="Times New Roman" w:cs="Times New Roman"/>
          <w:b/>
          <w:bCs/>
          <w:sz w:val="28"/>
          <w:szCs w:val="28"/>
          <w:lang w:eastAsia="ru-RU"/>
        </w:rPr>
      </w:pPr>
    </w:p>
    <w:p w14:paraId="151146F7" w14:textId="77777777" w:rsidR="009A69B2" w:rsidRPr="009A69B2" w:rsidRDefault="009A69B2" w:rsidP="009A69B2">
      <w:pPr>
        <w:spacing w:after="0" w:line="312" w:lineRule="auto"/>
        <w:jc w:val="center"/>
        <w:rPr>
          <w:rFonts w:ascii="Times New Roman" w:eastAsia="Times New Roman" w:hAnsi="Times New Roman" w:cs="Times New Roman"/>
          <w:b/>
          <w:sz w:val="28"/>
          <w:szCs w:val="28"/>
          <w:lang w:eastAsia="ru-RU"/>
        </w:rPr>
      </w:pPr>
      <w:r w:rsidRPr="009A69B2">
        <w:rPr>
          <w:rFonts w:ascii="Times New Roman" w:eastAsia="Times New Roman" w:hAnsi="Times New Roman" w:cs="Times New Roman"/>
          <w:b/>
          <w:bCs/>
          <w:i/>
          <w:sz w:val="28"/>
          <w:szCs w:val="28"/>
          <w:lang w:eastAsia="ru-RU"/>
        </w:rPr>
        <w:t xml:space="preserve">  </w:t>
      </w:r>
    </w:p>
    <w:p w14:paraId="52DC2FEC" w14:textId="08E64B8C" w:rsidR="009A69B2" w:rsidRPr="00D6624F" w:rsidRDefault="009A69B2" w:rsidP="009A69B2">
      <w:pPr>
        <w:spacing w:after="0" w:line="240" w:lineRule="auto"/>
        <w:jc w:val="center"/>
        <w:rPr>
          <w:rFonts w:ascii="Times New Roman" w:eastAsia="Times New Roman" w:hAnsi="Times New Roman" w:cs="Times New Roman"/>
          <w:b/>
          <w:bCs/>
          <w:sz w:val="24"/>
          <w:szCs w:val="24"/>
          <w:lang w:eastAsia="ru-RU"/>
        </w:rPr>
      </w:pPr>
      <w:r w:rsidRPr="00D6624F">
        <w:rPr>
          <w:rFonts w:ascii="Times New Roman" w:eastAsia="Times New Roman" w:hAnsi="Times New Roman" w:cs="Times New Roman"/>
          <w:b/>
          <w:bCs/>
          <w:sz w:val="24"/>
          <w:szCs w:val="24"/>
          <w:lang w:eastAsia="ru-RU"/>
        </w:rPr>
        <w:t>202</w:t>
      </w:r>
      <w:r w:rsidR="00B81549" w:rsidRPr="00D6624F">
        <w:rPr>
          <w:rFonts w:ascii="Times New Roman" w:eastAsia="Times New Roman" w:hAnsi="Times New Roman" w:cs="Times New Roman"/>
          <w:b/>
          <w:bCs/>
          <w:sz w:val="24"/>
          <w:szCs w:val="24"/>
          <w:lang w:eastAsia="ru-RU"/>
        </w:rPr>
        <w:t>3</w:t>
      </w:r>
      <w:r w:rsidRPr="00D6624F">
        <w:rPr>
          <w:rFonts w:ascii="Times New Roman" w:eastAsia="Times New Roman" w:hAnsi="Times New Roman" w:cs="Times New Roman"/>
          <w:b/>
          <w:bCs/>
          <w:sz w:val="24"/>
          <w:szCs w:val="24"/>
          <w:lang w:eastAsia="ru-RU"/>
        </w:rPr>
        <w:t> г.</w:t>
      </w:r>
      <w:r w:rsidRPr="00D6624F">
        <w:rPr>
          <w:rFonts w:ascii="Times New Roman" w:eastAsia="Times New Roman" w:hAnsi="Times New Roman" w:cs="Times New Roman"/>
          <w:b/>
          <w:bCs/>
          <w:sz w:val="24"/>
          <w:szCs w:val="24"/>
          <w:lang w:eastAsia="ru-RU"/>
        </w:rPr>
        <w:br w:type="page"/>
      </w:r>
    </w:p>
    <w:p w14:paraId="272EB2CC" w14:textId="77777777" w:rsidR="0089207D" w:rsidRPr="00985111" w:rsidRDefault="0089207D" w:rsidP="0089207D">
      <w:pPr>
        <w:spacing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458DF13C" w14:textId="77777777" w:rsidR="0089207D" w:rsidRPr="00985111" w:rsidRDefault="0089207D" w:rsidP="0089207D">
      <w:pPr>
        <w:spacing w:line="276" w:lineRule="auto"/>
        <w:jc w:val="both"/>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89207D" w:rsidRPr="00985111" w14:paraId="5E50FE10" w14:textId="77777777" w:rsidTr="00957E7C">
        <w:tc>
          <w:tcPr>
            <w:tcW w:w="7501" w:type="dxa"/>
          </w:tcPr>
          <w:p w14:paraId="716C5C51" w14:textId="77777777" w:rsidR="0089207D" w:rsidRPr="00314663" w:rsidRDefault="0089207D" w:rsidP="0089207D">
            <w:pPr>
              <w:numPr>
                <w:ilvl w:val="0"/>
                <w:numId w:val="38"/>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314663">
              <w:rPr>
                <w:rFonts w:ascii="Times New Roman" w:hAnsi="Times New Roman" w:cs="Times New Roman"/>
                <w:b/>
                <w:color w:val="000000"/>
                <w:sz w:val="24"/>
                <w:szCs w:val="24"/>
              </w:rPr>
              <w:t xml:space="preserve">РАБОЧЕЙ </w:t>
            </w:r>
            <w:r w:rsidRPr="00314663">
              <w:rPr>
                <w:rFonts w:ascii="Times New Roman" w:hAnsi="Times New Roman" w:cs="Times New Roman"/>
                <w:b/>
                <w:sz w:val="24"/>
                <w:szCs w:val="24"/>
              </w:rPr>
              <w:t>ПРОГРАММЫ ПРОФЕССИОНАЛЬНОГО МОДУЛЯ</w:t>
            </w:r>
          </w:p>
        </w:tc>
        <w:tc>
          <w:tcPr>
            <w:tcW w:w="1854" w:type="dxa"/>
          </w:tcPr>
          <w:p w14:paraId="651E813D" w14:textId="77777777" w:rsidR="0089207D" w:rsidRPr="005F59C7" w:rsidRDefault="0089207D" w:rsidP="00957E7C">
            <w:pPr>
              <w:spacing w:after="200" w:line="276" w:lineRule="auto"/>
              <w:rPr>
                <w:rFonts w:ascii="Times New Roman" w:hAnsi="Times New Roman" w:cs="Times New Roman"/>
                <w:b/>
                <w:sz w:val="24"/>
                <w:szCs w:val="24"/>
              </w:rPr>
            </w:pPr>
          </w:p>
        </w:tc>
      </w:tr>
      <w:tr w:rsidR="0089207D" w:rsidRPr="00985111" w14:paraId="267DD264" w14:textId="77777777" w:rsidTr="00957E7C">
        <w:tc>
          <w:tcPr>
            <w:tcW w:w="7501" w:type="dxa"/>
          </w:tcPr>
          <w:p w14:paraId="642FA425" w14:textId="77777777" w:rsidR="0089207D" w:rsidRPr="00314663" w:rsidRDefault="0089207D" w:rsidP="0089207D">
            <w:pPr>
              <w:numPr>
                <w:ilvl w:val="0"/>
                <w:numId w:val="38"/>
              </w:numPr>
              <w:tabs>
                <w:tab w:val="num" w:pos="284"/>
              </w:tabs>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 xml:space="preserve">СТРУКТУРА И СОДЕРЖАНИЕ </w:t>
            </w:r>
            <w:r w:rsidRPr="00314663">
              <w:rPr>
                <w:rFonts w:ascii="Times New Roman" w:hAnsi="Times New Roman" w:cs="Times New Roman"/>
                <w:b/>
                <w:sz w:val="24"/>
                <w:szCs w:val="24"/>
              </w:rPr>
              <w:t>ПРОФЕССИОНАЛЬНОГО МОДУЛЯ</w:t>
            </w:r>
          </w:p>
          <w:p w14:paraId="12B914B5" w14:textId="77777777" w:rsidR="0089207D" w:rsidRPr="005F59C7" w:rsidRDefault="0089207D" w:rsidP="0089207D">
            <w:pPr>
              <w:numPr>
                <w:ilvl w:val="0"/>
                <w:numId w:val="38"/>
              </w:numPr>
              <w:tabs>
                <w:tab w:val="num" w:pos="284"/>
              </w:tabs>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УСЛОВИЯ </w:t>
            </w:r>
            <w:r w:rsidRPr="005F59C7">
              <w:rPr>
                <w:rFonts w:ascii="Times New Roman" w:hAnsi="Times New Roman" w:cs="Times New Roman"/>
                <w:b/>
                <w:sz w:val="24"/>
                <w:szCs w:val="24"/>
              </w:rPr>
              <w:t>РЕАЛИЗАЦИИ ПРОФЕССИОНАЛЬНОГО МОДУЛЯ</w:t>
            </w:r>
          </w:p>
        </w:tc>
        <w:tc>
          <w:tcPr>
            <w:tcW w:w="1854" w:type="dxa"/>
          </w:tcPr>
          <w:p w14:paraId="615C217E" w14:textId="77777777" w:rsidR="0089207D" w:rsidRPr="005F59C7" w:rsidRDefault="0089207D" w:rsidP="00957E7C">
            <w:pPr>
              <w:spacing w:after="200" w:line="276" w:lineRule="auto"/>
              <w:rPr>
                <w:rFonts w:ascii="Times New Roman" w:hAnsi="Times New Roman" w:cs="Times New Roman"/>
                <w:b/>
                <w:sz w:val="24"/>
                <w:szCs w:val="24"/>
              </w:rPr>
            </w:pPr>
          </w:p>
        </w:tc>
      </w:tr>
      <w:tr w:rsidR="0089207D" w:rsidRPr="00985111" w14:paraId="248098CF" w14:textId="77777777" w:rsidTr="00957E7C">
        <w:tc>
          <w:tcPr>
            <w:tcW w:w="7501" w:type="dxa"/>
          </w:tcPr>
          <w:p w14:paraId="43FD0438" w14:textId="77777777" w:rsidR="0089207D" w:rsidRPr="00314663" w:rsidRDefault="0089207D" w:rsidP="0089207D">
            <w:pPr>
              <w:numPr>
                <w:ilvl w:val="0"/>
                <w:numId w:val="38"/>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ПРОФЕССИОНАЛЬНОГО МОДУЛЯ</w:t>
            </w:r>
          </w:p>
          <w:p w14:paraId="5C97B388" w14:textId="77777777" w:rsidR="0089207D" w:rsidRPr="00314663" w:rsidRDefault="0089207D" w:rsidP="00957E7C">
            <w:pPr>
              <w:suppressAutoHyphens/>
              <w:spacing w:after="200" w:line="276" w:lineRule="auto"/>
              <w:rPr>
                <w:rFonts w:ascii="Times New Roman" w:hAnsi="Times New Roman" w:cs="Times New Roman"/>
                <w:b/>
                <w:sz w:val="24"/>
                <w:szCs w:val="24"/>
              </w:rPr>
            </w:pPr>
          </w:p>
        </w:tc>
        <w:tc>
          <w:tcPr>
            <w:tcW w:w="1854" w:type="dxa"/>
          </w:tcPr>
          <w:p w14:paraId="42CF446B" w14:textId="77777777" w:rsidR="0089207D" w:rsidRPr="005F59C7" w:rsidRDefault="0089207D" w:rsidP="00957E7C">
            <w:pPr>
              <w:spacing w:after="200" w:line="276" w:lineRule="auto"/>
              <w:rPr>
                <w:rFonts w:ascii="Times New Roman" w:hAnsi="Times New Roman" w:cs="Times New Roman"/>
                <w:b/>
                <w:sz w:val="24"/>
                <w:szCs w:val="24"/>
              </w:rPr>
            </w:pPr>
          </w:p>
        </w:tc>
      </w:tr>
    </w:tbl>
    <w:p w14:paraId="7D485B4C" w14:textId="77777777" w:rsidR="00D6624F" w:rsidRDefault="00D6624F" w:rsidP="009A69B2">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br w:type="page"/>
      </w:r>
    </w:p>
    <w:p w14:paraId="7722AE63" w14:textId="3DC26C75" w:rsidR="009A69B2" w:rsidRPr="009A69B2" w:rsidRDefault="009A69B2" w:rsidP="009A69B2">
      <w:pPr>
        <w:spacing w:after="0" w:line="240" w:lineRule="auto"/>
        <w:jc w:val="center"/>
        <w:rPr>
          <w:rFonts w:ascii="Times New Roman" w:eastAsia="Times New Roman" w:hAnsi="Times New Roman" w:cs="Times New Roman"/>
          <w:b/>
          <w:bCs/>
          <w:sz w:val="24"/>
          <w:szCs w:val="24"/>
          <w:lang w:eastAsia="ru-RU"/>
        </w:rPr>
      </w:pPr>
      <w:r w:rsidRPr="009A69B2">
        <w:rPr>
          <w:rFonts w:ascii="Times New Roman" w:eastAsia="Times New Roman" w:hAnsi="Times New Roman" w:cs="Times New Roman"/>
          <w:b/>
          <w:lang w:eastAsia="ru-RU"/>
        </w:rPr>
        <w:lastRenderedPageBreak/>
        <w:t xml:space="preserve">1. ОБЩАЯ ХАРАКТЕРИСТИКА ПРИМЕРНОЙ РАБОЧЕЙ ПРОГРАММЫ </w:t>
      </w:r>
      <w:r w:rsidRPr="009A69B2">
        <w:rPr>
          <w:rFonts w:ascii="Times New Roman" w:eastAsia="Times New Roman" w:hAnsi="Times New Roman" w:cs="Times New Roman"/>
          <w:b/>
          <w:lang w:eastAsia="ru-RU"/>
        </w:rPr>
        <w:br/>
        <w:t xml:space="preserve">ПРОФЕССИОНАЛЬНОГО МОДУЛЯ </w:t>
      </w:r>
      <w:r w:rsidRPr="009A69B2">
        <w:rPr>
          <w:rFonts w:ascii="Times New Roman" w:eastAsia="Times New Roman" w:hAnsi="Times New Roman" w:cs="Times New Roman"/>
          <w:b/>
          <w:lang w:eastAsia="ru-RU"/>
        </w:rPr>
        <w:br/>
      </w:r>
      <w:r w:rsidR="00D6624F">
        <w:rPr>
          <w:rFonts w:ascii="Times New Roman" w:eastAsia="Times New Roman" w:hAnsi="Times New Roman" w:cs="Times New Roman"/>
          <w:b/>
          <w:bCs/>
          <w:sz w:val="24"/>
          <w:szCs w:val="24"/>
          <w:lang w:eastAsia="ru-RU"/>
        </w:rPr>
        <w:t>«</w:t>
      </w:r>
      <w:r w:rsidRPr="009A69B2">
        <w:rPr>
          <w:rFonts w:ascii="Times New Roman" w:eastAsia="Times New Roman" w:hAnsi="Times New Roman" w:cs="Times New Roman"/>
          <w:b/>
          <w:bCs/>
          <w:sz w:val="24"/>
          <w:szCs w:val="24"/>
          <w:lang w:eastAsia="ru-RU"/>
        </w:rPr>
        <w:t>ПМ 03 Организация технологической деятельности (по видам подвижного состава железных дорог) (вагоны)</w:t>
      </w:r>
      <w:r w:rsidR="00D6624F">
        <w:rPr>
          <w:rFonts w:ascii="Times New Roman" w:eastAsia="Times New Roman" w:hAnsi="Times New Roman" w:cs="Times New Roman"/>
          <w:b/>
          <w:bCs/>
          <w:sz w:val="24"/>
          <w:szCs w:val="24"/>
          <w:lang w:eastAsia="ru-RU"/>
        </w:rPr>
        <w:t>»</w:t>
      </w:r>
      <w:r w:rsidRPr="009A69B2">
        <w:rPr>
          <w:rFonts w:ascii="Times New Roman" w:eastAsia="Times New Roman" w:hAnsi="Times New Roman" w:cs="Times New Roman"/>
          <w:b/>
          <w:bCs/>
          <w:sz w:val="24"/>
          <w:szCs w:val="24"/>
          <w:lang w:eastAsia="ru-RU"/>
        </w:rPr>
        <w:t xml:space="preserve"> </w:t>
      </w:r>
    </w:p>
    <w:p w14:paraId="0888F4A5" w14:textId="77777777" w:rsidR="009A69B2" w:rsidRPr="009A69B2" w:rsidRDefault="009A69B2" w:rsidP="009A69B2">
      <w:pPr>
        <w:spacing w:after="0" w:line="312" w:lineRule="auto"/>
        <w:jc w:val="center"/>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1.1. Цель и планируемые результаты освоения профессионального модуля</w:t>
      </w:r>
    </w:p>
    <w:p w14:paraId="091E07FB" w14:textId="77777777" w:rsidR="009A69B2" w:rsidRPr="009A69B2" w:rsidRDefault="009A69B2" w:rsidP="009A69B2">
      <w:pPr>
        <w:spacing w:after="0" w:line="240" w:lineRule="auto"/>
        <w:ind w:firstLine="709"/>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В результате изучения профессионального модуля обучающийся должен освоить основной вид деятельности Организация технологической деятельности (по видам подвижного состава железных дорог) (вагоны)</w:t>
      </w:r>
      <w:r w:rsidRPr="009A69B2">
        <w:rPr>
          <w:rFonts w:ascii="Times New Roman" w:eastAsia="Times New Roman" w:hAnsi="Times New Roman" w:cs="Times New Roman"/>
          <w:i/>
          <w:iCs/>
          <w:sz w:val="24"/>
          <w:szCs w:val="24"/>
          <w:lang w:eastAsia="ru-RU"/>
        </w:rPr>
        <w:t xml:space="preserve"> </w:t>
      </w:r>
      <w:r w:rsidRPr="009A69B2">
        <w:rPr>
          <w:rFonts w:ascii="Times New Roman" w:eastAsia="Times New Roman" w:hAnsi="Times New Roman" w:cs="Times New Roman"/>
          <w:sz w:val="24"/>
          <w:szCs w:val="24"/>
          <w:lang w:eastAsia="ru-RU"/>
        </w:rPr>
        <w:t>и соответствующие ему общие и профессиональные компетенции:</w:t>
      </w:r>
    </w:p>
    <w:p w14:paraId="6024D7D6" w14:textId="77777777" w:rsidR="009A69B2" w:rsidRPr="009A69B2" w:rsidRDefault="009A69B2" w:rsidP="009A69B2">
      <w:pPr>
        <w:spacing w:after="0" w:line="240" w:lineRule="auto"/>
        <w:ind w:firstLine="709"/>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1.1.1. Перечень общих компетенций</w:t>
      </w:r>
    </w:p>
    <w:tbl>
      <w:tblPr>
        <w:tblStyle w:val="17"/>
        <w:tblW w:w="9639" w:type="dxa"/>
        <w:jc w:val="center"/>
        <w:tblLayout w:type="fixed"/>
        <w:tblCellMar>
          <w:left w:w="57" w:type="dxa"/>
          <w:right w:w="57" w:type="dxa"/>
        </w:tblCellMar>
        <w:tblLook w:val="04A0" w:firstRow="1" w:lastRow="0" w:firstColumn="1" w:lastColumn="0" w:noHBand="0" w:noVBand="1"/>
      </w:tblPr>
      <w:tblGrid>
        <w:gridCol w:w="1413"/>
        <w:gridCol w:w="8226"/>
      </w:tblGrid>
      <w:tr w:rsidR="009A69B2" w:rsidRPr="003A4540" w14:paraId="5298938F" w14:textId="77777777" w:rsidTr="00E01EFD">
        <w:trPr>
          <w:trHeight w:val="454"/>
          <w:jc w:val="center"/>
        </w:trPr>
        <w:tc>
          <w:tcPr>
            <w:tcW w:w="1413" w:type="dxa"/>
            <w:vAlign w:val="center"/>
          </w:tcPr>
          <w:p w14:paraId="00791AAB" w14:textId="77777777" w:rsidR="009A69B2" w:rsidRPr="003A4540" w:rsidRDefault="009A69B2" w:rsidP="00E01EFD">
            <w:pPr>
              <w:ind w:left="-351"/>
              <w:jc w:val="center"/>
              <w:rPr>
                <w:rFonts w:ascii="Times New Roman" w:eastAsia="Times New Roman" w:hAnsi="Times New Roman" w:cs="Times New Roman"/>
                <w:bCs/>
                <w:sz w:val="24"/>
                <w:szCs w:val="24"/>
                <w:lang w:eastAsia="ru-RU"/>
              </w:rPr>
            </w:pPr>
            <w:r w:rsidRPr="003A4540">
              <w:rPr>
                <w:rFonts w:ascii="Times New Roman" w:eastAsia="Times New Roman" w:hAnsi="Times New Roman" w:cs="Times New Roman"/>
                <w:bCs/>
                <w:sz w:val="24"/>
                <w:szCs w:val="24"/>
                <w:lang w:eastAsia="ru-RU"/>
              </w:rPr>
              <w:t>Код</w:t>
            </w:r>
          </w:p>
        </w:tc>
        <w:tc>
          <w:tcPr>
            <w:tcW w:w="8226" w:type="dxa"/>
            <w:vAlign w:val="center"/>
          </w:tcPr>
          <w:p w14:paraId="4100B124" w14:textId="77777777" w:rsidR="009A69B2" w:rsidRPr="003A4540" w:rsidRDefault="009A69B2" w:rsidP="00E01EFD">
            <w:pPr>
              <w:ind w:left="87"/>
              <w:rPr>
                <w:rFonts w:ascii="Times New Roman" w:eastAsia="Times New Roman" w:hAnsi="Times New Roman" w:cs="Times New Roman"/>
                <w:bCs/>
                <w:sz w:val="24"/>
                <w:szCs w:val="24"/>
                <w:lang w:eastAsia="ru-RU"/>
              </w:rPr>
            </w:pPr>
            <w:r w:rsidRPr="003A4540">
              <w:rPr>
                <w:rFonts w:ascii="Times New Roman" w:eastAsia="Times New Roman" w:hAnsi="Times New Roman" w:cs="Times New Roman"/>
                <w:bCs/>
                <w:sz w:val="24"/>
                <w:szCs w:val="24"/>
                <w:lang w:eastAsia="ru-RU"/>
              </w:rPr>
              <w:t>Наименование общих компетенций</w:t>
            </w:r>
          </w:p>
        </w:tc>
      </w:tr>
      <w:tr w:rsidR="009A69B2" w:rsidRPr="009A69B2" w14:paraId="2FA5CD25" w14:textId="77777777" w:rsidTr="00E01EFD">
        <w:trPr>
          <w:trHeight w:val="454"/>
          <w:jc w:val="center"/>
        </w:trPr>
        <w:tc>
          <w:tcPr>
            <w:tcW w:w="1413" w:type="dxa"/>
          </w:tcPr>
          <w:p w14:paraId="4261C651" w14:textId="77777777" w:rsidR="009A69B2" w:rsidRPr="009A69B2" w:rsidRDefault="009A69B2" w:rsidP="00E01EFD">
            <w:pPr>
              <w:ind w:left="-351"/>
              <w:jc w:val="center"/>
              <w:rPr>
                <w:rFonts w:ascii="Times New Roman" w:eastAsia="Times New Roman" w:hAnsi="Times New Roman" w:cs="Times New Roman"/>
                <w:b/>
                <w:bCs/>
                <w:sz w:val="24"/>
                <w:szCs w:val="24"/>
                <w:lang w:eastAsia="ru-RU"/>
              </w:rPr>
            </w:pPr>
            <w:r w:rsidRPr="009A69B2">
              <w:rPr>
                <w:rFonts w:ascii="Times New Roman" w:eastAsia="Times New Roman" w:hAnsi="Times New Roman" w:cs="Times New Roman"/>
                <w:b/>
                <w:bCs/>
                <w:sz w:val="24"/>
                <w:szCs w:val="24"/>
                <w:lang w:eastAsia="ru-RU"/>
              </w:rPr>
              <w:br w:type="page"/>
            </w:r>
            <w:r w:rsidRPr="009A69B2">
              <w:rPr>
                <w:rFonts w:ascii="Times New Roman" w:eastAsia="Times New Roman" w:hAnsi="Times New Roman" w:cs="Calibri"/>
                <w:b/>
                <w:bCs/>
                <w:iCs/>
                <w:sz w:val="24"/>
                <w:szCs w:val="24"/>
                <w:lang w:eastAsia="ru-RU"/>
              </w:rPr>
              <w:t>ОК 01</w:t>
            </w:r>
          </w:p>
        </w:tc>
        <w:tc>
          <w:tcPr>
            <w:tcW w:w="8226" w:type="dxa"/>
          </w:tcPr>
          <w:p w14:paraId="3C01E472" w14:textId="77777777" w:rsidR="009A69B2" w:rsidRPr="00E01EFD" w:rsidRDefault="009A69B2" w:rsidP="00E01EFD">
            <w:pPr>
              <w:ind w:left="87"/>
              <w:rPr>
                <w:rFonts w:ascii="Times New Roman" w:eastAsia="Times New Roman" w:hAnsi="Times New Roman" w:cs="Times New Roman"/>
                <w:b/>
                <w:sz w:val="24"/>
                <w:szCs w:val="24"/>
                <w:lang w:eastAsia="ru-RU"/>
              </w:rPr>
            </w:pPr>
            <w:r w:rsidRPr="00E01EFD">
              <w:rPr>
                <w:rFonts w:ascii="Times New Roman" w:eastAsia="Times New Roman" w:hAnsi="Times New Roman" w:cs="Calibri"/>
                <w:iCs/>
                <w:sz w:val="24"/>
                <w:szCs w:val="24"/>
                <w:lang w:eastAsia="ru-RU"/>
              </w:rPr>
              <w:t>Выбирать способы решения задач профессиональной деятельности, применительно к различным контекстам</w:t>
            </w:r>
          </w:p>
        </w:tc>
      </w:tr>
      <w:tr w:rsidR="009A69B2" w:rsidRPr="009A69B2" w14:paraId="72E12EA2" w14:textId="77777777" w:rsidTr="00E01EFD">
        <w:trPr>
          <w:trHeight w:val="454"/>
          <w:jc w:val="center"/>
        </w:trPr>
        <w:tc>
          <w:tcPr>
            <w:tcW w:w="1413" w:type="dxa"/>
          </w:tcPr>
          <w:p w14:paraId="06BBD538" w14:textId="77777777" w:rsidR="009A69B2" w:rsidRPr="009A69B2" w:rsidRDefault="009A69B2" w:rsidP="00E01EFD">
            <w:pPr>
              <w:ind w:left="-351"/>
              <w:jc w:val="center"/>
              <w:rPr>
                <w:rFonts w:ascii="Times New Roman" w:eastAsia="Times New Roman" w:hAnsi="Times New Roman" w:cs="Times New Roman"/>
                <w:b/>
                <w:bCs/>
                <w:sz w:val="24"/>
                <w:szCs w:val="24"/>
                <w:lang w:eastAsia="ru-RU"/>
              </w:rPr>
            </w:pPr>
            <w:r w:rsidRPr="009A69B2">
              <w:rPr>
                <w:rFonts w:ascii="Times New Roman" w:eastAsia="Times New Roman" w:hAnsi="Times New Roman" w:cs="Calibri"/>
                <w:b/>
                <w:bCs/>
                <w:iCs/>
                <w:sz w:val="24"/>
                <w:szCs w:val="24"/>
                <w:lang w:eastAsia="ru-RU"/>
              </w:rPr>
              <w:t>ОК 02</w:t>
            </w:r>
          </w:p>
        </w:tc>
        <w:tc>
          <w:tcPr>
            <w:tcW w:w="8226" w:type="dxa"/>
          </w:tcPr>
          <w:p w14:paraId="6EEF7179" w14:textId="77777777" w:rsidR="009A69B2" w:rsidRPr="00E01EFD" w:rsidRDefault="009A69B2" w:rsidP="00E01EFD">
            <w:pPr>
              <w:ind w:left="87"/>
              <w:rPr>
                <w:rFonts w:ascii="Times New Roman" w:eastAsia="Times New Roman" w:hAnsi="Times New Roman" w:cs="Times New Roman"/>
                <w:b/>
                <w:sz w:val="24"/>
                <w:szCs w:val="24"/>
                <w:lang w:eastAsia="ru-RU"/>
              </w:rPr>
            </w:pPr>
            <w:r w:rsidRPr="00E01EFD">
              <w:rPr>
                <w:rFonts w:ascii="Times New Roman" w:eastAsia="Times New Roman" w:hAnsi="Times New Roman" w:cs="Calibri"/>
                <w:sz w:val="24"/>
                <w:szCs w:val="24"/>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9A69B2" w:rsidRPr="009A69B2" w14:paraId="3522DDDA" w14:textId="77777777" w:rsidTr="00E01EFD">
        <w:trPr>
          <w:trHeight w:val="454"/>
          <w:jc w:val="center"/>
        </w:trPr>
        <w:tc>
          <w:tcPr>
            <w:tcW w:w="1413" w:type="dxa"/>
          </w:tcPr>
          <w:p w14:paraId="43C6EA79" w14:textId="77777777" w:rsidR="009A69B2" w:rsidRPr="009A69B2" w:rsidRDefault="009A69B2" w:rsidP="00E01EFD">
            <w:pPr>
              <w:ind w:left="-351"/>
              <w:jc w:val="center"/>
              <w:rPr>
                <w:rFonts w:ascii="Times New Roman" w:eastAsia="Times New Roman" w:hAnsi="Times New Roman" w:cs="Times New Roman"/>
                <w:b/>
                <w:bCs/>
                <w:sz w:val="24"/>
                <w:szCs w:val="24"/>
                <w:lang w:eastAsia="ru-RU"/>
              </w:rPr>
            </w:pPr>
            <w:r w:rsidRPr="009A69B2">
              <w:rPr>
                <w:rFonts w:ascii="Times New Roman" w:eastAsia="Times New Roman" w:hAnsi="Times New Roman" w:cs="Calibri"/>
                <w:b/>
                <w:bCs/>
                <w:iCs/>
                <w:sz w:val="24"/>
                <w:szCs w:val="24"/>
                <w:lang w:eastAsia="ru-RU"/>
              </w:rPr>
              <w:t>ОК 04</w:t>
            </w:r>
          </w:p>
        </w:tc>
        <w:tc>
          <w:tcPr>
            <w:tcW w:w="8226" w:type="dxa"/>
          </w:tcPr>
          <w:p w14:paraId="411DF3E8" w14:textId="77777777" w:rsidR="009A69B2" w:rsidRPr="00E01EFD" w:rsidRDefault="009A69B2" w:rsidP="00E01EFD">
            <w:pPr>
              <w:ind w:left="87"/>
              <w:rPr>
                <w:rFonts w:ascii="Times New Roman" w:eastAsia="Times New Roman" w:hAnsi="Times New Roman" w:cs="Times New Roman"/>
                <w:b/>
                <w:sz w:val="24"/>
                <w:szCs w:val="24"/>
                <w:lang w:eastAsia="ru-RU"/>
              </w:rPr>
            </w:pPr>
            <w:r w:rsidRPr="00E01EFD">
              <w:rPr>
                <w:rFonts w:ascii="Times New Roman" w:eastAsia="Times New Roman" w:hAnsi="Times New Roman" w:cs="Calibri"/>
                <w:sz w:val="24"/>
                <w:szCs w:val="24"/>
                <w:lang w:eastAsia="ru-RU"/>
              </w:rPr>
              <w:t>Эффективно взаимодействовать и работать в коллективе и команде</w:t>
            </w:r>
          </w:p>
        </w:tc>
      </w:tr>
      <w:tr w:rsidR="009A69B2" w:rsidRPr="009A69B2" w14:paraId="2F7E898A" w14:textId="77777777" w:rsidTr="00E01EFD">
        <w:trPr>
          <w:trHeight w:val="454"/>
          <w:jc w:val="center"/>
        </w:trPr>
        <w:tc>
          <w:tcPr>
            <w:tcW w:w="1413" w:type="dxa"/>
          </w:tcPr>
          <w:p w14:paraId="15A5D47B" w14:textId="77777777" w:rsidR="009A69B2" w:rsidRPr="009A69B2" w:rsidRDefault="009A69B2" w:rsidP="00E01EFD">
            <w:pPr>
              <w:ind w:left="-351"/>
              <w:jc w:val="center"/>
              <w:rPr>
                <w:rFonts w:ascii="Times New Roman" w:eastAsia="Times New Roman" w:hAnsi="Times New Roman" w:cs="Times New Roman"/>
                <w:b/>
                <w:bCs/>
                <w:sz w:val="24"/>
                <w:szCs w:val="24"/>
                <w:lang w:eastAsia="ru-RU"/>
              </w:rPr>
            </w:pPr>
            <w:r w:rsidRPr="009A69B2">
              <w:rPr>
                <w:rFonts w:ascii="Times New Roman" w:eastAsia="Times New Roman" w:hAnsi="Times New Roman" w:cs="Calibri"/>
                <w:b/>
                <w:bCs/>
                <w:iCs/>
                <w:sz w:val="24"/>
                <w:szCs w:val="24"/>
                <w:lang w:eastAsia="ru-RU"/>
              </w:rPr>
              <w:t>ОК 09</w:t>
            </w:r>
          </w:p>
        </w:tc>
        <w:tc>
          <w:tcPr>
            <w:tcW w:w="8226" w:type="dxa"/>
          </w:tcPr>
          <w:p w14:paraId="15D535D2" w14:textId="77777777" w:rsidR="009A69B2" w:rsidRPr="00E01EFD" w:rsidRDefault="009A69B2" w:rsidP="00E01EFD">
            <w:pPr>
              <w:ind w:left="87"/>
              <w:rPr>
                <w:rFonts w:ascii="Times New Roman" w:eastAsia="Times New Roman" w:hAnsi="Times New Roman" w:cs="Times New Roman"/>
                <w:b/>
                <w:sz w:val="24"/>
                <w:szCs w:val="24"/>
                <w:lang w:eastAsia="ru-RU"/>
              </w:rPr>
            </w:pPr>
            <w:r w:rsidRPr="00E01EFD">
              <w:rPr>
                <w:rFonts w:ascii="Times New Roman" w:eastAsia="Times New Roman" w:hAnsi="Times New Roman" w:cs="Calibri"/>
                <w:sz w:val="24"/>
                <w:szCs w:val="24"/>
                <w:lang w:eastAsia="ru-RU"/>
              </w:rPr>
              <w:t>Пользоваться профессиональной документацией на государственном и иностранных языках.</w:t>
            </w:r>
          </w:p>
        </w:tc>
      </w:tr>
    </w:tbl>
    <w:p w14:paraId="246F3B37" w14:textId="77777777" w:rsidR="009A69B2" w:rsidRPr="009A69B2" w:rsidRDefault="009A69B2" w:rsidP="009A69B2">
      <w:pPr>
        <w:spacing w:before="120" w:after="0" w:line="240" w:lineRule="auto"/>
        <w:ind w:firstLine="709"/>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1.1.2. Перечень профессиональных компетенций</w:t>
      </w:r>
    </w:p>
    <w:tbl>
      <w:tblPr>
        <w:tblStyle w:val="17"/>
        <w:tblW w:w="9639" w:type="dxa"/>
        <w:jc w:val="center"/>
        <w:tblLayout w:type="fixed"/>
        <w:tblCellMar>
          <w:left w:w="57" w:type="dxa"/>
          <w:right w:w="57" w:type="dxa"/>
        </w:tblCellMar>
        <w:tblLook w:val="04A0" w:firstRow="1" w:lastRow="0" w:firstColumn="1" w:lastColumn="0" w:noHBand="0" w:noVBand="1"/>
      </w:tblPr>
      <w:tblGrid>
        <w:gridCol w:w="1413"/>
        <w:gridCol w:w="8226"/>
      </w:tblGrid>
      <w:tr w:rsidR="009A69B2" w:rsidRPr="003A4540" w14:paraId="10110469" w14:textId="77777777" w:rsidTr="00E01EFD">
        <w:trPr>
          <w:trHeight w:val="454"/>
          <w:jc w:val="center"/>
        </w:trPr>
        <w:tc>
          <w:tcPr>
            <w:tcW w:w="1413" w:type="dxa"/>
            <w:vAlign w:val="center"/>
          </w:tcPr>
          <w:p w14:paraId="5A3F7CC7" w14:textId="77777777" w:rsidR="009A69B2" w:rsidRPr="003A4540" w:rsidRDefault="009A69B2" w:rsidP="00E01EFD">
            <w:pPr>
              <w:ind w:left="217"/>
              <w:rPr>
                <w:rFonts w:ascii="Times New Roman" w:eastAsia="Times New Roman" w:hAnsi="Times New Roman" w:cs="Times New Roman"/>
                <w:bCs/>
                <w:i/>
                <w:iCs/>
                <w:sz w:val="24"/>
                <w:szCs w:val="24"/>
                <w:lang w:eastAsia="ru-RU"/>
              </w:rPr>
            </w:pPr>
            <w:r w:rsidRPr="003A4540">
              <w:rPr>
                <w:rFonts w:ascii="Times New Roman" w:eastAsia="Times New Roman" w:hAnsi="Times New Roman" w:cs="Times New Roman"/>
                <w:bCs/>
                <w:i/>
                <w:iCs/>
                <w:sz w:val="24"/>
                <w:szCs w:val="24"/>
                <w:lang w:eastAsia="ru-RU"/>
              </w:rPr>
              <w:t>Код</w:t>
            </w:r>
          </w:p>
        </w:tc>
        <w:tc>
          <w:tcPr>
            <w:tcW w:w="8226" w:type="dxa"/>
            <w:vAlign w:val="center"/>
          </w:tcPr>
          <w:p w14:paraId="50A2C94A" w14:textId="77777777" w:rsidR="009A69B2" w:rsidRPr="003A4540" w:rsidRDefault="009A69B2" w:rsidP="00E01EFD">
            <w:pPr>
              <w:ind w:left="87"/>
              <w:rPr>
                <w:rFonts w:ascii="Times New Roman" w:eastAsia="Times New Roman" w:hAnsi="Times New Roman" w:cs="Times New Roman"/>
                <w:bCs/>
                <w:sz w:val="24"/>
                <w:szCs w:val="24"/>
                <w:lang w:eastAsia="ru-RU"/>
              </w:rPr>
            </w:pPr>
            <w:r w:rsidRPr="003A4540">
              <w:rPr>
                <w:rFonts w:ascii="Times New Roman" w:eastAsia="Times New Roman" w:hAnsi="Times New Roman" w:cs="Times New Roman"/>
                <w:bCs/>
                <w:sz w:val="24"/>
                <w:szCs w:val="24"/>
                <w:lang w:eastAsia="ru-RU"/>
              </w:rPr>
              <w:t>Наименование видов деятельности и профессиональных компетенций</w:t>
            </w:r>
          </w:p>
        </w:tc>
      </w:tr>
      <w:tr w:rsidR="009A69B2" w:rsidRPr="009A69B2" w14:paraId="2062F808" w14:textId="77777777" w:rsidTr="00E01EFD">
        <w:trPr>
          <w:trHeight w:val="454"/>
          <w:jc w:val="center"/>
        </w:trPr>
        <w:tc>
          <w:tcPr>
            <w:tcW w:w="1413" w:type="dxa"/>
            <w:vAlign w:val="center"/>
          </w:tcPr>
          <w:p w14:paraId="77E2F287" w14:textId="77777777" w:rsidR="009A69B2" w:rsidRPr="009A69B2" w:rsidRDefault="009A69B2" w:rsidP="00E01EFD">
            <w:pPr>
              <w:ind w:left="217"/>
              <w:rPr>
                <w:rFonts w:ascii="Times New Roman" w:eastAsia="Times New Roman" w:hAnsi="Times New Roman" w:cs="Times New Roman"/>
                <w:b/>
                <w:bCs/>
                <w:sz w:val="24"/>
                <w:szCs w:val="24"/>
                <w:lang w:eastAsia="ru-RU"/>
              </w:rPr>
            </w:pPr>
            <w:r w:rsidRPr="009A69B2">
              <w:rPr>
                <w:rFonts w:ascii="Times New Roman" w:eastAsia="Times New Roman" w:hAnsi="Times New Roman" w:cs="Times New Roman"/>
                <w:b/>
                <w:bCs/>
                <w:sz w:val="24"/>
                <w:szCs w:val="24"/>
                <w:lang w:eastAsia="ru-RU"/>
              </w:rPr>
              <w:t>ВД 3</w:t>
            </w:r>
          </w:p>
        </w:tc>
        <w:tc>
          <w:tcPr>
            <w:tcW w:w="8226" w:type="dxa"/>
            <w:vAlign w:val="center"/>
          </w:tcPr>
          <w:p w14:paraId="587F22B2" w14:textId="77777777" w:rsidR="009A69B2" w:rsidRPr="009A69B2" w:rsidRDefault="009A69B2" w:rsidP="00E01EFD">
            <w:pPr>
              <w:ind w:left="87"/>
              <w:rPr>
                <w:rFonts w:ascii="Times New Roman" w:eastAsia="Times New Roman" w:hAnsi="Times New Roman" w:cs="Times New Roman"/>
                <w:sz w:val="24"/>
                <w:szCs w:val="24"/>
                <w:lang w:eastAsia="ru-RU"/>
              </w:rPr>
            </w:pPr>
            <w:r w:rsidRPr="009A69B2">
              <w:rPr>
                <w:rFonts w:ascii="Times New Roman" w:eastAsia="Times New Roman" w:hAnsi="Times New Roman" w:cs="Times New Roman"/>
                <w:iCs/>
                <w:sz w:val="24"/>
                <w:szCs w:val="24"/>
                <w:lang w:eastAsia="ru-RU"/>
              </w:rPr>
              <w:t xml:space="preserve">Организация технологической деятельности (по видам подвижного состава железных дорог) (вагоны) </w:t>
            </w:r>
          </w:p>
        </w:tc>
      </w:tr>
      <w:tr w:rsidR="009A69B2" w:rsidRPr="009A69B2" w14:paraId="596DC5C9" w14:textId="77777777" w:rsidTr="00E01EFD">
        <w:trPr>
          <w:trHeight w:val="454"/>
          <w:jc w:val="center"/>
        </w:trPr>
        <w:tc>
          <w:tcPr>
            <w:tcW w:w="1413" w:type="dxa"/>
            <w:vAlign w:val="center"/>
          </w:tcPr>
          <w:p w14:paraId="0FD21DEE" w14:textId="77777777" w:rsidR="009A69B2" w:rsidRPr="009A69B2" w:rsidRDefault="009A69B2" w:rsidP="00E01EFD">
            <w:pPr>
              <w:ind w:left="217"/>
              <w:rPr>
                <w:rFonts w:ascii="Times New Roman" w:eastAsia="Times New Roman" w:hAnsi="Times New Roman" w:cs="Times New Roman"/>
                <w:b/>
                <w:bCs/>
                <w:sz w:val="24"/>
                <w:szCs w:val="24"/>
                <w:lang w:eastAsia="ru-RU"/>
              </w:rPr>
            </w:pPr>
            <w:r w:rsidRPr="009A69B2">
              <w:rPr>
                <w:rFonts w:ascii="Times New Roman" w:eastAsia="Times New Roman" w:hAnsi="Times New Roman" w:cs="Times New Roman"/>
                <w:b/>
                <w:bCs/>
                <w:sz w:val="24"/>
                <w:szCs w:val="24"/>
                <w:lang w:eastAsia="ru-RU"/>
              </w:rPr>
              <w:t>ПК 3.1</w:t>
            </w:r>
          </w:p>
        </w:tc>
        <w:tc>
          <w:tcPr>
            <w:tcW w:w="8226" w:type="dxa"/>
            <w:vAlign w:val="center"/>
          </w:tcPr>
          <w:p w14:paraId="0AD2F0D5" w14:textId="77777777" w:rsidR="009A69B2" w:rsidRPr="009A69B2" w:rsidRDefault="009A69B2" w:rsidP="00E01EFD">
            <w:pPr>
              <w:ind w:left="87"/>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Оформлять технологическую документацию</w:t>
            </w:r>
          </w:p>
        </w:tc>
      </w:tr>
      <w:tr w:rsidR="009A69B2" w:rsidRPr="009A69B2" w14:paraId="125C7559" w14:textId="77777777" w:rsidTr="00E01EFD">
        <w:trPr>
          <w:trHeight w:val="454"/>
          <w:jc w:val="center"/>
        </w:trPr>
        <w:tc>
          <w:tcPr>
            <w:tcW w:w="1413" w:type="dxa"/>
            <w:vAlign w:val="center"/>
          </w:tcPr>
          <w:p w14:paraId="6349A8E1" w14:textId="77777777" w:rsidR="009A69B2" w:rsidRPr="009A69B2" w:rsidRDefault="009A69B2" w:rsidP="00E01EFD">
            <w:pPr>
              <w:ind w:left="217"/>
              <w:rPr>
                <w:rFonts w:ascii="Times New Roman" w:eastAsia="Times New Roman" w:hAnsi="Times New Roman" w:cs="Times New Roman"/>
                <w:b/>
                <w:bCs/>
                <w:sz w:val="24"/>
                <w:szCs w:val="24"/>
                <w:lang w:eastAsia="ru-RU"/>
              </w:rPr>
            </w:pPr>
            <w:r w:rsidRPr="009A69B2">
              <w:rPr>
                <w:rFonts w:ascii="Times New Roman" w:eastAsia="Times New Roman" w:hAnsi="Times New Roman" w:cs="Times New Roman"/>
                <w:b/>
                <w:bCs/>
                <w:sz w:val="24"/>
                <w:szCs w:val="24"/>
                <w:lang w:eastAsia="ru-RU"/>
              </w:rPr>
              <w:t>ПК 3.2</w:t>
            </w:r>
          </w:p>
        </w:tc>
        <w:tc>
          <w:tcPr>
            <w:tcW w:w="8226" w:type="dxa"/>
            <w:vAlign w:val="center"/>
          </w:tcPr>
          <w:p w14:paraId="1BE0990E" w14:textId="77777777" w:rsidR="009A69B2" w:rsidRPr="009A69B2" w:rsidRDefault="009A69B2" w:rsidP="00E01EFD">
            <w:pPr>
              <w:ind w:left="87"/>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Разрабатывать технологические процессы на ремонт отдельных деталей и узлов железнодорожного подвижного состава в соответствии с нормативной документацией</w:t>
            </w:r>
          </w:p>
        </w:tc>
      </w:tr>
    </w:tbl>
    <w:p w14:paraId="1527CAE5" w14:textId="77777777" w:rsidR="00E01EFD" w:rsidRDefault="00E01EFD" w:rsidP="009A69B2">
      <w:pPr>
        <w:spacing w:after="0" w:line="240" w:lineRule="auto"/>
        <w:ind w:firstLine="709"/>
        <w:jc w:val="both"/>
        <w:rPr>
          <w:rFonts w:ascii="Times New Roman" w:eastAsia="Times New Roman" w:hAnsi="Times New Roman" w:cs="Times New Roman"/>
          <w:sz w:val="24"/>
          <w:szCs w:val="24"/>
          <w:lang w:eastAsia="ru-RU"/>
        </w:rPr>
      </w:pPr>
    </w:p>
    <w:p w14:paraId="000E80D9" w14:textId="6F226273" w:rsidR="009A69B2" w:rsidRPr="009A69B2" w:rsidRDefault="009A69B2" w:rsidP="009A69B2">
      <w:pPr>
        <w:spacing w:after="0" w:line="240" w:lineRule="auto"/>
        <w:ind w:firstLine="709"/>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1.1.3. В результате освоения примерной рабочей программы профессионального модуля обучающийся должен:</w:t>
      </w:r>
    </w:p>
    <w:tbl>
      <w:tblPr>
        <w:tblStyle w:val="17"/>
        <w:tblW w:w="9639" w:type="dxa"/>
        <w:jc w:val="center"/>
        <w:tblLayout w:type="fixed"/>
        <w:tblCellMar>
          <w:left w:w="57" w:type="dxa"/>
          <w:right w:w="57" w:type="dxa"/>
        </w:tblCellMar>
        <w:tblLook w:val="04A0" w:firstRow="1" w:lastRow="0" w:firstColumn="1" w:lastColumn="0" w:noHBand="0" w:noVBand="1"/>
      </w:tblPr>
      <w:tblGrid>
        <w:gridCol w:w="2405"/>
        <w:gridCol w:w="7234"/>
      </w:tblGrid>
      <w:tr w:rsidR="009A69B2" w:rsidRPr="009A69B2" w14:paraId="3FE82F28" w14:textId="77777777" w:rsidTr="00E01EFD">
        <w:trPr>
          <w:trHeight w:val="454"/>
          <w:jc w:val="center"/>
        </w:trPr>
        <w:tc>
          <w:tcPr>
            <w:tcW w:w="2405" w:type="dxa"/>
          </w:tcPr>
          <w:p w14:paraId="4771AA12" w14:textId="11007F79" w:rsidR="009A69B2" w:rsidRPr="003A4540" w:rsidRDefault="003A4540" w:rsidP="00E01EFD">
            <w:pPr>
              <w:ind w:left="75"/>
              <w:rPr>
                <w:rFonts w:ascii="Times New Roman" w:eastAsia="Times New Roman" w:hAnsi="Times New Roman" w:cs="Times New Roman"/>
                <w:bCs/>
                <w:sz w:val="24"/>
                <w:szCs w:val="24"/>
                <w:lang w:eastAsia="ru-RU"/>
              </w:rPr>
            </w:pPr>
            <w:r w:rsidRPr="003A4540">
              <w:rPr>
                <w:rFonts w:ascii="Times New Roman" w:eastAsia="Times New Roman" w:hAnsi="Times New Roman" w:cs="Times New Roman"/>
                <w:bCs/>
                <w:sz w:val="24"/>
                <w:szCs w:val="24"/>
                <w:lang w:eastAsia="ru-RU"/>
              </w:rPr>
              <w:t>В</w:t>
            </w:r>
            <w:r w:rsidR="009A69B2" w:rsidRPr="003A4540">
              <w:rPr>
                <w:rFonts w:ascii="Times New Roman" w:eastAsia="Times New Roman" w:hAnsi="Times New Roman" w:cs="Times New Roman"/>
                <w:bCs/>
                <w:sz w:val="24"/>
                <w:szCs w:val="24"/>
                <w:lang w:eastAsia="ru-RU"/>
              </w:rPr>
              <w:t>ладеть навыками</w:t>
            </w:r>
          </w:p>
        </w:tc>
        <w:tc>
          <w:tcPr>
            <w:tcW w:w="7234" w:type="dxa"/>
          </w:tcPr>
          <w:p w14:paraId="6E9658F1" w14:textId="6001F859" w:rsidR="009A69B2" w:rsidRPr="009A69B2" w:rsidRDefault="009A69B2" w:rsidP="00E01EFD">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2"/>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оформления технологической документации;</w:t>
            </w:r>
          </w:p>
          <w:p w14:paraId="18DF0C51" w14:textId="46A152E3" w:rsidR="009A69B2" w:rsidRPr="009A69B2" w:rsidRDefault="009A69B2" w:rsidP="00E01EFD">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2"/>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разработки технологических процессов на ремонт деталей, узлов</w:t>
            </w:r>
          </w:p>
        </w:tc>
      </w:tr>
      <w:tr w:rsidR="009A69B2" w:rsidRPr="009A69B2" w14:paraId="20F807FA" w14:textId="77777777" w:rsidTr="00E01EFD">
        <w:trPr>
          <w:trHeight w:val="454"/>
          <w:jc w:val="center"/>
        </w:trPr>
        <w:tc>
          <w:tcPr>
            <w:tcW w:w="2405" w:type="dxa"/>
            <w:vAlign w:val="center"/>
          </w:tcPr>
          <w:p w14:paraId="4965E00E" w14:textId="04CFE110" w:rsidR="009A69B2" w:rsidRPr="003A4540" w:rsidRDefault="003A4540" w:rsidP="00E01EFD">
            <w:pPr>
              <w:ind w:left="75"/>
              <w:rPr>
                <w:rFonts w:ascii="Times New Roman" w:eastAsia="Times New Roman" w:hAnsi="Times New Roman" w:cs="Times New Roman"/>
                <w:bCs/>
                <w:sz w:val="24"/>
                <w:szCs w:val="24"/>
                <w:lang w:eastAsia="ru-RU"/>
              </w:rPr>
            </w:pPr>
            <w:r w:rsidRPr="003A4540">
              <w:rPr>
                <w:rFonts w:ascii="Times New Roman" w:eastAsia="Times New Roman" w:hAnsi="Times New Roman" w:cs="Times New Roman"/>
                <w:bCs/>
                <w:sz w:val="24"/>
                <w:szCs w:val="24"/>
                <w:lang w:eastAsia="ru-RU"/>
              </w:rPr>
              <w:t>У</w:t>
            </w:r>
            <w:r w:rsidR="009A69B2" w:rsidRPr="003A4540">
              <w:rPr>
                <w:rFonts w:ascii="Times New Roman" w:eastAsia="Times New Roman" w:hAnsi="Times New Roman" w:cs="Times New Roman"/>
                <w:bCs/>
                <w:sz w:val="24"/>
                <w:szCs w:val="24"/>
                <w:lang w:eastAsia="ru-RU"/>
              </w:rPr>
              <w:t>меть</w:t>
            </w:r>
          </w:p>
        </w:tc>
        <w:tc>
          <w:tcPr>
            <w:tcW w:w="7234" w:type="dxa"/>
            <w:vAlign w:val="center"/>
          </w:tcPr>
          <w:p w14:paraId="645160B6" w14:textId="35F59F2A" w:rsidR="009A69B2" w:rsidRPr="009A69B2" w:rsidRDefault="009A69B2" w:rsidP="00E01EFD">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2"/>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выбирать необходимую технологическую документацию</w:t>
            </w:r>
          </w:p>
        </w:tc>
      </w:tr>
      <w:tr w:rsidR="009A69B2" w:rsidRPr="009A69B2" w14:paraId="0921DD34" w14:textId="77777777" w:rsidTr="00E01EFD">
        <w:trPr>
          <w:trHeight w:val="454"/>
          <w:jc w:val="center"/>
        </w:trPr>
        <w:tc>
          <w:tcPr>
            <w:tcW w:w="2405" w:type="dxa"/>
          </w:tcPr>
          <w:p w14:paraId="6656BDD6" w14:textId="4E7BD116" w:rsidR="009A69B2" w:rsidRPr="003A4540" w:rsidRDefault="003A4540" w:rsidP="00E01EFD">
            <w:pPr>
              <w:ind w:left="75"/>
              <w:rPr>
                <w:rFonts w:ascii="Times New Roman" w:eastAsia="Times New Roman" w:hAnsi="Times New Roman" w:cs="Times New Roman"/>
                <w:bCs/>
                <w:sz w:val="24"/>
                <w:szCs w:val="24"/>
                <w:lang w:eastAsia="ru-RU"/>
              </w:rPr>
            </w:pPr>
            <w:r w:rsidRPr="003A4540">
              <w:rPr>
                <w:rFonts w:ascii="Times New Roman" w:eastAsia="Times New Roman" w:hAnsi="Times New Roman" w:cs="Times New Roman"/>
                <w:bCs/>
                <w:sz w:val="24"/>
                <w:szCs w:val="24"/>
                <w:lang w:eastAsia="ru-RU"/>
              </w:rPr>
              <w:t>З</w:t>
            </w:r>
            <w:r w:rsidR="009A69B2" w:rsidRPr="003A4540">
              <w:rPr>
                <w:rFonts w:ascii="Times New Roman" w:eastAsia="Times New Roman" w:hAnsi="Times New Roman" w:cs="Times New Roman"/>
                <w:bCs/>
                <w:sz w:val="24"/>
                <w:szCs w:val="24"/>
                <w:lang w:eastAsia="ru-RU"/>
              </w:rPr>
              <w:t>нать</w:t>
            </w:r>
          </w:p>
        </w:tc>
        <w:tc>
          <w:tcPr>
            <w:tcW w:w="7234" w:type="dxa"/>
          </w:tcPr>
          <w:p w14:paraId="28BDA78A" w14:textId="2AE7D9CA" w:rsidR="009A69B2" w:rsidRPr="009A69B2" w:rsidRDefault="009A69B2" w:rsidP="00E01EFD">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2"/>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технологическую документацию, применяемую при ремонте, обслуживании и эксплуатации железнодорожного подвижного состава;</w:t>
            </w:r>
          </w:p>
          <w:p w14:paraId="0ED12916" w14:textId="1B9AD175" w:rsidR="009A69B2" w:rsidRPr="009A69B2" w:rsidRDefault="009A69B2" w:rsidP="00E01EFD">
            <w:p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2"/>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типовые технологические процессы на ремонт деталей и узлов железнодорожного подвижного состава.</w:t>
            </w:r>
          </w:p>
        </w:tc>
      </w:tr>
    </w:tbl>
    <w:p w14:paraId="732FCDCF" w14:textId="391BA693" w:rsidR="009A69B2" w:rsidRDefault="009A69B2" w:rsidP="009A69B2">
      <w:pPr>
        <w:spacing w:after="0" w:line="240" w:lineRule="auto"/>
        <w:ind w:firstLine="709"/>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74D23023" w14:textId="77777777" w:rsidR="00B81549" w:rsidRPr="009A69B2" w:rsidRDefault="00B81549" w:rsidP="009A69B2">
      <w:pPr>
        <w:spacing w:after="0" w:line="240" w:lineRule="auto"/>
        <w:ind w:firstLine="709"/>
        <w:rPr>
          <w:rFonts w:ascii="Times New Roman" w:eastAsia="Times New Roman" w:hAnsi="Times New Roman" w:cs="Times New Roman"/>
          <w:b/>
          <w:sz w:val="24"/>
          <w:szCs w:val="24"/>
          <w:lang w:eastAsia="ru-RU"/>
        </w:rPr>
      </w:pPr>
    </w:p>
    <w:p w14:paraId="1727D4BC" w14:textId="7F1118D2" w:rsidR="00B81549" w:rsidRPr="0046290D" w:rsidRDefault="00B81549" w:rsidP="00B81549">
      <w:pPr>
        <w:spacing w:after="0" w:line="276" w:lineRule="auto"/>
        <w:ind w:firstLine="567"/>
        <w:rPr>
          <w:rFonts w:ascii="Times New Roman" w:eastAsia="Times New Roman" w:hAnsi="Times New Roman" w:cs="Times New Roman"/>
          <w:bCs/>
          <w:sz w:val="24"/>
          <w:szCs w:val="24"/>
          <w:lang w:eastAsia="ru-RU"/>
        </w:rPr>
      </w:pPr>
      <w:r w:rsidRPr="0046290D">
        <w:rPr>
          <w:rFonts w:ascii="Times New Roman" w:eastAsia="Times New Roman" w:hAnsi="Times New Roman" w:cs="Times New Roman"/>
          <w:bCs/>
          <w:sz w:val="24"/>
          <w:szCs w:val="24"/>
          <w:lang w:eastAsia="ru-RU"/>
        </w:rPr>
        <w:t>Всего часов 293</w:t>
      </w:r>
      <w:r w:rsidR="003A4540">
        <w:rPr>
          <w:rFonts w:ascii="Times New Roman" w:eastAsia="Times New Roman" w:hAnsi="Times New Roman" w:cs="Times New Roman"/>
          <w:bCs/>
          <w:sz w:val="24"/>
          <w:szCs w:val="24"/>
          <w:lang w:eastAsia="ru-RU"/>
        </w:rPr>
        <w:t xml:space="preserve"> </w:t>
      </w:r>
      <w:r w:rsidRPr="0046290D">
        <w:rPr>
          <w:rFonts w:ascii="Times New Roman" w:eastAsia="Times New Roman" w:hAnsi="Times New Roman" w:cs="Times New Roman"/>
          <w:bCs/>
          <w:sz w:val="24"/>
          <w:szCs w:val="24"/>
          <w:lang w:eastAsia="ru-RU"/>
        </w:rPr>
        <w:t>час</w:t>
      </w:r>
    </w:p>
    <w:p w14:paraId="6E18DE3A" w14:textId="5CB3755C" w:rsidR="00B81549" w:rsidRPr="0046290D" w:rsidRDefault="00B81549" w:rsidP="00E01EFD">
      <w:pPr>
        <w:spacing w:after="0" w:line="276" w:lineRule="auto"/>
        <w:ind w:firstLine="708"/>
        <w:rPr>
          <w:rFonts w:ascii="Times New Roman" w:eastAsia="Times New Roman" w:hAnsi="Times New Roman" w:cs="Times New Roman"/>
          <w:bCs/>
          <w:sz w:val="24"/>
          <w:szCs w:val="24"/>
          <w:lang w:eastAsia="ru-RU"/>
        </w:rPr>
      </w:pPr>
      <w:r w:rsidRPr="0046290D">
        <w:rPr>
          <w:rFonts w:ascii="Times New Roman" w:eastAsia="Times New Roman" w:hAnsi="Times New Roman" w:cs="Times New Roman"/>
          <w:bCs/>
          <w:sz w:val="24"/>
          <w:szCs w:val="24"/>
          <w:lang w:eastAsia="ru-RU"/>
        </w:rPr>
        <w:t>в том числе в форме практической подготовки 293 час</w:t>
      </w:r>
    </w:p>
    <w:p w14:paraId="4B123E2C" w14:textId="6BAA2AA1" w:rsidR="00B81549" w:rsidRPr="0046290D" w:rsidRDefault="00B81549" w:rsidP="00B81549">
      <w:pPr>
        <w:spacing w:after="0" w:line="276" w:lineRule="auto"/>
        <w:ind w:firstLine="567"/>
        <w:rPr>
          <w:rFonts w:ascii="Times New Roman" w:eastAsia="Times New Roman" w:hAnsi="Times New Roman" w:cs="Times New Roman"/>
          <w:bCs/>
          <w:sz w:val="24"/>
          <w:szCs w:val="24"/>
          <w:lang w:eastAsia="ru-RU"/>
        </w:rPr>
      </w:pPr>
      <w:r w:rsidRPr="0046290D">
        <w:rPr>
          <w:rFonts w:ascii="Times New Roman" w:eastAsia="Times New Roman" w:hAnsi="Times New Roman" w:cs="Times New Roman"/>
          <w:bCs/>
          <w:sz w:val="24"/>
          <w:szCs w:val="24"/>
          <w:lang w:eastAsia="ru-RU"/>
        </w:rPr>
        <w:t>Из них на освоение МДК 149 час</w:t>
      </w:r>
    </w:p>
    <w:p w14:paraId="15E7F56E" w14:textId="77777777" w:rsidR="00B81549" w:rsidRPr="0046290D" w:rsidRDefault="00B81549" w:rsidP="00E01EFD">
      <w:pPr>
        <w:spacing w:after="0" w:line="276" w:lineRule="auto"/>
        <w:ind w:firstLine="708"/>
        <w:rPr>
          <w:rFonts w:ascii="Times New Roman" w:eastAsia="Times New Roman" w:hAnsi="Times New Roman" w:cs="Times New Roman"/>
          <w:bCs/>
          <w:sz w:val="24"/>
          <w:szCs w:val="24"/>
          <w:lang w:eastAsia="ru-RU"/>
        </w:rPr>
      </w:pPr>
      <w:r w:rsidRPr="0046290D">
        <w:rPr>
          <w:rFonts w:ascii="Times New Roman" w:eastAsia="Times New Roman" w:hAnsi="Times New Roman" w:cs="Times New Roman"/>
          <w:bCs/>
          <w:sz w:val="24"/>
          <w:szCs w:val="24"/>
          <w:lang w:eastAsia="ru-RU"/>
        </w:rPr>
        <w:t>в том числе, самостоятельная работа (определяется   образовательной организацией)</w:t>
      </w:r>
    </w:p>
    <w:p w14:paraId="7EBF2F76" w14:textId="7A324504" w:rsidR="00B81549" w:rsidRPr="0046290D" w:rsidRDefault="00B81549" w:rsidP="00B81549">
      <w:pPr>
        <w:spacing w:after="0" w:line="276" w:lineRule="auto"/>
        <w:ind w:firstLine="567"/>
        <w:rPr>
          <w:rFonts w:ascii="Times New Roman" w:eastAsia="Times New Roman" w:hAnsi="Times New Roman" w:cs="Times New Roman"/>
          <w:bCs/>
          <w:sz w:val="24"/>
          <w:szCs w:val="24"/>
          <w:lang w:eastAsia="ru-RU"/>
        </w:rPr>
      </w:pPr>
      <w:r w:rsidRPr="0046290D">
        <w:rPr>
          <w:rFonts w:ascii="Times New Roman" w:eastAsia="Times New Roman" w:hAnsi="Times New Roman" w:cs="Times New Roman"/>
          <w:bCs/>
          <w:sz w:val="24"/>
          <w:szCs w:val="24"/>
          <w:lang w:eastAsia="ru-RU"/>
        </w:rPr>
        <w:t xml:space="preserve">практики, в том числе учебная 72 час, </w:t>
      </w:r>
    </w:p>
    <w:p w14:paraId="078CAC0B" w14:textId="758EA542" w:rsidR="00B81549" w:rsidRPr="0046290D" w:rsidRDefault="00B81549" w:rsidP="00E01EFD">
      <w:pPr>
        <w:spacing w:after="0" w:line="276" w:lineRule="auto"/>
        <w:ind w:firstLine="708"/>
        <w:rPr>
          <w:rFonts w:ascii="Times New Roman" w:eastAsia="Times New Roman" w:hAnsi="Times New Roman" w:cs="Times New Roman"/>
          <w:bCs/>
          <w:sz w:val="24"/>
          <w:szCs w:val="24"/>
          <w:lang w:eastAsia="ru-RU"/>
        </w:rPr>
      </w:pPr>
      <w:r w:rsidRPr="0046290D">
        <w:rPr>
          <w:rFonts w:ascii="Times New Roman" w:eastAsia="Times New Roman" w:hAnsi="Times New Roman" w:cs="Times New Roman"/>
          <w:bCs/>
          <w:sz w:val="24"/>
          <w:szCs w:val="24"/>
          <w:lang w:eastAsia="ru-RU"/>
        </w:rPr>
        <w:t>производственная 72час</w:t>
      </w:r>
    </w:p>
    <w:p w14:paraId="7FA5A180" w14:textId="57C55F3B" w:rsidR="009A69B2" w:rsidRPr="009A69B2" w:rsidRDefault="00B81549" w:rsidP="00E01EFD">
      <w:pPr>
        <w:spacing w:after="0" w:line="276" w:lineRule="auto"/>
        <w:ind w:firstLine="567"/>
        <w:rPr>
          <w:rFonts w:ascii="Times New Roman" w:eastAsia="Times New Roman" w:hAnsi="Times New Roman" w:cs="Times New Roman"/>
          <w:sz w:val="24"/>
          <w:szCs w:val="24"/>
          <w:lang w:eastAsia="ru-RU"/>
        </w:rPr>
        <w:sectPr w:rsidR="009A69B2" w:rsidRPr="009A69B2" w:rsidSect="0007130D">
          <w:type w:val="nextColumn"/>
          <w:pgSz w:w="11906" w:h="16838"/>
          <w:pgMar w:top="1134" w:right="1134" w:bottom="1134" w:left="1134" w:header="708" w:footer="737" w:gutter="0"/>
          <w:paperSrc w:first="15" w:other="15"/>
          <w:cols w:space="708"/>
          <w:docGrid w:linePitch="360"/>
        </w:sectPr>
      </w:pPr>
      <w:r w:rsidRPr="0046290D">
        <w:rPr>
          <w:rFonts w:ascii="Times New Roman" w:eastAsia="Times New Roman" w:hAnsi="Times New Roman" w:cs="Times New Roman"/>
          <w:bCs/>
          <w:sz w:val="24"/>
          <w:szCs w:val="24"/>
          <w:lang w:eastAsia="ru-RU"/>
        </w:rPr>
        <w:t xml:space="preserve">Промежуточная аттестация  </w:t>
      </w:r>
      <w:r w:rsidR="009A69B2" w:rsidRPr="009A69B2">
        <w:rPr>
          <w:rFonts w:ascii="Times New Roman" w:eastAsia="Times New Roman" w:hAnsi="Times New Roman" w:cs="Times New Roman"/>
          <w:i/>
          <w:sz w:val="24"/>
          <w:szCs w:val="24"/>
          <w:lang w:eastAsia="ru-RU"/>
        </w:rPr>
        <w:t xml:space="preserve">  </w:t>
      </w:r>
    </w:p>
    <w:p w14:paraId="1031A928" w14:textId="49E3425C" w:rsidR="009A69B2" w:rsidRPr="009A69B2" w:rsidRDefault="009A69B2" w:rsidP="009A69B2">
      <w:pPr>
        <w:tabs>
          <w:tab w:val="right" w:leader="dot" w:pos="9781"/>
        </w:tabs>
        <w:spacing w:after="0" w:line="240" w:lineRule="auto"/>
        <w:jc w:val="center"/>
        <w:rPr>
          <w:rFonts w:ascii="Times New Roman" w:eastAsia="Times New Roman" w:hAnsi="Times New Roman" w:cs="Times New Roman"/>
          <w:b/>
          <w:i/>
          <w:sz w:val="24"/>
          <w:szCs w:val="24"/>
          <w:lang w:eastAsia="ru-RU"/>
        </w:rPr>
      </w:pPr>
      <w:r w:rsidRPr="009A69B2">
        <w:rPr>
          <w:rFonts w:ascii="Times New Roman" w:eastAsia="Times New Roman" w:hAnsi="Times New Roman" w:cs="Times New Roman"/>
          <w:b/>
          <w:caps/>
          <w:sz w:val="24"/>
          <w:szCs w:val="24"/>
          <w:lang w:eastAsia="ru-RU"/>
        </w:rPr>
        <w:lastRenderedPageBreak/>
        <w:t xml:space="preserve">2. СТРУКТУРА и содержание профессионального модуля </w:t>
      </w:r>
    </w:p>
    <w:p w14:paraId="5C332E88" w14:textId="77777777" w:rsidR="009A69B2" w:rsidRPr="009A69B2" w:rsidRDefault="009A69B2" w:rsidP="009A69B2">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caps/>
          <w:sz w:val="24"/>
          <w:szCs w:val="24"/>
          <w:lang w:eastAsia="ru-RU"/>
        </w:rPr>
        <w:t>2.1. </w:t>
      </w:r>
      <w:r w:rsidRPr="009A69B2">
        <w:rPr>
          <w:rFonts w:ascii="Times New Roman" w:eastAsia="Times New Roman" w:hAnsi="Times New Roman" w:cs="Times New Roman"/>
          <w:b/>
          <w:sz w:val="24"/>
          <w:szCs w:val="24"/>
          <w:lang w:eastAsia="ru-RU"/>
        </w:rPr>
        <w:t>Структура профессионального модуля</w:t>
      </w:r>
    </w:p>
    <w:p w14:paraId="328D10CB" w14:textId="77777777" w:rsidR="009A69B2" w:rsidRPr="009A69B2" w:rsidRDefault="009A69B2" w:rsidP="009A69B2">
      <w:pPr>
        <w:spacing w:after="120" w:line="240" w:lineRule="auto"/>
        <w:rPr>
          <w:rFonts w:ascii="Times New Roman" w:eastAsia="Times New Roman" w:hAnsi="Times New Roman" w:cs="Times New Roman"/>
          <w:b/>
          <w:sz w:val="24"/>
          <w:szCs w:val="24"/>
          <w:lang w:eastAsia="ru-RU"/>
        </w:rPr>
      </w:pPr>
    </w:p>
    <w:tbl>
      <w:tblPr>
        <w:tblW w:w="155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77"/>
        <w:gridCol w:w="2471"/>
        <w:gridCol w:w="1134"/>
        <w:gridCol w:w="930"/>
        <w:gridCol w:w="770"/>
        <w:gridCol w:w="1182"/>
        <w:gridCol w:w="1310"/>
        <w:gridCol w:w="1559"/>
        <w:gridCol w:w="1135"/>
        <w:gridCol w:w="1382"/>
        <w:gridCol w:w="1088"/>
        <w:gridCol w:w="1039"/>
      </w:tblGrid>
      <w:tr w:rsidR="009A69B2" w:rsidRPr="00E01EFD" w14:paraId="5899CC96" w14:textId="77777777" w:rsidTr="00B75B87">
        <w:trPr>
          <w:trHeight w:val="158"/>
          <w:jc w:val="center"/>
        </w:trPr>
        <w:tc>
          <w:tcPr>
            <w:tcW w:w="1577" w:type="dxa"/>
            <w:vMerge w:val="restart"/>
            <w:shd w:val="clear" w:color="auto" w:fill="auto"/>
            <w:vAlign w:val="center"/>
          </w:tcPr>
          <w:p w14:paraId="68C9F91C" w14:textId="77777777" w:rsidR="009A69B2" w:rsidRPr="00E01EFD" w:rsidRDefault="009A69B2" w:rsidP="009A69B2">
            <w:pPr>
              <w:widowControl w:val="0"/>
              <w:spacing w:after="0" w:line="240" w:lineRule="auto"/>
              <w:jc w:val="center"/>
              <w:rPr>
                <w:rFonts w:ascii="Times New Roman" w:eastAsia="Calibri" w:hAnsi="Times New Roman" w:cs="Times New Roman"/>
                <w:lang w:eastAsia="ru-RU"/>
              </w:rPr>
            </w:pPr>
            <w:r w:rsidRPr="00E01EFD">
              <w:rPr>
                <w:rFonts w:ascii="Times New Roman" w:eastAsia="Calibri" w:hAnsi="Times New Roman" w:cs="Times New Roman"/>
                <w:lang w:eastAsia="ru-RU"/>
              </w:rPr>
              <w:t>Коды</w:t>
            </w:r>
          </w:p>
          <w:p w14:paraId="27669E4F" w14:textId="77777777" w:rsidR="009A69B2" w:rsidRPr="00E01EFD" w:rsidRDefault="009A69B2" w:rsidP="009A69B2">
            <w:pPr>
              <w:widowControl w:val="0"/>
              <w:spacing w:after="0" w:line="240" w:lineRule="auto"/>
              <w:jc w:val="center"/>
              <w:rPr>
                <w:rFonts w:ascii="Times New Roman" w:eastAsia="Calibri" w:hAnsi="Times New Roman" w:cs="Times New Roman"/>
                <w:lang w:eastAsia="ru-RU"/>
              </w:rPr>
            </w:pPr>
            <w:r w:rsidRPr="00E01EFD">
              <w:rPr>
                <w:rFonts w:ascii="Times New Roman" w:eastAsia="Calibri" w:hAnsi="Times New Roman" w:cs="Times New Roman"/>
                <w:lang w:eastAsia="ru-RU"/>
              </w:rPr>
              <w:t xml:space="preserve">профессиональных общих </w:t>
            </w:r>
          </w:p>
          <w:p w14:paraId="26D40F32" w14:textId="77777777" w:rsidR="009A69B2" w:rsidRPr="00E01EFD" w:rsidRDefault="009A69B2" w:rsidP="009A69B2">
            <w:pPr>
              <w:suppressAutoHyphens/>
              <w:spacing w:after="0" w:line="240" w:lineRule="auto"/>
              <w:jc w:val="center"/>
              <w:rPr>
                <w:rFonts w:ascii="Times New Roman" w:eastAsia="Calibri" w:hAnsi="Times New Roman" w:cs="Times New Roman"/>
              </w:rPr>
            </w:pPr>
            <w:r w:rsidRPr="00E01EFD">
              <w:rPr>
                <w:rFonts w:ascii="Times New Roman" w:eastAsia="Calibri" w:hAnsi="Times New Roman" w:cs="Times New Roman"/>
                <w:lang w:eastAsia="ru-RU"/>
              </w:rPr>
              <w:t>компетенций</w:t>
            </w:r>
          </w:p>
        </w:tc>
        <w:tc>
          <w:tcPr>
            <w:tcW w:w="2471" w:type="dxa"/>
            <w:vMerge w:val="restart"/>
            <w:shd w:val="clear" w:color="auto" w:fill="auto"/>
            <w:vAlign w:val="center"/>
          </w:tcPr>
          <w:p w14:paraId="3057CA7B" w14:textId="77777777" w:rsidR="009A69B2" w:rsidRPr="00E01EFD" w:rsidRDefault="009A69B2" w:rsidP="009A69B2">
            <w:pPr>
              <w:widowControl w:val="0"/>
              <w:spacing w:after="0" w:line="240" w:lineRule="auto"/>
              <w:jc w:val="center"/>
              <w:rPr>
                <w:rFonts w:ascii="Times New Roman" w:eastAsia="Calibri" w:hAnsi="Times New Roman" w:cs="Times New Roman"/>
                <w:lang w:eastAsia="ru-RU"/>
              </w:rPr>
            </w:pPr>
            <w:r w:rsidRPr="00E01EFD">
              <w:rPr>
                <w:rFonts w:ascii="Times New Roman" w:eastAsia="Calibri" w:hAnsi="Times New Roman" w:cs="Times New Roman"/>
                <w:lang w:eastAsia="ru-RU"/>
              </w:rPr>
              <w:t>Наименования разделов</w:t>
            </w:r>
          </w:p>
          <w:p w14:paraId="32FF97F1" w14:textId="77777777" w:rsidR="009A69B2" w:rsidRPr="00E01EFD" w:rsidRDefault="009A69B2" w:rsidP="009A69B2">
            <w:pPr>
              <w:widowControl w:val="0"/>
              <w:spacing w:after="0" w:line="240" w:lineRule="auto"/>
              <w:jc w:val="center"/>
              <w:rPr>
                <w:rFonts w:ascii="Times New Roman" w:eastAsia="Calibri" w:hAnsi="Times New Roman" w:cs="Times New Roman"/>
                <w:lang w:eastAsia="ru-RU"/>
              </w:rPr>
            </w:pPr>
            <w:r w:rsidRPr="00E01EFD">
              <w:rPr>
                <w:rFonts w:ascii="Times New Roman" w:eastAsia="Calibri" w:hAnsi="Times New Roman" w:cs="Times New Roman"/>
                <w:lang w:eastAsia="ru-RU"/>
              </w:rPr>
              <w:t>профессионального</w:t>
            </w:r>
          </w:p>
          <w:p w14:paraId="1274C86D" w14:textId="77777777" w:rsidR="009A69B2" w:rsidRPr="00E01EFD" w:rsidRDefault="009A69B2" w:rsidP="009A69B2">
            <w:pPr>
              <w:suppressAutoHyphens/>
              <w:spacing w:after="0" w:line="240" w:lineRule="auto"/>
              <w:jc w:val="center"/>
              <w:rPr>
                <w:rFonts w:ascii="Times New Roman" w:eastAsia="Calibri" w:hAnsi="Times New Roman" w:cs="Times New Roman"/>
              </w:rPr>
            </w:pPr>
            <w:r w:rsidRPr="00E01EFD">
              <w:rPr>
                <w:rFonts w:ascii="Times New Roman" w:eastAsia="Calibri" w:hAnsi="Times New Roman" w:cs="Times New Roman"/>
                <w:lang w:eastAsia="ru-RU"/>
              </w:rPr>
              <w:t>модуля</w:t>
            </w:r>
          </w:p>
        </w:tc>
        <w:tc>
          <w:tcPr>
            <w:tcW w:w="2064" w:type="dxa"/>
            <w:gridSpan w:val="2"/>
            <w:shd w:val="clear" w:color="auto" w:fill="auto"/>
            <w:vAlign w:val="center"/>
          </w:tcPr>
          <w:p w14:paraId="2539C934" w14:textId="77777777" w:rsidR="009A69B2" w:rsidRPr="00E01EFD" w:rsidRDefault="009A69B2" w:rsidP="009A69B2">
            <w:pPr>
              <w:suppressAutoHyphens/>
              <w:spacing w:after="0" w:line="240" w:lineRule="auto"/>
              <w:jc w:val="center"/>
              <w:rPr>
                <w:rFonts w:ascii="Times New Roman" w:eastAsia="Calibri" w:hAnsi="Times New Roman" w:cs="Times New Roman"/>
              </w:rPr>
            </w:pPr>
          </w:p>
        </w:tc>
        <w:tc>
          <w:tcPr>
            <w:tcW w:w="9465" w:type="dxa"/>
            <w:gridSpan w:val="8"/>
          </w:tcPr>
          <w:p w14:paraId="34E88DEF" w14:textId="77777777" w:rsidR="009A69B2" w:rsidRPr="00E01EFD" w:rsidRDefault="009A69B2" w:rsidP="009A69B2">
            <w:pPr>
              <w:suppressAutoHyphens/>
              <w:spacing w:after="0" w:line="240" w:lineRule="auto"/>
              <w:jc w:val="center"/>
              <w:rPr>
                <w:rFonts w:ascii="Times New Roman" w:eastAsia="Calibri" w:hAnsi="Times New Roman" w:cs="Times New Roman"/>
              </w:rPr>
            </w:pPr>
            <w:r w:rsidRPr="00E01EFD">
              <w:rPr>
                <w:rFonts w:ascii="Times New Roman" w:eastAsia="Calibri" w:hAnsi="Times New Roman" w:cs="Times New Roman"/>
              </w:rPr>
              <w:t xml:space="preserve">Объем профессионального модуля, </w:t>
            </w:r>
            <w:proofErr w:type="spellStart"/>
            <w:r w:rsidRPr="00E01EFD">
              <w:rPr>
                <w:rFonts w:ascii="Times New Roman" w:eastAsia="Calibri" w:hAnsi="Times New Roman" w:cs="Times New Roman"/>
              </w:rPr>
              <w:t>ак</w:t>
            </w:r>
            <w:proofErr w:type="spellEnd"/>
            <w:r w:rsidRPr="00E01EFD">
              <w:rPr>
                <w:rFonts w:ascii="Times New Roman" w:eastAsia="Calibri" w:hAnsi="Times New Roman" w:cs="Times New Roman"/>
              </w:rPr>
              <w:t>. час.</w:t>
            </w:r>
          </w:p>
        </w:tc>
      </w:tr>
      <w:tr w:rsidR="009A69B2" w:rsidRPr="00E01EFD" w14:paraId="4A3BADED" w14:textId="77777777" w:rsidTr="00B75B87">
        <w:trPr>
          <w:trHeight w:val="157"/>
          <w:jc w:val="center"/>
        </w:trPr>
        <w:tc>
          <w:tcPr>
            <w:tcW w:w="1577" w:type="dxa"/>
            <w:vMerge/>
            <w:shd w:val="clear" w:color="auto" w:fill="auto"/>
            <w:vAlign w:val="center"/>
          </w:tcPr>
          <w:p w14:paraId="1F4A6A44" w14:textId="77777777" w:rsidR="009A69B2" w:rsidRPr="00E01EFD" w:rsidRDefault="009A69B2" w:rsidP="009A69B2">
            <w:pPr>
              <w:widowControl w:val="0"/>
              <w:spacing w:after="0" w:line="240" w:lineRule="auto"/>
              <w:jc w:val="center"/>
              <w:rPr>
                <w:rFonts w:ascii="Times New Roman" w:eastAsia="Calibri" w:hAnsi="Times New Roman" w:cs="Times New Roman"/>
                <w:lang w:eastAsia="ru-RU"/>
              </w:rPr>
            </w:pPr>
          </w:p>
        </w:tc>
        <w:tc>
          <w:tcPr>
            <w:tcW w:w="2471" w:type="dxa"/>
            <w:vMerge/>
            <w:shd w:val="clear" w:color="auto" w:fill="auto"/>
            <w:vAlign w:val="center"/>
          </w:tcPr>
          <w:p w14:paraId="04DB6908" w14:textId="77777777" w:rsidR="009A69B2" w:rsidRPr="00E01EFD" w:rsidRDefault="009A69B2" w:rsidP="009A69B2">
            <w:pPr>
              <w:widowControl w:val="0"/>
              <w:spacing w:after="0" w:line="240" w:lineRule="auto"/>
              <w:jc w:val="center"/>
              <w:rPr>
                <w:rFonts w:ascii="Times New Roman" w:eastAsia="Calibri" w:hAnsi="Times New Roman" w:cs="Times New Roman"/>
                <w:lang w:eastAsia="ru-RU"/>
              </w:rPr>
            </w:pPr>
          </w:p>
        </w:tc>
        <w:tc>
          <w:tcPr>
            <w:tcW w:w="1134" w:type="dxa"/>
            <w:vMerge w:val="restart"/>
            <w:shd w:val="clear" w:color="auto" w:fill="auto"/>
            <w:vAlign w:val="center"/>
          </w:tcPr>
          <w:p w14:paraId="7058FF77" w14:textId="77777777" w:rsidR="009A69B2" w:rsidRPr="00E01EFD" w:rsidRDefault="009A69B2" w:rsidP="009A69B2">
            <w:pPr>
              <w:suppressAutoHyphens/>
              <w:spacing w:after="0" w:line="240" w:lineRule="auto"/>
              <w:jc w:val="center"/>
              <w:rPr>
                <w:rFonts w:ascii="Times New Roman" w:eastAsia="Calibri" w:hAnsi="Times New Roman" w:cs="Times New Roman"/>
              </w:rPr>
            </w:pPr>
            <w:r w:rsidRPr="00E01EFD">
              <w:rPr>
                <w:rFonts w:ascii="Times New Roman" w:eastAsia="Calibri" w:hAnsi="Times New Roman" w:cs="Times New Roman"/>
              </w:rPr>
              <w:t>Суммарный  объем нагрузки, час.</w:t>
            </w:r>
          </w:p>
        </w:tc>
        <w:tc>
          <w:tcPr>
            <w:tcW w:w="930" w:type="dxa"/>
            <w:vMerge w:val="restart"/>
            <w:shd w:val="clear" w:color="auto" w:fill="auto"/>
            <w:vAlign w:val="center"/>
          </w:tcPr>
          <w:p w14:paraId="214D74D7" w14:textId="77777777" w:rsidR="009A69B2" w:rsidRPr="00E01EFD" w:rsidRDefault="009A69B2" w:rsidP="009A69B2">
            <w:pPr>
              <w:suppressAutoHyphens/>
              <w:spacing w:after="0" w:line="240" w:lineRule="auto"/>
              <w:jc w:val="center"/>
              <w:rPr>
                <w:rFonts w:ascii="Times New Roman" w:eastAsia="Calibri" w:hAnsi="Times New Roman" w:cs="Times New Roman"/>
              </w:rPr>
            </w:pPr>
            <w:r w:rsidRPr="00E01EFD">
              <w:rPr>
                <w:rFonts w:ascii="Times New Roman" w:eastAsia="Calibri" w:hAnsi="Times New Roman" w:cs="Times New Roman"/>
              </w:rPr>
              <w:t>В том числе в форме практической подготовки</w:t>
            </w:r>
          </w:p>
        </w:tc>
        <w:tc>
          <w:tcPr>
            <w:tcW w:w="8426" w:type="dxa"/>
            <w:gridSpan w:val="7"/>
          </w:tcPr>
          <w:p w14:paraId="33881248" w14:textId="77777777" w:rsidR="009A69B2" w:rsidRPr="00E01EFD" w:rsidRDefault="009A69B2" w:rsidP="009A69B2">
            <w:pPr>
              <w:suppressAutoHyphens/>
              <w:spacing w:after="0" w:line="240" w:lineRule="auto"/>
              <w:jc w:val="center"/>
              <w:rPr>
                <w:rFonts w:ascii="Times New Roman" w:eastAsia="Calibri" w:hAnsi="Times New Roman" w:cs="Times New Roman"/>
              </w:rPr>
            </w:pPr>
            <w:r w:rsidRPr="00E01EFD">
              <w:rPr>
                <w:rFonts w:ascii="Times New Roman" w:eastAsia="Calibri" w:hAnsi="Times New Roman" w:cs="Times New Roman"/>
              </w:rPr>
              <w:t>Работа обучающихся во взаимодействии с преподавателем</w:t>
            </w:r>
          </w:p>
        </w:tc>
        <w:tc>
          <w:tcPr>
            <w:tcW w:w="1039" w:type="dxa"/>
            <w:vMerge w:val="restart"/>
            <w:vAlign w:val="center"/>
          </w:tcPr>
          <w:p w14:paraId="06321426" w14:textId="77777777" w:rsidR="009A69B2" w:rsidRPr="00E01EFD" w:rsidRDefault="009A69B2" w:rsidP="009A69B2">
            <w:pPr>
              <w:suppressAutoHyphens/>
              <w:spacing w:after="0" w:line="240" w:lineRule="auto"/>
              <w:jc w:val="center"/>
              <w:rPr>
                <w:rFonts w:ascii="Times New Roman" w:eastAsia="Calibri" w:hAnsi="Times New Roman" w:cs="Times New Roman"/>
              </w:rPr>
            </w:pPr>
            <w:r w:rsidRPr="00E01EFD">
              <w:rPr>
                <w:rFonts w:ascii="Times New Roman" w:eastAsia="Calibri" w:hAnsi="Times New Roman" w:cs="Times New Roman"/>
              </w:rPr>
              <w:t>Самостоятельная работа</w:t>
            </w:r>
            <w:r w:rsidRPr="00E01EFD">
              <w:rPr>
                <w:rFonts w:ascii="Times New Roman" w:eastAsia="Calibri" w:hAnsi="Times New Roman" w:cs="Times New Roman"/>
                <w:i/>
                <w:vertAlign w:val="superscript"/>
              </w:rPr>
              <w:footnoteReference w:id="18"/>
            </w:r>
          </w:p>
        </w:tc>
      </w:tr>
      <w:tr w:rsidR="009A69B2" w:rsidRPr="00E01EFD" w14:paraId="482B0276" w14:textId="77777777" w:rsidTr="00B75B87">
        <w:trPr>
          <w:trHeight w:val="95"/>
          <w:jc w:val="center"/>
        </w:trPr>
        <w:tc>
          <w:tcPr>
            <w:tcW w:w="1577" w:type="dxa"/>
            <w:vMerge/>
            <w:shd w:val="clear" w:color="auto" w:fill="auto"/>
            <w:vAlign w:val="center"/>
          </w:tcPr>
          <w:p w14:paraId="6E8C38CF" w14:textId="77777777" w:rsidR="009A69B2" w:rsidRPr="00E01EFD" w:rsidRDefault="009A69B2" w:rsidP="009A69B2">
            <w:pPr>
              <w:suppressAutoHyphens/>
              <w:spacing w:after="0" w:line="240" w:lineRule="auto"/>
              <w:jc w:val="center"/>
              <w:rPr>
                <w:rFonts w:ascii="Times New Roman" w:eastAsia="Calibri" w:hAnsi="Times New Roman" w:cs="Times New Roman"/>
              </w:rPr>
            </w:pPr>
          </w:p>
        </w:tc>
        <w:tc>
          <w:tcPr>
            <w:tcW w:w="2471" w:type="dxa"/>
            <w:vMerge/>
            <w:shd w:val="clear" w:color="auto" w:fill="auto"/>
            <w:vAlign w:val="center"/>
          </w:tcPr>
          <w:p w14:paraId="146C43A1" w14:textId="77777777" w:rsidR="009A69B2" w:rsidRPr="00E01EFD" w:rsidRDefault="009A69B2" w:rsidP="009A69B2">
            <w:pPr>
              <w:suppressAutoHyphens/>
              <w:spacing w:after="0" w:line="240" w:lineRule="auto"/>
              <w:jc w:val="center"/>
              <w:rPr>
                <w:rFonts w:ascii="Times New Roman" w:eastAsia="Calibri" w:hAnsi="Times New Roman" w:cs="Times New Roman"/>
              </w:rPr>
            </w:pPr>
          </w:p>
        </w:tc>
        <w:tc>
          <w:tcPr>
            <w:tcW w:w="1134" w:type="dxa"/>
            <w:vMerge/>
            <w:shd w:val="clear" w:color="auto" w:fill="auto"/>
            <w:vAlign w:val="center"/>
          </w:tcPr>
          <w:p w14:paraId="186B36A8" w14:textId="77777777" w:rsidR="009A69B2" w:rsidRPr="00E01EFD" w:rsidRDefault="009A69B2" w:rsidP="009A69B2">
            <w:pPr>
              <w:suppressAutoHyphens/>
              <w:spacing w:after="0" w:line="240" w:lineRule="auto"/>
              <w:jc w:val="center"/>
              <w:rPr>
                <w:rFonts w:ascii="Times New Roman" w:eastAsia="Calibri" w:hAnsi="Times New Roman" w:cs="Times New Roman"/>
              </w:rPr>
            </w:pPr>
          </w:p>
        </w:tc>
        <w:tc>
          <w:tcPr>
            <w:tcW w:w="930" w:type="dxa"/>
            <w:vMerge/>
            <w:shd w:val="clear" w:color="auto" w:fill="auto"/>
            <w:vAlign w:val="center"/>
          </w:tcPr>
          <w:p w14:paraId="641C833A" w14:textId="77777777" w:rsidR="009A69B2" w:rsidRPr="00E01EFD" w:rsidRDefault="009A69B2" w:rsidP="009A69B2">
            <w:pPr>
              <w:suppressAutoHyphens/>
              <w:spacing w:after="0" w:line="240" w:lineRule="auto"/>
              <w:jc w:val="center"/>
              <w:rPr>
                <w:rFonts w:ascii="Times New Roman" w:eastAsia="Calibri" w:hAnsi="Times New Roman" w:cs="Times New Roman"/>
              </w:rPr>
            </w:pPr>
          </w:p>
        </w:tc>
        <w:tc>
          <w:tcPr>
            <w:tcW w:w="4821" w:type="dxa"/>
            <w:gridSpan w:val="4"/>
          </w:tcPr>
          <w:p w14:paraId="34E32AC0" w14:textId="77777777" w:rsidR="009A69B2" w:rsidRPr="00E01EFD" w:rsidRDefault="009A69B2" w:rsidP="009A69B2">
            <w:pPr>
              <w:suppressAutoHyphens/>
              <w:spacing w:after="0" w:line="240" w:lineRule="auto"/>
              <w:jc w:val="center"/>
              <w:rPr>
                <w:rFonts w:ascii="Times New Roman" w:eastAsia="Calibri" w:hAnsi="Times New Roman" w:cs="Times New Roman"/>
              </w:rPr>
            </w:pPr>
            <w:r w:rsidRPr="00E01EFD">
              <w:rPr>
                <w:rFonts w:ascii="Times New Roman" w:eastAsia="Calibri" w:hAnsi="Times New Roman" w:cs="Times New Roman"/>
              </w:rPr>
              <w:t>Обучение по МДК</w:t>
            </w:r>
          </w:p>
        </w:tc>
        <w:tc>
          <w:tcPr>
            <w:tcW w:w="2517" w:type="dxa"/>
            <w:gridSpan w:val="2"/>
            <w:vAlign w:val="center"/>
          </w:tcPr>
          <w:p w14:paraId="09EBEA0F" w14:textId="77777777" w:rsidR="009A69B2" w:rsidRPr="00E01EFD" w:rsidRDefault="009A69B2" w:rsidP="009A69B2">
            <w:pPr>
              <w:suppressAutoHyphens/>
              <w:spacing w:after="0" w:line="240" w:lineRule="auto"/>
              <w:jc w:val="center"/>
              <w:rPr>
                <w:rFonts w:ascii="Times New Roman" w:eastAsia="Calibri" w:hAnsi="Times New Roman" w:cs="Times New Roman"/>
              </w:rPr>
            </w:pPr>
            <w:r w:rsidRPr="00E01EFD">
              <w:rPr>
                <w:rFonts w:ascii="Times New Roman" w:eastAsia="Calibri" w:hAnsi="Times New Roman" w:cs="Times New Roman"/>
              </w:rPr>
              <w:t>Практики</w:t>
            </w:r>
          </w:p>
        </w:tc>
        <w:tc>
          <w:tcPr>
            <w:tcW w:w="1088" w:type="dxa"/>
            <w:vMerge w:val="restart"/>
            <w:vAlign w:val="center"/>
          </w:tcPr>
          <w:p w14:paraId="3A7F00EA" w14:textId="77777777" w:rsidR="009A69B2" w:rsidRPr="00E01EFD" w:rsidRDefault="009A69B2" w:rsidP="009A69B2">
            <w:pPr>
              <w:suppressAutoHyphens/>
              <w:spacing w:after="0" w:line="240" w:lineRule="auto"/>
              <w:jc w:val="center"/>
              <w:rPr>
                <w:rFonts w:ascii="Times New Roman" w:eastAsia="Calibri" w:hAnsi="Times New Roman" w:cs="Times New Roman"/>
              </w:rPr>
            </w:pPr>
            <w:r w:rsidRPr="00E01EFD">
              <w:rPr>
                <w:rFonts w:ascii="Times New Roman" w:eastAsia="Calibri" w:hAnsi="Times New Roman" w:cs="Times New Roman"/>
              </w:rPr>
              <w:t>Консультации</w:t>
            </w:r>
            <w:r w:rsidRPr="00E01EFD">
              <w:rPr>
                <w:rFonts w:ascii="Times New Roman" w:eastAsia="Calibri" w:hAnsi="Times New Roman" w:cs="Times New Roman"/>
                <w:vertAlign w:val="superscript"/>
              </w:rPr>
              <w:footnoteReference w:id="19"/>
            </w:r>
          </w:p>
        </w:tc>
        <w:tc>
          <w:tcPr>
            <w:tcW w:w="1039" w:type="dxa"/>
            <w:vMerge/>
            <w:vAlign w:val="center"/>
          </w:tcPr>
          <w:p w14:paraId="3552E514" w14:textId="77777777" w:rsidR="009A69B2" w:rsidRPr="00E01EFD" w:rsidRDefault="009A69B2" w:rsidP="009A69B2">
            <w:pPr>
              <w:suppressAutoHyphens/>
              <w:spacing w:after="0" w:line="240" w:lineRule="auto"/>
              <w:jc w:val="center"/>
              <w:rPr>
                <w:rFonts w:ascii="Times New Roman" w:eastAsia="Calibri" w:hAnsi="Times New Roman" w:cs="Times New Roman"/>
              </w:rPr>
            </w:pPr>
          </w:p>
        </w:tc>
      </w:tr>
      <w:tr w:rsidR="009A69B2" w:rsidRPr="00E01EFD" w14:paraId="374FB3E4" w14:textId="77777777" w:rsidTr="00B75B87">
        <w:trPr>
          <w:trHeight w:val="525"/>
          <w:jc w:val="center"/>
        </w:trPr>
        <w:tc>
          <w:tcPr>
            <w:tcW w:w="1577" w:type="dxa"/>
            <w:vMerge/>
            <w:shd w:val="clear" w:color="auto" w:fill="auto"/>
            <w:vAlign w:val="center"/>
          </w:tcPr>
          <w:p w14:paraId="350A4CAC" w14:textId="77777777" w:rsidR="009A69B2" w:rsidRPr="00E01EFD" w:rsidRDefault="009A69B2" w:rsidP="009A69B2">
            <w:pPr>
              <w:suppressAutoHyphens/>
              <w:spacing w:after="0" w:line="240" w:lineRule="auto"/>
              <w:jc w:val="center"/>
              <w:rPr>
                <w:rFonts w:ascii="Times New Roman" w:eastAsia="Calibri" w:hAnsi="Times New Roman" w:cs="Times New Roman"/>
              </w:rPr>
            </w:pPr>
          </w:p>
        </w:tc>
        <w:tc>
          <w:tcPr>
            <w:tcW w:w="2471" w:type="dxa"/>
            <w:vMerge/>
            <w:shd w:val="clear" w:color="auto" w:fill="auto"/>
            <w:vAlign w:val="center"/>
          </w:tcPr>
          <w:p w14:paraId="672C3A39" w14:textId="77777777" w:rsidR="009A69B2" w:rsidRPr="00E01EFD" w:rsidRDefault="009A69B2" w:rsidP="009A69B2">
            <w:pPr>
              <w:suppressAutoHyphens/>
              <w:spacing w:after="0" w:line="240" w:lineRule="auto"/>
              <w:jc w:val="center"/>
              <w:rPr>
                <w:rFonts w:ascii="Times New Roman" w:eastAsia="Calibri" w:hAnsi="Times New Roman" w:cs="Times New Roman"/>
              </w:rPr>
            </w:pPr>
          </w:p>
        </w:tc>
        <w:tc>
          <w:tcPr>
            <w:tcW w:w="1134" w:type="dxa"/>
            <w:vMerge/>
            <w:shd w:val="clear" w:color="auto" w:fill="auto"/>
            <w:vAlign w:val="center"/>
          </w:tcPr>
          <w:p w14:paraId="26C29172" w14:textId="77777777" w:rsidR="009A69B2" w:rsidRPr="00E01EFD" w:rsidRDefault="009A69B2" w:rsidP="009A69B2">
            <w:pPr>
              <w:suppressAutoHyphens/>
              <w:spacing w:after="0" w:line="240" w:lineRule="auto"/>
              <w:jc w:val="center"/>
              <w:rPr>
                <w:rFonts w:ascii="Times New Roman" w:eastAsia="Calibri" w:hAnsi="Times New Roman" w:cs="Times New Roman"/>
              </w:rPr>
            </w:pPr>
          </w:p>
        </w:tc>
        <w:tc>
          <w:tcPr>
            <w:tcW w:w="930" w:type="dxa"/>
            <w:vMerge/>
            <w:shd w:val="clear" w:color="auto" w:fill="auto"/>
            <w:vAlign w:val="center"/>
          </w:tcPr>
          <w:p w14:paraId="11529C1B" w14:textId="77777777" w:rsidR="009A69B2" w:rsidRPr="00E01EFD" w:rsidRDefault="009A69B2" w:rsidP="009A69B2">
            <w:pPr>
              <w:suppressAutoHyphens/>
              <w:spacing w:after="0" w:line="240" w:lineRule="auto"/>
              <w:jc w:val="center"/>
              <w:rPr>
                <w:rFonts w:ascii="Times New Roman" w:eastAsia="Calibri" w:hAnsi="Times New Roman" w:cs="Times New Roman"/>
              </w:rPr>
            </w:pPr>
          </w:p>
        </w:tc>
        <w:tc>
          <w:tcPr>
            <w:tcW w:w="770" w:type="dxa"/>
            <w:vMerge w:val="restart"/>
            <w:vAlign w:val="center"/>
          </w:tcPr>
          <w:p w14:paraId="293B7B8C" w14:textId="77777777" w:rsidR="009A69B2" w:rsidRPr="00E01EFD" w:rsidRDefault="009A69B2" w:rsidP="009A69B2">
            <w:pPr>
              <w:suppressAutoHyphens/>
              <w:spacing w:after="0" w:line="240" w:lineRule="auto"/>
              <w:jc w:val="center"/>
              <w:rPr>
                <w:rFonts w:ascii="Times New Roman" w:eastAsia="Calibri" w:hAnsi="Times New Roman" w:cs="Times New Roman"/>
              </w:rPr>
            </w:pPr>
            <w:r w:rsidRPr="00E01EFD">
              <w:rPr>
                <w:rFonts w:ascii="Times New Roman" w:eastAsia="Calibri" w:hAnsi="Times New Roman" w:cs="Times New Roman"/>
              </w:rPr>
              <w:t>всего</w:t>
            </w:r>
          </w:p>
        </w:tc>
        <w:tc>
          <w:tcPr>
            <w:tcW w:w="4051" w:type="dxa"/>
            <w:gridSpan w:val="3"/>
            <w:shd w:val="clear" w:color="auto" w:fill="auto"/>
            <w:vAlign w:val="center"/>
          </w:tcPr>
          <w:p w14:paraId="69FF6520" w14:textId="77777777" w:rsidR="009A69B2" w:rsidRPr="00E01EFD" w:rsidRDefault="009A69B2" w:rsidP="009A69B2">
            <w:pPr>
              <w:suppressAutoHyphens/>
              <w:spacing w:after="0" w:line="240" w:lineRule="auto"/>
              <w:jc w:val="center"/>
              <w:rPr>
                <w:rFonts w:ascii="Times New Roman" w:eastAsia="Calibri" w:hAnsi="Times New Roman" w:cs="Times New Roman"/>
                <w:spacing w:val="-2"/>
              </w:rPr>
            </w:pPr>
            <w:r w:rsidRPr="00E01EFD">
              <w:rPr>
                <w:rFonts w:ascii="Times New Roman" w:eastAsia="Calibri" w:hAnsi="Times New Roman" w:cs="Times New Roman"/>
                <w:spacing w:val="-2"/>
              </w:rPr>
              <w:t>В том числе</w:t>
            </w:r>
          </w:p>
        </w:tc>
        <w:tc>
          <w:tcPr>
            <w:tcW w:w="1135" w:type="dxa"/>
            <w:vMerge w:val="restart"/>
            <w:shd w:val="clear" w:color="auto" w:fill="auto"/>
            <w:vAlign w:val="center"/>
          </w:tcPr>
          <w:p w14:paraId="05D77078" w14:textId="77777777" w:rsidR="009A69B2" w:rsidRPr="00E01EFD" w:rsidRDefault="009A69B2" w:rsidP="009A69B2">
            <w:pPr>
              <w:suppressAutoHyphens/>
              <w:spacing w:after="0" w:line="240" w:lineRule="auto"/>
              <w:jc w:val="center"/>
              <w:rPr>
                <w:rFonts w:ascii="Times New Roman" w:eastAsia="Calibri" w:hAnsi="Times New Roman" w:cs="Times New Roman"/>
              </w:rPr>
            </w:pPr>
            <w:r w:rsidRPr="00E01EFD">
              <w:rPr>
                <w:rFonts w:ascii="Times New Roman" w:eastAsia="Calibri" w:hAnsi="Times New Roman" w:cs="Times New Roman"/>
              </w:rPr>
              <w:t>Учебная</w:t>
            </w:r>
          </w:p>
        </w:tc>
        <w:tc>
          <w:tcPr>
            <w:tcW w:w="1382" w:type="dxa"/>
            <w:vMerge w:val="restart"/>
            <w:shd w:val="clear" w:color="auto" w:fill="auto"/>
            <w:vAlign w:val="center"/>
          </w:tcPr>
          <w:p w14:paraId="35025807" w14:textId="77777777" w:rsidR="009A69B2" w:rsidRPr="00E01EFD" w:rsidRDefault="009A69B2" w:rsidP="009A69B2">
            <w:pPr>
              <w:suppressAutoHyphens/>
              <w:spacing w:after="0" w:line="240" w:lineRule="auto"/>
              <w:jc w:val="center"/>
              <w:rPr>
                <w:rFonts w:ascii="Times New Roman" w:eastAsia="Calibri" w:hAnsi="Times New Roman" w:cs="Times New Roman"/>
              </w:rPr>
            </w:pPr>
            <w:r w:rsidRPr="00E01EFD">
              <w:rPr>
                <w:rFonts w:ascii="Times New Roman" w:eastAsia="Calibri" w:hAnsi="Times New Roman" w:cs="Times New Roman"/>
              </w:rPr>
              <w:t>Производственная</w:t>
            </w:r>
          </w:p>
        </w:tc>
        <w:tc>
          <w:tcPr>
            <w:tcW w:w="1088" w:type="dxa"/>
            <w:vMerge/>
          </w:tcPr>
          <w:p w14:paraId="35F7D35E" w14:textId="77777777" w:rsidR="009A69B2" w:rsidRPr="00E01EFD" w:rsidRDefault="009A69B2" w:rsidP="009A69B2">
            <w:pPr>
              <w:suppressAutoHyphens/>
              <w:spacing w:after="0" w:line="240" w:lineRule="auto"/>
              <w:jc w:val="center"/>
              <w:rPr>
                <w:rFonts w:ascii="Times New Roman" w:eastAsia="Calibri" w:hAnsi="Times New Roman" w:cs="Times New Roman"/>
              </w:rPr>
            </w:pPr>
          </w:p>
        </w:tc>
        <w:tc>
          <w:tcPr>
            <w:tcW w:w="1039" w:type="dxa"/>
            <w:vMerge/>
            <w:vAlign w:val="center"/>
          </w:tcPr>
          <w:p w14:paraId="7F749A48" w14:textId="77777777" w:rsidR="009A69B2" w:rsidRPr="00E01EFD" w:rsidRDefault="009A69B2" w:rsidP="009A69B2">
            <w:pPr>
              <w:suppressAutoHyphens/>
              <w:spacing w:after="0" w:line="240" w:lineRule="auto"/>
              <w:jc w:val="center"/>
              <w:rPr>
                <w:rFonts w:ascii="Times New Roman" w:eastAsia="Calibri" w:hAnsi="Times New Roman" w:cs="Times New Roman"/>
              </w:rPr>
            </w:pPr>
          </w:p>
        </w:tc>
      </w:tr>
      <w:tr w:rsidR="009A69B2" w:rsidRPr="00E01EFD" w14:paraId="1FC4DAEF" w14:textId="77777777" w:rsidTr="00B75B87">
        <w:trPr>
          <w:trHeight w:val="1259"/>
          <w:jc w:val="center"/>
        </w:trPr>
        <w:tc>
          <w:tcPr>
            <w:tcW w:w="1577" w:type="dxa"/>
            <w:vMerge/>
            <w:shd w:val="clear" w:color="auto" w:fill="auto"/>
            <w:vAlign w:val="center"/>
          </w:tcPr>
          <w:p w14:paraId="07B515DC" w14:textId="77777777" w:rsidR="009A69B2" w:rsidRPr="00E01EFD" w:rsidRDefault="009A69B2" w:rsidP="009A69B2">
            <w:pPr>
              <w:suppressAutoHyphens/>
              <w:spacing w:after="0" w:line="240" w:lineRule="auto"/>
              <w:jc w:val="center"/>
              <w:rPr>
                <w:rFonts w:ascii="Times New Roman" w:eastAsia="Calibri" w:hAnsi="Times New Roman" w:cs="Times New Roman"/>
              </w:rPr>
            </w:pPr>
          </w:p>
        </w:tc>
        <w:tc>
          <w:tcPr>
            <w:tcW w:w="2471" w:type="dxa"/>
            <w:vMerge/>
            <w:shd w:val="clear" w:color="auto" w:fill="auto"/>
            <w:vAlign w:val="center"/>
          </w:tcPr>
          <w:p w14:paraId="49145F34" w14:textId="77777777" w:rsidR="009A69B2" w:rsidRPr="00E01EFD" w:rsidRDefault="009A69B2" w:rsidP="009A69B2">
            <w:pPr>
              <w:suppressAutoHyphens/>
              <w:spacing w:after="0" w:line="240" w:lineRule="auto"/>
              <w:jc w:val="center"/>
              <w:rPr>
                <w:rFonts w:ascii="Times New Roman" w:eastAsia="Calibri" w:hAnsi="Times New Roman" w:cs="Times New Roman"/>
              </w:rPr>
            </w:pPr>
          </w:p>
        </w:tc>
        <w:tc>
          <w:tcPr>
            <w:tcW w:w="1134" w:type="dxa"/>
            <w:vMerge/>
            <w:shd w:val="clear" w:color="auto" w:fill="auto"/>
            <w:vAlign w:val="center"/>
          </w:tcPr>
          <w:p w14:paraId="2D953644" w14:textId="77777777" w:rsidR="009A69B2" w:rsidRPr="00E01EFD" w:rsidRDefault="009A69B2" w:rsidP="009A69B2">
            <w:pPr>
              <w:suppressAutoHyphens/>
              <w:spacing w:after="0" w:line="240" w:lineRule="auto"/>
              <w:jc w:val="center"/>
              <w:rPr>
                <w:rFonts w:ascii="Times New Roman" w:eastAsia="Calibri" w:hAnsi="Times New Roman" w:cs="Times New Roman"/>
              </w:rPr>
            </w:pPr>
          </w:p>
        </w:tc>
        <w:tc>
          <w:tcPr>
            <w:tcW w:w="930" w:type="dxa"/>
            <w:vMerge/>
            <w:shd w:val="clear" w:color="auto" w:fill="auto"/>
            <w:vAlign w:val="center"/>
          </w:tcPr>
          <w:p w14:paraId="504FA984" w14:textId="77777777" w:rsidR="009A69B2" w:rsidRPr="00E01EFD" w:rsidRDefault="009A69B2" w:rsidP="009A69B2">
            <w:pPr>
              <w:suppressAutoHyphens/>
              <w:spacing w:after="0" w:line="240" w:lineRule="auto"/>
              <w:jc w:val="center"/>
              <w:rPr>
                <w:rFonts w:ascii="Times New Roman" w:eastAsia="Calibri" w:hAnsi="Times New Roman" w:cs="Times New Roman"/>
              </w:rPr>
            </w:pPr>
          </w:p>
        </w:tc>
        <w:tc>
          <w:tcPr>
            <w:tcW w:w="770" w:type="dxa"/>
            <w:vMerge/>
            <w:vAlign w:val="center"/>
          </w:tcPr>
          <w:p w14:paraId="1B270C7D" w14:textId="77777777" w:rsidR="009A69B2" w:rsidRPr="00E01EFD" w:rsidRDefault="009A69B2" w:rsidP="009A69B2">
            <w:pPr>
              <w:suppressAutoHyphens/>
              <w:spacing w:after="0" w:line="240" w:lineRule="auto"/>
              <w:jc w:val="center"/>
              <w:rPr>
                <w:rFonts w:ascii="Times New Roman" w:eastAsia="Calibri" w:hAnsi="Times New Roman" w:cs="Times New Roman"/>
              </w:rPr>
            </w:pPr>
          </w:p>
        </w:tc>
        <w:tc>
          <w:tcPr>
            <w:tcW w:w="1182" w:type="dxa"/>
            <w:shd w:val="clear" w:color="auto" w:fill="auto"/>
            <w:vAlign w:val="center"/>
          </w:tcPr>
          <w:p w14:paraId="4416E197" w14:textId="77777777" w:rsidR="009A69B2" w:rsidRPr="00E01EFD" w:rsidRDefault="009A69B2" w:rsidP="009A69B2">
            <w:pPr>
              <w:suppressAutoHyphens/>
              <w:spacing w:after="0" w:line="240" w:lineRule="auto"/>
              <w:jc w:val="center"/>
              <w:rPr>
                <w:rFonts w:ascii="Times New Roman" w:eastAsia="Calibri" w:hAnsi="Times New Roman" w:cs="Times New Roman"/>
              </w:rPr>
            </w:pPr>
            <w:r w:rsidRPr="00E01EFD">
              <w:rPr>
                <w:rFonts w:ascii="Times New Roman" w:eastAsia="Calibri" w:hAnsi="Times New Roman" w:cs="Times New Roman"/>
              </w:rPr>
              <w:t>промежуточная аттестация</w:t>
            </w:r>
          </w:p>
        </w:tc>
        <w:tc>
          <w:tcPr>
            <w:tcW w:w="1310" w:type="dxa"/>
            <w:shd w:val="clear" w:color="auto" w:fill="auto"/>
            <w:vAlign w:val="center"/>
          </w:tcPr>
          <w:p w14:paraId="3CD930F4" w14:textId="77777777" w:rsidR="009A69B2" w:rsidRPr="00E01EFD" w:rsidRDefault="009A69B2" w:rsidP="009A69B2">
            <w:pPr>
              <w:suppressAutoHyphens/>
              <w:spacing w:after="0" w:line="240" w:lineRule="auto"/>
              <w:jc w:val="center"/>
              <w:rPr>
                <w:rFonts w:ascii="Times New Roman" w:eastAsia="Calibri" w:hAnsi="Times New Roman" w:cs="Times New Roman"/>
                <w:lang w:eastAsia="ru-RU"/>
              </w:rPr>
            </w:pPr>
            <w:r w:rsidRPr="00E01EFD">
              <w:rPr>
                <w:rFonts w:ascii="Times New Roman" w:eastAsia="Calibri" w:hAnsi="Times New Roman" w:cs="Times New Roman"/>
                <w:lang w:eastAsia="ru-RU"/>
              </w:rPr>
              <w:t>лабораторных и практических занятий</w:t>
            </w:r>
          </w:p>
        </w:tc>
        <w:tc>
          <w:tcPr>
            <w:tcW w:w="1559" w:type="dxa"/>
            <w:shd w:val="clear" w:color="auto" w:fill="auto"/>
            <w:vAlign w:val="center"/>
          </w:tcPr>
          <w:p w14:paraId="7337C4F9" w14:textId="77777777" w:rsidR="009A69B2" w:rsidRPr="00E01EFD" w:rsidRDefault="009A69B2" w:rsidP="009A69B2">
            <w:pPr>
              <w:suppressAutoHyphens/>
              <w:spacing w:after="0" w:line="240" w:lineRule="auto"/>
              <w:jc w:val="center"/>
              <w:rPr>
                <w:rFonts w:ascii="Times New Roman" w:eastAsia="Calibri" w:hAnsi="Times New Roman" w:cs="Times New Roman"/>
                <w:lang w:eastAsia="ru-RU"/>
              </w:rPr>
            </w:pPr>
            <w:r w:rsidRPr="00E01EFD">
              <w:rPr>
                <w:rFonts w:ascii="Times New Roman" w:eastAsia="Calibri" w:hAnsi="Times New Roman" w:cs="Times New Roman"/>
                <w:lang w:eastAsia="ru-RU"/>
              </w:rPr>
              <w:t>курсовых работ (проектов)</w:t>
            </w:r>
          </w:p>
        </w:tc>
        <w:tc>
          <w:tcPr>
            <w:tcW w:w="1135" w:type="dxa"/>
            <w:vMerge/>
            <w:shd w:val="clear" w:color="auto" w:fill="auto"/>
            <w:vAlign w:val="center"/>
          </w:tcPr>
          <w:p w14:paraId="3D8C7779" w14:textId="77777777" w:rsidR="009A69B2" w:rsidRPr="00E01EFD" w:rsidRDefault="009A69B2" w:rsidP="009A69B2">
            <w:pPr>
              <w:suppressAutoHyphens/>
              <w:spacing w:after="0" w:line="240" w:lineRule="auto"/>
              <w:jc w:val="center"/>
              <w:rPr>
                <w:rFonts w:ascii="Times New Roman" w:eastAsia="Calibri" w:hAnsi="Times New Roman" w:cs="Times New Roman"/>
              </w:rPr>
            </w:pPr>
          </w:p>
        </w:tc>
        <w:tc>
          <w:tcPr>
            <w:tcW w:w="1382" w:type="dxa"/>
            <w:vMerge/>
            <w:shd w:val="clear" w:color="auto" w:fill="auto"/>
            <w:vAlign w:val="center"/>
          </w:tcPr>
          <w:p w14:paraId="50D02FE7" w14:textId="77777777" w:rsidR="009A69B2" w:rsidRPr="00E01EFD" w:rsidRDefault="009A69B2" w:rsidP="009A69B2">
            <w:pPr>
              <w:suppressAutoHyphens/>
              <w:spacing w:after="0" w:line="240" w:lineRule="auto"/>
              <w:jc w:val="center"/>
              <w:rPr>
                <w:rFonts w:ascii="Times New Roman" w:eastAsia="Calibri" w:hAnsi="Times New Roman" w:cs="Times New Roman"/>
              </w:rPr>
            </w:pPr>
          </w:p>
        </w:tc>
        <w:tc>
          <w:tcPr>
            <w:tcW w:w="1088" w:type="dxa"/>
            <w:vMerge/>
          </w:tcPr>
          <w:p w14:paraId="5DCA8DAD" w14:textId="77777777" w:rsidR="009A69B2" w:rsidRPr="00E01EFD" w:rsidRDefault="009A69B2" w:rsidP="009A69B2">
            <w:pPr>
              <w:suppressAutoHyphens/>
              <w:spacing w:after="0" w:line="240" w:lineRule="auto"/>
              <w:jc w:val="center"/>
              <w:rPr>
                <w:rFonts w:ascii="Times New Roman" w:eastAsia="Calibri" w:hAnsi="Times New Roman" w:cs="Times New Roman"/>
              </w:rPr>
            </w:pPr>
          </w:p>
        </w:tc>
        <w:tc>
          <w:tcPr>
            <w:tcW w:w="1039" w:type="dxa"/>
            <w:vMerge/>
            <w:vAlign w:val="center"/>
          </w:tcPr>
          <w:p w14:paraId="3EAA211B" w14:textId="77777777" w:rsidR="009A69B2" w:rsidRPr="00E01EFD" w:rsidRDefault="009A69B2" w:rsidP="009A69B2">
            <w:pPr>
              <w:suppressAutoHyphens/>
              <w:spacing w:after="0" w:line="240" w:lineRule="auto"/>
              <w:jc w:val="center"/>
              <w:rPr>
                <w:rFonts w:ascii="Times New Roman" w:eastAsia="Calibri" w:hAnsi="Times New Roman" w:cs="Times New Roman"/>
              </w:rPr>
            </w:pPr>
          </w:p>
        </w:tc>
      </w:tr>
      <w:tr w:rsidR="009A69B2" w:rsidRPr="00E01EFD" w14:paraId="17763996" w14:textId="77777777" w:rsidTr="00B75B87">
        <w:trPr>
          <w:trHeight w:val="231"/>
          <w:jc w:val="center"/>
        </w:trPr>
        <w:tc>
          <w:tcPr>
            <w:tcW w:w="1577" w:type="dxa"/>
            <w:shd w:val="clear" w:color="auto" w:fill="auto"/>
            <w:vAlign w:val="center"/>
          </w:tcPr>
          <w:p w14:paraId="5E0FB94C" w14:textId="77777777" w:rsidR="009A69B2" w:rsidRPr="00E01EFD" w:rsidRDefault="009A69B2" w:rsidP="009A69B2">
            <w:pPr>
              <w:suppressAutoHyphens/>
              <w:spacing w:after="0" w:line="240" w:lineRule="auto"/>
              <w:jc w:val="center"/>
              <w:rPr>
                <w:rFonts w:ascii="Times New Roman" w:eastAsia="Calibri" w:hAnsi="Times New Roman" w:cs="Times New Roman"/>
              </w:rPr>
            </w:pPr>
            <w:r w:rsidRPr="00E01EFD">
              <w:rPr>
                <w:rFonts w:ascii="Times New Roman" w:eastAsia="Calibri" w:hAnsi="Times New Roman" w:cs="Times New Roman"/>
              </w:rPr>
              <w:t>1</w:t>
            </w:r>
          </w:p>
        </w:tc>
        <w:tc>
          <w:tcPr>
            <w:tcW w:w="2471" w:type="dxa"/>
            <w:shd w:val="clear" w:color="auto" w:fill="auto"/>
            <w:vAlign w:val="center"/>
          </w:tcPr>
          <w:p w14:paraId="1C447479" w14:textId="77777777" w:rsidR="009A69B2" w:rsidRPr="00E01EFD" w:rsidRDefault="009A69B2" w:rsidP="009A69B2">
            <w:pPr>
              <w:suppressAutoHyphens/>
              <w:spacing w:after="0" w:line="240" w:lineRule="auto"/>
              <w:jc w:val="center"/>
              <w:rPr>
                <w:rFonts w:ascii="Times New Roman" w:eastAsia="Calibri" w:hAnsi="Times New Roman" w:cs="Times New Roman"/>
              </w:rPr>
            </w:pPr>
            <w:r w:rsidRPr="00E01EFD">
              <w:rPr>
                <w:rFonts w:ascii="Times New Roman" w:eastAsia="Calibri" w:hAnsi="Times New Roman" w:cs="Times New Roman"/>
              </w:rPr>
              <w:t>2</w:t>
            </w:r>
          </w:p>
        </w:tc>
        <w:tc>
          <w:tcPr>
            <w:tcW w:w="1134" w:type="dxa"/>
            <w:shd w:val="clear" w:color="auto" w:fill="auto"/>
            <w:vAlign w:val="center"/>
          </w:tcPr>
          <w:p w14:paraId="093513F6" w14:textId="77777777" w:rsidR="009A69B2" w:rsidRPr="00E01EFD" w:rsidRDefault="009A69B2" w:rsidP="009A69B2">
            <w:pPr>
              <w:suppressAutoHyphens/>
              <w:spacing w:after="0" w:line="240" w:lineRule="auto"/>
              <w:jc w:val="center"/>
              <w:rPr>
                <w:rFonts w:ascii="Times New Roman" w:eastAsia="Calibri" w:hAnsi="Times New Roman" w:cs="Times New Roman"/>
              </w:rPr>
            </w:pPr>
            <w:r w:rsidRPr="00E01EFD">
              <w:rPr>
                <w:rFonts w:ascii="Times New Roman" w:eastAsia="Calibri" w:hAnsi="Times New Roman" w:cs="Times New Roman"/>
              </w:rPr>
              <w:t>3</w:t>
            </w:r>
          </w:p>
        </w:tc>
        <w:tc>
          <w:tcPr>
            <w:tcW w:w="930" w:type="dxa"/>
            <w:shd w:val="clear" w:color="auto" w:fill="auto"/>
            <w:vAlign w:val="center"/>
          </w:tcPr>
          <w:p w14:paraId="544B7B37" w14:textId="77777777" w:rsidR="009A69B2" w:rsidRPr="00E01EFD" w:rsidRDefault="009A69B2" w:rsidP="009A69B2">
            <w:pPr>
              <w:suppressAutoHyphens/>
              <w:spacing w:after="0" w:line="240" w:lineRule="auto"/>
              <w:jc w:val="center"/>
              <w:rPr>
                <w:rFonts w:ascii="Times New Roman" w:eastAsia="Calibri" w:hAnsi="Times New Roman" w:cs="Times New Roman"/>
              </w:rPr>
            </w:pPr>
            <w:r w:rsidRPr="00E01EFD">
              <w:rPr>
                <w:rFonts w:ascii="Times New Roman" w:eastAsia="Calibri" w:hAnsi="Times New Roman" w:cs="Times New Roman"/>
              </w:rPr>
              <w:t>4</w:t>
            </w:r>
          </w:p>
        </w:tc>
        <w:tc>
          <w:tcPr>
            <w:tcW w:w="770" w:type="dxa"/>
            <w:vAlign w:val="center"/>
          </w:tcPr>
          <w:p w14:paraId="6EC2C552" w14:textId="77777777" w:rsidR="009A69B2" w:rsidRPr="00E01EFD" w:rsidRDefault="009A69B2" w:rsidP="009A69B2">
            <w:pPr>
              <w:suppressAutoHyphens/>
              <w:spacing w:after="0" w:line="240" w:lineRule="auto"/>
              <w:jc w:val="center"/>
              <w:rPr>
                <w:rFonts w:ascii="Times New Roman" w:eastAsia="Calibri" w:hAnsi="Times New Roman" w:cs="Times New Roman"/>
              </w:rPr>
            </w:pPr>
            <w:r w:rsidRPr="00E01EFD">
              <w:rPr>
                <w:rFonts w:ascii="Times New Roman" w:eastAsia="Calibri" w:hAnsi="Times New Roman" w:cs="Times New Roman"/>
              </w:rPr>
              <w:t>5</w:t>
            </w:r>
          </w:p>
        </w:tc>
        <w:tc>
          <w:tcPr>
            <w:tcW w:w="1182" w:type="dxa"/>
            <w:shd w:val="clear" w:color="auto" w:fill="auto"/>
            <w:vAlign w:val="center"/>
          </w:tcPr>
          <w:p w14:paraId="4118BA8C" w14:textId="77777777" w:rsidR="009A69B2" w:rsidRPr="00E01EFD" w:rsidRDefault="009A69B2" w:rsidP="009A69B2">
            <w:pPr>
              <w:suppressAutoHyphens/>
              <w:spacing w:after="0" w:line="240" w:lineRule="auto"/>
              <w:jc w:val="center"/>
              <w:rPr>
                <w:rFonts w:ascii="Times New Roman" w:eastAsia="Calibri" w:hAnsi="Times New Roman" w:cs="Times New Roman"/>
              </w:rPr>
            </w:pPr>
            <w:r w:rsidRPr="00E01EFD">
              <w:rPr>
                <w:rFonts w:ascii="Times New Roman" w:eastAsia="Calibri" w:hAnsi="Times New Roman" w:cs="Times New Roman"/>
              </w:rPr>
              <w:t>6</w:t>
            </w:r>
          </w:p>
        </w:tc>
        <w:tc>
          <w:tcPr>
            <w:tcW w:w="1310" w:type="dxa"/>
            <w:shd w:val="clear" w:color="auto" w:fill="auto"/>
            <w:vAlign w:val="center"/>
          </w:tcPr>
          <w:p w14:paraId="6CB96C17" w14:textId="77777777" w:rsidR="009A69B2" w:rsidRPr="00E01EFD" w:rsidRDefault="009A69B2" w:rsidP="009A69B2">
            <w:pPr>
              <w:suppressAutoHyphens/>
              <w:spacing w:after="0" w:line="240" w:lineRule="auto"/>
              <w:jc w:val="center"/>
              <w:rPr>
                <w:rFonts w:ascii="Times New Roman" w:eastAsia="Calibri" w:hAnsi="Times New Roman" w:cs="Times New Roman"/>
              </w:rPr>
            </w:pPr>
            <w:r w:rsidRPr="00E01EFD">
              <w:rPr>
                <w:rFonts w:ascii="Times New Roman" w:eastAsia="Calibri" w:hAnsi="Times New Roman" w:cs="Times New Roman"/>
              </w:rPr>
              <w:t>7</w:t>
            </w:r>
          </w:p>
        </w:tc>
        <w:tc>
          <w:tcPr>
            <w:tcW w:w="1559" w:type="dxa"/>
            <w:shd w:val="clear" w:color="auto" w:fill="auto"/>
            <w:vAlign w:val="center"/>
          </w:tcPr>
          <w:p w14:paraId="2074A964" w14:textId="77777777" w:rsidR="009A69B2" w:rsidRPr="00E01EFD" w:rsidRDefault="009A69B2" w:rsidP="009A69B2">
            <w:pPr>
              <w:suppressAutoHyphens/>
              <w:spacing w:after="0" w:line="240" w:lineRule="auto"/>
              <w:jc w:val="center"/>
              <w:rPr>
                <w:rFonts w:ascii="Times New Roman" w:eastAsia="Calibri" w:hAnsi="Times New Roman" w:cs="Times New Roman"/>
              </w:rPr>
            </w:pPr>
            <w:r w:rsidRPr="00E01EFD">
              <w:rPr>
                <w:rFonts w:ascii="Times New Roman" w:eastAsia="Calibri" w:hAnsi="Times New Roman" w:cs="Times New Roman"/>
              </w:rPr>
              <w:t>8</w:t>
            </w:r>
          </w:p>
        </w:tc>
        <w:tc>
          <w:tcPr>
            <w:tcW w:w="1135" w:type="dxa"/>
            <w:shd w:val="clear" w:color="auto" w:fill="auto"/>
            <w:vAlign w:val="center"/>
          </w:tcPr>
          <w:p w14:paraId="36931EB2" w14:textId="77777777" w:rsidR="009A69B2" w:rsidRPr="00E01EFD" w:rsidRDefault="009A69B2" w:rsidP="009A69B2">
            <w:pPr>
              <w:suppressAutoHyphens/>
              <w:spacing w:after="0" w:line="240" w:lineRule="auto"/>
              <w:jc w:val="center"/>
              <w:rPr>
                <w:rFonts w:ascii="Times New Roman" w:eastAsia="Calibri" w:hAnsi="Times New Roman" w:cs="Times New Roman"/>
              </w:rPr>
            </w:pPr>
            <w:r w:rsidRPr="00E01EFD">
              <w:rPr>
                <w:rFonts w:ascii="Times New Roman" w:eastAsia="Calibri" w:hAnsi="Times New Roman" w:cs="Times New Roman"/>
              </w:rPr>
              <w:t>9</w:t>
            </w:r>
          </w:p>
        </w:tc>
        <w:tc>
          <w:tcPr>
            <w:tcW w:w="1382" w:type="dxa"/>
            <w:shd w:val="clear" w:color="auto" w:fill="auto"/>
          </w:tcPr>
          <w:p w14:paraId="450D6370" w14:textId="77777777" w:rsidR="009A69B2" w:rsidRPr="00E01EFD" w:rsidRDefault="009A69B2" w:rsidP="009A69B2">
            <w:pPr>
              <w:suppressAutoHyphens/>
              <w:spacing w:after="0" w:line="240" w:lineRule="auto"/>
              <w:jc w:val="center"/>
              <w:rPr>
                <w:rFonts w:ascii="Times New Roman" w:eastAsia="Calibri" w:hAnsi="Times New Roman" w:cs="Times New Roman"/>
              </w:rPr>
            </w:pPr>
            <w:r w:rsidRPr="00E01EFD">
              <w:rPr>
                <w:rFonts w:ascii="Times New Roman" w:eastAsia="Calibri" w:hAnsi="Times New Roman" w:cs="Times New Roman"/>
              </w:rPr>
              <w:t>10</w:t>
            </w:r>
          </w:p>
        </w:tc>
        <w:tc>
          <w:tcPr>
            <w:tcW w:w="1088" w:type="dxa"/>
            <w:vAlign w:val="center"/>
          </w:tcPr>
          <w:p w14:paraId="2DAC922F" w14:textId="77777777" w:rsidR="009A69B2" w:rsidRPr="00E01EFD" w:rsidRDefault="009A69B2" w:rsidP="009A69B2">
            <w:pPr>
              <w:suppressAutoHyphens/>
              <w:spacing w:after="0" w:line="240" w:lineRule="auto"/>
              <w:jc w:val="center"/>
              <w:rPr>
                <w:rFonts w:ascii="Times New Roman" w:eastAsia="Calibri" w:hAnsi="Times New Roman" w:cs="Times New Roman"/>
              </w:rPr>
            </w:pPr>
            <w:r w:rsidRPr="00E01EFD">
              <w:rPr>
                <w:rFonts w:ascii="Times New Roman" w:eastAsia="Calibri" w:hAnsi="Times New Roman" w:cs="Times New Roman"/>
              </w:rPr>
              <w:t>11</w:t>
            </w:r>
          </w:p>
        </w:tc>
        <w:tc>
          <w:tcPr>
            <w:tcW w:w="1039" w:type="dxa"/>
            <w:vAlign w:val="center"/>
          </w:tcPr>
          <w:p w14:paraId="5070EE63" w14:textId="77777777" w:rsidR="009A69B2" w:rsidRPr="00E01EFD" w:rsidRDefault="009A69B2" w:rsidP="009A69B2">
            <w:pPr>
              <w:suppressAutoHyphens/>
              <w:spacing w:after="0" w:line="240" w:lineRule="auto"/>
              <w:jc w:val="center"/>
              <w:rPr>
                <w:rFonts w:ascii="Times New Roman" w:eastAsia="Calibri" w:hAnsi="Times New Roman" w:cs="Times New Roman"/>
              </w:rPr>
            </w:pPr>
            <w:r w:rsidRPr="00E01EFD">
              <w:rPr>
                <w:rFonts w:ascii="Times New Roman" w:eastAsia="Calibri" w:hAnsi="Times New Roman" w:cs="Times New Roman"/>
              </w:rPr>
              <w:t>12</w:t>
            </w:r>
          </w:p>
        </w:tc>
      </w:tr>
      <w:tr w:rsidR="009A69B2" w:rsidRPr="00E01EFD" w14:paraId="5A646A03" w14:textId="77777777" w:rsidTr="00B75B87">
        <w:trPr>
          <w:trHeight w:val="802"/>
          <w:jc w:val="center"/>
        </w:trPr>
        <w:tc>
          <w:tcPr>
            <w:tcW w:w="1577" w:type="dxa"/>
            <w:shd w:val="clear" w:color="auto" w:fill="auto"/>
          </w:tcPr>
          <w:p w14:paraId="2D8BFF5E" w14:textId="77777777" w:rsidR="009A69B2" w:rsidRPr="00E01EFD" w:rsidRDefault="009A69B2" w:rsidP="009A69B2">
            <w:pPr>
              <w:suppressAutoHyphens/>
              <w:spacing w:after="0" w:line="240" w:lineRule="auto"/>
              <w:rPr>
                <w:rFonts w:ascii="Times New Roman" w:eastAsia="Calibri" w:hAnsi="Times New Roman" w:cs="Times New Roman"/>
                <w:lang w:eastAsia="ru-RU"/>
              </w:rPr>
            </w:pPr>
            <w:r w:rsidRPr="00E01EFD">
              <w:rPr>
                <w:rFonts w:ascii="Times New Roman" w:eastAsia="Calibri" w:hAnsi="Times New Roman" w:cs="Times New Roman"/>
                <w:lang w:eastAsia="ru-RU"/>
              </w:rPr>
              <w:t>ПК 3.1 - 3.2</w:t>
            </w:r>
          </w:p>
          <w:p w14:paraId="6ED084C0" w14:textId="77777777" w:rsidR="009A69B2" w:rsidRPr="00E01EFD" w:rsidRDefault="009A69B2" w:rsidP="009A69B2">
            <w:pPr>
              <w:suppressAutoHyphens/>
              <w:spacing w:after="0" w:line="240" w:lineRule="auto"/>
              <w:rPr>
                <w:rFonts w:ascii="Times New Roman" w:eastAsia="Calibri" w:hAnsi="Times New Roman" w:cs="Times New Roman"/>
                <w:lang w:eastAsia="ru-RU"/>
              </w:rPr>
            </w:pPr>
            <w:r w:rsidRPr="00E01EFD">
              <w:rPr>
                <w:rFonts w:ascii="Times New Roman" w:eastAsia="Calibri" w:hAnsi="Times New Roman" w:cs="Times New Roman"/>
                <w:lang w:eastAsia="ru-RU"/>
              </w:rPr>
              <w:t xml:space="preserve"> </w:t>
            </w:r>
          </w:p>
          <w:p w14:paraId="50819E27" w14:textId="77777777" w:rsidR="009A69B2" w:rsidRPr="00E01EFD" w:rsidRDefault="009A69B2" w:rsidP="009A69B2">
            <w:pPr>
              <w:suppressAutoHyphens/>
              <w:spacing w:after="0" w:line="240" w:lineRule="auto"/>
              <w:rPr>
                <w:rFonts w:ascii="Times New Roman" w:eastAsia="Calibri" w:hAnsi="Times New Roman" w:cs="Times New Roman"/>
              </w:rPr>
            </w:pPr>
          </w:p>
        </w:tc>
        <w:tc>
          <w:tcPr>
            <w:tcW w:w="2471" w:type="dxa"/>
            <w:vAlign w:val="center"/>
          </w:tcPr>
          <w:p w14:paraId="179D274C" w14:textId="77777777" w:rsidR="009A69B2" w:rsidRPr="00E01EFD" w:rsidRDefault="009A69B2" w:rsidP="009A69B2">
            <w:pPr>
              <w:autoSpaceDE w:val="0"/>
              <w:autoSpaceDN w:val="0"/>
              <w:adjustRightInd w:val="0"/>
              <w:spacing w:after="0" w:line="240" w:lineRule="auto"/>
              <w:jc w:val="both"/>
              <w:rPr>
                <w:rFonts w:ascii="Times New Roman" w:eastAsia="Calibri" w:hAnsi="Times New Roman" w:cs="Times New Roman"/>
                <w:bCs/>
                <w:lang w:eastAsia="ru-RU"/>
              </w:rPr>
            </w:pPr>
            <w:r w:rsidRPr="00E01EFD">
              <w:rPr>
                <w:rFonts w:ascii="Times New Roman" w:eastAsia="Times New Roman" w:hAnsi="Times New Roman" w:cs="Times New Roman"/>
                <w:lang w:eastAsia="ru-RU"/>
              </w:rPr>
              <w:t xml:space="preserve">Раздел 1. </w:t>
            </w:r>
            <w:r w:rsidRPr="00E01EFD">
              <w:rPr>
                <w:rFonts w:ascii="Times New Roman" w:eastAsia="Calibri" w:hAnsi="Times New Roman" w:cs="Times New Roman"/>
                <w:bCs/>
                <w:lang w:eastAsia="ru-RU"/>
              </w:rPr>
              <w:t>Применение технологической документации при ремонте, обслуживании и эксплуатации вагонов</w:t>
            </w:r>
          </w:p>
          <w:p w14:paraId="02F93C05" w14:textId="77777777" w:rsidR="009A69B2" w:rsidRPr="00E01EFD" w:rsidRDefault="009A69B2" w:rsidP="009A69B2">
            <w:pPr>
              <w:autoSpaceDE w:val="0"/>
              <w:autoSpaceDN w:val="0"/>
              <w:adjustRightInd w:val="0"/>
              <w:spacing w:after="0" w:line="240" w:lineRule="auto"/>
              <w:jc w:val="both"/>
              <w:rPr>
                <w:rFonts w:ascii="Times New Roman" w:eastAsia="Calibri" w:hAnsi="Times New Roman" w:cs="Times New Roman"/>
              </w:rPr>
            </w:pPr>
          </w:p>
        </w:tc>
        <w:tc>
          <w:tcPr>
            <w:tcW w:w="1134" w:type="dxa"/>
            <w:shd w:val="clear" w:color="auto" w:fill="auto"/>
            <w:vAlign w:val="center"/>
          </w:tcPr>
          <w:p w14:paraId="2E804224" w14:textId="49298EE4" w:rsidR="009A69B2" w:rsidRPr="00E01EFD" w:rsidRDefault="009A69B2" w:rsidP="009A69B2">
            <w:pPr>
              <w:widowControl w:val="0"/>
              <w:suppressAutoHyphens/>
              <w:spacing w:after="0" w:line="240" w:lineRule="auto"/>
              <w:jc w:val="center"/>
              <w:rPr>
                <w:rFonts w:ascii="Times New Roman" w:eastAsia="Times New Roman" w:hAnsi="Times New Roman" w:cs="Times New Roman"/>
                <w:b/>
                <w:lang w:eastAsia="nl-NL"/>
              </w:rPr>
            </w:pPr>
          </w:p>
        </w:tc>
        <w:tc>
          <w:tcPr>
            <w:tcW w:w="930" w:type="dxa"/>
            <w:shd w:val="clear" w:color="auto" w:fill="auto"/>
            <w:vAlign w:val="center"/>
          </w:tcPr>
          <w:p w14:paraId="09762D02" w14:textId="4149D97E" w:rsidR="009A69B2" w:rsidRPr="00E01EFD" w:rsidRDefault="009A69B2" w:rsidP="009A69B2">
            <w:pPr>
              <w:widowControl w:val="0"/>
              <w:suppressAutoHyphens/>
              <w:spacing w:after="0" w:line="240" w:lineRule="auto"/>
              <w:jc w:val="center"/>
              <w:rPr>
                <w:rFonts w:ascii="Times New Roman" w:eastAsia="Times New Roman" w:hAnsi="Times New Roman" w:cs="Times New Roman"/>
                <w:b/>
                <w:lang w:eastAsia="nl-NL"/>
              </w:rPr>
            </w:pPr>
          </w:p>
        </w:tc>
        <w:tc>
          <w:tcPr>
            <w:tcW w:w="770" w:type="dxa"/>
            <w:vAlign w:val="center"/>
          </w:tcPr>
          <w:p w14:paraId="15A96C9D" w14:textId="67F1C61B" w:rsidR="009A69B2" w:rsidRPr="00E01EFD" w:rsidRDefault="009A69B2" w:rsidP="009A69B2">
            <w:pPr>
              <w:suppressAutoHyphens/>
              <w:spacing w:after="0" w:line="240" w:lineRule="auto"/>
              <w:jc w:val="center"/>
              <w:rPr>
                <w:rFonts w:ascii="Times New Roman" w:eastAsia="Calibri" w:hAnsi="Times New Roman" w:cs="Times New Roman"/>
                <w:b/>
              </w:rPr>
            </w:pPr>
          </w:p>
        </w:tc>
        <w:tc>
          <w:tcPr>
            <w:tcW w:w="1182" w:type="dxa"/>
            <w:shd w:val="clear" w:color="auto" w:fill="auto"/>
            <w:vAlign w:val="center"/>
          </w:tcPr>
          <w:p w14:paraId="1FB87012" w14:textId="77777777" w:rsidR="009A69B2" w:rsidRPr="00E01EFD" w:rsidRDefault="009A69B2" w:rsidP="009A69B2">
            <w:pPr>
              <w:widowControl w:val="0"/>
              <w:spacing w:after="0" w:line="240" w:lineRule="auto"/>
              <w:jc w:val="center"/>
              <w:rPr>
                <w:rFonts w:ascii="Times New Roman" w:eastAsia="Batang" w:hAnsi="Times New Roman" w:cs="Times New Roman"/>
                <w:lang w:eastAsia="ko-KR"/>
              </w:rPr>
            </w:pPr>
          </w:p>
        </w:tc>
        <w:tc>
          <w:tcPr>
            <w:tcW w:w="1310" w:type="dxa"/>
            <w:shd w:val="clear" w:color="auto" w:fill="auto"/>
            <w:vAlign w:val="center"/>
          </w:tcPr>
          <w:p w14:paraId="01B01C63" w14:textId="1A73CFA6" w:rsidR="009A69B2" w:rsidRPr="00E01EFD" w:rsidRDefault="009A69B2" w:rsidP="009A69B2">
            <w:pPr>
              <w:widowControl w:val="0"/>
              <w:spacing w:after="0" w:line="240" w:lineRule="auto"/>
              <w:jc w:val="center"/>
              <w:rPr>
                <w:rFonts w:ascii="Times New Roman" w:eastAsia="Batang" w:hAnsi="Times New Roman" w:cs="Times New Roman"/>
                <w:lang w:eastAsia="ko-KR"/>
              </w:rPr>
            </w:pPr>
          </w:p>
        </w:tc>
        <w:tc>
          <w:tcPr>
            <w:tcW w:w="1559" w:type="dxa"/>
            <w:shd w:val="clear" w:color="auto" w:fill="auto"/>
            <w:vAlign w:val="center"/>
          </w:tcPr>
          <w:p w14:paraId="5C3DBE22" w14:textId="602C317F" w:rsidR="009A69B2" w:rsidRPr="00E01EFD" w:rsidRDefault="009A69B2" w:rsidP="009A69B2">
            <w:pPr>
              <w:suppressAutoHyphens/>
              <w:spacing w:after="0" w:line="240" w:lineRule="auto"/>
              <w:jc w:val="center"/>
              <w:rPr>
                <w:rFonts w:ascii="Times New Roman" w:eastAsia="Calibri" w:hAnsi="Times New Roman" w:cs="Times New Roman"/>
              </w:rPr>
            </w:pPr>
          </w:p>
        </w:tc>
        <w:tc>
          <w:tcPr>
            <w:tcW w:w="1135" w:type="dxa"/>
            <w:shd w:val="clear" w:color="auto" w:fill="auto"/>
            <w:vAlign w:val="center"/>
          </w:tcPr>
          <w:p w14:paraId="47B3F2B9" w14:textId="149CD88C" w:rsidR="009A69B2" w:rsidRPr="00E01EFD" w:rsidRDefault="009A69B2" w:rsidP="009A69B2">
            <w:pPr>
              <w:widowControl w:val="0"/>
              <w:spacing w:after="0" w:line="240" w:lineRule="auto"/>
              <w:jc w:val="center"/>
              <w:rPr>
                <w:rFonts w:ascii="Times New Roman" w:eastAsia="Batang" w:hAnsi="Times New Roman" w:cs="Times New Roman"/>
                <w:b/>
                <w:lang w:eastAsia="ko-KR"/>
              </w:rPr>
            </w:pPr>
          </w:p>
        </w:tc>
        <w:tc>
          <w:tcPr>
            <w:tcW w:w="1382" w:type="dxa"/>
            <w:vAlign w:val="center"/>
          </w:tcPr>
          <w:p w14:paraId="5D7381EA" w14:textId="77777777" w:rsidR="009A69B2" w:rsidRPr="00E01EFD" w:rsidRDefault="009A69B2" w:rsidP="009A69B2">
            <w:pPr>
              <w:suppressAutoHyphens/>
              <w:spacing w:after="0" w:line="240" w:lineRule="auto"/>
              <w:jc w:val="center"/>
              <w:rPr>
                <w:rFonts w:ascii="Times New Roman" w:eastAsia="Calibri" w:hAnsi="Times New Roman" w:cs="Times New Roman"/>
              </w:rPr>
            </w:pPr>
          </w:p>
        </w:tc>
        <w:tc>
          <w:tcPr>
            <w:tcW w:w="1088" w:type="dxa"/>
            <w:vAlign w:val="center"/>
          </w:tcPr>
          <w:p w14:paraId="334BDEA0" w14:textId="4E28F71C" w:rsidR="009A69B2" w:rsidRPr="00E01EFD" w:rsidRDefault="009A69B2" w:rsidP="009A69B2">
            <w:pPr>
              <w:suppressAutoHyphens/>
              <w:spacing w:after="0" w:line="240" w:lineRule="auto"/>
              <w:jc w:val="center"/>
              <w:rPr>
                <w:rFonts w:ascii="Times New Roman" w:eastAsia="Calibri" w:hAnsi="Times New Roman" w:cs="Times New Roman"/>
                <w:b/>
              </w:rPr>
            </w:pPr>
          </w:p>
        </w:tc>
        <w:tc>
          <w:tcPr>
            <w:tcW w:w="1039" w:type="dxa"/>
            <w:vAlign w:val="center"/>
          </w:tcPr>
          <w:p w14:paraId="00A87A31" w14:textId="77777777" w:rsidR="009A69B2" w:rsidRPr="00E01EFD" w:rsidRDefault="009A69B2" w:rsidP="009A69B2">
            <w:pPr>
              <w:suppressAutoHyphens/>
              <w:spacing w:after="0" w:line="240" w:lineRule="auto"/>
              <w:jc w:val="center"/>
              <w:rPr>
                <w:rFonts w:ascii="Times New Roman" w:eastAsia="Calibri" w:hAnsi="Times New Roman" w:cs="Times New Roman"/>
                <w:b/>
              </w:rPr>
            </w:pPr>
            <w:r w:rsidRPr="00E01EFD">
              <w:rPr>
                <w:rFonts w:ascii="Times New Roman" w:eastAsia="Calibri" w:hAnsi="Times New Roman" w:cs="Times New Roman"/>
                <w:b/>
              </w:rPr>
              <w:t>х</w:t>
            </w:r>
          </w:p>
        </w:tc>
      </w:tr>
      <w:tr w:rsidR="00B81549" w:rsidRPr="00E01EFD" w14:paraId="21E0005E" w14:textId="77777777" w:rsidTr="00B75B87">
        <w:trPr>
          <w:trHeight w:val="802"/>
          <w:jc w:val="center"/>
        </w:trPr>
        <w:tc>
          <w:tcPr>
            <w:tcW w:w="1577" w:type="dxa"/>
            <w:shd w:val="clear" w:color="auto" w:fill="auto"/>
          </w:tcPr>
          <w:p w14:paraId="7FB387A6" w14:textId="77777777" w:rsidR="00B81549" w:rsidRPr="00E01EFD" w:rsidRDefault="00B81549" w:rsidP="009A69B2">
            <w:pPr>
              <w:suppressAutoHyphens/>
              <w:spacing w:after="0" w:line="240" w:lineRule="auto"/>
              <w:rPr>
                <w:rFonts w:ascii="Times New Roman" w:eastAsia="Calibri" w:hAnsi="Times New Roman" w:cs="Times New Roman"/>
                <w:lang w:eastAsia="ru-RU"/>
              </w:rPr>
            </w:pPr>
          </w:p>
        </w:tc>
        <w:tc>
          <w:tcPr>
            <w:tcW w:w="2471" w:type="dxa"/>
            <w:vAlign w:val="center"/>
          </w:tcPr>
          <w:p w14:paraId="2567E225" w14:textId="1C32F434" w:rsidR="00B81549" w:rsidRPr="00E01EFD" w:rsidRDefault="00B81549" w:rsidP="009A69B2">
            <w:pPr>
              <w:autoSpaceDE w:val="0"/>
              <w:autoSpaceDN w:val="0"/>
              <w:adjustRightInd w:val="0"/>
              <w:spacing w:after="0" w:line="240" w:lineRule="auto"/>
              <w:jc w:val="both"/>
              <w:rPr>
                <w:rFonts w:ascii="Times New Roman" w:eastAsia="Times New Roman" w:hAnsi="Times New Roman" w:cs="Times New Roman"/>
                <w:lang w:eastAsia="ru-RU"/>
              </w:rPr>
            </w:pPr>
            <w:r w:rsidRPr="00E01EFD">
              <w:rPr>
                <w:rFonts w:ascii="Times New Roman" w:eastAsia="Times New Roman" w:hAnsi="Times New Roman" w:cs="Times New Roman"/>
                <w:lang w:eastAsia="ru-RU"/>
              </w:rPr>
              <w:t>Учебная практика</w:t>
            </w:r>
          </w:p>
        </w:tc>
        <w:tc>
          <w:tcPr>
            <w:tcW w:w="1134" w:type="dxa"/>
            <w:shd w:val="clear" w:color="auto" w:fill="auto"/>
            <w:vAlign w:val="center"/>
          </w:tcPr>
          <w:p w14:paraId="1D5B5C37" w14:textId="22C4C9AD" w:rsidR="00B81549" w:rsidRPr="00E01EFD" w:rsidRDefault="00B81549" w:rsidP="009A69B2">
            <w:pPr>
              <w:widowControl w:val="0"/>
              <w:suppressAutoHyphens/>
              <w:spacing w:after="0" w:line="240" w:lineRule="auto"/>
              <w:jc w:val="center"/>
              <w:rPr>
                <w:rFonts w:ascii="Times New Roman" w:eastAsia="Times New Roman" w:hAnsi="Times New Roman" w:cs="Times New Roman"/>
                <w:b/>
                <w:lang w:eastAsia="nl-NL"/>
              </w:rPr>
            </w:pPr>
            <w:r w:rsidRPr="00E01EFD">
              <w:rPr>
                <w:rFonts w:ascii="Times New Roman" w:eastAsia="Times New Roman" w:hAnsi="Times New Roman" w:cs="Times New Roman"/>
                <w:b/>
                <w:lang w:eastAsia="nl-NL"/>
              </w:rPr>
              <w:t>72</w:t>
            </w:r>
          </w:p>
        </w:tc>
        <w:tc>
          <w:tcPr>
            <w:tcW w:w="930" w:type="dxa"/>
            <w:shd w:val="clear" w:color="auto" w:fill="auto"/>
            <w:vAlign w:val="center"/>
          </w:tcPr>
          <w:p w14:paraId="54ED7B5A" w14:textId="77777777" w:rsidR="00B81549" w:rsidRPr="00E01EFD" w:rsidRDefault="00B81549" w:rsidP="009A69B2">
            <w:pPr>
              <w:widowControl w:val="0"/>
              <w:suppressAutoHyphens/>
              <w:spacing w:after="0" w:line="240" w:lineRule="auto"/>
              <w:jc w:val="center"/>
              <w:rPr>
                <w:rFonts w:ascii="Times New Roman" w:eastAsia="Times New Roman" w:hAnsi="Times New Roman" w:cs="Times New Roman"/>
                <w:b/>
                <w:lang w:eastAsia="nl-NL"/>
              </w:rPr>
            </w:pPr>
          </w:p>
        </w:tc>
        <w:tc>
          <w:tcPr>
            <w:tcW w:w="770" w:type="dxa"/>
            <w:vAlign w:val="center"/>
          </w:tcPr>
          <w:p w14:paraId="35A20F93" w14:textId="77777777" w:rsidR="00B81549" w:rsidRPr="00E01EFD" w:rsidRDefault="00B81549" w:rsidP="009A69B2">
            <w:pPr>
              <w:suppressAutoHyphens/>
              <w:spacing w:after="0" w:line="240" w:lineRule="auto"/>
              <w:jc w:val="center"/>
              <w:rPr>
                <w:rFonts w:ascii="Times New Roman" w:eastAsia="Calibri" w:hAnsi="Times New Roman" w:cs="Times New Roman"/>
                <w:b/>
              </w:rPr>
            </w:pPr>
          </w:p>
        </w:tc>
        <w:tc>
          <w:tcPr>
            <w:tcW w:w="1182" w:type="dxa"/>
            <w:shd w:val="clear" w:color="auto" w:fill="auto"/>
            <w:vAlign w:val="center"/>
          </w:tcPr>
          <w:p w14:paraId="253C591D" w14:textId="77777777" w:rsidR="00B81549" w:rsidRPr="00E01EFD" w:rsidRDefault="00B81549" w:rsidP="009A69B2">
            <w:pPr>
              <w:widowControl w:val="0"/>
              <w:spacing w:after="0" w:line="240" w:lineRule="auto"/>
              <w:jc w:val="center"/>
              <w:rPr>
                <w:rFonts w:ascii="Times New Roman" w:eastAsia="Batang" w:hAnsi="Times New Roman" w:cs="Times New Roman"/>
                <w:lang w:eastAsia="ko-KR"/>
              </w:rPr>
            </w:pPr>
          </w:p>
        </w:tc>
        <w:tc>
          <w:tcPr>
            <w:tcW w:w="1310" w:type="dxa"/>
            <w:shd w:val="clear" w:color="auto" w:fill="auto"/>
            <w:vAlign w:val="center"/>
          </w:tcPr>
          <w:p w14:paraId="173377CB" w14:textId="77777777" w:rsidR="00B81549" w:rsidRPr="00E01EFD" w:rsidRDefault="00B81549" w:rsidP="009A69B2">
            <w:pPr>
              <w:widowControl w:val="0"/>
              <w:spacing w:after="0" w:line="240" w:lineRule="auto"/>
              <w:jc w:val="center"/>
              <w:rPr>
                <w:rFonts w:ascii="Times New Roman" w:eastAsia="Batang" w:hAnsi="Times New Roman" w:cs="Times New Roman"/>
                <w:lang w:eastAsia="ko-KR"/>
              </w:rPr>
            </w:pPr>
          </w:p>
        </w:tc>
        <w:tc>
          <w:tcPr>
            <w:tcW w:w="1559" w:type="dxa"/>
            <w:shd w:val="clear" w:color="auto" w:fill="auto"/>
            <w:vAlign w:val="center"/>
          </w:tcPr>
          <w:p w14:paraId="2C875A73" w14:textId="77777777" w:rsidR="00B81549" w:rsidRPr="00E01EFD" w:rsidRDefault="00B81549" w:rsidP="009A69B2">
            <w:pPr>
              <w:suppressAutoHyphens/>
              <w:spacing w:after="0" w:line="240" w:lineRule="auto"/>
              <w:jc w:val="center"/>
              <w:rPr>
                <w:rFonts w:ascii="Times New Roman" w:eastAsia="Calibri" w:hAnsi="Times New Roman" w:cs="Times New Roman"/>
              </w:rPr>
            </w:pPr>
          </w:p>
        </w:tc>
        <w:tc>
          <w:tcPr>
            <w:tcW w:w="1135" w:type="dxa"/>
            <w:shd w:val="clear" w:color="auto" w:fill="auto"/>
            <w:vAlign w:val="center"/>
          </w:tcPr>
          <w:p w14:paraId="5FA5ADFD" w14:textId="77777777" w:rsidR="00B81549" w:rsidRPr="00E01EFD" w:rsidRDefault="00B81549" w:rsidP="009A69B2">
            <w:pPr>
              <w:widowControl w:val="0"/>
              <w:spacing w:after="0" w:line="240" w:lineRule="auto"/>
              <w:jc w:val="center"/>
              <w:rPr>
                <w:rFonts w:ascii="Times New Roman" w:eastAsia="Batang" w:hAnsi="Times New Roman" w:cs="Times New Roman"/>
                <w:b/>
                <w:lang w:eastAsia="ko-KR"/>
              </w:rPr>
            </w:pPr>
          </w:p>
        </w:tc>
        <w:tc>
          <w:tcPr>
            <w:tcW w:w="1382" w:type="dxa"/>
            <w:vAlign w:val="center"/>
          </w:tcPr>
          <w:p w14:paraId="7210B64C" w14:textId="77777777" w:rsidR="00B81549" w:rsidRPr="00E01EFD" w:rsidRDefault="00B81549" w:rsidP="009A69B2">
            <w:pPr>
              <w:suppressAutoHyphens/>
              <w:spacing w:after="0" w:line="240" w:lineRule="auto"/>
              <w:jc w:val="center"/>
              <w:rPr>
                <w:rFonts w:ascii="Times New Roman" w:eastAsia="Calibri" w:hAnsi="Times New Roman" w:cs="Times New Roman"/>
              </w:rPr>
            </w:pPr>
          </w:p>
        </w:tc>
        <w:tc>
          <w:tcPr>
            <w:tcW w:w="1088" w:type="dxa"/>
            <w:vAlign w:val="center"/>
          </w:tcPr>
          <w:p w14:paraId="062E7753" w14:textId="77777777" w:rsidR="00B81549" w:rsidRPr="00E01EFD" w:rsidRDefault="00B81549" w:rsidP="009A69B2">
            <w:pPr>
              <w:suppressAutoHyphens/>
              <w:spacing w:after="0" w:line="240" w:lineRule="auto"/>
              <w:jc w:val="center"/>
              <w:rPr>
                <w:rFonts w:ascii="Times New Roman" w:eastAsia="Calibri" w:hAnsi="Times New Roman" w:cs="Times New Roman"/>
                <w:b/>
              </w:rPr>
            </w:pPr>
          </w:p>
        </w:tc>
        <w:tc>
          <w:tcPr>
            <w:tcW w:w="1039" w:type="dxa"/>
            <w:vAlign w:val="center"/>
          </w:tcPr>
          <w:p w14:paraId="3FA46C6A" w14:textId="77777777" w:rsidR="00B81549" w:rsidRPr="00E01EFD" w:rsidRDefault="00B81549" w:rsidP="009A69B2">
            <w:pPr>
              <w:suppressAutoHyphens/>
              <w:spacing w:after="0" w:line="240" w:lineRule="auto"/>
              <w:jc w:val="center"/>
              <w:rPr>
                <w:rFonts w:ascii="Times New Roman" w:eastAsia="Calibri" w:hAnsi="Times New Roman" w:cs="Times New Roman"/>
                <w:b/>
              </w:rPr>
            </w:pPr>
          </w:p>
        </w:tc>
      </w:tr>
      <w:tr w:rsidR="009A69B2" w:rsidRPr="00E01EFD" w14:paraId="721B5898" w14:textId="77777777" w:rsidTr="00B75B87">
        <w:trPr>
          <w:trHeight w:val="463"/>
          <w:jc w:val="center"/>
        </w:trPr>
        <w:tc>
          <w:tcPr>
            <w:tcW w:w="1577" w:type="dxa"/>
            <w:shd w:val="clear" w:color="auto" w:fill="auto"/>
          </w:tcPr>
          <w:p w14:paraId="5943E87B" w14:textId="77777777" w:rsidR="009A69B2" w:rsidRPr="00E01EFD" w:rsidRDefault="009A69B2" w:rsidP="009A69B2">
            <w:pPr>
              <w:suppressAutoHyphens/>
              <w:spacing w:after="0" w:line="240" w:lineRule="auto"/>
              <w:rPr>
                <w:rFonts w:ascii="Times New Roman" w:eastAsia="Calibri" w:hAnsi="Times New Roman" w:cs="Times New Roman"/>
                <w:lang w:eastAsia="ru-RU"/>
              </w:rPr>
            </w:pPr>
            <w:r w:rsidRPr="00E01EFD">
              <w:rPr>
                <w:rFonts w:ascii="Times New Roman" w:eastAsia="Calibri" w:hAnsi="Times New Roman" w:cs="Times New Roman"/>
                <w:lang w:eastAsia="ru-RU"/>
              </w:rPr>
              <w:t>ПК 3.1 - 3.2</w:t>
            </w:r>
          </w:p>
          <w:p w14:paraId="1D3A9180" w14:textId="77777777" w:rsidR="009A69B2" w:rsidRPr="00E01EFD" w:rsidRDefault="009A69B2" w:rsidP="009A69B2">
            <w:pPr>
              <w:suppressAutoHyphens/>
              <w:spacing w:after="0" w:line="240" w:lineRule="auto"/>
              <w:rPr>
                <w:rFonts w:ascii="Times New Roman" w:eastAsia="Calibri" w:hAnsi="Times New Roman" w:cs="Times New Roman"/>
                <w:lang w:eastAsia="ru-RU"/>
              </w:rPr>
            </w:pPr>
            <w:r w:rsidRPr="00E01EFD">
              <w:rPr>
                <w:rFonts w:ascii="Times New Roman" w:eastAsia="Calibri" w:hAnsi="Times New Roman" w:cs="Times New Roman"/>
                <w:lang w:eastAsia="ru-RU"/>
              </w:rPr>
              <w:t xml:space="preserve"> </w:t>
            </w:r>
          </w:p>
          <w:p w14:paraId="6AEC94AB" w14:textId="77777777" w:rsidR="009A69B2" w:rsidRPr="00E01EFD" w:rsidRDefault="009A69B2" w:rsidP="009A69B2">
            <w:pPr>
              <w:suppressAutoHyphens/>
              <w:spacing w:after="0" w:line="240" w:lineRule="auto"/>
              <w:rPr>
                <w:rFonts w:ascii="Times New Roman" w:eastAsia="Calibri" w:hAnsi="Times New Roman" w:cs="Times New Roman"/>
              </w:rPr>
            </w:pPr>
          </w:p>
        </w:tc>
        <w:tc>
          <w:tcPr>
            <w:tcW w:w="2471" w:type="dxa"/>
            <w:shd w:val="clear" w:color="auto" w:fill="auto"/>
          </w:tcPr>
          <w:p w14:paraId="111054AB" w14:textId="77777777" w:rsidR="009A69B2" w:rsidRPr="00E01EFD" w:rsidRDefault="009A69B2" w:rsidP="009A69B2">
            <w:pPr>
              <w:suppressAutoHyphens/>
              <w:spacing w:after="0" w:line="240" w:lineRule="auto"/>
              <w:rPr>
                <w:rFonts w:ascii="Times New Roman" w:eastAsia="Calibri" w:hAnsi="Times New Roman" w:cs="Times New Roman"/>
              </w:rPr>
            </w:pPr>
            <w:r w:rsidRPr="00E01EFD">
              <w:rPr>
                <w:rFonts w:ascii="Times New Roman" w:eastAsia="Calibri" w:hAnsi="Times New Roman" w:cs="Times New Roman"/>
                <w:lang w:eastAsia="ru-RU"/>
              </w:rPr>
              <w:t>Производственная практика (по профилю специальности)</w:t>
            </w:r>
          </w:p>
        </w:tc>
        <w:tc>
          <w:tcPr>
            <w:tcW w:w="1134" w:type="dxa"/>
            <w:shd w:val="clear" w:color="auto" w:fill="auto"/>
            <w:vAlign w:val="center"/>
          </w:tcPr>
          <w:p w14:paraId="3A8CD101" w14:textId="42D32FC7" w:rsidR="009A69B2" w:rsidRPr="00E01EFD" w:rsidRDefault="00B81549" w:rsidP="009A69B2">
            <w:pPr>
              <w:spacing w:after="0" w:line="240" w:lineRule="auto"/>
              <w:jc w:val="center"/>
              <w:rPr>
                <w:rFonts w:ascii="Times New Roman" w:eastAsia="Calibri" w:hAnsi="Times New Roman" w:cs="Times New Roman"/>
                <w:b/>
              </w:rPr>
            </w:pPr>
            <w:r w:rsidRPr="00E01EFD">
              <w:rPr>
                <w:rFonts w:ascii="Times New Roman" w:eastAsia="Calibri" w:hAnsi="Times New Roman" w:cs="Times New Roman"/>
                <w:b/>
              </w:rPr>
              <w:t>72</w:t>
            </w:r>
          </w:p>
        </w:tc>
        <w:tc>
          <w:tcPr>
            <w:tcW w:w="930" w:type="dxa"/>
            <w:shd w:val="clear" w:color="auto" w:fill="auto"/>
            <w:vAlign w:val="center"/>
          </w:tcPr>
          <w:p w14:paraId="473AE5A2" w14:textId="050A7DA9" w:rsidR="009A69B2" w:rsidRPr="00E01EFD" w:rsidRDefault="009A69B2" w:rsidP="009A69B2">
            <w:pPr>
              <w:spacing w:after="0" w:line="240" w:lineRule="auto"/>
              <w:jc w:val="center"/>
              <w:rPr>
                <w:rFonts w:ascii="Times New Roman" w:eastAsia="Calibri" w:hAnsi="Times New Roman" w:cs="Times New Roman"/>
                <w:b/>
              </w:rPr>
            </w:pPr>
          </w:p>
        </w:tc>
        <w:tc>
          <w:tcPr>
            <w:tcW w:w="5956" w:type="dxa"/>
            <w:gridSpan w:val="5"/>
            <w:vMerge w:val="restart"/>
            <w:shd w:val="clear" w:color="auto" w:fill="A6A6A6"/>
            <w:vAlign w:val="center"/>
          </w:tcPr>
          <w:p w14:paraId="398862A0" w14:textId="77777777" w:rsidR="009A69B2" w:rsidRPr="00E01EFD" w:rsidRDefault="009A69B2" w:rsidP="009A69B2">
            <w:pPr>
              <w:suppressAutoHyphens/>
              <w:spacing w:after="0" w:line="240" w:lineRule="auto"/>
              <w:jc w:val="center"/>
              <w:rPr>
                <w:rFonts w:ascii="Times New Roman" w:eastAsia="Calibri" w:hAnsi="Times New Roman" w:cs="Times New Roman"/>
                <w:b/>
              </w:rPr>
            </w:pPr>
          </w:p>
        </w:tc>
        <w:tc>
          <w:tcPr>
            <w:tcW w:w="1382" w:type="dxa"/>
            <w:shd w:val="clear" w:color="auto" w:fill="auto"/>
            <w:vAlign w:val="center"/>
          </w:tcPr>
          <w:p w14:paraId="403C67BF" w14:textId="5A5B8BAE" w:rsidR="009A69B2" w:rsidRPr="00E01EFD" w:rsidRDefault="009A69B2" w:rsidP="009A69B2">
            <w:pPr>
              <w:suppressAutoHyphens/>
              <w:spacing w:after="0" w:line="240" w:lineRule="auto"/>
              <w:jc w:val="center"/>
              <w:rPr>
                <w:rFonts w:ascii="Times New Roman" w:eastAsia="Calibri" w:hAnsi="Times New Roman" w:cs="Times New Roman"/>
                <w:b/>
                <w:vertAlign w:val="superscript"/>
              </w:rPr>
            </w:pPr>
          </w:p>
        </w:tc>
        <w:tc>
          <w:tcPr>
            <w:tcW w:w="1088" w:type="dxa"/>
            <w:vAlign w:val="center"/>
          </w:tcPr>
          <w:p w14:paraId="6864D922" w14:textId="77777777" w:rsidR="009A69B2" w:rsidRPr="00E01EFD" w:rsidRDefault="009A69B2" w:rsidP="009A69B2">
            <w:pPr>
              <w:suppressAutoHyphens/>
              <w:spacing w:after="0" w:line="240" w:lineRule="auto"/>
              <w:jc w:val="center"/>
              <w:rPr>
                <w:rFonts w:ascii="Times New Roman" w:eastAsia="Calibri" w:hAnsi="Times New Roman" w:cs="Times New Roman"/>
                <w:b/>
              </w:rPr>
            </w:pPr>
          </w:p>
        </w:tc>
        <w:tc>
          <w:tcPr>
            <w:tcW w:w="1039" w:type="dxa"/>
            <w:shd w:val="clear" w:color="auto" w:fill="auto"/>
            <w:vAlign w:val="center"/>
          </w:tcPr>
          <w:p w14:paraId="7FEAE9E1" w14:textId="77777777" w:rsidR="009A69B2" w:rsidRPr="00E01EFD" w:rsidRDefault="009A69B2" w:rsidP="009A69B2">
            <w:pPr>
              <w:suppressAutoHyphens/>
              <w:spacing w:after="0" w:line="240" w:lineRule="auto"/>
              <w:jc w:val="center"/>
              <w:rPr>
                <w:rFonts w:ascii="Times New Roman" w:eastAsia="Calibri" w:hAnsi="Times New Roman" w:cs="Times New Roman"/>
                <w:b/>
              </w:rPr>
            </w:pPr>
          </w:p>
        </w:tc>
      </w:tr>
      <w:tr w:rsidR="009A69B2" w:rsidRPr="00E01EFD" w14:paraId="01084337" w14:textId="77777777" w:rsidTr="00B75B87">
        <w:trPr>
          <w:trHeight w:val="689"/>
          <w:jc w:val="center"/>
        </w:trPr>
        <w:tc>
          <w:tcPr>
            <w:tcW w:w="1577" w:type="dxa"/>
            <w:shd w:val="clear" w:color="auto" w:fill="auto"/>
          </w:tcPr>
          <w:p w14:paraId="1E22A2CD" w14:textId="77777777" w:rsidR="009A69B2" w:rsidRPr="00E01EFD" w:rsidRDefault="009A69B2" w:rsidP="009A69B2">
            <w:pPr>
              <w:suppressAutoHyphens/>
              <w:spacing w:after="0" w:line="240" w:lineRule="auto"/>
              <w:rPr>
                <w:rFonts w:ascii="Times New Roman" w:eastAsia="Calibri" w:hAnsi="Times New Roman" w:cs="Times New Roman"/>
                <w:lang w:eastAsia="ru-RU"/>
              </w:rPr>
            </w:pPr>
            <w:r w:rsidRPr="00E01EFD">
              <w:rPr>
                <w:rFonts w:ascii="Times New Roman" w:eastAsia="Calibri" w:hAnsi="Times New Roman" w:cs="Times New Roman"/>
                <w:lang w:eastAsia="ru-RU"/>
              </w:rPr>
              <w:t>ПК 3.1 - 3.2</w:t>
            </w:r>
          </w:p>
          <w:p w14:paraId="31CC5563" w14:textId="77777777" w:rsidR="009A69B2" w:rsidRPr="00E01EFD" w:rsidRDefault="009A69B2" w:rsidP="009A69B2">
            <w:pPr>
              <w:suppressAutoHyphens/>
              <w:spacing w:after="0" w:line="240" w:lineRule="auto"/>
              <w:rPr>
                <w:rFonts w:ascii="Times New Roman" w:eastAsia="Calibri" w:hAnsi="Times New Roman" w:cs="Times New Roman"/>
                <w:lang w:eastAsia="ru-RU"/>
              </w:rPr>
            </w:pPr>
            <w:r w:rsidRPr="00E01EFD">
              <w:rPr>
                <w:rFonts w:ascii="Times New Roman" w:eastAsia="Calibri" w:hAnsi="Times New Roman" w:cs="Times New Roman"/>
                <w:lang w:eastAsia="ru-RU"/>
              </w:rPr>
              <w:t xml:space="preserve"> </w:t>
            </w:r>
          </w:p>
        </w:tc>
        <w:tc>
          <w:tcPr>
            <w:tcW w:w="2471" w:type="dxa"/>
            <w:shd w:val="clear" w:color="auto" w:fill="auto"/>
          </w:tcPr>
          <w:p w14:paraId="06F47250" w14:textId="77777777" w:rsidR="009A69B2" w:rsidRPr="00E01EFD" w:rsidRDefault="009A69B2" w:rsidP="009A69B2">
            <w:pPr>
              <w:suppressAutoHyphens/>
              <w:spacing w:after="0" w:line="240" w:lineRule="auto"/>
              <w:rPr>
                <w:rFonts w:ascii="Times New Roman" w:eastAsia="Calibri" w:hAnsi="Times New Roman" w:cs="Times New Roman"/>
                <w:lang w:eastAsia="ru-RU"/>
              </w:rPr>
            </w:pPr>
            <w:r w:rsidRPr="00E01EFD">
              <w:rPr>
                <w:rFonts w:ascii="Times New Roman" w:eastAsia="Calibri" w:hAnsi="Times New Roman" w:cs="Times New Roman"/>
              </w:rPr>
              <w:t>Промежуточная аттестация</w:t>
            </w:r>
          </w:p>
        </w:tc>
        <w:tc>
          <w:tcPr>
            <w:tcW w:w="1134" w:type="dxa"/>
            <w:shd w:val="clear" w:color="auto" w:fill="auto"/>
            <w:vAlign w:val="center"/>
          </w:tcPr>
          <w:p w14:paraId="6AD21524" w14:textId="161F3064" w:rsidR="009A69B2" w:rsidRPr="00E01EFD" w:rsidRDefault="009A69B2" w:rsidP="009A69B2">
            <w:pPr>
              <w:spacing w:after="0" w:line="240" w:lineRule="auto"/>
              <w:jc w:val="center"/>
              <w:rPr>
                <w:rFonts w:ascii="Times New Roman" w:eastAsia="Calibri" w:hAnsi="Times New Roman" w:cs="Times New Roman"/>
              </w:rPr>
            </w:pPr>
          </w:p>
        </w:tc>
        <w:tc>
          <w:tcPr>
            <w:tcW w:w="930" w:type="dxa"/>
            <w:shd w:val="clear" w:color="auto" w:fill="auto"/>
            <w:vAlign w:val="center"/>
          </w:tcPr>
          <w:p w14:paraId="1881FB1E" w14:textId="77777777" w:rsidR="009A69B2" w:rsidRPr="00E01EFD" w:rsidRDefault="009A69B2" w:rsidP="009A69B2">
            <w:pPr>
              <w:spacing w:after="0" w:line="240" w:lineRule="auto"/>
              <w:jc w:val="center"/>
              <w:rPr>
                <w:rFonts w:ascii="Times New Roman" w:eastAsia="Calibri" w:hAnsi="Times New Roman" w:cs="Times New Roman"/>
              </w:rPr>
            </w:pPr>
          </w:p>
        </w:tc>
        <w:tc>
          <w:tcPr>
            <w:tcW w:w="5956" w:type="dxa"/>
            <w:gridSpan w:val="5"/>
            <w:vMerge/>
            <w:shd w:val="clear" w:color="auto" w:fill="A6A6A6"/>
            <w:vAlign w:val="center"/>
          </w:tcPr>
          <w:p w14:paraId="4D8B7D3F" w14:textId="77777777" w:rsidR="009A69B2" w:rsidRPr="00E01EFD" w:rsidRDefault="009A69B2" w:rsidP="009A69B2">
            <w:pPr>
              <w:suppressAutoHyphens/>
              <w:spacing w:after="0" w:line="240" w:lineRule="auto"/>
              <w:jc w:val="center"/>
              <w:rPr>
                <w:rFonts w:ascii="Times New Roman" w:eastAsia="Calibri" w:hAnsi="Times New Roman" w:cs="Times New Roman"/>
                <w:b/>
              </w:rPr>
            </w:pPr>
          </w:p>
        </w:tc>
        <w:tc>
          <w:tcPr>
            <w:tcW w:w="1382" w:type="dxa"/>
            <w:shd w:val="clear" w:color="auto" w:fill="auto"/>
            <w:vAlign w:val="center"/>
          </w:tcPr>
          <w:p w14:paraId="7B50C16F" w14:textId="77777777" w:rsidR="009A69B2" w:rsidRPr="00E01EFD" w:rsidRDefault="009A69B2" w:rsidP="009A69B2">
            <w:pPr>
              <w:suppressAutoHyphens/>
              <w:spacing w:after="0" w:line="240" w:lineRule="auto"/>
              <w:jc w:val="center"/>
              <w:rPr>
                <w:rFonts w:ascii="Times New Roman" w:eastAsia="Calibri" w:hAnsi="Times New Roman" w:cs="Times New Roman"/>
                <w:b/>
              </w:rPr>
            </w:pPr>
          </w:p>
        </w:tc>
        <w:tc>
          <w:tcPr>
            <w:tcW w:w="1088" w:type="dxa"/>
            <w:vAlign w:val="center"/>
          </w:tcPr>
          <w:p w14:paraId="6419C093" w14:textId="77777777" w:rsidR="009A69B2" w:rsidRPr="00E01EFD" w:rsidRDefault="009A69B2" w:rsidP="009A69B2">
            <w:pPr>
              <w:suppressAutoHyphens/>
              <w:spacing w:after="0" w:line="240" w:lineRule="auto"/>
              <w:jc w:val="center"/>
              <w:rPr>
                <w:rFonts w:ascii="Times New Roman" w:eastAsia="Calibri" w:hAnsi="Times New Roman" w:cs="Times New Roman"/>
                <w:b/>
              </w:rPr>
            </w:pPr>
          </w:p>
        </w:tc>
        <w:tc>
          <w:tcPr>
            <w:tcW w:w="1039" w:type="dxa"/>
            <w:shd w:val="clear" w:color="auto" w:fill="auto"/>
            <w:vAlign w:val="center"/>
          </w:tcPr>
          <w:p w14:paraId="4AFDADFB" w14:textId="77777777" w:rsidR="009A69B2" w:rsidRPr="00E01EFD" w:rsidRDefault="009A69B2" w:rsidP="009A69B2">
            <w:pPr>
              <w:suppressAutoHyphens/>
              <w:spacing w:after="0" w:line="240" w:lineRule="auto"/>
              <w:jc w:val="center"/>
              <w:rPr>
                <w:rFonts w:ascii="Times New Roman" w:eastAsia="Calibri" w:hAnsi="Times New Roman" w:cs="Times New Roman"/>
                <w:b/>
              </w:rPr>
            </w:pPr>
          </w:p>
        </w:tc>
      </w:tr>
      <w:tr w:rsidR="009A69B2" w:rsidRPr="00E01EFD" w14:paraId="2F0EEEAB" w14:textId="77777777" w:rsidTr="00B75B87">
        <w:trPr>
          <w:trHeight w:val="121"/>
          <w:jc w:val="center"/>
        </w:trPr>
        <w:tc>
          <w:tcPr>
            <w:tcW w:w="1577" w:type="dxa"/>
            <w:shd w:val="clear" w:color="auto" w:fill="auto"/>
          </w:tcPr>
          <w:p w14:paraId="35073DF8" w14:textId="77777777" w:rsidR="009A69B2" w:rsidRPr="00E01EFD" w:rsidRDefault="009A69B2" w:rsidP="009A69B2">
            <w:pPr>
              <w:suppressAutoHyphens/>
              <w:spacing w:after="0" w:line="240" w:lineRule="auto"/>
              <w:rPr>
                <w:rFonts w:ascii="Times New Roman" w:eastAsia="Calibri" w:hAnsi="Times New Roman" w:cs="Times New Roman"/>
              </w:rPr>
            </w:pPr>
            <w:r w:rsidRPr="00E01EFD">
              <w:rPr>
                <w:rFonts w:ascii="Times New Roman" w:eastAsia="Calibri" w:hAnsi="Times New Roman" w:cs="Times New Roman"/>
              </w:rPr>
              <w:t xml:space="preserve"> </w:t>
            </w:r>
          </w:p>
        </w:tc>
        <w:tc>
          <w:tcPr>
            <w:tcW w:w="2471" w:type="dxa"/>
            <w:shd w:val="clear" w:color="auto" w:fill="auto"/>
          </w:tcPr>
          <w:p w14:paraId="71E11448" w14:textId="77777777" w:rsidR="009A69B2" w:rsidRPr="00E01EFD" w:rsidRDefault="009A69B2" w:rsidP="009A69B2">
            <w:pPr>
              <w:suppressAutoHyphens/>
              <w:spacing w:after="0" w:line="240" w:lineRule="auto"/>
              <w:rPr>
                <w:rFonts w:ascii="Times New Roman" w:eastAsia="Calibri" w:hAnsi="Times New Roman" w:cs="Times New Roman"/>
                <w:b/>
              </w:rPr>
            </w:pPr>
            <w:r w:rsidRPr="00E01EFD">
              <w:rPr>
                <w:rFonts w:ascii="Times New Roman" w:eastAsia="Calibri" w:hAnsi="Times New Roman" w:cs="Times New Roman"/>
                <w:b/>
              </w:rPr>
              <w:t>Всего:</w:t>
            </w:r>
          </w:p>
        </w:tc>
        <w:tc>
          <w:tcPr>
            <w:tcW w:w="1134" w:type="dxa"/>
            <w:shd w:val="clear" w:color="auto" w:fill="auto"/>
            <w:vAlign w:val="center"/>
          </w:tcPr>
          <w:p w14:paraId="62D3F48B" w14:textId="35C8FC91" w:rsidR="009A69B2" w:rsidRPr="00E01EFD" w:rsidRDefault="00B81549" w:rsidP="009A69B2">
            <w:pPr>
              <w:spacing w:after="0" w:line="240" w:lineRule="auto"/>
              <w:jc w:val="center"/>
              <w:rPr>
                <w:rFonts w:ascii="Times New Roman" w:eastAsia="Calibri" w:hAnsi="Times New Roman" w:cs="Times New Roman"/>
                <w:b/>
              </w:rPr>
            </w:pPr>
            <w:r w:rsidRPr="00E01EFD">
              <w:rPr>
                <w:rFonts w:ascii="Times New Roman" w:eastAsia="Calibri" w:hAnsi="Times New Roman" w:cs="Times New Roman"/>
                <w:b/>
              </w:rPr>
              <w:t>293</w:t>
            </w:r>
          </w:p>
        </w:tc>
        <w:tc>
          <w:tcPr>
            <w:tcW w:w="930" w:type="dxa"/>
            <w:shd w:val="clear" w:color="auto" w:fill="auto"/>
            <w:vAlign w:val="center"/>
          </w:tcPr>
          <w:p w14:paraId="78596DC1" w14:textId="65E158E9" w:rsidR="009A69B2" w:rsidRPr="00E01EFD" w:rsidRDefault="00B81549" w:rsidP="009A69B2">
            <w:pPr>
              <w:spacing w:after="0" w:line="240" w:lineRule="auto"/>
              <w:jc w:val="center"/>
              <w:rPr>
                <w:rFonts w:ascii="Times New Roman" w:eastAsia="Calibri" w:hAnsi="Times New Roman" w:cs="Times New Roman"/>
                <w:b/>
              </w:rPr>
            </w:pPr>
            <w:r w:rsidRPr="00E01EFD">
              <w:rPr>
                <w:rFonts w:ascii="Times New Roman" w:eastAsia="Calibri" w:hAnsi="Times New Roman" w:cs="Times New Roman"/>
                <w:b/>
              </w:rPr>
              <w:t>293</w:t>
            </w:r>
          </w:p>
        </w:tc>
        <w:tc>
          <w:tcPr>
            <w:tcW w:w="770" w:type="dxa"/>
          </w:tcPr>
          <w:p w14:paraId="19D48F95" w14:textId="478112AB" w:rsidR="009A69B2" w:rsidRPr="00E01EFD" w:rsidRDefault="00B81549" w:rsidP="009A69B2">
            <w:pPr>
              <w:suppressAutoHyphens/>
              <w:spacing w:after="0" w:line="240" w:lineRule="auto"/>
              <w:jc w:val="center"/>
              <w:rPr>
                <w:rFonts w:ascii="Times New Roman" w:eastAsia="Calibri" w:hAnsi="Times New Roman" w:cs="Times New Roman"/>
                <w:b/>
              </w:rPr>
            </w:pPr>
            <w:r w:rsidRPr="00E01EFD">
              <w:rPr>
                <w:rFonts w:ascii="Times New Roman" w:eastAsia="Calibri" w:hAnsi="Times New Roman" w:cs="Times New Roman"/>
                <w:b/>
              </w:rPr>
              <w:t>293</w:t>
            </w:r>
          </w:p>
        </w:tc>
        <w:tc>
          <w:tcPr>
            <w:tcW w:w="1182" w:type="dxa"/>
            <w:shd w:val="clear" w:color="auto" w:fill="auto"/>
            <w:vAlign w:val="center"/>
          </w:tcPr>
          <w:p w14:paraId="0A951462" w14:textId="658FA316" w:rsidR="009A69B2" w:rsidRPr="00E01EFD" w:rsidRDefault="009A69B2" w:rsidP="009A69B2">
            <w:pPr>
              <w:suppressAutoHyphens/>
              <w:spacing w:after="0" w:line="240" w:lineRule="auto"/>
              <w:jc w:val="center"/>
              <w:rPr>
                <w:rFonts w:ascii="Times New Roman" w:eastAsia="Calibri" w:hAnsi="Times New Roman" w:cs="Times New Roman"/>
              </w:rPr>
            </w:pPr>
          </w:p>
        </w:tc>
        <w:tc>
          <w:tcPr>
            <w:tcW w:w="1310" w:type="dxa"/>
            <w:shd w:val="clear" w:color="auto" w:fill="auto"/>
            <w:vAlign w:val="center"/>
          </w:tcPr>
          <w:p w14:paraId="143BB17F" w14:textId="3A4BC014" w:rsidR="009A69B2" w:rsidRPr="00E01EFD" w:rsidRDefault="00B81549" w:rsidP="009A69B2">
            <w:pPr>
              <w:suppressAutoHyphens/>
              <w:spacing w:after="0" w:line="240" w:lineRule="auto"/>
              <w:jc w:val="center"/>
              <w:rPr>
                <w:rFonts w:ascii="Times New Roman" w:eastAsia="Calibri" w:hAnsi="Times New Roman" w:cs="Times New Roman"/>
              </w:rPr>
            </w:pPr>
            <w:r w:rsidRPr="00E01EFD">
              <w:rPr>
                <w:rFonts w:ascii="Times New Roman" w:eastAsia="Calibri" w:hAnsi="Times New Roman" w:cs="Times New Roman"/>
              </w:rPr>
              <w:t>293</w:t>
            </w:r>
          </w:p>
        </w:tc>
        <w:tc>
          <w:tcPr>
            <w:tcW w:w="1559" w:type="dxa"/>
            <w:shd w:val="clear" w:color="auto" w:fill="auto"/>
            <w:vAlign w:val="center"/>
          </w:tcPr>
          <w:p w14:paraId="511509F6" w14:textId="1C6F89D1" w:rsidR="009A69B2" w:rsidRPr="00E01EFD" w:rsidRDefault="009A69B2" w:rsidP="009A69B2">
            <w:pPr>
              <w:suppressAutoHyphens/>
              <w:spacing w:after="0" w:line="240" w:lineRule="auto"/>
              <w:jc w:val="center"/>
              <w:rPr>
                <w:rFonts w:ascii="Times New Roman" w:eastAsia="Calibri" w:hAnsi="Times New Roman" w:cs="Times New Roman"/>
              </w:rPr>
            </w:pPr>
          </w:p>
        </w:tc>
        <w:tc>
          <w:tcPr>
            <w:tcW w:w="1135" w:type="dxa"/>
            <w:shd w:val="clear" w:color="auto" w:fill="auto"/>
            <w:vAlign w:val="center"/>
          </w:tcPr>
          <w:p w14:paraId="2F2BFE61" w14:textId="3D4246F9" w:rsidR="009A69B2" w:rsidRPr="00E01EFD" w:rsidRDefault="00B81549" w:rsidP="009A69B2">
            <w:pPr>
              <w:suppressAutoHyphens/>
              <w:spacing w:after="0" w:line="240" w:lineRule="auto"/>
              <w:jc w:val="center"/>
              <w:rPr>
                <w:rFonts w:ascii="Times New Roman" w:eastAsia="Calibri" w:hAnsi="Times New Roman" w:cs="Times New Roman"/>
                <w:b/>
              </w:rPr>
            </w:pPr>
            <w:r w:rsidRPr="00E01EFD">
              <w:rPr>
                <w:rFonts w:ascii="Times New Roman" w:eastAsia="Calibri" w:hAnsi="Times New Roman" w:cs="Times New Roman"/>
                <w:b/>
              </w:rPr>
              <w:t>72</w:t>
            </w:r>
          </w:p>
        </w:tc>
        <w:tc>
          <w:tcPr>
            <w:tcW w:w="1382" w:type="dxa"/>
            <w:shd w:val="clear" w:color="auto" w:fill="auto"/>
            <w:vAlign w:val="center"/>
          </w:tcPr>
          <w:p w14:paraId="45CAAB2D" w14:textId="2BFA332D" w:rsidR="009A69B2" w:rsidRPr="00E01EFD" w:rsidRDefault="00B81549" w:rsidP="009A69B2">
            <w:pPr>
              <w:suppressAutoHyphens/>
              <w:spacing w:after="0" w:line="240" w:lineRule="auto"/>
              <w:jc w:val="center"/>
              <w:rPr>
                <w:rFonts w:ascii="Times New Roman" w:eastAsia="Calibri" w:hAnsi="Times New Roman" w:cs="Times New Roman"/>
                <w:b/>
              </w:rPr>
            </w:pPr>
            <w:r w:rsidRPr="00E01EFD">
              <w:rPr>
                <w:rFonts w:ascii="Times New Roman" w:eastAsia="Calibri" w:hAnsi="Times New Roman" w:cs="Times New Roman"/>
                <w:b/>
              </w:rPr>
              <w:t>72</w:t>
            </w:r>
          </w:p>
        </w:tc>
        <w:tc>
          <w:tcPr>
            <w:tcW w:w="1088" w:type="dxa"/>
            <w:vAlign w:val="center"/>
          </w:tcPr>
          <w:p w14:paraId="0B15B252" w14:textId="45901F81" w:rsidR="009A69B2" w:rsidRPr="00E01EFD" w:rsidRDefault="009A69B2" w:rsidP="009A69B2">
            <w:pPr>
              <w:suppressAutoHyphens/>
              <w:spacing w:after="0" w:line="240" w:lineRule="auto"/>
              <w:jc w:val="center"/>
              <w:rPr>
                <w:rFonts w:ascii="Times New Roman" w:eastAsia="Calibri" w:hAnsi="Times New Roman" w:cs="Times New Roman"/>
                <w:b/>
              </w:rPr>
            </w:pPr>
          </w:p>
        </w:tc>
        <w:tc>
          <w:tcPr>
            <w:tcW w:w="1039" w:type="dxa"/>
            <w:vAlign w:val="center"/>
          </w:tcPr>
          <w:p w14:paraId="5A66A684" w14:textId="77777777" w:rsidR="009A69B2" w:rsidRPr="00E01EFD" w:rsidRDefault="009A69B2" w:rsidP="009A69B2">
            <w:pPr>
              <w:suppressAutoHyphens/>
              <w:spacing w:after="0" w:line="240" w:lineRule="auto"/>
              <w:jc w:val="center"/>
              <w:rPr>
                <w:rFonts w:ascii="Times New Roman" w:eastAsia="Calibri" w:hAnsi="Times New Roman" w:cs="Times New Roman"/>
                <w:b/>
              </w:rPr>
            </w:pPr>
            <w:r w:rsidRPr="00E01EFD">
              <w:rPr>
                <w:rFonts w:ascii="Times New Roman" w:eastAsia="Calibri" w:hAnsi="Times New Roman" w:cs="Times New Roman"/>
                <w:b/>
              </w:rPr>
              <w:t>х</w:t>
            </w:r>
          </w:p>
        </w:tc>
      </w:tr>
    </w:tbl>
    <w:p w14:paraId="6AE6F25B" w14:textId="77777777" w:rsidR="009A69B2" w:rsidRPr="009A69B2" w:rsidRDefault="009A69B2" w:rsidP="009A69B2">
      <w:pPr>
        <w:spacing w:after="120" w:line="240" w:lineRule="auto"/>
        <w:rPr>
          <w:rFonts w:ascii="Times New Roman" w:eastAsia="Times New Roman" w:hAnsi="Times New Roman" w:cs="Times New Roman"/>
          <w:b/>
          <w:sz w:val="24"/>
          <w:szCs w:val="24"/>
          <w:lang w:eastAsia="ru-RU"/>
        </w:rPr>
      </w:pPr>
    </w:p>
    <w:p w14:paraId="1179E1A3" w14:textId="2E759ACA" w:rsidR="009A69B2" w:rsidRPr="009A69B2" w:rsidRDefault="009A69B2" w:rsidP="00E01EFD">
      <w:pPr>
        <w:spacing w:after="120" w:line="240" w:lineRule="auto"/>
        <w:ind w:firstLine="708"/>
        <w:rPr>
          <w:rFonts w:ascii="Times New Roman" w:eastAsia="Times New Roman" w:hAnsi="Times New Roman" w:cs="Times New Roman"/>
          <w:sz w:val="24"/>
          <w:szCs w:val="24"/>
          <w:lang w:eastAsia="ru-RU"/>
        </w:rPr>
      </w:pPr>
      <w:r w:rsidRPr="009A69B2">
        <w:rPr>
          <w:rFonts w:ascii="Times New Roman" w:eastAsia="Times New Roman" w:hAnsi="Times New Roman" w:cs="Times New Roman"/>
          <w:b/>
          <w:sz w:val="24"/>
          <w:szCs w:val="24"/>
          <w:lang w:eastAsia="ru-RU"/>
        </w:rPr>
        <w:lastRenderedPageBreak/>
        <w:t xml:space="preserve">2.2. Тематический план и содержание профессионального модуля </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1E0" w:firstRow="1" w:lastRow="1" w:firstColumn="1" w:lastColumn="1" w:noHBand="0" w:noVBand="0"/>
      </w:tblPr>
      <w:tblGrid>
        <w:gridCol w:w="3437"/>
        <w:gridCol w:w="7832"/>
        <w:gridCol w:w="2052"/>
        <w:gridCol w:w="1700"/>
      </w:tblGrid>
      <w:tr w:rsidR="0089207D" w:rsidRPr="009A69B2" w14:paraId="36B0E9F0" w14:textId="0E135496" w:rsidTr="0089207D">
        <w:trPr>
          <w:trHeight w:val="283"/>
        </w:trPr>
        <w:tc>
          <w:tcPr>
            <w:tcW w:w="1144" w:type="pct"/>
          </w:tcPr>
          <w:p w14:paraId="0BD1F020" w14:textId="387F65DB" w:rsidR="0089207D" w:rsidRPr="009A69B2" w:rsidRDefault="0089207D" w:rsidP="00B81549">
            <w:pPr>
              <w:spacing w:after="0" w:line="240" w:lineRule="auto"/>
              <w:jc w:val="center"/>
              <w:rPr>
                <w:rFonts w:ascii="Times New Roman" w:eastAsia="Times New Roman" w:hAnsi="Times New Roman" w:cs="Times New Roman"/>
                <w:b/>
                <w:sz w:val="24"/>
                <w:szCs w:val="24"/>
                <w:lang w:eastAsia="ru-RU"/>
              </w:rPr>
            </w:pPr>
            <w:r w:rsidRPr="000F26E0">
              <w:rPr>
                <w:rFonts w:ascii="Times New Roman" w:hAnsi="Times New Roman"/>
                <w:b/>
                <w:bCs/>
              </w:rPr>
              <w:t>Наименование разделов и тем профессионального модуля (ПМ), междисциплинарных курсов (МДК)</w:t>
            </w:r>
          </w:p>
        </w:tc>
        <w:tc>
          <w:tcPr>
            <w:tcW w:w="2607" w:type="pct"/>
            <w:vAlign w:val="center"/>
          </w:tcPr>
          <w:p w14:paraId="05DDA70B" w14:textId="77777777" w:rsidR="0089207D" w:rsidRPr="000F26E0" w:rsidRDefault="0089207D" w:rsidP="00B81549">
            <w:pPr>
              <w:suppressAutoHyphens/>
              <w:spacing w:after="0" w:line="240" w:lineRule="auto"/>
              <w:jc w:val="center"/>
              <w:rPr>
                <w:rFonts w:ascii="Times New Roman" w:hAnsi="Times New Roman"/>
                <w:b/>
                <w:bCs/>
              </w:rPr>
            </w:pPr>
            <w:r w:rsidRPr="000F26E0">
              <w:rPr>
                <w:rFonts w:ascii="Times New Roman" w:hAnsi="Times New Roman"/>
                <w:b/>
                <w:bCs/>
              </w:rPr>
              <w:t>Содержание учебного материала,</w:t>
            </w:r>
          </w:p>
          <w:p w14:paraId="0FF5C129" w14:textId="235E1722" w:rsidR="0089207D" w:rsidRPr="009A69B2" w:rsidRDefault="0089207D" w:rsidP="00B81549">
            <w:pPr>
              <w:spacing w:after="0" w:line="240" w:lineRule="auto"/>
              <w:jc w:val="center"/>
              <w:rPr>
                <w:rFonts w:ascii="Times New Roman" w:eastAsia="Times New Roman" w:hAnsi="Times New Roman" w:cs="Times New Roman"/>
                <w:b/>
                <w:sz w:val="24"/>
                <w:szCs w:val="24"/>
                <w:lang w:eastAsia="ru-RU"/>
              </w:rPr>
            </w:pPr>
            <w:r w:rsidRPr="000F26E0">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683" w:type="pct"/>
            <w:vAlign w:val="center"/>
          </w:tcPr>
          <w:p w14:paraId="62000AF3" w14:textId="79B763A6" w:rsidR="0089207D" w:rsidRPr="009A69B2" w:rsidRDefault="0089207D" w:rsidP="00B81549">
            <w:pPr>
              <w:spacing w:after="0" w:line="240" w:lineRule="auto"/>
              <w:jc w:val="center"/>
              <w:rPr>
                <w:rFonts w:ascii="Times New Roman" w:eastAsia="Calibri" w:hAnsi="Times New Roman" w:cs="Times New Roman"/>
                <w:b/>
                <w:bCs/>
                <w:sz w:val="24"/>
                <w:szCs w:val="24"/>
                <w:lang w:eastAsia="ru-RU"/>
              </w:rPr>
            </w:pPr>
            <w:r w:rsidRPr="000F26E0">
              <w:rPr>
                <w:rFonts w:ascii="Times New Roman" w:hAnsi="Times New Roman"/>
                <w:b/>
                <w:bCs/>
              </w:rPr>
              <w:t xml:space="preserve">Объем, акад. ч / в том числе </w:t>
            </w:r>
            <w:r w:rsidRPr="000F26E0">
              <w:rPr>
                <w:rFonts w:ascii="Times New Roman" w:hAnsi="Times New Roman"/>
                <w:b/>
                <w:bCs/>
              </w:rPr>
              <w:br/>
              <w:t>в форме практической подготовки, акад. ч</w:t>
            </w:r>
          </w:p>
        </w:tc>
        <w:tc>
          <w:tcPr>
            <w:tcW w:w="566" w:type="pct"/>
            <w:vAlign w:val="center"/>
          </w:tcPr>
          <w:p w14:paraId="7FBA047A" w14:textId="0B76DC9B" w:rsidR="0089207D" w:rsidRPr="009A69B2" w:rsidRDefault="0089207D" w:rsidP="00B81549">
            <w:pPr>
              <w:spacing w:after="0" w:line="240" w:lineRule="auto"/>
              <w:jc w:val="center"/>
              <w:rPr>
                <w:rFonts w:ascii="Times New Roman" w:eastAsia="Calibri" w:hAnsi="Times New Roman" w:cs="Times New Roman"/>
                <w:b/>
                <w:bCs/>
                <w:sz w:val="24"/>
                <w:szCs w:val="24"/>
                <w:lang w:eastAsia="ru-RU"/>
              </w:rPr>
            </w:pPr>
            <w:r w:rsidRPr="000F26E0">
              <w:rPr>
                <w:rFonts w:ascii="Times New Roman" w:eastAsia="Calibri" w:hAnsi="Times New Roman"/>
                <w:b/>
                <w:bCs/>
              </w:rPr>
              <w:t>Код ПК, ОК</w:t>
            </w:r>
          </w:p>
        </w:tc>
      </w:tr>
      <w:tr w:rsidR="0089207D" w:rsidRPr="009A69B2" w14:paraId="56572487" w14:textId="308A29BB" w:rsidTr="0089207D">
        <w:trPr>
          <w:trHeight w:val="283"/>
        </w:trPr>
        <w:tc>
          <w:tcPr>
            <w:tcW w:w="3751" w:type="pct"/>
            <w:gridSpan w:val="2"/>
            <w:vAlign w:val="center"/>
          </w:tcPr>
          <w:p w14:paraId="3C0B77FA" w14:textId="77777777" w:rsidR="0089207D" w:rsidRPr="009A69B2" w:rsidRDefault="0089207D" w:rsidP="009A69B2">
            <w:pPr>
              <w:spacing w:after="0" w:line="240" w:lineRule="auto"/>
              <w:jc w:val="center"/>
              <w:rPr>
                <w:rFonts w:ascii="Times New Roman" w:eastAsia="Times New Roman" w:hAnsi="Times New Roman" w:cs="Times New Roman"/>
                <w:sz w:val="24"/>
                <w:szCs w:val="24"/>
                <w:lang w:eastAsia="ru-RU"/>
              </w:rPr>
            </w:pPr>
            <w:r w:rsidRPr="009A69B2">
              <w:rPr>
                <w:rFonts w:ascii="Times New Roman" w:eastAsia="Calibri" w:hAnsi="Times New Roman" w:cs="Times New Roman"/>
                <w:b/>
                <w:bCs/>
                <w:sz w:val="24"/>
                <w:szCs w:val="24"/>
                <w:lang w:eastAsia="ru-RU"/>
              </w:rPr>
              <w:t>Раздел 1.</w:t>
            </w:r>
            <w:r w:rsidRPr="009A69B2">
              <w:rPr>
                <w:rFonts w:ascii="Times New Roman" w:eastAsia="Calibri" w:hAnsi="Times New Roman" w:cs="Times New Roman"/>
                <w:b/>
                <w:sz w:val="24"/>
                <w:szCs w:val="24"/>
                <w:lang w:eastAsia="ru-RU"/>
              </w:rPr>
              <w:t xml:space="preserve"> Применение технологической документации при ремонте, обслуживании и эксплуатации вагонов</w:t>
            </w:r>
          </w:p>
        </w:tc>
        <w:tc>
          <w:tcPr>
            <w:tcW w:w="683" w:type="pct"/>
            <w:vAlign w:val="center"/>
          </w:tcPr>
          <w:p w14:paraId="1F0678DB" w14:textId="78DB7A1F" w:rsidR="0089207D" w:rsidRPr="009A69B2" w:rsidRDefault="0089207D" w:rsidP="009A69B2">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293</w:t>
            </w:r>
          </w:p>
        </w:tc>
        <w:tc>
          <w:tcPr>
            <w:tcW w:w="566" w:type="pct"/>
          </w:tcPr>
          <w:p w14:paraId="3140F442" w14:textId="77777777" w:rsidR="0089207D" w:rsidRPr="009A69B2" w:rsidRDefault="0089207D" w:rsidP="009A69B2">
            <w:pPr>
              <w:spacing w:after="0" w:line="240" w:lineRule="auto"/>
              <w:jc w:val="center"/>
              <w:rPr>
                <w:rFonts w:ascii="Times New Roman" w:eastAsia="Times New Roman" w:hAnsi="Times New Roman" w:cs="Times New Roman"/>
                <w:b/>
                <w:sz w:val="24"/>
                <w:szCs w:val="24"/>
                <w:lang w:eastAsia="ru-RU"/>
              </w:rPr>
            </w:pPr>
          </w:p>
        </w:tc>
      </w:tr>
      <w:tr w:rsidR="0089207D" w:rsidRPr="009A69B2" w14:paraId="3E95C2F2" w14:textId="394DA61C" w:rsidTr="0089207D">
        <w:trPr>
          <w:trHeight w:val="283"/>
        </w:trPr>
        <w:tc>
          <w:tcPr>
            <w:tcW w:w="3751" w:type="pct"/>
            <w:gridSpan w:val="2"/>
            <w:vAlign w:val="center"/>
          </w:tcPr>
          <w:p w14:paraId="68212702" w14:textId="77777777" w:rsidR="0089207D" w:rsidRPr="009A69B2" w:rsidRDefault="0089207D" w:rsidP="009A69B2">
            <w:pPr>
              <w:spacing w:after="0" w:line="240" w:lineRule="auto"/>
              <w:jc w:val="center"/>
              <w:rPr>
                <w:rFonts w:ascii="Times New Roman" w:eastAsia="Calibri" w:hAnsi="Times New Roman" w:cs="Times New Roman"/>
                <w:b/>
                <w:bCs/>
                <w:sz w:val="24"/>
                <w:szCs w:val="24"/>
                <w:lang w:eastAsia="ru-RU"/>
              </w:rPr>
            </w:pPr>
            <w:r w:rsidRPr="009A69B2">
              <w:rPr>
                <w:rFonts w:ascii="Times New Roman" w:eastAsia="Calibri" w:hAnsi="Times New Roman" w:cs="Times New Roman"/>
                <w:b/>
                <w:bCs/>
                <w:sz w:val="24"/>
                <w:szCs w:val="24"/>
                <w:lang w:eastAsia="ru-RU"/>
              </w:rPr>
              <w:t xml:space="preserve">МДК 03.01 Разработка технологических процессов и технологической документации </w:t>
            </w:r>
          </w:p>
          <w:p w14:paraId="5AE25B01" w14:textId="77777777" w:rsidR="0089207D" w:rsidRPr="009A69B2" w:rsidRDefault="0089207D" w:rsidP="009A69B2">
            <w:pPr>
              <w:spacing w:after="0" w:line="240" w:lineRule="auto"/>
              <w:jc w:val="center"/>
              <w:rPr>
                <w:rFonts w:ascii="Times New Roman" w:eastAsia="Calibri" w:hAnsi="Times New Roman" w:cs="Times New Roman"/>
                <w:b/>
                <w:bCs/>
                <w:sz w:val="24"/>
                <w:szCs w:val="24"/>
                <w:lang w:eastAsia="ru-RU"/>
              </w:rPr>
            </w:pPr>
            <w:r w:rsidRPr="009A69B2">
              <w:rPr>
                <w:rFonts w:ascii="Times New Roman" w:eastAsia="Calibri" w:hAnsi="Times New Roman" w:cs="Times New Roman"/>
                <w:b/>
                <w:bCs/>
                <w:sz w:val="24"/>
                <w:szCs w:val="24"/>
                <w:lang w:eastAsia="ru-RU"/>
              </w:rPr>
              <w:t>(по видам железнодорожного подвижного состава) (вагонов)</w:t>
            </w:r>
          </w:p>
        </w:tc>
        <w:tc>
          <w:tcPr>
            <w:tcW w:w="683" w:type="pct"/>
            <w:vAlign w:val="center"/>
          </w:tcPr>
          <w:p w14:paraId="38CA290E" w14:textId="6E8EB8D1" w:rsidR="0089207D" w:rsidRPr="009A69B2" w:rsidRDefault="0089207D" w:rsidP="009A69B2">
            <w:pPr>
              <w:spacing w:after="0" w:line="240" w:lineRule="auto"/>
              <w:jc w:val="center"/>
              <w:rPr>
                <w:rFonts w:ascii="Times New Roman" w:eastAsia="Times New Roman" w:hAnsi="Times New Roman" w:cs="Times New Roman"/>
                <w:b/>
                <w:sz w:val="24"/>
                <w:szCs w:val="24"/>
                <w:lang w:eastAsia="ru-RU"/>
              </w:rPr>
            </w:pPr>
          </w:p>
        </w:tc>
        <w:tc>
          <w:tcPr>
            <w:tcW w:w="566" w:type="pct"/>
          </w:tcPr>
          <w:p w14:paraId="7B1CA913" w14:textId="77777777" w:rsidR="0089207D" w:rsidRPr="009A69B2" w:rsidRDefault="0089207D" w:rsidP="009A69B2">
            <w:pPr>
              <w:spacing w:after="0" w:line="240" w:lineRule="auto"/>
              <w:jc w:val="center"/>
              <w:rPr>
                <w:rFonts w:ascii="Times New Roman" w:eastAsia="Times New Roman" w:hAnsi="Times New Roman" w:cs="Times New Roman"/>
                <w:b/>
                <w:sz w:val="24"/>
                <w:szCs w:val="24"/>
                <w:lang w:eastAsia="ru-RU"/>
              </w:rPr>
            </w:pPr>
          </w:p>
        </w:tc>
      </w:tr>
      <w:tr w:rsidR="0089207D" w:rsidRPr="009A69B2" w14:paraId="18E3B99D" w14:textId="21419125" w:rsidTr="0089207D">
        <w:trPr>
          <w:trHeight w:val="283"/>
        </w:trPr>
        <w:tc>
          <w:tcPr>
            <w:tcW w:w="1144" w:type="pct"/>
            <w:vMerge w:val="restart"/>
            <w:vAlign w:val="center"/>
          </w:tcPr>
          <w:p w14:paraId="126494FC" w14:textId="77777777" w:rsidR="0089207D" w:rsidRPr="009A69B2" w:rsidRDefault="0089207D" w:rsidP="009A69B2">
            <w:pPr>
              <w:spacing w:after="0" w:line="240" w:lineRule="auto"/>
              <w:rPr>
                <w:rFonts w:ascii="Times New Roman" w:eastAsia="Times New Roman" w:hAnsi="Times New Roman" w:cs="Times New Roman"/>
                <w:b/>
                <w:bCs/>
                <w:sz w:val="24"/>
                <w:szCs w:val="24"/>
                <w:lang w:eastAsia="ru-RU"/>
              </w:rPr>
            </w:pPr>
            <w:r w:rsidRPr="009A69B2">
              <w:rPr>
                <w:rFonts w:ascii="Times New Roman" w:eastAsia="Times New Roman" w:hAnsi="Times New Roman" w:cs="Times New Roman"/>
                <w:b/>
                <w:sz w:val="24"/>
                <w:szCs w:val="24"/>
                <w:lang w:eastAsia="ru-RU"/>
              </w:rPr>
              <w:t>Тема 1.1</w:t>
            </w:r>
            <w:r w:rsidRPr="009A69B2">
              <w:rPr>
                <w:rFonts w:ascii="Times New Roman" w:eastAsia="Times New Roman" w:hAnsi="Times New Roman" w:cs="Times New Roman"/>
                <w:b/>
                <w:sz w:val="24"/>
                <w:szCs w:val="24"/>
                <w:lang w:eastAsia="ru-RU"/>
              </w:rPr>
              <w:br/>
              <w:t xml:space="preserve">Технологические процессы ремонта деталей и узлов </w:t>
            </w:r>
          </w:p>
        </w:tc>
        <w:tc>
          <w:tcPr>
            <w:tcW w:w="2607" w:type="pct"/>
            <w:vAlign w:val="center"/>
          </w:tcPr>
          <w:p w14:paraId="37B43D92" w14:textId="77777777" w:rsidR="0089207D" w:rsidRPr="009A69B2" w:rsidRDefault="0089207D" w:rsidP="009A69B2">
            <w:pPr>
              <w:spacing w:after="0" w:line="240" w:lineRule="auto"/>
              <w:rPr>
                <w:rFonts w:ascii="Times New Roman" w:eastAsia="Times New Roman" w:hAnsi="Times New Roman" w:cs="Times New Roman"/>
                <w:b/>
                <w:sz w:val="24"/>
                <w:szCs w:val="24"/>
                <w:lang w:eastAsia="ru-RU"/>
              </w:rPr>
            </w:pPr>
            <w:r w:rsidRPr="009A69B2">
              <w:rPr>
                <w:rFonts w:ascii="Times New Roman" w:eastAsia="Calibri" w:hAnsi="Times New Roman" w:cs="Times New Roman"/>
                <w:b/>
                <w:bCs/>
                <w:sz w:val="24"/>
                <w:szCs w:val="24"/>
                <w:lang w:eastAsia="ru-RU"/>
              </w:rPr>
              <w:t xml:space="preserve">Содержание </w:t>
            </w:r>
          </w:p>
        </w:tc>
        <w:tc>
          <w:tcPr>
            <w:tcW w:w="683" w:type="pct"/>
            <w:vAlign w:val="center"/>
          </w:tcPr>
          <w:p w14:paraId="6EBE62DD" w14:textId="7455131F" w:rsidR="0089207D" w:rsidRPr="009A69B2" w:rsidRDefault="0089207D" w:rsidP="009A69B2">
            <w:pPr>
              <w:spacing w:after="0" w:line="240" w:lineRule="auto"/>
              <w:jc w:val="center"/>
              <w:rPr>
                <w:rFonts w:ascii="Times New Roman" w:eastAsia="Times New Roman" w:hAnsi="Times New Roman" w:cs="Times New Roman"/>
                <w:b/>
                <w:sz w:val="24"/>
                <w:szCs w:val="24"/>
                <w:lang w:eastAsia="ru-RU"/>
              </w:rPr>
            </w:pPr>
          </w:p>
        </w:tc>
        <w:tc>
          <w:tcPr>
            <w:tcW w:w="566" w:type="pct"/>
            <w:vMerge w:val="restart"/>
          </w:tcPr>
          <w:p w14:paraId="04E2C6C4" w14:textId="77777777" w:rsidR="0089207D" w:rsidRPr="0089207D" w:rsidRDefault="0089207D" w:rsidP="009A69B2">
            <w:pPr>
              <w:spacing w:after="0" w:line="240" w:lineRule="auto"/>
              <w:jc w:val="center"/>
              <w:rPr>
                <w:rFonts w:ascii="Times New Roman" w:eastAsia="Times New Roman" w:hAnsi="Times New Roman" w:cs="Times New Roman"/>
                <w:bCs/>
                <w:sz w:val="24"/>
                <w:szCs w:val="24"/>
                <w:lang w:eastAsia="ru-RU"/>
              </w:rPr>
            </w:pPr>
            <w:r w:rsidRPr="0089207D">
              <w:rPr>
                <w:rFonts w:ascii="Times New Roman" w:eastAsia="Times New Roman" w:hAnsi="Times New Roman" w:cs="Times New Roman"/>
                <w:bCs/>
                <w:sz w:val="24"/>
                <w:szCs w:val="24"/>
                <w:lang w:eastAsia="ru-RU"/>
              </w:rPr>
              <w:t>ОК 01</w:t>
            </w:r>
          </w:p>
          <w:p w14:paraId="046EDEFC" w14:textId="77777777" w:rsidR="0089207D" w:rsidRPr="0089207D" w:rsidRDefault="0089207D" w:rsidP="009A69B2">
            <w:pPr>
              <w:spacing w:after="0" w:line="240" w:lineRule="auto"/>
              <w:jc w:val="center"/>
              <w:rPr>
                <w:rFonts w:ascii="Times New Roman" w:eastAsia="Times New Roman" w:hAnsi="Times New Roman" w:cs="Times New Roman"/>
                <w:bCs/>
                <w:sz w:val="24"/>
                <w:szCs w:val="24"/>
                <w:lang w:eastAsia="ru-RU"/>
              </w:rPr>
            </w:pPr>
            <w:r w:rsidRPr="0089207D">
              <w:rPr>
                <w:rFonts w:ascii="Times New Roman" w:eastAsia="Times New Roman" w:hAnsi="Times New Roman" w:cs="Times New Roman"/>
                <w:bCs/>
                <w:sz w:val="24"/>
                <w:szCs w:val="24"/>
                <w:lang w:eastAsia="ru-RU"/>
              </w:rPr>
              <w:t>ОК 02</w:t>
            </w:r>
          </w:p>
          <w:p w14:paraId="0CD83ECB" w14:textId="77777777" w:rsidR="0089207D" w:rsidRPr="0089207D" w:rsidRDefault="0089207D" w:rsidP="009A69B2">
            <w:pPr>
              <w:spacing w:after="0" w:line="240" w:lineRule="auto"/>
              <w:jc w:val="center"/>
              <w:rPr>
                <w:rFonts w:ascii="Times New Roman" w:eastAsia="Times New Roman" w:hAnsi="Times New Roman" w:cs="Times New Roman"/>
                <w:bCs/>
                <w:sz w:val="24"/>
                <w:szCs w:val="24"/>
                <w:lang w:eastAsia="ru-RU"/>
              </w:rPr>
            </w:pPr>
            <w:r w:rsidRPr="0089207D">
              <w:rPr>
                <w:rFonts w:ascii="Times New Roman" w:eastAsia="Times New Roman" w:hAnsi="Times New Roman" w:cs="Times New Roman"/>
                <w:bCs/>
                <w:sz w:val="24"/>
                <w:szCs w:val="24"/>
                <w:lang w:eastAsia="ru-RU"/>
              </w:rPr>
              <w:t>ОК 04</w:t>
            </w:r>
          </w:p>
          <w:p w14:paraId="31125D38" w14:textId="5D922936" w:rsidR="0089207D" w:rsidRPr="009A69B2" w:rsidRDefault="0089207D" w:rsidP="009A69B2">
            <w:pPr>
              <w:spacing w:after="0" w:line="240" w:lineRule="auto"/>
              <w:jc w:val="center"/>
              <w:rPr>
                <w:rFonts w:ascii="Times New Roman" w:eastAsia="Times New Roman" w:hAnsi="Times New Roman" w:cs="Times New Roman"/>
                <w:b/>
                <w:sz w:val="24"/>
                <w:szCs w:val="24"/>
                <w:lang w:eastAsia="ru-RU"/>
              </w:rPr>
            </w:pPr>
            <w:r w:rsidRPr="0089207D">
              <w:rPr>
                <w:rFonts w:ascii="Times New Roman" w:eastAsia="Times New Roman" w:hAnsi="Times New Roman" w:cs="Times New Roman"/>
                <w:bCs/>
                <w:sz w:val="24"/>
                <w:szCs w:val="24"/>
                <w:lang w:eastAsia="ru-RU"/>
              </w:rPr>
              <w:t>ОК 09</w:t>
            </w:r>
          </w:p>
        </w:tc>
      </w:tr>
      <w:tr w:rsidR="0089207D" w:rsidRPr="009A69B2" w14:paraId="660B97E7" w14:textId="77777777" w:rsidTr="0089207D">
        <w:trPr>
          <w:trHeight w:val="283"/>
        </w:trPr>
        <w:tc>
          <w:tcPr>
            <w:tcW w:w="1144" w:type="pct"/>
            <w:vMerge/>
            <w:vAlign w:val="center"/>
          </w:tcPr>
          <w:p w14:paraId="68E2B51B" w14:textId="77777777" w:rsidR="0089207D" w:rsidRPr="009A69B2" w:rsidRDefault="0089207D" w:rsidP="009A69B2">
            <w:pPr>
              <w:spacing w:after="0" w:line="240" w:lineRule="auto"/>
              <w:rPr>
                <w:rFonts w:ascii="Times New Roman" w:eastAsia="Times New Roman" w:hAnsi="Times New Roman" w:cs="Times New Roman"/>
                <w:b/>
                <w:sz w:val="24"/>
                <w:szCs w:val="24"/>
                <w:lang w:eastAsia="ru-RU"/>
              </w:rPr>
            </w:pPr>
          </w:p>
        </w:tc>
        <w:tc>
          <w:tcPr>
            <w:tcW w:w="2607" w:type="pct"/>
            <w:vAlign w:val="center"/>
          </w:tcPr>
          <w:p w14:paraId="5C4ACE35" w14:textId="70EBE641" w:rsidR="0089207D" w:rsidRPr="0089207D" w:rsidRDefault="0089207D" w:rsidP="009A69B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Pr="009A69B2">
              <w:rPr>
                <w:rFonts w:ascii="Times New Roman" w:eastAsia="Times New Roman" w:hAnsi="Times New Roman" w:cs="Times New Roman"/>
                <w:sz w:val="24"/>
                <w:szCs w:val="24"/>
                <w:lang w:eastAsia="ru-RU"/>
              </w:rPr>
              <w:t xml:space="preserve">Производственный процесс. Принципы организации, структура, виды, производственный цикл, техническая и технологическая подготовка производства. </w:t>
            </w:r>
          </w:p>
        </w:tc>
        <w:tc>
          <w:tcPr>
            <w:tcW w:w="683" w:type="pct"/>
            <w:vAlign w:val="center"/>
          </w:tcPr>
          <w:p w14:paraId="3CD5BBB1" w14:textId="77777777" w:rsidR="0089207D" w:rsidRPr="009A69B2" w:rsidRDefault="0089207D" w:rsidP="009A69B2">
            <w:pPr>
              <w:spacing w:after="0" w:line="240" w:lineRule="auto"/>
              <w:jc w:val="center"/>
              <w:rPr>
                <w:rFonts w:ascii="Times New Roman" w:eastAsia="Times New Roman" w:hAnsi="Times New Roman" w:cs="Times New Roman"/>
                <w:b/>
                <w:sz w:val="24"/>
                <w:szCs w:val="24"/>
                <w:lang w:eastAsia="ru-RU"/>
              </w:rPr>
            </w:pPr>
          </w:p>
        </w:tc>
        <w:tc>
          <w:tcPr>
            <w:tcW w:w="566" w:type="pct"/>
            <w:vMerge/>
          </w:tcPr>
          <w:p w14:paraId="6E8E597A" w14:textId="77777777" w:rsidR="0089207D" w:rsidRPr="009A69B2" w:rsidRDefault="0089207D" w:rsidP="009A69B2">
            <w:pPr>
              <w:spacing w:after="0" w:line="240" w:lineRule="auto"/>
              <w:jc w:val="center"/>
              <w:rPr>
                <w:rFonts w:ascii="Times New Roman" w:eastAsia="Times New Roman" w:hAnsi="Times New Roman" w:cs="Times New Roman"/>
                <w:b/>
                <w:sz w:val="24"/>
                <w:szCs w:val="24"/>
                <w:lang w:eastAsia="ru-RU"/>
              </w:rPr>
            </w:pPr>
          </w:p>
        </w:tc>
      </w:tr>
      <w:tr w:rsidR="0089207D" w:rsidRPr="009A69B2" w14:paraId="6D6BFAD7" w14:textId="5EC22C09" w:rsidTr="0089207D">
        <w:trPr>
          <w:trHeight w:val="283"/>
        </w:trPr>
        <w:tc>
          <w:tcPr>
            <w:tcW w:w="1144" w:type="pct"/>
            <w:vMerge/>
            <w:vAlign w:val="center"/>
          </w:tcPr>
          <w:p w14:paraId="7354834A" w14:textId="77777777" w:rsidR="0089207D" w:rsidRPr="009A69B2" w:rsidRDefault="0089207D" w:rsidP="009A69B2">
            <w:pPr>
              <w:spacing w:after="0" w:line="240" w:lineRule="auto"/>
              <w:rPr>
                <w:rFonts w:ascii="Times New Roman" w:eastAsia="Calibri" w:hAnsi="Times New Roman" w:cs="Times New Roman"/>
                <w:b/>
                <w:bCs/>
                <w:sz w:val="24"/>
                <w:szCs w:val="24"/>
                <w:lang w:eastAsia="ru-RU"/>
              </w:rPr>
            </w:pPr>
          </w:p>
        </w:tc>
        <w:tc>
          <w:tcPr>
            <w:tcW w:w="2607" w:type="pct"/>
            <w:tcBorders>
              <w:bottom w:val="single" w:sz="4" w:space="0" w:color="auto"/>
            </w:tcBorders>
            <w:vAlign w:val="center"/>
          </w:tcPr>
          <w:p w14:paraId="33CE0504" w14:textId="083C5B23" w:rsidR="0089207D" w:rsidRPr="009A69B2" w:rsidRDefault="0089207D" w:rsidP="009A69B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Pr="009A69B2">
              <w:rPr>
                <w:rFonts w:ascii="Times New Roman" w:eastAsia="Times New Roman" w:hAnsi="Times New Roman" w:cs="Times New Roman"/>
                <w:sz w:val="24"/>
                <w:szCs w:val="24"/>
                <w:lang w:eastAsia="ru-RU"/>
              </w:rPr>
              <w:t>Технологический процесс. Виды, составные части, термины и определения, методы ремонта, основы разработки технологических процессов. Внедрение «бережливого производства» на предприятиях ОАО «РЖД».</w:t>
            </w:r>
          </w:p>
        </w:tc>
        <w:tc>
          <w:tcPr>
            <w:tcW w:w="683" w:type="pct"/>
            <w:tcBorders>
              <w:bottom w:val="single" w:sz="4" w:space="0" w:color="auto"/>
            </w:tcBorders>
            <w:vAlign w:val="center"/>
          </w:tcPr>
          <w:p w14:paraId="01A3366F" w14:textId="77777777" w:rsidR="0089207D" w:rsidRPr="009A69B2" w:rsidRDefault="0089207D" w:rsidP="009A69B2">
            <w:pPr>
              <w:spacing w:after="0" w:line="240" w:lineRule="auto"/>
              <w:jc w:val="center"/>
              <w:rPr>
                <w:rFonts w:ascii="Times New Roman" w:eastAsia="Times New Roman" w:hAnsi="Times New Roman" w:cs="Times New Roman"/>
                <w:sz w:val="24"/>
                <w:szCs w:val="24"/>
                <w:lang w:eastAsia="ru-RU"/>
              </w:rPr>
            </w:pPr>
          </w:p>
        </w:tc>
        <w:tc>
          <w:tcPr>
            <w:tcW w:w="566" w:type="pct"/>
            <w:vMerge/>
            <w:tcBorders>
              <w:bottom w:val="single" w:sz="4" w:space="0" w:color="auto"/>
            </w:tcBorders>
          </w:tcPr>
          <w:p w14:paraId="0E6D31C8" w14:textId="77777777" w:rsidR="0089207D" w:rsidRPr="009A69B2" w:rsidRDefault="0089207D" w:rsidP="009A69B2">
            <w:pPr>
              <w:spacing w:after="0" w:line="240" w:lineRule="auto"/>
              <w:jc w:val="center"/>
              <w:rPr>
                <w:rFonts w:ascii="Times New Roman" w:eastAsia="Times New Roman" w:hAnsi="Times New Roman" w:cs="Times New Roman"/>
                <w:sz w:val="24"/>
                <w:szCs w:val="24"/>
                <w:lang w:eastAsia="ru-RU"/>
              </w:rPr>
            </w:pPr>
          </w:p>
        </w:tc>
      </w:tr>
      <w:tr w:rsidR="0089207D" w:rsidRPr="009A69B2" w14:paraId="45220639" w14:textId="20968D04" w:rsidTr="0089207D">
        <w:trPr>
          <w:trHeight w:val="283"/>
        </w:trPr>
        <w:tc>
          <w:tcPr>
            <w:tcW w:w="1144" w:type="pct"/>
            <w:vMerge w:val="restart"/>
            <w:vAlign w:val="center"/>
          </w:tcPr>
          <w:p w14:paraId="628304FD" w14:textId="77777777" w:rsidR="0089207D" w:rsidRPr="009A69B2" w:rsidRDefault="0089207D" w:rsidP="0089207D">
            <w:pPr>
              <w:spacing w:after="0" w:line="240" w:lineRule="auto"/>
              <w:jc w:val="both"/>
              <w:rPr>
                <w:rFonts w:ascii="Times New Roman" w:eastAsia="Calibri" w:hAnsi="Times New Roman" w:cs="Times New Roman"/>
                <w:b/>
                <w:bCs/>
                <w:sz w:val="24"/>
                <w:szCs w:val="24"/>
                <w:lang w:eastAsia="ru-RU"/>
              </w:rPr>
            </w:pPr>
            <w:r w:rsidRPr="009A69B2">
              <w:rPr>
                <w:rFonts w:ascii="Times New Roman" w:eastAsia="Calibri" w:hAnsi="Times New Roman" w:cs="Times New Roman"/>
                <w:b/>
                <w:bCs/>
                <w:sz w:val="24"/>
                <w:szCs w:val="24"/>
                <w:lang w:eastAsia="ru-RU"/>
              </w:rPr>
              <w:t xml:space="preserve">Тема 1.2 </w:t>
            </w:r>
            <w:r w:rsidRPr="009A69B2">
              <w:rPr>
                <w:rFonts w:ascii="Times New Roman" w:eastAsia="Calibri" w:hAnsi="Times New Roman" w:cs="Times New Roman"/>
                <w:b/>
                <w:bCs/>
                <w:sz w:val="24"/>
                <w:szCs w:val="24"/>
                <w:lang w:eastAsia="ru-RU"/>
              </w:rPr>
              <w:br/>
              <w:t xml:space="preserve">Технологическая            документация </w:t>
            </w:r>
          </w:p>
        </w:tc>
        <w:tc>
          <w:tcPr>
            <w:tcW w:w="2607" w:type="pct"/>
            <w:vAlign w:val="center"/>
          </w:tcPr>
          <w:p w14:paraId="57633F17" w14:textId="77777777" w:rsidR="0089207D" w:rsidRPr="009A69B2" w:rsidRDefault="0089207D" w:rsidP="0089207D">
            <w:pPr>
              <w:spacing w:after="0" w:line="240" w:lineRule="auto"/>
              <w:rPr>
                <w:rFonts w:ascii="Times New Roman" w:eastAsia="Times New Roman" w:hAnsi="Times New Roman" w:cs="Times New Roman"/>
                <w:b/>
                <w:sz w:val="24"/>
                <w:szCs w:val="24"/>
                <w:lang w:eastAsia="ru-RU"/>
              </w:rPr>
            </w:pPr>
            <w:r w:rsidRPr="009A69B2">
              <w:rPr>
                <w:rFonts w:ascii="Times New Roman" w:eastAsia="Calibri" w:hAnsi="Times New Roman" w:cs="Times New Roman"/>
                <w:b/>
                <w:bCs/>
                <w:sz w:val="24"/>
                <w:szCs w:val="24"/>
                <w:lang w:eastAsia="ru-RU"/>
              </w:rPr>
              <w:t xml:space="preserve">Содержание </w:t>
            </w:r>
          </w:p>
        </w:tc>
        <w:tc>
          <w:tcPr>
            <w:tcW w:w="683" w:type="pct"/>
            <w:shd w:val="clear" w:color="auto" w:fill="FFFFFF"/>
            <w:vAlign w:val="center"/>
          </w:tcPr>
          <w:p w14:paraId="42189BE9" w14:textId="7ECB8D5C" w:rsidR="0089207D" w:rsidRPr="009A69B2" w:rsidRDefault="0089207D" w:rsidP="0089207D">
            <w:pPr>
              <w:spacing w:after="0" w:line="240" w:lineRule="auto"/>
              <w:jc w:val="center"/>
              <w:rPr>
                <w:rFonts w:ascii="Times New Roman" w:eastAsia="Times New Roman" w:hAnsi="Times New Roman" w:cs="Times New Roman"/>
                <w:b/>
                <w:sz w:val="24"/>
                <w:szCs w:val="24"/>
                <w:lang w:eastAsia="ru-RU"/>
              </w:rPr>
            </w:pPr>
          </w:p>
        </w:tc>
        <w:tc>
          <w:tcPr>
            <w:tcW w:w="566" w:type="pct"/>
            <w:vMerge w:val="restart"/>
            <w:shd w:val="clear" w:color="auto" w:fill="FFFFFF"/>
          </w:tcPr>
          <w:p w14:paraId="4E29996A" w14:textId="77777777" w:rsidR="0089207D" w:rsidRPr="0089207D" w:rsidRDefault="0089207D" w:rsidP="0089207D">
            <w:pPr>
              <w:spacing w:after="0" w:line="240" w:lineRule="auto"/>
              <w:jc w:val="center"/>
              <w:rPr>
                <w:rFonts w:ascii="Times New Roman" w:eastAsia="Times New Roman" w:hAnsi="Times New Roman" w:cs="Times New Roman"/>
                <w:bCs/>
                <w:sz w:val="24"/>
                <w:szCs w:val="24"/>
                <w:lang w:eastAsia="ru-RU"/>
              </w:rPr>
            </w:pPr>
            <w:r w:rsidRPr="0089207D">
              <w:rPr>
                <w:rFonts w:ascii="Times New Roman" w:eastAsia="Times New Roman" w:hAnsi="Times New Roman" w:cs="Times New Roman"/>
                <w:bCs/>
                <w:sz w:val="24"/>
                <w:szCs w:val="24"/>
                <w:lang w:eastAsia="ru-RU"/>
              </w:rPr>
              <w:t>ОК 01</w:t>
            </w:r>
          </w:p>
          <w:p w14:paraId="2CEF4EE0" w14:textId="77777777" w:rsidR="0089207D" w:rsidRPr="0089207D" w:rsidRDefault="0089207D" w:rsidP="0089207D">
            <w:pPr>
              <w:spacing w:after="0" w:line="240" w:lineRule="auto"/>
              <w:jc w:val="center"/>
              <w:rPr>
                <w:rFonts w:ascii="Times New Roman" w:eastAsia="Times New Roman" w:hAnsi="Times New Roman" w:cs="Times New Roman"/>
                <w:bCs/>
                <w:sz w:val="24"/>
                <w:szCs w:val="24"/>
                <w:lang w:eastAsia="ru-RU"/>
              </w:rPr>
            </w:pPr>
            <w:r w:rsidRPr="0089207D">
              <w:rPr>
                <w:rFonts w:ascii="Times New Roman" w:eastAsia="Times New Roman" w:hAnsi="Times New Roman" w:cs="Times New Roman"/>
                <w:bCs/>
                <w:sz w:val="24"/>
                <w:szCs w:val="24"/>
                <w:lang w:eastAsia="ru-RU"/>
              </w:rPr>
              <w:t>ОК 02</w:t>
            </w:r>
          </w:p>
          <w:p w14:paraId="73B1B945" w14:textId="77777777" w:rsidR="0089207D" w:rsidRPr="0089207D" w:rsidRDefault="0089207D" w:rsidP="0089207D">
            <w:pPr>
              <w:spacing w:after="0" w:line="240" w:lineRule="auto"/>
              <w:jc w:val="center"/>
              <w:rPr>
                <w:rFonts w:ascii="Times New Roman" w:eastAsia="Times New Roman" w:hAnsi="Times New Roman" w:cs="Times New Roman"/>
                <w:bCs/>
                <w:sz w:val="24"/>
                <w:szCs w:val="24"/>
                <w:lang w:eastAsia="ru-RU"/>
              </w:rPr>
            </w:pPr>
            <w:r w:rsidRPr="0089207D">
              <w:rPr>
                <w:rFonts w:ascii="Times New Roman" w:eastAsia="Times New Roman" w:hAnsi="Times New Roman" w:cs="Times New Roman"/>
                <w:bCs/>
                <w:sz w:val="24"/>
                <w:szCs w:val="24"/>
                <w:lang w:eastAsia="ru-RU"/>
              </w:rPr>
              <w:t>ОК 04</w:t>
            </w:r>
          </w:p>
          <w:p w14:paraId="4E70459E" w14:textId="041D7A5D" w:rsidR="0089207D" w:rsidRPr="009A69B2" w:rsidRDefault="0089207D" w:rsidP="0089207D">
            <w:pPr>
              <w:spacing w:after="0" w:line="240" w:lineRule="auto"/>
              <w:jc w:val="center"/>
              <w:rPr>
                <w:rFonts w:ascii="Times New Roman" w:eastAsia="Times New Roman" w:hAnsi="Times New Roman" w:cs="Times New Roman"/>
                <w:b/>
                <w:sz w:val="24"/>
                <w:szCs w:val="24"/>
                <w:lang w:eastAsia="ru-RU"/>
              </w:rPr>
            </w:pPr>
            <w:r w:rsidRPr="0089207D">
              <w:rPr>
                <w:rFonts w:ascii="Times New Roman" w:eastAsia="Times New Roman" w:hAnsi="Times New Roman" w:cs="Times New Roman"/>
                <w:bCs/>
                <w:sz w:val="24"/>
                <w:szCs w:val="24"/>
                <w:lang w:eastAsia="ru-RU"/>
              </w:rPr>
              <w:t>ОК 09</w:t>
            </w:r>
          </w:p>
        </w:tc>
      </w:tr>
      <w:tr w:rsidR="0089207D" w:rsidRPr="009A69B2" w14:paraId="3CE16AC3" w14:textId="77777777" w:rsidTr="0089207D">
        <w:trPr>
          <w:trHeight w:val="283"/>
        </w:trPr>
        <w:tc>
          <w:tcPr>
            <w:tcW w:w="1144" w:type="pct"/>
            <w:vMerge/>
            <w:vAlign w:val="center"/>
          </w:tcPr>
          <w:p w14:paraId="7075DF36" w14:textId="77777777" w:rsidR="0089207D" w:rsidRPr="009A69B2" w:rsidRDefault="0089207D" w:rsidP="0089207D">
            <w:pPr>
              <w:spacing w:after="0" w:line="240" w:lineRule="auto"/>
              <w:jc w:val="both"/>
              <w:rPr>
                <w:rFonts w:ascii="Times New Roman" w:eastAsia="Calibri" w:hAnsi="Times New Roman" w:cs="Times New Roman"/>
                <w:b/>
                <w:bCs/>
                <w:sz w:val="24"/>
                <w:szCs w:val="24"/>
                <w:lang w:eastAsia="ru-RU"/>
              </w:rPr>
            </w:pPr>
          </w:p>
        </w:tc>
        <w:tc>
          <w:tcPr>
            <w:tcW w:w="2607" w:type="pct"/>
            <w:vAlign w:val="center"/>
          </w:tcPr>
          <w:p w14:paraId="7500FCFF" w14:textId="60E54C5C" w:rsidR="0089207D" w:rsidRPr="0089207D" w:rsidRDefault="0089207D" w:rsidP="0089207D">
            <w:pPr>
              <w:spacing w:after="0" w:line="240" w:lineRule="auto"/>
              <w:jc w:val="both"/>
              <w:rPr>
                <w:rFonts w:ascii="Times New Roman" w:eastAsia="Times New Roman" w:hAnsi="Times New Roman" w:cs="Times New Roman"/>
                <w:b/>
                <w:sz w:val="24"/>
                <w:szCs w:val="24"/>
                <w:lang w:eastAsia="ru-RU"/>
              </w:rPr>
            </w:pPr>
            <w:r>
              <w:rPr>
                <w:rFonts w:ascii="Times New Roman" w:eastAsia="Calibri" w:hAnsi="Times New Roman" w:cs="Times New Roman"/>
                <w:bCs/>
                <w:sz w:val="24"/>
                <w:szCs w:val="24"/>
                <w:lang w:eastAsia="ru-RU"/>
              </w:rPr>
              <w:t xml:space="preserve">1. </w:t>
            </w:r>
            <w:r w:rsidRPr="009A69B2">
              <w:rPr>
                <w:rFonts w:ascii="Times New Roman" w:eastAsia="Calibri" w:hAnsi="Times New Roman" w:cs="Times New Roman"/>
                <w:bCs/>
                <w:sz w:val="24"/>
                <w:szCs w:val="24"/>
                <w:lang w:eastAsia="ru-RU"/>
              </w:rPr>
              <w:t>Т</w:t>
            </w:r>
            <w:r w:rsidRPr="009A69B2">
              <w:rPr>
                <w:rFonts w:ascii="Times New Roman" w:eastAsia="Times New Roman" w:hAnsi="Times New Roman" w:cs="Times New Roman"/>
                <w:sz w:val="24"/>
                <w:szCs w:val="24"/>
                <w:lang w:eastAsia="ru-RU"/>
              </w:rPr>
              <w:t>ехнологическая документация на производстве. Графические и текстовые документы, ведомость технологических документов (ВТД), маршрутные карты (МК), карты технологических процессов (КТП), карты дефектации, сводные операционные карты (СОК), карты эскизов (КЭ), технологические инструкции (ТИ), технолого-нормировочные карты.</w:t>
            </w:r>
          </w:p>
        </w:tc>
        <w:tc>
          <w:tcPr>
            <w:tcW w:w="683" w:type="pct"/>
            <w:shd w:val="clear" w:color="auto" w:fill="FFFFFF"/>
            <w:vAlign w:val="center"/>
          </w:tcPr>
          <w:p w14:paraId="41F6AF82" w14:textId="77777777" w:rsidR="0089207D" w:rsidRPr="009A69B2" w:rsidRDefault="0089207D" w:rsidP="0089207D">
            <w:pPr>
              <w:spacing w:after="0" w:line="240" w:lineRule="auto"/>
              <w:jc w:val="center"/>
              <w:rPr>
                <w:rFonts w:ascii="Times New Roman" w:eastAsia="Times New Roman" w:hAnsi="Times New Roman" w:cs="Times New Roman"/>
                <w:b/>
                <w:sz w:val="24"/>
                <w:szCs w:val="24"/>
                <w:lang w:eastAsia="ru-RU"/>
              </w:rPr>
            </w:pPr>
          </w:p>
        </w:tc>
        <w:tc>
          <w:tcPr>
            <w:tcW w:w="566" w:type="pct"/>
            <w:vMerge/>
            <w:shd w:val="clear" w:color="auto" w:fill="FFFFFF"/>
          </w:tcPr>
          <w:p w14:paraId="2FB7E538" w14:textId="77777777" w:rsidR="0089207D" w:rsidRPr="0089207D" w:rsidRDefault="0089207D" w:rsidP="0089207D">
            <w:pPr>
              <w:spacing w:after="0" w:line="240" w:lineRule="auto"/>
              <w:jc w:val="center"/>
              <w:rPr>
                <w:rFonts w:ascii="Times New Roman" w:eastAsia="Times New Roman" w:hAnsi="Times New Roman" w:cs="Times New Roman"/>
                <w:bCs/>
                <w:sz w:val="24"/>
                <w:szCs w:val="24"/>
                <w:lang w:eastAsia="ru-RU"/>
              </w:rPr>
            </w:pPr>
          </w:p>
        </w:tc>
      </w:tr>
      <w:tr w:rsidR="0089207D" w:rsidRPr="009A69B2" w14:paraId="0FCDAC3C" w14:textId="5C57D68E" w:rsidTr="0089207D">
        <w:trPr>
          <w:trHeight w:val="761"/>
        </w:trPr>
        <w:tc>
          <w:tcPr>
            <w:tcW w:w="1144" w:type="pct"/>
            <w:vMerge/>
            <w:vAlign w:val="center"/>
          </w:tcPr>
          <w:p w14:paraId="4555849C" w14:textId="77777777" w:rsidR="0089207D" w:rsidRPr="009A69B2" w:rsidRDefault="0089207D" w:rsidP="0089207D">
            <w:pPr>
              <w:spacing w:after="0" w:line="240" w:lineRule="auto"/>
              <w:rPr>
                <w:rFonts w:ascii="Times New Roman" w:eastAsia="Calibri" w:hAnsi="Times New Roman" w:cs="Times New Roman"/>
                <w:b/>
                <w:bCs/>
                <w:sz w:val="24"/>
                <w:szCs w:val="24"/>
                <w:lang w:eastAsia="ru-RU"/>
              </w:rPr>
            </w:pPr>
          </w:p>
        </w:tc>
        <w:tc>
          <w:tcPr>
            <w:tcW w:w="2607" w:type="pct"/>
            <w:vAlign w:val="center"/>
          </w:tcPr>
          <w:p w14:paraId="66810921" w14:textId="50A7E56F" w:rsidR="0089207D" w:rsidRPr="009A69B2" w:rsidRDefault="0089207D" w:rsidP="0089207D">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2. </w:t>
            </w:r>
            <w:r w:rsidRPr="009A69B2">
              <w:rPr>
                <w:rFonts w:ascii="Times New Roman" w:eastAsia="Times New Roman" w:hAnsi="Times New Roman" w:cs="Times New Roman"/>
                <w:sz w:val="24"/>
                <w:szCs w:val="24"/>
                <w:lang w:eastAsia="ru-RU"/>
              </w:rPr>
              <w:t xml:space="preserve">Порядок и правила заполнения </w:t>
            </w:r>
            <w:r w:rsidRPr="009A69B2">
              <w:rPr>
                <w:rFonts w:ascii="Times New Roman" w:eastAsia="Calibri" w:hAnsi="Times New Roman" w:cs="Times New Roman"/>
                <w:bCs/>
                <w:sz w:val="24"/>
                <w:szCs w:val="24"/>
                <w:lang w:eastAsia="ru-RU"/>
              </w:rPr>
              <w:t xml:space="preserve">технических и </w:t>
            </w:r>
            <w:r w:rsidRPr="009A69B2">
              <w:rPr>
                <w:rFonts w:ascii="Times New Roman" w:eastAsia="Times New Roman" w:hAnsi="Times New Roman" w:cs="Times New Roman"/>
                <w:sz w:val="24"/>
                <w:szCs w:val="24"/>
                <w:lang w:eastAsia="ru-RU"/>
              </w:rPr>
              <w:t>технологических документов. Правила, коды и обозначения, графические изображения на карте эскизов.</w:t>
            </w:r>
          </w:p>
        </w:tc>
        <w:tc>
          <w:tcPr>
            <w:tcW w:w="683" w:type="pct"/>
            <w:shd w:val="clear" w:color="auto" w:fill="FFFFFF"/>
            <w:vAlign w:val="center"/>
          </w:tcPr>
          <w:p w14:paraId="7F4832B1" w14:textId="77777777" w:rsidR="0089207D" w:rsidRPr="009A69B2" w:rsidRDefault="0089207D" w:rsidP="0089207D">
            <w:pPr>
              <w:spacing w:after="0" w:line="240" w:lineRule="auto"/>
              <w:jc w:val="center"/>
              <w:rPr>
                <w:rFonts w:ascii="Times New Roman" w:eastAsia="Times New Roman" w:hAnsi="Times New Roman" w:cs="Times New Roman"/>
                <w:sz w:val="24"/>
                <w:szCs w:val="24"/>
                <w:lang w:eastAsia="ru-RU"/>
              </w:rPr>
            </w:pPr>
          </w:p>
        </w:tc>
        <w:tc>
          <w:tcPr>
            <w:tcW w:w="566" w:type="pct"/>
            <w:vMerge/>
            <w:shd w:val="clear" w:color="auto" w:fill="FFFFFF"/>
          </w:tcPr>
          <w:p w14:paraId="5A2B2EEC" w14:textId="77777777" w:rsidR="0089207D" w:rsidRPr="009A69B2" w:rsidRDefault="0089207D" w:rsidP="0089207D">
            <w:pPr>
              <w:spacing w:after="0" w:line="240" w:lineRule="auto"/>
              <w:jc w:val="center"/>
              <w:rPr>
                <w:rFonts w:ascii="Times New Roman" w:eastAsia="Times New Roman" w:hAnsi="Times New Roman" w:cs="Times New Roman"/>
                <w:sz w:val="24"/>
                <w:szCs w:val="24"/>
                <w:lang w:eastAsia="ru-RU"/>
              </w:rPr>
            </w:pPr>
          </w:p>
        </w:tc>
      </w:tr>
      <w:tr w:rsidR="0089207D" w:rsidRPr="009A69B2" w14:paraId="3EADFB63" w14:textId="0F23FED2" w:rsidTr="0089207D">
        <w:trPr>
          <w:trHeight w:val="276"/>
        </w:trPr>
        <w:tc>
          <w:tcPr>
            <w:tcW w:w="1144" w:type="pct"/>
            <w:vMerge/>
            <w:vAlign w:val="center"/>
          </w:tcPr>
          <w:p w14:paraId="60553E0E" w14:textId="77777777" w:rsidR="0089207D" w:rsidRPr="009A69B2" w:rsidRDefault="0089207D" w:rsidP="0089207D">
            <w:pPr>
              <w:spacing w:after="0" w:line="240" w:lineRule="auto"/>
              <w:rPr>
                <w:rFonts w:ascii="Times New Roman" w:eastAsia="Calibri" w:hAnsi="Times New Roman" w:cs="Times New Roman"/>
                <w:b/>
                <w:bCs/>
                <w:sz w:val="24"/>
                <w:szCs w:val="24"/>
                <w:lang w:eastAsia="ru-RU"/>
              </w:rPr>
            </w:pPr>
          </w:p>
        </w:tc>
        <w:tc>
          <w:tcPr>
            <w:tcW w:w="2607" w:type="pct"/>
            <w:vAlign w:val="center"/>
          </w:tcPr>
          <w:p w14:paraId="413A8B22" w14:textId="77777777" w:rsidR="0089207D" w:rsidRPr="009A69B2" w:rsidRDefault="0089207D" w:rsidP="0089207D">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b/>
                <w:bCs/>
                <w:lang w:eastAsia="ru-RU"/>
              </w:rPr>
              <w:t>В том числе, практических и лабораторных занятий</w:t>
            </w:r>
          </w:p>
        </w:tc>
        <w:tc>
          <w:tcPr>
            <w:tcW w:w="683" w:type="pct"/>
            <w:shd w:val="clear" w:color="auto" w:fill="FFFFFF"/>
            <w:vAlign w:val="center"/>
          </w:tcPr>
          <w:p w14:paraId="7DF86E57" w14:textId="61FB016C" w:rsidR="0089207D" w:rsidRPr="009A69B2" w:rsidRDefault="0089207D" w:rsidP="0089207D">
            <w:pPr>
              <w:spacing w:after="0" w:line="240" w:lineRule="auto"/>
              <w:jc w:val="center"/>
              <w:rPr>
                <w:rFonts w:ascii="Times New Roman" w:eastAsia="Times New Roman" w:hAnsi="Times New Roman" w:cs="Times New Roman"/>
                <w:sz w:val="24"/>
                <w:szCs w:val="24"/>
                <w:lang w:eastAsia="ru-RU"/>
              </w:rPr>
            </w:pPr>
          </w:p>
        </w:tc>
        <w:tc>
          <w:tcPr>
            <w:tcW w:w="566" w:type="pct"/>
            <w:vMerge w:val="restart"/>
            <w:shd w:val="clear" w:color="auto" w:fill="FFFFFF"/>
          </w:tcPr>
          <w:p w14:paraId="3EC08C82" w14:textId="77777777" w:rsidR="0089207D" w:rsidRPr="0089207D" w:rsidRDefault="0089207D" w:rsidP="0089207D">
            <w:pPr>
              <w:spacing w:after="0" w:line="240" w:lineRule="auto"/>
              <w:jc w:val="center"/>
              <w:rPr>
                <w:rFonts w:ascii="Times New Roman" w:eastAsia="Times New Roman" w:hAnsi="Times New Roman" w:cs="Times New Roman"/>
                <w:bCs/>
                <w:sz w:val="24"/>
                <w:szCs w:val="24"/>
                <w:lang w:eastAsia="ru-RU"/>
              </w:rPr>
            </w:pPr>
            <w:r w:rsidRPr="0089207D">
              <w:rPr>
                <w:rFonts w:ascii="Times New Roman" w:eastAsia="Times New Roman" w:hAnsi="Times New Roman" w:cs="Times New Roman"/>
                <w:bCs/>
                <w:sz w:val="24"/>
                <w:szCs w:val="24"/>
                <w:lang w:eastAsia="ru-RU"/>
              </w:rPr>
              <w:t>ОК 01</w:t>
            </w:r>
          </w:p>
          <w:p w14:paraId="7BDB3269" w14:textId="77777777" w:rsidR="0089207D" w:rsidRPr="0089207D" w:rsidRDefault="0089207D" w:rsidP="0089207D">
            <w:pPr>
              <w:spacing w:after="0" w:line="240" w:lineRule="auto"/>
              <w:jc w:val="center"/>
              <w:rPr>
                <w:rFonts w:ascii="Times New Roman" w:eastAsia="Times New Roman" w:hAnsi="Times New Roman" w:cs="Times New Roman"/>
                <w:bCs/>
                <w:sz w:val="24"/>
                <w:szCs w:val="24"/>
                <w:lang w:eastAsia="ru-RU"/>
              </w:rPr>
            </w:pPr>
            <w:r w:rsidRPr="0089207D">
              <w:rPr>
                <w:rFonts w:ascii="Times New Roman" w:eastAsia="Times New Roman" w:hAnsi="Times New Roman" w:cs="Times New Roman"/>
                <w:bCs/>
                <w:sz w:val="24"/>
                <w:szCs w:val="24"/>
                <w:lang w:eastAsia="ru-RU"/>
              </w:rPr>
              <w:lastRenderedPageBreak/>
              <w:t>ОК 02</w:t>
            </w:r>
          </w:p>
          <w:p w14:paraId="2329E886" w14:textId="77777777" w:rsidR="0089207D" w:rsidRPr="0089207D" w:rsidRDefault="0089207D" w:rsidP="0089207D">
            <w:pPr>
              <w:spacing w:after="0" w:line="240" w:lineRule="auto"/>
              <w:jc w:val="center"/>
              <w:rPr>
                <w:rFonts w:ascii="Times New Roman" w:eastAsia="Times New Roman" w:hAnsi="Times New Roman" w:cs="Times New Roman"/>
                <w:bCs/>
                <w:sz w:val="24"/>
                <w:szCs w:val="24"/>
                <w:lang w:eastAsia="ru-RU"/>
              </w:rPr>
            </w:pPr>
            <w:r w:rsidRPr="0089207D">
              <w:rPr>
                <w:rFonts w:ascii="Times New Roman" w:eastAsia="Times New Roman" w:hAnsi="Times New Roman" w:cs="Times New Roman"/>
                <w:bCs/>
                <w:sz w:val="24"/>
                <w:szCs w:val="24"/>
                <w:lang w:eastAsia="ru-RU"/>
              </w:rPr>
              <w:t>ОК 04</w:t>
            </w:r>
          </w:p>
          <w:p w14:paraId="247CBD41" w14:textId="19CA1242" w:rsidR="0089207D" w:rsidRPr="009A69B2" w:rsidRDefault="0089207D" w:rsidP="0089207D">
            <w:pPr>
              <w:spacing w:after="0" w:line="240" w:lineRule="auto"/>
              <w:jc w:val="center"/>
              <w:rPr>
                <w:rFonts w:ascii="Times New Roman" w:eastAsia="Times New Roman" w:hAnsi="Times New Roman" w:cs="Times New Roman"/>
                <w:sz w:val="24"/>
                <w:szCs w:val="24"/>
                <w:lang w:eastAsia="ru-RU"/>
              </w:rPr>
            </w:pPr>
            <w:r w:rsidRPr="0089207D">
              <w:rPr>
                <w:rFonts w:ascii="Times New Roman" w:eastAsia="Times New Roman" w:hAnsi="Times New Roman" w:cs="Times New Roman"/>
                <w:bCs/>
                <w:sz w:val="24"/>
                <w:szCs w:val="24"/>
                <w:lang w:eastAsia="ru-RU"/>
              </w:rPr>
              <w:t>ОК 09</w:t>
            </w:r>
          </w:p>
        </w:tc>
      </w:tr>
      <w:tr w:rsidR="0089207D" w:rsidRPr="009A69B2" w14:paraId="109CCD00" w14:textId="7FC504DB" w:rsidTr="0089207D">
        <w:trPr>
          <w:trHeight w:val="283"/>
        </w:trPr>
        <w:tc>
          <w:tcPr>
            <w:tcW w:w="1144" w:type="pct"/>
            <w:vMerge/>
            <w:vAlign w:val="center"/>
          </w:tcPr>
          <w:p w14:paraId="3391E181" w14:textId="77777777" w:rsidR="0089207D" w:rsidRPr="009A69B2" w:rsidRDefault="0089207D" w:rsidP="0089207D">
            <w:pPr>
              <w:spacing w:after="0" w:line="240" w:lineRule="auto"/>
              <w:rPr>
                <w:rFonts w:ascii="Times New Roman" w:eastAsia="Calibri" w:hAnsi="Times New Roman" w:cs="Times New Roman"/>
                <w:b/>
                <w:bCs/>
                <w:sz w:val="24"/>
                <w:szCs w:val="24"/>
                <w:lang w:eastAsia="ru-RU"/>
              </w:rPr>
            </w:pPr>
          </w:p>
        </w:tc>
        <w:tc>
          <w:tcPr>
            <w:tcW w:w="2607" w:type="pct"/>
            <w:vAlign w:val="center"/>
          </w:tcPr>
          <w:p w14:paraId="7E84D1D9" w14:textId="77777777" w:rsidR="0089207D" w:rsidRPr="009A69B2" w:rsidRDefault="0089207D" w:rsidP="0089207D">
            <w:pPr>
              <w:spacing w:after="0" w:line="240" w:lineRule="auto"/>
              <w:jc w:val="both"/>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Практическое занятие № 1 «Оформление карты эскизов узла (детали, сборочной единицы) с выбором необходимой технической и технологической документации».</w:t>
            </w:r>
          </w:p>
        </w:tc>
        <w:tc>
          <w:tcPr>
            <w:tcW w:w="683" w:type="pct"/>
            <w:shd w:val="clear" w:color="auto" w:fill="FFFFFF"/>
            <w:vAlign w:val="center"/>
          </w:tcPr>
          <w:p w14:paraId="487376AE" w14:textId="757287F0" w:rsidR="0089207D" w:rsidRPr="009A69B2" w:rsidRDefault="0089207D" w:rsidP="0089207D">
            <w:pPr>
              <w:spacing w:after="0" w:line="240" w:lineRule="auto"/>
              <w:jc w:val="center"/>
              <w:rPr>
                <w:rFonts w:ascii="Times New Roman" w:eastAsia="Times New Roman" w:hAnsi="Times New Roman" w:cs="Times New Roman"/>
                <w:sz w:val="24"/>
                <w:szCs w:val="24"/>
                <w:lang w:eastAsia="ru-RU"/>
              </w:rPr>
            </w:pPr>
          </w:p>
        </w:tc>
        <w:tc>
          <w:tcPr>
            <w:tcW w:w="566" w:type="pct"/>
            <w:vMerge/>
            <w:shd w:val="clear" w:color="auto" w:fill="FFFFFF"/>
          </w:tcPr>
          <w:p w14:paraId="0B73281F" w14:textId="77777777" w:rsidR="0089207D" w:rsidRPr="009A69B2" w:rsidRDefault="0089207D" w:rsidP="0089207D">
            <w:pPr>
              <w:spacing w:after="0" w:line="240" w:lineRule="auto"/>
              <w:jc w:val="center"/>
              <w:rPr>
                <w:rFonts w:ascii="Times New Roman" w:eastAsia="Times New Roman" w:hAnsi="Times New Roman" w:cs="Times New Roman"/>
                <w:sz w:val="24"/>
                <w:szCs w:val="24"/>
                <w:lang w:eastAsia="ru-RU"/>
              </w:rPr>
            </w:pPr>
          </w:p>
        </w:tc>
      </w:tr>
      <w:tr w:rsidR="0089207D" w:rsidRPr="009A69B2" w14:paraId="127E2EE8" w14:textId="0842A98F" w:rsidTr="0089207D">
        <w:trPr>
          <w:trHeight w:val="283"/>
        </w:trPr>
        <w:tc>
          <w:tcPr>
            <w:tcW w:w="1144" w:type="pct"/>
            <w:vMerge/>
            <w:vAlign w:val="center"/>
          </w:tcPr>
          <w:p w14:paraId="6A714008" w14:textId="77777777" w:rsidR="0089207D" w:rsidRPr="009A69B2" w:rsidRDefault="0089207D" w:rsidP="0089207D">
            <w:pPr>
              <w:spacing w:after="0" w:line="240" w:lineRule="auto"/>
              <w:rPr>
                <w:rFonts w:ascii="Times New Roman" w:eastAsia="Calibri" w:hAnsi="Times New Roman" w:cs="Times New Roman"/>
                <w:b/>
                <w:bCs/>
                <w:sz w:val="24"/>
                <w:szCs w:val="24"/>
                <w:lang w:eastAsia="ru-RU"/>
              </w:rPr>
            </w:pPr>
          </w:p>
        </w:tc>
        <w:tc>
          <w:tcPr>
            <w:tcW w:w="2607" w:type="pct"/>
            <w:vAlign w:val="center"/>
          </w:tcPr>
          <w:p w14:paraId="15B2543E" w14:textId="77777777" w:rsidR="0089207D" w:rsidRPr="009A69B2" w:rsidRDefault="0089207D" w:rsidP="0089207D">
            <w:pPr>
              <w:spacing w:after="0" w:line="240" w:lineRule="auto"/>
              <w:jc w:val="both"/>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Практическое занятие № 2 «Оформление карты дефектации узла (детали, сборочной единицы) с выбором необходимой технической и технологической документации».</w:t>
            </w:r>
          </w:p>
        </w:tc>
        <w:tc>
          <w:tcPr>
            <w:tcW w:w="683" w:type="pct"/>
            <w:shd w:val="clear" w:color="auto" w:fill="FFFFFF"/>
            <w:vAlign w:val="center"/>
          </w:tcPr>
          <w:p w14:paraId="7556801F" w14:textId="45D5FE1E" w:rsidR="0089207D" w:rsidRPr="009A69B2" w:rsidRDefault="0089207D" w:rsidP="0089207D">
            <w:pPr>
              <w:spacing w:after="0" w:line="240" w:lineRule="auto"/>
              <w:jc w:val="center"/>
              <w:rPr>
                <w:rFonts w:ascii="Times New Roman" w:eastAsia="Times New Roman" w:hAnsi="Times New Roman" w:cs="Times New Roman"/>
                <w:sz w:val="24"/>
                <w:szCs w:val="24"/>
                <w:lang w:eastAsia="ru-RU"/>
              </w:rPr>
            </w:pPr>
          </w:p>
        </w:tc>
        <w:tc>
          <w:tcPr>
            <w:tcW w:w="566" w:type="pct"/>
            <w:vMerge/>
            <w:shd w:val="clear" w:color="auto" w:fill="FFFFFF"/>
          </w:tcPr>
          <w:p w14:paraId="5CA0EE08" w14:textId="77777777" w:rsidR="0089207D" w:rsidRPr="009A69B2" w:rsidRDefault="0089207D" w:rsidP="0089207D">
            <w:pPr>
              <w:spacing w:after="0" w:line="240" w:lineRule="auto"/>
              <w:jc w:val="center"/>
              <w:rPr>
                <w:rFonts w:ascii="Times New Roman" w:eastAsia="Times New Roman" w:hAnsi="Times New Roman" w:cs="Times New Roman"/>
                <w:sz w:val="24"/>
                <w:szCs w:val="24"/>
                <w:lang w:eastAsia="ru-RU"/>
              </w:rPr>
            </w:pPr>
          </w:p>
        </w:tc>
      </w:tr>
      <w:tr w:rsidR="0089207D" w:rsidRPr="009A69B2" w14:paraId="533A168C" w14:textId="50348466" w:rsidTr="0089207D">
        <w:trPr>
          <w:trHeight w:val="283"/>
        </w:trPr>
        <w:tc>
          <w:tcPr>
            <w:tcW w:w="1144" w:type="pct"/>
            <w:vMerge/>
            <w:vAlign w:val="center"/>
          </w:tcPr>
          <w:p w14:paraId="0DDA47B0" w14:textId="77777777" w:rsidR="0089207D" w:rsidRPr="009A69B2" w:rsidRDefault="0089207D" w:rsidP="0089207D">
            <w:pPr>
              <w:spacing w:after="0" w:line="240" w:lineRule="auto"/>
              <w:rPr>
                <w:rFonts w:ascii="Times New Roman" w:eastAsia="Calibri" w:hAnsi="Times New Roman" w:cs="Times New Roman"/>
                <w:b/>
                <w:bCs/>
                <w:sz w:val="24"/>
                <w:szCs w:val="24"/>
                <w:lang w:eastAsia="ru-RU"/>
              </w:rPr>
            </w:pPr>
          </w:p>
        </w:tc>
        <w:tc>
          <w:tcPr>
            <w:tcW w:w="2607" w:type="pct"/>
            <w:vAlign w:val="center"/>
          </w:tcPr>
          <w:p w14:paraId="09FCD068" w14:textId="77777777" w:rsidR="0089207D" w:rsidRPr="009A69B2" w:rsidRDefault="0089207D" w:rsidP="0089207D">
            <w:pPr>
              <w:spacing w:after="0" w:line="240" w:lineRule="auto"/>
              <w:jc w:val="both"/>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Практическое занятие № 3 «Оформление карты ремонта узла (детали, сборочной единицы) с выбором необходимой технической и технологической документации».</w:t>
            </w:r>
          </w:p>
        </w:tc>
        <w:tc>
          <w:tcPr>
            <w:tcW w:w="683" w:type="pct"/>
            <w:shd w:val="clear" w:color="auto" w:fill="FFFFFF"/>
            <w:vAlign w:val="center"/>
          </w:tcPr>
          <w:p w14:paraId="42D3D25D" w14:textId="3D82AF86" w:rsidR="0089207D" w:rsidRPr="009A69B2" w:rsidRDefault="0089207D" w:rsidP="0089207D">
            <w:pPr>
              <w:spacing w:after="0" w:line="240" w:lineRule="auto"/>
              <w:jc w:val="center"/>
              <w:rPr>
                <w:rFonts w:ascii="Times New Roman" w:eastAsia="Times New Roman" w:hAnsi="Times New Roman" w:cs="Times New Roman"/>
                <w:sz w:val="24"/>
                <w:szCs w:val="24"/>
                <w:lang w:eastAsia="ru-RU"/>
              </w:rPr>
            </w:pPr>
          </w:p>
        </w:tc>
        <w:tc>
          <w:tcPr>
            <w:tcW w:w="566" w:type="pct"/>
            <w:vMerge/>
            <w:shd w:val="clear" w:color="auto" w:fill="FFFFFF"/>
          </w:tcPr>
          <w:p w14:paraId="215EC816" w14:textId="77777777" w:rsidR="0089207D" w:rsidRPr="009A69B2" w:rsidRDefault="0089207D" w:rsidP="0089207D">
            <w:pPr>
              <w:spacing w:after="0" w:line="240" w:lineRule="auto"/>
              <w:jc w:val="center"/>
              <w:rPr>
                <w:rFonts w:ascii="Times New Roman" w:eastAsia="Times New Roman" w:hAnsi="Times New Roman" w:cs="Times New Roman"/>
                <w:sz w:val="24"/>
                <w:szCs w:val="24"/>
                <w:lang w:eastAsia="ru-RU"/>
              </w:rPr>
            </w:pPr>
          </w:p>
        </w:tc>
      </w:tr>
      <w:tr w:rsidR="0089207D" w:rsidRPr="009A69B2" w14:paraId="372483B7" w14:textId="5F566778" w:rsidTr="0089207D">
        <w:trPr>
          <w:trHeight w:val="283"/>
        </w:trPr>
        <w:tc>
          <w:tcPr>
            <w:tcW w:w="1144" w:type="pct"/>
            <w:vMerge/>
            <w:tcBorders>
              <w:bottom w:val="single" w:sz="4" w:space="0" w:color="auto"/>
            </w:tcBorders>
            <w:vAlign w:val="center"/>
          </w:tcPr>
          <w:p w14:paraId="767FCDC0" w14:textId="77777777" w:rsidR="0089207D" w:rsidRPr="009A69B2" w:rsidRDefault="0089207D" w:rsidP="0089207D">
            <w:pPr>
              <w:spacing w:after="0" w:line="240" w:lineRule="auto"/>
              <w:rPr>
                <w:rFonts w:ascii="Times New Roman" w:eastAsia="Calibri" w:hAnsi="Times New Roman" w:cs="Times New Roman"/>
                <w:b/>
                <w:bCs/>
                <w:sz w:val="24"/>
                <w:szCs w:val="24"/>
                <w:lang w:eastAsia="ru-RU"/>
              </w:rPr>
            </w:pPr>
          </w:p>
        </w:tc>
        <w:tc>
          <w:tcPr>
            <w:tcW w:w="2607" w:type="pct"/>
            <w:vAlign w:val="center"/>
          </w:tcPr>
          <w:p w14:paraId="2005373D" w14:textId="77777777" w:rsidR="0089207D" w:rsidRPr="009A69B2" w:rsidRDefault="0089207D" w:rsidP="0089207D">
            <w:pPr>
              <w:spacing w:after="0" w:line="240" w:lineRule="auto"/>
              <w:jc w:val="both"/>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Практическое занятие № 4 «Оформление карты очистки узла (детали, сборочной единицы) с выбором необходимой технической и технологической документации».</w:t>
            </w:r>
          </w:p>
        </w:tc>
        <w:tc>
          <w:tcPr>
            <w:tcW w:w="683" w:type="pct"/>
            <w:shd w:val="clear" w:color="auto" w:fill="FFFFFF"/>
            <w:vAlign w:val="center"/>
          </w:tcPr>
          <w:p w14:paraId="0324D5A3" w14:textId="59946D5D" w:rsidR="0089207D" w:rsidRPr="009A69B2" w:rsidRDefault="0089207D" w:rsidP="0089207D">
            <w:pPr>
              <w:spacing w:after="0" w:line="240" w:lineRule="auto"/>
              <w:jc w:val="center"/>
              <w:rPr>
                <w:rFonts w:ascii="Times New Roman" w:eastAsia="Times New Roman" w:hAnsi="Times New Roman" w:cs="Times New Roman"/>
                <w:sz w:val="24"/>
                <w:szCs w:val="24"/>
                <w:lang w:eastAsia="ru-RU"/>
              </w:rPr>
            </w:pPr>
          </w:p>
        </w:tc>
        <w:tc>
          <w:tcPr>
            <w:tcW w:w="566" w:type="pct"/>
            <w:vMerge/>
            <w:shd w:val="clear" w:color="auto" w:fill="FFFFFF"/>
          </w:tcPr>
          <w:p w14:paraId="37D535FF" w14:textId="77777777" w:rsidR="0089207D" w:rsidRPr="009A69B2" w:rsidRDefault="0089207D" w:rsidP="0089207D">
            <w:pPr>
              <w:spacing w:after="0" w:line="240" w:lineRule="auto"/>
              <w:jc w:val="center"/>
              <w:rPr>
                <w:rFonts w:ascii="Times New Roman" w:eastAsia="Times New Roman" w:hAnsi="Times New Roman" w:cs="Times New Roman"/>
                <w:sz w:val="24"/>
                <w:szCs w:val="24"/>
                <w:lang w:eastAsia="ru-RU"/>
              </w:rPr>
            </w:pPr>
          </w:p>
        </w:tc>
      </w:tr>
      <w:tr w:rsidR="0089207D" w:rsidRPr="009A69B2" w14:paraId="6D581ABF" w14:textId="07C22923" w:rsidTr="0089207D">
        <w:trPr>
          <w:trHeight w:val="283"/>
        </w:trPr>
        <w:tc>
          <w:tcPr>
            <w:tcW w:w="1144" w:type="pct"/>
            <w:vMerge/>
            <w:tcBorders>
              <w:bottom w:val="single" w:sz="4" w:space="0" w:color="auto"/>
            </w:tcBorders>
            <w:vAlign w:val="center"/>
          </w:tcPr>
          <w:p w14:paraId="0EDDD17D" w14:textId="77777777" w:rsidR="0089207D" w:rsidRPr="009A69B2" w:rsidRDefault="0089207D" w:rsidP="0089207D">
            <w:pPr>
              <w:spacing w:after="0" w:line="240" w:lineRule="auto"/>
              <w:rPr>
                <w:rFonts w:ascii="Times New Roman" w:eastAsia="Calibri" w:hAnsi="Times New Roman" w:cs="Times New Roman"/>
                <w:b/>
                <w:bCs/>
                <w:sz w:val="24"/>
                <w:szCs w:val="24"/>
                <w:lang w:eastAsia="ru-RU"/>
              </w:rPr>
            </w:pPr>
          </w:p>
        </w:tc>
        <w:tc>
          <w:tcPr>
            <w:tcW w:w="2607" w:type="pct"/>
            <w:vAlign w:val="center"/>
          </w:tcPr>
          <w:p w14:paraId="6EBA4FE5" w14:textId="77777777" w:rsidR="0089207D" w:rsidRPr="009A69B2" w:rsidRDefault="0089207D" w:rsidP="0089207D">
            <w:pPr>
              <w:spacing w:after="0" w:line="240" w:lineRule="auto"/>
              <w:jc w:val="both"/>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Практическое занятие № 5 «Оформление карты наплавки узла (детали, сборочной единицы) с выбором необходимой технической и технологической документации».</w:t>
            </w:r>
          </w:p>
        </w:tc>
        <w:tc>
          <w:tcPr>
            <w:tcW w:w="683" w:type="pct"/>
            <w:tcBorders>
              <w:bottom w:val="single" w:sz="4" w:space="0" w:color="auto"/>
            </w:tcBorders>
            <w:shd w:val="clear" w:color="auto" w:fill="FFFFFF"/>
            <w:vAlign w:val="center"/>
          </w:tcPr>
          <w:p w14:paraId="7C97F9D3" w14:textId="2E345FC7" w:rsidR="0089207D" w:rsidRPr="009A69B2" w:rsidRDefault="0089207D" w:rsidP="0089207D">
            <w:pPr>
              <w:spacing w:after="0" w:line="240" w:lineRule="auto"/>
              <w:jc w:val="center"/>
              <w:rPr>
                <w:rFonts w:ascii="Times New Roman" w:eastAsia="Times New Roman" w:hAnsi="Times New Roman" w:cs="Times New Roman"/>
                <w:sz w:val="24"/>
                <w:szCs w:val="24"/>
                <w:lang w:eastAsia="ru-RU"/>
              </w:rPr>
            </w:pPr>
          </w:p>
        </w:tc>
        <w:tc>
          <w:tcPr>
            <w:tcW w:w="566" w:type="pct"/>
            <w:vMerge/>
            <w:tcBorders>
              <w:bottom w:val="single" w:sz="4" w:space="0" w:color="auto"/>
            </w:tcBorders>
            <w:shd w:val="clear" w:color="auto" w:fill="FFFFFF"/>
          </w:tcPr>
          <w:p w14:paraId="57D346AD" w14:textId="77777777" w:rsidR="0089207D" w:rsidRPr="009A69B2" w:rsidRDefault="0089207D" w:rsidP="0089207D">
            <w:pPr>
              <w:spacing w:after="0" w:line="240" w:lineRule="auto"/>
              <w:jc w:val="center"/>
              <w:rPr>
                <w:rFonts w:ascii="Times New Roman" w:eastAsia="Times New Roman" w:hAnsi="Times New Roman" w:cs="Times New Roman"/>
                <w:sz w:val="24"/>
                <w:szCs w:val="24"/>
                <w:lang w:eastAsia="ru-RU"/>
              </w:rPr>
            </w:pPr>
          </w:p>
        </w:tc>
      </w:tr>
      <w:tr w:rsidR="0089207D" w:rsidRPr="009A69B2" w14:paraId="1979C1AF" w14:textId="210886CD" w:rsidTr="0089207D">
        <w:trPr>
          <w:trHeight w:val="148"/>
        </w:trPr>
        <w:tc>
          <w:tcPr>
            <w:tcW w:w="1144" w:type="pct"/>
            <w:vMerge w:val="restart"/>
            <w:vAlign w:val="center"/>
          </w:tcPr>
          <w:p w14:paraId="6806FE68" w14:textId="77777777" w:rsidR="0089207D" w:rsidRPr="009A69B2" w:rsidRDefault="0089207D" w:rsidP="0089207D">
            <w:pPr>
              <w:spacing w:after="0" w:line="240" w:lineRule="auto"/>
              <w:rPr>
                <w:rFonts w:ascii="Times New Roman" w:eastAsia="Calibri" w:hAnsi="Times New Roman" w:cs="Times New Roman"/>
                <w:b/>
                <w:bCs/>
                <w:sz w:val="24"/>
                <w:szCs w:val="24"/>
                <w:lang w:eastAsia="ru-RU"/>
              </w:rPr>
            </w:pPr>
            <w:r w:rsidRPr="009A69B2">
              <w:rPr>
                <w:rFonts w:ascii="Times New Roman" w:eastAsia="Times New Roman" w:hAnsi="Times New Roman" w:cs="Times New Roman"/>
                <w:b/>
                <w:sz w:val="24"/>
                <w:szCs w:val="24"/>
                <w:lang w:eastAsia="ru-RU"/>
              </w:rPr>
              <w:t>Тема 1.3</w:t>
            </w:r>
            <w:r w:rsidRPr="009A69B2">
              <w:rPr>
                <w:rFonts w:ascii="Times New Roman" w:eastAsia="Times New Roman" w:hAnsi="Times New Roman" w:cs="Times New Roman"/>
                <w:b/>
                <w:sz w:val="24"/>
                <w:szCs w:val="24"/>
                <w:lang w:eastAsia="ru-RU"/>
              </w:rPr>
              <w:br/>
              <w:t>Технология ремонта вагона</w:t>
            </w:r>
            <w:r w:rsidRPr="009A69B2">
              <w:rPr>
                <w:rFonts w:ascii="Times New Roman" w:eastAsia="Calibri" w:hAnsi="Times New Roman" w:cs="Times New Roman"/>
                <w:b/>
                <w:bCs/>
                <w:sz w:val="24"/>
                <w:szCs w:val="24"/>
                <w:lang w:eastAsia="ru-RU"/>
              </w:rPr>
              <w:t xml:space="preserve"> </w:t>
            </w:r>
          </w:p>
        </w:tc>
        <w:tc>
          <w:tcPr>
            <w:tcW w:w="2607" w:type="pct"/>
            <w:vAlign w:val="center"/>
          </w:tcPr>
          <w:p w14:paraId="6F5AC0B5" w14:textId="77777777" w:rsidR="0089207D" w:rsidRPr="009A69B2" w:rsidRDefault="0089207D" w:rsidP="0089207D">
            <w:pPr>
              <w:spacing w:after="0" w:line="240" w:lineRule="auto"/>
              <w:rPr>
                <w:rFonts w:ascii="Times New Roman" w:eastAsia="Times New Roman" w:hAnsi="Times New Roman" w:cs="Times New Roman"/>
                <w:b/>
                <w:sz w:val="24"/>
                <w:szCs w:val="24"/>
                <w:lang w:eastAsia="ru-RU"/>
              </w:rPr>
            </w:pPr>
            <w:r w:rsidRPr="009A69B2">
              <w:rPr>
                <w:rFonts w:ascii="Times New Roman" w:eastAsia="Calibri" w:hAnsi="Times New Roman" w:cs="Times New Roman"/>
                <w:b/>
                <w:bCs/>
                <w:sz w:val="24"/>
                <w:szCs w:val="24"/>
                <w:lang w:eastAsia="ru-RU"/>
              </w:rPr>
              <w:t xml:space="preserve">Содержание </w:t>
            </w:r>
          </w:p>
        </w:tc>
        <w:tc>
          <w:tcPr>
            <w:tcW w:w="683" w:type="pct"/>
            <w:shd w:val="clear" w:color="auto" w:fill="FFFFFF"/>
            <w:vAlign w:val="center"/>
          </w:tcPr>
          <w:p w14:paraId="079FD34C" w14:textId="2A4B2AB6" w:rsidR="0089207D" w:rsidRPr="009A69B2" w:rsidRDefault="0089207D" w:rsidP="0089207D">
            <w:pPr>
              <w:spacing w:after="0" w:line="240" w:lineRule="auto"/>
              <w:jc w:val="center"/>
              <w:rPr>
                <w:rFonts w:ascii="Times New Roman" w:eastAsia="Times New Roman" w:hAnsi="Times New Roman" w:cs="Times New Roman"/>
                <w:b/>
                <w:sz w:val="24"/>
                <w:szCs w:val="24"/>
                <w:lang w:eastAsia="ru-RU"/>
              </w:rPr>
            </w:pPr>
          </w:p>
        </w:tc>
        <w:tc>
          <w:tcPr>
            <w:tcW w:w="566" w:type="pct"/>
            <w:vMerge w:val="restart"/>
            <w:shd w:val="clear" w:color="auto" w:fill="FFFFFF"/>
          </w:tcPr>
          <w:p w14:paraId="0C2DFBA8" w14:textId="77777777" w:rsidR="0089207D" w:rsidRPr="0089207D" w:rsidRDefault="0089207D" w:rsidP="0089207D">
            <w:pPr>
              <w:spacing w:after="0" w:line="240" w:lineRule="auto"/>
              <w:jc w:val="center"/>
              <w:rPr>
                <w:rFonts w:ascii="Times New Roman" w:eastAsia="Times New Roman" w:hAnsi="Times New Roman" w:cs="Times New Roman"/>
                <w:bCs/>
                <w:sz w:val="24"/>
                <w:szCs w:val="24"/>
                <w:lang w:eastAsia="ru-RU"/>
              </w:rPr>
            </w:pPr>
            <w:r w:rsidRPr="0089207D">
              <w:rPr>
                <w:rFonts w:ascii="Times New Roman" w:eastAsia="Times New Roman" w:hAnsi="Times New Roman" w:cs="Times New Roman"/>
                <w:bCs/>
                <w:sz w:val="24"/>
                <w:szCs w:val="24"/>
                <w:lang w:eastAsia="ru-RU"/>
              </w:rPr>
              <w:t>ОК 01</w:t>
            </w:r>
          </w:p>
          <w:p w14:paraId="5B1C09D0" w14:textId="77777777" w:rsidR="0089207D" w:rsidRPr="0089207D" w:rsidRDefault="0089207D" w:rsidP="0089207D">
            <w:pPr>
              <w:spacing w:after="0" w:line="240" w:lineRule="auto"/>
              <w:jc w:val="center"/>
              <w:rPr>
                <w:rFonts w:ascii="Times New Roman" w:eastAsia="Times New Roman" w:hAnsi="Times New Roman" w:cs="Times New Roman"/>
                <w:bCs/>
                <w:sz w:val="24"/>
                <w:szCs w:val="24"/>
                <w:lang w:eastAsia="ru-RU"/>
              </w:rPr>
            </w:pPr>
            <w:r w:rsidRPr="0089207D">
              <w:rPr>
                <w:rFonts w:ascii="Times New Roman" w:eastAsia="Times New Roman" w:hAnsi="Times New Roman" w:cs="Times New Roman"/>
                <w:bCs/>
                <w:sz w:val="24"/>
                <w:szCs w:val="24"/>
                <w:lang w:eastAsia="ru-RU"/>
              </w:rPr>
              <w:t>ОК 02</w:t>
            </w:r>
          </w:p>
          <w:p w14:paraId="5DB149BA" w14:textId="77777777" w:rsidR="0089207D" w:rsidRPr="0089207D" w:rsidRDefault="0089207D" w:rsidP="0089207D">
            <w:pPr>
              <w:spacing w:after="0" w:line="240" w:lineRule="auto"/>
              <w:jc w:val="center"/>
              <w:rPr>
                <w:rFonts w:ascii="Times New Roman" w:eastAsia="Times New Roman" w:hAnsi="Times New Roman" w:cs="Times New Roman"/>
                <w:bCs/>
                <w:sz w:val="24"/>
                <w:szCs w:val="24"/>
                <w:lang w:eastAsia="ru-RU"/>
              </w:rPr>
            </w:pPr>
            <w:r w:rsidRPr="0089207D">
              <w:rPr>
                <w:rFonts w:ascii="Times New Roman" w:eastAsia="Times New Roman" w:hAnsi="Times New Roman" w:cs="Times New Roman"/>
                <w:bCs/>
                <w:sz w:val="24"/>
                <w:szCs w:val="24"/>
                <w:lang w:eastAsia="ru-RU"/>
              </w:rPr>
              <w:t>ОК 04</w:t>
            </w:r>
          </w:p>
          <w:p w14:paraId="64F4614E" w14:textId="75664440" w:rsidR="0089207D" w:rsidRPr="009A69B2" w:rsidRDefault="0089207D" w:rsidP="0089207D">
            <w:pPr>
              <w:spacing w:after="0" w:line="240" w:lineRule="auto"/>
              <w:jc w:val="center"/>
              <w:rPr>
                <w:rFonts w:ascii="Times New Roman" w:eastAsia="Times New Roman" w:hAnsi="Times New Roman" w:cs="Times New Roman"/>
                <w:b/>
                <w:sz w:val="24"/>
                <w:szCs w:val="24"/>
                <w:lang w:eastAsia="ru-RU"/>
              </w:rPr>
            </w:pPr>
            <w:r w:rsidRPr="0089207D">
              <w:rPr>
                <w:rFonts w:ascii="Times New Roman" w:eastAsia="Times New Roman" w:hAnsi="Times New Roman" w:cs="Times New Roman"/>
                <w:bCs/>
                <w:sz w:val="24"/>
                <w:szCs w:val="24"/>
                <w:lang w:eastAsia="ru-RU"/>
              </w:rPr>
              <w:t>ОК 09</w:t>
            </w:r>
          </w:p>
        </w:tc>
      </w:tr>
      <w:tr w:rsidR="0089207D" w:rsidRPr="009A69B2" w14:paraId="22FA5CB3" w14:textId="77777777" w:rsidTr="0089207D">
        <w:trPr>
          <w:trHeight w:val="148"/>
        </w:trPr>
        <w:tc>
          <w:tcPr>
            <w:tcW w:w="1144" w:type="pct"/>
            <w:vMerge/>
            <w:vAlign w:val="center"/>
          </w:tcPr>
          <w:p w14:paraId="669AD2C7" w14:textId="77777777" w:rsidR="0089207D" w:rsidRPr="009A69B2" w:rsidRDefault="0089207D" w:rsidP="0089207D">
            <w:pPr>
              <w:spacing w:after="0" w:line="240" w:lineRule="auto"/>
              <w:rPr>
                <w:rFonts w:ascii="Times New Roman" w:eastAsia="Times New Roman" w:hAnsi="Times New Roman" w:cs="Times New Roman"/>
                <w:b/>
                <w:sz w:val="24"/>
                <w:szCs w:val="24"/>
                <w:lang w:eastAsia="ru-RU"/>
              </w:rPr>
            </w:pPr>
          </w:p>
        </w:tc>
        <w:tc>
          <w:tcPr>
            <w:tcW w:w="2607" w:type="pct"/>
            <w:vAlign w:val="center"/>
          </w:tcPr>
          <w:p w14:paraId="5C94F708" w14:textId="6CD18B68" w:rsidR="0089207D" w:rsidRPr="0089207D" w:rsidRDefault="0089207D" w:rsidP="0089207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Pr="009A69B2">
              <w:rPr>
                <w:rFonts w:ascii="Times New Roman" w:eastAsia="Times New Roman" w:hAnsi="Times New Roman" w:cs="Times New Roman"/>
                <w:sz w:val="24"/>
                <w:szCs w:val="24"/>
                <w:lang w:eastAsia="ru-RU"/>
              </w:rPr>
              <w:t xml:space="preserve">Износы деталей, виды и сроки технического обслуживания и ремонта вагонов.  Технология восстановления деталей вагонов. Подготовка вагона к ремонту. Очистка от загрязнений. Способы выявления дефектов. Технология ремонта колесных пар. Обмер и </w:t>
            </w:r>
            <w:proofErr w:type="spellStart"/>
            <w:r w:rsidRPr="009A69B2">
              <w:rPr>
                <w:rFonts w:ascii="Times New Roman" w:eastAsia="Times New Roman" w:hAnsi="Times New Roman" w:cs="Times New Roman"/>
                <w:sz w:val="24"/>
                <w:szCs w:val="24"/>
                <w:lang w:eastAsia="ru-RU"/>
              </w:rPr>
              <w:t>освидельствования</w:t>
            </w:r>
            <w:proofErr w:type="spellEnd"/>
            <w:r w:rsidRPr="009A69B2">
              <w:rPr>
                <w:rFonts w:ascii="Times New Roman" w:eastAsia="Times New Roman" w:hAnsi="Times New Roman" w:cs="Times New Roman"/>
                <w:sz w:val="24"/>
                <w:szCs w:val="24"/>
                <w:lang w:eastAsia="ru-RU"/>
              </w:rPr>
              <w:t xml:space="preserve"> колесных пар. Виды ремонта колесных пар. Неразрушающий контроль колесных пар. Технология ремонта буксового узла. Внешние признаки неисправностей роликовых букс. Ревизия букс. Демонтаж букс. Промывка деталей буксового узла. Ремонт деталей буксового узла. Технология ремонта рессорного подвешивания. Технология ремонта ходовых частей вагона. Технология ремонта рам, кузовов </w:t>
            </w:r>
            <w:proofErr w:type="spellStart"/>
            <w:r w:rsidRPr="009A69B2">
              <w:rPr>
                <w:rFonts w:ascii="Times New Roman" w:eastAsia="Times New Roman" w:hAnsi="Times New Roman" w:cs="Times New Roman"/>
                <w:sz w:val="24"/>
                <w:szCs w:val="24"/>
                <w:lang w:eastAsia="ru-RU"/>
              </w:rPr>
              <w:t>автосцепного</w:t>
            </w:r>
            <w:proofErr w:type="spellEnd"/>
            <w:r w:rsidRPr="009A69B2">
              <w:rPr>
                <w:rFonts w:ascii="Times New Roman" w:eastAsia="Times New Roman" w:hAnsi="Times New Roman" w:cs="Times New Roman"/>
                <w:sz w:val="24"/>
                <w:szCs w:val="24"/>
                <w:lang w:eastAsia="ru-RU"/>
              </w:rPr>
              <w:t xml:space="preserve"> и другого оборудования вагонов и контейнеров. </w:t>
            </w:r>
          </w:p>
        </w:tc>
        <w:tc>
          <w:tcPr>
            <w:tcW w:w="683" w:type="pct"/>
            <w:shd w:val="clear" w:color="auto" w:fill="FFFFFF"/>
            <w:vAlign w:val="center"/>
          </w:tcPr>
          <w:p w14:paraId="59D5C678" w14:textId="77777777" w:rsidR="0089207D" w:rsidRPr="009A69B2" w:rsidRDefault="0089207D" w:rsidP="0089207D">
            <w:pPr>
              <w:spacing w:after="0" w:line="240" w:lineRule="auto"/>
              <w:jc w:val="center"/>
              <w:rPr>
                <w:rFonts w:ascii="Times New Roman" w:eastAsia="Times New Roman" w:hAnsi="Times New Roman" w:cs="Times New Roman"/>
                <w:b/>
                <w:sz w:val="24"/>
                <w:szCs w:val="24"/>
                <w:lang w:eastAsia="ru-RU"/>
              </w:rPr>
            </w:pPr>
          </w:p>
        </w:tc>
        <w:tc>
          <w:tcPr>
            <w:tcW w:w="566" w:type="pct"/>
            <w:vMerge/>
            <w:shd w:val="clear" w:color="auto" w:fill="FFFFFF"/>
          </w:tcPr>
          <w:p w14:paraId="792BDE41" w14:textId="77777777" w:rsidR="0089207D" w:rsidRPr="0089207D" w:rsidRDefault="0089207D" w:rsidP="0089207D">
            <w:pPr>
              <w:spacing w:after="0" w:line="240" w:lineRule="auto"/>
              <w:jc w:val="center"/>
              <w:rPr>
                <w:rFonts w:ascii="Times New Roman" w:eastAsia="Times New Roman" w:hAnsi="Times New Roman" w:cs="Times New Roman"/>
                <w:bCs/>
                <w:sz w:val="24"/>
                <w:szCs w:val="24"/>
                <w:lang w:eastAsia="ru-RU"/>
              </w:rPr>
            </w:pPr>
          </w:p>
        </w:tc>
      </w:tr>
      <w:tr w:rsidR="0089207D" w:rsidRPr="009A69B2" w14:paraId="25100CC6" w14:textId="25C513E9" w:rsidTr="0089207D">
        <w:trPr>
          <w:trHeight w:val="148"/>
        </w:trPr>
        <w:tc>
          <w:tcPr>
            <w:tcW w:w="1144" w:type="pct"/>
            <w:vMerge/>
            <w:vAlign w:val="center"/>
          </w:tcPr>
          <w:p w14:paraId="6F081D74" w14:textId="77777777" w:rsidR="0089207D" w:rsidRPr="009A69B2" w:rsidRDefault="0089207D" w:rsidP="0089207D">
            <w:pPr>
              <w:spacing w:after="0" w:line="240" w:lineRule="auto"/>
              <w:rPr>
                <w:rFonts w:ascii="Times New Roman" w:eastAsia="Times New Roman" w:hAnsi="Times New Roman" w:cs="Times New Roman"/>
                <w:b/>
                <w:sz w:val="24"/>
                <w:szCs w:val="24"/>
                <w:lang w:eastAsia="ru-RU"/>
              </w:rPr>
            </w:pPr>
          </w:p>
        </w:tc>
        <w:tc>
          <w:tcPr>
            <w:tcW w:w="2607" w:type="pct"/>
            <w:vAlign w:val="center"/>
          </w:tcPr>
          <w:p w14:paraId="44802BD6" w14:textId="262D65DF" w:rsidR="0089207D" w:rsidRPr="009A69B2" w:rsidRDefault="0089207D" w:rsidP="0089207D">
            <w:pPr>
              <w:spacing w:after="0" w:line="240" w:lineRule="auto"/>
              <w:rPr>
                <w:rFonts w:ascii="Times New Roman" w:eastAsia="Calibri" w:hAnsi="Times New Roman" w:cs="Times New Roman"/>
                <w:b/>
                <w:bCs/>
                <w:sz w:val="24"/>
                <w:szCs w:val="24"/>
                <w:lang w:eastAsia="ru-RU"/>
              </w:rPr>
            </w:pPr>
            <w:r>
              <w:rPr>
                <w:rFonts w:ascii="Times New Roman" w:eastAsia="Times New Roman" w:hAnsi="Times New Roman" w:cs="Times New Roman"/>
                <w:sz w:val="24"/>
                <w:szCs w:val="24"/>
                <w:lang w:eastAsia="ru-RU"/>
              </w:rPr>
              <w:t xml:space="preserve">2. </w:t>
            </w:r>
            <w:r w:rsidRPr="009A69B2">
              <w:rPr>
                <w:rFonts w:ascii="Times New Roman" w:eastAsia="Times New Roman" w:hAnsi="Times New Roman" w:cs="Times New Roman"/>
                <w:sz w:val="24"/>
                <w:szCs w:val="24"/>
                <w:lang w:eastAsia="ru-RU"/>
              </w:rPr>
              <w:t xml:space="preserve">Ремонт тележек грузовых вагонов. Ремонт тележек пассажирских </w:t>
            </w:r>
            <w:proofErr w:type="spellStart"/>
            <w:r w:rsidRPr="009A69B2">
              <w:rPr>
                <w:rFonts w:ascii="Times New Roman" w:eastAsia="Times New Roman" w:hAnsi="Times New Roman" w:cs="Times New Roman"/>
                <w:sz w:val="24"/>
                <w:szCs w:val="24"/>
                <w:lang w:eastAsia="ru-RU"/>
              </w:rPr>
              <w:t>вагоновРемонт</w:t>
            </w:r>
            <w:proofErr w:type="spellEnd"/>
            <w:r w:rsidRPr="009A69B2">
              <w:rPr>
                <w:rFonts w:ascii="Times New Roman" w:eastAsia="Times New Roman" w:hAnsi="Times New Roman" w:cs="Times New Roman"/>
                <w:sz w:val="24"/>
                <w:szCs w:val="24"/>
                <w:lang w:eastAsia="ru-RU"/>
              </w:rPr>
              <w:t xml:space="preserve"> приводов генераторов пассажирских вагонов. Техническое обслуживание и ремонт систем отопления, водоснабжения и вентиляции вагонов. Техническое обслуживание и ремонт холодильного оборудования </w:t>
            </w:r>
            <w:r w:rsidRPr="009A69B2">
              <w:rPr>
                <w:rFonts w:ascii="Times New Roman" w:eastAsia="Times New Roman" w:hAnsi="Times New Roman" w:cs="Times New Roman"/>
                <w:sz w:val="24"/>
                <w:szCs w:val="24"/>
                <w:lang w:eastAsia="ru-RU"/>
              </w:rPr>
              <w:lastRenderedPageBreak/>
              <w:t>и установок кондиционирования воздуха. Технология ремонта дизельного оборудования вагонов. Технология ремонта электрооборудования вагонов.</w:t>
            </w:r>
          </w:p>
        </w:tc>
        <w:tc>
          <w:tcPr>
            <w:tcW w:w="683" w:type="pct"/>
            <w:shd w:val="clear" w:color="auto" w:fill="FFFFFF"/>
            <w:vAlign w:val="center"/>
          </w:tcPr>
          <w:p w14:paraId="041E9A3F" w14:textId="77777777" w:rsidR="0089207D" w:rsidRPr="009A69B2" w:rsidRDefault="0089207D" w:rsidP="0089207D">
            <w:pPr>
              <w:spacing w:after="0" w:line="240" w:lineRule="auto"/>
              <w:jc w:val="center"/>
              <w:rPr>
                <w:rFonts w:ascii="Times New Roman" w:eastAsia="Times New Roman" w:hAnsi="Times New Roman" w:cs="Times New Roman"/>
                <w:b/>
                <w:sz w:val="24"/>
                <w:szCs w:val="24"/>
                <w:lang w:eastAsia="ru-RU"/>
              </w:rPr>
            </w:pPr>
          </w:p>
        </w:tc>
        <w:tc>
          <w:tcPr>
            <w:tcW w:w="566" w:type="pct"/>
            <w:vMerge/>
            <w:shd w:val="clear" w:color="auto" w:fill="FFFFFF"/>
          </w:tcPr>
          <w:p w14:paraId="26ABF2E0" w14:textId="77777777" w:rsidR="0089207D" w:rsidRPr="009A69B2" w:rsidRDefault="0089207D" w:rsidP="0089207D">
            <w:pPr>
              <w:spacing w:after="0" w:line="240" w:lineRule="auto"/>
              <w:jc w:val="center"/>
              <w:rPr>
                <w:rFonts w:ascii="Times New Roman" w:eastAsia="Times New Roman" w:hAnsi="Times New Roman" w:cs="Times New Roman"/>
                <w:b/>
                <w:sz w:val="24"/>
                <w:szCs w:val="24"/>
                <w:lang w:eastAsia="ru-RU"/>
              </w:rPr>
            </w:pPr>
          </w:p>
        </w:tc>
      </w:tr>
      <w:tr w:rsidR="00A93EDA" w:rsidRPr="009A69B2" w14:paraId="3D2D2C43" w14:textId="6238750D" w:rsidTr="0089207D">
        <w:trPr>
          <w:trHeight w:val="283"/>
        </w:trPr>
        <w:tc>
          <w:tcPr>
            <w:tcW w:w="1144" w:type="pct"/>
            <w:vMerge/>
            <w:vAlign w:val="center"/>
          </w:tcPr>
          <w:p w14:paraId="73C6D002" w14:textId="77777777" w:rsidR="00A93EDA" w:rsidRPr="009A69B2" w:rsidRDefault="00A93EDA" w:rsidP="0089207D">
            <w:pPr>
              <w:spacing w:after="0" w:line="240" w:lineRule="auto"/>
              <w:rPr>
                <w:rFonts w:ascii="Times New Roman" w:eastAsia="Calibri" w:hAnsi="Times New Roman" w:cs="Times New Roman"/>
                <w:b/>
                <w:bCs/>
                <w:sz w:val="24"/>
                <w:szCs w:val="24"/>
                <w:lang w:eastAsia="ru-RU"/>
              </w:rPr>
            </w:pPr>
          </w:p>
        </w:tc>
        <w:tc>
          <w:tcPr>
            <w:tcW w:w="2607" w:type="pct"/>
            <w:vAlign w:val="center"/>
          </w:tcPr>
          <w:p w14:paraId="2D26D2E4" w14:textId="77777777" w:rsidR="00A93EDA" w:rsidRPr="009A69B2" w:rsidRDefault="00A93EDA" w:rsidP="0089207D">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b/>
                <w:bCs/>
                <w:lang w:eastAsia="ru-RU"/>
              </w:rPr>
              <w:t>В том числе, практических и лабораторных занятий</w:t>
            </w:r>
          </w:p>
        </w:tc>
        <w:tc>
          <w:tcPr>
            <w:tcW w:w="683" w:type="pct"/>
            <w:shd w:val="clear" w:color="auto" w:fill="FFFFFF"/>
            <w:vAlign w:val="center"/>
          </w:tcPr>
          <w:p w14:paraId="4575398A" w14:textId="20B264A8" w:rsidR="00A93EDA" w:rsidRPr="009A69B2" w:rsidRDefault="00A93EDA" w:rsidP="0089207D">
            <w:pPr>
              <w:spacing w:after="0" w:line="240" w:lineRule="auto"/>
              <w:jc w:val="center"/>
              <w:rPr>
                <w:rFonts w:ascii="Times New Roman" w:eastAsia="Times New Roman" w:hAnsi="Times New Roman" w:cs="Times New Roman"/>
                <w:sz w:val="24"/>
                <w:szCs w:val="24"/>
                <w:lang w:eastAsia="ru-RU"/>
              </w:rPr>
            </w:pPr>
          </w:p>
        </w:tc>
        <w:tc>
          <w:tcPr>
            <w:tcW w:w="566" w:type="pct"/>
            <w:vMerge w:val="restart"/>
            <w:shd w:val="clear" w:color="auto" w:fill="FFFFFF"/>
          </w:tcPr>
          <w:p w14:paraId="0B42474E" w14:textId="77777777" w:rsidR="00A93EDA" w:rsidRPr="0089207D" w:rsidRDefault="00A93EDA" w:rsidP="0089207D">
            <w:pPr>
              <w:spacing w:after="0" w:line="240" w:lineRule="auto"/>
              <w:jc w:val="center"/>
              <w:rPr>
                <w:rFonts w:ascii="Times New Roman" w:eastAsia="Times New Roman" w:hAnsi="Times New Roman" w:cs="Times New Roman"/>
                <w:bCs/>
                <w:sz w:val="24"/>
                <w:szCs w:val="24"/>
                <w:lang w:eastAsia="ru-RU"/>
              </w:rPr>
            </w:pPr>
            <w:r w:rsidRPr="0089207D">
              <w:rPr>
                <w:rFonts w:ascii="Times New Roman" w:eastAsia="Times New Roman" w:hAnsi="Times New Roman" w:cs="Times New Roman"/>
                <w:bCs/>
                <w:sz w:val="24"/>
                <w:szCs w:val="24"/>
                <w:lang w:eastAsia="ru-RU"/>
              </w:rPr>
              <w:t>ОК 01</w:t>
            </w:r>
          </w:p>
          <w:p w14:paraId="08B6388E" w14:textId="77777777" w:rsidR="00A93EDA" w:rsidRPr="0089207D" w:rsidRDefault="00A93EDA" w:rsidP="0089207D">
            <w:pPr>
              <w:spacing w:after="0" w:line="240" w:lineRule="auto"/>
              <w:jc w:val="center"/>
              <w:rPr>
                <w:rFonts w:ascii="Times New Roman" w:eastAsia="Times New Roman" w:hAnsi="Times New Roman" w:cs="Times New Roman"/>
                <w:bCs/>
                <w:sz w:val="24"/>
                <w:szCs w:val="24"/>
                <w:lang w:eastAsia="ru-RU"/>
              </w:rPr>
            </w:pPr>
            <w:r w:rsidRPr="0089207D">
              <w:rPr>
                <w:rFonts w:ascii="Times New Roman" w:eastAsia="Times New Roman" w:hAnsi="Times New Roman" w:cs="Times New Roman"/>
                <w:bCs/>
                <w:sz w:val="24"/>
                <w:szCs w:val="24"/>
                <w:lang w:eastAsia="ru-RU"/>
              </w:rPr>
              <w:t>ОК 02</w:t>
            </w:r>
          </w:p>
          <w:p w14:paraId="51A4626C" w14:textId="77777777" w:rsidR="00A93EDA" w:rsidRPr="0089207D" w:rsidRDefault="00A93EDA" w:rsidP="0089207D">
            <w:pPr>
              <w:spacing w:after="0" w:line="240" w:lineRule="auto"/>
              <w:jc w:val="center"/>
              <w:rPr>
                <w:rFonts w:ascii="Times New Roman" w:eastAsia="Times New Roman" w:hAnsi="Times New Roman" w:cs="Times New Roman"/>
                <w:bCs/>
                <w:sz w:val="24"/>
                <w:szCs w:val="24"/>
                <w:lang w:eastAsia="ru-RU"/>
              </w:rPr>
            </w:pPr>
            <w:r w:rsidRPr="0089207D">
              <w:rPr>
                <w:rFonts w:ascii="Times New Roman" w:eastAsia="Times New Roman" w:hAnsi="Times New Roman" w:cs="Times New Roman"/>
                <w:bCs/>
                <w:sz w:val="24"/>
                <w:szCs w:val="24"/>
                <w:lang w:eastAsia="ru-RU"/>
              </w:rPr>
              <w:t>ОК 04</w:t>
            </w:r>
          </w:p>
          <w:p w14:paraId="37040441" w14:textId="2A60A3F9" w:rsidR="00A93EDA" w:rsidRPr="009A69B2" w:rsidRDefault="00A93EDA" w:rsidP="0089207D">
            <w:pPr>
              <w:spacing w:after="0" w:line="240" w:lineRule="auto"/>
              <w:jc w:val="center"/>
              <w:rPr>
                <w:rFonts w:ascii="Times New Roman" w:eastAsia="Times New Roman" w:hAnsi="Times New Roman" w:cs="Times New Roman"/>
                <w:sz w:val="24"/>
                <w:szCs w:val="24"/>
                <w:lang w:eastAsia="ru-RU"/>
              </w:rPr>
            </w:pPr>
            <w:r w:rsidRPr="0089207D">
              <w:rPr>
                <w:rFonts w:ascii="Times New Roman" w:eastAsia="Times New Roman" w:hAnsi="Times New Roman" w:cs="Times New Roman"/>
                <w:bCs/>
                <w:sz w:val="24"/>
                <w:szCs w:val="24"/>
                <w:lang w:eastAsia="ru-RU"/>
              </w:rPr>
              <w:t>ОК 09</w:t>
            </w:r>
          </w:p>
        </w:tc>
      </w:tr>
      <w:tr w:rsidR="00A93EDA" w:rsidRPr="009A69B2" w14:paraId="734FA9B2" w14:textId="3B3FCACF" w:rsidTr="0089207D">
        <w:trPr>
          <w:trHeight w:val="283"/>
        </w:trPr>
        <w:tc>
          <w:tcPr>
            <w:tcW w:w="1144" w:type="pct"/>
            <w:vMerge/>
            <w:vAlign w:val="center"/>
          </w:tcPr>
          <w:p w14:paraId="0907EAF9" w14:textId="77777777" w:rsidR="00A93EDA" w:rsidRPr="009A69B2" w:rsidRDefault="00A93EDA" w:rsidP="0089207D">
            <w:pPr>
              <w:spacing w:after="0" w:line="240" w:lineRule="auto"/>
              <w:rPr>
                <w:rFonts w:ascii="Times New Roman" w:eastAsia="Calibri" w:hAnsi="Times New Roman" w:cs="Times New Roman"/>
                <w:b/>
                <w:bCs/>
                <w:sz w:val="24"/>
                <w:szCs w:val="24"/>
                <w:lang w:eastAsia="ru-RU"/>
              </w:rPr>
            </w:pPr>
          </w:p>
        </w:tc>
        <w:tc>
          <w:tcPr>
            <w:tcW w:w="2607" w:type="pct"/>
            <w:tcBorders>
              <w:top w:val="single" w:sz="4" w:space="0" w:color="auto"/>
              <w:left w:val="single" w:sz="4" w:space="0" w:color="auto"/>
              <w:bottom w:val="single" w:sz="4" w:space="0" w:color="auto"/>
              <w:right w:val="single" w:sz="4" w:space="0" w:color="auto"/>
            </w:tcBorders>
            <w:vAlign w:val="center"/>
          </w:tcPr>
          <w:p w14:paraId="0FCE03C3" w14:textId="77777777" w:rsidR="00A93EDA" w:rsidRPr="009A69B2" w:rsidRDefault="00A93EDA" w:rsidP="0089207D">
            <w:pPr>
              <w:spacing w:after="0" w:line="240" w:lineRule="auto"/>
              <w:jc w:val="both"/>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Практическое занятие № 6 «Определение технического состояния колёсной пары с заполнение карты замеров».</w:t>
            </w:r>
          </w:p>
        </w:tc>
        <w:tc>
          <w:tcPr>
            <w:tcW w:w="683" w:type="pct"/>
            <w:shd w:val="clear" w:color="auto" w:fill="FFFFFF"/>
            <w:vAlign w:val="center"/>
          </w:tcPr>
          <w:p w14:paraId="6D73173E" w14:textId="76CC4104" w:rsidR="00A93EDA" w:rsidRPr="009A69B2" w:rsidRDefault="00A93EDA" w:rsidP="0089207D">
            <w:pPr>
              <w:spacing w:after="0" w:line="240" w:lineRule="auto"/>
              <w:jc w:val="center"/>
              <w:rPr>
                <w:rFonts w:ascii="Times New Roman" w:eastAsia="Times New Roman" w:hAnsi="Times New Roman" w:cs="Times New Roman"/>
                <w:sz w:val="24"/>
                <w:szCs w:val="24"/>
                <w:lang w:eastAsia="ru-RU"/>
              </w:rPr>
            </w:pPr>
          </w:p>
        </w:tc>
        <w:tc>
          <w:tcPr>
            <w:tcW w:w="566" w:type="pct"/>
            <w:vMerge/>
            <w:shd w:val="clear" w:color="auto" w:fill="FFFFFF"/>
          </w:tcPr>
          <w:p w14:paraId="70FADCC5" w14:textId="77777777" w:rsidR="00A93EDA" w:rsidRPr="009A69B2" w:rsidRDefault="00A93EDA" w:rsidP="0089207D">
            <w:pPr>
              <w:spacing w:after="0" w:line="240" w:lineRule="auto"/>
              <w:jc w:val="center"/>
              <w:rPr>
                <w:rFonts w:ascii="Times New Roman" w:eastAsia="Times New Roman" w:hAnsi="Times New Roman" w:cs="Times New Roman"/>
                <w:sz w:val="24"/>
                <w:szCs w:val="24"/>
                <w:lang w:eastAsia="ru-RU"/>
              </w:rPr>
            </w:pPr>
          </w:p>
        </w:tc>
      </w:tr>
      <w:tr w:rsidR="00A93EDA" w:rsidRPr="009A69B2" w14:paraId="21DB7200" w14:textId="51A31F0B" w:rsidTr="0089207D">
        <w:trPr>
          <w:trHeight w:val="283"/>
        </w:trPr>
        <w:tc>
          <w:tcPr>
            <w:tcW w:w="1144" w:type="pct"/>
            <w:vMerge/>
            <w:vAlign w:val="center"/>
          </w:tcPr>
          <w:p w14:paraId="522DFB63" w14:textId="77777777" w:rsidR="00A93EDA" w:rsidRPr="009A69B2" w:rsidRDefault="00A93EDA" w:rsidP="0089207D">
            <w:pPr>
              <w:spacing w:after="0" w:line="240" w:lineRule="auto"/>
              <w:rPr>
                <w:rFonts w:ascii="Times New Roman" w:eastAsia="Calibri" w:hAnsi="Times New Roman" w:cs="Times New Roman"/>
                <w:b/>
                <w:bCs/>
                <w:sz w:val="24"/>
                <w:szCs w:val="24"/>
                <w:lang w:eastAsia="ru-RU"/>
              </w:rPr>
            </w:pPr>
          </w:p>
        </w:tc>
        <w:tc>
          <w:tcPr>
            <w:tcW w:w="2607" w:type="pct"/>
            <w:tcBorders>
              <w:top w:val="single" w:sz="4" w:space="0" w:color="auto"/>
              <w:left w:val="single" w:sz="4" w:space="0" w:color="auto"/>
              <w:bottom w:val="single" w:sz="4" w:space="0" w:color="auto"/>
              <w:right w:val="single" w:sz="4" w:space="0" w:color="auto"/>
            </w:tcBorders>
            <w:vAlign w:val="center"/>
          </w:tcPr>
          <w:p w14:paraId="4911EA31" w14:textId="77777777" w:rsidR="00A93EDA" w:rsidRPr="009A69B2" w:rsidRDefault="00A93EDA" w:rsidP="0089207D">
            <w:pPr>
              <w:spacing w:after="0" w:line="240" w:lineRule="auto"/>
              <w:jc w:val="both"/>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Практическое занятие № 7 «Определение технического состояния колёсной пары с заполнение технического паспорта».</w:t>
            </w:r>
          </w:p>
        </w:tc>
        <w:tc>
          <w:tcPr>
            <w:tcW w:w="683" w:type="pct"/>
            <w:shd w:val="clear" w:color="auto" w:fill="FFFFFF"/>
            <w:vAlign w:val="center"/>
          </w:tcPr>
          <w:p w14:paraId="4F5242DA" w14:textId="14E73B4E" w:rsidR="00A93EDA" w:rsidRPr="009A69B2" w:rsidRDefault="00A93EDA" w:rsidP="0089207D">
            <w:pPr>
              <w:spacing w:after="0" w:line="240" w:lineRule="auto"/>
              <w:jc w:val="center"/>
              <w:rPr>
                <w:rFonts w:ascii="Times New Roman" w:eastAsia="Times New Roman" w:hAnsi="Times New Roman" w:cs="Times New Roman"/>
                <w:sz w:val="24"/>
                <w:szCs w:val="24"/>
                <w:lang w:eastAsia="ru-RU"/>
              </w:rPr>
            </w:pPr>
          </w:p>
        </w:tc>
        <w:tc>
          <w:tcPr>
            <w:tcW w:w="566" w:type="pct"/>
            <w:vMerge/>
            <w:shd w:val="clear" w:color="auto" w:fill="FFFFFF"/>
          </w:tcPr>
          <w:p w14:paraId="527BF540" w14:textId="77777777" w:rsidR="00A93EDA" w:rsidRPr="009A69B2" w:rsidRDefault="00A93EDA" w:rsidP="0089207D">
            <w:pPr>
              <w:spacing w:after="0" w:line="240" w:lineRule="auto"/>
              <w:jc w:val="center"/>
              <w:rPr>
                <w:rFonts w:ascii="Times New Roman" w:eastAsia="Times New Roman" w:hAnsi="Times New Roman" w:cs="Times New Roman"/>
                <w:sz w:val="24"/>
                <w:szCs w:val="24"/>
                <w:lang w:eastAsia="ru-RU"/>
              </w:rPr>
            </w:pPr>
          </w:p>
        </w:tc>
      </w:tr>
      <w:tr w:rsidR="00A93EDA" w:rsidRPr="009A69B2" w14:paraId="50F421C9" w14:textId="400D48B9" w:rsidTr="0089207D">
        <w:trPr>
          <w:trHeight w:val="283"/>
        </w:trPr>
        <w:tc>
          <w:tcPr>
            <w:tcW w:w="1144" w:type="pct"/>
            <w:vMerge/>
            <w:vAlign w:val="center"/>
          </w:tcPr>
          <w:p w14:paraId="7AB12471" w14:textId="77777777" w:rsidR="00A93EDA" w:rsidRPr="009A69B2" w:rsidRDefault="00A93EDA" w:rsidP="0089207D">
            <w:pPr>
              <w:spacing w:after="0" w:line="240" w:lineRule="auto"/>
              <w:rPr>
                <w:rFonts w:ascii="Times New Roman" w:eastAsia="Calibri" w:hAnsi="Times New Roman" w:cs="Times New Roman"/>
                <w:b/>
                <w:bCs/>
                <w:sz w:val="24"/>
                <w:szCs w:val="24"/>
                <w:lang w:eastAsia="ru-RU"/>
              </w:rPr>
            </w:pPr>
          </w:p>
        </w:tc>
        <w:tc>
          <w:tcPr>
            <w:tcW w:w="2607" w:type="pct"/>
            <w:tcBorders>
              <w:top w:val="single" w:sz="4" w:space="0" w:color="auto"/>
              <w:left w:val="single" w:sz="4" w:space="0" w:color="auto"/>
              <w:bottom w:val="single" w:sz="4" w:space="0" w:color="auto"/>
              <w:right w:val="single" w:sz="4" w:space="0" w:color="auto"/>
            </w:tcBorders>
            <w:vAlign w:val="center"/>
          </w:tcPr>
          <w:p w14:paraId="78CFF6F6" w14:textId="77777777" w:rsidR="00A93EDA" w:rsidRPr="009A69B2" w:rsidRDefault="00A93EDA" w:rsidP="0089207D">
            <w:pPr>
              <w:spacing w:after="0" w:line="240" w:lineRule="auto"/>
              <w:jc w:val="both"/>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Практическое занятие № 8 «Определение технического состояния буксового узла с заполнением акта первичного осмотра».</w:t>
            </w:r>
          </w:p>
        </w:tc>
        <w:tc>
          <w:tcPr>
            <w:tcW w:w="683" w:type="pct"/>
            <w:shd w:val="clear" w:color="auto" w:fill="FFFFFF"/>
            <w:vAlign w:val="center"/>
          </w:tcPr>
          <w:p w14:paraId="5D423B91" w14:textId="05DAD4C4" w:rsidR="00A93EDA" w:rsidRPr="009A69B2" w:rsidRDefault="00A93EDA" w:rsidP="0089207D">
            <w:pPr>
              <w:spacing w:after="0" w:line="240" w:lineRule="auto"/>
              <w:jc w:val="center"/>
              <w:rPr>
                <w:rFonts w:ascii="Times New Roman" w:eastAsia="Times New Roman" w:hAnsi="Times New Roman" w:cs="Times New Roman"/>
                <w:sz w:val="24"/>
                <w:szCs w:val="24"/>
                <w:lang w:eastAsia="ru-RU"/>
              </w:rPr>
            </w:pPr>
          </w:p>
        </w:tc>
        <w:tc>
          <w:tcPr>
            <w:tcW w:w="566" w:type="pct"/>
            <w:vMerge/>
            <w:shd w:val="clear" w:color="auto" w:fill="FFFFFF"/>
          </w:tcPr>
          <w:p w14:paraId="5D399F99" w14:textId="77777777" w:rsidR="00A93EDA" w:rsidRPr="009A69B2" w:rsidRDefault="00A93EDA" w:rsidP="0089207D">
            <w:pPr>
              <w:spacing w:after="0" w:line="240" w:lineRule="auto"/>
              <w:jc w:val="center"/>
              <w:rPr>
                <w:rFonts w:ascii="Times New Roman" w:eastAsia="Times New Roman" w:hAnsi="Times New Roman" w:cs="Times New Roman"/>
                <w:sz w:val="24"/>
                <w:szCs w:val="24"/>
                <w:lang w:eastAsia="ru-RU"/>
              </w:rPr>
            </w:pPr>
          </w:p>
        </w:tc>
      </w:tr>
      <w:tr w:rsidR="00A93EDA" w:rsidRPr="009A69B2" w14:paraId="6D492A89" w14:textId="4E1419F7" w:rsidTr="0089207D">
        <w:trPr>
          <w:trHeight w:val="283"/>
        </w:trPr>
        <w:tc>
          <w:tcPr>
            <w:tcW w:w="1144" w:type="pct"/>
            <w:vMerge/>
            <w:vAlign w:val="center"/>
          </w:tcPr>
          <w:p w14:paraId="40C0FC61" w14:textId="77777777" w:rsidR="00A93EDA" w:rsidRPr="009A69B2" w:rsidRDefault="00A93EDA" w:rsidP="0089207D">
            <w:pPr>
              <w:spacing w:after="0" w:line="240" w:lineRule="auto"/>
              <w:rPr>
                <w:rFonts w:ascii="Times New Roman" w:eastAsia="Calibri" w:hAnsi="Times New Roman" w:cs="Times New Roman"/>
                <w:b/>
                <w:bCs/>
                <w:sz w:val="24"/>
                <w:szCs w:val="24"/>
                <w:lang w:eastAsia="ru-RU"/>
              </w:rPr>
            </w:pPr>
          </w:p>
        </w:tc>
        <w:tc>
          <w:tcPr>
            <w:tcW w:w="2607" w:type="pct"/>
            <w:tcBorders>
              <w:top w:val="single" w:sz="4" w:space="0" w:color="auto"/>
              <w:left w:val="single" w:sz="4" w:space="0" w:color="auto"/>
              <w:bottom w:val="single" w:sz="4" w:space="0" w:color="auto"/>
              <w:right w:val="single" w:sz="4" w:space="0" w:color="auto"/>
            </w:tcBorders>
            <w:vAlign w:val="center"/>
          </w:tcPr>
          <w:p w14:paraId="469EDF58" w14:textId="77777777" w:rsidR="00A93EDA" w:rsidRPr="009A69B2" w:rsidRDefault="00A93EDA" w:rsidP="0089207D">
            <w:pPr>
              <w:spacing w:after="0" w:line="240" w:lineRule="auto"/>
              <w:jc w:val="both"/>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Практическое занятие № 9 «Определение технического состояния буксового узла с заполнением уведомления формы ВУ-23М».</w:t>
            </w:r>
          </w:p>
        </w:tc>
        <w:tc>
          <w:tcPr>
            <w:tcW w:w="683" w:type="pct"/>
            <w:shd w:val="clear" w:color="auto" w:fill="FFFFFF"/>
            <w:vAlign w:val="center"/>
          </w:tcPr>
          <w:p w14:paraId="57EAFF18" w14:textId="372103DF" w:rsidR="00A93EDA" w:rsidRPr="009A69B2" w:rsidRDefault="00A93EDA" w:rsidP="0089207D">
            <w:pPr>
              <w:spacing w:after="0" w:line="240" w:lineRule="auto"/>
              <w:jc w:val="center"/>
              <w:rPr>
                <w:rFonts w:ascii="Times New Roman" w:eastAsia="Times New Roman" w:hAnsi="Times New Roman" w:cs="Times New Roman"/>
                <w:sz w:val="24"/>
                <w:szCs w:val="24"/>
                <w:lang w:eastAsia="ru-RU"/>
              </w:rPr>
            </w:pPr>
          </w:p>
        </w:tc>
        <w:tc>
          <w:tcPr>
            <w:tcW w:w="566" w:type="pct"/>
            <w:vMerge/>
            <w:shd w:val="clear" w:color="auto" w:fill="FFFFFF"/>
          </w:tcPr>
          <w:p w14:paraId="26B9C6B7" w14:textId="77777777" w:rsidR="00A93EDA" w:rsidRPr="009A69B2" w:rsidRDefault="00A93EDA" w:rsidP="0089207D">
            <w:pPr>
              <w:spacing w:after="0" w:line="240" w:lineRule="auto"/>
              <w:jc w:val="center"/>
              <w:rPr>
                <w:rFonts w:ascii="Times New Roman" w:eastAsia="Times New Roman" w:hAnsi="Times New Roman" w:cs="Times New Roman"/>
                <w:sz w:val="24"/>
                <w:szCs w:val="24"/>
                <w:lang w:eastAsia="ru-RU"/>
              </w:rPr>
            </w:pPr>
          </w:p>
        </w:tc>
      </w:tr>
      <w:tr w:rsidR="00A93EDA" w:rsidRPr="009A69B2" w14:paraId="3E83D48B" w14:textId="2CBDEE8F" w:rsidTr="0089207D">
        <w:trPr>
          <w:trHeight w:val="283"/>
        </w:trPr>
        <w:tc>
          <w:tcPr>
            <w:tcW w:w="1144" w:type="pct"/>
            <w:vMerge/>
            <w:vAlign w:val="center"/>
          </w:tcPr>
          <w:p w14:paraId="2AF1BC69" w14:textId="77777777" w:rsidR="00A93EDA" w:rsidRPr="009A69B2" w:rsidRDefault="00A93EDA" w:rsidP="0089207D">
            <w:pPr>
              <w:spacing w:after="0" w:line="240" w:lineRule="auto"/>
              <w:rPr>
                <w:rFonts w:ascii="Times New Roman" w:eastAsia="Calibri" w:hAnsi="Times New Roman" w:cs="Times New Roman"/>
                <w:b/>
                <w:bCs/>
                <w:sz w:val="24"/>
                <w:szCs w:val="24"/>
                <w:lang w:eastAsia="ru-RU"/>
              </w:rPr>
            </w:pPr>
          </w:p>
        </w:tc>
        <w:tc>
          <w:tcPr>
            <w:tcW w:w="2607" w:type="pct"/>
            <w:tcBorders>
              <w:top w:val="single" w:sz="4" w:space="0" w:color="auto"/>
              <w:left w:val="single" w:sz="4" w:space="0" w:color="auto"/>
              <w:bottom w:val="single" w:sz="4" w:space="0" w:color="auto"/>
              <w:right w:val="single" w:sz="4" w:space="0" w:color="auto"/>
            </w:tcBorders>
            <w:vAlign w:val="center"/>
          </w:tcPr>
          <w:p w14:paraId="16D5DEB1" w14:textId="77777777" w:rsidR="00A93EDA" w:rsidRPr="009A69B2" w:rsidRDefault="00A93EDA" w:rsidP="0089207D">
            <w:pPr>
              <w:spacing w:after="0" w:line="240" w:lineRule="auto"/>
              <w:jc w:val="both"/>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Практическое занятие № 10 «Определение технического состояния тележки грузового вагона».</w:t>
            </w:r>
          </w:p>
        </w:tc>
        <w:tc>
          <w:tcPr>
            <w:tcW w:w="683" w:type="pct"/>
            <w:shd w:val="clear" w:color="auto" w:fill="FFFFFF"/>
            <w:vAlign w:val="center"/>
          </w:tcPr>
          <w:p w14:paraId="25CCD7E9" w14:textId="089E6359" w:rsidR="00A93EDA" w:rsidRPr="009A69B2" w:rsidRDefault="00A93EDA" w:rsidP="0089207D">
            <w:pPr>
              <w:spacing w:after="0" w:line="240" w:lineRule="auto"/>
              <w:jc w:val="center"/>
              <w:rPr>
                <w:rFonts w:ascii="Times New Roman" w:eastAsia="Times New Roman" w:hAnsi="Times New Roman" w:cs="Times New Roman"/>
                <w:sz w:val="24"/>
                <w:szCs w:val="24"/>
                <w:lang w:eastAsia="ru-RU"/>
              </w:rPr>
            </w:pPr>
          </w:p>
        </w:tc>
        <w:tc>
          <w:tcPr>
            <w:tcW w:w="566" w:type="pct"/>
            <w:vMerge/>
            <w:shd w:val="clear" w:color="auto" w:fill="FFFFFF"/>
          </w:tcPr>
          <w:p w14:paraId="39B09BEA" w14:textId="77777777" w:rsidR="00A93EDA" w:rsidRPr="009A69B2" w:rsidRDefault="00A93EDA" w:rsidP="0089207D">
            <w:pPr>
              <w:spacing w:after="0" w:line="240" w:lineRule="auto"/>
              <w:jc w:val="center"/>
              <w:rPr>
                <w:rFonts w:ascii="Times New Roman" w:eastAsia="Times New Roman" w:hAnsi="Times New Roman" w:cs="Times New Roman"/>
                <w:sz w:val="24"/>
                <w:szCs w:val="24"/>
                <w:lang w:eastAsia="ru-RU"/>
              </w:rPr>
            </w:pPr>
          </w:p>
        </w:tc>
      </w:tr>
      <w:tr w:rsidR="00A93EDA" w:rsidRPr="009A69B2" w14:paraId="3EADD30F" w14:textId="77EACC78" w:rsidTr="0089207D">
        <w:trPr>
          <w:trHeight w:val="283"/>
        </w:trPr>
        <w:tc>
          <w:tcPr>
            <w:tcW w:w="1144" w:type="pct"/>
            <w:vMerge/>
            <w:vAlign w:val="center"/>
          </w:tcPr>
          <w:p w14:paraId="627DBC99" w14:textId="77777777" w:rsidR="00A93EDA" w:rsidRPr="009A69B2" w:rsidRDefault="00A93EDA" w:rsidP="0089207D">
            <w:pPr>
              <w:spacing w:after="0" w:line="240" w:lineRule="auto"/>
              <w:rPr>
                <w:rFonts w:ascii="Times New Roman" w:eastAsia="Calibri" w:hAnsi="Times New Roman" w:cs="Times New Roman"/>
                <w:b/>
                <w:bCs/>
                <w:sz w:val="24"/>
                <w:szCs w:val="24"/>
                <w:lang w:eastAsia="ru-RU"/>
              </w:rPr>
            </w:pPr>
          </w:p>
        </w:tc>
        <w:tc>
          <w:tcPr>
            <w:tcW w:w="2607" w:type="pct"/>
            <w:tcBorders>
              <w:top w:val="single" w:sz="4" w:space="0" w:color="auto"/>
              <w:left w:val="single" w:sz="4" w:space="0" w:color="auto"/>
              <w:bottom w:val="single" w:sz="4" w:space="0" w:color="auto"/>
              <w:right w:val="single" w:sz="4" w:space="0" w:color="auto"/>
            </w:tcBorders>
            <w:vAlign w:val="center"/>
          </w:tcPr>
          <w:p w14:paraId="0CB92D33" w14:textId="77777777" w:rsidR="00A93EDA" w:rsidRPr="009A69B2" w:rsidRDefault="00A93EDA" w:rsidP="0089207D">
            <w:pPr>
              <w:spacing w:after="0" w:line="240" w:lineRule="auto"/>
              <w:jc w:val="both"/>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Практическое занятие № 11 «Определение технического состояния тележки пассажирского вагона».</w:t>
            </w:r>
          </w:p>
        </w:tc>
        <w:tc>
          <w:tcPr>
            <w:tcW w:w="683" w:type="pct"/>
            <w:shd w:val="clear" w:color="auto" w:fill="FFFFFF"/>
            <w:vAlign w:val="center"/>
          </w:tcPr>
          <w:p w14:paraId="3707BB6B" w14:textId="3F55FEEF" w:rsidR="00A93EDA" w:rsidRPr="009A69B2" w:rsidRDefault="00A93EDA" w:rsidP="0089207D">
            <w:pPr>
              <w:spacing w:after="0" w:line="240" w:lineRule="auto"/>
              <w:jc w:val="center"/>
              <w:rPr>
                <w:rFonts w:ascii="Times New Roman" w:eastAsia="Times New Roman" w:hAnsi="Times New Roman" w:cs="Times New Roman"/>
                <w:sz w:val="24"/>
                <w:szCs w:val="24"/>
                <w:lang w:eastAsia="ru-RU"/>
              </w:rPr>
            </w:pPr>
          </w:p>
        </w:tc>
        <w:tc>
          <w:tcPr>
            <w:tcW w:w="566" w:type="pct"/>
            <w:vMerge/>
            <w:shd w:val="clear" w:color="auto" w:fill="FFFFFF"/>
          </w:tcPr>
          <w:p w14:paraId="693C6497" w14:textId="77777777" w:rsidR="00A93EDA" w:rsidRPr="009A69B2" w:rsidRDefault="00A93EDA" w:rsidP="0089207D">
            <w:pPr>
              <w:spacing w:after="0" w:line="240" w:lineRule="auto"/>
              <w:jc w:val="center"/>
              <w:rPr>
                <w:rFonts w:ascii="Times New Roman" w:eastAsia="Times New Roman" w:hAnsi="Times New Roman" w:cs="Times New Roman"/>
                <w:sz w:val="24"/>
                <w:szCs w:val="24"/>
                <w:lang w:eastAsia="ru-RU"/>
              </w:rPr>
            </w:pPr>
          </w:p>
        </w:tc>
      </w:tr>
      <w:tr w:rsidR="00A93EDA" w:rsidRPr="009A69B2" w14:paraId="612D76E3" w14:textId="3E9FAD28" w:rsidTr="0089207D">
        <w:trPr>
          <w:trHeight w:val="42"/>
        </w:trPr>
        <w:tc>
          <w:tcPr>
            <w:tcW w:w="1144" w:type="pct"/>
            <w:vMerge/>
            <w:vAlign w:val="center"/>
          </w:tcPr>
          <w:p w14:paraId="2D86C276" w14:textId="77777777" w:rsidR="00A93EDA" w:rsidRPr="009A69B2" w:rsidRDefault="00A93EDA" w:rsidP="0089207D">
            <w:pPr>
              <w:spacing w:after="0" w:line="240" w:lineRule="auto"/>
              <w:rPr>
                <w:rFonts w:ascii="Times New Roman" w:eastAsia="Calibri" w:hAnsi="Times New Roman" w:cs="Times New Roman"/>
                <w:b/>
                <w:bCs/>
                <w:sz w:val="24"/>
                <w:szCs w:val="24"/>
                <w:lang w:eastAsia="ru-RU"/>
              </w:rPr>
            </w:pPr>
          </w:p>
        </w:tc>
        <w:tc>
          <w:tcPr>
            <w:tcW w:w="2607" w:type="pct"/>
            <w:tcBorders>
              <w:top w:val="single" w:sz="4" w:space="0" w:color="auto"/>
              <w:left w:val="single" w:sz="4" w:space="0" w:color="auto"/>
              <w:right w:val="single" w:sz="4" w:space="0" w:color="auto"/>
            </w:tcBorders>
            <w:vAlign w:val="center"/>
          </w:tcPr>
          <w:p w14:paraId="77C827CD" w14:textId="68E42710" w:rsidR="00A93EDA" w:rsidRPr="009A69B2" w:rsidRDefault="00A93EDA" w:rsidP="0089207D">
            <w:pPr>
              <w:spacing w:after="0" w:line="240" w:lineRule="auto"/>
              <w:jc w:val="both"/>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Практическое занятие № 12 «Определение технического состояния автосцепки вагона».</w:t>
            </w:r>
          </w:p>
        </w:tc>
        <w:tc>
          <w:tcPr>
            <w:tcW w:w="683" w:type="pct"/>
            <w:shd w:val="clear" w:color="auto" w:fill="FFFFFF"/>
            <w:vAlign w:val="center"/>
          </w:tcPr>
          <w:p w14:paraId="54ABE2ED" w14:textId="6121FA1A" w:rsidR="00A93EDA" w:rsidRPr="009A69B2" w:rsidRDefault="00A93EDA" w:rsidP="0089207D">
            <w:pPr>
              <w:spacing w:after="0" w:line="240" w:lineRule="auto"/>
              <w:jc w:val="center"/>
              <w:rPr>
                <w:rFonts w:ascii="Times New Roman" w:eastAsia="Times New Roman" w:hAnsi="Times New Roman" w:cs="Times New Roman"/>
                <w:sz w:val="24"/>
                <w:szCs w:val="24"/>
                <w:lang w:eastAsia="ru-RU"/>
              </w:rPr>
            </w:pPr>
          </w:p>
        </w:tc>
        <w:tc>
          <w:tcPr>
            <w:tcW w:w="566" w:type="pct"/>
            <w:vMerge/>
            <w:shd w:val="clear" w:color="auto" w:fill="FFFFFF"/>
          </w:tcPr>
          <w:p w14:paraId="12281D81" w14:textId="77777777" w:rsidR="00A93EDA" w:rsidRPr="009A69B2" w:rsidRDefault="00A93EDA" w:rsidP="0089207D">
            <w:pPr>
              <w:spacing w:after="0" w:line="240" w:lineRule="auto"/>
              <w:jc w:val="center"/>
              <w:rPr>
                <w:rFonts w:ascii="Times New Roman" w:eastAsia="Times New Roman" w:hAnsi="Times New Roman" w:cs="Times New Roman"/>
                <w:sz w:val="24"/>
                <w:szCs w:val="24"/>
                <w:lang w:eastAsia="ru-RU"/>
              </w:rPr>
            </w:pPr>
          </w:p>
        </w:tc>
      </w:tr>
      <w:tr w:rsidR="00A93EDA" w:rsidRPr="009A69B2" w14:paraId="5AE90278" w14:textId="5BF653E2" w:rsidTr="0089207D">
        <w:tc>
          <w:tcPr>
            <w:tcW w:w="1144" w:type="pct"/>
            <w:vMerge/>
            <w:vAlign w:val="center"/>
          </w:tcPr>
          <w:p w14:paraId="2836C5AC" w14:textId="77777777" w:rsidR="00A93EDA" w:rsidRPr="009A69B2" w:rsidRDefault="00A93EDA" w:rsidP="0089207D">
            <w:pPr>
              <w:spacing w:after="0" w:line="240" w:lineRule="auto"/>
              <w:rPr>
                <w:rFonts w:ascii="Times New Roman" w:eastAsia="Calibri" w:hAnsi="Times New Roman" w:cs="Times New Roman"/>
                <w:b/>
                <w:bCs/>
                <w:sz w:val="24"/>
                <w:szCs w:val="24"/>
                <w:lang w:eastAsia="ru-RU"/>
              </w:rPr>
            </w:pPr>
          </w:p>
        </w:tc>
        <w:tc>
          <w:tcPr>
            <w:tcW w:w="2607" w:type="pct"/>
            <w:tcBorders>
              <w:top w:val="single" w:sz="4" w:space="0" w:color="auto"/>
              <w:left w:val="single" w:sz="4" w:space="0" w:color="auto"/>
              <w:bottom w:val="single" w:sz="4" w:space="0" w:color="auto"/>
              <w:right w:val="single" w:sz="4" w:space="0" w:color="auto"/>
            </w:tcBorders>
            <w:vAlign w:val="center"/>
          </w:tcPr>
          <w:p w14:paraId="584A1DD7" w14:textId="77777777" w:rsidR="00A93EDA" w:rsidRPr="009A69B2" w:rsidRDefault="00A93EDA" w:rsidP="0089207D">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13 «Определение технического состояния кузова грузового вагона».</w:t>
            </w:r>
          </w:p>
        </w:tc>
        <w:tc>
          <w:tcPr>
            <w:tcW w:w="683" w:type="pct"/>
            <w:shd w:val="clear" w:color="auto" w:fill="FFFFFF"/>
            <w:vAlign w:val="center"/>
          </w:tcPr>
          <w:p w14:paraId="2E67B073" w14:textId="6F84AB22" w:rsidR="00A93EDA" w:rsidRPr="009A69B2" w:rsidRDefault="00A93EDA" w:rsidP="0089207D">
            <w:pPr>
              <w:spacing w:after="0" w:line="240" w:lineRule="auto"/>
              <w:jc w:val="center"/>
              <w:rPr>
                <w:rFonts w:ascii="Times New Roman" w:eastAsia="Times New Roman" w:hAnsi="Times New Roman" w:cs="Times New Roman"/>
                <w:sz w:val="24"/>
                <w:szCs w:val="24"/>
                <w:lang w:eastAsia="ru-RU"/>
              </w:rPr>
            </w:pPr>
          </w:p>
        </w:tc>
        <w:tc>
          <w:tcPr>
            <w:tcW w:w="566" w:type="pct"/>
            <w:vMerge/>
            <w:shd w:val="clear" w:color="auto" w:fill="FFFFFF"/>
          </w:tcPr>
          <w:p w14:paraId="3B5E2B0D" w14:textId="77777777" w:rsidR="00A93EDA" w:rsidRPr="009A69B2" w:rsidRDefault="00A93EDA" w:rsidP="0089207D">
            <w:pPr>
              <w:spacing w:after="0" w:line="240" w:lineRule="auto"/>
              <w:jc w:val="center"/>
              <w:rPr>
                <w:rFonts w:ascii="Times New Roman" w:eastAsia="Times New Roman" w:hAnsi="Times New Roman" w:cs="Times New Roman"/>
                <w:sz w:val="24"/>
                <w:szCs w:val="24"/>
                <w:lang w:eastAsia="ru-RU"/>
              </w:rPr>
            </w:pPr>
          </w:p>
        </w:tc>
      </w:tr>
      <w:tr w:rsidR="00A93EDA" w:rsidRPr="009A69B2" w14:paraId="56312157" w14:textId="69EA13BA" w:rsidTr="0089207D">
        <w:tc>
          <w:tcPr>
            <w:tcW w:w="1144" w:type="pct"/>
            <w:vMerge/>
            <w:vAlign w:val="center"/>
          </w:tcPr>
          <w:p w14:paraId="38109581" w14:textId="77777777" w:rsidR="00A93EDA" w:rsidRPr="009A69B2" w:rsidRDefault="00A93EDA" w:rsidP="0089207D">
            <w:pPr>
              <w:spacing w:after="0" w:line="240" w:lineRule="auto"/>
              <w:rPr>
                <w:rFonts w:ascii="Times New Roman" w:eastAsia="Calibri" w:hAnsi="Times New Roman" w:cs="Times New Roman"/>
                <w:b/>
                <w:bCs/>
                <w:sz w:val="24"/>
                <w:szCs w:val="24"/>
                <w:lang w:eastAsia="ru-RU"/>
              </w:rPr>
            </w:pPr>
          </w:p>
        </w:tc>
        <w:tc>
          <w:tcPr>
            <w:tcW w:w="2607" w:type="pct"/>
            <w:tcBorders>
              <w:top w:val="single" w:sz="4" w:space="0" w:color="auto"/>
              <w:left w:val="single" w:sz="4" w:space="0" w:color="auto"/>
              <w:bottom w:val="single" w:sz="4" w:space="0" w:color="auto"/>
              <w:right w:val="single" w:sz="4" w:space="0" w:color="auto"/>
            </w:tcBorders>
            <w:vAlign w:val="center"/>
          </w:tcPr>
          <w:p w14:paraId="6F443C85" w14:textId="77777777" w:rsidR="00A93EDA" w:rsidRPr="009A69B2" w:rsidRDefault="00A93EDA" w:rsidP="0089207D">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14 «Определение технического состояния кузова пассажирского вагона».</w:t>
            </w:r>
          </w:p>
        </w:tc>
        <w:tc>
          <w:tcPr>
            <w:tcW w:w="683" w:type="pct"/>
            <w:shd w:val="clear" w:color="auto" w:fill="FFFFFF"/>
            <w:vAlign w:val="center"/>
          </w:tcPr>
          <w:p w14:paraId="27D29F2C" w14:textId="4FA62293" w:rsidR="00A93EDA" w:rsidRPr="009A69B2" w:rsidRDefault="00A93EDA" w:rsidP="0089207D">
            <w:pPr>
              <w:spacing w:after="0" w:line="240" w:lineRule="auto"/>
              <w:jc w:val="center"/>
              <w:rPr>
                <w:rFonts w:ascii="Times New Roman" w:eastAsia="Times New Roman" w:hAnsi="Times New Roman" w:cs="Times New Roman"/>
                <w:sz w:val="24"/>
                <w:szCs w:val="24"/>
                <w:lang w:eastAsia="ru-RU"/>
              </w:rPr>
            </w:pPr>
          </w:p>
        </w:tc>
        <w:tc>
          <w:tcPr>
            <w:tcW w:w="566" w:type="pct"/>
            <w:vMerge/>
            <w:shd w:val="clear" w:color="auto" w:fill="FFFFFF"/>
          </w:tcPr>
          <w:p w14:paraId="57CFD820" w14:textId="77777777" w:rsidR="00A93EDA" w:rsidRPr="009A69B2" w:rsidRDefault="00A93EDA" w:rsidP="0089207D">
            <w:pPr>
              <w:spacing w:after="0" w:line="240" w:lineRule="auto"/>
              <w:jc w:val="center"/>
              <w:rPr>
                <w:rFonts w:ascii="Times New Roman" w:eastAsia="Times New Roman" w:hAnsi="Times New Roman" w:cs="Times New Roman"/>
                <w:sz w:val="24"/>
                <w:szCs w:val="24"/>
                <w:lang w:eastAsia="ru-RU"/>
              </w:rPr>
            </w:pPr>
          </w:p>
        </w:tc>
      </w:tr>
      <w:tr w:rsidR="00A93EDA" w:rsidRPr="009A69B2" w14:paraId="5B469805" w14:textId="2B2202D3" w:rsidTr="0089207D">
        <w:tc>
          <w:tcPr>
            <w:tcW w:w="1144" w:type="pct"/>
            <w:vMerge/>
            <w:vAlign w:val="center"/>
          </w:tcPr>
          <w:p w14:paraId="35D8F5F3" w14:textId="77777777" w:rsidR="00A93EDA" w:rsidRPr="009A69B2" w:rsidRDefault="00A93EDA" w:rsidP="0089207D">
            <w:pPr>
              <w:spacing w:after="0" w:line="240" w:lineRule="auto"/>
              <w:rPr>
                <w:rFonts w:ascii="Times New Roman" w:eastAsia="Calibri" w:hAnsi="Times New Roman" w:cs="Times New Roman"/>
                <w:b/>
                <w:bCs/>
                <w:sz w:val="24"/>
                <w:szCs w:val="24"/>
                <w:lang w:eastAsia="ru-RU"/>
              </w:rPr>
            </w:pPr>
          </w:p>
        </w:tc>
        <w:tc>
          <w:tcPr>
            <w:tcW w:w="2607" w:type="pct"/>
            <w:tcBorders>
              <w:top w:val="single" w:sz="4" w:space="0" w:color="auto"/>
              <w:left w:val="single" w:sz="4" w:space="0" w:color="auto"/>
              <w:bottom w:val="single" w:sz="4" w:space="0" w:color="auto"/>
              <w:right w:val="single" w:sz="4" w:space="0" w:color="auto"/>
            </w:tcBorders>
            <w:vAlign w:val="center"/>
          </w:tcPr>
          <w:p w14:paraId="5F6041F8" w14:textId="77777777" w:rsidR="00A93EDA" w:rsidRPr="009A69B2" w:rsidRDefault="00A93EDA" w:rsidP="0089207D">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15 «Определение технического состояния рамы вагона».</w:t>
            </w:r>
          </w:p>
        </w:tc>
        <w:tc>
          <w:tcPr>
            <w:tcW w:w="683" w:type="pct"/>
            <w:shd w:val="clear" w:color="auto" w:fill="FFFFFF"/>
            <w:vAlign w:val="center"/>
          </w:tcPr>
          <w:p w14:paraId="0ACFA701" w14:textId="3389388C" w:rsidR="00A93EDA" w:rsidRPr="009A69B2" w:rsidRDefault="00A93EDA" w:rsidP="0089207D">
            <w:pPr>
              <w:spacing w:after="0" w:line="240" w:lineRule="auto"/>
              <w:jc w:val="center"/>
              <w:rPr>
                <w:rFonts w:ascii="Times New Roman" w:eastAsia="Times New Roman" w:hAnsi="Times New Roman" w:cs="Times New Roman"/>
                <w:sz w:val="24"/>
                <w:szCs w:val="24"/>
                <w:lang w:eastAsia="ru-RU"/>
              </w:rPr>
            </w:pPr>
          </w:p>
        </w:tc>
        <w:tc>
          <w:tcPr>
            <w:tcW w:w="566" w:type="pct"/>
            <w:vMerge/>
            <w:shd w:val="clear" w:color="auto" w:fill="FFFFFF"/>
          </w:tcPr>
          <w:p w14:paraId="1B077768" w14:textId="77777777" w:rsidR="00A93EDA" w:rsidRPr="009A69B2" w:rsidRDefault="00A93EDA" w:rsidP="0089207D">
            <w:pPr>
              <w:spacing w:after="0" w:line="240" w:lineRule="auto"/>
              <w:jc w:val="center"/>
              <w:rPr>
                <w:rFonts w:ascii="Times New Roman" w:eastAsia="Times New Roman" w:hAnsi="Times New Roman" w:cs="Times New Roman"/>
                <w:sz w:val="24"/>
                <w:szCs w:val="24"/>
                <w:lang w:eastAsia="ru-RU"/>
              </w:rPr>
            </w:pPr>
          </w:p>
        </w:tc>
      </w:tr>
      <w:tr w:rsidR="00A93EDA" w:rsidRPr="009A69B2" w14:paraId="5390A1B0" w14:textId="0A7306E4" w:rsidTr="0089207D">
        <w:tc>
          <w:tcPr>
            <w:tcW w:w="1144" w:type="pct"/>
            <w:vMerge/>
            <w:vAlign w:val="center"/>
          </w:tcPr>
          <w:p w14:paraId="3E42DCAC" w14:textId="77777777" w:rsidR="00A93EDA" w:rsidRPr="009A69B2" w:rsidRDefault="00A93EDA" w:rsidP="0089207D">
            <w:pPr>
              <w:spacing w:after="0" w:line="240" w:lineRule="auto"/>
              <w:rPr>
                <w:rFonts w:ascii="Times New Roman" w:eastAsia="Calibri" w:hAnsi="Times New Roman" w:cs="Times New Roman"/>
                <w:b/>
                <w:bCs/>
                <w:sz w:val="24"/>
                <w:szCs w:val="24"/>
                <w:lang w:eastAsia="ru-RU"/>
              </w:rPr>
            </w:pPr>
          </w:p>
        </w:tc>
        <w:tc>
          <w:tcPr>
            <w:tcW w:w="2607" w:type="pct"/>
            <w:tcBorders>
              <w:top w:val="single" w:sz="4" w:space="0" w:color="auto"/>
              <w:left w:val="single" w:sz="4" w:space="0" w:color="auto"/>
              <w:bottom w:val="single" w:sz="4" w:space="0" w:color="auto"/>
              <w:right w:val="single" w:sz="4" w:space="0" w:color="auto"/>
            </w:tcBorders>
            <w:vAlign w:val="center"/>
          </w:tcPr>
          <w:p w14:paraId="261878B2" w14:textId="77777777" w:rsidR="00A93EDA" w:rsidRPr="009A69B2" w:rsidRDefault="00A93EDA" w:rsidP="0089207D">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16 «Определение технического состояния холодильного оборудования».</w:t>
            </w:r>
          </w:p>
        </w:tc>
        <w:tc>
          <w:tcPr>
            <w:tcW w:w="683" w:type="pct"/>
            <w:shd w:val="clear" w:color="auto" w:fill="FFFFFF"/>
            <w:vAlign w:val="center"/>
          </w:tcPr>
          <w:p w14:paraId="13DAFFB6" w14:textId="324B0FDA" w:rsidR="00A93EDA" w:rsidRPr="009A69B2" w:rsidRDefault="00A93EDA" w:rsidP="0089207D">
            <w:pPr>
              <w:spacing w:after="0" w:line="240" w:lineRule="auto"/>
              <w:jc w:val="center"/>
              <w:rPr>
                <w:rFonts w:ascii="Times New Roman" w:eastAsia="Times New Roman" w:hAnsi="Times New Roman" w:cs="Times New Roman"/>
                <w:sz w:val="24"/>
                <w:szCs w:val="24"/>
                <w:lang w:eastAsia="ru-RU"/>
              </w:rPr>
            </w:pPr>
          </w:p>
        </w:tc>
        <w:tc>
          <w:tcPr>
            <w:tcW w:w="566" w:type="pct"/>
            <w:vMerge/>
            <w:shd w:val="clear" w:color="auto" w:fill="FFFFFF"/>
          </w:tcPr>
          <w:p w14:paraId="2D2C9B2A" w14:textId="77777777" w:rsidR="00A93EDA" w:rsidRPr="009A69B2" w:rsidRDefault="00A93EDA" w:rsidP="0089207D">
            <w:pPr>
              <w:spacing w:after="0" w:line="240" w:lineRule="auto"/>
              <w:jc w:val="center"/>
              <w:rPr>
                <w:rFonts w:ascii="Times New Roman" w:eastAsia="Times New Roman" w:hAnsi="Times New Roman" w:cs="Times New Roman"/>
                <w:sz w:val="24"/>
                <w:szCs w:val="24"/>
                <w:lang w:eastAsia="ru-RU"/>
              </w:rPr>
            </w:pPr>
          </w:p>
        </w:tc>
      </w:tr>
      <w:tr w:rsidR="00A93EDA" w:rsidRPr="009A69B2" w14:paraId="6A2163C0" w14:textId="08D6C943" w:rsidTr="0089207D">
        <w:tc>
          <w:tcPr>
            <w:tcW w:w="1144" w:type="pct"/>
            <w:vMerge/>
            <w:vAlign w:val="center"/>
          </w:tcPr>
          <w:p w14:paraId="6E97BC18" w14:textId="77777777" w:rsidR="00A93EDA" w:rsidRPr="009A69B2" w:rsidRDefault="00A93EDA" w:rsidP="0089207D">
            <w:pPr>
              <w:spacing w:after="0" w:line="240" w:lineRule="auto"/>
              <w:rPr>
                <w:rFonts w:ascii="Times New Roman" w:eastAsia="Calibri" w:hAnsi="Times New Roman" w:cs="Times New Roman"/>
                <w:b/>
                <w:bCs/>
                <w:sz w:val="24"/>
                <w:szCs w:val="24"/>
                <w:lang w:eastAsia="ru-RU"/>
              </w:rPr>
            </w:pPr>
          </w:p>
        </w:tc>
        <w:tc>
          <w:tcPr>
            <w:tcW w:w="2607" w:type="pct"/>
            <w:tcBorders>
              <w:top w:val="single" w:sz="4" w:space="0" w:color="auto"/>
              <w:left w:val="single" w:sz="4" w:space="0" w:color="auto"/>
              <w:bottom w:val="single" w:sz="4" w:space="0" w:color="auto"/>
              <w:right w:val="single" w:sz="4" w:space="0" w:color="auto"/>
            </w:tcBorders>
            <w:vAlign w:val="center"/>
          </w:tcPr>
          <w:p w14:paraId="4E17D8C8" w14:textId="77777777" w:rsidR="00A93EDA" w:rsidRPr="009A69B2" w:rsidRDefault="00A93EDA" w:rsidP="0089207D">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17 «Определение технического состояния дизельного оборудования вагона».</w:t>
            </w:r>
          </w:p>
        </w:tc>
        <w:tc>
          <w:tcPr>
            <w:tcW w:w="683" w:type="pct"/>
            <w:shd w:val="clear" w:color="auto" w:fill="FFFFFF"/>
            <w:vAlign w:val="center"/>
          </w:tcPr>
          <w:p w14:paraId="03E45870" w14:textId="04ABF27E" w:rsidR="00A93EDA" w:rsidRPr="009A69B2" w:rsidRDefault="00A93EDA" w:rsidP="0089207D">
            <w:pPr>
              <w:spacing w:after="0" w:line="240" w:lineRule="auto"/>
              <w:jc w:val="center"/>
              <w:rPr>
                <w:rFonts w:ascii="Times New Roman" w:eastAsia="Times New Roman" w:hAnsi="Times New Roman" w:cs="Times New Roman"/>
                <w:sz w:val="24"/>
                <w:szCs w:val="24"/>
                <w:lang w:eastAsia="ru-RU"/>
              </w:rPr>
            </w:pPr>
          </w:p>
        </w:tc>
        <w:tc>
          <w:tcPr>
            <w:tcW w:w="566" w:type="pct"/>
            <w:vMerge/>
            <w:shd w:val="clear" w:color="auto" w:fill="FFFFFF"/>
          </w:tcPr>
          <w:p w14:paraId="53B87799" w14:textId="77777777" w:rsidR="00A93EDA" w:rsidRPr="009A69B2" w:rsidRDefault="00A93EDA" w:rsidP="0089207D">
            <w:pPr>
              <w:spacing w:after="0" w:line="240" w:lineRule="auto"/>
              <w:jc w:val="center"/>
              <w:rPr>
                <w:rFonts w:ascii="Times New Roman" w:eastAsia="Times New Roman" w:hAnsi="Times New Roman" w:cs="Times New Roman"/>
                <w:sz w:val="24"/>
                <w:szCs w:val="24"/>
                <w:lang w:eastAsia="ru-RU"/>
              </w:rPr>
            </w:pPr>
          </w:p>
        </w:tc>
      </w:tr>
      <w:tr w:rsidR="00A93EDA" w:rsidRPr="009A69B2" w14:paraId="1A08CD2E" w14:textId="4E74075A" w:rsidTr="0089207D">
        <w:tc>
          <w:tcPr>
            <w:tcW w:w="1144" w:type="pct"/>
            <w:vMerge/>
            <w:vAlign w:val="center"/>
          </w:tcPr>
          <w:p w14:paraId="1DFCBD41" w14:textId="77777777" w:rsidR="00A93EDA" w:rsidRPr="009A69B2" w:rsidRDefault="00A93EDA" w:rsidP="0089207D">
            <w:pPr>
              <w:spacing w:after="0" w:line="240" w:lineRule="auto"/>
              <w:rPr>
                <w:rFonts w:ascii="Times New Roman" w:eastAsia="Calibri" w:hAnsi="Times New Roman" w:cs="Times New Roman"/>
                <w:b/>
                <w:bCs/>
                <w:sz w:val="24"/>
                <w:szCs w:val="24"/>
                <w:lang w:eastAsia="ru-RU"/>
              </w:rPr>
            </w:pPr>
          </w:p>
        </w:tc>
        <w:tc>
          <w:tcPr>
            <w:tcW w:w="2607" w:type="pct"/>
            <w:tcBorders>
              <w:top w:val="single" w:sz="4" w:space="0" w:color="auto"/>
              <w:left w:val="single" w:sz="4" w:space="0" w:color="auto"/>
              <w:bottom w:val="single" w:sz="4" w:space="0" w:color="auto"/>
              <w:right w:val="single" w:sz="4" w:space="0" w:color="auto"/>
            </w:tcBorders>
          </w:tcPr>
          <w:p w14:paraId="03F52DCD" w14:textId="77777777" w:rsidR="00A93EDA" w:rsidRPr="009A69B2" w:rsidRDefault="00A93EDA" w:rsidP="0089207D">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18 «Определение технического состояния роликовых букс вагона».</w:t>
            </w:r>
          </w:p>
        </w:tc>
        <w:tc>
          <w:tcPr>
            <w:tcW w:w="683" w:type="pct"/>
            <w:shd w:val="clear" w:color="auto" w:fill="FFFFFF"/>
            <w:vAlign w:val="center"/>
          </w:tcPr>
          <w:p w14:paraId="6FEAB403" w14:textId="53828C83" w:rsidR="00A93EDA" w:rsidRPr="009A69B2" w:rsidRDefault="00A93EDA" w:rsidP="0089207D">
            <w:pPr>
              <w:spacing w:after="0" w:line="240" w:lineRule="auto"/>
              <w:jc w:val="center"/>
              <w:rPr>
                <w:rFonts w:ascii="Times New Roman" w:eastAsia="Times New Roman" w:hAnsi="Times New Roman" w:cs="Times New Roman"/>
                <w:sz w:val="24"/>
                <w:szCs w:val="24"/>
                <w:lang w:eastAsia="ru-RU"/>
              </w:rPr>
            </w:pPr>
          </w:p>
        </w:tc>
        <w:tc>
          <w:tcPr>
            <w:tcW w:w="566" w:type="pct"/>
            <w:vMerge/>
            <w:shd w:val="clear" w:color="auto" w:fill="FFFFFF"/>
          </w:tcPr>
          <w:p w14:paraId="7D5C23A0" w14:textId="77777777" w:rsidR="00A93EDA" w:rsidRPr="009A69B2" w:rsidRDefault="00A93EDA" w:rsidP="0089207D">
            <w:pPr>
              <w:spacing w:after="0" w:line="240" w:lineRule="auto"/>
              <w:jc w:val="center"/>
              <w:rPr>
                <w:rFonts w:ascii="Times New Roman" w:eastAsia="Times New Roman" w:hAnsi="Times New Roman" w:cs="Times New Roman"/>
                <w:sz w:val="24"/>
                <w:szCs w:val="24"/>
                <w:lang w:eastAsia="ru-RU"/>
              </w:rPr>
            </w:pPr>
          </w:p>
        </w:tc>
      </w:tr>
      <w:tr w:rsidR="00A93EDA" w:rsidRPr="009A69B2" w14:paraId="0839AD1E" w14:textId="5AAC348F" w:rsidTr="0089207D">
        <w:tc>
          <w:tcPr>
            <w:tcW w:w="1144" w:type="pct"/>
            <w:vMerge/>
            <w:vAlign w:val="center"/>
          </w:tcPr>
          <w:p w14:paraId="5EB41B60" w14:textId="77777777" w:rsidR="00A93EDA" w:rsidRPr="009A69B2" w:rsidRDefault="00A93EDA" w:rsidP="0089207D">
            <w:pPr>
              <w:spacing w:after="0" w:line="240" w:lineRule="auto"/>
              <w:rPr>
                <w:rFonts w:ascii="Times New Roman" w:eastAsia="Calibri" w:hAnsi="Times New Roman" w:cs="Times New Roman"/>
                <w:b/>
                <w:bCs/>
                <w:sz w:val="24"/>
                <w:szCs w:val="24"/>
                <w:lang w:eastAsia="ru-RU"/>
              </w:rPr>
            </w:pPr>
          </w:p>
        </w:tc>
        <w:tc>
          <w:tcPr>
            <w:tcW w:w="2607" w:type="pct"/>
            <w:tcBorders>
              <w:top w:val="single" w:sz="4" w:space="0" w:color="auto"/>
              <w:left w:val="single" w:sz="4" w:space="0" w:color="auto"/>
              <w:bottom w:val="single" w:sz="4" w:space="0" w:color="auto"/>
              <w:right w:val="single" w:sz="4" w:space="0" w:color="auto"/>
            </w:tcBorders>
          </w:tcPr>
          <w:p w14:paraId="3E8B1E85" w14:textId="77777777" w:rsidR="00A93EDA" w:rsidRPr="009A69B2" w:rsidRDefault="00A93EDA" w:rsidP="0089207D">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19 «Определение технического состояния рессорного подвешивания вагона».</w:t>
            </w:r>
          </w:p>
        </w:tc>
        <w:tc>
          <w:tcPr>
            <w:tcW w:w="683" w:type="pct"/>
            <w:shd w:val="clear" w:color="auto" w:fill="FFFFFF"/>
            <w:vAlign w:val="center"/>
          </w:tcPr>
          <w:p w14:paraId="7A1EBCB0" w14:textId="52555508" w:rsidR="00A93EDA" w:rsidRPr="009A69B2" w:rsidRDefault="00A93EDA" w:rsidP="0089207D">
            <w:pPr>
              <w:spacing w:after="0" w:line="240" w:lineRule="auto"/>
              <w:jc w:val="center"/>
              <w:rPr>
                <w:rFonts w:ascii="Times New Roman" w:eastAsia="Times New Roman" w:hAnsi="Times New Roman" w:cs="Times New Roman"/>
                <w:sz w:val="24"/>
                <w:szCs w:val="24"/>
                <w:lang w:eastAsia="ru-RU"/>
              </w:rPr>
            </w:pPr>
          </w:p>
        </w:tc>
        <w:tc>
          <w:tcPr>
            <w:tcW w:w="566" w:type="pct"/>
            <w:vMerge/>
            <w:shd w:val="clear" w:color="auto" w:fill="FFFFFF"/>
          </w:tcPr>
          <w:p w14:paraId="02D30C49" w14:textId="77777777" w:rsidR="00A93EDA" w:rsidRPr="009A69B2" w:rsidRDefault="00A93EDA" w:rsidP="0089207D">
            <w:pPr>
              <w:spacing w:after="0" w:line="240" w:lineRule="auto"/>
              <w:jc w:val="center"/>
              <w:rPr>
                <w:rFonts w:ascii="Times New Roman" w:eastAsia="Times New Roman" w:hAnsi="Times New Roman" w:cs="Times New Roman"/>
                <w:sz w:val="24"/>
                <w:szCs w:val="24"/>
                <w:lang w:eastAsia="ru-RU"/>
              </w:rPr>
            </w:pPr>
          </w:p>
        </w:tc>
      </w:tr>
      <w:tr w:rsidR="00A93EDA" w:rsidRPr="009A69B2" w14:paraId="585743E2" w14:textId="2BDBC067" w:rsidTr="0089207D">
        <w:tc>
          <w:tcPr>
            <w:tcW w:w="1144" w:type="pct"/>
            <w:vMerge/>
            <w:vAlign w:val="center"/>
          </w:tcPr>
          <w:p w14:paraId="27B31112" w14:textId="77777777" w:rsidR="00A93EDA" w:rsidRPr="009A69B2" w:rsidRDefault="00A93EDA" w:rsidP="0089207D">
            <w:pPr>
              <w:spacing w:after="0" w:line="240" w:lineRule="auto"/>
              <w:rPr>
                <w:rFonts w:ascii="Times New Roman" w:eastAsia="Calibri" w:hAnsi="Times New Roman" w:cs="Times New Roman"/>
                <w:b/>
                <w:bCs/>
                <w:sz w:val="24"/>
                <w:szCs w:val="24"/>
                <w:lang w:eastAsia="ru-RU"/>
              </w:rPr>
            </w:pPr>
          </w:p>
        </w:tc>
        <w:tc>
          <w:tcPr>
            <w:tcW w:w="2607" w:type="pct"/>
            <w:tcBorders>
              <w:top w:val="single" w:sz="4" w:space="0" w:color="auto"/>
              <w:left w:val="single" w:sz="4" w:space="0" w:color="auto"/>
              <w:bottom w:val="single" w:sz="4" w:space="0" w:color="auto"/>
              <w:right w:val="single" w:sz="4" w:space="0" w:color="auto"/>
            </w:tcBorders>
          </w:tcPr>
          <w:p w14:paraId="1BA2A9B8" w14:textId="77777777" w:rsidR="00A93EDA" w:rsidRPr="009A69B2" w:rsidRDefault="00A93EDA" w:rsidP="0089207D">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20 «Определение технического состояния системы отопления   вагона».</w:t>
            </w:r>
          </w:p>
        </w:tc>
        <w:tc>
          <w:tcPr>
            <w:tcW w:w="683" w:type="pct"/>
            <w:shd w:val="clear" w:color="auto" w:fill="FFFFFF"/>
            <w:vAlign w:val="center"/>
          </w:tcPr>
          <w:p w14:paraId="4A55CAF0" w14:textId="2EABECC6" w:rsidR="00A93EDA" w:rsidRPr="009A69B2" w:rsidRDefault="00A93EDA" w:rsidP="0089207D">
            <w:pPr>
              <w:spacing w:after="0" w:line="240" w:lineRule="auto"/>
              <w:jc w:val="center"/>
              <w:rPr>
                <w:rFonts w:ascii="Times New Roman" w:eastAsia="Times New Roman" w:hAnsi="Times New Roman" w:cs="Times New Roman"/>
                <w:sz w:val="24"/>
                <w:szCs w:val="24"/>
                <w:lang w:eastAsia="ru-RU"/>
              </w:rPr>
            </w:pPr>
          </w:p>
        </w:tc>
        <w:tc>
          <w:tcPr>
            <w:tcW w:w="566" w:type="pct"/>
            <w:vMerge/>
            <w:shd w:val="clear" w:color="auto" w:fill="FFFFFF"/>
          </w:tcPr>
          <w:p w14:paraId="7237F80A" w14:textId="77777777" w:rsidR="00A93EDA" w:rsidRPr="009A69B2" w:rsidRDefault="00A93EDA" w:rsidP="0089207D">
            <w:pPr>
              <w:spacing w:after="0" w:line="240" w:lineRule="auto"/>
              <w:jc w:val="center"/>
              <w:rPr>
                <w:rFonts w:ascii="Times New Roman" w:eastAsia="Times New Roman" w:hAnsi="Times New Roman" w:cs="Times New Roman"/>
                <w:sz w:val="24"/>
                <w:szCs w:val="24"/>
                <w:lang w:eastAsia="ru-RU"/>
              </w:rPr>
            </w:pPr>
          </w:p>
        </w:tc>
      </w:tr>
      <w:tr w:rsidR="00A93EDA" w:rsidRPr="009A69B2" w14:paraId="34CA1270" w14:textId="1115D654" w:rsidTr="0089207D">
        <w:tc>
          <w:tcPr>
            <w:tcW w:w="1144" w:type="pct"/>
            <w:vMerge/>
            <w:vAlign w:val="center"/>
          </w:tcPr>
          <w:p w14:paraId="26D4281E" w14:textId="77777777" w:rsidR="00A93EDA" w:rsidRPr="009A69B2" w:rsidRDefault="00A93EDA" w:rsidP="0089207D">
            <w:pPr>
              <w:spacing w:after="0" w:line="240" w:lineRule="auto"/>
              <w:rPr>
                <w:rFonts w:ascii="Times New Roman" w:eastAsia="Calibri" w:hAnsi="Times New Roman" w:cs="Times New Roman"/>
                <w:b/>
                <w:bCs/>
                <w:sz w:val="24"/>
                <w:szCs w:val="24"/>
                <w:lang w:eastAsia="ru-RU"/>
              </w:rPr>
            </w:pPr>
          </w:p>
        </w:tc>
        <w:tc>
          <w:tcPr>
            <w:tcW w:w="2607" w:type="pct"/>
            <w:tcBorders>
              <w:top w:val="single" w:sz="4" w:space="0" w:color="auto"/>
              <w:left w:val="single" w:sz="4" w:space="0" w:color="auto"/>
              <w:bottom w:val="single" w:sz="4" w:space="0" w:color="auto"/>
              <w:right w:val="single" w:sz="4" w:space="0" w:color="auto"/>
            </w:tcBorders>
          </w:tcPr>
          <w:p w14:paraId="3413D9C5" w14:textId="77777777" w:rsidR="00A93EDA" w:rsidRPr="009A69B2" w:rsidRDefault="00A93EDA" w:rsidP="0089207D">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21 «Определение технического состояния системы водоснабжения вагона».</w:t>
            </w:r>
          </w:p>
        </w:tc>
        <w:tc>
          <w:tcPr>
            <w:tcW w:w="683" w:type="pct"/>
            <w:shd w:val="clear" w:color="auto" w:fill="FFFFFF"/>
            <w:vAlign w:val="center"/>
          </w:tcPr>
          <w:p w14:paraId="7896305B" w14:textId="14A72BBE" w:rsidR="00A93EDA" w:rsidRPr="009A69B2" w:rsidRDefault="00A93EDA" w:rsidP="0089207D">
            <w:pPr>
              <w:spacing w:after="0" w:line="240" w:lineRule="auto"/>
              <w:jc w:val="center"/>
              <w:rPr>
                <w:rFonts w:ascii="Times New Roman" w:eastAsia="Times New Roman" w:hAnsi="Times New Roman" w:cs="Times New Roman"/>
                <w:sz w:val="24"/>
                <w:szCs w:val="24"/>
                <w:lang w:eastAsia="ru-RU"/>
              </w:rPr>
            </w:pPr>
          </w:p>
        </w:tc>
        <w:tc>
          <w:tcPr>
            <w:tcW w:w="566" w:type="pct"/>
            <w:vMerge/>
            <w:shd w:val="clear" w:color="auto" w:fill="FFFFFF"/>
          </w:tcPr>
          <w:p w14:paraId="1BED9A2B" w14:textId="77777777" w:rsidR="00A93EDA" w:rsidRPr="009A69B2" w:rsidRDefault="00A93EDA" w:rsidP="0089207D">
            <w:pPr>
              <w:spacing w:after="0" w:line="240" w:lineRule="auto"/>
              <w:jc w:val="center"/>
              <w:rPr>
                <w:rFonts w:ascii="Times New Roman" w:eastAsia="Times New Roman" w:hAnsi="Times New Roman" w:cs="Times New Roman"/>
                <w:sz w:val="24"/>
                <w:szCs w:val="24"/>
                <w:lang w:eastAsia="ru-RU"/>
              </w:rPr>
            </w:pPr>
          </w:p>
        </w:tc>
      </w:tr>
      <w:tr w:rsidR="00A93EDA" w:rsidRPr="009A69B2" w14:paraId="1004BC57" w14:textId="6738EE7F" w:rsidTr="0089207D">
        <w:tc>
          <w:tcPr>
            <w:tcW w:w="1144" w:type="pct"/>
            <w:vMerge/>
            <w:vAlign w:val="center"/>
          </w:tcPr>
          <w:p w14:paraId="4732246F" w14:textId="77777777" w:rsidR="00A93EDA" w:rsidRPr="009A69B2" w:rsidRDefault="00A93EDA" w:rsidP="0089207D">
            <w:pPr>
              <w:spacing w:after="0" w:line="240" w:lineRule="auto"/>
              <w:rPr>
                <w:rFonts w:ascii="Times New Roman" w:eastAsia="Calibri" w:hAnsi="Times New Roman" w:cs="Times New Roman"/>
                <w:b/>
                <w:bCs/>
                <w:sz w:val="24"/>
                <w:szCs w:val="24"/>
                <w:lang w:eastAsia="ru-RU"/>
              </w:rPr>
            </w:pPr>
          </w:p>
        </w:tc>
        <w:tc>
          <w:tcPr>
            <w:tcW w:w="2607" w:type="pct"/>
            <w:tcBorders>
              <w:top w:val="single" w:sz="4" w:space="0" w:color="auto"/>
              <w:left w:val="single" w:sz="4" w:space="0" w:color="auto"/>
              <w:bottom w:val="single" w:sz="4" w:space="0" w:color="auto"/>
              <w:right w:val="single" w:sz="4" w:space="0" w:color="auto"/>
            </w:tcBorders>
          </w:tcPr>
          <w:p w14:paraId="69AC96AE" w14:textId="77777777" w:rsidR="00A93EDA" w:rsidRPr="009A69B2" w:rsidRDefault="00A93EDA" w:rsidP="0089207D">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22 «Определение технического состояния системы вентиляции вагона».</w:t>
            </w:r>
          </w:p>
        </w:tc>
        <w:tc>
          <w:tcPr>
            <w:tcW w:w="683" w:type="pct"/>
            <w:shd w:val="clear" w:color="auto" w:fill="FFFFFF"/>
            <w:vAlign w:val="center"/>
          </w:tcPr>
          <w:p w14:paraId="1D1D81AE" w14:textId="6C45DA42" w:rsidR="00A93EDA" w:rsidRPr="009A69B2" w:rsidRDefault="00A93EDA" w:rsidP="0089207D">
            <w:pPr>
              <w:spacing w:after="0" w:line="240" w:lineRule="auto"/>
              <w:jc w:val="center"/>
              <w:rPr>
                <w:rFonts w:ascii="Times New Roman" w:eastAsia="Times New Roman" w:hAnsi="Times New Roman" w:cs="Times New Roman"/>
                <w:sz w:val="24"/>
                <w:szCs w:val="24"/>
                <w:lang w:eastAsia="ru-RU"/>
              </w:rPr>
            </w:pPr>
          </w:p>
        </w:tc>
        <w:tc>
          <w:tcPr>
            <w:tcW w:w="566" w:type="pct"/>
            <w:vMerge/>
            <w:shd w:val="clear" w:color="auto" w:fill="FFFFFF"/>
          </w:tcPr>
          <w:p w14:paraId="07ABC148" w14:textId="77777777" w:rsidR="00A93EDA" w:rsidRPr="009A69B2" w:rsidRDefault="00A93EDA" w:rsidP="0089207D">
            <w:pPr>
              <w:spacing w:after="0" w:line="240" w:lineRule="auto"/>
              <w:jc w:val="center"/>
              <w:rPr>
                <w:rFonts w:ascii="Times New Roman" w:eastAsia="Times New Roman" w:hAnsi="Times New Roman" w:cs="Times New Roman"/>
                <w:sz w:val="24"/>
                <w:szCs w:val="24"/>
                <w:lang w:eastAsia="ru-RU"/>
              </w:rPr>
            </w:pPr>
          </w:p>
        </w:tc>
      </w:tr>
      <w:tr w:rsidR="00A93EDA" w:rsidRPr="009A69B2" w14:paraId="64AE89C8" w14:textId="582E1120" w:rsidTr="0089207D">
        <w:tc>
          <w:tcPr>
            <w:tcW w:w="1144" w:type="pct"/>
            <w:vMerge/>
            <w:vAlign w:val="center"/>
          </w:tcPr>
          <w:p w14:paraId="20BA1E10" w14:textId="77777777" w:rsidR="00A93EDA" w:rsidRPr="009A69B2" w:rsidRDefault="00A93EDA" w:rsidP="0089207D">
            <w:pPr>
              <w:spacing w:after="0" w:line="240" w:lineRule="auto"/>
              <w:rPr>
                <w:rFonts w:ascii="Times New Roman" w:eastAsia="Calibri" w:hAnsi="Times New Roman" w:cs="Times New Roman"/>
                <w:b/>
                <w:bCs/>
                <w:sz w:val="24"/>
                <w:szCs w:val="24"/>
                <w:lang w:eastAsia="ru-RU"/>
              </w:rPr>
            </w:pPr>
          </w:p>
        </w:tc>
        <w:tc>
          <w:tcPr>
            <w:tcW w:w="2607" w:type="pct"/>
            <w:tcBorders>
              <w:top w:val="single" w:sz="4" w:space="0" w:color="auto"/>
              <w:left w:val="single" w:sz="4" w:space="0" w:color="auto"/>
              <w:bottom w:val="single" w:sz="4" w:space="0" w:color="auto"/>
              <w:right w:val="single" w:sz="4" w:space="0" w:color="auto"/>
            </w:tcBorders>
          </w:tcPr>
          <w:p w14:paraId="1F201818" w14:textId="77777777" w:rsidR="00A93EDA" w:rsidRPr="009A69B2" w:rsidRDefault="00A93EDA" w:rsidP="0089207D">
            <w:pPr>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Практическое занятие № 23 «Определение технического состояния системы кондиционирования вагона».</w:t>
            </w:r>
          </w:p>
        </w:tc>
        <w:tc>
          <w:tcPr>
            <w:tcW w:w="683" w:type="pct"/>
            <w:shd w:val="clear" w:color="auto" w:fill="FFFFFF"/>
            <w:vAlign w:val="center"/>
          </w:tcPr>
          <w:p w14:paraId="2D4900C0" w14:textId="4ED305B2" w:rsidR="00A93EDA" w:rsidRPr="009A69B2" w:rsidRDefault="00A93EDA" w:rsidP="0089207D">
            <w:pPr>
              <w:spacing w:after="0" w:line="240" w:lineRule="auto"/>
              <w:jc w:val="center"/>
              <w:rPr>
                <w:rFonts w:ascii="Times New Roman" w:eastAsia="Times New Roman" w:hAnsi="Times New Roman" w:cs="Times New Roman"/>
                <w:sz w:val="24"/>
                <w:szCs w:val="24"/>
                <w:lang w:eastAsia="ru-RU"/>
              </w:rPr>
            </w:pPr>
          </w:p>
        </w:tc>
        <w:tc>
          <w:tcPr>
            <w:tcW w:w="566" w:type="pct"/>
            <w:vMerge/>
            <w:shd w:val="clear" w:color="auto" w:fill="FFFFFF"/>
          </w:tcPr>
          <w:p w14:paraId="43399783" w14:textId="77777777" w:rsidR="00A93EDA" w:rsidRPr="009A69B2" w:rsidRDefault="00A93EDA" w:rsidP="0089207D">
            <w:pPr>
              <w:spacing w:after="0" w:line="240" w:lineRule="auto"/>
              <w:jc w:val="center"/>
              <w:rPr>
                <w:rFonts w:ascii="Times New Roman" w:eastAsia="Times New Roman" w:hAnsi="Times New Roman" w:cs="Times New Roman"/>
                <w:sz w:val="24"/>
                <w:szCs w:val="24"/>
                <w:lang w:eastAsia="ru-RU"/>
              </w:rPr>
            </w:pPr>
          </w:p>
        </w:tc>
      </w:tr>
      <w:tr w:rsidR="0089207D" w:rsidRPr="009A69B2" w14:paraId="17FA268C" w14:textId="00F6C048" w:rsidTr="0089207D">
        <w:trPr>
          <w:trHeight w:val="283"/>
        </w:trPr>
        <w:tc>
          <w:tcPr>
            <w:tcW w:w="3751" w:type="pct"/>
            <w:gridSpan w:val="2"/>
            <w:vAlign w:val="center"/>
          </w:tcPr>
          <w:p w14:paraId="16E8BB2A" w14:textId="77777777" w:rsidR="0089207D" w:rsidRPr="009A69B2" w:rsidRDefault="0089207D" w:rsidP="0089207D">
            <w:pPr>
              <w:spacing w:after="0" w:line="240" w:lineRule="auto"/>
              <w:jc w:val="center"/>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Самостоятельная учебная работа при изучении раздела 1</w:t>
            </w:r>
          </w:p>
        </w:tc>
        <w:tc>
          <w:tcPr>
            <w:tcW w:w="683" w:type="pct"/>
            <w:shd w:val="clear" w:color="auto" w:fill="FFFFFF"/>
            <w:vAlign w:val="center"/>
          </w:tcPr>
          <w:p w14:paraId="7960F73F" w14:textId="108E50EA" w:rsidR="0089207D" w:rsidRPr="009A69B2" w:rsidRDefault="0089207D" w:rsidP="0089207D">
            <w:pPr>
              <w:spacing w:after="0" w:line="240" w:lineRule="auto"/>
              <w:jc w:val="center"/>
              <w:rPr>
                <w:rFonts w:ascii="Times New Roman" w:eastAsia="Times New Roman" w:hAnsi="Times New Roman" w:cs="Times New Roman"/>
                <w:b/>
                <w:sz w:val="24"/>
                <w:szCs w:val="24"/>
                <w:lang w:eastAsia="ru-RU"/>
              </w:rPr>
            </w:pPr>
          </w:p>
        </w:tc>
        <w:tc>
          <w:tcPr>
            <w:tcW w:w="566" w:type="pct"/>
            <w:shd w:val="clear" w:color="auto" w:fill="FFFFFF"/>
          </w:tcPr>
          <w:p w14:paraId="3F00DE92" w14:textId="77777777" w:rsidR="0089207D" w:rsidRPr="009A69B2" w:rsidRDefault="0089207D" w:rsidP="0089207D">
            <w:pPr>
              <w:spacing w:after="0" w:line="240" w:lineRule="auto"/>
              <w:jc w:val="center"/>
              <w:rPr>
                <w:rFonts w:ascii="Times New Roman" w:eastAsia="Times New Roman" w:hAnsi="Times New Roman" w:cs="Times New Roman"/>
                <w:b/>
                <w:sz w:val="24"/>
                <w:szCs w:val="24"/>
                <w:lang w:eastAsia="ru-RU"/>
              </w:rPr>
            </w:pPr>
          </w:p>
        </w:tc>
      </w:tr>
      <w:tr w:rsidR="0089207D" w:rsidRPr="009A69B2" w14:paraId="39FC4225" w14:textId="1A6DDBE9" w:rsidTr="0089207D">
        <w:trPr>
          <w:trHeight w:val="283"/>
        </w:trPr>
        <w:tc>
          <w:tcPr>
            <w:tcW w:w="3751" w:type="pct"/>
            <w:gridSpan w:val="2"/>
            <w:vAlign w:val="center"/>
          </w:tcPr>
          <w:p w14:paraId="72A589AB" w14:textId="77777777" w:rsidR="0089207D" w:rsidRPr="009A69B2" w:rsidRDefault="0089207D" w:rsidP="0089207D">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Производственная практика (по профилю специальности) раздела 1</w:t>
            </w:r>
          </w:p>
          <w:p w14:paraId="539F69E5" w14:textId="77777777" w:rsidR="0089207D" w:rsidRPr="009A69B2" w:rsidRDefault="0089207D" w:rsidP="008920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Виды работ:</w:t>
            </w:r>
          </w:p>
          <w:p w14:paraId="25AE4AF0" w14:textId="77777777" w:rsidR="0089207D" w:rsidRPr="009A69B2" w:rsidRDefault="0089207D" w:rsidP="0089207D">
            <w:pPr>
              <w:numPr>
                <w:ilvl w:val="0"/>
                <w:numId w:val="24"/>
              </w:numPr>
              <w:spacing w:after="0" w:line="240" w:lineRule="auto"/>
              <w:ind w:left="360"/>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Изучение должностных обязанностей производственных рабочих.</w:t>
            </w:r>
          </w:p>
          <w:p w14:paraId="2A7D9D60" w14:textId="77777777" w:rsidR="0089207D" w:rsidRPr="009A69B2" w:rsidRDefault="0089207D" w:rsidP="0089207D">
            <w:pPr>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Ознакомление, оформление и заполнение различной технической и технологической документации.</w:t>
            </w:r>
          </w:p>
          <w:p w14:paraId="300B2A97" w14:textId="77777777" w:rsidR="0089207D" w:rsidRPr="009A69B2" w:rsidRDefault="0089207D" w:rsidP="0089207D">
            <w:pPr>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bCs/>
                <w:sz w:val="24"/>
                <w:szCs w:val="24"/>
                <w:lang w:eastAsia="ru-RU"/>
              </w:rPr>
            </w:pPr>
            <w:r w:rsidRPr="009A69B2">
              <w:rPr>
                <w:rFonts w:ascii="Times New Roman" w:eastAsia="Times New Roman" w:hAnsi="Times New Roman" w:cs="Times New Roman"/>
                <w:bCs/>
                <w:sz w:val="24"/>
                <w:szCs w:val="24"/>
                <w:lang w:eastAsia="ru-RU"/>
              </w:rPr>
              <w:t>Участие в проведении ремонта (осмотре/замене) деталей, узлов, агрегатов, систем вагонов с учётом требований типовых технологических процессов.</w:t>
            </w:r>
          </w:p>
          <w:p w14:paraId="376DBDF8" w14:textId="77777777" w:rsidR="0089207D" w:rsidRPr="009A69B2" w:rsidRDefault="0089207D" w:rsidP="0089207D">
            <w:pPr>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Calibri" w:hAnsi="Times New Roman" w:cs="Times New Roman"/>
                <w:sz w:val="24"/>
                <w:szCs w:val="24"/>
              </w:rPr>
            </w:pPr>
            <w:r w:rsidRPr="009A69B2">
              <w:rPr>
                <w:rFonts w:ascii="Times New Roman" w:eastAsia="Calibri" w:hAnsi="Times New Roman" w:cs="Times New Roman"/>
                <w:sz w:val="24"/>
                <w:szCs w:val="24"/>
              </w:rPr>
              <w:t>Выполнение работ по осмотру вагонов в составе бригады.</w:t>
            </w:r>
          </w:p>
          <w:p w14:paraId="081DA824" w14:textId="77777777" w:rsidR="0089207D" w:rsidRPr="009A69B2" w:rsidRDefault="0089207D" w:rsidP="0089207D">
            <w:pPr>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Технический осмотр узлов и механизмов вагонов.</w:t>
            </w:r>
          </w:p>
          <w:p w14:paraId="74C826C5" w14:textId="77777777" w:rsidR="0089207D" w:rsidRPr="009A69B2" w:rsidRDefault="0089207D" w:rsidP="0089207D">
            <w:pPr>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Выполнение работ по текущему ремонту вагонов в составе бригады.</w:t>
            </w:r>
          </w:p>
          <w:p w14:paraId="3D844E86" w14:textId="77777777" w:rsidR="0089207D" w:rsidRPr="009A69B2" w:rsidRDefault="0089207D" w:rsidP="0089207D">
            <w:pPr>
              <w:numPr>
                <w:ilvl w:val="0"/>
                <w:numId w:val="24"/>
              </w:numPr>
              <w:spacing w:after="0" w:line="240" w:lineRule="auto"/>
              <w:ind w:left="360"/>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Контроль за правильностью выполнения технологических инструкций.</w:t>
            </w:r>
          </w:p>
          <w:p w14:paraId="17C5475E" w14:textId="77777777" w:rsidR="0089207D" w:rsidRPr="009A69B2" w:rsidRDefault="0089207D" w:rsidP="0089207D">
            <w:pPr>
              <w:numPr>
                <w:ilvl w:val="0"/>
                <w:numId w:val="24"/>
              </w:numPr>
              <w:spacing w:after="0" w:line="240" w:lineRule="auto"/>
              <w:ind w:left="360"/>
              <w:jc w:val="both"/>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sz w:val="24"/>
                <w:szCs w:val="24"/>
                <w:lang w:eastAsia="ru-RU"/>
              </w:rPr>
              <w:t>Соблюдение норм и правил охраны труда.</w:t>
            </w:r>
          </w:p>
        </w:tc>
        <w:tc>
          <w:tcPr>
            <w:tcW w:w="683" w:type="pct"/>
            <w:shd w:val="clear" w:color="auto" w:fill="FFFFFF"/>
            <w:vAlign w:val="center"/>
          </w:tcPr>
          <w:p w14:paraId="064FAF14" w14:textId="3EC2CCEB" w:rsidR="0089207D" w:rsidRPr="009A69B2" w:rsidRDefault="0089207D" w:rsidP="0089207D">
            <w:pPr>
              <w:spacing w:after="0" w:line="240" w:lineRule="auto"/>
              <w:jc w:val="center"/>
              <w:rPr>
                <w:rFonts w:ascii="Times New Roman" w:eastAsia="Times New Roman" w:hAnsi="Times New Roman" w:cs="Times New Roman"/>
                <w:b/>
                <w:sz w:val="24"/>
                <w:szCs w:val="24"/>
                <w:lang w:eastAsia="ru-RU"/>
              </w:rPr>
            </w:pPr>
          </w:p>
        </w:tc>
        <w:tc>
          <w:tcPr>
            <w:tcW w:w="566" w:type="pct"/>
            <w:shd w:val="clear" w:color="auto" w:fill="FFFFFF"/>
          </w:tcPr>
          <w:p w14:paraId="5CC8803A" w14:textId="77777777" w:rsidR="0089207D" w:rsidRPr="009A69B2" w:rsidRDefault="0089207D" w:rsidP="0089207D">
            <w:pPr>
              <w:spacing w:after="0" w:line="240" w:lineRule="auto"/>
              <w:jc w:val="center"/>
              <w:rPr>
                <w:rFonts w:ascii="Times New Roman" w:eastAsia="Times New Roman" w:hAnsi="Times New Roman" w:cs="Times New Roman"/>
                <w:b/>
                <w:sz w:val="24"/>
                <w:szCs w:val="24"/>
                <w:lang w:eastAsia="ru-RU"/>
              </w:rPr>
            </w:pPr>
          </w:p>
        </w:tc>
      </w:tr>
      <w:tr w:rsidR="0089207D" w:rsidRPr="009A69B2" w14:paraId="7E995C50" w14:textId="4DEB528C" w:rsidTr="0089207D">
        <w:trPr>
          <w:trHeight w:val="283"/>
        </w:trPr>
        <w:tc>
          <w:tcPr>
            <w:tcW w:w="3751" w:type="pct"/>
            <w:gridSpan w:val="2"/>
            <w:vAlign w:val="center"/>
          </w:tcPr>
          <w:p w14:paraId="1D8261E8" w14:textId="77777777" w:rsidR="0089207D" w:rsidRPr="009A69B2" w:rsidRDefault="0089207D" w:rsidP="0089207D">
            <w:pPr>
              <w:spacing w:after="0" w:line="240" w:lineRule="auto"/>
              <w:rPr>
                <w:rFonts w:ascii="Times New Roman" w:eastAsia="Times New Roman" w:hAnsi="Times New Roman" w:cs="Times New Roman"/>
                <w:lang w:eastAsia="ru-RU"/>
              </w:rPr>
            </w:pPr>
            <w:r w:rsidRPr="009A69B2">
              <w:rPr>
                <w:rFonts w:ascii="Times New Roman" w:eastAsia="Times New Roman" w:hAnsi="Times New Roman" w:cs="Times New Roman"/>
                <w:b/>
                <w:lang w:eastAsia="ru-RU"/>
              </w:rPr>
              <w:t>Курсовой проект</w:t>
            </w:r>
          </w:p>
          <w:p w14:paraId="2DF2BA4E" w14:textId="77777777" w:rsidR="0089207D" w:rsidRPr="009A69B2" w:rsidRDefault="0089207D" w:rsidP="0089207D">
            <w:pPr>
              <w:spacing w:after="0" w:line="240" w:lineRule="auto"/>
              <w:rPr>
                <w:rFonts w:ascii="Times New Roman" w:eastAsia="Calibri" w:hAnsi="Times New Roman" w:cs="Times New Roman"/>
                <w:b/>
                <w:bCs/>
                <w:sz w:val="24"/>
                <w:szCs w:val="24"/>
                <w:lang w:eastAsia="ru-RU"/>
              </w:rPr>
            </w:pPr>
            <w:r w:rsidRPr="009A69B2">
              <w:rPr>
                <w:rFonts w:ascii="Times New Roman" w:eastAsia="Times New Roman" w:hAnsi="Times New Roman" w:cs="Times New Roman"/>
                <w:lang w:eastAsia="ru-RU"/>
              </w:rPr>
              <w:t>Для обучающегося выполнение курсового проекта по данному модулю является обязательным</w:t>
            </w:r>
            <w:r w:rsidRPr="009A69B2">
              <w:rPr>
                <w:rFonts w:ascii="Times New Roman" w:eastAsia="Calibri" w:hAnsi="Times New Roman" w:cs="Times New Roman"/>
                <w:b/>
                <w:bCs/>
                <w:sz w:val="24"/>
                <w:szCs w:val="24"/>
                <w:lang w:eastAsia="ru-RU"/>
              </w:rPr>
              <w:t xml:space="preserve"> </w:t>
            </w:r>
          </w:p>
          <w:p w14:paraId="53E1FE94" w14:textId="77777777" w:rsidR="0089207D" w:rsidRPr="009A69B2" w:rsidRDefault="0089207D" w:rsidP="0089207D">
            <w:pPr>
              <w:spacing w:after="0" w:line="240" w:lineRule="auto"/>
              <w:rPr>
                <w:rFonts w:ascii="Times New Roman" w:eastAsia="Times New Roman" w:hAnsi="Times New Roman" w:cs="Times New Roman"/>
                <w:b/>
                <w:bCs/>
                <w:sz w:val="24"/>
                <w:szCs w:val="24"/>
                <w:lang w:eastAsia="ru-RU"/>
              </w:rPr>
            </w:pPr>
            <w:r w:rsidRPr="009A69B2">
              <w:rPr>
                <w:rFonts w:ascii="Times New Roman" w:eastAsia="Calibri" w:hAnsi="Times New Roman" w:cs="Times New Roman"/>
                <w:b/>
                <w:bCs/>
                <w:sz w:val="24"/>
                <w:szCs w:val="24"/>
                <w:lang w:eastAsia="ru-RU"/>
              </w:rPr>
              <w:t xml:space="preserve">Примерная тематика </w:t>
            </w:r>
            <w:r w:rsidRPr="009A69B2">
              <w:rPr>
                <w:rFonts w:ascii="Times New Roman" w:eastAsia="Times New Roman" w:hAnsi="Times New Roman" w:cs="Times New Roman"/>
                <w:b/>
                <w:sz w:val="24"/>
                <w:szCs w:val="24"/>
                <w:lang w:eastAsia="ru-RU"/>
              </w:rPr>
              <w:t>курсовых</w:t>
            </w:r>
            <w:r w:rsidRPr="009A69B2">
              <w:rPr>
                <w:rFonts w:ascii="Times New Roman" w:eastAsia="Times New Roman" w:hAnsi="Times New Roman" w:cs="Times New Roman"/>
                <w:b/>
                <w:sz w:val="24"/>
                <w:szCs w:val="24"/>
                <w:shd w:val="clear" w:color="auto" w:fill="FFFFFF"/>
                <w:lang w:eastAsia="ru-RU"/>
              </w:rPr>
              <w:t xml:space="preserve"> </w:t>
            </w:r>
            <w:r w:rsidRPr="009A69B2">
              <w:rPr>
                <w:rFonts w:ascii="Times New Roman" w:eastAsia="Times New Roman" w:hAnsi="Times New Roman" w:cs="Times New Roman"/>
                <w:b/>
                <w:sz w:val="24"/>
                <w:szCs w:val="24"/>
                <w:lang w:eastAsia="ru-RU"/>
              </w:rPr>
              <w:t>проектов</w:t>
            </w:r>
            <w:r w:rsidRPr="009A69B2">
              <w:rPr>
                <w:rFonts w:ascii="Times New Roman" w:eastAsia="Calibri" w:hAnsi="Times New Roman" w:cs="Times New Roman"/>
                <w:b/>
                <w:bCs/>
                <w:sz w:val="24"/>
                <w:szCs w:val="24"/>
                <w:lang w:eastAsia="ru-RU"/>
              </w:rPr>
              <w:t>:</w:t>
            </w:r>
          </w:p>
          <w:p w14:paraId="1FF04F1B" w14:textId="77777777" w:rsidR="0089207D" w:rsidRPr="009A69B2" w:rsidRDefault="0089207D" w:rsidP="0089207D">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1. Разработка маршрутно-операционного технологического процесса ремонта автосцепки типа СА-3.</w:t>
            </w:r>
          </w:p>
          <w:p w14:paraId="61178264" w14:textId="77777777" w:rsidR="0089207D" w:rsidRPr="009A69B2" w:rsidRDefault="0089207D" w:rsidP="0089207D">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2. Разработка маршрутно-операционного технологического процесса ремонта тележки КВЗ ЦНИИ.</w:t>
            </w:r>
          </w:p>
          <w:p w14:paraId="5DF23063" w14:textId="77777777" w:rsidR="0089207D" w:rsidRPr="009A69B2" w:rsidRDefault="0089207D" w:rsidP="0089207D">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3. Разработка маршрутно-операционного технологического процесса ремонта колёсной пары типа РУ1Ш-957.</w:t>
            </w:r>
          </w:p>
          <w:p w14:paraId="2F371BAF" w14:textId="77777777" w:rsidR="0089207D" w:rsidRPr="009A69B2" w:rsidRDefault="0089207D" w:rsidP="0089207D">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4. Разработка маршрутно-операционного технологического процесса ремонта рамы полувагона.</w:t>
            </w:r>
          </w:p>
          <w:p w14:paraId="702DDA9E" w14:textId="77777777" w:rsidR="0089207D" w:rsidRPr="009A69B2" w:rsidRDefault="0089207D" w:rsidP="0089207D">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5. Разработка маршрутно-операционного технологического процесса ремонта цистерны.</w:t>
            </w:r>
          </w:p>
          <w:p w14:paraId="2A28DBA2" w14:textId="77777777" w:rsidR="0089207D" w:rsidRPr="009A69B2" w:rsidRDefault="0089207D" w:rsidP="0089207D">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6. Разработка маршрутно-операционного технологического процесса ремонта кузова крытого вагона.</w:t>
            </w:r>
          </w:p>
          <w:p w14:paraId="7C7E8F9E" w14:textId="77777777" w:rsidR="0089207D" w:rsidRPr="009A69B2" w:rsidRDefault="0089207D" w:rsidP="0089207D">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lastRenderedPageBreak/>
              <w:t>7. Разработка маршрутно-операционного технологического процесса ремонта тормозного оборудования.</w:t>
            </w:r>
          </w:p>
          <w:p w14:paraId="1E58A254" w14:textId="77777777" w:rsidR="0089207D" w:rsidRPr="009A69B2" w:rsidRDefault="0089207D" w:rsidP="0089207D">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8. Разработка маршрутно-операционного технологического процесса ремонта ударно-тягового устройства.</w:t>
            </w:r>
          </w:p>
          <w:p w14:paraId="495822CB" w14:textId="77777777" w:rsidR="0089207D" w:rsidRPr="009A69B2" w:rsidRDefault="0089207D" w:rsidP="0089207D">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9. Разработка маршрутно-операционного технологического процесса ремонта тележки модели 18-578.</w:t>
            </w:r>
          </w:p>
          <w:p w14:paraId="553B9B03" w14:textId="77777777" w:rsidR="0089207D" w:rsidRPr="009A69B2" w:rsidRDefault="0089207D" w:rsidP="0089207D">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10. Разработка маршрутно-операционного технологического процесса ремонта тележки модели ТВЗ ЦНИИМ.</w:t>
            </w:r>
          </w:p>
        </w:tc>
        <w:tc>
          <w:tcPr>
            <w:tcW w:w="683" w:type="pct"/>
            <w:shd w:val="clear" w:color="auto" w:fill="FFFFFF"/>
            <w:vAlign w:val="center"/>
          </w:tcPr>
          <w:p w14:paraId="6AB6B70D" w14:textId="523C17C8" w:rsidR="0089207D" w:rsidRPr="009A69B2" w:rsidRDefault="0089207D" w:rsidP="0089207D">
            <w:pPr>
              <w:spacing w:after="0" w:line="240" w:lineRule="auto"/>
              <w:jc w:val="center"/>
              <w:rPr>
                <w:rFonts w:ascii="Times New Roman" w:eastAsia="Times New Roman" w:hAnsi="Times New Roman" w:cs="Times New Roman"/>
                <w:b/>
                <w:sz w:val="24"/>
                <w:szCs w:val="24"/>
                <w:lang w:eastAsia="ru-RU"/>
              </w:rPr>
            </w:pPr>
          </w:p>
        </w:tc>
        <w:tc>
          <w:tcPr>
            <w:tcW w:w="566" w:type="pct"/>
            <w:shd w:val="clear" w:color="auto" w:fill="FFFFFF"/>
          </w:tcPr>
          <w:p w14:paraId="067F2665" w14:textId="77777777" w:rsidR="0089207D" w:rsidRPr="009A69B2" w:rsidRDefault="0089207D" w:rsidP="0089207D">
            <w:pPr>
              <w:spacing w:after="0" w:line="240" w:lineRule="auto"/>
              <w:jc w:val="center"/>
              <w:rPr>
                <w:rFonts w:ascii="Times New Roman" w:eastAsia="Times New Roman" w:hAnsi="Times New Roman" w:cs="Times New Roman"/>
                <w:b/>
                <w:sz w:val="24"/>
                <w:szCs w:val="24"/>
                <w:lang w:eastAsia="ru-RU"/>
              </w:rPr>
            </w:pPr>
          </w:p>
        </w:tc>
      </w:tr>
      <w:tr w:rsidR="0089207D" w:rsidRPr="009A69B2" w14:paraId="68933AF8" w14:textId="1557C23B" w:rsidTr="0089207D">
        <w:trPr>
          <w:trHeight w:val="283"/>
        </w:trPr>
        <w:tc>
          <w:tcPr>
            <w:tcW w:w="3751" w:type="pct"/>
            <w:gridSpan w:val="2"/>
            <w:vAlign w:val="center"/>
          </w:tcPr>
          <w:p w14:paraId="5C776D29" w14:textId="77777777" w:rsidR="0089207D" w:rsidRPr="009A69B2" w:rsidRDefault="0089207D" w:rsidP="0089207D">
            <w:pPr>
              <w:spacing w:after="0" w:line="240" w:lineRule="auto"/>
              <w:rPr>
                <w:rFonts w:ascii="Times New Roman" w:eastAsia="Times New Roman" w:hAnsi="Times New Roman" w:cs="Times New Roman"/>
                <w:b/>
                <w:bCs/>
                <w:lang w:eastAsia="ru-RU"/>
              </w:rPr>
            </w:pPr>
            <w:r w:rsidRPr="009A69B2">
              <w:rPr>
                <w:rFonts w:ascii="Times New Roman" w:eastAsia="Times New Roman" w:hAnsi="Times New Roman" w:cs="Times New Roman"/>
                <w:b/>
                <w:lang w:eastAsia="ru-RU"/>
              </w:rPr>
              <w:t xml:space="preserve">Обязательные аудиторные учебные занятия </w:t>
            </w:r>
            <w:r w:rsidRPr="009A69B2">
              <w:rPr>
                <w:rFonts w:ascii="Times New Roman" w:eastAsia="Times New Roman" w:hAnsi="Times New Roman" w:cs="Times New Roman"/>
                <w:b/>
                <w:bCs/>
                <w:lang w:eastAsia="ru-RU"/>
              </w:rPr>
              <w:t>по курсовому проекту (работе</w:t>
            </w:r>
            <w:r w:rsidRPr="009A69B2">
              <w:rPr>
                <w:rFonts w:ascii="Times New Roman" w:eastAsia="Times New Roman" w:hAnsi="Times New Roman" w:cs="Times New Roman"/>
                <w:bCs/>
                <w:lang w:eastAsia="ru-RU"/>
              </w:rPr>
              <w:t xml:space="preserve">) </w:t>
            </w:r>
            <w:r w:rsidRPr="009A69B2">
              <w:rPr>
                <w:rFonts w:ascii="Times New Roman" w:eastAsia="Times New Roman" w:hAnsi="Times New Roman" w:cs="Times New Roman"/>
                <w:b/>
                <w:bCs/>
                <w:lang w:eastAsia="ru-RU"/>
              </w:rPr>
              <w:t>Содержание</w:t>
            </w:r>
          </w:p>
          <w:p w14:paraId="6CA3A0B9" w14:textId="77777777" w:rsidR="0089207D" w:rsidRPr="009A69B2" w:rsidRDefault="0089207D" w:rsidP="0089207D">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Анализ исходных данных для разработки технологического процесса. Назначение детали (узла, сборочной единицы), неисправности причины возникновения. Чертёж детали с указанием его элементов, места и величин износа, повреждения.</w:t>
            </w:r>
          </w:p>
          <w:p w14:paraId="5C59C973" w14:textId="77777777" w:rsidR="0089207D" w:rsidRPr="009A69B2" w:rsidRDefault="0089207D" w:rsidP="0089207D">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Технические условия на ремонт с указанием мероприятий по повышению надёжности. Условия эксплуатации.</w:t>
            </w:r>
          </w:p>
          <w:p w14:paraId="7B921E82" w14:textId="77777777" w:rsidR="0089207D" w:rsidRPr="009A69B2" w:rsidRDefault="0089207D" w:rsidP="0089207D">
            <w:pPr>
              <w:spacing w:after="0" w:line="240" w:lineRule="auto"/>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Виды трения и изнашивания взаимодействующих поверхностей с указанием действующих сил и вызываемых ими неисправностей, и повреждений. Влияние неисправностей и дефектов детали на безопасность движения поездов. Виды, сроки и нормы проведения технического обслуживания и ремонта вагонов. Выбор способа восстановления изношенной детали. Расчёт режима ручной дуговой наплавки. Расчёт режима ручной автоматической наплавки под плавленым флюсом. Технологический процесс ремонта заданной детали (узла, сборочной единицы).  Механизированные приспособления, применяемые при ремонте заданной детали (узла, сборочной единицы).  Техника безопасности при ремонте заданной детали (узла, сборочной единицы).</w:t>
            </w:r>
          </w:p>
          <w:p w14:paraId="2FA96A59" w14:textId="77777777" w:rsidR="0089207D" w:rsidRPr="009A69B2" w:rsidRDefault="0089207D" w:rsidP="0089207D">
            <w:pPr>
              <w:spacing w:after="0" w:line="240" w:lineRule="auto"/>
              <w:rPr>
                <w:rFonts w:ascii="Times New Roman" w:eastAsia="Times New Roman" w:hAnsi="Times New Roman" w:cs="Times New Roman"/>
                <w:b/>
                <w:bCs/>
                <w:lang w:eastAsia="ru-RU"/>
              </w:rPr>
            </w:pPr>
            <w:r w:rsidRPr="009A69B2">
              <w:rPr>
                <w:rFonts w:ascii="Times New Roman" w:eastAsia="Times New Roman" w:hAnsi="Times New Roman" w:cs="Times New Roman"/>
                <w:sz w:val="24"/>
                <w:szCs w:val="24"/>
                <w:lang w:eastAsia="ru-RU"/>
              </w:rPr>
              <w:t>Оформление карты эскизов заданной детали (узла, сборочной единицы). Оформление карты дефектации заданной детали (узла, сборочной единицы). Оформление маршрутной карты ремонта заданной детали (узла, сборочной единицы). Комплектование ведомости технологической документации.</w:t>
            </w:r>
          </w:p>
        </w:tc>
        <w:tc>
          <w:tcPr>
            <w:tcW w:w="683" w:type="pct"/>
            <w:shd w:val="clear" w:color="auto" w:fill="FFFFFF"/>
            <w:vAlign w:val="center"/>
          </w:tcPr>
          <w:p w14:paraId="11619B65" w14:textId="66692746" w:rsidR="0089207D" w:rsidRPr="009A69B2" w:rsidRDefault="0089207D" w:rsidP="0089207D">
            <w:pPr>
              <w:spacing w:after="0" w:line="240" w:lineRule="auto"/>
              <w:jc w:val="center"/>
              <w:rPr>
                <w:rFonts w:ascii="Times New Roman" w:eastAsia="Times New Roman" w:hAnsi="Times New Roman" w:cs="Times New Roman"/>
                <w:sz w:val="24"/>
                <w:szCs w:val="24"/>
                <w:lang w:eastAsia="ru-RU"/>
              </w:rPr>
            </w:pPr>
          </w:p>
        </w:tc>
        <w:tc>
          <w:tcPr>
            <w:tcW w:w="566" w:type="pct"/>
            <w:shd w:val="clear" w:color="auto" w:fill="FFFFFF"/>
          </w:tcPr>
          <w:p w14:paraId="69806FA9" w14:textId="77777777" w:rsidR="0089207D" w:rsidRPr="009A69B2" w:rsidRDefault="0089207D" w:rsidP="0089207D">
            <w:pPr>
              <w:spacing w:after="0" w:line="240" w:lineRule="auto"/>
              <w:jc w:val="center"/>
              <w:rPr>
                <w:rFonts w:ascii="Times New Roman" w:eastAsia="Times New Roman" w:hAnsi="Times New Roman" w:cs="Times New Roman"/>
                <w:sz w:val="24"/>
                <w:szCs w:val="24"/>
                <w:lang w:eastAsia="ru-RU"/>
              </w:rPr>
            </w:pPr>
          </w:p>
        </w:tc>
      </w:tr>
      <w:tr w:rsidR="0089207D" w:rsidRPr="009A69B2" w14:paraId="001EC443" w14:textId="72C7C077" w:rsidTr="0089207D">
        <w:trPr>
          <w:trHeight w:val="283"/>
        </w:trPr>
        <w:tc>
          <w:tcPr>
            <w:tcW w:w="3751" w:type="pct"/>
            <w:gridSpan w:val="2"/>
            <w:vAlign w:val="center"/>
          </w:tcPr>
          <w:p w14:paraId="734A2EA8" w14:textId="77777777" w:rsidR="0089207D" w:rsidRPr="009A69B2" w:rsidRDefault="0089207D" w:rsidP="0089207D">
            <w:pPr>
              <w:spacing w:after="0" w:line="240" w:lineRule="auto"/>
              <w:rPr>
                <w:rFonts w:ascii="Times New Roman" w:eastAsia="Times New Roman" w:hAnsi="Times New Roman" w:cs="Times New Roman"/>
                <w:lang w:eastAsia="ru-RU"/>
              </w:rPr>
            </w:pPr>
            <w:r w:rsidRPr="009A69B2">
              <w:rPr>
                <w:rFonts w:ascii="Times New Roman" w:eastAsia="Times New Roman" w:hAnsi="Times New Roman" w:cs="Times New Roman"/>
                <w:lang w:eastAsia="ru-RU"/>
              </w:rPr>
              <w:t xml:space="preserve">Самостоятельная учебная работа обучающегося над курсовым проектом (работой) </w:t>
            </w:r>
          </w:p>
          <w:p w14:paraId="7FECD8D1" w14:textId="77777777" w:rsidR="0089207D" w:rsidRPr="009A69B2" w:rsidRDefault="0089207D" w:rsidP="0089207D">
            <w:pPr>
              <w:spacing w:after="0" w:line="240" w:lineRule="auto"/>
              <w:rPr>
                <w:rFonts w:ascii="Times New Roman" w:eastAsia="Times New Roman" w:hAnsi="Times New Roman" w:cs="Times New Roman"/>
                <w:b/>
                <w:lang w:eastAsia="ru-RU"/>
              </w:rPr>
            </w:pPr>
            <w:r w:rsidRPr="009A69B2">
              <w:rPr>
                <w:rFonts w:ascii="Times New Roman" w:eastAsia="Times New Roman" w:hAnsi="Times New Roman" w:cs="Times New Roman"/>
                <w:lang w:eastAsia="ru-RU"/>
              </w:rPr>
              <w:t xml:space="preserve"> Планирование выполнения курсового проекта (работы), определение задач работы, изучение литературных источников</w:t>
            </w:r>
          </w:p>
        </w:tc>
        <w:tc>
          <w:tcPr>
            <w:tcW w:w="683" w:type="pct"/>
            <w:shd w:val="clear" w:color="auto" w:fill="FFFFFF"/>
            <w:vAlign w:val="center"/>
          </w:tcPr>
          <w:p w14:paraId="3C46B872" w14:textId="6B149D8A" w:rsidR="0089207D" w:rsidRPr="009A69B2" w:rsidRDefault="0089207D" w:rsidP="0089207D">
            <w:pPr>
              <w:spacing w:after="0" w:line="240" w:lineRule="auto"/>
              <w:jc w:val="center"/>
              <w:rPr>
                <w:rFonts w:ascii="Times New Roman" w:eastAsia="Times New Roman" w:hAnsi="Times New Roman" w:cs="Times New Roman"/>
                <w:sz w:val="24"/>
                <w:szCs w:val="24"/>
                <w:lang w:eastAsia="ru-RU"/>
              </w:rPr>
            </w:pPr>
          </w:p>
        </w:tc>
        <w:tc>
          <w:tcPr>
            <w:tcW w:w="566" w:type="pct"/>
            <w:shd w:val="clear" w:color="auto" w:fill="FFFFFF"/>
          </w:tcPr>
          <w:p w14:paraId="1F298468" w14:textId="77777777" w:rsidR="0089207D" w:rsidRPr="009A69B2" w:rsidRDefault="0089207D" w:rsidP="0089207D">
            <w:pPr>
              <w:spacing w:after="0" w:line="240" w:lineRule="auto"/>
              <w:jc w:val="center"/>
              <w:rPr>
                <w:rFonts w:ascii="Times New Roman" w:eastAsia="Times New Roman" w:hAnsi="Times New Roman" w:cs="Times New Roman"/>
                <w:sz w:val="24"/>
                <w:szCs w:val="24"/>
                <w:lang w:eastAsia="ru-RU"/>
              </w:rPr>
            </w:pPr>
          </w:p>
        </w:tc>
      </w:tr>
      <w:tr w:rsidR="0089207D" w:rsidRPr="009A69B2" w14:paraId="25186E26" w14:textId="5C29473F" w:rsidTr="0089207D">
        <w:trPr>
          <w:trHeight w:val="283"/>
        </w:trPr>
        <w:tc>
          <w:tcPr>
            <w:tcW w:w="3751" w:type="pct"/>
            <w:gridSpan w:val="2"/>
            <w:vAlign w:val="center"/>
          </w:tcPr>
          <w:p w14:paraId="375BDF76" w14:textId="77777777" w:rsidR="0089207D" w:rsidRPr="009A69B2" w:rsidRDefault="0089207D" w:rsidP="0089207D">
            <w:pPr>
              <w:spacing w:after="0" w:line="240" w:lineRule="auto"/>
              <w:rPr>
                <w:rFonts w:ascii="Times New Roman" w:eastAsia="Calibri" w:hAnsi="Times New Roman" w:cs="Times New Roman"/>
                <w:b/>
                <w:bCs/>
                <w:sz w:val="24"/>
                <w:szCs w:val="24"/>
                <w:lang w:eastAsia="ru-RU"/>
              </w:rPr>
            </w:pPr>
            <w:r w:rsidRPr="009A69B2">
              <w:rPr>
                <w:rFonts w:ascii="Times New Roman" w:eastAsia="Calibri" w:hAnsi="Times New Roman" w:cs="Times New Roman"/>
                <w:b/>
                <w:bCs/>
                <w:sz w:val="24"/>
                <w:szCs w:val="24"/>
                <w:lang w:eastAsia="ru-RU"/>
              </w:rPr>
              <w:t xml:space="preserve">Промежуточная аттестация </w:t>
            </w:r>
          </w:p>
        </w:tc>
        <w:tc>
          <w:tcPr>
            <w:tcW w:w="683" w:type="pct"/>
            <w:shd w:val="clear" w:color="auto" w:fill="FFFFFF"/>
            <w:vAlign w:val="center"/>
          </w:tcPr>
          <w:p w14:paraId="5A987048" w14:textId="77777777" w:rsidR="0089207D" w:rsidRPr="009A69B2" w:rsidRDefault="0089207D" w:rsidP="0089207D">
            <w:pPr>
              <w:spacing w:after="0" w:line="240" w:lineRule="auto"/>
              <w:jc w:val="center"/>
              <w:rPr>
                <w:rFonts w:ascii="Times New Roman" w:eastAsia="Times New Roman" w:hAnsi="Times New Roman" w:cs="Times New Roman"/>
                <w:b/>
                <w:sz w:val="24"/>
                <w:szCs w:val="24"/>
                <w:lang w:eastAsia="ru-RU"/>
              </w:rPr>
            </w:pPr>
          </w:p>
        </w:tc>
        <w:tc>
          <w:tcPr>
            <w:tcW w:w="566" w:type="pct"/>
            <w:shd w:val="clear" w:color="auto" w:fill="FFFFFF"/>
          </w:tcPr>
          <w:p w14:paraId="4281D02A" w14:textId="77777777" w:rsidR="0089207D" w:rsidRPr="009A69B2" w:rsidRDefault="0089207D" w:rsidP="0089207D">
            <w:pPr>
              <w:spacing w:after="0" w:line="240" w:lineRule="auto"/>
              <w:jc w:val="center"/>
              <w:rPr>
                <w:rFonts w:ascii="Times New Roman" w:eastAsia="Times New Roman" w:hAnsi="Times New Roman" w:cs="Times New Roman"/>
                <w:b/>
                <w:sz w:val="24"/>
                <w:szCs w:val="24"/>
                <w:lang w:eastAsia="ru-RU"/>
              </w:rPr>
            </w:pPr>
          </w:p>
        </w:tc>
      </w:tr>
      <w:tr w:rsidR="0089207D" w:rsidRPr="009A69B2" w14:paraId="3F7C6E59" w14:textId="14F699DC" w:rsidTr="0089207D">
        <w:trPr>
          <w:trHeight w:val="283"/>
        </w:trPr>
        <w:tc>
          <w:tcPr>
            <w:tcW w:w="3751" w:type="pct"/>
            <w:gridSpan w:val="2"/>
            <w:vAlign w:val="center"/>
          </w:tcPr>
          <w:p w14:paraId="3546622D" w14:textId="77777777" w:rsidR="0089207D" w:rsidRPr="009A69B2" w:rsidRDefault="0089207D" w:rsidP="0089207D">
            <w:pPr>
              <w:spacing w:after="0" w:line="240" w:lineRule="auto"/>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Всего</w:t>
            </w:r>
          </w:p>
        </w:tc>
        <w:tc>
          <w:tcPr>
            <w:tcW w:w="683" w:type="pct"/>
            <w:shd w:val="clear" w:color="auto" w:fill="FFFFFF"/>
            <w:vAlign w:val="center"/>
          </w:tcPr>
          <w:p w14:paraId="68311EEE" w14:textId="71688DE3" w:rsidR="0089207D" w:rsidRPr="009A69B2" w:rsidRDefault="0089207D" w:rsidP="0089207D">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293</w:t>
            </w:r>
          </w:p>
        </w:tc>
        <w:tc>
          <w:tcPr>
            <w:tcW w:w="566" w:type="pct"/>
            <w:shd w:val="clear" w:color="auto" w:fill="FFFFFF"/>
          </w:tcPr>
          <w:p w14:paraId="06C0149A" w14:textId="77777777" w:rsidR="0089207D" w:rsidRPr="009A69B2" w:rsidRDefault="0089207D" w:rsidP="0089207D">
            <w:pPr>
              <w:spacing w:after="0" w:line="240" w:lineRule="auto"/>
              <w:jc w:val="center"/>
              <w:rPr>
                <w:rFonts w:ascii="Times New Roman" w:eastAsia="Times New Roman" w:hAnsi="Times New Roman" w:cs="Times New Roman"/>
                <w:b/>
                <w:sz w:val="24"/>
                <w:szCs w:val="24"/>
                <w:lang w:eastAsia="ru-RU"/>
              </w:rPr>
            </w:pPr>
          </w:p>
        </w:tc>
      </w:tr>
    </w:tbl>
    <w:p w14:paraId="23A216AA" w14:textId="77777777" w:rsidR="009A69B2" w:rsidRPr="009A69B2" w:rsidRDefault="009A69B2" w:rsidP="009A69B2">
      <w:pPr>
        <w:spacing w:after="0" w:line="240" w:lineRule="auto"/>
        <w:jc w:val="center"/>
        <w:rPr>
          <w:rFonts w:ascii="Times New Roman" w:eastAsia="Times New Roman" w:hAnsi="Times New Roman" w:cs="Times New Roman"/>
          <w:sz w:val="24"/>
          <w:szCs w:val="24"/>
          <w:lang w:eastAsia="ru-RU"/>
        </w:rPr>
        <w:sectPr w:rsidR="009A69B2" w:rsidRPr="009A69B2" w:rsidSect="00AD306B">
          <w:type w:val="nextColumn"/>
          <w:pgSz w:w="16838" w:h="11906" w:orient="landscape"/>
          <w:pgMar w:top="1134" w:right="1134" w:bottom="1134" w:left="1134" w:header="709" w:footer="737" w:gutter="0"/>
          <w:paperSrc w:first="15" w:other="15"/>
          <w:cols w:space="708"/>
          <w:docGrid w:linePitch="360"/>
        </w:sectPr>
      </w:pPr>
    </w:p>
    <w:p w14:paraId="3237620E" w14:textId="7F3DCE6E" w:rsidR="009A69B2" w:rsidRPr="009A69B2" w:rsidRDefault="009A69B2" w:rsidP="009A69B2">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bCs/>
          <w:sz w:val="24"/>
          <w:szCs w:val="24"/>
          <w:lang w:eastAsia="ru-RU"/>
        </w:rPr>
        <w:lastRenderedPageBreak/>
        <w:t>3. УСЛОВИЯ</w:t>
      </w:r>
      <w:r w:rsidRPr="009A69B2">
        <w:rPr>
          <w:rFonts w:ascii="Times New Roman" w:eastAsia="Times New Roman" w:hAnsi="Times New Roman" w:cs="Times New Roman"/>
          <w:b/>
          <w:sz w:val="24"/>
          <w:szCs w:val="24"/>
          <w:lang w:eastAsia="ru-RU"/>
        </w:rPr>
        <w:t xml:space="preserve"> РЕАЛИЗАЦИИ ПРОФЕССИОНАЛЬНОГО МОДУЛЯ</w:t>
      </w:r>
    </w:p>
    <w:p w14:paraId="0E9D34B7" w14:textId="77777777" w:rsidR="00E01EFD" w:rsidRDefault="00E01EFD" w:rsidP="009A69B2">
      <w:pPr>
        <w:autoSpaceDE w:val="0"/>
        <w:autoSpaceDN w:val="0"/>
        <w:adjustRightInd w:val="0"/>
        <w:spacing w:after="120" w:line="240" w:lineRule="auto"/>
        <w:ind w:firstLine="709"/>
        <w:jc w:val="both"/>
        <w:rPr>
          <w:rFonts w:ascii="Times New Roman" w:eastAsia="Times New Roman" w:hAnsi="Times New Roman" w:cs="Times New Roman"/>
          <w:b/>
          <w:bCs/>
          <w:sz w:val="24"/>
          <w:szCs w:val="24"/>
          <w:lang w:eastAsia="ru-RU"/>
        </w:rPr>
      </w:pPr>
    </w:p>
    <w:p w14:paraId="11B9807D" w14:textId="01254A3A" w:rsidR="009A69B2" w:rsidRPr="009A69B2" w:rsidRDefault="009A69B2" w:rsidP="009A69B2">
      <w:pPr>
        <w:autoSpaceDE w:val="0"/>
        <w:autoSpaceDN w:val="0"/>
        <w:adjustRightInd w:val="0"/>
        <w:spacing w:after="120" w:line="240" w:lineRule="auto"/>
        <w:ind w:firstLine="709"/>
        <w:jc w:val="both"/>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bCs/>
          <w:sz w:val="24"/>
          <w:szCs w:val="24"/>
          <w:lang w:eastAsia="ru-RU"/>
        </w:rPr>
        <w:t>3.1. Для р</w:t>
      </w:r>
      <w:r w:rsidRPr="009A69B2">
        <w:rPr>
          <w:rFonts w:ascii="Times New Roman" w:eastAsia="Times New Roman" w:hAnsi="Times New Roman" w:cs="Times New Roman"/>
          <w:b/>
          <w:sz w:val="24"/>
          <w:szCs w:val="24"/>
          <w:lang w:eastAsia="ru-RU"/>
        </w:rPr>
        <w:t>еализации программы профессионального модуля должны быть предусмотрены следующие специальные помещения:</w:t>
      </w:r>
    </w:p>
    <w:p w14:paraId="1483073E" w14:textId="77777777" w:rsidR="009A69B2" w:rsidRPr="009A69B2" w:rsidRDefault="009A69B2" w:rsidP="009A69B2">
      <w:pPr>
        <w:spacing w:after="0" w:line="240" w:lineRule="auto"/>
        <w:ind w:firstLine="709"/>
        <w:jc w:val="both"/>
        <w:rPr>
          <w:rFonts w:ascii="Times New Roman" w:eastAsia="Calibri" w:hAnsi="Times New Roman" w:cs="Times New Roman"/>
          <w:sz w:val="24"/>
          <w:szCs w:val="24"/>
        </w:rPr>
      </w:pPr>
      <w:r w:rsidRPr="009A69B2">
        <w:rPr>
          <w:rFonts w:ascii="Times New Roman" w:eastAsia="Times New Roman" w:hAnsi="Times New Roman" w:cs="Times New Roman"/>
          <w:sz w:val="24"/>
          <w:szCs w:val="24"/>
          <w:lang w:eastAsia="ru-RU"/>
        </w:rPr>
        <w:t xml:space="preserve">Кабинет «Конструкция железнодорожного подвижного состава», оснащенный в соответствии с п. 6.1.2.1 Примерной рабочей программы </w:t>
      </w:r>
      <w:r w:rsidRPr="009A69B2">
        <w:rPr>
          <w:rFonts w:ascii="Times New Roman" w:eastAsia="Calibri" w:hAnsi="Times New Roman" w:cs="Times New Roman"/>
          <w:bCs/>
          <w:sz w:val="24"/>
          <w:szCs w:val="24"/>
        </w:rPr>
        <w:t>по специальности 23.02.06 Техническая эксплуатация подвижного состава железных дорог.</w:t>
      </w:r>
      <w:r w:rsidRPr="009A69B2">
        <w:rPr>
          <w:rFonts w:ascii="Times New Roman" w:eastAsia="Calibri" w:hAnsi="Times New Roman" w:cs="Times New Roman"/>
          <w:sz w:val="24"/>
          <w:szCs w:val="24"/>
        </w:rPr>
        <w:t xml:space="preserve">  </w:t>
      </w:r>
    </w:p>
    <w:p w14:paraId="01B9821C" w14:textId="77777777" w:rsidR="009A69B2" w:rsidRPr="009A69B2" w:rsidRDefault="009A69B2" w:rsidP="009A69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 xml:space="preserve">Лаборатории «Электрические машины и преобразователи железнодорожного подвижного состава», «Электрические аппараты и цепи железнодорожного подвижного состава», «Автоматические тормоза железнодорожного подвижного состава», «Техническое обслуживание и ремонт железнодорожного подвижного состава», Мастерские «Слесарная», «Электромонтажная», </w:t>
      </w:r>
      <w:r w:rsidRPr="009A69B2">
        <w:rPr>
          <w:rFonts w:ascii="Times New Roman" w:eastAsia="Calibri" w:hAnsi="Times New Roman" w:cs="Times New Roman"/>
          <w:sz w:val="24"/>
          <w:szCs w:val="24"/>
        </w:rPr>
        <w:t xml:space="preserve">оснащенные в соответствии с п. 6.1.2.1. Примерной основной образовательной программы по специальности 23.02.06 Техническая эксплуатация подвижного состава железных дорог  </w:t>
      </w:r>
    </w:p>
    <w:p w14:paraId="44C12292" w14:textId="77777777" w:rsidR="009A69B2" w:rsidRPr="009A69B2" w:rsidRDefault="009A69B2" w:rsidP="009A69B2">
      <w:pPr>
        <w:spacing w:after="0" w:line="240" w:lineRule="auto"/>
        <w:ind w:firstLine="709"/>
        <w:jc w:val="both"/>
        <w:rPr>
          <w:rFonts w:ascii="Times New Roman" w:eastAsia="Calibri" w:hAnsi="Times New Roman" w:cs="Times New Roman"/>
          <w:sz w:val="24"/>
          <w:szCs w:val="24"/>
        </w:rPr>
      </w:pPr>
      <w:r w:rsidRPr="009A69B2">
        <w:rPr>
          <w:rFonts w:ascii="Times New Roman" w:eastAsia="Calibri" w:hAnsi="Times New Roman" w:cs="Times New Roman"/>
          <w:bCs/>
          <w:sz w:val="24"/>
          <w:szCs w:val="24"/>
        </w:rPr>
        <w:t xml:space="preserve">Оснащенные базы практики в соответствии с п. 6.1.2.3 </w:t>
      </w:r>
      <w:r w:rsidRPr="009A69B2">
        <w:rPr>
          <w:rFonts w:ascii="Times New Roman" w:eastAsia="Calibri" w:hAnsi="Times New Roman" w:cs="Times New Roman"/>
          <w:sz w:val="24"/>
          <w:szCs w:val="24"/>
        </w:rPr>
        <w:t>Примерной основной образовательной</w:t>
      </w:r>
      <w:r w:rsidRPr="009A69B2">
        <w:rPr>
          <w:rFonts w:ascii="Times New Roman" w:eastAsia="Calibri" w:hAnsi="Times New Roman" w:cs="Times New Roman"/>
          <w:bCs/>
          <w:sz w:val="24"/>
          <w:szCs w:val="24"/>
        </w:rPr>
        <w:t xml:space="preserve"> программы по специальности 23.02.06 Техническая эксплуатация подвижного состава железных дорог.</w:t>
      </w:r>
      <w:r w:rsidRPr="009A69B2">
        <w:rPr>
          <w:rFonts w:ascii="Times New Roman" w:eastAsia="Calibri" w:hAnsi="Times New Roman" w:cs="Times New Roman"/>
          <w:sz w:val="24"/>
          <w:szCs w:val="24"/>
        </w:rPr>
        <w:t xml:space="preserve">  </w:t>
      </w:r>
    </w:p>
    <w:p w14:paraId="40580FEF" w14:textId="77777777" w:rsidR="009A69B2" w:rsidRPr="009A69B2" w:rsidRDefault="009A69B2" w:rsidP="009A69B2">
      <w:pPr>
        <w:spacing w:before="240" w:after="120" w:line="240" w:lineRule="auto"/>
        <w:ind w:firstLine="709"/>
        <w:jc w:val="both"/>
        <w:rPr>
          <w:rFonts w:ascii="Times New Roman" w:eastAsia="Times New Roman" w:hAnsi="Times New Roman" w:cs="Times New Roman"/>
          <w:sz w:val="24"/>
          <w:szCs w:val="24"/>
          <w:lang w:eastAsia="ru-RU"/>
        </w:rPr>
      </w:pPr>
      <w:r w:rsidRPr="009A69B2">
        <w:rPr>
          <w:rFonts w:ascii="Times New Roman" w:eastAsia="Times New Roman" w:hAnsi="Times New Roman" w:cs="Times New Roman"/>
          <w:b/>
          <w:sz w:val="24"/>
          <w:szCs w:val="24"/>
          <w:lang w:eastAsia="ru-RU"/>
        </w:rPr>
        <w:t xml:space="preserve">3.2. Информационное обеспечение реализации программы </w:t>
      </w:r>
    </w:p>
    <w:p w14:paraId="0D682CF4" w14:textId="77777777" w:rsidR="009A69B2" w:rsidRPr="009A69B2" w:rsidRDefault="009A69B2" w:rsidP="009A69B2">
      <w:pPr>
        <w:spacing w:after="0" w:line="240" w:lineRule="auto"/>
        <w:ind w:firstLine="567"/>
        <w:rPr>
          <w:rFonts w:ascii="Times New Roman" w:eastAsia="Times New Roman" w:hAnsi="Times New Roman" w:cs="Times New Roman"/>
          <w:sz w:val="24"/>
          <w:szCs w:val="24"/>
          <w:lang w:eastAsia="ru-RU"/>
        </w:rPr>
      </w:pPr>
      <w:r w:rsidRPr="009A69B2">
        <w:rPr>
          <w:rFonts w:ascii="Times New Roman" w:eastAsia="Times New Roman" w:hAnsi="Times New Roman" w:cs="Times New Roman"/>
          <w:sz w:val="24"/>
          <w:szCs w:val="24"/>
          <w:lang w:eastAsia="ru-RU"/>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0913A0B" w14:textId="2858930E" w:rsidR="009A69B2" w:rsidRDefault="009A69B2" w:rsidP="009A69B2">
      <w:pPr>
        <w:spacing w:before="120" w:after="120" w:line="240" w:lineRule="auto"/>
        <w:ind w:firstLine="709"/>
        <w:jc w:val="both"/>
        <w:rPr>
          <w:rFonts w:ascii="Times New Roman" w:eastAsia="Calibri" w:hAnsi="Times New Roman" w:cs="Times New Roman"/>
          <w:b/>
          <w:bCs/>
          <w:sz w:val="24"/>
          <w:szCs w:val="24"/>
        </w:rPr>
      </w:pPr>
      <w:r w:rsidRPr="009A69B2">
        <w:rPr>
          <w:rFonts w:ascii="Times New Roman" w:eastAsia="Times New Roman" w:hAnsi="Times New Roman" w:cs="Times New Roman"/>
          <w:b/>
          <w:sz w:val="24"/>
          <w:szCs w:val="24"/>
          <w:lang w:eastAsia="ru-RU"/>
        </w:rPr>
        <w:t>3.2.1. </w:t>
      </w:r>
      <w:r w:rsidRPr="009A69B2">
        <w:rPr>
          <w:rFonts w:ascii="Times New Roman" w:eastAsia="Calibri" w:hAnsi="Times New Roman" w:cs="Times New Roman"/>
          <w:b/>
          <w:bCs/>
          <w:sz w:val="24"/>
          <w:szCs w:val="24"/>
        </w:rPr>
        <w:t>Основные печатные издания</w:t>
      </w:r>
    </w:p>
    <w:p w14:paraId="690E40AC" w14:textId="7A8CC525" w:rsidR="000A1484" w:rsidRDefault="000A1484" w:rsidP="009A69B2">
      <w:pPr>
        <w:spacing w:before="120" w:after="120" w:line="240" w:lineRule="auto"/>
        <w:ind w:firstLine="709"/>
        <w:jc w:val="both"/>
        <w:rPr>
          <w:rFonts w:ascii="Times New Roman" w:eastAsia="Calibri" w:hAnsi="Times New Roman" w:cs="Times New Roman"/>
          <w:sz w:val="24"/>
          <w:szCs w:val="24"/>
        </w:rPr>
      </w:pPr>
      <w:r w:rsidRPr="0063734C">
        <w:rPr>
          <w:rFonts w:ascii="Times New Roman" w:eastAsia="Calibri" w:hAnsi="Times New Roman" w:cs="Times New Roman"/>
          <w:sz w:val="24"/>
          <w:szCs w:val="24"/>
        </w:rPr>
        <w:t xml:space="preserve">1. </w:t>
      </w:r>
      <w:proofErr w:type="spellStart"/>
      <w:r w:rsidR="0063734C" w:rsidRPr="0063734C">
        <w:rPr>
          <w:rFonts w:ascii="Times New Roman" w:eastAsia="Calibri" w:hAnsi="Times New Roman" w:cs="Times New Roman"/>
          <w:sz w:val="24"/>
          <w:szCs w:val="24"/>
        </w:rPr>
        <w:t>Лысков</w:t>
      </w:r>
      <w:proofErr w:type="spellEnd"/>
      <w:r w:rsidR="0063734C" w:rsidRPr="0063734C">
        <w:rPr>
          <w:rFonts w:ascii="Times New Roman" w:eastAsia="Calibri" w:hAnsi="Times New Roman" w:cs="Times New Roman"/>
          <w:sz w:val="24"/>
          <w:szCs w:val="24"/>
        </w:rPr>
        <w:t xml:space="preserve">, С.И. Введение в специальность Техническая эксплуатация подвижного состава железных дорог : учебное пособие / С. И. </w:t>
      </w:r>
      <w:proofErr w:type="spellStart"/>
      <w:r w:rsidR="0063734C" w:rsidRPr="0063734C">
        <w:rPr>
          <w:rFonts w:ascii="Times New Roman" w:eastAsia="Calibri" w:hAnsi="Times New Roman" w:cs="Times New Roman"/>
          <w:sz w:val="24"/>
          <w:szCs w:val="24"/>
        </w:rPr>
        <w:t>Лысков</w:t>
      </w:r>
      <w:proofErr w:type="spellEnd"/>
      <w:r w:rsidR="0063734C" w:rsidRPr="0063734C">
        <w:rPr>
          <w:rFonts w:ascii="Times New Roman" w:eastAsia="Calibri" w:hAnsi="Times New Roman" w:cs="Times New Roman"/>
          <w:sz w:val="24"/>
          <w:szCs w:val="24"/>
        </w:rPr>
        <w:t xml:space="preserve">. — Москва : Издательство "Маршрут", 2005. — 230 с. — 5-89035-284-9. — Текст : электронный // УМЦ ЖДТ : электронная библиотека. — URL: </w:t>
      </w:r>
      <w:hyperlink r:id="rId46" w:history="1">
        <w:r w:rsidR="0063734C" w:rsidRPr="00776F01">
          <w:rPr>
            <w:rStyle w:val="ac"/>
            <w:rFonts w:ascii="Times New Roman" w:eastAsia="Calibri" w:hAnsi="Times New Roman" w:cs="Times New Roman"/>
            <w:sz w:val="24"/>
            <w:szCs w:val="24"/>
          </w:rPr>
          <w:t>https://umczdt.ru/books/1196/225899/</w:t>
        </w:r>
      </w:hyperlink>
    </w:p>
    <w:p w14:paraId="4EC6C993" w14:textId="392A6E15" w:rsidR="0063734C" w:rsidRPr="0063734C" w:rsidRDefault="0063734C" w:rsidP="009A69B2">
      <w:pPr>
        <w:spacing w:before="120" w:after="120" w:line="240" w:lineRule="auto"/>
        <w:ind w:firstLine="709"/>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 xml:space="preserve">2. </w:t>
      </w:r>
      <w:r w:rsidRPr="0063734C">
        <w:rPr>
          <w:rFonts w:ascii="Times New Roman" w:eastAsia="Calibri" w:hAnsi="Times New Roman" w:cs="Times New Roman"/>
          <w:sz w:val="24"/>
          <w:szCs w:val="24"/>
        </w:rPr>
        <w:t>Леоненко, Е.Г. Техническая эксплуатация железных дорог и безопасность движения : учебное пособие / Е. Г. Леоненко. — Москва : ФГБУ ДПО «Учебно-методический центр по образованию на железнодорожном транспорте», 2017. — 224 с. — 978-5-89035-996-4. — Текст : электронный // УМЦ ЖДТ : электронная библиотека. — URL: https://umczdt.ru/books/1200/2472</w:t>
      </w:r>
    </w:p>
    <w:p w14:paraId="0E6CBB0D" w14:textId="77777777" w:rsidR="009A69B2" w:rsidRPr="009A69B2" w:rsidRDefault="009A69B2" w:rsidP="009A69B2">
      <w:pPr>
        <w:spacing w:before="120" w:after="120" w:line="240" w:lineRule="auto"/>
        <w:ind w:firstLine="709"/>
        <w:jc w:val="both"/>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 xml:space="preserve">3.2.2 Основные электронные издания  </w:t>
      </w:r>
    </w:p>
    <w:p w14:paraId="7C50895B" w14:textId="7C66CA16" w:rsidR="009A69B2" w:rsidRPr="009A69B2" w:rsidRDefault="009A69B2" w:rsidP="00E01EFD">
      <w:pPr>
        <w:numPr>
          <w:ilvl w:val="0"/>
          <w:numId w:val="19"/>
        </w:numPr>
        <w:tabs>
          <w:tab w:val="left" w:pos="993"/>
          <w:tab w:val="left" w:pos="1134"/>
        </w:tabs>
        <w:spacing w:after="0" w:line="240" w:lineRule="auto"/>
        <w:ind w:left="-142" w:firstLine="1135"/>
        <w:contextualSpacing/>
        <w:jc w:val="both"/>
        <w:rPr>
          <w:rFonts w:ascii="Times New Roman" w:eastAsia="Times New Roman" w:hAnsi="Times New Roman" w:cs="Times New Roman"/>
          <w:sz w:val="24"/>
          <w:szCs w:val="24"/>
          <w:u w:val="single"/>
        </w:rPr>
      </w:pPr>
      <w:r w:rsidRPr="009A69B2">
        <w:rPr>
          <w:rFonts w:ascii="Times New Roman" w:eastAsia="Times New Roman" w:hAnsi="Times New Roman" w:cs="Times New Roman"/>
          <w:bCs/>
          <w:sz w:val="24"/>
          <w:szCs w:val="24"/>
          <w:lang w:eastAsia="ru-RU"/>
        </w:rPr>
        <w:t>Электронная библиотека Учебно-методического центра по образованию на железнодорожном транспорте: сайт / УМЦ ЖДТ. URL: https://umczdt.ru/books.</w:t>
      </w:r>
    </w:p>
    <w:p w14:paraId="38B26BA2" w14:textId="77777777" w:rsidR="009A69B2" w:rsidRPr="009A69B2" w:rsidRDefault="009A69B2" w:rsidP="009A69B2">
      <w:pPr>
        <w:spacing w:before="120" w:after="120" w:line="240" w:lineRule="auto"/>
        <w:ind w:firstLine="709"/>
        <w:jc w:val="both"/>
        <w:rPr>
          <w:rFonts w:ascii="Times New Roman" w:eastAsia="Times New Roman" w:hAnsi="Times New Roman" w:cs="Times New Roman"/>
          <w:b/>
          <w:sz w:val="24"/>
          <w:szCs w:val="24"/>
          <w:lang w:eastAsia="ru-RU"/>
        </w:rPr>
      </w:pPr>
      <w:r w:rsidRPr="009A69B2">
        <w:rPr>
          <w:rFonts w:ascii="Times New Roman" w:eastAsia="Times New Roman" w:hAnsi="Times New Roman" w:cs="Times New Roman"/>
          <w:b/>
          <w:sz w:val="24"/>
          <w:szCs w:val="24"/>
          <w:lang w:eastAsia="ru-RU"/>
        </w:rPr>
        <w:t xml:space="preserve">3.2.3. Дополнительные источники </w:t>
      </w:r>
    </w:p>
    <w:p w14:paraId="2FD7FE31" w14:textId="77777777" w:rsidR="009A69B2" w:rsidRPr="009A69B2" w:rsidRDefault="009A69B2" w:rsidP="00E01EFD">
      <w:pPr>
        <w:numPr>
          <w:ilvl w:val="0"/>
          <w:numId w:val="2"/>
        </w:numPr>
        <w:tabs>
          <w:tab w:val="num" w:pos="0"/>
          <w:tab w:val="left" w:pos="993"/>
        </w:tabs>
        <w:spacing w:after="0" w:line="240" w:lineRule="auto"/>
        <w:ind w:left="-142" w:firstLine="1135"/>
        <w:contextualSpacing/>
        <w:jc w:val="both"/>
        <w:rPr>
          <w:rFonts w:ascii="Times New Roman" w:eastAsia="Times New Roman" w:hAnsi="Times New Roman" w:cs="Times New Roman"/>
          <w:i/>
          <w:sz w:val="24"/>
          <w:szCs w:val="24"/>
          <w:lang w:eastAsia="ru-RU"/>
        </w:rPr>
      </w:pPr>
      <w:r w:rsidRPr="009A69B2">
        <w:rPr>
          <w:rFonts w:ascii="Times New Roman" w:eastAsia="Times New Roman" w:hAnsi="Times New Roman" w:cs="Times New Roman"/>
          <w:bCs/>
          <w:sz w:val="24"/>
          <w:szCs w:val="24"/>
          <w:lang w:eastAsia="ru-RU"/>
        </w:rPr>
        <w:t>Воронова, Н. И</w:t>
      </w:r>
      <w:r w:rsidRPr="009A69B2">
        <w:rPr>
          <w:rFonts w:ascii="Times New Roman" w:eastAsia="Times New Roman" w:hAnsi="Times New Roman" w:cs="Times New Roman"/>
          <w:sz w:val="24"/>
          <w:szCs w:val="24"/>
          <w:lang w:eastAsia="ru-RU"/>
        </w:rPr>
        <w:t>. Техническая эксплуатация пассажирских вагонов [Текст]</w:t>
      </w:r>
      <w:r w:rsidRPr="009A69B2">
        <w:rPr>
          <w:rFonts w:ascii="Times New Roman" w:eastAsia="Calibri" w:hAnsi="Times New Roman" w:cs="Times New Roman"/>
          <w:sz w:val="24"/>
          <w:szCs w:val="24"/>
        </w:rPr>
        <w:t xml:space="preserve"> учебное пособие для СПО</w:t>
      </w:r>
      <w:r w:rsidRPr="009A69B2">
        <w:rPr>
          <w:rFonts w:ascii="Times New Roman" w:eastAsia="Times New Roman" w:hAnsi="Times New Roman" w:cs="Times New Roman"/>
          <w:sz w:val="24"/>
          <w:szCs w:val="24"/>
          <w:lang w:eastAsia="ru-RU"/>
        </w:rPr>
        <w:t xml:space="preserve"> / Н. И. Воронова, Н. Е. </w:t>
      </w:r>
      <w:proofErr w:type="spellStart"/>
      <w:r w:rsidRPr="009A69B2">
        <w:rPr>
          <w:rFonts w:ascii="Times New Roman" w:eastAsia="Times New Roman" w:hAnsi="Times New Roman" w:cs="Times New Roman"/>
          <w:sz w:val="24"/>
          <w:szCs w:val="24"/>
          <w:lang w:eastAsia="ru-RU"/>
        </w:rPr>
        <w:t>Разинкин</w:t>
      </w:r>
      <w:proofErr w:type="spellEnd"/>
      <w:r w:rsidRPr="009A69B2">
        <w:rPr>
          <w:rFonts w:ascii="Times New Roman" w:eastAsia="Times New Roman" w:hAnsi="Times New Roman" w:cs="Times New Roman"/>
          <w:sz w:val="24"/>
          <w:szCs w:val="24"/>
          <w:lang w:eastAsia="ru-RU"/>
        </w:rPr>
        <w:t xml:space="preserve">, В. А. Дубинский. - М.: ФГБОУ «Учебно-методический центр по образованию на железнодорожном транспорте», 2016. - 211 с. </w:t>
      </w:r>
    </w:p>
    <w:p w14:paraId="0C3F7D90" w14:textId="77777777" w:rsidR="009A69B2" w:rsidRPr="009A69B2" w:rsidRDefault="009A69B2" w:rsidP="00E01EFD">
      <w:pPr>
        <w:numPr>
          <w:ilvl w:val="0"/>
          <w:numId w:val="2"/>
        </w:numPr>
        <w:tabs>
          <w:tab w:val="num" w:pos="0"/>
          <w:tab w:val="left" w:pos="993"/>
        </w:tabs>
        <w:spacing w:after="0" w:line="240" w:lineRule="auto"/>
        <w:ind w:left="-142" w:firstLine="1135"/>
        <w:contextualSpacing/>
        <w:jc w:val="both"/>
        <w:rPr>
          <w:rFonts w:ascii="Times New Roman" w:eastAsia="Times New Roman" w:hAnsi="Times New Roman" w:cs="Times New Roman"/>
          <w:i/>
          <w:sz w:val="24"/>
          <w:szCs w:val="24"/>
        </w:rPr>
      </w:pPr>
      <w:r w:rsidRPr="009A69B2">
        <w:rPr>
          <w:rFonts w:ascii="Times New Roman" w:eastAsia="Times New Roman" w:hAnsi="Times New Roman" w:cs="Times New Roman"/>
          <w:sz w:val="24"/>
          <w:szCs w:val="24"/>
        </w:rPr>
        <w:t xml:space="preserve">Воронова, Н. И. Техническое обслуживание и продление жизненного ресурса пассажирских вагонов: учебник для СПО [Текст] / Н. И. Воронова, В. А. Дубинский. - 2-е изд., стер. - М.: </w:t>
      </w:r>
      <w:proofErr w:type="spellStart"/>
      <w:r w:rsidRPr="009A69B2">
        <w:rPr>
          <w:rFonts w:ascii="Times New Roman" w:eastAsia="Times New Roman" w:hAnsi="Times New Roman" w:cs="Times New Roman"/>
          <w:sz w:val="24"/>
          <w:szCs w:val="24"/>
        </w:rPr>
        <w:t>КноРус</w:t>
      </w:r>
      <w:proofErr w:type="spellEnd"/>
      <w:r w:rsidRPr="009A69B2">
        <w:rPr>
          <w:rFonts w:ascii="Times New Roman" w:eastAsia="Times New Roman" w:hAnsi="Times New Roman" w:cs="Times New Roman"/>
          <w:sz w:val="24"/>
          <w:szCs w:val="24"/>
        </w:rPr>
        <w:t>, 2017. - 204 с.</w:t>
      </w:r>
    </w:p>
    <w:p w14:paraId="7AC0B608" w14:textId="77777777" w:rsidR="009A69B2" w:rsidRPr="009A69B2" w:rsidRDefault="009A69B2" w:rsidP="00E01EFD">
      <w:pPr>
        <w:numPr>
          <w:ilvl w:val="0"/>
          <w:numId w:val="2"/>
        </w:numPr>
        <w:tabs>
          <w:tab w:val="num" w:pos="142"/>
          <w:tab w:val="left" w:pos="993"/>
        </w:tabs>
        <w:spacing w:after="0" w:line="240" w:lineRule="auto"/>
        <w:ind w:left="-142" w:firstLine="1135"/>
        <w:contextualSpacing/>
        <w:jc w:val="both"/>
        <w:rPr>
          <w:rFonts w:ascii="Times New Roman" w:eastAsia="Times New Roman" w:hAnsi="Times New Roman" w:cs="Times New Roman"/>
          <w:i/>
          <w:sz w:val="24"/>
          <w:szCs w:val="24"/>
        </w:rPr>
      </w:pPr>
      <w:proofErr w:type="spellStart"/>
      <w:r w:rsidRPr="009A69B2">
        <w:rPr>
          <w:rFonts w:ascii="Times New Roman" w:eastAsia="Times New Roman" w:hAnsi="Times New Roman" w:cs="Times New Roman"/>
          <w:bCs/>
          <w:sz w:val="24"/>
          <w:szCs w:val="24"/>
        </w:rPr>
        <w:lastRenderedPageBreak/>
        <w:t>Кобаская</w:t>
      </w:r>
      <w:proofErr w:type="spellEnd"/>
      <w:r w:rsidRPr="009A69B2">
        <w:rPr>
          <w:rFonts w:ascii="Times New Roman" w:eastAsia="Times New Roman" w:hAnsi="Times New Roman" w:cs="Times New Roman"/>
          <w:bCs/>
          <w:sz w:val="24"/>
          <w:szCs w:val="24"/>
        </w:rPr>
        <w:t>, И. А</w:t>
      </w:r>
      <w:r w:rsidRPr="009A69B2">
        <w:rPr>
          <w:rFonts w:ascii="Times New Roman" w:eastAsia="Times New Roman" w:hAnsi="Times New Roman" w:cs="Times New Roman"/>
          <w:sz w:val="24"/>
          <w:szCs w:val="24"/>
        </w:rPr>
        <w:t xml:space="preserve">. Технология ремонта подвижного состава [Текст] / И. А. </w:t>
      </w:r>
      <w:proofErr w:type="spellStart"/>
      <w:r w:rsidRPr="009A69B2">
        <w:rPr>
          <w:rFonts w:ascii="Times New Roman" w:eastAsia="Times New Roman" w:hAnsi="Times New Roman" w:cs="Times New Roman"/>
          <w:sz w:val="24"/>
          <w:szCs w:val="24"/>
        </w:rPr>
        <w:t>Кобаская</w:t>
      </w:r>
      <w:proofErr w:type="spellEnd"/>
      <w:r w:rsidRPr="009A69B2">
        <w:rPr>
          <w:rFonts w:ascii="Times New Roman" w:eastAsia="Times New Roman" w:hAnsi="Times New Roman" w:cs="Times New Roman"/>
          <w:sz w:val="24"/>
          <w:szCs w:val="24"/>
        </w:rPr>
        <w:t xml:space="preserve">. - М.: ФГБОУ «Учебно-методический центр по образованию на железнодорожном транспорте», 2016. - 288 с. </w:t>
      </w:r>
    </w:p>
    <w:p w14:paraId="4E143E00" w14:textId="77777777" w:rsidR="009A69B2" w:rsidRPr="009A69B2" w:rsidRDefault="009A69B2" w:rsidP="009A69B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outlineLvl w:val="4"/>
        <w:rPr>
          <w:rFonts w:ascii="Times New Roman" w:eastAsia="Times New Roman" w:hAnsi="Times New Roman" w:cs="Times New Roman"/>
          <w:b/>
          <w:i/>
          <w:sz w:val="24"/>
          <w:szCs w:val="24"/>
          <w:lang w:eastAsia="ru-RU"/>
        </w:rPr>
      </w:pPr>
    </w:p>
    <w:p w14:paraId="4C3048D5" w14:textId="171830BA" w:rsidR="00E01EFD" w:rsidRDefault="00E01EFD" w:rsidP="009A69B2">
      <w:pPr>
        <w:autoSpaceDE w:val="0"/>
        <w:autoSpaceDN w:val="0"/>
        <w:adjustRightInd w:val="0"/>
        <w:spacing w:after="360" w:line="240" w:lineRule="auto"/>
        <w:jc w:val="center"/>
        <w:rPr>
          <w:rFonts w:ascii="Times New Roman" w:eastAsia="Times New Roman" w:hAnsi="Times New Roman" w:cs="Times New Roman"/>
          <w:b/>
          <w:sz w:val="24"/>
          <w:szCs w:val="24"/>
          <w:lang w:eastAsia="ru-RU"/>
        </w:rPr>
      </w:pPr>
    </w:p>
    <w:p w14:paraId="799B71D2" w14:textId="13BB803C" w:rsidR="009A69B2" w:rsidRPr="009A69B2" w:rsidRDefault="009A69B2" w:rsidP="009A69B2">
      <w:pPr>
        <w:autoSpaceDE w:val="0"/>
        <w:autoSpaceDN w:val="0"/>
        <w:adjustRightInd w:val="0"/>
        <w:spacing w:after="360" w:line="240" w:lineRule="auto"/>
        <w:jc w:val="center"/>
        <w:rPr>
          <w:rFonts w:ascii="Times New Roman" w:eastAsia="Times New Roman" w:hAnsi="Times New Roman" w:cs="Times New Roman"/>
          <w:b/>
          <w:bCs/>
          <w:sz w:val="24"/>
          <w:szCs w:val="24"/>
          <w:lang w:eastAsia="ru-RU"/>
        </w:rPr>
      </w:pPr>
      <w:r w:rsidRPr="009A69B2">
        <w:rPr>
          <w:rFonts w:ascii="Times New Roman" w:eastAsia="Times New Roman" w:hAnsi="Times New Roman" w:cs="Times New Roman"/>
          <w:b/>
          <w:sz w:val="24"/>
          <w:szCs w:val="24"/>
          <w:lang w:eastAsia="ru-RU"/>
        </w:rPr>
        <w:t xml:space="preserve">4. КОНТРОЛЬ И ОЦЕНКА РЕЗУЛЬТАТОВ ОСВОЕНИЯ </w:t>
      </w:r>
      <w:r w:rsidRPr="009A69B2">
        <w:rPr>
          <w:rFonts w:ascii="Times New Roman" w:eastAsia="Times New Roman" w:hAnsi="Times New Roman" w:cs="Times New Roman"/>
          <w:b/>
          <w:sz w:val="24"/>
          <w:szCs w:val="24"/>
          <w:lang w:eastAsia="ru-RU"/>
        </w:rPr>
        <w:br/>
        <w:t xml:space="preserve"> ПРОФЕССИОНАЛЬНОГО МОДУЛЯ </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215"/>
        <w:gridCol w:w="4577"/>
        <w:gridCol w:w="1847"/>
      </w:tblGrid>
      <w:tr w:rsidR="009A69B2" w:rsidRPr="00290D24" w14:paraId="2E2EED00" w14:textId="77777777" w:rsidTr="00A93EDA">
        <w:trPr>
          <w:trHeight w:val="283"/>
        </w:trPr>
        <w:tc>
          <w:tcPr>
            <w:tcW w:w="1668" w:type="pct"/>
            <w:shd w:val="clear" w:color="auto" w:fill="auto"/>
            <w:vAlign w:val="center"/>
          </w:tcPr>
          <w:p w14:paraId="5B6A6DBD" w14:textId="4DF23CB4" w:rsidR="009A69B2" w:rsidRPr="00290D24" w:rsidRDefault="009A69B2" w:rsidP="003A4540">
            <w:pPr>
              <w:spacing w:after="0" w:line="240" w:lineRule="auto"/>
              <w:jc w:val="center"/>
              <w:rPr>
                <w:rFonts w:ascii="Times New Roman" w:eastAsia="Times New Roman" w:hAnsi="Times New Roman" w:cs="Times New Roman"/>
                <w:b/>
                <w:sz w:val="24"/>
                <w:szCs w:val="24"/>
                <w:lang w:eastAsia="ru-RU"/>
              </w:rPr>
            </w:pPr>
            <w:r w:rsidRPr="00290D24">
              <w:rPr>
                <w:rFonts w:ascii="Times New Roman" w:eastAsia="Times New Roman" w:hAnsi="Times New Roman" w:cs="Times New Roman"/>
                <w:b/>
                <w:sz w:val="24"/>
                <w:szCs w:val="24"/>
                <w:lang w:eastAsia="ru-RU"/>
              </w:rPr>
              <w:t>Код и наименование</w:t>
            </w:r>
          </w:p>
          <w:p w14:paraId="1D00CD98" w14:textId="77777777" w:rsidR="009A69B2" w:rsidRPr="00290D24" w:rsidRDefault="009A69B2" w:rsidP="003A4540">
            <w:pPr>
              <w:spacing w:after="0" w:line="240" w:lineRule="auto"/>
              <w:jc w:val="center"/>
              <w:rPr>
                <w:rFonts w:ascii="Times New Roman" w:eastAsia="Times New Roman" w:hAnsi="Times New Roman" w:cs="Times New Roman"/>
                <w:b/>
                <w:sz w:val="24"/>
                <w:szCs w:val="24"/>
                <w:lang w:eastAsia="ru-RU"/>
              </w:rPr>
            </w:pPr>
            <w:r w:rsidRPr="00290D24">
              <w:rPr>
                <w:rFonts w:ascii="Times New Roman" w:eastAsia="Times New Roman" w:hAnsi="Times New Roman" w:cs="Times New Roman"/>
                <w:b/>
                <w:sz w:val="24"/>
                <w:szCs w:val="24"/>
                <w:lang w:eastAsia="ru-RU"/>
              </w:rPr>
              <w:t>профессиональных и общих компетенций, формируемых в рамках модуля</w:t>
            </w:r>
          </w:p>
        </w:tc>
        <w:tc>
          <w:tcPr>
            <w:tcW w:w="2374" w:type="pct"/>
            <w:shd w:val="clear" w:color="auto" w:fill="auto"/>
            <w:vAlign w:val="center"/>
          </w:tcPr>
          <w:p w14:paraId="42DC0334" w14:textId="77777777" w:rsidR="009A69B2" w:rsidRPr="00290D24" w:rsidRDefault="009A69B2" w:rsidP="003A4540">
            <w:pPr>
              <w:spacing w:after="0" w:line="240" w:lineRule="auto"/>
              <w:jc w:val="center"/>
              <w:rPr>
                <w:rFonts w:ascii="Times New Roman" w:eastAsia="Times New Roman" w:hAnsi="Times New Roman" w:cs="Times New Roman"/>
                <w:b/>
                <w:sz w:val="24"/>
                <w:szCs w:val="24"/>
                <w:lang w:eastAsia="ru-RU"/>
              </w:rPr>
            </w:pPr>
            <w:r w:rsidRPr="00290D24">
              <w:rPr>
                <w:rFonts w:ascii="Times New Roman" w:eastAsia="Times New Roman" w:hAnsi="Times New Roman" w:cs="Times New Roman"/>
                <w:b/>
                <w:sz w:val="24"/>
                <w:szCs w:val="24"/>
                <w:lang w:eastAsia="ru-RU"/>
              </w:rPr>
              <w:t>Критерии оценки</w:t>
            </w:r>
          </w:p>
        </w:tc>
        <w:tc>
          <w:tcPr>
            <w:tcW w:w="958" w:type="pct"/>
            <w:vAlign w:val="center"/>
          </w:tcPr>
          <w:p w14:paraId="0D73CA92" w14:textId="77777777" w:rsidR="009A69B2" w:rsidRPr="00290D24" w:rsidRDefault="009A69B2" w:rsidP="003A4540">
            <w:pPr>
              <w:spacing w:after="0" w:line="240" w:lineRule="auto"/>
              <w:jc w:val="center"/>
              <w:rPr>
                <w:rFonts w:ascii="Times New Roman" w:eastAsia="Times New Roman" w:hAnsi="Times New Roman" w:cs="Times New Roman"/>
                <w:b/>
                <w:sz w:val="24"/>
                <w:szCs w:val="24"/>
                <w:lang w:eastAsia="ru-RU"/>
              </w:rPr>
            </w:pPr>
            <w:r w:rsidRPr="00290D24">
              <w:rPr>
                <w:rFonts w:ascii="Times New Roman" w:eastAsia="Times New Roman" w:hAnsi="Times New Roman" w:cs="Times New Roman"/>
                <w:b/>
                <w:sz w:val="24"/>
                <w:szCs w:val="24"/>
                <w:lang w:eastAsia="ru-RU"/>
              </w:rPr>
              <w:t>Методы оценки</w:t>
            </w:r>
          </w:p>
        </w:tc>
      </w:tr>
      <w:tr w:rsidR="009A69B2" w:rsidRPr="00290D24" w14:paraId="33612D1E" w14:textId="77777777" w:rsidTr="00A93EDA">
        <w:trPr>
          <w:trHeight w:val="283"/>
        </w:trPr>
        <w:tc>
          <w:tcPr>
            <w:tcW w:w="1668" w:type="pct"/>
            <w:shd w:val="clear" w:color="auto" w:fill="auto"/>
          </w:tcPr>
          <w:p w14:paraId="5946E80C" w14:textId="77777777" w:rsidR="009A69B2" w:rsidRPr="00290D24" w:rsidRDefault="009A69B2" w:rsidP="003A4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iCs/>
                <w:sz w:val="24"/>
                <w:szCs w:val="24"/>
                <w:lang w:eastAsia="ru-RU"/>
              </w:rPr>
            </w:pPr>
            <w:r w:rsidRPr="00290D24">
              <w:rPr>
                <w:rFonts w:ascii="Times New Roman" w:eastAsia="Times New Roman" w:hAnsi="Times New Roman" w:cs="Times New Roman"/>
                <w:sz w:val="24"/>
                <w:szCs w:val="24"/>
                <w:lang w:eastAsia="ru-RU"/>
              </w:rPr>
              <w:t>ПК 3.1 Оформлять техническую и технологическую документацию</w:t>
            </w:r>
          </w:p>
        </w:tc>
        <w:tc>
          <w:tcPr>
            <w:tcW w:w="2374" w:type="pct"/>
            <w:shd w:val="clear" w:color="auto" w:fill="auto"/>
          </w:tcPr>
          <w:p w14:paraId="10410667" w14:textId="0E63AA9A" w:rsidR="009A69B2" w:rsidRPr="00290D24" w:rsidRDefault="009A69B2" w:rsidP="003A4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290D24">
              <w:rPr>
                <w:rFonts w:ascii="Times New Roman" w:eastAsia="Times New Roman" w:hAnsi="Times New Roman" w:cs="Times New Roman"/>
                <w:bCs/>
                <w:sz w:val="24"/>
                <w:szCs w:val="24"/>
                <w:lang w:eastAsia="ru-RU"/>
              </w:rPr>
              <w:t>демонстрация знаний по номенклатуре технической и технологической документации;</w:t>
            </w:r>
          </w:p>
          <w:p w14:paraId="299F626E" w14:textId="77777777" w:rsidR="009A69B2" w:rsidRPr="00290D24" w:rsidRDefault="009A69B2" w:rsidP="003A4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290D24">
              <w:rPr>
                <w:rFonts w:ascii="Times New Roman" w:eastAsia="Times New Roman" w:hAnsi="Times New Roman" w:cs="Times New Roman"/>
                <w:bCs/>
                <w:sz w:val="24"/>
                <w:szCs w:val="24"/>
                <w:lang w:eastAsia="ru-RU"/>
              </w:rPr>
              <w:t xml:space="preserve">–правильное и грамотное заполнение технической и технологической документации; </w:t>
            </w:r>
          </w:p>
          <w:p w14:paraId="628FD499" w14:textId="20948C1F" w:rsidR="009A69B2" w:rsidRPr="00290D24" w:rsidRDefault="009A69B2" w:rsidP="003A4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290D24">
              <w:rPr>
                <w:rFonts w:ascii="Times New Roman" w:eastAsia="Times New Roman" w:hAnsi="Times New Roman" w:cs="Times New Roman"/>
                <w:sz w:val="24"/>
                <w:szCs w:val="24"/>
                <w:lang w:eastAsia="ru-RU"/>
              </w:rPr>
              <w:t xml:space="preserve">получение информации по нормативной документации и профессиональным базам данных; </w:t>
            </w:r>
          </w:p>
          <w:p w14:paraId="42DBEC17" w14:textId="7DD0413F" w:rsidR="009A69B2" w:rsidRPr="00290D24" w:rsidRDefault="009A69B2" w:rsidP="003A4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290D24">
              <w:rPr>
                <w:rFonts w:ascii="Times New Roman" w:eastAsia="Times New Roman" w:hAnsi="Times New Roman" w:cs="Times New Roman"/>
                <w:sz w:val="24"/>
                <w:szCs w:val="24"/>
                <w:lang w:eastAsia="ru-RU"/>
              </w:rPr>
              <w:t xml:space="preserve">чтение чертежей и схем; </w:t>
            </w:r>
          </w:p>
          <w:p w14:paraId="09FD0786" w14:textId="396412BC" w:rsidR="009A69B2" w:rsidRPr="00290D24" w:rsidRDefault="009A69B2" w:rsidP="003A4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290D24">
              <w:rPr>
                <w:rFonts w:ascii="Times New Roman" w:eastAsia="Times New Roman" w:hAnsi="Times New Roman" w:cs="Times New Roman"/>
                <w:sz w:val="24"/>
                <w:szCs w:val="24"/>
                <w:lang w:eastAsia="ru-RU"/>
              </w:rPr>
              <w:t xml:space="preserve">демонстрация применения ПК </w:t>
            </w:r>
            <w:r w:rsidRPr="00290D24">
              <w:rPr>
                <w:rFonts w:ascii="Times New Roman" w:eastAsia="Times New Roman" w:hAnsi="Times New Roman" w:cs="Times New Roman"/>
                <w:bCs/>
                <w:sz w:val="24"/>
                <w:szCs w:val="24"/>
                <w:lang w:eastAsia="ru-RU"/>
              </w:rPr>
              <w:t>при составлении технологической документации</w:t>
            </w:r>
          </w:p>
        </w:tc>
        <w:tc>
          <w:tcPr>
            <w:tcW w:w="958" w:type="pct"/>
            <w:vMerge w:val="restart"/>
            <w:shd w:val="clear" w:color="auto" w:fill="auto"/>
          </w:tcPr>
          <w:p w14:paraId="4B165900" w14:textId="77777777" w:rsidR="009A69B2" w:rsidRPr="00290D24" w:rsidRDefault="009A69B2" w:rsidP="003A4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290D24">
              <w:rPr>
                <w:rFonts w:ascii="Times New Roman" w:eastAsia="Times New Roman" w:hAnsi="Times New Roman" w:cs="Times New Roman"/>
                <w:sz w:val="24"/>
                <w:szCs w:val="24"/>
                <w:lang w:eastAsia="ru-RU"/>
              </w:rPr>
              <w:t>Экспертное наблюдение и оценка деятельности на производственной практике, в ходе проведения практических занятий, в рамках текущего контроля в разных формах (тестирование по разделам и темам, проверочные работы, решение задач, доклады, презентации, рефераты, и др.), квалификационный экзамен</w:t>
            </w:r>
          </w:p>
        </w:tc>
      </w:tr>
      <w:tr w:rsidR="009A69B2" w:rsidRPr="00290D24" w14:paraId="2A74EBD1" w14:textId="77777777" w:rsidTr="00A93EDA">
        <w:trPr>
          <w:trHeight w:val="283"/>
        </w:trPr>
        <w:tc>
          <w:tcPr>
            <w:tcW w:w="1668" w:type="pct"/>
            <w:shd w:val="clear" w:color="auto" w:fill="auto"/>
          </w:tcPr>
          <w:p w14:paraId="320CA2C1" w14:textId="77777777" w:rsidR="009A69B2" w:rsidRPr="00290D24" w:rsidRDefault="009A69B2" w:rsidP="003A4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290D24">
              <w:rPr>
                <w:rFonts w:ascii="Times New Roman" w:eastAsia="Times New Roman" w:hAnsi="Times New Roman" w:cs="Times New Roman"/>
                <w:sz w:val="24"/>
                <w:szCs w:val="24"/>
                <w:lang w:eastAsia="ru-RU"/>
              </w:rPr>
              <w:t xml:space="preserve">ПК 3.2 Разрабатывать технологические процессы на ремонт отдельных деталей и узлов железнодорожного </w:t>
            </w:r>
            <w:proofErr w:type="spellStart"/>
            <w:r w:rsidRPr="00290D24">
              <w:rPr>
                <w:rFonts w:ascii="Times New Roman" w:eastAsia="Times New Roman" w:hAnsi="Times New Roman" w:cs="Times New Roman"/>
                <w:sz w:val="24"/>
                <w:szCs w:val="24"/>
                <w:lang w:eastAsia="ru-RU"/>
              </w:rPr>
              <w:t>железнодорожного</w:t>
            </w:r>
            <w:proofErr w:type="spellEnd"/>
            <w:r w:rsidRPr="00290D24">
              <w:rPr>
                <w:rFonts w:ascii="Times New Roman" w:eastAsia="Times New Roman" w:hAnsi="Times New Roman" w:cs="Times New Roman"/>
                <w:sz w:val="24"/>
                <w:szCs w:val="24"/>
                <w:lang w:eastAsia="ru-RU"/>
              </w:rPr>
              <w:t xml:space="preserve"> подвижного состава в соответствии с нормативной документацией</w:t>
            </w:r>
          </w:p>
        </w:tc>
        <w:tc>
          <w:tcPr>
            <w:tcW w:w="2374" w:type="pct"/>
            <w:shd w:val="clear" w:color="auto" w:fill="auto"/>
          </w:tcPr>
          <w:p w14:paraId="29CC8B33" w14:textId="4F2F9215" w:rsidR="009A69B2" w:rsidRPr="00290D24" w:rsidRDefault="009A69B2" w:rsidP="003A4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290D24">
              <w:rPr>
                <w:rFonts w:ascii="Times New Roman" w:eastAsia="Times New Roman" w:hAnsi="Times New Roman" w:cs="Times New Roman"/>
                <w:sz w:val="24"/>
                <w:szCs w:val="24"/>
                <w:lang w:eastAsia="ru-RU"/>
              </w:rPr>
              <w:t xml:space="preserve">демонстрация знаний технологических процессов ремонта </w:t>
            </w:r>
            <w:r w:rsidRPr="00290D24">
              <w:rPr>
                <w:rFonts w:ascii="Times New Roman" w:eastAsia="Times New Roman" w:hAnsi="Times New Roman" w:cs="Times New Roman"/>
                <w:bCs/>
                <w:sz w:val="24"/>
                <w:szCs w:val="24"/>
                <w:lang w:eastAsia="ru-RU"/>
              </w:rPr>
              <w:t xml:space="preserve">деталей, узлов, агрегатов и систем вагонов; </w:t>
            </w:r>
          </w:p>
          <w:p w14:paraId="2704E923" w14:textId="6F041D06" w:rsidR="009A69B2" w:rsidRPr="00290D24" w:rsidRDefault="009A69B2" w:rsidP="003A4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290D24">
              <w:rPr>
                <w:rFonts w:ascii="Times New Roman" w:eastAsia="Times New Roman" w:hAnsi="Times New Roman" w:cs="Times New Roman"/>
                <w:bCs/>
                <w:sz w:val="24"/>
                <w:szCs w:val="24"/>
                <w:lang w:eastAsia="ru-RU"/>
              </w:rPr>
              <w:t xml:space="preserve">соблюдение требований норм охраны труда при составлении технологической документации; </w:t>
            </w:r>
          </w:p>
          <w:p w14:paraId="0270B3BE" w14:textId="0BDA5084" w:rsidR="009A69B2" w:rsidRPr="00290D24" w:rsidRDefault="009A69B2" w:rsidP="003A4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290D24">
              <w:rPr>
                <w:rFonts w:ascii="Times New Roman" w:eastAsia="Times New Roman" w:hAnsi="Times New Roman" w:cs="Times New Roman"/>
                <w:bCs/>
                <w:sz w:val="24"/>
                <w:szCs w:val="24"/>
                <w:lang w:eastAsia="ru-RU"/>
              </w:rPr>
              <w:t xml:space="preserve">правильный выбор оборудования при составлении технологической документации; </w:t>
            </w:r>
          </w:p>
          <w:p w14:paraId="38AC3333" w14:textId="514F89A1" w:rsidR="009A69B2" w:rsidRPr="00290D24" w:rsidRDefault="009A69B2" w:rsidP="003A4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290D24">
              <w:rPr>
                <w:rFonts w:ascii="Times New Roman" w:eastAsia="Times New Roman" w:hAnsi="Times New Roman" w:cs="Times New Roman"/>
                <w:bCs/>
                <w:sz w:val="24"/>
                <w:szCs w:val="24"/>
                <w:lang w:eastAsia="ru-RU"/>
              </w:rPr>
              <w:t xml:space="preserve">изложение </w:t>
            </w:r>
            <w:r w:rsidRPr="00290D24">
              <w:rPr>
                <w:rFonts w:ascii="Times New Roman" w:eastAsia="Times New Roman" w:hAnsi="Times New Roman" w:cs="Times New Roman"/>
                <w:sz w:val="24"/>
                <w:szCs w:val="24"/>
                <w:lang w:eastAsia="ru-RU"/>
              </w:rPr>
              <w:t xml:space="preserve">требований типовых технологических процессов при ремонте деталей, </w:t>
            </w:r>
            <w:r w:rsidRPr="00290D24">
              <w:rPr>
                <w:rFonts w:ascii="Times New Roman" w:eastAsia="Times New Roman" w:hAnsi="Times New Roman" w:cs="Times New Roman"/>
                <w:bCs/>
                <w:sz w:val="24"/>
                <w:szCs w:val="24"/>
                <w:lang w:eastAsia="ru-RU"/>
              </w:rPr>
              <w:t>узлов, агрегатов и систем вагонов</w:t>
            </w:r>
          </w:p>
        </w:tc>
        <w:tc>
          <w:tcPr>
            <w:tcW w:w="958" w:type="pct"/>
            <w:vMerge/>
          </w:tcPr>
          <w:p w14:paraId="413507B1" w14:textId="77777777" w:rsidR="009A69B2" w:rsidRPr="00290D24" w:rsidRDefault="009A69B2" w:rsidP="003A4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r>
      <w:tr w:rsidR="009A69B2" w:rsidRPr="00290D24" w14:paraId="7F733C55" w14:textId="77777777" w:rsidTr="00A93EDA">
        <w:trPr>
          <w:trHeight w:val="283"/>
        </w:trPr>
        <w:tc>
          <w:tcPr>
            <w:tcW w:w="1668" w:type="pct"/>
          </w:tcPr>
          <w:p w14:paraId="62877496" w14:textId="77777777" w:rsidR="009A69B2" w:rsidRPr="00290D24" w:rsidRDefault="009A69B2" w:rsidP="003A4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290D24">
              <w:rPr>
                <w:rFonts w:ascii="Times New Roman" w:eastAsia="Times New Roman" w:hAnsi="Times New Roman" w:cs="Times New Roman"/>
                <w:sz w:val="24"/>
                <w:szCs w:val="24"/>
                <w:lang w:eastAsia="ru-RU"/>
              </w:rPr>
              <w:br w:type="page"/>
            </w:r>
            <w:r w:rsidRPr="00290D24">
              <w:rPr>
                <w:rFonts w:ascii="Times New Roman" w:eastAsia="Times New Roman" w:hAnsi="Times New Roman" w:cs="Times New Roman"/>
                <w:iCs/>
                <w:sz w:val="24"/>
                <w:szCs w:val="24"/>
                <w:lang w:eastAsia="ru-RU"/>
              </w:rPr>
              <w:t>ОК 01</w:t>
            </w:r>
            <w:r w:rsidRPr="00290D24">
              <w:rPr>
                <w:rFonts w:ascii="Calibri" w:eastAsia="Times New Roman" w:hAnsi="Calibri" w:cs="Times New Roman"/>
                <w:sz w:val="24"/>
                <w:szCs w:val="24"/>
                <w:lang w:eastAsia="ru-RU"/>
              </w:rPr>
              <w:t xml:space="preserve"> </w:t>
            </w:r>
            <w:r w:rsidRPr="00290D24">
              <w:rPr>
                <w:rFonts w:ascii="Times New Roman" w:eastAsia="Times New Roman" w:hAnsi="Times New Roman" w:cs="Times New Roman"/>
                <w:iCs/>
                <w:sz w:val="24"/>
                <w:szCs w:val="24"/>
                <w:lang w:eastAsia="ru-RU"/>
              </w:rPr>
              <w:t>Выбирать способы решения задач профессиональной деятельности, применительно к различным контекстам</w:t>
            </w:r>
          </w:p>
        </w:tc>
        <w:tc>
          <w:tcPr>
            <w:tcW w:w="2374" w:type="pct"/>
            <w:shd w:val="clear" w:color="auto" w:fill="auto"/>
          </w:tcPr>
          <w:p w14:paraId="01907929" w14:textId="77777777" w:rsidR="009A69B2" w:rsidRPr="00290D24" w:rsidRDefault="009A69B2" w:rsidP="003A4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290D24">
              <w:rPr>
                <w:rFonts w:ascii="Times New Roman" w:eastAsia="Times New Roman" w:hAnsi="Times New Roman" w:cs="Times New Roman"/>
                <w:bCs/>
                <w:sz w:val="24"/>
                <w:szCs w:val="24"/>
                <w:lang w:eastAsia="ru-RU"/>
              </w:rPr>
              <w:t>обоснованность постановки цели, выбора и применения методов и способов решения профессиональных задач;</w:t>
            </w:r>
          </w:p>
          <w:p w14:paraId="1E84C521" w14:textId="4F2F61E8" w:rsidR="009A69B2" w:rsidRPr="00290D24" w:rsidRDefault="009A69B2" w:rsidP="003A4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290D24">
              <w:rPr>
                <w:rFonts w:ascii="Times New Roman" w:eastAsia="Times New Roman" w:hAnsi="Times New Roman" w:cs="Times New Roman"/>
                <w:bCs/>
                <w:sz w:val="24"/>
                <w:szCs w:val="24"/>
                <w:lang w:eastAsia="ru-RU"/>
              </w:rPr>
              <w:t>адекватная оценка и самооценка эффективности и качества выполнения профессиональных задач</w:t>
            </w:r>
          </w:p>
        </w:tc>
        <w:tc>
          <w:tcPr>
            <w:tcW w:w="958" w:type="pct"/>
            <w:vMerge w:val="restart"/>
          </w:tcPr>
          <w:p w14:paraId="668B5569" w14:textId="77777777" w:rsidR="009A69B2" w:rsidRPr="00290D24" w:rsidRDefault="009A69B2" w:rsidP="003A4540">
            <w:pPr>
              <w:spacing w:after="0"/>
              <w:ind w:right="60"/>
              <w:rPr>
                <w:rFonts w:ascii="Times New Roman" w:eastAsia="Times New Roman" w:hAnsi="Times New Roman" w:cs="Times New Roman"/>
                <w:sz w:val="24"/>
                <w:szCs w:val="24"/>
                <w:lang w:eastAsia="ru-RU"/>
              </w:rPr>
            </w:pPr>
            <w:r w:rsidRPr="00290D24">
              <w:rPr>
                <w:rFonts w:ascii="Times New Roman" w:eastAsia="Times New Roman" w:hAnsi="Times New Roman" w:cs="Times New Roman"/>
                <w:sz w:val="24"/>
                <w:szCs w:val="24"/>
                <w:lang w:eastAsia="ru-RU"/>
              </w:rPr>
              <w:t>Экспертное наблюдение</w:t>
            </w:r>
          </w:p>
          <w:p w14:paraId="0A587AFF" w14:textId="77777777" w:rsidR="009A69B2" w:rsidRPr="00290D24" w:rsidRDefault="009A69B2" w:rsidP="003A4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290D24">
              <w:rPr>
                <w:rFonts w:ascii="Times New Roman" w:eastAsia="Times New Roman" w:hAnsi="Times New Roman" w:cs="Times New Roman"/>
                <w:sz w:val="24"/>
                <w:szCs w:val="24"/>
                <w:lang w:eastAsia="ru-RU"/>
              </w:rPr>
              <w:t xml:space="preserve">и оценка деятельности обучающегося в процессе освоения образовательной программы на практических занятиях, при </w:t>
            </w:r>
            <w:r w:rsidRPr="00290D24">
              <w:rPr>
                <w:rFonts w:ascii="Times New Roman" w:eastAsia="Times New Roman" w:hAnsi="Times New Roman" w:cs="Times New Roman"/>
                <w:sz w:val="24"/>
                <w:szCs w:val="24"/>
                <w:lang w:eastAsia="ru-RU"/>
              </w:rPr>
              <w:lastRenderedPageBreak/>
              <w:t>выполнении индивидуальных заданий, работ по производственной практике.</w:t>
            </w:r>
          </w:p>
        </w:tc>
      </w:tr>
      <w:tr w:rsidR="009A69B2" w:rsidRPr="00290D24" w14:paraId="56E11460" w14:textId="77777777" w:rsidTr="00A93EDA">
        <w:trPr>
          <w:trHeight w:val="283"/>
        </w:trPr>
        <w:tc>
          <w:tcPr>
            <w:tcW w:w="1668" w:type="pct"/>
          </w:tcPr>
          <w:p w14:paraId="02DE95D3" w14:textId="77777777" w:rsidR="009A69B2" w:rsidRPr="00290D24" w:rsidRDefault="009A69B2" w:rsidP="003A4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290D24">
              <w:rPr>
                <w:rFonts w:ascii="Times New Roman" w:eastAsia="Times New Roman" w:hAnsi="Times New Roman" w:cs="Times New Roman"/>
                <w:iCs/>
                <w:sz w:val="24"/>
                <w:szCs w:val="24"/>
                <w:lang w:eastAsia="ru-RU"/>
              </w:rPr>
              <w:t>ОК 02</w:t>
            </w:r>
            <w:r w:rsidRPr="00290D24">
              <w:rPr>
                <w:rFonts w:ascii="Times New Roman" w:eastAsia="Times New Roman" w:hAnsi="Times New Roman" w:cs="Times New Roman"/>
                <w:sz w:val="24"/>
                <w:szCs w:val="24"/>
                <w:lang w:eastAsia="ru-RU"/>
              </w:rPr>
              <w:t xml:space="preserve"> </w:t>
            </w:r>
            <w:r w:rsidRPr="00290D24">
              <w:rPr>
                <w:rFonts w:ascii="Times New Roman" w:eastAsia="Times New Roman" w:hAnsi="Times New Roman" w:cs="Times New Roman"/>
                <w:iCs/>
                <w:sz w:val="24"/>
                <w:szCs w:val="24"/>
                <w:lang w:eastAsia="ru-RU"/>
              </w:rPr>
              <w:t xml:space="preserve">Использовать современные средства поиска, анализа и интерпретации информации и информационные технологии для выполнения задач </w:t>
            </w:r>
            <w:r w:rsidRPr="00290D24">
              <w:rPr>
                <w:rFonts w:ascii="Times New Roman" w:eastAsia="Times New Roman" w:hAnsi="Times New Roman" w:cs="Times New Roman"/>
                <w:iCs/>
                <w:sz w:val="24"/>
                <w:szCs w:val="24"/>
                <w:lang w:eastAsia="ru-RU"/>
              </w:rPr>
              <w:lastRenderedPageBreak/>
              <w:t>профессиональной деятельности</w:t>
            </w:r>
          </w:p>
        </w:tc>
        <w:tc>
          <w:tcPr>
            <w:tcW w:w="2374" w:type="pct"/>
          </w:tcPr>
          <w:p w14:paraId="30266664" w14:textId="67CBD294" w:rsidR="009A69B2" w:rsidRPr="00290D24" w:rsidRDefault="009A69B2" w:rsidP="003A4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290D24">
              <w:rPr>
                <w:rFonts w:ascii="Times New Roman" w:eastAsia="Times New Roman" w:hAnsi="Times New Roman" w:cs="Times New Roman"/>
                <w:sz w:val="24"/>
                <w:szCs w:val="24"/>
                <w:lang w:eastAsia="ru-RU"/>
              </w:rPr>
              <w:lastRenderedPageBreak/>
              <w:t>использование различных 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958" w:type="pct"/>
            <w:vMerge/>
          </w:tcPr>
          <w:p w14:paraId="4C32E0A6" w14:textId="77777777" w:rsidR="009A69B2" w:rsidRPr="00290D24" w:rsidRDefault="009A69B2" w:rsidP="003A4540">
            <w:pPr>
              <w:spacing w:after="0" w:line="240" w:lineRule="auto"/>
              <w:rPr>
                <w:rFonts w:ascii="Times New Roman" w:eastAsia="Times New Roman" w:hAnsi="Times New Roman" w:cs="Times New Roman"/>
                <w:bCs/>
                <w:sz w:val="24"/>
                <w:szCs w:val="24"/>
                <w:lang w:eastAsia="ru-RU"/>
              </w:rPr>
            </w:pPr>
          </w:p>
        </w:tc>
      </w:tr>
      <w:tr w:rsidR="009A69B2" w:rsidRPr="00290D24" w14:paraId="7E583576" w14:textId="77777777" w:rsidTr="00A93EDA">
        <w:trPr>
          <w:trHeight w:val="313"/>
        </w:trPr>
        <w:tc>
          <w:tcPr>
            <w:tcW w:w="1668" w:type="pct"/>
          </w:tcPr>
          <w:p w14:paraId="13D77913" w14:textId="77777777" w:rsidR="009A69B2" w:rsidRPr="00290D24" w:rsidRDefault="009A69B2" w:rsidP="003A4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290D24">
              <w:rPr>
                <w:rFonts w:ascii="Times New Roman" w:eastAsia="Times New Roman" w:hAnsi="Times New Roman" w:cs="Times New Roman"/>
                <w:iCs/>
                <w:sz w:val="24"/>
                <w:szCs w:val="24"/>
                <w:lang w:eastAsia="ru-RU"/>
              </w:rPr>
              <w:t>ОК 04</w:t>
            </w:r>
            <w:r w:rsidRPr="00290D24">
              <w:rPr>
                <w:rFonts w:ascii="Calibri" w:eastAsia="Times New Roman" w:hAnsi="Calibri" w:cs="Times New Roman"/>
                <w:sz w:val="24"/>
                <w:szCs w:val="24"/>
                <w:lang w:eastAsia="ru-RU"/>
              </w:rPr>
              <w:t xml:space="preserve"> </w:t>
            </w:r>
            <w:r w:rsidRPr="00290D24">
              <w:rPr>
                <w:rFonts w:ascii="Times New Roman" w:eastAsia="Times New Roman" w:hAnsi="Times New Roman" w:cs="Times New Roman"/>
                <w:iCs/>
                <w:sz w:val="24"/>
                <w:szCs w:val="24"/>
                <w:lang w:eastAsia="ru-RU"/>
              </w:rPr>
              <w:t>Эффективно взаимодействовать и работать в коллективе и команде</w:t>
            </w:r>
          </w:p>
        </w:tc>
        <w:tc>
          <w:tcPr>
            <w:tcW w:w="2374" w:type="pct"/>
            <w:shd w:val="clear" w:color="auto" w:fill="auto"/>
          </w:tcPr>
          <w:p w14:paraId="4C4C8B58" w14:textId="115A54AE" w:rsidR="009A69B2" w:rsidRPr="00290D24" w:rsidRDefault="009A69B2" w:rsidP="003A4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290D24">
              <w:rPr>
                <w:rFonts w:ascii="Times New Roman" w:eastAsia="Times New Roman" w:hAnsi="Times New Roman" w:cs="Times New Roman"/>
                <w:bCs/>
                <w:sz w:val="24"/>
                <w:szCs w:val="24"/>
                <w:lang w:eastAsia="ru-RU"/>
              </w:rPr>
              <w:t>взаимодействие с обучающимися, преподавателями и мастерами в ходе обучения, с руководителями учебной и производственной практик;</w:t>
            </w:r>
          </w:p>
          <w:p w14:paraId="2F8A86B6" w14:textId="516F53AD" w:rsidR="009A69B2" w:rsidRPr="00290D24" w:rsidRDefault="009A69B2" w:rsidP="003A4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290D24">
              <w:rPr>
                <w:rFonts w:ascii="Times New Roman" w:eastAsia="Times New Roman" w:hAnsi="Times New Roman" w:cs="Times New Roman"/>
                <w:bCs/>
                <w:sz w:val="24"/>
                <w:szCs w:val="24"/>
                <w:lang w:eastAsia="ru-RU"/>
              </w:rPr>
              <w:t>обоснованность анализа работы членов команды (подчиненных).</w:t>
            </w:r>
          </w:p>
        </w:tc>
        <w:tc>
          <w:tcPr>
            <w:tcW w:w="958" w:type="pct"/>
            <w:vMerge/>
            <w:tcBorders>
              <w:bottom w:val="nil"/>
            </w:tcBorders>
          </w:tcPr>
          <w:p w14:paraId="705EC27D" w14:textId="77777777" w:rsidR="009A69B2" w:rsidRPr="00290D24" w:rsidRDefault="009A69B2" w:rsidP="003A4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r>
      <w:tr w:rsidR="009A69B2" w:rsidRPr="00290D24" w14:paraId="633B851C" w14:textId="77777777" w:rsidTr="00A93EDA">
        <w:trPr>
          <w:trHeight w:val="283"/>
        </w:trPr>
        <w:tc>
          <w:tcPr>
            <w:tcW w:w="1668" w:type="pct"/>
          </w:tcPr>
          <w:p w14:paraId="1907DA0B" w14:textId="77777777" w:rsidR="009A69B2" w:rsidRPr="00290D24" w:rsidRDefault="009A69B2" w:rsidP="003A4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290D24">
              <w:rPr>
                <w:rFonts w:ascii="Times New Roman" w:eastAsia="Times New Roman" w:hAnsi="Times New Roman" w:cs="Times New Roman"/>
                <w:iCs/>
                <w:sz w:val="24"/>
                <w:szCs w:val="24"/>
                <w:lang w:eastAsia="ru-RU"/>
              </w:rPr>
              <w:t>ОК 09</w:t>
            </w:r>
            <w:r w:rsidRPr="00290D24">
              <w:rPr>
                <w:rFonts w:ascii="Times New Roman" w:eastAsia="Times New Roman" w:hAnsi="Times New Roman" w:cs="Times New Roman"/>
                <w:sz w:val="24"/>
                <w:szCs w:val="24"/>
                <w:lang w:eastAsia="ru-RU"/>
              </w:rPr>
              <w:t xml:space="preserve"> </w:t>
            </w:r>
            <w:r w:rsidRPr="00290D24">
              <w:rPr>
                <w:rFonts w:ascii="Times New Roman" w:eastAsia="Times New Roman" w:hAnsi="Times New Roman" w:cs="Times New Roman"/>
                <w:iCs/>
                <w:sz w:val="24"/>
                <w:szCs w:val="24"/>
                <w:lang w:eastAsia="ru-RU"/>
              </w:rPr>
              <w:t>Пользоваться профессиональной документацией на государственном и иностранных языках.</w:t>
            </w:r>
          </w:p>
        </w:tc>
        <w:tc>
          <w:tcPr>
            <w:tcW w:w="2374" w:type="pct"/>
            <w:shd w:val="clear" w:color="auto" w:fill="auto"/>
          </w:tcPr>
          <w:p w14:paraId="5D449A4E" w14:textId="36EA0417" w:rsidR="009A69B2" w:rsidRPr="00290D24" w:rsidRDefault="009A69B2" w:rsidP="003A4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290D24">
              <w:rPr>
                <w:rFonts w:ascii="Times New Roman" w:eastAsia="Times New Roman" w:hAnsi="Times New Roman" w:cs="Times New Roman"/>
                <w:bCs/>
                <w:sz w:val="24"/>
                <w:szCs w:val="24"/>
                <w:lang w:eastAsia="ru-RU"/>
              </w:rPr>
              <w:t xml:space="preserve">понимает общий смысл высказываний и текстов на базовые профессиональные темы; </w:t>
            </w:r>
          </w:p>
          <w:p w14:paraId="2BE09906" w14:textId="4AABC3F1" w:rsidR="009A69B2" w:rsidRPr="00290D24" w:rsidRDefault="009A69B2" w:rsidP="003A4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290D24">
              <w:rPr>
                <w:rFonts w:ascii="Times New Roman" w:eastAsia="Times New Roman" w:hAnsi="Times New Roman" w:cs="Times New Roman"/>
                <w:bCs/>
                <w:sz w:val="24"/>
                <w:szCs w:val="24"/>
                <w:lang w:eastAsia="ru-RU"/>
              </w:rPr>
              <w:t>участвует в диалогах, строит простые высказывания о себе и о своей профессиональной деятельности</w:t>
            </w:r>
          </w:p>
        </w:tc>
        <w:tc>
          <w:tcPr>
            <w:tcW w:w="958" w:type="pct"/>
            <w:tcBorders>
              <w:top w:val="nil"/>
            </w:tcBorders>
          </w:tcPr>
          <w:p w14:paraId="625B4A3A" w14:textId="77777777" w:rsidR="009A69B2" w:rsidRPr="00290D24" w:rsidRDefault="009A69B2" w:rsidP="003A4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r>
    </w:tbl>
    <w:p w14:paraId="303D0ADE" w14:textId="77777777" w:rsidR="00120ACA" w:rsidRDefault="00120ACA" w:rsidP="00E01EFD"/>
    <w:sectPr w:rsidR="00120AC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80FBC0" w14:textId="77777777" w:rsidR="006A1C38" w:rsidRDefault="006A1C38" w:rsidP="009A69B2">
      <w:pPr>
        <w:spacing w:after="0" w:line="240" w:lineRule="auto"/>
      </w:pPr>
      <w:r>
        <w:separator/>
      </w:r>
    </w:p>
  </w:endnote>
  <w:endnote w:type="continuationSeparator" w:id="0">
    <w:p w14:paraId="5E6D3D25" w14:textId="77777777" w:rsidR="006A1C38" w:rsidRDefault="006A1C38" w:rsidP="009A69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TimesNewRomanPS-BoldMT">
    <w:altName w:val="Yu Gothic"/>
    <w:panose1 w:val="00000000000000000000"/>
    <w:charset w:val="80"/>
    <w:family w:val="auto"/>
    <w:notTrueType/>
    <w:pitch w:val="default"/>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NewtonC">
    <w:altName w:val="Times New Roman"/>
    <w:panose1 w:val="00000000000000000000"/>
    <w:charset w:val="CC"/>
    <w:family w:val="auto"/>
    <w:notTrueType/>
    <w:pitch w:val="variable"/>
    <w:sig w:usb0="00000203" w:usb1="00000000" w:usb2="00000000" w:usb3="00000000" w:csb0="00000005"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4724F" w14:textId="33298FD9" w:rsidR="009A69B2" w:rsidRPr="00A97C51" w:rsidRDefault="009A69B2" w:rsidP="00A97C51">
    <w:pPr>
      <w:pStyle w:val="a5"/>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51D34" w14:textId="7DC56E7E" w:rsidR="009A69B2" w:rsidRDefault="009A69B2" w:rsidP="0051549D">
    <w:pPr>
      <w:pStyle w:val="a5"/>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9758141"/>
      <w:docPartObj>
        <w:docPartGallery w:val="Page Numbers (Bottom of Page)"/>
        <w:docPartUnique/>
      </w:docPartObj>
    </w:sdtPr>
    <w:sdtEndPr/>
    <w:sdtContent>
      <w:p w14:paraId="4BF6EA15" w14:textId="77777777" w:rsidR="009A69B2" w:rsidRDefault="009A69B2">
        <w:pPr>
          <w:pStyle w:val="a5"/>
          <w:jc w:val="center"/>
        </w:pPr>
        <w:r>
          <w:fldChar w:fldCharType="begin"/>
        </w:r>
        <w:r>
          <w:instrText>PAGE   \* MERGEFORMAT</w:instrText>
        </w:r>
        <w:r>
          <w:fldChar w:fldCharType="separate"/>
        </w:r>
        <w:r>
          <w:rPr>
            <w:noProof/>
          </w:rPr>
          <w:t>2</w:t>
        </w:r>
        <w:r>
          <w:fldChar w:fldCharType="end"/>
        </w:r>
      </w:p>
    </w:sdtContent>
  </w:sdt>
  <w:p w14:paraId="5A7F073C" w14:textId="77777777" w:rsidR="009A69B2" w:rsidRDefault="009A69B2">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825AC" w14:textId="625666A9" w:rsidR="009A69B2" w:rsidRDefault="009A69B2" w:rsidP="004E07CD">
    <w:pPr>
      <w:pStyle w:val="a5"/>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5775471"/>
      <w:docPartObj>
        <w:docPartGallery w:val="Page Numbers (Bottom of Page)"/>
        <w:docPartUnique/>
      </w:docPartObj>
    </w:sdtPr>
    <w:sdtEndPr/>
    <w:sdtContent>
      <w:p w14:paraId="44FC9114" w14:textId="77777777" w:rsidR="009A69B2" w:rsidRDefault="009A69B2">
        <w:pPr>
          <w:pStyle w:val="a5"/>
          <w:jc w:val="center"/>
        </w:pPr>
        <w:r>
          <w:fldChar w:fldCharType="begin"/>
        </w:r>
        <w:r>
          <w:instrText>PAGE   \* MERGEFORMAT</w:instrText>
        </w:r>
        <w:r>
          <w:fldChar w:fldCharType="separate"/>
        </w:r>
        <w:r>
          <w:rPr>
            <w:noProof/>
          </w:rPr>
          <w:t>170</w:t>
        </w:r>
        <w:r>
          <w:fldChar w:fldCharType="end"/>
        </w:r>
      </w:p>
    </w:sdtContent>
  </w:sdt>
  <w:p w14:paraId="285690E5" w14:textId="77777777" w:rsidR="009A69B2" w:rsidRDefault="009A69B2">
    <w:pPr>
      <w:pStyle w:val="a5"/>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3569638"/>
      <w:docPartObj>
        <w:docPartGallery w:val="Page Numbers (Bottom of Page)"/>
        <w:docPartUnique/>
      </w:docPartObj>
    </w:sdtPr>
    <w:sdtEndPr/>
    <w:sdtContent>
      <w:p w14:paraId="7F865753" w14:textId="0496B3A7" w:rsidR="009A69B2" w:rsidRDefault="0063734C" w:rsidP="00996871">
        <w:pPr>
          <w:pStyle w:val="a5"/>
          <w:jc w:val="center"/>
        </w:pP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5CCE0" w14:textId="1E781F4D" w:rsidR="009A69B2" w:rsidRDefault="009A69B2">
    <w:pPr>
      <w:pStyle w:val="a5"/>
      <w:jc w:val="cen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F2746" w14:textId="1588CA65" w:rsidR="009A69B2" w:rsidRDefault="009A69B2" w:rsidP="00936B8F">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7E7DF6" w14:textId="77777777" w:rsidR="006A1C38" w:rsidRDefault="006A1C38" w:rsidP="009A69B2">
      <w:pPr>
        <w:spacing w:after="0" w:line="240" w:lineRule="auto"/>
      </w:pPr>
      <w:r>
        <w:separator/>
      </w:r>
    </w:p>
  </w:footnote>
  <w:footnote w:type="continuationSeparator" w:id="0">
    <w:p w14:paraId="5D2F142E" w14:textId="77777777" w:rsidR="006A1C38" w:rsidRDefault="006A1C38" w:rsidP="009A69B2">
      <w:pPr>
        <w:spacing w:after="0" w:line="240" w:lineRule="auto"/>
      </w:pPr>
      <w:r>
        <w:continuationSeparator/>
      </w:r>
    </w:p>
  </w:footnote>
  <w:footnote w:id="1">
    <w:p w14:paraId="1093AF81" w14:textId="77777777" w:rsidR="009A69B2" w:rsidRPr="002B4987" w:rsidRDefault="009A69B2" w:rsidP="009A69B2">
      <w:pPr>
        <w:pStyle w:val="a9"/>
        <w:jc w:val="both"/>
        <w:rPr>
          <w:i/>
          <w:lang w:val="ru-RU"/>
        </w:rPr>
      </w:pPr>
      <w:r>
        <w:rPr>
          <w:rStyle w:val="ab"/>
        </w:rPr>
        <w:footnoteRef/>
      </w:r>
      <w:r w:rsidRPr="007459D5">
        <w:rPr>
          <w:lang w:val="ru-RU"/>
        </w:rPr>
        <w:t xml:space="preserve"> </w:t>
      </w:r>
      <w:r w:rsidRPr="002B4987">
        <w:rPr>
          <w:rStyle w:val="af"/>
          <w:lang w:val="ru-RU"/>
        </w:rPr>
        <w:t xml:space="preserve">Самостоятельная работа в рамках образовательной программы планируется образовательной организацией </w:t>
      </w:r>
      <w:r>
        <w:rPr>
          <w:rStyle w:val="af"/>
          <w:lang w:val="ru-RU"/>
        </w:rPr>
        <w:t>в</w:t>
      </w:r>
      <w:r w:rsidRPr="002B4987">
        <w:rPr>
          <w:rStyle w:val="af"/>
          <w:lang w:val="ru-RU"/>
        </w:rPr>
        <w:t xml:space="preserve">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2">
    <w:p w14:paraId="0CC095A6" w14:textId="77777777" w:rsidR="009A69B2" w:rsidRPr="00A86B0F" w:rsidRDefault="009A69B2" w:rsidP="009A69B2">
      <w:pPr>
        <w:pStyle w:val="a9"/>
        <w:rPr>
          <w:lang w:val="ru-RU"/>
        </w:rPr>
      </w:pPr>
      <w:r>
        <w:rPr>
          <w:rStyle w:val="ab"/>
        </w:rPr>
        <w:footnoteRef/>
      </w:r>
      <w:r w:rsidRPr="00A86B0F">
        <w:rPr>
          <w:lang w:val="ru-RU"/>
        </w:rPr>
        <w:t xml:space="preserve"> </w:t>
      </w:r>
      <w:r>
        <w:rPr>
          <w:lang w:val="ru-RU"/>
        </w:rPr>
        <w:t>Консультации вставляются в случае отсутствия в учебном плане недель на промежуточную аттестацию по модулю.</w:t>
      </w:r>
    </w:p>
  </w:footnote>
  <w:footnote w:id="3">
    <w:p w14:paraId="5339B41B" w14:textId="77777777" w:rsidR="00AF4791" w:rsidRPr="00FD63E2" w:rsidRDefault="00AF4791" w:rsidP="009A69B2">
      <w:r>
        <w:rPr>
          <w:rStyle w:val="ab"/>
        </w:rPr>
        <w:footnoteRef/>
      </w:r>
      <w:r w:rsidRPr="0096002D">
        <w:t xml:space="preserve"> </w:t>
      </w:r>
      <w:r w:rsidRPr="005D24F6">
        <w:rPr>
          <w:rStyle w:val="af"/>
          <w:rFonts w:ascii="Times New Roman" w:hAnsi="Times New Roman" w:cs="Times New Roman"/>
        </w:rPr>
        <w:t xml:space="preserve">Промежуточная аттестация планируется образовательной организацией в соответствии с требованиями ФГОС СПО в пределах объема часов, необходимых для выполнения заданий, предусмотренных тематическим планом и содержанием </w:t>
      </w:r>
      <w:r w:rsidRPr="005D24F6">
        <w:rPr>
          <w:rFonts w:ascii="Times New Roman" w:hAnsi="Times New Roman" w:cs="Times New Roman"/>
        </w:rPr>
        <w:t>учебной дисциплины (междисциплинарного курса).</w:t>
      </w:r>
    </w:p>
  </w:footnote>
  <w:footnote w:id="4">
    <w:p w14:paraId="67BF4F7D" w14:textId="77777777" w:rsidR="004A757B" w:rsidRPr="00FD63E2" w:rsidRDefault="004A757B" w:rsidP="009A69B2">
      <w:r>
        <w:rPr>
          <w:rStyle w:val="ab"/>
        </w:rPr>
        <w:footnoteRef/>
      </w:r>
      <w:r w:rsidRPr="0096002D">
        <w:t xml:space="preserve"> </w:t>
      </w:r>
      <w:r>
        <w:rPr>
          <w:rStyle w:val="af"/>
        </w:rPr>
        <w:t>Промежуточная аттестация</w:t>
      </w:r>
      <w:r w:rsidRPr="00A17768">
        <w:rPr>
          <w:rStyle w:val="af"/>
        </w:rPr>
        <w:t xml:space="preserve"> планируетс</w:t>
      </w:r>
      <w:r>
        <w:rPr>
          <w:rStyle w:val="af"/>
        </w:rPr>
        <w:t>я образовательной организацией в</w:t>
      </w:r>
      <w:r w:rsidRPr="00A17768">
        <w:rPr>
          <w:rStyle w:val="af"/>
        </w:rPr>
        <w:t xml:space="preserve"> соответствии с требованиями ФГОС СПО в пределах объема часов, необходим</w:t>
      </w:r>
      <w:r>
        <w:rPr>
          <w:rStyle w:val="af"/>
        </w:rPr>
        <w:t>ых</w:t>
      </w:r>
      <w:r w:rsidRPr="00A17768">
        <w:rPr>
          <w:rStyle w:val="af"/>
        </w:rPr>
        <w:t xml:space="preserve"> для выполнения заданий, предусмотренных тематическим планом и</w:t>
      </w:r>
      <w:r>
        <w:rPr>
          <w:rStyle w:val="af"/>
        </w:rPr>
        <w:t xml:space="preserve"> содержанием </w:t>
      </w:r>
      <w:r w:rsidRPr="008808AD">
        <w:t>учебной дисциплины (междисциплинарного курса).</w:t>
      </w:r>
    </w:p>
  </w:footnote>
  <w:footnote w:id="5">
    <w:p w14:paraId="31596CE4" w14:textId="77777777" w:rsidR="009A69B2" w:rsidRPr="002B4987" w:rsidRDefault="009A69B2" w:rsidP="009A69B2">
      <w:pPr>
        <w:pStyle w:val="a9"/>
        <w:jc w:val="both"/>
        <w:rPr>
          <w:i/>
          <w:lang w:val="ru-RU"/>
        </w:rPr>
      </w:pPr>
      <w:r>
        <w:rPr>
          <w:rStyle w:val="ab"/>
        </w:rPr>
        <w:footnoteRef/>
      </w:r>
      <w:r w:rsidRPr="007459D5">
        <w:rPr>
          <w:lang w:val="ru-RU"/>
        </w:rPr>
        <w:t xml:space="preserve"> </w:t>
      </w:r>
      <w:r w:rsidRPr="002B4987">
        <w:rPr>
          <w:rStyle w:val="af"/>
          <w:lang w:val="ru-RU"/>
        </w:rPr>
        <w:t xml:space="preserve">Самостоятельная работа в рамках образовательной программы планируется образовательной организацией </w:t>
      </w:r>
      <w:r>
        <w:rPr>
          <w:rStyle w:val="af"/>
          <w:lang w:val="ru-RU"/>
        </w:rPr>
        <w:t>в</w:t>
      </w:r>
      <w:r w:rsidRPr="002B4987">
        <w:rPr>
          <w:rStyle w:val="af"/>
          <w:lang w:val="ru-RU"/>
        </w:rPr>
        <w:t xml:space="preserve">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6">
    <w:p w14:paraId="4EB331AE" w14:textId="77777777" w:rsidR="009A69B2" w:rsidRPr="00A86B0F" w:rsidRDefault="009A69B2" w:rsidP="009A69B2">
      <w:pPr>
        <w:pStyle w:val="a9"/>
        <w:rPr>
          <w:lang w:val="ru-RU"/>
        </w:rPr>
      </w:pPr>
      <w:r>
        <w:rPr>
          <w:rStyle w:val="ab"/>
        </w:rPr>
        <w:footnoteRef/>
      </w:r>
      <w:r w:rsidRPr="00A86B0F">
        <w:rPr>
          <w:lang w:val="ru-RU"/>
        </w:rPr>
        <w:t xml:space="preserve"> </w:t>
      </w:r>
      <w:r>
        <w:rPr>
          <w:lang w:val="ru-RU"/>
        </w:rPr>
        <w:t>Консультации вставляются в случае отсутствия в учебном плане недель на промежуточную аттестацию по модулю.</w:t>
      </w:r>
    </w:p>
  </w:footnote>
  <w:footnote w:id="7">
    <w:p w14:paraId="4B85CBA8" w14:textId="77777777" w:rsidR="00B86D2A" w:rsidRPr="00560853" w:rsidRDefault="00B86D2A" w:rsidP="009A69B2">
      <w:pPr>
        <w:rPr>
          <w:rFonts w:ascii="Times New Roman" w:hAnsi="Times New Roman" w:cs="Times New Roman"/>
          <w:i/>
          <w:iCs/>
        </w:rPr>
      </w:pPr>
      <w:r w:rsidRPr="00560853">
        <w:rPr>
          <w:rStyle w:val="ab"/>
          <w:rFonts w:ascii="Times New Roman" w:hAnsi="Times New Roman" w:cs="Times New Roman"/>
          <w:i/>
          <w:iCs/>
        </w:rPr>
        <w:footnoteRef/>
      </w:r>
      <w:r w:rsidRPr="00560853">
        <w:rPr>
          <w:rFonts w:ascii="Times New Roman" w:hAnsi="Times New Roman" w:cs="Times New Roman"/>
          <w:i/>
          <w:iCs/>
        </w:rPr>
        <w:t xml:space="preserve"> </w:t>
      </w:r>
      <w:r w:rsidRPr="00560853">
        <w:rPr>
          <w:rStyle w:val="af"/>
          <w:rFonts w:ascii="Times New Roman" w:hAnsi="Times New Roman" w:cs="Times New Roman"/>
          <w:i w:val="0"/>
          <w:iCs w:val="0"/>
        </w:rPr>
        <w:t xml:space="preserve">Промежуточная аттестация планируется образовательной организацией в соответствии с требованиями ФГОС СПО в пределах объема часов, необходимых для выполнения заданий, предусмотренных тематическим планом и содержанием </w:t>
      </w:r>
      <w:r w:rsidRPr="00560853">
        <w:rPr>
          <w:rFonts w:ascii="Times New Roman" w:hAnsi="Times New Roman" w:cs="Times New Roman"/>
          <w:i/>
          <w:iCs/>
        </w:rPr>
        <w:t>учебной дисциплины (междисциплинарного курса).</w:t>
      </w:r>
    </w:p>
  </w:footnote>
  <w:footnote w:id="8">
    <w:p w14:paraId="66E2D800" w14:textId="77777777" w:rsidR="009A69B2" w:rsidRPr="002B4987" w:rsidRDefault="009A69B2" w:rsidP="009A69B2">
      <w:pPr>
        <w:pStyle w:val="a9"/>
        <w:jc w:val="both"/>
        <w:rPr>
          <w:i/>
          <w:lang w:val="ru-RU"/>
        </w:rPr>
      </w:pPr>
      <w:r>
        <w:rPr>
          <w:rStyle w:val="ab"/>
        </w:rPr>
        <w:footnoteRef/>
      </w:r>
      <w:r w:rsidRPr="007459D5">
        <w:rPr>
          <w:lang w:val="ru-RU"/>
        </w:rPr>
        <w:t xml:space="preserve"> </w:t>
      </w:r>
      <w:r w:rsidRPr="002B4987">
        <w:rPr>
          <w:rStyle w:val="af"/>
          <w:lang w:val="ru-RU"/>
        </w:rPr>
        <w:t xml:space="preserve">Самостоятельная работа в рамках образовательной программы планируется образовательной организацией </w:t>
      </w:r>
      <w:r>
        <w:rPr>
          <w:rStyle w:val="af"/>
          <w:lang w:val="ru-RU"/>
        </w:rPr>
        <w:t>в</w:t>
      </w:r>
      <w:r w:rsidRPr="002B4987">
        <w:rPr>
          <w:rStyle w:val="af"/>
          <w:lang w:val="ru-RU"/>
        </w:rPr>
        <w:t xml:space="preserve">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9">
    <w:p w14:paraId="27856E63" w14:textId="77777777" w:rsidR="009A69B2" w:rsidRPr="00A86B0F" w:rsidRDefault="009A69B2" w:rsidP="009A69B2">
      <w:pPr>
        <w:pStyle w:val="a9"/>
        <w:rPr>
          <w:lang w:val="ru-RU"/>
        </w:rPr>
      </w:pPr>
      <w:r>
        <w:rPr>
          <w:rStyle w:val="ab"/>
        </w:rPr>
        <w:footnoteRef/>
      </w:r>
      <w:r w:rsidRPr="00A86B0F">
        <w:rPr>
          <w:lang w:val="ru-RU"/>
        </w:rPr>
        <w:t xml:space="preserve"> </w:t>
      </w:r>
      <w:r>
        <w:rPr>
          <w:lang w:val="ru-RU"/>
        </w:rPr>
        <w:t>Консультации вставляются в случае отсутствия в учебном плане недель на промежуточную аттестацию по модулю.</w:t>
      </w:r>
    </w:p>
  </w:footnote>
  <w:footnote w:id="10">
    <w:p w14:paraId="44E8A581" w14:textId="77777777" w:rsidR="009A69B2" w:rsidRPr="002B4987" w:rsidRDefault="009A69B2" w:rsidP="009A69B2">
      <w:pPr>
        <w:pStyle w:val="a9"/>
        <w:jc w:val="both"/>
        <w:rPr>
          <w:i/>
          <w:lang w:val="ru-RU"/>
        </w:rPr>
      </w:pPr>
      <w:r>
        <w:rPr>
          <w:rStyle w:val="ab"/>
        </w:rPr>
        <w:footnoteRef/>
      </w:r>
      <w:r w:rsidRPr="007459D5">
        <w:rPr>
          <w:lang w:val="ru-RU"/>
        </w:rPr>
        <w:t xml:space="preserve"> </w:t>
      </w:r>
      <w:r w:rsidRPr="002B4987">
        <w:rPr>
          <w:rStyle w:val="af"/>
          <w:lang w:val="ru-RU"/>
        </w:rPr>
        <w:t xml:space="preserve">Самостоятельная работа в рамках образовательной программы планируется образовательной организацией </w:t>
      </w:r>
      <w:r>
        <w:rPr>
          <w:rStyle w:val="af"/>
          <w:lang w:val="ru-RU"/>
        </w:rPr>
        <w:t>в</w:t>
      </w:r>
      <w:r w:rsidRPr="002B4987">
        <w:rPr>
          <w:rStyle w:val="af"/>
          <w:lang w:val="ru-RU"/>
        </w:rPr>
        <w:t xml:space="preserve">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1">
    <w:p w14:paraId="2C222207" w14:textId="77777777" w:rsidR="009A69B2" w:rsidRPr="00A86B0F" w:rsidRDefault="009A69B2" w:rsidP="009A69B2">
      <w:pPr>
        <w:pStyle w:val="a9"/>
        <w:rPr>
          <w:lang w:val="ru-RU"/>
        </w:rPr>
      </w:pPr>
      <w:r>
        <w:rPr>
          <w:rStyle w:val="ab"/>
        </w:rPr>
        <w:footnoteRef/>
      </w:r>
      <w:r w:rsidRPr="00A86B0F">
        <w:rPr>
          <w:lang w:val="ru-RU"/>
        </w:rPr>
        <w:t xml:space="preserve"> </w:t>
      </w:r>
      <w:r>
        <w:rPr>
          <w:lang w:val="ru-RU"/>
        </w:rPr>
        <w:t>Консультации вставляются в случае отсутствия в учебном плане недель на промежуточную аттестацию по модулю.</w:t>
      </w:r>
    </w:p>
  </w:footnote>
  <w:footnote w:id="12">
    <w:p w14:paraId="34802A0E" w14:textId="77777777" w:rsidR="009A69B2" w:rsidRPr="002B4987" w:rsidRDefault="009A69B2" w:rsidP="009A69B2">
      <w:pPr>
        <w:pStyle w:val="a9"/>
        <w:jc w:val="both"/>
        <w:rPr>
          <w:i/>
          <w:lang w:val="ru-RU"/>
        </w:rPr>
      </w:pPr>
      <w:r>
        <w:rPr>
          <w:rStyle w:val="ab"/>
        </w:rPr>
        <w:footnoteRef/>
      </w:r>
      <w:r w:rsidRPr="007459D5">
        <w:rPr>
          <w:lang w:val="ru-RU"/>
        </w:rPr>
        <w:t xml:space="preserve"> </w:t>
      </w:r>
      <w:r w:rsidRPr="002B4987">
        <w:rPr>
          <w:rStyle w:val="af"/>
          <w:lang w:val="ru-RU"/>
        </w:rPr>
        <w:t xml:space="preserve">Самостоятельная работа в рамках образовательной программы планируется образовательной организацией </w:t>
      </w:r>
      <w:r>
        <w:rPr>
          <w:rStyle w:val="af"/>
          <w:lang w:val="ru-RU"/>
        </w:rPr>
        <w:t>в</w:t>
      </w:r>
      <w:r w:rsidRPr="002B4987">
        <w:rPr>
          <w:rStyle w:val="af"/>
          <w:lang w:val="ru-RU"/>
        </w:rPr>
        <w:t xml:space="preserve">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3">
    <w:p w14:paraId="33DA27D0" w14:textId="77777777" w:rsidR="009A69B2" w:rsidRPr="00A86B0F" w:rsidRDefault="009A69B2" w:rsidP="009A69B2">
      <w:pPr>
        <w:pStyle w:val="a9"/>
        <w:rPr>
          <w:lang w:val="ru-RU"/>
        </w:rPr>
      </w:pPr>
      <w:r>
        <w:rPr>
          <w:rStyle w:val="ab"/>
        </w:rPr>
        <w:footnoteRef/>
      </w:r>
      <w:r w:rsidRPr="00A86B0F">
        <w:rPr>
          <w:lang w:val="ru-RU"/>
        </w:rPr>
        <w:t xml:space="preserve"> </w:t>
      </w:r>
      <w:r>
        <w:rPr>
          <w:lang w:val="ru-RU"/>
        </w:rPr>
        <w:t>Консультации вставляются в случае отсутствия в учебном плане недель на промежуточную аттестацию по модулю.</w:t>
      </w:r>
    </w:p>
  </w:footnote>
  <w:footnote w:id="14">
    <w:p w14:paraId="53363067" w14:textId="77777777" w:rsidR="009A69B2" w:rsidRPr="002B4987" w:rsidRDefault="009A69B2" w:rsidP="009A69B2">
      <w:pPr>
        <w:pStyle w:val="a9"/>
        <w:jc w:val="both"/>
        <w:rPr>
          <w:i/>
          <w:lang w:val="ru-RU"/>
        </w:rPr>
      </w:pPr>
      <w:r>
        <w:rPr>
          <w:rStyle w:val="ab"/>
        </w:rPr>
        <w:footnoteRef/>
      </w:r>
      <w:r w:rsidRPr="007459D5">
        <w:rPr>
          <w:lang w:val="ru-RU"/>
        </w:rPr>
        <w:t xml:space="preserve"> </w:t>
      </w:r>
      <w:r w:rsidRPr="002B4987">
        <w:rPr>
          <w:rStyle w:val="af"/>
          <w:lang w:val="ru-RU"/>
        </w:rPr>
        <w:t xml:space="preserve">Самостоятельная работа в рамках образовательной программы планируется образовательной организацией </w:t>
      </w:r>
      <w:r>
        <w:rPr>
          <w:rStyle w:val="af"/>
          <w:lang w:val="ru-RU"/>
        </w:rPr>
        <w:t>в</w:t>
      </w:r>
      <w:r w:rsidRPr="002B4987">
        <w:rPr>
          <w:rStyle w:val="af"/>
          <w:lang w:val="ru-RU"/>
        </w:rPr>
        <w:t xml:space="preserve">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5">
    <w:p w14:paraId="60EBB117" w14:textId="77777777" w:rsidR="009A69B2" w:rsidRPr="00A86B0F" w:rsidRDefault="009A69B2" w:rsidP="009A69B2">
      <w:pPr>
        <w:pStyle w:val="a9"/>
        <w:rPr>
          <w:lang w:val="ru-RU"/>
        </w:rPr>
      </w:pPr>
      <w:r>
        <w:rPr>
          <w:rStyle w:val="ab"/>
        </w:rPr>
        <w:footnoteRef/>
      </w:r>
      <w:r w:rsidRPr="00A86B0F">
        <w:rPr>
          <w:lang w:val="ru-RU"/>
        </w:rPr>
        <w:t xml:space="preserve"> </w:t>
      </w:r>
      <w:r>
        <w:rPr>
          <w:lang w:val="ru-RU"/>
        </w:rPr>
        <w:t>Консультации вставляются в случае отсутствия в учебном плане недель на промежуточную аттестацию по модулю.</w:t>
      </w:r>
    </w:p>
  </w:footnote>
  <w:footnote w:id="16">
    <w:p w14:paraId="4CF598BF" w14:textId="77777777" w:rsidR="009A69B2" w:rsidRPr="002B4987" w:rsidRDefault="009A69B2" w:rsidP="009A69B2">
      <w:pPr>
        <w:pStyle w:val="a9"/>
        <w:jc w:val="both"/>
        <w:rPr>
          <w:i/>
          <w:lang w:val="ru-RU"/>
        </w:rPr>
      </w:pPr>
      <w:r>
        <w:rPr>
          <w:rStyle w:val="ab"/>
        </w:rPr>
        <w:footnoteRef/>
      </w:r>
      <w:r w:rsidRPr="007459D5">
        <w:rPr>
          <w:lang w:val="ru-RU"/>
        </w:rPr>
        <w:t xml:space="preserve"> </w:t>
      </w:r>
      <w:r w:rsidRPr="002B4987">
        <w:rPr>
          <w:rStyle w:val="af"/>
          <w:lang w:val="ru-RU"/>
        </w:rPr>
        <w:t xml:space="preserve">Самостоятельная работа в рамках образовательной программы планируется образовательной организацией </w:t>
      </w:r>
      <w:r>
        <w:rPr>
          <w:rStyle w:val="af"/>
          <w:lang w:val="ru-RU"/>
        </w:rPr>
        <w:t>в</w:t>
      </w:r>
      <w:r w:rsidRPr="002B4987">
        <w:rPr>
          <w:rStyle w:val="af"/>
          <w:lang w:val="ru-RU"/>
        </w:rPr>
        <w:t xml:space="preserve">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7">
    <w:p w14:paraId="04F1A59E" w14:textId="77777777" w:rsidR="009A69B2" w:rsidRPr="00A86B0F" w:rsidRDefault="009A69B2" w:rsidP="009A69B2">
      <w:pPr>
        <w:pStyle w:val="a9"/>
        <w:rPr>
          <w:lang w:val="ru-RU"/>
        </w:rPr>
      </w:pPr>
      <w:r>
        <w:rPr>
          <w:rStyle w:val="ab"/>
        </w:rPr>
        <w:footnoteRef/>
      </w:r>
      <w:r w:rsidRPr="00A86B0F">
        <w:rPr>
          <w:lang w:val="ru-RU"/>
        </w:rPr>
        <w:t xml:space="preserve"> </w:t>
      </w:r>
      <w:r>
        <w:rPr>
          <w:lang w:val="ru-RU"/>
        </w:rPr>
        <w:t>Консультации вставляются в случае отсутствия в учебном плане недель на промежуточную аттестацию по модулю.</w:t>
      </w:r>
    </w:p>
  </w:footnote>
  <w:footnote w:id="18">
    <w:p w14:paraId="456B43CA" w14:textId="77777777" w:rsidR="009A69B2" w:rsidRPr="002B4987" w:rsidRDefault="009A69B2" w:rsidP="009A69B2">
      <w:pPr>
        <w:pStyle w:val="a9"/>
        <w:jc w:val="both"/>
        <w:rPr>
          <w:i/>
          <w:lang w:val="ru-RU"/>
        </w:rPr>
      </w:pPr>
      <w:r>
        <w:rPr>
          <w:rStyle w:val="ab"/>
        </w:rPr>
        <w:footnoteRef/>
      </w:r>
      <w:r w:rsidRPr="007459D5">
        <w:rPr>
          <w:lang w:val="ru-RU"/>
        </w:rPr>
        <w:t xml:space="preserve"> </w:t>
      </w:r>
      <w:r w:rsidRPr="002B4987">
        <w:rPr>
          <w:rStyle w:val="af"/>
          <w:lang w:val="ru-RU"/>
        </w:rPr>
        <w:t xml:space="preserve">Самостоятельная работа в рамках образовательной программы планируется образовательной организацией </w:t>
      </w:r>
      <w:r>
        <w:rPr>
          <w:rStyle w:val="af"/>
          <w:lang w:val="ru-RU"/>
        </w:rPr>
        <w:t>в</w:t>
      </w:r>
      <w:r w:rsidRPr="002B4987">
        <w:rPr>
          <w:rStyle w:val="af"/>
          <w:lang w:val="ru-RU"/>
        </w:rPr>
        <w:t xml:space="preserve">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9">
    <w:p w14:paraId="3F14685C" w14:textId="77777777" w:rsidR="009A69B2" w:rsidRPr="00A86B0F" w:rsidRDefault="009A69B2" w:rsidP="009A69B2">
      <w:pPr>
        <w:pStyle w:val="a9"/>
        <w:rPr>
          <w:lang w:val="ru-RU"/>
        </w:rPr>
      </w:pPr>
      <w:r>
        <w:rPr>
          <w:rStyle w:val="ab"/>
        </w:rPr>
        <w:footnoteRef/>
      </w:r>
      <w:r w:rsidRPr="00A86B0F">
        <w:rPr>
          <w:lang w:val="ru-RU"/>
        </w:rPr>
        <w:t xml:space="preserve"> </w:t>
      </w:r>
      <w:r>
        <w:rPr>
          <w:lang w:val="ru-RU"/>
        </w:rPr>
        <w:t>Консультации вставляются в случае отсутствия в учебном плане недель на промежуточную аттестацию по модулю.</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C20E65"/>
    <w:multiLevelType w:val="hybridMultilevel"/>
    <w:tmpl w:val="BF1897EE"/>
    <w:lvl w:ilvl="0" w:tplc="0419000F">
      <w:start w:val="1"/>
      <w:numFmt w:val="decimal"/>
      <w:lvlText w:val="%1."/>
      <w:lvlJc w:val="left"/>
      <w:pPr>
        <w:ind w:left="1353" w:hanging="360"/>
      </w:p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 w15:restartNumberingAfterBreak="0">
    <w:nsid w:val="09FB00BA"/>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2" w15:restartNumberingAfterBreak="0">
    <w:nsid w:val="0B5B4D5F"/>
    <w:multiLevelType w:val="hybridMultilevel"/>
    <w:tmpl w:val="03BECBF2"/>
    <w:lvl w:ilvl="0" w:tplc="8F289D1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B8A5F87"/>
    <w:multiLevelType w:val="hybridMultilevel"/>
    <w:tmpl w:val="33FA614C"/>
    <w:lvl w:ilvl="0" w:tplc="09A205F6">
      <w:start w:val="1"/>
      <w:numFmt w:val="decimal"/>
      <w:lvlText w:val="%1."/>
      <w:lvlJc w:val="left"/>
      <w:pPr>
        <w:ind w:left="1637" w:hanging="360"/>
      </w:pPr>
      <w:rPr>
        <w:rFonts w:hint="default"/>
        <w:b w:val="0"/>
        <w:bCs/>
        <w:u w:val="none"/>
      </w:r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4" w15:restartNumberingAfterBreak="0">
    <w:nsid w:val="0BDE02C3"/>
    <w:multiLevelType w:val="hybridMultilevel"/>
    <w:tmpl w:val="3294E1AA"/>
    <w:lvl w:ilvl="0" w:tplc="641A950A">
      <w:start w:val="1"/>
      <w:numFmt w:val="bullet"/>
      <w:lvlText w:val=""/>
      <w:lvlJc w:val="left"/>
      <w:pPr>
        <w:tabs>
          <w:tab w:val="num" w:pos="284"/>
        </w:tabs>
      </w:pPr>
      <w:rPr>
        <w:rFonts w:ascii="Symbol" w:hAnsi="Symbol" w:hint="default"/>
        <w:color w:val="auto"/>
      </w:rPr>
    </w:lvl>
    <w:lvl w:ilvl="1" w:tplc="6BFC3FBC">
      <w:start w:val="1"/>
      <w:numFmt w:val="bullet"/>
      <w:lvlText w:val=""/>
      <w:lvlJc w:val="left"/>
      <w:pPr>
        <w:tabs>
          <w:tab w:val="num" w:pos="1443"/>
        </w:tabs>
        <w:ind w:left="1443" w:hanging="363"/>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E47B7B"/>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6" w15:restartNumberingAfterBreak="0">
    <w:nsid w:val="1E7B0AC9"/>
    <w:multiLevelType w:val="hybridMultilevel"/>
    <w:tmpl w:val="E75896C0"/>
    <w:lvl w:ilvl="0" w:tplc="F746DFB2">
      <w:start w:val="1"/>
      <w:numFmt w:val="decimal"/>
      <w:lvlText w:val="%1."/>
      <w:lvlJc w:val="left"/>
      <w:pPr>
        <w:ind w:left="1200" w:hanging="48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1EC8254C"/>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8" w15:restartNumberingAfterBreak="0">
    <w:nsid w:val="20825904"/>
    <w:multiLevelType w:val="hybridMultilevel"/>
    <w:tmpl w:val="5BAA05F6"/>
    <w:lvl w:ilvl="0" w:tplc="2F3ECEE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1FA30F9"/>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10" w15:restartNumberingAfterBreak="0">
    <w:nsid w:val="298C2056"/>
    <w:multiLevelType w:val="hybridMultilevel"/>
    <w:tmpl w:val="549A15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BCA107B"/>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12" w15:restartNumberingAfterBreak="0">
    <w:nsid w:val="31095990"/>
    <w:multiLevelType w:val="hybridMultilevel"/>
    <w:tmpl w:val="3D6A8264"/>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42A72F5"/>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14" w15:restartNumberingAfterBreak="0">
    <w:nsid w:val="36AC2693"/>
    <w:multiLevelType w:val="hybridMultilevel"/>
    <w:tmpl w:val="AAA4F232"/>
    <w:lvl w:ilvl="0" w:tplc="2706660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74E6E7C"/>
    <w:multiLevelType w:val="hybridMultilevel"/>
    <w:tmpl w:val="9DD8E8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8DD32C1"/>
    <w:multiLevelType w:val="hybridMultilevel"/>
    <w:tmpl w:val="B58AF01A"/>
    <w:lvl w:ilvl="0" w:tplc="D8DE3856">
      <w:start w:val="1"/>
      <w:numFmt w:val="decimal"/>
      <w:lvlText w:val="%1."/>
      <w:lvlJc w:val="left"/>
      <w:pPr>
        <w:ind w:left="689"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A285D36"/>
    <w:multiLevelType w:val="hybridMultilevel"/>
    <w:tmpl w:val="A64C28B0"/>
    <w:lvl w:ilvl="0" w:tplc="0419000F">
      <w:start w:val="1"/>
      <w:numFmt w:val="decimal"/>
      <w:lvlText w:val="%1."/>
      <w:lvlJc w:val="left"/>
      <w:pPr>
        <w:ind w:left="720" w:hanging="360"/>
      </w:pPr>
      <w:rPr>
        <w:rFonts w:hint="default"/>
      </w:rPr>
    </w:lvl>
    <w:lvl w:ilvl="1" w:tplc="D8DE3856">
      <w:start w:val="1"/>
      <w:numFmt w:val="decimal"/>
      <w:lvlText w:val="%2."/>
      <w:lvlJc w:val="left"/>
      <w:pPr>
        <w:ind w:left="689" w:hanging="405"/>
      </w:pPr>
      <w:rPr>
        <w:rFonts w:hint="default"/>
      </w:rPr>
    </w:lvl>
    <w:lvl w:ilvl="2" w:tplc="56986EA0">
      <w:start w:val="2022"/>
      <w:numFmt w:val="decimal"/>
      <w:lvlText w:val="%3"/>
      <w:lvlJc w:val="left"/>
      <w:pPr>
        <w:ind w:left="2460" w:hanging="48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A7B34CD"/>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19" w15:restartNumberingAfterBreak="0">
    <w:nsid w:val="3F7C2C93"/>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20" w15:restartNumberingAfterBreak="0">
    <w:nsid w:val="44FC2928"/>
    <w:multiLevelType w:val="hybridMultilevel"/>
    <w:tmpl w:val="586A58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62E1B53"/>
    <w:multiLevelType w:val="multilevel"/>
    <w:tmpl w:val="166EEB4A"/>
    <w:lvl w:ilvl="0">
      <w:start w:val="1"/>
      <w:numFmt w:val="decimal"/>
      <w:lvlText w:val="%1."/>
      <w:lvlJc w:val="left"/>
      <w:pPr>
        <w:ind w:left="720" w:hanging="360"/>
      </w:pPr>
      <w:rPr>
        <w:rFonts w:hint="default"/>
        <w:u w:val="none"/>
      </w:rPr>
    </w:lvl>
    <w:lvl w:ilvl="1">
      <w:start w:val="2"/>
      <w:numFmt w:val="decimal"/>
      <w:isLgl/>
      <w:lvlText w:val="%1.%2."/>
      <w:lvlJc w:val="left"/>
      <w:pPr>
        <w:ind w:left="1029" w:hanging="495"/>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2" w15:restartNumberingAfterBreak="0">
    <w:nsid w:val="4A3F276D"/>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23" w15:restartNumberingAfterBreak="0">
    <w:nsid w:val="4B35799D"/>
    <w:multiLevelType w:val="hybridMultilevel"/>
    <w:tmpl w:val="DD70BB12"/>
    <w:lvl w:ilvl="0" w:tplc="8FCE58EA">
      <w:start w:val="4"/>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1B710AC"/>
    <w:multiLevelType w:val="hybridMultilevel"/>
    <w:tmpl w:val="30023D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3466D13"/>
    <w:multiLevelType w:val="hybridMultilevel"/>
    <w:tmpl w:val="8C6A522A"/>
    <w:lvl w:ilvl="0" w:tplc="8F289D1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A426B25"/>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27" w15:restartNumberingAfterBreak="0">
    <w:nsid w:val="5AB50D7E"/>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28" w15:restartNumberingAfterBreak="0">
    <w:nsid w:val="607778E8"/>
    <w:multiLevelType w:val="hybridMultilevel"/>
    <w:tmpl w:val="673AB5DA"/>
    <w:lvl w:ilvl="0" w:tplc="F746DFB2">
      <w:start w:val="1"/>
      <w:numFmt w:val="decimal"/>
      <w:lvlText w:val="%1."/>
      <w:lvlJc w:val="left"/>
      <w:pPr>
        <w:ind w:left="1200" w:hanging="48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15:restartNumberingAfterBreak="0">
    <w:nsid w:val="620775F8"/>
    <w:multiLevelType w:val="hybridMultilevel"/>
    <w:tmpl w:val="09A08096"/>
    <w:lvl w:ilvl="0" w:tplc="FD567D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566494F"/>
    <w:multiLevelType w:val="hybridMultilevel"/>
    <w:tmpl w:val="5C8866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6B615DB"/>
    <w:multiLevelType w:val="hybridMultilevel"/>
    <w:tmpl w:val="4934A830"/>
    <w:lvl w:ilvl="0" w:tplc="FD567D2C">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2" w15:restartNumberingAfterBreak="0">
    <w:nsid w:val="69DE2789"/>
    <w:multiLevelType w:val="hybridMultilevel"/>
    <w:tmpl w:val="DAEC3A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E94652E"/>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34" w15:restartNumberingAfterBreak="0">
    <w:nsid w:val="7CF8065A"/>
    <w:multiLevelType w:val="hybridMultilevel"/>
    <w:tmpl w:val="D6A865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F0D74F1"/>
    <w:multiLevelType w:val="hybridMultilevel"/>
    <w:tmpl w:val="E866124C"/>
    <w:lvl w:ilvl="0" w:tplc="0419000F">
      <w:start w:val="1"/>
      <w:numFmt w:val="decimal"/>
      <w:lvlText w:val="%1."/>
      <w:lvlJc w:val="left"/>
      <w:pPr>
        <w:ind w:left="720" w:hanging="360"/>
      </w:pPr>
      <w:rPr>
        <w:rFonts w:hint="default"/>
        <w:b w:val="0"/>
        <w:i w:val="0"/>
      </w:rPr>
    </w:lvl>
    <w:lvl w:ilvl="1" w:tplc="04190019">
      <w:start w:val="1"/>
      <w:numFmt w:val="lowerLetter"/>
      <w:lvlText w:val="%2."/>
      <w:lvlJc w:val="left"/>
      <w:pPr>
        <w:ind w:left="3621"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F6B061D"/>
    <w:multiLevelType w:val="multilevel"/>
    <w:tmpl w:val="D7545D6A"/>
    <w:lvl w:ilvl="0">
      <w:start w:val="1"/>
      <w:numFmt w:val="decimal"/>
      <w:lvlText w:val="%1."/>
      <w:lvlJc w:val="left"/>
      <w:pPr>
        <w:tabs>
          <w:tab w:val="num" w:pos="720"/>
        </w:tabs>
        <w:ind w:left="720" w:hanging="360"/>
      </w:pPr>
      <w:rPr>
        <w:i w:val="0"/>
      </w:rPr>
    </w:lvl>
    <w:lvl w:ilvl="1">
      <w:start w:val="2"/>
      <w:numFmt w:val="decimal"/>
      <w:isLgl/>
      <w:lvlText w:val="%1.%2."/>
      <w:lvlJc w:val="left"/>
      <w:pPr>
        <w:ind w:left="945" w:hanging="58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7F8B4379"/>
    <w:multiLevelType w:val="hybridMultilevel"/>
    <w:tmpl w:val="DAEC3A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36"/>
  </w:num>
  <w:num w:numId="3">
    <w:abstractNumId w:val="2"/>
  </w:num>
  <w:num w:numId="4">
    <w:abstractNumId w:val="25"/>
  </w:num>
  <w:num w:numId="5">
    <w:abstractNumId w:val="23"/>
  </w:num>
  <w:num w:numId="6">
    <w:abstractNumId w:val="5"/>
  </w:num>
  <w:num w:numId="7">
    <w:abstractNumId w:val="31"/>
  </w:num>
  <w:num w:numId="8">
    <w:abstractNumId w:val="29"/>
  </w:num>
  <w:num w:numId="9">
    <w:abstractNumId w:val="26"/>
  </w:num>
  <w:num w:numId="10">
    <w:abstractNumId w:val="19"/>
  </w:num>
  <w:num w:numId="11">
    <w:abstractNumId w:val="9"/>
  </w:num>
  <w:num w:numId="12">
    <w:abstractNumId w:val="33"/>
  </w:num>
  <w:num w:numId="13">
    <w:abstractNumId w:val="11"/>
  </w:num>
  <w:num w:numId="14">
    <w:abstractNumId w:val="22"/>
  </w:num>
  <w:num w:numId="15">
    <w:abstractNumId w:val="18"/>
  </w:num>
  <w:num w:numId="16">
    <w:abstractNumId w:val="24"/>
  </w:num>
  <w:num w:numId="17">
    <w:abstractNumId w:val="3"/>
  </w:num>
  <w:num w:numId="18">
    <w:abstractNumId w:val="37"/>
  </w:num>
  <w:num w:numId="19">
    <w:abstractNumId w:val="21"/>
  </w:num>
  <w:num w:numId="20">
    <w:abstractNumId w:val="12"/>
  </w:num>
  <w:num w:numId="21">
    <w:abstractNumId w:val="10"/>
  </w:num>
  <w:num w:numId="22">
    <w:abstractNumId w:val="14"/>
  </w:num>
  <w:num w:numId="23">
    <w:abstractNumId w:val="15"/>
  </w:num>
  <w:num w:numId="24">
    <w:abstractNumId w:val="34"/>
  </w:num>
  <w:num w:numId="25">
    <w:abstractNumId w:val="8"/>
  </w:num>
  <w:num w:numId="26">
    <w:abstractNumId w:val="20"/>
  </w:num>
  <w:num w:numId="27">
    <w:abstractNumId w:val="35"/>
  </w:num>
  <w:num w:numId="28">
    <w:abstractNumId w:val="30"/>
  </w:num>
  <w:num w:numId="29">
    <w:abstractNumId w:val="0"/>
  </w:num>
  <w:num w:numId="30">
    <w:abstractNumId w:val="4"/>
  </w:num>
  <w:num w:numId="31">
    <w:abstractNumId w:val="16"/>
  </w:num>
  <w:num w:numId="32">
    <w:abstractNumId w:val="6"/>
  </w:num>
  <w:num w:numId="33">
    <w:abstractNumId w:val="28"/>
  </w:num>
  <w:num w:numId="34">
    <w:abstractNumId w:val="32"/>
  </w:num>
  <w:num w:numId="35">
    <w:abstractNumId w:val="27"/>
  </w:num>
  <w:num w:numId="36">
    <w:abstractNumId w:val="13"/>
  </w:num>
  <w:num w:numId="37">
    <w:abstractNumId w:val="1"/>
  </w:num>
  <w:num w:numId="38">
    <w:abstractNumId w:val="7"/>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7BF"/>
    <w:rsid w:val="00062FFF"/>
    <w:rsid w:val="000A1484"/>
    <w:rsid w:val="00120ACA"/>
    <w:rsid w:val="001E25AD"/>
    <w:rsid w:val="001E7BDC"/>
    <w:rsid w:val="00203ACC"/>
    <w:rsid w:val="00241F8C"/>
    <w:rsid w:val="00290D24"/>
    <w:rsid w:val="00301858"/>
    <w:rsid w:val="0031304C"/>
    <w:rsid w:val="003342B7"/>
    <w:rsid w:val="00370569"/>
    <w:rsid w:val="003A4540"/>
    <w:rsid w:val="004701CB"/>
    <w:rsid w:val="00494720"/>
    <w:rsid w:val="004A5D12"/>
    <w:rsid w:val="004A757B"/>
    <w:rsid w:val="004F6EA1"/>
    <w:rsid w:val="005028C4"/>
    <w:rsid w:val="0051305B"/>
    <w:rsid w:val="00560853"/>
    <w:rsid w:val="00597FFD"/>
    <w:rsid w:val="005A1339"/>
    <w:rsid w:val="005A7870"/>
    <w:rsid w:val="005B6854"/>
    <w:rsid w:val="005D1A55"/>
    <w:rsid w:val="00626C42"/>
    <w:rsid w:val="0063734C"/>
    <w:rsid w:val="0066429F"/>
    <w:rsid w:val="00665945"/>
    <w:rsid w:val="006A1C38"/>
    <w:rsid w:val="006F0CD0"/>
    <w:rsid w:val="00702606"/>
    <w:rsid w:val="007C3CB5"/>
    <w:rsid w:val="00867A34"/>
    <w:rsid w:val="0089207D"/>
    <w:rsid w:val="008C1618"/>
    <w:rsid w:val="008C2AD6"/>
    <w:rsid w:val="008E3BE8"/>
    <w:rsid w:val="00916196"/>
    <w:rsid w:val="009802E0"/>
    <w:rsid w:val="009A69B2"/>
    <w:rsid w:val="009C05FB"/>
    <w:rsid w:val="009E4169"/>
    <w:rsid w:val="00A7173B"/>
    <w:rsid w:val="00A93EDA"/>
    <w:rsid w:val="00A97B2C"/>
    <w:rsid w:val="00AF4791"/>
    <w:rsid w:val="00B00AD0"/>
    <w:rsid w:val="00B67AF4"/>
    <w:rsid w:val="00B81549"/>
    <w:rsid w:val="00B86D2A"/>
    <w:rsid w:val="00BC5A18"/>
    <w:rsid w:val="00C01E28"/>
    <w:rsid w:val="00C02536"/>
    <w:rsid w:val="00C75CFE"/>
    <w:rsid w:val="00C766A7"/>
    <w:rsid w:val="00CC1BFC"/>
    <w:rsid w:val="00CD337D"/>
    <w:rsid w:val="00D302FA"/>
    <w:rsid w:val="00D637BF"/>
    <w:rsid w:val="00D6624F"/>
    <w:rsid w:val="00DB3E40"/>
    <w:rsid w:val="00DD0487"/>
    <w:rsid w:val="00E01EFD"/>
    <w:rsid w:val="00ED783F"/>
    <w:rsid w:val="00F26C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EA282B"/>
  <w15:chartTrackingRefBased/>
  <w15:docId w15:val="{0E5732C6-F5A4-4EBF-B4A8-110859449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9A69B2"/>
    <w:pPr>
      <w:keepNext/>
      <w:spacing w:before="240" w:after="60" w:line="240" w:lineRule="auto"/>
      <w:outlineLvl w:val="0"/>
    </w:pPr>
    <w:rPr>
      <w:rFonts w:ascii="Arial" w:eastAsia="Times New Roman" w:hAnsi="Arial" w:cs="Times New Roman"/>
      <w:b/>
      <w:bCs/>
      <w:kern w:val="32"/>
      <w:sz w:val="32"/>
      <w:szCs w:val="32"/>
      <w:lang w:eastAsia="ru-RU"/>
    </w:rPr>
  </w:style>
  <w:style w:type="paragraph" w:styleId="2">
    <w:name w:val="heading 2"/>
    <w:basedOn w:val="a"/>
    <w:next w:val="a"/>
    <w:link w:val="20"/>
    <w:uiPriority w:val="99"/>
    <w:qFormat/>
    <w:rsid w:val="009A69B2"/>
    <w:pPr>
      <w:keepNext/>
      <w:spacing w:before="240" w:after="60" w:line="240" w:lineRule="auto"/>
      <w:outlineLvl w:val="1"/>
    </w:pPr>
    <w:rPr>
      <w:rFonts w:ascii="Arial" w:eastAsia="Times New Roman" w:hAnsi="Arial" w:cs="Times New Roman"/>
      <w:b/>
      <w:bCs/>
      <w:i/>
      <w:iCs/>
      <w:sz w:val="28"/>
      <w:szCs w:val="28"/>
      <w:lang w:eastAsia="ru-RU"/>
    </w:rPr>
  </w:style>
  <w:style w:type="paragraph" w:styleId="3">
    <w:name w:val="heading 3"/>
    <w:basedOn w:val="a"/>
    <w:next w:val="a"/>
    <w:link w:val="30"/>
    <w:uiPriority w:val="99"/>
    <w:qFormat/>
    <w:rsid w:val="009A69B2"/>
    <w:pPr>
      <w:keepNext/>
      <w:spacing w:before="240" w:after="60" w:line="240" w:lineRule="auto"/>
      <w:outlineLvl w:val="2"/>
    </w:pPr>
    <w:rPr>
      <w:rFonts w:ascii="Arial" w:eastAsia="Times New Roman" w:hAnsi="Arial" w:cs="Times New Roman"/>
      <w:b/>
      <w:bCs/>
      <w:sz w:val="26"/>
      <w:szCs w:val="26"/>
      <w:lang w:eastAsia="ru-RU"/>
    </w:rPr>
  </w:style>
  <w:style w:type="paragraph" w:styleId="4">
    <w:name w:val="heading 4"/>
    <w:basedOn w:val="3"/>
    <w:next w:val="a"/>
    <w:link w:val="40"/>
    <w:uiPriority w:val="99"/>
    <w:qFormat/>
    <w:rsid w:val="009A69B2"/>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9A69B2"/>
    <w:pPr>
      <w:keepNext/>
      <w:keepLines/>
      <w:spacing w:before="40" w:after="0"/>
      <w:outlineLvl w:val="4"/>
    </w:pPr>
    <w:rPr>
      <w:rFonts w:ascii="Cambria" w:eastAsia="Times New Roman" w:hAnsi="Cambria" w:cs="Times New Roman"/>
      <w:color w:val="243F60"/>
      <w:sz w:val="24"/>
      <w:szCs w:val="24"/>
    </w:rPr>
  </w:style>
  <w:style w:type="paragraph" w:styleId="6">
    <w:name w:val="heading 6"/>
    <w:basedOn w:val="a"/>
    <w:next w:val="a"/>
    <w:link w:val="60"/>
    <w:uiPriority w:val="9"/>
    <w:semiHidden/>
    <w:unhideWhenUsed/>
    <w:qFormat/>
    <w:rsid w:val="009A69B2"/>
    <w:pPr>
      <w:keepNext/>
      <w:keepLines/>
      <w:spacing w:before="40" w:after="0"/>
      <w:outlineLvl w:val="5"/>
    </w:pPr>
    <w:rPr>
      <w:rFonts w:ascii="Cambria" w:eastAsia="Times New Roman" w:hAnsi="Cambria" w:cs="Times New Roman"/>
      <w:i/>
      <w:iCs/>
      <w:color w:val="243F60"/>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A69B2"/>
    <w:rPr>
      <w:rFonts w:ascii="Arial" w:eastAsia="Times New Roman" w:hAnsi="Arial" w:cs="Times New Roman"/>
      <w:b/>
      <w:bCs/>
      <w:kern w:val="32"/>
      <w:sz w:val="32"/>
      <w:szCs w:val="32"/>
      <w:lang w:eastAsia="ru-RU"/>
    </w:rPr>
  </w:style>
  <w:style w:type="character" w:customStyle="1" w:styleId="20">
    <w:name w:val="Заголовок 2 Знак"/>
    <w:basedOn w:val="a0"/>
    <w:link w:val="2"/>
    <w:uiPriority w:val="99"/>
    <w:rsid w:val="009A69B2"/>
    <w:rPr>
      <w:rFonts w:ascii="Arial" w:eastAsia="Times New Roman" w:hAnsi="Arial" w:cs="Times New Roman"/>
      <w:b/>
      <w:bCs/>
      <w:i/>
      <w:iCs/>
      <w:sz w:val="28"/>
      <w:szCs w:val="28"/>
      <w:lang w:eastAsia="ru-RU"/>
    </w:rPr>
  </w:style>
  <w:style w:type="character" w:customStyle="1" w:styleId="30">
    <w:name w:val="Заголовок 3 Знак"/>
    <w:basedOn w:val="a0"/>
    <w:link w:val="3"/>
    <w:uiPriority w:val="99"/>
    <w:rsid w:val="009A69B2"/>
    <w:rPr>
      <w:rFonts w:ascii="Arial" w:eastAsia="Times New Roman" w:hAnsi="Arial" w:cs="Times New Roman"/>
      <w:b/>
      <w:bCs/>
      <w:sz w:val="26"/>
      <w:szCs w:val="26"/>
      <w:lang w:eastAsia="ru-RU"/>
    </w:rPr>
  </w:style>
  <w:style w:type="character" w:customStyle="1" w:styleId="40">
    <w:name w:val="Заголовок 4 Знак"/>
    <w:basedOn w:val="a0"/>
    <w:link w:val="4"/>
    <w:uiPriority w:val="99"/>
    <w:rsid w:val="009A69B2"/>
    <w:rPr>
      <w:rFonts w:ascii="Times New Roman" w:eastAsia="Times New Roman" w:hAnsi="Times New Roman" w:cs="Times New Roman"/>
      <w:b/>
      <w:bCs/>
      <w:sz w:val="24"/>
      <w:szCs w:val="24"/>
      <w:lang w:eastAsia="ru-RU"/>
    </w:rPr>
  </w:style>
  <w:style w:type="paragraph" w:customStyle="1" w:styleId="51">
    <w:name w:val="Заголовок 51"/>
    <w:basedOn w:val="a"/>
    <w:next w:val="a"/>
    <w:uiPriority w:val="9"/>
    <w:unhideWhenUsed/>
    <w:qFormat/>
    <w:rsid w:val="009A69B2"/>
    <w:pPr>
      <w:keepNext/>
      <w:keepLines/>
      <w:spacing w:before="200" w:after="0" w:line="240" w:lineRule="auto"/>
      <w:outlineLvl w:val="4"/>
    </w:pPr>
    <w:rPr>
      <w:rFonts w:ascii="Cambria" w:eastAsia="Times New Roman" w:hAnsi="Cambria" w:cs="Times New Roman"/>
      <w:color w:val="243F60"/>
      <w:sz w:val="24"/>
      <w:szCs w:val="24"/>
      <w:lang w:eastAsia="ru-RU"/>
    </w:rPr>
  </w:style>
  <w:style w:type="paragraph" w:customStyle="1" w:styleId="61">
    <w:name w:val="Заголовок 61"/>
    <w:basedOn w:val="a"/>
    <w:next w:val="a"/>
    <w:uiPriority w:val="9"/>
    <w:semiHidden/>
    <w:unhideWhenUsed/>
    <w:qFormat/>
    <w:rsid w:val="009A69B2"/>
    <w:pPr>
      <w:keepNext/>
      <w:keepLines/>
      <w:spacing w:before="200" w:after="0" w:line="240" w:lineRule="auto"/>
      <w:outlineLvl w:val="5"/>
    </w:pPr>
    <w:rPr>
      <w:rFonts w:ascii="Cambria" w:eastAsia="Times New Roman" w:hAnsi="Cambria" w:cs="Times New Roman"/>
      <w:i/>
      <w:iCs/>
      <w:color w:val="243F60"/>
      <w:sz w:val="24"/>
      <w:szCs w:val="24"/>
      <w:lang w:eastAsia="ru-RU"/>
    </w:rPr>
  </w:style>
  <w:style w:type="numbering" w:customStyle="1" w:styleId="11">
    <w:name w:val="Нет списка1"/>
    <w:next w:val="a2"/>
    <w:uiPriority w:val="99"/>
    <w:semiHidden/>
    <w:unhideWhenUsed/>
    <w:rsid w:val="009A69B2"/>
  </w:style>
  <w:style w:type="character" w:customStyle="1" w:styleId="50">
    <w:name w:val="Заголовок 5 Знак"/>
    <w:basedOn w:val="a0"/>
    <w:link w:val="5"/>
    <w:uiPriority w:val="9"/>
    <w:rsid w:val="009A69B2"/>
    <w:rPr>
      <w:rFonts w:ascii="Cambria" w:eastAsia="Times New Roman" w:hAnsi="Cambria" w:cs="Times New Roman"/>
      <w:color w:val="243F60"/>
      <w:sz w:val="24"/>
      <w:szCs w:val="24"/>
    </w:rPr>
  </w:style>
  <w:style w:type="character" w:customStyle="1" w:styleId="60">
    <w:name w:val="Заголовок 6 Знак"/>
    <w:basedOn w:val="a0"/>
    <w:link w:val="6"/>
    <w:uiPriority w:val="9"/>
    <w:semiHidden/>
    <w:rsid w:val="009A69B2"/>
    <w:rPr>
      <w:rFonts w:ascii="Cambria" w:eastAsia="Times New Roman" w:hAnsi="Cambria" w:cs="Times New Roman"/>
      <w:i/>
      <w:iCs/>
      <w:color w:val="243F60"/>
      <w:sz w:val="24"/>
      <w:szCs w:val="24"/>
    </w:rPr>
  </w:style>
  <w:style w:type="paragraph" w:styleId="a3">
    <w:name w:val="Body Text"/>
    <w:basedOn w:val="a"/>
    <w:link w:val="a4"/>
    <w:rsid w:val="009A69B2"/>
    <w:pPr>
      <w:spacing w:after="0" w:line="240" w:lineRule="auto"/>
    </w:pPr>
    <w:rPr>
      <w:rFonts w:ascii="Times New Roman" w:eastAsia="Calibri" w:hAnsi="Times New Roman" w:cs="Times New Roman"/>
      <w:sz w:val="28"/>
      <w:szCs w:val="24"/>
      <w:lang w:eastAsia="ru-RU"/>
    </w:rPr>
  </w:style>
  <w:style w:type="character" w:customStyle="1" w:styleId="a4">
    <w:name w:val="Основной текст Знак"/>
    <w:basedOn w:val="a0"/>
    <w:link w:val="a3"/>
    <w:rsid w:val="009A69B2"/>
    <w:rPr>
      <w:rFonts w:ascii="Times New Roman" w:eastAsia="Calibri" w:hAnsi="Times New Roman" w:cs="Times New Roman"/>
      <w:sz w:val="28"/>
      <w:szCs w:val="24"/>
      <w:lang w:eastAsia="ru-RU"/>
    </w:rPr>
  </w:style>
  <w:style w:type="paragraph" w:styleId="21">
    <w:name w:val="Body Text 2"/>
    <w:basedOn w:val="a"/>
    <w:link w:val="22"/>
    <w:rsid w:val="009A69B2"/>
    <w:pPr>
      <w:spacing w:after="0" w:line="240" w:lineRule="auto"/>
      <w:ind w:right="-57"/>
      <w:jc w:val="both"/>
    </w:pPr>
    <w:rPr>
      <w:rFonts w:ascii="Times New Roman" w:eastAsia="Calibri" w:hAnsi="Times New Roman" w:cs="Times New Roman"/>
      <w:sz w:val="28"/>
      <w:szCs w:val="24"/>
      <w:lang w:eastAsia="ru-RU"/>
    </w:rPr>
  </w:style>
  <w:style w:type="character" w:customStyle="1" w:styleId="22">
    <w:name w:val="Основной текст 2 Знак"/>
    <w:basedOn w:val="a0"/>
    <w:link w:val="21"/>
    <w:rsid w:val="009A69B2"/>
    <w:rPr>
      <w:rFonts w:ascii="Times New Roman" w:eastAsia="Calibri" w:hAnsi="Times New Roman" w:cs="Times New Roman"/>
      <w:sz w:val="28"/>
      <w:szCs w:val="24"/>
      <w:lang w:eastAsia="ru-RU"/>
    </w:rPr>
  </w:style>
  <w:style w:type="character" w:customStyle="1" w:styleId="blk">
    <w:name w:val="blk"/>
    <w:rsid w:val="009A69B2"/>
  </w:style>
  <w:style w:type="paragraph" w:styleId="a5">
    <w:name w:val="footer"/>
    <w:aliases w:val="Нижний колонтитул Знак Знак Знак,Нижний колонтитул1,Нижний колонтитул Знак Знак"/>
    <w:basedOn w:val="a"/>
    <w:link w:val="a6"/>
    <w:uiPriority w:val="99"/>
    <w:rsid w:val="009A69B2"/>
    <w:pPr>
      <w:tabs>
        <w:tab w:val="center" w:pos="4677"/>
        <w:tab w:val="right" w:pos="9355"/>
      </w:tabs>
      <w:spacing w:before="120" w:after="120" w:line="240" w:lineRule="auto"/>
    </w:pPr>
    <w:rPr>
      <w:rFonts w:ascii="Times New Roman" w:eastAsia="Times New Roman" w:hAnsi="Times New Roman" w:cs="Times New Roman"/>
      <w:sz w:val="24"/>
      <w:szCs w:val="24"/>
      <w:lang w:eastAsia="ru-RU"/>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9A69B2"/>
    <w:rPr>
      <w:rFonts w:ascii="Times New Roman" w:eastAsia="Times New Roman" w:hAnsi="Times New Roman" w:cs="Times New Roman"/>
      <w:sz w:val="24"/>
      <w:szCs w:val="24"/>
      <w:lang w:eastAsia="ru-RU"/>
    </w:rPr>
  </w:style>
  <w:style w:type="character" w:styleId="a7">
    <w:name w:val="page number"/>
    <w:basedOn w:val="a0"/>
    <w:rsid w:val="009A69B2"/>
  </w:style>
  <w:style w:type="paragraph" w:styleId="a8">
    <w:name w:val="Normal (Web)"/>
    <w:aliases w:val="Обычный (Web),Обычный (веб)1"/>
    <w:basedOn w:val="a"/>
    <w:uiPriority w:val="99"/>
    <w:qFormat/>
    <w:rsid w:val="009A69B2"/>
    <w:pPr>
      <w:widowControl w:val="0"/>
      <w:spacing w:after="0" w:line="240" w:lineRule="auto"/>
    </w:pPr>
    <w:rPr>
      <w:rFonts w:ascii="Times New Roman" w:eastAsia="Times New Roman" w:hAnsi="Times New Roman" w:cs="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qFormat/>
    <w:rsid w:val="009A69B2"/>
    <w:pPr>
      <w:spacing w:after="0" w:line="240" w:lineRule="auto"/>
    </w:pPr>
    <w:rPr>
      <w:rFonts w:ascii="Times New Roman" w:eastAsia="Times New Roman" w:hAnsi="Times New Roman" w:cs="Times New Roman"/>
      <w:sz w:val="20"/>
      <w:szCs w:val="20"/>
      <w:lang w:val="en-US" w:eastAsia="ru-RU"/>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rsid w:val="009A69B2"/>
    <w:rPr>
      <w:rFonts w:ascii="Times New Roman" w:eastAsia="Times New Roman" w:hAnsi="Times New Roman" w:cs="Times New Roman"/>
      <w:sz w:val="20"/>
      <w:szCs w:val="20"/>
      <w:lang w:val="en-US" w:eastAsia="ru-RU"/>
    </w:rPr>
  </w:style>
  <w:style w:type="character" w:styleId="ab">
    <w:name w:val="footnote reference"/>
    <w:uiPriority w:val="99"/>
    <w:rsid w:val="009A69B2"/>
    <w:rPr>
      <w:vertAlign w:val="superscript"/>
    </w:rPr>
  </w:style>
  <w:style w:type="paragraph" w:styleId="23">
    <w:name w:val="List 2"/>
    <w:basedOn w:val="a"/>
    <w:rsid w:val="009A69B2"/>
    <w:pPr>
      <w:spacing w:before="120" w:after="120" w:line="240" w:lineRule="auto"/>
      <w:ind w:left="720" w:hanging="360"/>
      <w:jc w:val="both"/>
    </w:pPr>
    <w:rPr>
      <w:rFonts w:ascii="Arial" w:eastAsia="Batang" w:hAnsi="Arial" w:cs="Times New Roman"/>
      <w:sz w:val="20"/>
      <w:szCs w:val="24"/>
      <w:lang w:eastAsia="ko-KR"/>
    </w:rPr>
  </w:style>
  <w:style w:type="character" w:styleId="ac">
    <w:name w:val="Hyperlink"/>
    <w:uiPriority w:val="99"/>
    <w:rsid w:val="009A69B2"/>
    <w:rPr>
      <w:color w:val="0000FF"/>
      <w:u w:val="single"/>
    </w:rPr>
  </w:style>
  <w:style w:type="paragraph" w:styleId="12">
    <w:name w:val="toc 1"/>
    <w:basedOn w:val="a"/>
    <w:next w:val="a"/>
    <w:autoRedefine/>
    <w:uiPriority w:val="39"/>
    <w:rsid w:val="009A69B2"/>
    <w:pPr>
      <w:spacing w:before="240" w:after="120" w:line="240" w:lineRule="auto"/>
    </w:pPr>
    <w:rPr>
      <w:rFonts w:ascii="Calibri" w:eastAsia="Times New Roman" w:hAnsi="Calibri" w:cs="Calibri"/>
      <w:b/>
      <w:bCs/>
      <w:sz w:val="20"/>
      <w:szCs w:val="20"/>
      <w:lang w:eastAsia="ru-RU"/>
    </w:rPr>
  </w:style>
  <w:style w:type="paragraph" w:styleId="24">
    <w:name w:val="toc 2"/>
    <w:basedOn w:val="a"/>
    <w:next w:val="a"/>
    <w:autoRedefine/>
    <w:uiPriority w:val="39"/>
    <w:rsid w:val="009A69B2"/>
    <w:pPr>
      <w:spacing w:before="120" w:after="0" w:line="240" w:lineRule="auto"/>
      <w:ind w:left="240"/>
    </w:pPr>
    <w:rPr>
      <w:rFonts w:ascii="Calibri" w:eastAsia="Times New Roman" w:hAnsi="Calibri" w:cs="Calibri"/>
      <w:i/>
      <w:iCs/>
      <w:sz w:val="20"/>
      <w:szCs w:val="20"/>
      <w:lang w:eastAsia="ru-RU"/>
    </w:rPr>
  </w:style>
  <w:style w:type="paragraph" w:styleId="31">
    <w:name w:val="toc 3"/>
    <w:basedOn w:val="a"/>
    <w:next w:val="a"/>
    <w:autoRedefine/>
    <w:uiPriority w:val="39"/>
    <w:rsid w:val="009A69B2"/>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9A69B2"/>
    <w:rPr>
      <w:rFonts w:ascii="Times New Roman" w:hAnsi="Times New Roman" w:cs="Times New Roman"/>
      <w:sz w:val="20"/>
      <w:szCs w:val="20"/>
      <w:lang w:eastAsia="ru-RU"/>
    </w:rPr>
  </w:style>
  <w:style w:type="paragraph" w:styleId="ad">
    <w:name w:val="List Paragraph"/>
    <w:aliases w:val="Содержание. 2 уровень,List Paragraph"/>
    <w:basedOn w:val="a"/>
    <w:link w:val="ae"/>
    <w:qFormat/>
    <w:rsid w:val="009A69B2"/>
    <w:pPr>
      <w:spacing w:before="120" w:after="120" w:line="240" w:lineRule="auto"/>
      <w:ind w:left="708"/>
    </w:pPr>
    <w:rPr>
      <w:rFonts w:ascii="Times New Roman" w:eastAsia="Times New Roman" w:hAnsi="Times New Roman" w:cs="Times New Roman"/>
      <w:sz w:val="24"/>
      <w:szCs w:val="24"/>
      <w:lang w:eastAsia="ru-RU"/>
    </w:rPr>
  </w:style>
  <w:style w:type="character" w:styleId="af">
    <w:name w:val="Emphasis"/>
    <w:uiPriority w:val="20"/>
    <w:qFormat/>
    <w:rsid w:val="009A69B2"/>
    <w:rPr>
      <w:i/>
      <w:iCs/>
    </w:rPr>
  </w:style>
  <w:style w:type="paragraph" w:styleId="af0">
    <w:name w:val="Balloon Text"/>
    <w:basedOn w:val="a"/>
    <w:link w:val="af1"/>
    <w:uiPriority w:val="99"/>
    <w:rsid w:val="009A69B2"/>
    <w:pPr>
      <w:spacing w:after="0" w:line="240" w:lineRule="auto"/>
    </w:pPr>
    <w:rPr>
      <w:rFonts w:ascii="Segoe UI" w:eastAsia="Times New Roman" w:hAnsi="Segoe UI" w:cs="Times New Roman"/>
      <w:sz w:val="18"/>
      <w:szCs w:val="18"/>
      <w:lang w:eastAsia="ru-RU"/>
    </w:rPr>
  </w:style>
  <w:style w:type="character" w:customStyle="1" w:styleId="af1">
    <w:name w:val="Текст выноски Знак"/>
    <w:basedOn w:val="a0"/>
    <w:link w:val="af0"/>
    <w:uiPriority w:val="99"/>
    <w:rsid w:val="009A69B2"/>
    <w:rPr>
      <w:rFonts w:ascii="Segoe UI" w:eastAsia="Times New Roman" w:hAnsi="Segoe UI" w:cs="Times New Roman"/>
      <w:sz w:val="18"/>
      <w:szCs w:val="18"/>
      <w:lang w:eastAsia="ru-RU"/>
    </w:rPr>
  </w:style>
  <w:style w:type="paragraph" w:customStyle="1" w:styleId="ConsPlusNormal">
    <w:name w:val="ConsPlusNormal"/>
    <w:qFormat/>
    <w:rsid w:val="009A69B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2">
    <w:name w:val="header"/>
    <w:basedOn w:val="a"/>
    <w:link w:val="af3"/>
    <w:uiPriority w:val="99"/>
    <w:unhideWhenUsed/>
    <w:rsid w:val="009A69B2"/>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Верхний колонтитул Знак"/>
    <w:basedOn w:val="a0"/>
    <w:link w:val="af2"/>
    <w:uiPriority w:val="99"/>
    <w:rsid w:val="009A69B2"/>
    <w:rPr>
      <w:rFonts w:ascii="Times New Roman" w:eastAsia="Times New Roman" w:hAnsi="Times New Roman" w:cs="Times New Roman"/>
      <w:sz w:val="24"/>
      <w:szCs w:val="24"/>
      <w:lang w:eastAsia="ru-RU"/>
    </w:rPr>
  </w:style>
  <w:style w:type="character" w:customStyle="1" w:styleId="af4">
    <w:name w:val="Текст примечания Знак"/>
    <w:link w:val="af5"/>
    <w:uiPriority w:val="99"/>
    <w:rsid w:val="009A69B2"/>
    <w:rPr>
      <w:rFonts w:ascii="Times New Roman" w:eastAsia="Times New Roman" w:hAnsi="Times New Roman" w:cs="Times New Roman"/>
      <w:sz w:val="20"/>
      <w:szCs w:val="20"/>
    </w:rPr>
  </w:style>
  <w:style w:type="paragraph" w:styleId="af5">
    <w:name w:val="annotation text"/>
    <w:basedOn w:val="a"/>
    <w:link w:val="af4"/>
    <w:uiPriority w:val="99"/>
    <w:unhideWhenUsed/>
    <w:rsid w:val="009A69B2"/>
    <w:pPr>
      <w:spacing w:after="0" w:line="240" w:lineRule="auto"/>
    </w:pPr>
    <w:rPr>
      <w:rFonts w:ascii="Times New Roman" w:eastAsia="Times New Roman" w:hAnsi="Times New Roman" w:cs="Times New Roman"/>
      <w:sz w:val="20"/>
      <w:szCs w:val="20"/>
    </w:rPr>
  </w:style>
  <w:style w:type="character" w:customStyle="1" w:styleId="13">
    <w:name w:val="Текст примечания Знак1"/>
    <w:basedOn w:val="a0"/>
    <w:uiPriority w:val="99"/>
    <w:rsid w:val="009A69B2"/>
    <w:rPr>
      <w:sz w:val="20"/>
      <w:szCs w:val="20"/>
    </w:rPr>
  </w:style>
  <w:style w:type="character" w:customStyle="1" w:styleId="af6">
    <w:name w:val="Тема примечания Знак"/>
    <w:link w:val="af7"/>
    <w:uiPriority w:val="99"/>
    <w:rsid w:val="009A69B2"/>
    <w:rPr>
      <w:b/>
      <w:bCs/>
    </w:rPr>
  </w:style>
  <w:style w:type="paragraph" w:customStyle="1" w:styleId="14">
    <w:name w:val="Тема примечания1"/>
    <w:basedOn w:val="af5"/>
    <w:next w:val="af5"/>
    <w:uiPriority w:val="99"/>
    <w:unhideWhenUsed/>
    <w:rsid w:val="009A69B2"/>
    <w:rPr>
      <w:rFonts w:ascii="Calibri" w:hAnsi="Calibri"/>
      <w:b/>
      <w:bCs/>
      <w:sz w:val="22"/>
      <w:szCs w:val="22"/>
    </w:rPr>
  </w:style>
  <w:style w:type="character" w:customStyle="1" w:styleId="15">
    <w:name w:val="Тема примечания Знак1"/>
    <w:basedOn w:val="13"/>
    <w:uiPriority w:val="99"/>
    <w:rsid w:val="009A69B2"/>
    <w:rPr>
      <w:b/>
      <w:bCs/>
      <w:sz w:val="20"/>
      <w:szCs w:val="20"/>
    </w:rPr>
  </w:style>
  <w:style w:type="paragraph" w:styleId="25">
    <w:name w:val="Body Text Indent 2"/>
    <w:basedOn w:val="a"/>
    <w:link w:val="26"/>
    <w:rsid w:val="009A69B2"/>
    <w:pPr>
      <w:spacing w:after="120" w:line="480" w:lineRule="auto"/>
      <w:ind w:left="283"/>
    </w:pPr>
    <w:rPr>
      <w:rFonts w:ascii="Times New Roman" w:eastAsia="Times New Roman" w:hAnsi="Times New Roman" w:cs="Times New Roman"/>
      <w:sz w:val="24"/>
      <w:szCs w:val="24"/>
      <w:lang w:eastAsia="ru-RU"/>
    </w:rPr>
  </w:style>
  <w:style w:type="character" w:customStyle="1" w:styleId="26">
    <w:name w:val="Основной текст с отступом 2 Знак"/>
    <w:basedOn w:val="a0"/>
    <w:link w:val="25"/>
    <w:rsid w:val="009A69B2"/>
    <w:rPr>
      <w:rFonts w:ascii="Times New Roman" w:eastAsia="Times New Roman" w:hAnsi="Times New Roman" w:cs="Times New Roman"/>
      <w:sz w:val="24"/>
      <w:szCs w:val="24"/>
      <w:lang w:eastAsia="ru-RU"/>
    </w:rPr>
  </w:style>
  <w:style w:type="character" w:customStyle="1" w:styleId="apple-converted-space">
    <w:name w:val="apple-converted-space"/>
    <w:rsid w:val="009A69B2"/>
  </w:style>
  <w:style w:type="character" w:customStyle="1" w:styleId="af8">
    <w:name w:val="Цветовое выделение"/>
    <w:uiPriority w:val="99"/>
    <w:rsid w:val="009A69B2"/>
    <w:rPr>
      <w:b/>
      <w:color w:val="26282F"/>
    </w:rPr>
  </w:style>
  <w:style w:type="character" w:customStyle="1" w:styleId="af9">
    <w:name w:val="Гипертекстовая ссылка"/>
    <w:uiPriority w:val="99"/>
    <w:rsid w:val="009A69B2"/>
    <w:rPr>
      <w:rFonts w:cs="Times New Roman"/>
      <w:b/>
      <w:color w:val="106BBE"/>
    </w:rPr>
  </w:style>
  <w:style w:type="character" w:customStyle="1" w:styleId="afa">
    <w:name w:val="Активная гипертекстовая ссылка"/>
    <w:uiPriority w:val="99"/>
    <w:rsid w:val="009A69B2"/>
    <w:rPr>
      <w:rFonts w:cs="Times New Roman"/>
      <w:b/>
      <w:color w:val="106BBE"/>
      <w:u w:val="single"/>
    </w:rPr>
  </w:style>
  <w:style w:type="paragraph" w:customStyle="1" w:styleId="afb">
    <w:name w:val="Внимание"/>
    <w:basedOn w:val="a"/>
    <w:next w:val="a"/>
    <w:uiPriority w:val="99"/>
    <w:rsid w:val="009A69B2"/>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c">
    <w:name w:val="Внимание: криминал!!"/>
    <w:basedOn w:val="afb"/>
    <w:next w:val="a"/>
    <w:uiPriority w:val="99"/>
    <w:rsid w:val="009A69B2"/>
  </w:style>
  <w:style w:type="paragraph" w:customStyle="1" w:styleId="afd">
    <w:name w:val="Внимание: недобросовестность!"/>
    <w:basedOn w:val="afb"/>
    <w:next w:val="a"/>
    <w:uiPriority w:val="99"/>
    <w:rsid w:val="009A69B2"/>
  </w:style>
  <w:style w:type="character" w:customStyle="1" w:styleId="afe">
    <w:name w:val="Выделение для Базового Поиска"/>
    <w:uiPriority w:val="99"/>
    <w:rsid w:val="009A69B2"/>
    <w:rPr>
      <w:rFonts w:cs="Times New Roman"/>
      <w:b/>
      <w:bCs/>
      <w:color w:val="0058A9"/>
    </w:rPr>
  </w:style>
  <w:style w:type="character" w:customStyle="1" w:styleId="aff">
    <w:name w:val="Выделение для Базового Поиска (курсив)"/>
    <w:uiPriority w:val="99"/>
    <w:rsid w:val="009A69B2"/>
    <w:rPr>
      <w:rFonts w:cs="Times New Roman"/>
      <w:b/>
      <w:bCs/>
      <w:i/>
      <w:iCs/>
      <w:color w:val="0058A9"/>
    </w:rPr>
  </w:style>
  <w:style w:type="paragraph" w:customStyle="1" w:styleId="aff0">
    <w:name w:val="Дочерний элемент списка"/>
    <w:basedOn w:val="a"/>
    <w:next w:val="a"/>
    <w:uiPriority w:val="99"/>
    <w:rsid w:val="009A69B2"/>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1">
    <w:name w:val="Основное меню (преемственное)"/>
    <w:basedOn w:val="a"/>
    <w:next w:val="a"/>
    <w:uiPriority w:val="99"/>
    <w:rsid w:val="009A69B2"/>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6">
    <w:name w:val="Заголовок1"/>
    <w:basedOn w:val="aff1"/>
    <w:next w:val="a"/>
    <w:uiPriority w:val="99"/>
    <w:rsid w:val="009A69B2"/>
    <w:rPr>
      <w:b/>
      <w:bCs/>
      <w:color w:val="0058A9"/>
      <w:shd w:val="clear" w:color="auto" w:fill="ECE9D8"/>
    </w:rPr>
  </w:style>
  <w:style w:type="paragraph" w:customStyle="1" w:styleId="aff2">
    <w:name w:val="Заголовок группы контролов"/>
    <w:basedOn w:val="a"/>
    <w:next w:val="a"/>
    <w:uiPriority w:val="99"/>
    <w:rsid w:val="009A69B2"/>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3">
    <w:name w:val="Заголовок для информации об изменениях"/>
    <w:basedOn w:val="1"/>
    <w:next w:val="a"/>
    <w:uiPriority w:val="99"/>
    <w:rsid w:val="009A69B2"/>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9A69B2"/>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5">
    <w:name w:val="Заголовок своего сообщения"/>
    <w:uiPriority w:val="99"/>
    <w:rsid w:val="009A69B2"/>
    <w:rPr>
      <w:rFonts w:cs="Times New Roman"/>
      <w:b/>
      <w:bCs/>
      <w:color w:val="26282F"/>
    </w:rPr>
  </w:style>
  <w:style w:type="paragraph" w:customStyle="1" w:styleId="aff6">
    <w:name w:val="Заголовок статьи"/>
    <w:basedOn w:val="a"/>
    <w:next w:val="a"/>
    <w:uiPriority w:val="99"/>
    <w:rsid w:val="009A69B2"/>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7">
    <w:name w:val="Заголовок чужого сообщения"/>
    <w:uiPriority w:val="99"/>
    <w:rsid w:val="009A69B2"/>
    <w:rPr>
      <w:rFonts w:cs="Times New Roman"/>
      <w:b/>
      <w:bCs/>
      <w:color w:val="FF0000"/>
    </w:rPr>
  </w:style>
  <w:style w:type="paragraph" w:customStyle="1" w:styleId="aff8">
    <w:name w:val="Заголовок ЭР (левое окно)"/>
    <w:basedOn w:val="a"/>
    <w:next w:val="a"/>
    <w:uiPriority w:val="99"/>
    <w:rsid w:val="009A69B2"/>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9A69B2"/>
    <w:pPr>
      <w:spacing w:after="0"/>
      <w:jc w:val="left"/>
    </w:pPr>
  </w:style>
  <w:style w:type="paragraph" w:customStyle="1" w:styleId="affa">
    <w:name w:val="Интерактивный заголовок"/>
    <w:basedOn w:val="16"/>
    <w:next w:val="a"/>
    <w:uiPriority w:val="99"/>
    <w:rsid w:val="009A69B2"/>
    <w:rPr>
      <w:u w:val="single"/>
    </w:rPr>
  </w:style>
  <w:style w:type="paragraph" w:customStyle="1" w:styleId="affb">
    <w:name w:val="Текст информации об изменениях"/>
    <w:basedOn w:val="a"/>
    <w:next w:val="a"/>
    <w:uiPriority w:val="99"/>
    <w:rsid w:val="009A69B2"/>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9A69B2"/>
    <w:pPr>
      <w:spacing w:before="180"/>
      <w:ind w:left="360" w:right="360" w:firstLine="0"/>
    </w:pPr>
    <w:rPr>
      <w:shd w:val="clear" w:color="auto" w:fill="EAEFED"/>
    </w:rPr>
  </w:style>
  <w:style w:type="paragraph" w:customStyle="1" w:styleId="affd">
    <w:name w:val="Текст (справка)"/>
    <w:basedOn w:val="a"/>
    <w:next w:val="a"/>
    <w:uiPriority w:val="99"/>
    <w:rsid w:val="009A69B2"/>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9A69B2"/>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9A69B2"/>
    <w:rPr>
      <w:i/>
      <w:iCs/>
    </w:rPr>
  </w:style>
  <w:style w:type="paragraph" w:customStyle="1" w:styleId="afff0">
    <w:name w:val="Текст (лев. подпись)"/>
    <w:basedOn w:val="a"/>
    <w:next w:val="a"/>
    <w:uiPriority w:val="99"/>
    <w:rsid w:val="009A69B2"/>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9A69B2"/>
    <w:rPr>
      <w:sz w:val="14"/>
      <w:szCs w:val="14"/>
    </w:rPr>
  </w:style>
  <w:style w:type="paragraph" w:customStyle="1" w:styleId="afff2">
    <w:name w:val="Текст (прав. подпись)"/>
    <w:basedOn w:val="a"/>
    <w:next w:val="a"/>
    <w:uiPriority w:val="99"/>
    <w:rsid w:val="009A69B2"/>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9A69B2"/>
    <w:rPr>
      <w:sz w:val="14"/>
      <w:szCs w:val="14"/>
    </w:rPr>
  </w:style>
  <w:style w:type="paragraph" w:customStyle="1" w:styleId="afff4">
    <w:name w:val="Комментарий пользователя"/>
    <w:basedOn w:val="affe"/>
    <w:next w:val="a"/>
    <w:uiPriority w:val="99"/>
    <w:rsid w:val="009A69B2"/>
    <w:pPr>
      <w:jc w:val="left"/>
    </w:pPr>
    <w:rPr>
      <w:shd w:val="clear" w:color="auto" w:fill="FFDFE0"/>
    </w:rPr>
  </w:style>
  <w:style w:type="paragraph" w:customStyle="1" w:styleId="afff5">
    <w:name w:val="Куда обратиться?"/>
    <w:basedOn w:val="afb"/>
    <w:next w:val="a"/>
    <w:uiPriority w:val="99"/>
    <w:rsid w:val="009A69B2"/>
  </w:style>
  <w:style w:type="paragraph" w:customStyle="1" w:styleId="afff6">
    <w:name w:val="Моноширинный"/>
    <w:basedOn w:val="a"/>
    <w:next w:val="a"/>
    <w:uiPriority w:val="99"/>
    <w:rsid w:val="009A69B2"/>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7">
    <w:name w:val="Найденные слова"/>
    <w:uiPriority w:val="99"/>
    <w:rsid w:val="009A69B2"/>
    <w:rPr>
      <w:rFonts w:cs="Times New Roman"/>
      <w:b/>
      <w:color w:val="26282F"/>
      <w:shd w:val="clear" w:color="auto" w:fill="FFF580"/>
    </w:rPr>
  </w:style>
  <w:style w:type="paragraph" w:customStyle="1" w:styleId="afff8">
    <w:name w:val="Напишите нам"/>
    <w:basedOn w:val="a"/>
    <w:next w:val="a"/>
    <w:uiPriority w:val="99"/>
    <w:rsid w:val="009A69B2"/>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9">
    <w:name w:val="Не вступил в силу"/>
    <w:uiPriority w:val="99"/>
    <w:rsid w:val="009A69B2"/>
    <w:rPr>
      <w:rFonts w:cs="Times New Roman"/>
      <w:b/>
      <w:color w:val="000000"/>
      <w:shd w:val="clear" w:color="auto" w:fill="D8EDE8"/>
    </w:rPr>
  </w:style>
  <w:style w:type="paragraph" w:customStyle="1" w:styleId="afffa">
    <w:name w:val="Необходимые документы"/>
    <w:basedOn w:val="afb"/>
    <w:next w:val="a"/>
    <w:uiPriority w:val="99"/>
    <w:rsid w:val="009A69B2"/>
    <w:pPr>
      <w:ind w:firstLine="118"/>
    </w:pPr>
  </w:style>
  <w:style w:type="paragraph" w:customStyle="1" w:styleId="afffb">
    <w:name w:val="Нормальный (таблица)"/>
    <w:basedOn w:val="a"/>
    <w:next w:val="a"/>
    <w:uiPriority w:val="99"/>
    <w:rsid w:val="009A69B2"/>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c">
    <w:name w:val="Таблицы (моноширинный)"/>
    <w:basedOn w:val="a"/>
    <w:next w:val="a"/>
    <w:uiPriority w:val="99"/>
    <w:rsid w:val="009A69B2"/>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d">
    <w:name w:val="Оглавление"/>
    <w:basedOn w:val="afffc"/>
    <w:next w:val="a"/>
    <w:link w:val="afffe"/>
    <w:uiPriority w:val="99"/>
    <w:rsid w:val="009A69B2"/>
    <w:pPr>
      <w:ind w:left="140"/>
    </w:pPr>
  </w:style>
  <w:style w:type="character" w:customStyle="1" w:styleId="affff">
    <w:name w:val="Опечатки"/>
    <w:uiPriority w:val="99"/>
    <w:rsid w:val="009A69B2"/>
    <w:rPr>
      <w:color w:val="FF0000"/>
    </w:rPr>
  </w:style>
  <w:style w:type="paragraph" w:customStyle="1" w:styleId="affff0">
    <w:name w:val="Переменная часть"/>
    <w:basedOn w:val="aff1"/>
    <w:next w:val="a"/>
    <w:uiPriority w:val="99"/>
    <w:rsid w:val="009A69B2"/>
    <w:rPr>
      <w:sz w:val="18"/>
      <w:szCs w:val="18"/>
    </w:rPr>
  </w:style>
  <w:style w:type="paragraph" w:customStyle="1" w:styleId="affff1">
    <w:name w:val="Подвал для информации об изменениях"/>
    <w:basedOn w:val="1"/>
    <w:next w:val="a"/>
    <w:uiPriority w:val="99"/>
    <w:rsid w:val="009A69B2"/>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b"/>
    <w:next w:val="a"/>
    <w:uiPriority w:val="99"/>
    <w:rsid w:val="009A69B2"/>
    <w:rPr>
      <w:b/>
      <w:bCs/>
    </w:rPr>
  </w:style>
  <w:style w:type="paragraph" w:customStyle="1" w:styleId="affff3">
    <w:name w:val="Подчёркнуный текст"/>
    <w:basedOn w:val="a"/>
    <w:next w:val="a"/>
    <w:uiPriority w:val="99"/>
    <w:rsid w:val="009A69B2"/>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4">
    <w:name w:val="Постоянная часть"/>
    <w:basedOn w:val="aff1"/>
    <w:next w:val="a"/>
    <w:uiPriority w:val="99"/>
    <w:rsid w:val="009A69B2"/>
    <w:rPr>
      <w:sz w:val="20"/>
      <w:szCs w:val="20"/>
    </w:rPr>
  </w:style>
  <w:style w:type="paragraph" w:customStyle="1" w:styleId="affff5">
    <w:name w:val="Прижатый влево"/>
    <w:basedOn w:val="a"/>
    <w:next w:val="a"/>
    <w:uiPriority w:val="99"/>
    <w:rsid w:val="009A69B2"/>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6">
    <w:name w:val="Пример."/>
    <w:basedOn w:val="afb"/>
    <w:next w:val="a"/>
    <w:uiPriority w:val="99"/>
    <w:rsid w:val="009A69B2"/>
  </w:style>
  <w:style w:type="paragraph" w:customStyle="1" w:styleId="affff7">
    <w:name w:val="Примечание."/>
    <w:basedOn w:val="afb"/>
    <w:next w:val="a"/>
    <w:uiPriority w:val="99"/>
    <w:rsid w:val="009A69B2"/>
  </w:style>
  <w:style w:type="character" w:customStyle="1" w:styleId="affff8">
    <w:name w:val="Продолжение ссылки"/>
    <w:uiPriority w:val="99"/>
    <w:rsid w:val="009A69B2"/>
  </w:style>
  <w:style w:type="paragraph" w:customStyle="1" w:styleId="affff9">
    <w:name w:val="Словарная статья"/>
    <w:basedOn w:val="a"/>
    <w:next w:val="a"/>
    <w:uiPriority w:val="99"/>
    <w:rsid w:val="009A69B2"/>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a">
    <w:name w:val="Сравнение редакций"/>
    <w:uiPriority w:val="99"/>
    <w:rsid w:val="009A69B2"/>
    <w:rPr>
      <w:rFonts w:cs="Times New Roman"/>
      <w:b/>
      <w:color w:val="26282F"/>
    </w:rPr>
  </w:style>
  <w:style w:type="character" w:customStyle="1" w:styleId="affffb">
    <w:name w:val="Сравнение редакций. Добавленный фрагмент"/>
    <w:uiPriority w:val="99"/>
    <w:rsid w:val="009A69B2"/>
    <w:rPr>
      <w:color w:val="000000"/>
      <w:shd w:val="clear" w:color="auto" w:fill="C1D7FF"/>
    </w:rPr>
  </w:style>
  <w:style w:type="character" w:customStyle="1" w:styleId="affffc">
    <w:name w:val="Сравнение редакций. Удаленный фрагмент"/>
    <w:uiPriority w:val="99"/>
    <w:rsid w:val="009A69B2"/>
    <w:rPr>
      <w:color w:val="000000"/>
      <w:shd w:val="clear" w:color="auto" w:fill="C4C413"/>
    </w:rPr>
  </w:style>
  <w:style w:type="paragraph" w:customStyle="1" w:styleId="affffd">
    <w:name w:val="Ссылка на официальную публикацию"/>
    <w:basedOn w:val="a"/>
    <w:next w:val="a"/>
    <w:uiPriority w:val="99"/>
    <w:rsid w:val="009A69B2"/>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e">
    <w:name w:val="Ссылка на утративший силу документ"/>
    <w:uiPriority w:val="99"/>
    <w:rsid w:val="009A69B2"/>
    <w:rPr>
      <w:rFonts w:cs="Times New Roman"/>
      <w:b/>
      <w:color w:val="749232"/>
    </w:rPr>
  </w:style>
  <w:style w:type="paragraph" w:customStyle="1" w:styleId="afffff">
    <w:name w:val="Текст в таблице"/>
    <w:basedOn w:val="afffb"/>
    <w:next w:val="a"/>
    <w:uiPriority w:val="99"/>
    <w:rsid w:val="009A69B2"/>
    <w:pPr>
      <w:ind w:firstLine="500"/>
    </w:pPr>
  </w:style>
  <w:style w:type="paragraph" w:customStyle="1" w:styleId="afffff0">
    <w:name w:val="Текст ЭР (см. также)"/>
    <w:basedOn w:val="a"/>
    <w:next w:val="a"/>
    <w:uiPriority w:val="99"/>
    <w:rsid w:val="009A69B2"/>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1">
    <w:name w:val="Технический комментарий"/>
    <w:basedOn w:val="a"/>
    <w:next w:val="a"/>
    <w:uiPriority w:val="99"/>
    <w:rsid w:val="009A69B2"/>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2">
    <w:name w:val="Утратил силу"/>
    <w:uiPriority w:val="99"/>
    <w:rsid w:val="009A69B2"/>
    <w:rPr>
      <w:rFonts w:cs="Times New Roman"/>
      <w:b/>
      <w:strike/>
      <w:color w:val="666600"/>
    </w:rPr>
  </w:style>
  <w:style w:type="paragraph" w:customStyle="1" w:styleId="afffff3">
    <w:name w:val="Формула"/>
    <w:basedOn w:val="a"/>
    <w:next w:val="a"/>
    <w:uiPriority w:val="99"/>
    <w:rsid w:val="009A69B2"/>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4">
    <w:name w:val="Центрированный (таблица)"/>
    <w:basedOn w:val="afffb"/>
    <w:next w:val="a"/>
    <w:uiPriority w:val="99"/>
    <w:rsid w:val="009A69B2"/>
    <w:pPr>
      <w:jc w:val="center"/>
    </w:pPr>
  </w:style>
  <w:style w:type="paragraph" w:customStyle="1" w:styleId="-">
    <w:name w:val="ЭР-содержание (правое окно)"/>
    <w:basedOn w:val="a"/>
    <w:next w:val="a"/>
    <w:uiPriority w:val="99"/>
    <w:rsid w:val="009A69B2"/>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rsid w:val="009A69B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ffff5">
    <w:name w:val="annotation reference"/>
    <w:uiPriority w:val="99"/>
    <w:unhideWhenUsed/>
    <w:rsid w:val="009A69B2"/>
    <w:rPr>
      <w:sz w:val="16"/>
      <w:szCs w:val="16"/>
    </w:rPr>
  </w:style>
  <w:style w:type="paragraph" w:styleId="41">
    <w:name w:val="toc 4"/>
    <w:basedOn w:val="a"/>
    <w:next w:val="a"/>
    <w:autoRedefine/>
    <w:rsid w:val="009A69B2"/>
    <w:pPr>
      <w:spacing w:after="0" w:line="240" w:lineRule="auto"/>
      <w:ind w:left="720"/>
    </w:pPr>
    <w:rPr>
      <w:rFonts w:ascii="Calibri" w:eastAsia="Times New Roman" w:hAnsi="Calibri" w:cs="Calibri"/>
      <w:sz w:val="20"/>
      <w:szCs w:val="20"/>
      <w:lang w:eastAsia="ru-RU"/>
    </w:rPr>
  </w:style>
  <w:style w:type="paragraph" w:styleId="52">
    <w:name w:val="toc 5"/>
    <w:basedOn w:val="a"/>
    <w:next w:val="a"/>
    <w:autoRedefine/>
    <w:rsid w:val="009A69B2"/>
    <w:pPr>
      <w:spacing w:after="0" w:line="240" w:lineRule="auto"/>
      <w:ind w:left="960"/>
    </w:pPr>
    <w:rPr>
      <w:rFonts w:ascii="Calibri" w:eastAsia="Times New Roman" w:hAnsi="Calibri" w:cs="Calibri"/>
      <w:sz w:val="20"/>
      <w:szCs w:val="20"/>
      <w:lang w:eastAsia="ru-RU"/>
    </w:rPr>
  </w:style>
  <w:style w:type="paragraph" w:styleId="62">
    <w:name w:val="toc 6"/>
    <w:basedOn w:val="a"/>
    <w:next w:val="a"/>
    <w:autoRedefine/>
    <w:rsid w:val="009A69B2"/>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rsid w:val="009A69B2"/>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rsid w:val="009A69B2"/>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rsid w:val="009A69B2"/>
    <w:pPr>
      <w:spacing w:after="0" w:line="240" w:lineRule="auto"/>
      <w:ind w:left="1920"/>
    </w:pPr>
    <w:rPr>
      <w:rFonts w:ascii="Calibri" w:eastAsia="Times New Roman" w:hAnsi="Calibri" w:cs="Calibri"/>
      <w:sz w:val="20"/>
      <w:szCs w:val="20"/>
      <w:lang w:eastAsia="ru-RU"/>
    </w:rPr>
  </w:style>
  <w:style w:type="paragraph" w:customStyle="1" w:styleId="s1">
    <w:name w:val="s_1"/>
    <w:basedOn w:val="a"/>
    <w:rsid w:val="009A69B2"/>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7">
    <w:name w:val="Сетка таблицы1"/>
    <w:basedOn w:val="a1"/>
    <w:next w:val="afffff6"/>
    <w:uiPriority w:val="59"/>
    <w:rsid w:val="009A69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8">
    <w:name w:val="Текст концевой сноски1"/>
    <w:basedOn w:val="a"/>
    <w:next w:val="afffff7"/>
    <w:link w:val="afffff8"/>
    <w:uiPriority w:val="99"/>
    <w:semiHidden/>
    <w:unhideWhenUsed/>
    <w:rsid w:val="009A69B2"/>
    <w:pPr>
      <w:spacing w:after="0" w:line="240" w:lineRule="auto"/>
    </w:pPr>
    <w:rPr>
      <w:sz w:val="20"/>
      <w:szCs w:val="20"/>
    </w:rPr>
  </w:style>
  <w:style w:type="character" w:customStyle="1" w:styleId="afffff8">
    <w:name w:val="Текст концевой сноски Знак"/>
    <w:basedOn w:val="a0"/>
    <w:link w:val="18"/>
    <w:uiPriority w:val="99"/>
    <w:semiHidden/>
    <w:rsid w:val="009A69B2"/>
    <w:rPr>
      <w:sz w:val="20"/>
      <w:szCs w:val="20"/>
    </w:rPr>
  </w:style>
  <w:style w:type="character" w:styleId="afffff9">
    <w:name w:val="endnote reference"/>
    <w:basedOn w:val="a0"/>
    <w:uiPriority w:val="99"/>
    <w:semiHidden/>
    <w:unhideWhenUsed/>
    <w:rsid w:val="009A69B2"/>
    <w:rPr>
      <w:vertAlign w:val="superscript"/>
    </w:rPr>
  </w:style>
  <w:style w:type="paragraph" w:customStyle="1" w:styleId="310">
    <w:name w:val="Основной текст 31"/>
    <w:basedOn w:val="a"/>
    <w:next w:val="32"/>
    <w:link w:val="33"/>
    <w:unhideWhenUsed/>
    <w:rsid w:val="009A69B2"/>
    <w:pPr>
      <w:spacing w:after="120" w:line="276" w:lineRule="auto"/>
    </w:pPr>
    <w:rPr>
      <w:sz w:val="16"/>
      <w:szCs w:val="16"/>
    </w:rPr>
  </w:style>
  <w:style w:type="character" w:customStyle="1" w:styleId="33">
    <w:name w:val="Основной текст 3 Знак"/>
    <w:basedOn w:val="a0"/>
    <w:link w:val="310"/>
    <w:rsid w:val="009A69B2"/>
    <w:rPr>
      <w:sz w:val="16"/>
      <w:szCs w:val="16"/>
    </w:rPr>
  </w:style>
  <w:style w:type="paragraph" w:customStyle="1" w:styleId="27">
    <w:name w:val="Знак2"/>
    <w:basedOn w:val="a"/>
    <w:rsid w:val="009A69B2"/>
    <w:pPr>
      <w:tabs>
        <w:tab w:val="left" w:pos="708"/>
      </w:tabs>
      <w:spacing w:line="240" w:lineRule="exact"/>
    </w:pPr>
    <w:rPr>
      <w:rFonts w:ascii="Verdana" w:eastAsia="Times New Roman" w:hAnsi="Verdana" w:cs="Verdana"/>
      <w:sz w:val="20"/>
      <w:szCs w:val="20"/>
      <w:lang w:val="en-US"/>
    </w:rPr>
  </w:style>
  <w:style w:type="character" w:styleId="afffffa">
    <w:name w:val="Strong"/>
    <w:uiPriority w:val="22"/>
    <w:qFormat/>
    <w:rsid w:val="009A69B2"/>
    <w:rPr>
      <w:b/>
      <w:bCs/>
    </w:rPr>
  </w:style>
  <w:style w:type="paragraph" w:styleId="afffffb">
    <w:name w:val="Body Text Indent"/>
    <w:aliases w:val="текст,Основной текст 1,Основной текст 1 Знак"/>
    <w:basedOn w:val="a"/>
    <w:link w:val="afffffc"/>
    <w:unhideWhenUsed/>
    <w:rsid w:val="009A69B2"/>
    <w:pPr>
      <w:spacing w:after="120" w:line="240" w:lineRule="auto"/>
      <w:ind w:left="283"/>
    </w:pPr>
    <w:rPr>
      <w:rFonts w:ascii="Times New Roman" w:eastAsia="Times New Roman" w:hAnsi="Times New Roman" w:cs="Times New Roman"/>
      <w:sz w:val="24"/>
      <w:szCs w:val="24"/>
      <w:lang w:eastAsia="ru-RU"/>
    </w:rPr>
  </w:style>
  <w:style w:type="character" w:customStyle="1" w:styleId="afffffc">
    <w:name w:val="Основной текст с отступом Знак"/>
    <w:aliases w:val="текст Знак,Основной текст 1 Знак1,Основной текст 1 Знак Знак"/>
    <w:basedOn w:val="a0"/>
    <w:link w:val="afffffb"/>
    <w:rsid w:val="009A69B2"/>
    <w:rPr>
      <w:rFonts w:ascii="Times New Roman" w:eastAsia="Times New Roman" w:hAnsi="Times New Roman" w:cs="Times New Roman"/>
      <w:sz w:val="24"/>
      <w:szCs w:val="24"/>
      <w:lang w:eastAsia="ru-RU"/>
    </w:rPr>
  </w:style>
  <w:style w:type="paragraph" w:customStyle="1" w:styleId="cv">
    <w:name w:val="cv"/>
    <w:basedOn w:val="a"/>
    <w:rsid w:val="009A69B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
    <w:name w:val="f"/>
    <w:basedOn w:val="a"/>
    <w:rsid w:val="009A69B2"/>
    <w:pPr>
      <w:spacing w:after="0" w:line="240" w:lineRule="auto"/>
      <w:ind w:left="480"/>
      <w:jc w:val="both"/>
    </w:pPr>
    <w:rPr>
      <w:rFonts w:ascii="Times New Roman" w:eastAsia="Times New Roman" w:hAnsi="Times New Roman" w:cs="Times New Roman"/>
      <w:sz w:val="24"/>
      <w:szCs w:val="24"/>
      <w:lang w:eastAsia="ru-RU"/>
    </w:rPr>
  </w:style>
  <w:style w:type="paragraph" w:customStyle="1" w:styleId="headertext">
    <w:name w:val="headertext"/>
    <w:basedOn w:val="a"/>
    <w:rsid w:val="009A69B2"/>
    <w:pPr>
      <w:spacing w:before="144" w:after="144" w:line="240" w:lineRule="atLeast"/>
    </w:pPr>
    <w:rPr>
      <w:rFonts w:ascii="Times New Roman" w:eastAsia="Times New Roman" w:hAnsi="Times New Roman" w:cs="Times New Roman"/>
      <w:b/>
      <w:bCs/>
      <w:sz w:val="20"/>
      <w:szCs w:val="20"/>
      <w:lang w:eastAsia="ru-RU"/>
    </w:rPr>
  </w:style>
  <w:style w:type="paragraph" w:customStyle="1" w:styleId="formattext">
    <w:name w:val="formattext"/>
    <w:basedOn w:val="a"/>
    <w:rsid w:val="009A69B2"/>
    <w:pPr>
      <w:spacing w:before="144" w:after="144" w:line="240" w:lineRule="atLeast"/>
    </w:pPr>
    <w:rPr>
      <w:rFonts w:ascii="Times New Roman" w:eastAsia="Times New Roman" w:hAnsi="Times New Roman" w:cs="Times New Roman"/>
      <w:sz w:val="24"/>
      <w:szCs w:val="24"/>
      <w:lang w:eastAsia="ru-RU"/>
    </w:rPr>
  </w:style>
  <w:style w:type="character" w:customStyle="1" w:styleId="afffffd">
    <w:name w:val="Колонтитул_"/>
    <w:basedOn w:val="a0"/>
    <w:link w:val="afffffe"/>
    <w:rsid w:val="009A69B2"/>
    <w:rPr>
      <w:rFonts w:ascii="Times New Roman" w:eastAsia="Times New Roman" w:hAnsi="Times New Roman" w:cs="Times New Roman"/>
      <w:sz w:val="26"/>
      <w:szCs w:val="26"/>
      <w:shd w:val="clear" w:color="auto" w:fill="FFFFFF"/>
    </w:rPr>
  </w:style>
  <w:style w:type="character" w:customStyle="1" w:styleId="11pt">
    <w:name w:val="Колонтитул + 11 pt"/>
    <w:basedOn w:val="afffffd"/>
    <w:rsid w:val="009A69B2"/>
    <w:rPr>
      <w:rFonts w:ascii="Times New Roman" w:eastAsia="Times New Roman" w:hAnsi="Times New Roman" w:cs="Times New Roman"/>
      <w:color w:val="000000"/>
      <w:spacing w:val="0"/>
      <w:w w:val="100"/>
      <w:position w:val="0"/>
      <w:sz w:val="22"/>
      <w:szCs w:val="22"/>
      <w:shd w:val="clear" w:color="auto" w:fill="FFFFFF"/>
      <w:lang w:val="ru-RU" w:eastAsia="ru-RU" w:bidi="ru-RU"/>
    </w:rPr>
  </w:style>
  <w:style w:type="character" w:customStyle="1" w:styleId="affffff">
    <w:name w:val="Основной текст_"/>
    <w:basedOn w:val="a0"/>
    <w:link w:val="53"/>
    <w:rsid w:val="009A69B2"/>
    <w:rPr>
      <w:rFonts w:ascii="Times New Roman" w:eastAsia="Times New Roman" w:hAnsi="Times New Roman" w:cs="Times New Roman"/>
      <w:sz w:val="26"/>
      <w:szCs w:val="26"/>
      <w:shd w:val="clear" w:color="auto" w:fill="FFFFFF"/>
    </w:rPr>
  </w:style>
  <w:style w:type="character" w:customStyle="1" w:styleId="12pt">
    <w:name w:val="Основной текст + 12 pt"/>
    <w:basedOn w:val="affffff"/>
    <w:rsid w:val="009A69B2"/>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 w:type="paragraph" w:customStyle="1" w:styleId="afffffe">
    <w:name w:val="Колонтитул"/>
    <w:basedOn w:val="a"/>
    <w:link w:val="afffffd"/>
    <w:rsid w:val="009A69B2"/>
    <w:pPr>
      <w:widowControl w:val="0"/>
      <w:shd w:val="clear" w:color="auto" w:fill="FFFFFF"/>
      <w:spacing w:after="0" w:line="0" w:lineRule="atLeast"/>
    </w:pPr>
    <w:rPr>
      <w:rFonts w:ascii="Times New Roman" w:eastAsia="Times New Roman" w:hAnsi="Times New Roman" w:cs="Times New Roman"/>
      <w:sz w:val="26"/>
      <w:szCs w:val="26"/>
    </w:rPr>
  </w:style>
  <w:style w:type="paragraph" w:customStyle="1" w:styleId="53">
    <w:name w:val="Основной текст5"/>
    <w:basedOn w:val="a"/>
    <w:link w:val="affffff"/>
    <w:rsid w:val="009A69B2"/>
    <w:pPr>
      <w:widowControl w:val="0"/>
      <w:shd w:val="clear" w:color="auto" w:fill="FFFFFF"/>
      <w:spacing w:after="480" w:line="0" w:lineRule="atLeast"/>
      <w:ind w:hanging="720"/>
      <w:jc w:val="center"/>
    </w:pPr>
    <w:rPr>
      <w:rFonts w:ascii="Times New Roman" w:eastAsia="Times New Roman" w:hAnsi="Times New Roman" w:cs="Times New Roman"/>
      <w:sz w:val="26"/>
      <w:szCs w:val="26"/>
    </w:rPr>
  </w:style>
  <w:style w:type="character" w:customStyle="1" w:styleId="28">
    <w:name w:val="Основной текст2"/>
    <w:basedOn w:val="a0"/>
    <w:rsid w:val="009A69B2"/>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affffff0">
    <w:name w:val="Сноска_"/>
    <w:basedOn w:val="a0"/>
    <w:rsid w:val="009A69B2"/>
    <w:rPr>
      <w:rFonts w:ascii="Times New Roman" w:eastAsia="Times New Roman" w:hAnsi="Times New Roman" w:cs="Times New Roman"/>
      <w:b w:val="0"/>
      <w:bCs w:val="0"/>
      <w:i w:val="0"/>
      <w:iCs w:val="0"/>
      <w:smallCaps w:val="0"/>
      <w:strike w:val="0"/>
      <w:sz w:val="19"/>
      <w:szCs w:val="19"/>
      <w:u w:val="none"/>
    </w:rPr>
  </w:style>
  <w:style w:type="character" w:customStyle="1" w:styleId="affffff1">
    <w:name w:val="Сноска"/>
    <w:basedOn w:val="affffff0"/>
    <w:rsid w:val="009A69B2"/>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character" w:customStyle="1" w:styleId="29">
    <w:name w:val="Основной текст (2)_"/>
    <w:basedOn w:val="a0"/>
    <w:link w:val="2a"/>
    <w:uiPriority w:val="99"/>
    <w:rsid w:val="009A69B2"/>
    <w:rPr>
      <w:rFonts w:ascii="Times New Roman" w:eastAsia="Times New Roman" w:hAnsi="Times New Roman" w:cs="Times New Roman"/>
      <w:b/>
      <w:bCs/>
      <w:i/>
      <w:iCs/>
      <w:sz w:val="26"/>
      <w:szCs w:val="26"/>
      <w:shd w:val="clear" w:color="auto" w:fill="FFFFFF"/>
    </w:rPr>
  </w:style>
  <w:style w:type="character" w:customStyle="1" w:styleId="19">
    <w:name w:val="Заголовок №1_"/>
    <w:basedOn w:val="a0"/>
    <w:link w:val="1a"/>
    <w:rsid w:val="009A69B2"/>
    <w:rPr>
      <w:rFonts w:ascii="Times New Roman" w:eastAsia="Times New Roman" w:hAnsi="Times New Roman" w:cs="Times New Roman"/>
      <w:sz w:val="26"/>
      <w:szCs w:val="26"/>
      <w:shd w:val="clear" w:color="auto" w:fill="FFFFFF"/>
    </w:rPr>
  </w:style>
  <w:style w:type="character" w:customStyle="1" w:styleId="34">
    <w:name w:val="Основной текст (3)_"/>
    <w:basedOn w:val="a0"/>
    <w:link w:val="35"/>
    <w:rsid w:val="009A69B2"/>
    <w:rPr>
      <w:rFonts w:ascii="Times New Roman" w:eastAsia="Times New Roman" w:hAnsi="Times New Roman" w:cs="Times New Roman"/>
      <w:shd w:val="clear" w:color="auto" w:fill="FFFFFF"/>
    </w:rPr>
  </w:style>
  <w:style w:type="character" w:customStyle="1" w:styleId="42">
    <w:name w:val="Основной текст (4)_"/>
    <w:basedOn w:val="a0"/>
    <w:link w:val="43"/>
    <w:rsid w:val="009A69B2"/>
    <w:rPr>
      <w:rFonts w:ascii="Times New Roman" w:eastAsia="Times New Roman" w:hAnsi="Times New Roman" w:cs="Times New Roman"/>
      <w:i/>
      <w:iCs/>
      <w:sz w:val="16"/>
      <w:szCs w:val="16"/>
      <w:shd w:val="clear" w:color="auto" w:fill="FFFFFF"/>
    </w:rPr>
  </w:style>
  <w:style w:type="character" w:customStyle="1" w:styleId="afffe">
    <w:name w:val="Оглавление_"/>
    <w:basedOn w:val="a0"/>
    <w:link w:val="afffd"/>
    <w:uiPriority w:val="99"/>
    <w:rsid w:val="009A69B2"/>
    <w:rPr>
      <w:rFonts w:ascii="Courier New" w:eastAsia="Times New Roman" w:hAnsi="Courier New" w:cs="Courier New"/>
      <w:sz w:val="24"/>
      <w:szCs w:val="24"/>
      <w:lang w:eastAsia="ru-RU"/>
    </w:rPr>
  </w:style>
  <w:style w:type="character" w:customStyle="1" w:styleId="2b">
    <w:name w:val="Заголовок №2_"/>
    <w:basedOn w:val="a0"/>
    <w:rsid w:val="009A69B2"/>
    <w:rPr>
      <w:rFonts w:ascii="Times New Roman" w:eastAsia="Times New Roman" w:hAnsi="Times New Roman" w:cs="Times New Roman"/>
      <w:b w:val="0"/>
      <w:bCs w:val="0"/>
      <w:i w:val="0"/>
      <w:iCs w:val="0"/>
      <w:smallCaps w:val="0"/>
      <w:strike w:val="0"/>
      <w:sz w:val="26"/>
      <w:szCs w:val="26"/>
      <w:u w:val="none"/>
    </w:rPr>
  </w:style>
  <w:style w:type="character" w:customStyle="1" w:styleId="2c">
    <w:name w:val="Заголовок №2"/>
    <w:basedOn w:val="2b"/>
    <w:rsid w:val="009A69B2"/>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1b">
    <w:name w:val="Основной текст1"/>
    <w:basedOn w:val="affffff"/>
    <w:rsid w:val="009A69B2"/>
    <w:rPr>
      <w:rFonts w:ascii="Times New Roman" w:eastAsia="Times New Roman" w:hAnsi="Times New Roman" w:cs="Times New Roman"/>
      <w:b w:val="0"/>
      <w:bCs w:val="0"/>
      <w:i w:val="0"/>
      <w:iCs w:val="0"/>
      <w:smallCaps w:val="0"/>
      <w:strike w:val="0"/>
      <w:color w:val="000000"/>
      <w:spacing w:val="0"/>
      <w:w w:val="100"/>
      <w:position w:val="0"/>
      <w:sz w:val="26"/>
      <w:szCs w:val="26"/>
      <w:u w:val="single"/>
      <w:shd w:val="clear" w:color="auto" w:fill="FFFFFF"/>
      <w:lang w:val="ru-RU" w:eastAsia="ru-RU" w:bidi="ru-RU"/>
    </w:rPr>
  </w:style>
  <w:style w:type="character" w:customStyle="1" w:styleId="affffff2">
    <w:name w:val="Основной текст + Полужирный;Курсив"/>
    <w:basedOn w:val="affffff"/>
    <w:rsid w:val="009A69B2"/>
    <w:rPr>
      <w:rFonts w:ascii="Times New Roman" w:eastAsia="Times New Roman" w:hAnsi="Times New Roman" w:cs="Times New Roman"/>
      <w:b/>
      <w:bCs/>
      <w:i/>
      <w:iCs/>
      <w:smallCaps w:val="0"/>
      <w:strike w:val="0"/>
      <w:color w:val="000000"/>
      <w:spacing w:val="0"/>
      <w:w w:val="100"/>
      <w:position w:val="0"/>
      <w:sz w:val="26"/>
      <w:szCs w:val="26"/>
      <w:u w:val="none"/>
      <w:shd w:val="clear" w:color="auto" w:fill="FFFFFF"/>
      <w:lang w:val="ru-RU" w:eastAsia="ru-RU" w:bidi="ru-RU"/>
    </w:rPr>
  </w:style>
  <w:style w:type="character" w:customStyle="1" w:styleId="4pt">
    <w:name w:val="Основной текст + 4 pt;Курсив"/>
    <w:basedOn w:val="affffff"/>
    <w:rsid w:val="009A69B2"/>
    <w:rPr>
      <w:rFonts w:ascii="Times New Roman" w:eastAsia="Times New Roman" w:hAnsi="Times New Roman" w:cs="Times New Roman"/>
      <w:b w:val="0"/>
      <w:bCs w:val="0"/>
      <w:i/>
      <w:iCs/>
      <w:smallCaps w:val="0"/>
      <w:strike w:val="0"/>
      <w:color w:val="000000"/>
      <w:spacing w:val="0"/>
      <w:w w:val="100"/>
      <w:position w:val="0"/>
      <w:sz w:val="8"/>
      <w:szCs w:val="8"/>
      <w:u w:val="none"/>
      <w:shd w:val="clear" w:color="auto" w:fill="FFFFFF"/>
      <w:lang w:val="ru-RU" w:eastAsia="ru-RU" w:bidi="ru-RU"/>
    </w:rPr>
  </w:style>
  <w:style w:type="character" w:customStyle="1" w:styleId="12pt0pt">
    <w:name w:val="Основной текст + 12 pt;Курсив;Интервал 0 pt"/>
    <w:basedOn w:val="affffff"/>
    <w:rsid w:val="009A69B2"/>
    <w:rPr>
      <w:rFonts w:ascii="Times New Roman" w:eastAsia="Times New Roman" w:hAnsi="Times New Roman" w:cs="Times New Roman"/>
      <w:b w:val="0"/>
      <w:bCs w:val="0"/>
      <w:i/>
      <w:iCs/>
      <w:smallCaps w:val="0"/>
      <w:strike w:val="0"/>
      <w:color w:val="000000"/>
      <w:spacing w:val="-10"/>
      <w:w w:val="100"/>
      <w:position w:val="0"/>
      <w:sz w:val="24"/>
      <w:szCs w:val="24"/>
      <w:u w:val="none"/>
      <w:shd w:val="clear" w:color="auto" w:fill="FFFFFF"/>
      <w:lang w:val="ru-RU" w:eastAsia="ru-RU" w:bidi="ru-RU"/>
    </w:rPr>
  </w:style>
  <w:style w:type="character" w:customStyle="1" w:styleId="affffff3">
    <w:name w:val="Подпись к таблице_"/>
    <w:basedOn w:val="a0"/>
    <w:rsid w:val="009A69B2"/>
    <w:rPr>
      <w:rFonts w:ascii="Times New Roman" w:eastAsia="Times New Roman" w:hAnsi="Times New Roman" w:cs="Times New Roman"/>
      <w:b w:val="0"/>
      <w:bCs w:val="0"/>
      <w:i w:val="0"/>
      <w:iCs w:val="0"/>
      <w:smallCaps w:val="0"/>
      <w:strike w:val="0"/>
      <w:u w:val="none"/>
    </w:rPr>
  </w:style>
  <w:style w:type="character" w:customStyle="1" w:styleId="affffff4">
    <w:name w:val="Подпись к таблице"/>
    <w:basedOn w:val="affffff3"/>
    <w:rsid w:val="009A69B2"/>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36">
    <w:name w:val="Основной текст3"/>
    <w:basedOn w:val="affffff"/>
    <w:rsid w:val="009A69B2"/>
    <w:rPr>
      <w:rFonts w:ascii="Times New Roman" w:eastAsia="Times New Roman" w:hAnsi="Times New Roman" w:cs="Times New Roman"/>
      <w:b w:val="0"/>
      <w:bCs w:val="0"/>
      <w:i w:val="0"/>
      <w:iCs w:val="0"/>
      <w:smallCaps w:val="0"/>
      <w:strike w:val="0"/>
      <w:color w:val="000000"/>
      <w:spacing w:val="0"/>
      <w:w w:val="100"/>
      <w:position w:val="0"/>
      <w:sz w:val="26"/>
      <w:szCs w:val="26"/>
      <w:u w:val="single"/>
      <w:shd w:val="clear" w:color="auto" w:fill="FFFFFF"/>
      <w:lang w:val="en-US" w:eastAsia="en-US" w:bidi="en-US"/>
    </w:rPr>
  </w:style>
  <w:style w:type="character" w:customStyle="1" w:styleId="44">
    <w:name w:val="Основной текст4"/>
    <w:basedOn w:val="affffff"/>
    <w:rsid w:val="009A69B2"/>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en-US" w:eastAsia="en-US" w:bidi="en-US"/>
    </w:rPr>
  </w:style>
  <w:style w:type="paragraph" w:customStyle="1" w:styleId="2a">
    <w:name w:val="Основной текст (2)"/>
    <w:basedOn w:val="a"/>
    <w:link w:val="29"/>
    <w:uiPriority w:val="99"/>
    <w:rsid w:val="009A69B2"/>
    <w:pPr>
      <w:widowControl w:val="0"/>
      <w:shd w:val="clear" w:color="auto" w:fill="FFFFFF"/>
      <w:spacing w:after="0" w:line="322" w:lineRule="exact"/>
      <w:jc w:val="center"/>
    </w:pPr>
    <w:rPr>
      <w:rFonts w:ascii="Times New Roman" w:eastAsia="Times New Roman" w:hAnsi="Times New Roman" w:cs="Times New Roman"/>
      <w:b/>
      <w:bCs/>
      <w:i/>
      <w:iCs/>
      <w:sz w:val="26"/>
      <w:szCs w:val="26"/>
    </w:rPr>
  </w:style>
  <w:style w:type="paragraph" w:customStyle="1" w:styleId="1a">
    <w:name w:val="Заголовок №1"/>
    <w:basedOn w:val="a"/>
    <w:link w:val="19"/>
    <w:rsid w:val="009A69B2"/>
    <w:pPr>
      <w:widowControl w:val="0"/>
      <w:shd w:val="clear" w:color="auto" w:fill="FFFFFF"/>
      <w:spacing w:before="7020" w:after="0" w:line="0" w:lineRule="atLeast"/>
      <w:jc w:val="center"/>
      <w:outlineLvl w:val="0"/>
    </w:pPr>
    <w:rPr>
      <w:rFonts w:ascii="Times New Roman" w:eastAsia="Times New Roman" w:hAnsi="Times New Roman" w:cs="Times New Roman"/>
      <w:sz w:val="26"/>
      <w:szCs w:val="26"/>
    </w:rPr>
  </w:style>
  <w:style w:type="paragraph" w:customStyle="1" w:styleId="35">
    <w:name w:val="Основной текст (3)"/>
    <w:basedOn w:val="a"/>
    <w:link w:val="34"/>
    <w:rsid w:val="009A69B2"/>
    <w:pPr>
      <w:widowControl w:val="0"/>
      <w:shd w:val="clear" w:color="auto" w:fill="FFFFFF"/>
      <w:spacing w:after="480" w:line="274" w:lineRule="exact"/>
      <w:jc w:val="both"/>
    </w:pPr>
    <w:rPr>
      <w:rFonts w:ascii="Times New Roman" w:eastAsia="Times New Roman" w:hAnsi="Times New Roman" w:cs="Times New Roman"/>
    </w:rPr>
  </w:style>
  <w:style w:type="paragraph" w:customStyle="1" w:styleId="43">
    <w:name w:val="Основной текст (4)"/>
    <w:basedOn w:val="a"/>
    <w:link w:val="42"/>
    <w:rsid w:val="009A69B2"/>
    <w:pPr>
      <w:widowControl w:val="0"/>
      <w:shd w:val="clear" w:color="auto" w:fill="FFFFFF"/>
      <w:spacing w:before="60" w:after="0" w:line="322" w:lineRule="exact"/>
      <w:ind w:firstLine="720"/>
      <w:jc w:val="both"/>
    </w:pPr>
    <w:rPr>
      <w:rFonts w:ascii="Times New Roman" w:eastAsia="Times New Roman" w:hAnsi="Times New Roman" w:cs="Times New Roman"/>
      <w:i/>
      <w:iCs/>
      <w:sz w:val="16"/>
      <w:szCs w:val="16"/>
    </w:rPr>
  </w:style>
  <w:style w:type="paragraph" w:styleId="affffff5">
    <w:name w:val="No Spacing"/>
    <w:uiPriority w:val="1"/>
    <w:qFormat/>
    <w:rsid w:val="009A69B2"/>
    <w:pPr>
      <w:widowControl w:val="0"/>
      <w:spacing w:after="0" w:line="240" w:lineRule="auto"/>
    </w:pPr>
    <w:rPr>
      <w:rFonts w:ascii="Courier New" w:eastAsia="Courier New" w:hAnsi="Courier New" w:cs="Courier New"/>
      <w:color w:val="000000"/>
      <w:sz w:val="24"/>
      <w:szCs w:val="24"/>
      <w:lang w:eastAsia="ru-RU" w:bidi="ru-RU"/>
    </w:rPr>
  </w:style>
  <w:style w:type="character" w:customStyle="1" w:styleId="11pt0">
    <w:name w:val="Колонтитул + 11 pt;Не полужирный"/>
    <w:basedOn w:val="afffffd"/>
    <w:rsid w:val="009A69B2"/>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54">
    <w:name w:val="Основной текст (5)_"/>
    <w:basedOn w:val="a0"/>
    <w:link w:val="55"/>
    <w:rsid w:val="009A69B2"/>
    <w:rPr>
      <w:rFonts w:ascii="Times New Roman" w:eastAsia="Times New Roman" w:hAnsi="Times New Roman" w:cs="Times New Roman"/>
      <w:b/>
      <w:bCs/>
      <w:sz w:val="26"/>
      <w:szCs w:val="26"/>
      <w:shd w:val="clear" w:color="auto" w:fill="FFFFFF"/>
    </w:rPr>
  </w:style>
  <w:style w:type="character" w:customStyle="1" w:styleId="37">
    <w:name w:val="Заголовок №3_"/>
    <w:basedOn w:val="a0"/>
    <w:link w:val="38"/>
    <w:rsid w:val="009A69B2"/>
    <w:rPr>
      <w:rFonts w:ascii="Times New Roman" w:eastAsia="Times New Roman" w:hAnsi="Times New Roman" w:cs="Times New Roman"/>
      <w:b/>
      <w:bCs/>
      <w:sz w:val="26"/>
      <w:szCs w:val="26"/>
      <w:shd w:val="clear" w:color="auto" w:fill="FFFFFF"/>
    </w:rPr>
  </w:style>
  <w:style w:type="character" w:customStyle="1" w:styleId="11pt1">
    <w:name w:val="Основной текст + 11 pt"/>
    <w:basedOn w:val="affffff"/>
    <w:rsid w:val="009A69B2"/>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11pt2">
    <w:name w:val="Основной текст + 11 pt;Курсив"/>
    <w:basedOn w:val="affffff"/>
    <w:rsid w:val="009A69B2"/>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ru-RU" w:eastAsia="ru-RU" w:bidi="ru-RU"/>
    </w:rPr>
  </w:style>
  <w:style w:type="character" w:customStyle="1" w:styleId="affffff6">
    <w:name w:val="Подпись к таблице + Полужирный;Не курсив"/>
    <w:basedOn w:val="affffff3"/>
    <w:rsid w:val="009A69B2"/>
    <w:rPr>
      <w:rFonts w:ascii="Times New Roman" w:eastAsia="Times New Roman" w:hAnsi="Times New Roman" w:cs="Times New Roman"/>
      <w:b/>
      <w:bCs/>
      <w:i/>
      <w:iCs/>
      <w:smallCaps w:val="0"/>
      <w:strike w:val="0"/>
      <w:color w:val="000000"/>
      <w:spacing w:val="0"/>
      <w:w w:val="100"/>
      <w:position w:val="0"/>
      <w:sz w:val="19"/>
      <w:szCs w:val="19"/>
      <w:u w:val="none"/>
      <w:lang w:val="ru-RU" w:eastAsia="ru-RU" w:bidi="ru-RU"/>
    </w:rPr>
  </w:style>
  <w:style w:type="character" w:customStyle="1" w:styleId="95pt">
    <w:name w:val="Основной текст + 9;5 pt"/>
    <w:basedOn w:val="affffff"/>
    <w:rsid w:val="009A69B2"/>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95pt0">
    <w:name w:val="Основной текст + 9;5 pt;Полужирный"/>
    <w:basedOn w:val="affffff"/>
    <w:rsid w:val="009A69B2"/>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63">
    <w:name w:val="Основной текст (6)_"/>
    <w:basedOn w:val="a0"/>
    <w:link w:val="64"/>
    <w:rsid w:val="009A69B2"/>
    <w:rPr>
      <w:rFonts w:ascii="Times New Roman" w:eastAsia="Times New Roman" w:hAnsi="Times New Roman" w:cs="Times New Roman"/>
      <w:sz w:val="19"/>
      <w:szCs w:val="19"/>
      <w:shd w:val="clear" w:color="auto" w:fill="FFFFFF"/>
    </w:rPr>
  </w:style>
  <w:style w:type="character" w:customStyle="1" w:styleId="affffff7">
    <w:name w:val="Основной текст + Полужирный"/>
    <w:basedOn w:val="affffff"/>
    <w:rsid w:val="009A69B2"/>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56">
    <w:name w:val="Основной текст (5) + Не полужирный"/>
    <w:basedOn w:val="54"/>
    <w:rsid w:val="009A69B2"/>
    <w:rPr>
      <w:rFonts w:ascii="Times New Roman" w:eastAsia="Times New Roman" w:hAnsi="Times New Roman" w:cs="Times New Roman"/>
      <w:b/>
      <w:bCs/>
      <w:color w:val="000000"/>
      <w:spacing w:val="0"/>
      <w:w w:val="100"/>
      <w:position w:val="0"/>
      <w:sz w:val="26"/>
      <w:szCs w:val="26"/>
      <w:shd w:val="clear" w:color="auto" w:fill="FFFFFF"/>
      <w:lang w:val="ru-RU" w:eastAsia="ru-RU" w:bidi="ru-RU"/>
    </w:rPr>
  </w:style>
  <w:style w:type="paragraph" w:customStyle="1" w:styleId="55">
    <w:name w:val="Основной текст (5)"/>
    <w:basedOn w:val="a"/>
    <w:link w:val="54"/>
    <w:rsid w:val="009A69B2"/>
    <w:pPr>
      <w:widowControl w:val="0"/>
      <w:shd w:val="clear" w:color="auto" w:fill="FFFFFF"/>
      <w:spacing w:after="480" w:line="0" w:lineRule="atLeast"/>
      <w:jc w:val="center"/>
    </w:pPr>
    <w:rPr>
      <w:rFonts w:ascii="Times New Roman" w:eastAsia="Times New Roman" w:hAnsi="Times New Roman" w:cs="Times New Roman"/>
      <w:b/>
      <w:bCs/>
      <w:sz w:val="26"/>
      <w:szCs w:val="26"/>
    </w:rPr>
  </w:style>
  <w:style w:type="paragraph" w:customStyle="1" w:styleId="38">
    <w:name w:val="Заголовок №3"/>
    <w:basedOn w:val="a"/>
    <w:link w:val="37"/>
    <w:rsid w:val="009A69B2"/>
    <w:pPr>
      <w:widowControl w:val="0"/>
      <w:shd w:val="clear" w:color="auto" w:fill="FFFFFF"/>
      <w:spacing w:after="60" w:line="0" w:lineRule="atLeast"/>
      <w:outlineLvl w:val="2"/>
    </w:pPr>
    <w:rPr>
      <w:rFonts w:ascii="Times New Roman" w:eastAsia="Times New Roman" w:hAnsi="Times New Roman" w:cs="Times New Roman"/>
      <w:b/>
      <w:bCs/>
      <w:sz w:val="26"/>
      <w:szCs w:val="26"/>
    </w:rPr>
  </w:style>
  <w:style w:type="paragraph" w:customStyle="1" w:styleId="64">
    <w:name w:val="Основной текст (6)"/>
    <w:basedOn w:val="a"/>
    <w:link w:val="63"/>
    <w:rsid w:val="009A69B2"/>
    <w:pPr>
      <w:widowControl w:val="0"/>
      <w:shd w:val="clear" w:color="auto" w:fill="FFFFFF"/>
      <w:spacing w:after="0" w:line="235" w:lineRule="exact"/>
      <w:jc w:val="both"/>
    </w:pPr>
    <w:rPr>
      <w:rFonts w:ascii="Times New Roman" w:eastAsia="Times New Roman" w:hAnsi="Times New Roman" w:cs="Times New Roman"/>
      <w:sz w:val="19"/>
      <w:szCs w:val="19"/>
    </w:rPr>
  </w:style>
  <w:style w:type="character" w:customStyle="1" w:styleId="95pt1">
    <w:name w:val="Колонтитул + 9;5 pt;Не полужирный"/>
    <w:basedOn w:val="afffffd"/>
    <w:rsid w:val="009A69B2"/>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295pt">
    <w:name w:val="Основной текст (2) + 9;5 pt"/>
    <w:basedOn w:val="29"/>
    <w:rsid w:val="009A69B2"/>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10pt">
    <w:name w:val="Колонтитул + 10 pt;Не полужирный;Курсив"/>
    <w:basedOn w:val="afffffd"/>
    <w:rsid w:val="009A69B2"/>
    <w:rPr>
      <w:rFonts w:ascii="Times New Roman" w:eastAsia="Times New Roman" w:hAnsi="Times New Roman" w:cs="Times New Roman"/>
      <w:b/>
      <w:bCs/>
      <w:i/>
      <w:iCs/>
      <w:smallCaps w:val="0"/>
      <w:strike w:val="0"/>
      <w:color w:val="000000"/>
      <w:spacing w:val="0"/>
      <w:w w:val="100"/>
      <w:position w:val="0"/>
      <w:sz w:val="20"/>
      <w:szCs w:val="20"/>
      <w:u w:val="none"/>
      <w:shd w:val="clear" w:color="auto" w:fill="FFFFFF"/>
      <w:lang w:val="ru-RU" w:eastAsia="ru-RU" w:bidi="ru-RU"/>
    </w:rPr>
  </w:style>
  <w:style w:type="paragraph" w:customStyle="1" w:styleId="2d">
    <w:name w:val="Заголовок2"/>
    <w:basedOn w:val="a"/>
    <w:next w:val="a"/>
    <w:uiPriority w:val="10"/>
    <w:qFormat/>
    <w:rsid w:val="009A69B2"/>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rPr>
  </w:style>
  <w:style w:type="character" w:customStyle="1" w:styleId="affffff8">
    <w:name w:val="Заголовок Знак"/>
    <w:basedOn w:val="a0"/>
    <w:link w:val="affffff9"/>
    <w:uiPriority w:val="10"/>
    <w:rsid w:val="009A69B2"/>
    <w:rPr>
      <w:rFonts w:ascii="Cambria" w:eastAsia="Times New Roman" w:hAnsi="Cambria" w:cs="Times New Roman"/>
      <w:color w:val="17365D"/>
      <w:spacing w:val="5"/>
      <w:kern w:val="28"/>
      <w:sz w:val="52"/>
      <w:szCs w:val="52"/>
      <w:lang w:eastAsia="en-US"/>
    </w:rPr>
  </w:style>
  <w:style w:type="paragraph" w:styleId="HTML">
    <w:name w:val="HTML Preformatted"/>
    <w:basedOn w:val="a"/>
    <w:link w:val="HTML0"/>
    <w:rsid w:val="009A69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9A69B2"/>
    <w:rPr>
      <w:rFonts w:ascii="Courier New" w:eastAsia="Times New Roman" w:hAnsi="Courier New" w:cs="Courier New"/>
      <w:sz w:val="20"/>
      <w:szCs w:val="20"/>
      <w:lang w:eastAsia="ru-RU"/>
    </w:rPr>
  </w:style>
  <w:style w:type="character" w:customStyle="1" w:styleId="11pt3">
    <w:name w:val="Колонтитул + 11 pt;Не курсив"/>
    <w:basedOn w:val="afffffd"/>
    <w:rsid w:val="009A69B2"/>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ru-RU" w:eastAsia="ru-RU" w:bidi="ru-RU"/>
    </w:rPr>
  </w:style>
  <w:style w:type="character" w:customStyle="1" w:styleId="295pt0">
    <w:name w:val="Основной текст (2) + 9;5 pt;Полужирный"/>
    <w:basedOn w:val="29"/>
    <w:rsid w:val="009A69B2"/>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eastAsia="ru-RU" w:bidi="ru-RU"/>
    </w:rPr>
  </w:style>
  <w:style w:type="numbering" w:customStyle="1" w:styleId="110">
    <w:name w:val="Нет списка11"/>
    <w:next w:val="a2"/>
    <w:uiPriority w:val="99"/>
    <w:semiHidden/>
    <w:unhideWhenUsed/>
    <w:rsid w:val="009A69B2"/>
  </w:style>
  <w:style w:type="character" w:customStyle="1" w:styleId="s3">
    <w:name w:val="s3"/>
    <w:rsid w:val="009A69B2"/>
  </w:style>
  <w:style w:type="character" w:customStyle="1" w:styleId="s9">
    <w:name w:val="s9"/>
    <w:rsid w:val="009A69B2"/>
  </w:style>
  <w:style w:type="character" w:customStyle="1" w:styleId="j22">
    <w:name w:val="j22"/>
    <w:rsid w:val="009A69B2"/>
  </w:style>
  <w:style w:type="paragraph" w:customStyle="1" w:styleId="210">
    <w:name w:val="Знак21"/>
    <w:basedOn w:val="a"/>
    <w:rsid w:val="009A69B2"/>
    <w:pPr>
      <w:tabs>
        <w:tab w:val="left" w:pos="708"/>
      </w:tabs>
      <w:spacing w:line="240" w:lineRule="exact"/>
    </w:pPr>
    <w:rPr>
      <w:rFonts w:ascii="Verdana" w:eastAsia="Times New Roman" w:hAnsi="Verdana" w:cs="Verdana"/>
      <w:sz w:val="20"/>
      <w:szCs w:val="20"/>
      <w:lang w:val="en-US"/>
    </w:rPr>
  </w:style>
  <w:style w:type="paragraph" w:customStyle="1" w:styleId="1c">
    <w:name w:val="Рецензия1"/>
    <w:next w:val="affffffa"/>
    <w:hidden/>
    <w:uiPriority w:val="99"/>
    <w:semiHidden/>
    <w:rsid w:val="009A69B2"/>
    <w:pPr>
      <w:spacing w:after="0" w:line="240" w:lineRule="auto"/>
    </w:pPr>
    <w:rPr>
      <w:rFonts w:ascii="Times New Roman" w:hAnsi="Times New Roman"/>
      <w:sz w:val="24"/>
      <w:lang w:val="en-GB"/>
    </w:rPr>
  </w:style>
  <w:style w:type="paragraph" w:customStyle="1" w:styleId="311">
    <w:name w:val="Основной текст с отступом 31"/>
    <w:basedOn w:val="a"/>
    <w:next w:val="39"/>
    <w:link w:val="3a"/>
    <w:unhideWhenUsed/>
    <w:rsid w:val="009A69B2"/>
    <w:pPr>
      <w:spacing w:after="120" w:line="276" w:lineRule="auto"/>
      <w:ind w:left="283"/>
    </w:pPr>
    <w:rPr>
      <w:sz w:val="16"/>
      <w:szCs w:val="16"/>
    </w:rPr>
  </w:style>
  <w:style w:type="character" w:customStyle="1" w:styleId="3a">
    <w:name w:val="Основной текст с отступом 3 Знак"/>
    <w:basedOn w:val="a0"/>
    <w:link w:val="311"/>
    <w:rsid w:val="009A69B2"/>
    <w:rPr>
      <w:sz w:val="16"/>
      <w:szCs w:val="16"/>
    </w:rPr>
  </w:style>
  <w:style w:type="paragraph" w:customStyle="1" w:styleId="Standard">
    <w:name w:val="Standard"/>
    <w:rsid w:val="009A69B2"/>
    <w:pPr>
      <w:suppressAutoHyphens/>
      <w:autoSpaceDN w:val="0"/>
      <w:spacing w:before="120" w:after="120" w:line="240" w:lineRule="auto"/>
      <w:textAlignment w:val="baseline"/>
    </w:pPr>
    <w:rPr>
      <w:rFonts w:ascii="Times New Roman" w:eastAsia="Times New Roman" w:hAnsi="Times New Roman" w:cs="Times New Roman"/>
      <w:kern w:val="3"/>
      <w:sz w:val="24"/>
      <w:szCs w:val="24"/>
      <w:lang w:eastAsia="ru-RU"/>
    </w:rPr>
  </w:style>
  <w:style w:type="table" w:customStyle="1" w:styleId="100">
    <w:name w:val="Сетка таблицы10"/>
    <w:basedOn w:val="a1"/>
    <w:next w:val="afffff6"/>
    <w:uiPriority w:val="59"/>
    <w:rsid w:val="009A69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fffff6"/>
    <w:uiPriority w:val="59"/>
    <w:rsid w:val="009A69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e">
    <w:name w:val="Сетка таблицы2"/>
    <w:basedOn w:val="a1"/>
    <w:next w:val="afffff6"/>
    <w:uiPriority w:val="59"/>
    <w:rsid w:val="009A69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1"/>
    <w:next w:val="afffff6"/>
    <w:uiPriority w:val="59"/>
    <w:rsid w:val="009A69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3">
    <w:name w:val="Style3"/>
    <w:basedOn w:val="a"/>
    <w:rsid w:val="009A69B2"/>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character" w:customStyle="1" w:styleId="ae">
    <w:name w:val="Абзац списка Знак"/>
    <w:aliases w:val="Содержание. 2 уровень Знак,List Paragraph Знак"/>
    <w:link w:val="ad"/>
    <w:qFormat/>
    <w:locked/>
    <w:rsid w:val="009A69B2"/>
    <w:rPr>
      <w:rFonts w:ascii="Times New Roman" w:eastAsia="Times New Roman" w:hAnsi="Times New Roman" w:cs="Times New Roman"/>
      <w:sz w:val="24"/>
      <w:szCs w:val="24"/>
      <w:lang w:eastAsia="ru-RU"/>
    </w:rPr>
  </w:style>
  <w:style w:type="character" w:customStyle="1" w:styleId="fontstyle01">
    <w:name w:val="fontstyle01"/>
    <w:basedOn w:val="a0"/>
    <w:rsid w:val="009A69B2"/>
    <w:rPr>
      <w:rFonts w:ascii="TimesNewRomanPS-BoldMT" w:hAnsi="TimesNewRomanPS-BoldMT" w:hint="default"/>
      <w:b/>
      <w:bCs/>
      <w:i w:val="0"/>
      <w:iCs w:val="0"/>
      <w:color w:val="000000"/>
      <w:sz w:val="28"/>
      <w:szCs w:val="28"/>
    </w:rPr>
  </w:style>
  <w:style w:type="character" w:customStyle="1" w:styleId="fontstyle21">
    <w:name w:val="fontstyle21"/>
    <w:basedOn w:val="a0"/>
    <w:rsid w:val="009A69B2"/>
    <w:rPr>
      <w:rFonts w:ascii="TimesNewRomanPS-BoldMT" w:hAnsi="TimesNewRomanPS-BoldMT" w:hint="default"/>
      <w:b/>
      <w:bCs/>
      <w:i w:val="0"/>
      <w:iCs w:val="0"/>
      <w:color w:val="000000"/>
      <w:sz w:val="22"/>
      <w:szCs w:val="22"/>
    </w:rPr>
  </w:style>
  <w:style w:type="paragraph" w:styleId="affffffb">
    <w:name w:val="Subtitle"/>
    <w:basedOn w:val="a"/>
    <w:next w:val="a"/>
    <w:link w:val="affffffc"/>
    <w:uiPriority w:val="11"/>
    <w:qFormat/>
    <w:rsid w:val="009A69B2"/>
    <w:pPr>
      <w:spacing w:after="60" w:line="240" w:lineRule="auto"/>
      <w:jc w:val="center"/>
      <w:outlineLvl w:val="1"/>
    </w:pPr>
    <w:rPr>
      <w:rFonts w:ascii="Cambria" w:eastAsia="Times New Roman" w:hAnsi="Cambria" w:cs="Cambria"/>
      <w:sz w:val="24"/>
      <w:szCs w:val="24"/>
      <w:lang w:eastAsia="ru-RU"/>
    </w:rPr>
  </w:style>
  <w:style w:type="character" w:customStyle="1" w:styleId="affffffc">
    <w:name w:val="Подзаголовок Знак"/>
    <w:basedOn w:val="a0"/>
    <w:link w:val="affffffb"/>
    <w:uiPriority w:val="11"/>
    <w:rsid w:val="009A69B2"/>
    <w:rPr>
      <w:rFonts w:ascii="Cambria" w:eastAsia="Times New Roman" w:hAnsi="Cambria" w:cs="Cambria"/>
      <w:sz w:val="24"/>
      <w:szCs w:val="24"/>
      <w:lang w:eastAsia="ru-RU"/>
    </w:rPr>
  </w:style>
  <w:style w:type="paragraph" w:customStyle="1" w:styleId="1d">
    <w:name w:val="Абзац списка1"/>
    <w:rsid w:val="009A69B2"/>
    <w:pPr>
      <w:widowControl w:val="0"/>
      <w:suppressAutoHyphens/>
      <w:spacing w:after="200" w:line="276" w:lineRule="auto"/>
      <w:ind w:left="720"/>
    </w:pPr>
    <w:rPr>
      <w:rFonts w:ascii="Calibri" w:eastAsia="Arial Unicode MS" w:hAnsi="Calibri" w:cs="Calibri"/>
      <w:kern w:val="1"/>
      <w:lang w:eastAsia="ar-SA"/>
    </w:rPr>
  </w:style>
  <w:style w:type="paragraph" w:customStyle="1" w:styleId="1e">
    <w:name w:val="Знак1"/>
    <w:basedOn w:val="a"/>
    <w:rsid w:val="009A69B2"/>
    <w:pPr>
      <w:spacing w:line="240" w:lineRule="exact"/>
    </w:pPr>
    <w:rPr>
      <w:rFonts w:ascii="Verdana" w:eastAsia="Times New Roman" w:hAnsi="Verdana" w:cs="Verdana"/>
      <w:sz w:val="20"/>
      <w:szCs w:val="20"/>
      <w:lang w:val="en-US"/>
    </w:rPr>
  </w:style>
  <w:style w:type="paragraph" w:customStyle="1" w:styleId="1f">
    <w:name w:val="Список1"/>
    <w:basedOn w:val="a"/>
    <w:next w:val="affffffd"/>
    <w:unhideWhenUsed/>
    <w:rsid w:val="009A69B2"/>
    <w:pPr>
      <w:spacing w:after="200" w:line="276" w:lineRule="auto"/>
      <w:ind w:left="283" w:hanging="283"/>
      <w:contextualSpacing/>
    </w:pPr>
    <w:rPr>
      <w:rFonts w:eastAsia="Times New Roman"/>
      <w:lang w:eastAsia="ru-RU"/>
    </w:rPr>
  </w:style>
  <w:style w:type="paragraph" w:customStyle="1" w:styleId="211">
    <w:name w:val="Основной текст (2)1"/>
    <w:basedOn w:val="a"/>
    <w:uiPriority w:val="99"/>
    <w:rsid w:val="009A69B2"/>
    <w:pPr>
      <w:widowControl w:val="0"/>
      <w:shd w:val="clear" w:color="auto" w:fill="FFFFFF"/>
      <w:spacing w:before="360" w:after="1560" w:line="326" w:lineRule="exact"/>
      <w:ind w:hanging="340"/>
    </w:pPr>
    <w:rPr>
      <w:rFonts w:ascii="Times New Roman" w:eastAsia="Times New Roman" w:hAnsi="Times New Roman" w:cs="Times New Roman"/>
      <w:sz w:val="26"/>
      <w:szCs w:val="26"/>
      <w:lang w:eastAsia="ru-RU"/>
    </w:rPr>
  </w:style>
  <w:style w:type="character" w:customStyle="1" w:styleId="230">
    <w:name w:val="Основной текст (2)3"/>
    <w:basedOn w:val="29"/>
    <w:uiPriority w:val="99"/>
    <w:rsid w:val="009A69B2"/>
    <w:rPr>
      <w:rFonts w:ascii="Times New Roman" w:eastAsia="Times New Roman" w:hAnsi="Times New Roman" w:cs="Times New Roman"/>
      <w:b w:val="0"/>
      <w:bCs w:val="0"/>
      <w:i w:val="0"/>
      <w:iCs w:val="0"/>
      <w:sz w:val="26"/>
      <w:szCs w:val="26"/>
      <w:u w:val="none"/>
      <w:shd w:val="clear" w:color="auto" w:fill="FFFFFF"/>
    </w:rPr>
  </w:style>
  <w:style w:type="numbering" w:customStyle="1" w:styleId="111">
    <w:name w:val="Нет списка111"/>
    <w:next w:val="a2"/>
    <w:uiPriority w:val="99"/>
    <w:semiHidden/>
    <w:unhideWhenUsed/>
    <w:rsid w:val="009A69B2"/>
  </w:style>
  <w:style w:type="numbering" w:customStyle="1" w:styleId="2f">
    <w:name w:val="Нет списка2"/>
    <w:next w:val="a2"/>
    <w:uiPriority w:val="99"/>
    <w:semiHidden/>
    <w:unhideWhenUsed/>
    <w:rsid w:val="009A69B2"/>
  </w:style>
  <w:style w:type="table" w:customStyle="1" w:styleId="112">
    <w:name w:val="Сетка таблицы11"/>
    <w:basedOn w:val="a1"/>
    <w:next w:val="afffff6"/>
    <w:uiPriority w:val="59"/>
    <w:rsid w:val="009A69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9A69B2"/>
  </w:style>
  <w:style w:type="table" w:customStyle="1" w:styleId="3b">
    <w:name w:val="Сетка таблицы3"/>
    <w:basedOn w:val="a1"/>
    <w:next w:val="afffff6"/>
    <w:uiPriority w:val="59"/>
    <w:rsid w:val="009A69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3">
    <w:name w:val="Знак11"/>
    <w:basedOn w:val="a"/>
    <w:rsid w:val="009A69B2"/>
    <w:pPr>
      <w:spacing w:line="240" w:lineRule="exact"/>
    </w:pPr>
    <w:rPr>
      <w:rFonts w:ascii="Verdana" w:eastAsia="Times New Roman" w:hAnsi="Verdana" w:cs="Verdana"/>
      <w:sz w:val="20"/>
      <w:szCs w:val="20"/>
      <w:lang w:val="en-US"/>
    </w:rPr>
  </w:style>
  <w:style w:type="table" w:customStyle="1" w:styleId="45">
    <w:name w:val="Сетка таблицы4"/>
    <w:basedOn w:val="a1"/>
    <w:next w:val="afffff6"/>
    <w:uiPriority w:val="59"/>
    <w:rsid w:val="009A69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
    <w:basedOn w:val="a1"/>
    <w:next w:val="afffff6"/>
    <w:uiPriority w:val="59"/>
    <w:rsid w:val="009A69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
    <w:basedOn w:val="a1"/>
    <w:next w:val="afffff6"/>
    <w:uiPriority w:val="59"/>
    <w:rsid w:val="009A69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c">
    <w:name w:val="Нет списка3"/>
    <w:next w:val="a2"/>
    <w:uiPriority w:val="99"/>
    <w:semiHidden/>
    <w:unhideWhenUsed/>
    <w:rsid w:val="009A69B2"/>
  </w:style>
  <w:style w:type="table" w:customStyle="1" w:styleId="70">
    <w:name w:val="Сетка таблицы7"/>
    <w:basedOn w:val="a1"/>
    <w:next w:val="afffff6"/>
    <w:uiPriority w:val="59"/>
    <w:rsid w:val="009A69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1"/>
    <w:next w:val="afffff6"/>
    <w:uiPriority w:val="59"/>
    <w:rsid w:val="009A69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2"/>
    <w:uiPriority w:val="99"/>
    <w:semiHidden/>
    <w:unhideWhenUsed/>
    <w:rsid w:val="009A69B2"/>
  </w:style>
  <w:style w:type="paragraph" w:customStyle="1" w:styleId="affffffe">
    <w:name w:val="Знак"/>
    <w:basedOn w:val="a"/>
    <w:rsid w:val="009A69B2"/>
    <w:pPr>
      <w:tabs>
        <w:tab w:val="left" w:pos="708"/>
      </w:tabs>
      <w:spacing w:line="240" w:lineRule="exact"/>
    </w:pPr>
    <w:rPr>
      <w:rFonts w:ascii="Verdana" w:eastAsia="Times New Roman" w:hAnsi="Verdana" w:cs="Verdana"/>
      <w:sz w:val="20"/>
      <w:szCs w:val="20"/>
      <w:lang w:val="en-US"/>
    </w:rPr>
  </w:style>
  <w:style w:type="numbering" w:customStyle="1" w:styleId="46">
    <w:name w:val="Нет списка4"/>
    <w:next w:val="a2"/>
    <w:uiPriority w:val="99"/>
    <w:semiHidden/>
    <w:unhideWhenUsed/>
    <w:rsid w:val="009A69B2"/>
  </w:style>
  <w:style w:type="table" w:customStyle="1" w:styleId="80">
    <w:name w:val="Сетка таблицы8"/>
    <w:basedOn w:val="a1"/>
    <w:next w:val="afffff6"/>
    <w:uiPriority w:val="59"/>
    <w:rsid w:val="009A69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Нет списка14"/>
    <w:next w:val="a2"/>
    <w:uiPriority w:val="99"/>
    <w:semiHidden/>
    <w:unhideWhenUsed/>
    <w:rsid w:val="009A69B2"/>
  </w:style>
  <w:style w:type="table" w:customStyle="1" w:styleId="131">
    <w:name w:val="Сетка таблицы13"/>
    <w:basedOn w:val="a1"/>
    <w:next w:val="afffff6"/>
    <w:uiPriority w:val="59"/>
    <w:rsid w:val="009A69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1"/>
    <w:next w:val="a2"/>
    <w:uiPriority w:val="99"/>
    <w:semiHidden/>
    <w:unhideWhenUsed/>
    <w:rsid w:val="009A69B2"/>
  </w:style>
  <w:style w:type="numbering" w:customStyle="1" w:styleId="212">
    <w:name w:val="Нет списка21"/>
    <w:next w:val="a2"/>
    <w:uiPriority w:val="99"/>
    <w:semiHidden/>
    <w:unhideWhenUsed/>
    <w:rsid w:val="009A69B2"/>
  </w:style>
  <w:style w:type="table" w:customStyle="1" w:styleId="213">
    <w:name w:val="Сетка таблицы21"/>
    <w:basedOn w:val="a1"/>
    <w:next w:val="afffff6"/>
    <w:uiPriority w:val="59"/>
    <w:rsid w:val="009A69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1"/>
    <w:next w:val="afffff6"/>
    <w:uiPriority w:val="59"/>
    <w:rsid w:val="009A69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
    <w:name w:val="Нет списка121"/>
    <w:next w:val="a2"/>
    <w:uiPriority w:val="99"/>
    <w:semiHidden/>
    <w:unhideWhenUsed/>
    <w:rsid w:val="009A69B2"/>
  </w:style>
  <w:style w:type="table" w:customStyle="1" w:styleId="312">
    <w:name w:val="Сетка таблицы31"/>
    <w:basedOn w:val="a1"/>
    <w:next w:val="afffff6"/>
    <w:uiPriority w:val="59"/>
    <w:rsid w:val="009A69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fffff6"/>
    <w:uiPriority w:val="59"/>
    <w:rsid w:val="009A69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1"/>
    <w:next w:val="afffff6"/>
    <w:uiPriority w:val="59"/>
    <w:rsid w:val="009A69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1"/>
    <w:next w:val="afffff6"/>
    <w:uiPriority w:val="59"/>
    <w:rsid w:val="009A69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
    <w:name w:val="Нет списка31"/>
    <w:next w:val="a2"/>
    <w:uiPriority w:val="99"/>
    <w:semiHidden/>
    <w:unhideWhenUsed/>
    <w:rsid w:val="009A69B2"/>
  </w:style>
  <w:style w:type="table" w:customStyle="1" w:styleId="71">
    <w:name w:val="Сетка таблицы71"/>
    <w:basedOn w:val="a1"/>
    <w:next w:val="afffff6"/>
    <w:uiPriority w:val="59"/>
    <w:rsid w:val="009A69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
    <w:basedOn w:val="a1"/>
    <w:next w:val="afffff6"/>
    <w:uiPriority w:val="59"/>
    <w:rsid w:val="009A69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0">
    <w:name w:val="Нет списка131"/>
    <w:next w:val="a2"/>
    <w:uiPriority w:val="99"/>
    <w:semiHidden/>
    <w:unhideWhenUsed/>
    <w:rsid w:val="009A69B2"/>
  </w:style>
  <w:style w:type="paragraph" w:customStyle="1" w:styleId="2f0">
    <w:name w:val="Знак2 Знак Знак"/>
    <w:basedOn w:val="a"/>
    <w:rsid w:val="009A69B2"/>
    <w:pPr>
      <w:tabs>
        <w:tab w:val="left" w:pos="708"/>
      </w:tabs>
      <w:spacing w:line="240" w:lineRule="exact"/>
    </w:pPr>
    <w:rPr>
      <w:rFonts w:ascii="Verdana" w:eastAsia="Times New Roman" w:hAnsi="Verdana" w:cs="Verdana"/>
      <w:sz w:val="20"/>
      <w:szCs w:val="20"/>
      <w:lang w:val="en-US"/>
    </w:rPr>
  </w:style>
  <w:style w:type="table" w:customStyle="1" w:styleId="90">
    <w:name w:val="Сетка таблицы9"/>
    <w:basedOn w:val="a1"/>
    <w:next w:val="afffff6"/>
    <w:uiPriority w:val="59"/>
    <w:rsid w:val="009A69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0">
    <w:name w:val="Просмотренная гиперссылка1"/>
    <w:basedOn w:val="a0"/>
    <w:uiPriority w:val="99"/>
    <w:unhideWhenUsed/>
    <w:rsid w:val="009A69B2"/>
    <w:rPr>
      <w:color w:val="800080"/>
      <w:u w:val="single"/>
    </w:rPr>
  </w:style>
  <w:style w:type="paragraph" w:customStyle="1" w:styleId="2f1">
    <w:name w:val="Абзац списка2"/>
    <w:basedOn w:val="a"/>
    <w:rsid w:val="009A69B2"/>
    <w:pPr>
      <w:spacing w:before="120" w:after="120" w:line="240" w:lineRule="auto"/>
      <w:ind w:left="708"/>
    </w:pPr>
    <w:rPr>
      <w:rFonts w:ascii="Times New Roman" w:eastAsia="Times New Roman" w:hAnsi="Times New Roman" w:cs="Times New Roman"/>
      <w:sz w:val="24"/>
      <w:szCs w:val="24"/>
      <w:lang w:eastAsia="ru-RU"/>
    </w:rPr>
  </w:style>
  <w:style w:type="table" w:customStyle="1" w:styleId="160">
    <w:name w:val="Сетка таблицы16"/>
    <w:basedOn w:val="a1"/>
    <w:next w:val="afffff6"/>
    <w:rsid w:val="009A69B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2"/>
    <w:basedOn w:val="a1"/>
    <w:next w:val="afffff6"/>
    <w:uiPriority w:val="59"/>
    <w:rsid w:val="009A69B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description">
    <w:name w:val="footnote description"/>
    <w:next w:val="a"/>
    <w:link w:val="footnotedescriptionChar"/>
    <w:hidden/>
    <w:rsid w:val="009A69B2"/>
    <w:pPr>
      <w:spacing w:after="0"/>
      <w:ind w:left="2" w:right="3"/>
      <w:jc w:val="both"/>
    </w:pPr>
    <w:rPr>
      <w:rFonts w:ascii="Times New Roman" w:eastAsia="Times New Roman" w:hAnsi="Times New Roman" w:cs="Times New Roman"/>
      <w:color w:val="000000"/>
      <w:sz w:val="20"/>
      <w:lang w:eastAsia="ru-RU"/>
    </w:rPr>
  </w:style>
  <w:style w:type="character" w:customStyle="1" w:styleId="footnotedescriptionChar">
    <w:name w:val="footnote description Char"/>
    <w:link w:val="footnotedescription"/>
    <w:rsid w:val="009A69B2"/>
    <w:rPr>
      <w:rFonts w:ascii="Times New Roman" w:eastAsia="Times New Roman" w:hAnsi="Times New Roman" w:cs="Times New Roman"/>
      <w:color w:val="000000"/>
      <w:sz w:val="20"/>
      <w:lang w:eastAsia="ru-RU"/>
    </w:rPr>
  </w:style>
  <w:style w:type="character" w:customStyle="1" w:styleId="footnotemark">
    <w:name w:val="footnote mark"/>
    <w:hidden/>
    <w:rsid w:val="009A69B2"/>
    <w:rPr>
      <w:rFonts w:ascii="Times New Roman" w:eastAsia="Times New Roman" w:hAnsi="Times New Roman" w:cs="Times New Roman"/>
      <w:color w:val="000000"/>
      <w:sz w:val="20"/>
      <w:vertAlign w:val="superscript"/>
    </w:rPr>
  </w:style>
  <w:style w:type="table" w:customStyle="1" w:styleId="TableGrid">
    <w:name w:val="TableGrid"/>
    <w:rsid w:val="009A69B2"/>
    <w:pPr>
      <w:spacing w:after="0" w:line="240" w:lineRule="auto"/>
    </w:pPr>
    <w:rPr>
      <w:rFonts w:eastAsia="Times New Roman"/>
      <w:lang w:eastAsia="ru-RU"/>
    </w:rPr>
    <w:tblPr>
      <w:tblCellMar>
        <w:top w:w="0" w:type="dxa"/>
        <w:left w:w="0" w:type="dxa"/>
        <w:bottom w:w="0" w:type="dxa"/>
        <w:right w:w="0" w:type="dxa"/>
      </w:tblCellMar>
    </w:tblPr>
  </w:style>
  <w:style w:type="paragraph" w:customStyle="1" w:styleId="Pa23">
    <w:name w:val="Pa23"/>
    <w:basedOn w:val="Default"/>
    <w:next w:val="Default"/>
    <w:uiPriority w:val="99"/>
    <w:rsid w:val="009A69B2"/>
    <w:pPr>
      <w:spacing w:line="211" w:lineRule="atLeast"/>
    </w:pPr>
    <w:rPr>
      <w:rFonts w:ascii="NewtonC" w:eastAsia="Times New Roman" w:hAnsi="NewtonC"/>
      <w:color w:val="auto"/>
      <w:lang w:eastAsia="ru-RU"/>
    </w:rPr>
  </w:style>
  <w:style w:type="paragraph" w:customStyle="1" w:styleId="Pa0">
    <w:name w:val="Pa0"/>
    <w:basedOn w:val="Default"/>
    <w:next w:val="Default"/>
    <w:uiPriority w:val="99"/>
    <w:rsid w:val="009A69B2"/>
    <w:pPr>
      <w:spacing w:line="181" w:lineRule="atLeast"/>
    </w:pPr>
    <w:rPr>
      <w:rFonts w:ascii="NewtonC" w:eastAsia="Times New Roman" w:hAnsi="NewtonC"/>
      <w:color w:val="auto"/>
      <w:lang w:eastAsia="ru-RU"/>
    </w:rPr>
  </w:style>
  <w:style w:type="paragraph" w:customStyle="1" w:styleId="Pa24">
    <w:name w:val="Pa24"/>
    <w:basedOn w:val="Default"/>
    <w:next w:val="Default"/>
    <w:uiPriority w:val="99"/>
    <w:rsid w:val="009A69B2"/>
    <w:pPr>
      <w:spacing w:line="181" w:lineRule="atLeast"/>
    </w:pPr>
    <w:rPr>
      <w:rFonts w:ascii="NewtonC" w:eastAsia="Times New Roman" w:hAnsi="NewtonC"/>
      <w:color w:val="auto"/>
      <w:lang w:eastAsia="ru-RU"/>
    </w:rPr>
  </w:style>
  <w:style w:type="paragraph" w:customStyle="1" w:styleId="Pa26">
    <w:name w:val="Pa26"/>
    <w:basedOn w:val="a"/>
    <w:next w:val="a"/>
    <w:uiPriority w:val="99"/>
    <w:rsid w:val="009A69B2"/>
    <w:pPr>
      <w:autoSpaceDE w:val="0"/>
      <w:autoSpaceDN w:val="0"/>
      <w:adjustRightInd w:val="0"/>
      <w:spacing w:after="0" w:line="181" w:lineRule="atLeast"/>
    </w:pPr>
    <w:rPr>
      <w:rFonts w:ascii="NewtonC" w:hAnsi="NewtonC"/>
      <w:sz w:val="24"/>
      <w:szCs w:val="24"/>
    </w:rPr>
  </w:style>
  <w:style w:type="table" w:customStyle="1" w:styleId="2110">
    <w:name w:val="Сетка таблицы211"/>
    <w:basedOn w:val="a1"/>
    <w:next w:val="afffff6"/>
    <w:uiPriority w:val="59"/>
    <w:rsid w:val="009A69B2"/>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1"/>
    <w:next w:val="afffff6"/>
    <w:rsid w:val="009A69B2"/>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1"/>
    <w:next w:val="afffff6"/>
    <w:rsid w:val="009A69B2"/>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
    <w:name w:val="Нет списка5"/>
    <w:next w:val="a2"/>
    <w:uiPriority w:val="99"/>
    <w:semiHidden/>
    <w:unhideWhenUsed/>
    <w:rsid w:val="009A69B2"/>
  </w:style>
  <w:style w:type="paragraph" w:customStyle="1" w:styleId="1f1">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8"/>
    <w:link w:val="afffffff"/>
    <w:uiPriority w:val="99"/>
    <w:qFormat/>
    <w:rsid w:val="009A69B2"/>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114">
    <w:name w:val="Текст примечания Знак11"/>
    <w:uiPriority w:val="99"/>
    <w:rsid w:val="009A69B2"/>
    <w:rPr>
      <w:rFonts w:cs="Times New Roman"/>
      <w:sz w:val="20"/>
      <w:szCs w:val="20"/>
    </w:rPr>
  </w:style>
  <w:style w:type="character" w:customStyle="1" w:styleId="115">
    <w:name w:val="Тема примечания Знак11"/>
    <w:uiPriority w:val="99"/>
    <w:rsid w:val="009A69B2"/>
    <w:rPr>
      <w:rFonts w:cs="Times New Roman"/>
      <w:b/>
      <w:bCs/>
      <w:sz w:val="20"/>
      <w:szCs w:val="20"/>
    </w:rPr>
  </w:style>
  <w:style w:type="table" w:customStyle="1" w:styleId="190">
    <w:name w:val="Сетка таблицы19"/>
    <w:basedOn w:val="a1"/>
    <w:next w:val="afffff6"/>
    <w:uiPriority w:val="39"/>
    <w:rsid w:val="009A69B2"/>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f1"/>
    <w:uiPriority w:val="99"/>
    <w:locked/>
    <w:rsid w:val="009A69B2"/>
    <w:rPr>
      <w:rFonts w:ascii="Times New Roman" w:eastAsia="Times New Roman" w:hAnsi="Times New Roman" w:cs="Times New Roman"/>
      <w:sz w:val="24"/>
      <w:szCs w:val="24"/>
      <w:lang w:val="en-US" w:eastAsia="nl-NL"/>
    </w:rPr>
  </w:style>
  <w:style w:type="table" w:customStyle="1" w:styleId="TableNormal">
    <w:name w:val="Table Normal"/>
    <w:uiPriority w:val="2"/>
    <w:semiHidden/>
    <w:unhideWhenUsed/>
    <w:qFormat/>
    <w:rsid w:val="009A69B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9A69B2"/>
    <w:pPr>
      <w:widowControl w:val="0"/>
      <w:autoSpaceDE w:val="0"/>
      <w:autoSpaceDN w:val="0"/>
      <w:spacing w:after="0" w:line="240" w:lineRule="auto"/>
      <w:ind w:left="9"/>
    </w:pPr>
    <w:rPr>
      <w:rFonts w:ascii="Times New Roman" w:eastAsia="Times New Roman" w:hAnsi="Times New Roman" w:cs="Times New Roman"/>
    </w:rPr>
  </w:style>
  <w:style w:type="character" w:styleId="afffffff0">
    <w:name w:val="Subtle Emphasis"/>
    <w:uiPriority w:val="19"/>
    <w:qFormat/>
    <w:rsid w:val="009A69B2"/>
    <w:rPr>
      <w:i/>
      <w:iCs/>
      <w:color w:val="404040"/>
    </w:rPr>
  </w:style>
  <w:style w:type="paragraph" w:customStyle="1" w:styleId="punkt">
    <w:name w:val="punkt"/>
    <w:basedOn w:val="a"/>
    <w:rsid w:val="009A69B2"/>
    <w:pPr>
      <w:spacing w:before="100" w:beforeAutospacing="1" w:after="100" w:afterAutospacing="1" w:line="240" w:lineRule="auto"/>
      <w:jc w:val="center"/>
    </w:pPr>
    <w:rPr>
      <w:rFonts w:ascii="Times New Roman" w:eastAsia="Times New Roman" w:hAnsi="Times New Roman" w:cs="Times New Roman"/>
      <w:b/>
      <w:bCs/>
      <w:sz w:val="29"/>
      <w:szCs w:val="29"/>
      <w:lang w:eastAsia="ru-RU"/>
    </w:rPr>
  </w:style>
  <w:style w:type="character" w:customStyle="1" w:styleId="200">
    <w:name w:val="Основной текст (20)"/>
    <w:link w:val="201"/>
    <w:uiPriority w:val="99"/>
    <w:locked/>
    <w:rsid w:val="009A69B2"/>
    <w:rPr>
      <w:i/>
      <w:shd w:val="clear" w:color="auto" w:fill="FFFFFF"/>
    </w:rPr>
  </w:style>
  <w:style w:type="paragraph" w:customStyle="1" w:styleId="201">
    <w:name w:val="Основной текст (20)1"/>
    <w:basedOn w:val="a"/>
    <w:link w:val="200"/>
    <w:uiPriority w:val="99"/>
    <w:rsid w:val="009A69B2"/>
    <w:pPr>
      <w:shd w:val="clear" w:color="auto" w:fill="FFFFFF"/>
      <w:spacing w:after="0" w:line="197" w:lineRule="exact"/>
      <w:ind w:hanging="300"/>
    </w:pPr>
    <w:rPr>
      <w:i/>
    </w:rPr>
  </w:style>
  <w:style w:type="table" w:customStyle="1" w:styleId="202">
    <w:name w:val="Сетка таблицы20"/>
    <w:basedOn w:val="a1"/>
    <w:next w:val="afffff6"/>
    <w:uiPriority w:val="39"/>
    <w:rsid w:val="009A69B2"/>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fffff6"/>
    <w:uiPriority w:val="59"/>
    <w:rsid w:val="009A69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
    <w:basedOn w:val="a1"/>
    <w:next w:val="afffff6"/>
    <w:uiPriority w:val="59"/>
    <w:rsid w:val="009A69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2">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9A69B2"/>
    <w:rPr>
      <w:sz w:val="20"/>
      <w:szCs w:val="20"/>
    </w:rPr>
  </w:style>
  <w:style w:type="paragraph" w:customStyle="1" w:styleId="122">
    <w:name w:val="таблСлева12"/>
    <w:basedOn w:val="a"/>
    <w:uiPriority w:val="3"/>
    <w:qFormat/>
    <w:rsid w:val="009A69B2"/>
    <w:pPr>
      <w:snapToGrid w:val="0"/>
      <w:spacing w:after="0" w:line="240" w:lineRule="auto"/>
    </w:pPr>
    <w:rPr>
      <w:rFonts w:ascii="Times New Roman" w:eastAsia="Times New Roman" w:hAnsi="Times New Roman" w:cs="Times New Roman"/>
      <w:iCs/>
      <w:sz w:val="24"/>
      <w:szCs w:val="28"/>
      <w:lang w:eastAsia="ru-RU"/>
    </w:rPr>
  </w:style>
  <w:style w:type="paragraph" w:customStyle="1" w:styleId="1f3">
    <w:name w:val="Текст сноски1"/>
    <w:basedOn w:val="a"/>
    <w:next w:val="a9"/>
    <w:uiPriority w:val="99"/>
    <w:qFormat/>
    <w:rsid w:val="009A69B2"/>
    <w:pPr>
      <w:spacing w:after="0" w:line="240" w:lineRule="auto"/>
    </w:pPr>
    <w:rPr>
      <w:rFonts w:ascii="Times New Roman" w:hAnsi="Times New Roman" w:cs="Times New Roman"/>
      <w:sz w:val="20"/>
      <w:szCs w:val="20"/>
      <w:lang w:val="en-US" w:eastAsia="x-none"/>
    </w:rPr>
  </w:style>
  <w:style w:type="character" w:customStyle="1" w:styleId="FootnoteCharacters">
    <w:name w:val="Footnote Characters"/>
    <w:qFormat/>
    <w:rsid w:val="009A69B2"/>
    <w:rPr>
      <w:rFonts w:cs="Times New Roman"/>
      <w:vertAlign w:val="superscript"/>
    </w:rPr>
  </w:style>
  <w:style w:type="character" w:customStyle="1" w:styleId="FootnoteAnchor">
    <w:name w:val="Footnote Anchor"/>
    <w:rsid w:val="009A69B2"/>
    <w:rPr>
      <w:vertAlign w:val="superscript"/>
    </w:rPr>
  </w:style>
  <w:style w:type="character" w:customStyle="1" w:styleId="afffffff1">
    <w:name w:val="Символ сноски"/>
    <w:qFormat/>
    <w:rsid w:val="009A69B2"/>
  </w:style>
  <w:style w:type="character" w:customStyle="1" w:styleId="511">
    <w:name w:val="Заголовок 5 Знак1"/>
    <w:basedOn w:val="a0"/>
    <w:uiPriority w:val="9"/>
    <w:semiHidden/>
    <w:rsid w:val="009A69B2"/>
    <w:rPr>
      <w:rFonts w:asciiTheme="majorHAnsi" w:eastAsiaTheme="majorEastAsia" w:hAnsiTheme="majorHAnsi" w:cstheme="majorBidi"/>
      <w:color w:val="2F5496" w:themeColor="accent1" w:themeShade="BF"/>
    </w:rPr>
  </w:style>
  <w:style w:type="character" w:customStyle="1" w:styleId="611">
    <w:name w:val="Заголовок 6 Знак1"/>
    <w:basedOn w:val="a0"/>
    <w:uiPriority w:val="9"/>
    <w:semiHidden/>
    <w:rsid w:val="009A69B2"/>
    <w:rPr>
      <w:rFonts w:asciiTheme="majorHAnsi" w:eastAsiaTheme="majorEastAsia" w:hAnsiTheme="majorHAnsi" w:cstheme="majorBidi"/>
      <w:color w:val="1F3763" w:themeColor="accent1" w:themeShade="7F"/>
    </w:rPr>
  </w:style>
  <w:style w:type="paragraph" w:styleId="af7">
    <w:name w:val="annotation subject"/>
    <w:basedOn w:val="af5"/>
    <w:next w:val="af5"/>
    <w:link w:val="af6"/>
    <w:uiPriority w:val="99"/>
    <w:semiHidden/>
    <w:unhideWhenUsed/>
    <w:rsid w:val="009A69B2"/>
    <w:pPr>
      <w:spacing w:after="160"/>
    </w:pPr>
    <w:rPr>
      <w:rFonts w:asciiTheme="minorHAnsi" w:eastAsiaTheme="minorHAnsi" w:hAnsiTheme="minorHAnsi" w:cstheme="minorBidi"/>
      <w:b/>
      <w:bCs/>
      <w:sz w:val="22"/>
      <w:szCs w:val="22"/>
    </w:rPr>
  </w:style>
  <w:style w:type="character" w:customStyle="1" w:styleId="2f2">
    <w:name w:val="Тема примечания Знак2"/>
    <w:basedOn w:val="af4"/>
    <w:uiPriority w:val="99"/>
    <w:semiHidden/>
    <w:rsid w:val="009A69B2"/>
    <w:rPr>
      <w:rFonts w:ascii="Times New Roman" w:eastAsia="Times New Roman" w:hAnsi="Times New Roman" w:cs="Times New Roman"/>
      <w:b/>
      <w:bCs/>
      <w:sz w:val="20"/>
      <w:szCs w:val="20"/>
    </w:rPr>
  </w:style>
  <w:style w:type="table" w:styleId="afffff6">
    <w:name w:val="Table Grid"/>
    <w:basedOn w:val="a1"/>
    <w:uiPriority w:val="39"/>
    <w:rsid w:val="009A69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1f4"/>
    <w:uiPriority w:val="99"/>
    <w:semiHidden/>
    <w:unhideWhenUsed/>
    <w:rsid w:val="009A69B2"/>
    <w:pPr>
      <w:spacing w:after="0" w:line="240" w:lineRule="auto"/>
    </w:pPr>
    <w:rPr>
      <w:sz w:val="20"/>
      <w:szCs w:val="20"/>
    </w:rPr>
  </w:style>
  <w:style w:type="character" w:customStyle="1" w:styleId="1f4">
    <w:name w:val="Текст концевой сноски Знак1"/>
    <w:basedOn w:val="a0"/>
    <w:link w:val="afffff7"/>
    <w:uiPriority w:val="99"/>
    <w:semiHidden/>
    <w:rsid w:val="009A69B2"/>
    <w:rPr>
      <w:sz w:val="20"/>
      <w:szCs w:val="20"/>
    </w:rPr>
  </w:style>
  <w:style w:type="paragraph" w:styleId="32">
    <w:name w:val="Body Text 3"/>
    <w:basedOn w:val="a"/>
    <w:link w:val="314"/>
    <w:uiPriority w:val="99"/>
    <w:semiHidden/>
    <w:unhideWhenUsed/>
    <w:rsid w:val="009A69B2"/>
    <w:pPr>
      <w:spacing w:after="120"/>
    </w:pPr>
    <w:rPr>
      <w:sz w:val="16"/>
      <w:szCs w:val="16"/>
    </w:rPr>
  </w:style>
  <w:style w:type="character" w:customStyle="1" w:styleId="314">
    <w:name w:val="Основной текст 3 Знак1"/>
    <w:basedOn w:val="a0"/>
    <w:link w:val="32"/>
    <w:uiPriority w:val="99"/>
    <w:semiHidden/>
    <w:rsid w:val="009A69B2"/>
    <w:rPr>
      <w:sz w:val="16"/>
      <w:szCs w:val="16"/>
    </w:rPr>
  </w:style>
  <w:style w:type="paragraph" w:styleId="affffff9">
    <w:name w:val="Title"/>
    <w:basedOn w:val="a"/>
    <w:next w:val="a"/>
    <w:link w:val="affffff8"/>
    <w:uiPriority w:val="10"/>
    <w:qFormat/>
    <w:rsid w:val="009A69B2"/>
    <w:pPr>
      <w:spacing w:after="0" w:line="240" w:lineRule="auto"/>
      <w:contextualSpacing/>
    </w:pPr>
    <w:rPr>
      <w:rFonts w:ascii="Cambria" w:eastAsia="Times New Roman" w:hAnsi="Cambria" w:cs="Times New Roman"/>
      <w:color w:val="17365D"/>
      <w:spacing w:val="5"/>
      <w:kern w:val="28"/>
      <w:sz w:val="52"/>
      <w:szCs w:val="52"/>
    </w:rPr>
  </w:style>
  <w:style w:type="character" w:customStyle="1" w:styleId="1f5">
    <w:name w:val="Заголовок Знак1"/>
    <w:basedOn w:val="a0"/>
    <w:uiPriority w:val="10"/>
    <w:rsid w:val="009A69B2"/>
    <w:rPr>
      <w:rFonts w:asciiTheme="majorHAnsi" w:eastAsiaTheme="majorEastAsia" w:hAnsiTheme="majorHAnsi" w:cstheme="majorBidi"/>
      <w:spacing w:val="-10"/>
      <w:kern w:val="28"/>
      <w:sz w:val="56"/>
      <w:szCs w:val="56"/>
    </w:rPr>
  </w:style>
  <w:style w:type="paragraph" w:styleId="affffffa">
    <w:name w:val="Revision"/>
    <w:hidden/>
    <w:uiPriority w:val="99"/>
    <w:semiHidden/>
    <w:rsid w:val="009A69B2"/>
    <w:pPr>
      <w:spacing w:after="0" w:line="240" w:lineRule="auto"/>
    </w:pPr>
  </w:style>
  <w:style w:type="paragraph" w:styleId="39">
    <w:name w:val="Body Text Indent 3"/>
    <w:basedOn w:val="a"/>
    <w:link w:val="315"/>
    <w:uiPriority w:val="99"/>
    <w:semiHidden/>
    <w:unhideWhenUsed/>
    <w:rsid w:val="009A69B2"/>
    <w:pPr>
      <w:spacing w:after="120"/>
      <w:ind w:left="283"/>
    </w:pPr>
    <w:rPr>
      <w:sz w:val="16"/>
      <w:szCs w:val="16"/>
    </w:rPr>
  </w:style>
  <w:style w:type="character" w:customStyle="1" w:styleId="315">
    <w:name w:val="Основной текст с отступом 3 Знак1"/>
    <w:basedOn w:val="a0"/>
    <w:link w:val="39"/>
    <w:uiPriority w:val="99"/>
    <w:semiHidden/>
    <w:rsid w:val="009A69B2"/>
    <w:rPr>
      <w:sz w:val="16"/>
      <w:szCs w:val="16"/>
    </w:rPr>
  </w:style>
  <w:style w:type="paragraph" w:styleId="affffffd">
    <w:name w:val="List"/>
    <w:basedOn w:val="a"/>
    <w:uiPriority w:val="99"/>
    <w:semiHidden/>
    <w:unhideWhenUsed/>
    <w:rsid w:val="009A69B2"/>
    <w:pPr>
      <w:ind w:left="283" w:hanging="283"/>
      <w:contextualSpacing/>
    </w:pPr>
  </w:style>
  <w:style w:type="character" w:styleId="afffffff2">
    <w:name w:val="FollowedHyperlink"/>
    <w:basedOn w:val="a0"/>
    <w:uiPriority w:val="99"/>
    <w:semiHidden/>
    <w:unhideWhenUsed/>
    <w:rsid w:val="009A69B2"/>
    <w:rPr>
      <w:color w:val="954F72" w:themeColor="followedHyperlink"/>
      <w:u w:val="single"/>
    </w:rPr>
  </w:style>
  <w:style w:type="character" w:styleId="afffffff3">
    <w:name w:val="Unresolved Mention"/>
    <w:basedOn w:val="a0"/>
    <w:uiPriority w:val="99"/>
    <w:semiHidden/>
    <w:unhideWhenUsed/>
    <w:rsid w:val="00867A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rait.ru/bcode/517771" TargetMode="External"/><Relationship Id="rId18" Type="http://schemas.openxmlformats.org/officeDocument/2006/relationships/footer" Target="footer3.xml"/><Relationship Id="rId26" Type="http://schemas.openxmlformats.org/officeDocument/2006/relationships/footer" Target="footer5.xml"/><Relationship Id="rId39" Type="http://schemas.openxmlformats.org/officeDocument/2006/relationships/hyperlink" Target="https://urait.ru/bcode/517771" TargetMode="External"/><Relationship Id="rId21" Type="http://schemas.openxmlformats.org/officeDocument/2006/relationships/hyperlink" Target="https://urait.ru/bcode/517850" TargetMode="External"/><Relationship Id="rId34" Type="http://schemas.openxmlformats.org/officeDocument/2006/relationships/footer" Target="footer7.xml"/><Relationship Id="rId42" Type="http://schemas.openxmlformats.org/officeDocument/2006/relationships/hyperlink" Target="https://e.lanbook.com/book/230384" TargetMode="External"/><Relationship Id="rId47" Type="http://schemas.openxmlformats.org/officeDocument/2006/relationships/fontTable" Target="fontTable.xml"/><Relationship Id="rId7" Type="http://schemas.openxmlformats.org/officeDocument/2006/relationships/hyperlink" Target="https://e.lanbook.com/book/230384" TargetMode="External"/><Relationship Id="rId2" Type="http://schemas.openxmlformats.org/officeDocument/2006/relationships/styles" Target="styles.xml"/><Relationship Id="rId16" Type="http://schemas.openxmlformats.org/officeDocument/2006/relationships/hyperlink" Target="https://umczdt.ru/books" TargetMode="External"/><Relationship Id="rId29" Type="http://schemas.openxmlformats.org/officeDocument/2006/relationships/hyperlink" Target="https://urait.ru/bcode/51785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urait.ru/bcode/533504" TargetMode="External"/><Relationship Id="rId24" Type="http://schemas.openxmlformats.org/officeDocument/2006/relationships/hyperlink" Target="https://urait.ru/bcode/531382" TargetMode="External"/><Relationship Id="rId32" Type="http://schemas.openxmlformats.org/officeDocument/2006/relationships/hyperlink" Target="https://urait.ru/bcode/531382" TargetMode="External"/><Relationship Id="rId37" Type="http://schemas.openxmlformats.org/officeDocument/2006/relationships/hyperlink" Target="https://e.lanbook.com/book/173812" TargetMode="External"/><Relationship Id="rId40" Type="http://schemas.openxmlformats.org/officeDocument/2006/relationships/hyperlink" Target="https://urait.ru/bcode/533504" TargetMode="External"/><Relationship Id="rId45" Type="http://schemas.openxmlformats.org/officeDocument/2006/relationships/hyperlink" Target="https://urait.ru/bcode/533504" TargetMode="External"/><Relationship Id="rId5"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hyperlink" Target="https://urait.ru/bcode/532285" TargetMode="External"/><Relationship Id="rId28" Type="http://schemas.openxmlformats.org/officeDocument/2006/relationships/hyperlink" Target="https://e.lanbook.com/book/222647" TargetMode="External"/><Relationship Id="rId36" Type="http://schemas.openxmlformats.org/officeDocument/2006/relationships/hyperlink" Target="https://e.lanbook.com/book/230384" TargetMode="External"/><Relationship Id="rId10" Type="http://schemas.openxmlformats.org/officeDocument/2006/relationships/hyperlink" Target="https://urait.ru/bcode/517771" TargetMode="External"/><Relationship Id="rId19" Type="http://schemas.openxmlformats.org/officeDocument/2006/relationships/hyperlink" Target="https://umczdt.ru/books" TargetMode="External"/><Relationship Id="rId31" Type="http://schemas.openxmlformats.org/officeDocument/2006/relationships/hyperlink" Target="https://urait.ru/bcode/532285" TargetMode="External"/><Relationship Id="rId44" Type="http://schemas.openxmlformats.org/officeDocument/2006/relationships/hyperlink" Target="https://urait.ru/bcode/517771" TargetMode="External"/><Relationship Id="rId4" Type="http://schemas.openxmlformats.org/officeDocument/2006/relationships/webSettings" Target="webSettings.xml"/><Relationship Id="rId9" Type="http://schemas.openxmlformats.org/officeDocument/2006/relationships/hyperlink" Target="https://urait.ru/bcode/532922" TargetMode="External"/><Relationship Id="rId14" Type="http://schemas.openxmlformats.org/officeDocument/2006/relationships/hyperlink" Target="https://urait.ru/bcode/533504" TargetMode="External"/><Relationship Id="rId22" Type="http://schemas.openxmlformats.org/officeDocument/2006/relationships/hyperlink" Target="https://urait.ru/bcode/510414" TargetMode="External"/><Relationship Id="rId27" Type="http://schemas.openxmlformats.org/officeDocument/2006/relationships/hyperlink" Target="https://umczdt.ru/books" TargetMode="External"/><Relationship Id="rId30" Type="http://schemas.openxmlformats.org/officeDocument/2006/relationships/hyperlink" Target="https://urait.ru/bcode/510414" TargetMode="External"/><Relationship Id="rId35" Type="http://schemas.openxmlformats.org/officeDocument/2006/relationships/hyperlink" Target="https://umczdt.ru/books" TargetMode="External"/><Relationship Id="rId43" Type="http://schemas.openxmlformats.org/officeDocument/2006/relationships/hyperlink" Target="https://urait.ru/bcode/532922" TargetMode="External"/><Relationship Id="rId48" Type="http://schemas.openxmlformats.org/officeDocument/2006/relationships/theme" Target="theme/theme1.xml"/><Relationship Id="rId8" Type="http://schemas.openxmlformats.org/officeDocument/2006/relationships/hyperlink" Target="https://e.lanbook.com/book/173812" TargetMode="External"/><Relationship Id="rId3" Type="http://schemas.openxmlformats.org/officeDocument/2006/relationships/settings" Target="settings.xml"/><Relationship Id="rId12" Type="http://schemas.openxmlformats.org/officeDocument/2006/relationships/hyperlink" Target="https://urait.ru/bcode/532922" TargetMode="External"/><Relationship Id="rId17" Type="http://schemas.openxmlformats.org/officeDocument/2006/relationships/footer" Target="footer2.xml"/><Relationship Id="rId25" Type="http://schemas.openxmlformats.org/officeDocument/2006/relationships/footer" Target="footer4.xml"/><Relationship Id="rId33" Type="http://schemas.openxmlformats.org/officeDocument/2006/relationships/footer" Target="footer6.xml"/><Relationship Id="rId38" Type="http://schemas.openxmlformats.org/officeDocument/2006/relationships/hyperlink" Target="https://urait.ru/bcode/532922" TargetMode="External"/><Relationship Id="rId46" Type="http://schemas.openxmlformats.org/officeDocument/2006/relationships/hyperlink" Target="https://umczdt.ru/books/1196/225899/" TargetMode="External"/><Relationship Id="rId20" Type="http://schemas.openxmlformats.org/officeDocument/2006/relationships/hyperlink" Target="https://e.lanbook.com/book/222647" TargetMode="External"/><Relationship Id="rId41" Type="http://schemas.openxmlformats.org/officeDocument/2006/relationships/footer" Target="footer8.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328</TotalTime>
  <Pages>185</Pages>
  <Words>44683</Words>
  <Characters>254697</Characters>
  <Application>Microsoft Office Word</Application>
  <DocSecurity>0</DocSecurity>
  <Lines>2122</Lines>
  <Paragraphs>597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298783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Анна-Мария Рейм</cp:lastModifiedBy>
  <cp:revision>17</cp:revision>
  <dcterms:created xsi:type="dcterms:W3CDTF">2023-08-04T11:44:00Z</dcterms:created>
  <dcterms:modified xsi:type="dcterms:W3CDTF">2024-01-24T09:02:00Z</dcterms:modified>
</cp:coreProperties>
</file>