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1EB87025"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38BDFED2" w14:textId="3A1FE891" w:rsidR="008F578C" w:rsidRPr="00037760" w:rsidRDefault="008F225F" w:rsidP="00DF2466">
      <w:pPr>
        <w:jc w:val="right"/>
        <w:rPr>
          <w:rFonts w:ascii="Times New Roman" w:eastAsia="Times New Roman" w:hAnsi="Times New Roman" w:cs="Times New Roman"/>
          <w:b/>
          <w:bCs/>
          <w:kern w:val="32"/>
          <w:sz w:val="24"/>
          <w:szCs w:val="24"/>
          <w:lang w:eastAsia="x-none"/>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DF2466" w:rsidRPr="00DF2466">
        <w:rPr>
          <w:rFonts w:ascii="Times New Roman" w:hAnsi="Times New Roman"/>
          <w:b/>
          <w:bCs/>
          <w:sz w:val="24"/>
          <w:szCs w:val="24"/>
        </w:rPr>
        <w:t xml:space="preserve">27.02.07 Управление качеством продукции, </w:t>
      </w:r>
      <w:r w:rsidR="00777188">
        <w:rPr>
          <w:rFonts w:ascii="Times New Roman" w:hAnsi="Times New Roman"/>
          <w:b/>
          <w:bCs/>
          <w:sz w:val="24"/>
          <w:szCs w:val="24"/>
        </w:rPr>
        <w:br/>
      </w:r>
      <w:r w:rsidR="00DF2466" w:rsidRPr="00DF2466">
        <w:rPr>
          <w:rFonts w:ascii="Times New Roman" w:hAnsi="Times New Roman"/>
          <w:b/>
          <w:bCs/>
          <w:sz w:val="24"/>
          <w:szCs w:val="24"/>
        </w:rPr>
        <w:t>процессов и услуг (по отраслям)</w:t>
      </w: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756B4BA5" w14:textId="7337D826" w:rsidR="006E17ED"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9876130" w:history="1">
        <w:r w:rsidR="006E17ED" w:rsidRPr="006A258D">
          <w:rPr>
            <w:rStyle w:val="af0"/>
          </w:rPr>
          <w:t>«ОП.01 ЭЛЕКТРОТЕХНИКА»</w:t>
        </w:r>
        <w:r w:rsidR="006E17ED">
          <w:rPr>
            <w:webHidden/>
          </w:rPr>
          <w:tab/>
        </w:r>
        <w:r w:rsidR="006E17ED">
          <w:rPr>
            <w:webHidden/>
          </w:rPr>
          <w:fldChar w:fldCharType="begin"/>
        </w:r>
        <w:r w:rsidR="006E17ED">
          <w:rPr>
            <w:webHidden/>
          </w:rPr>
          <w:instrText xml:space="preserve"> PAGEREF _Toc179876130 \h </w:instrText>
        </w:r>
        <w:r w:rsidR="006E17ED">
          <w:rPr>
            <w:webHidden/>
          </w:rPr>
        </w:r>
        <w:r w:rsidR="006E17ED">
          <w:rPr>
            <w:webHidden/>
          </w:rPr>
          <w:fldChar w:fldCharType="separate"/>
        </w:r>
        <w:r w:rsidR="00777188">
          <w:rPr>
            <w:webHidden/>
          </w:rPr>
          <w:t>2</w:t>
        </w:r>
        <w:r w:rsidR="006E17ED">
          <w:rPr>
            <w:webHidden/>
          </w:rPr>
          <w:fldChar w:fldCharType="end"/>
        </w:r>
      </w:hyperlink>
    </w:p>
    <w:p w14:paraId="3041FE04" w14:textId="0CAC0D7B" w:rsidR="006E17ED" w:rsidRDefault="00777188">
      <w:pPr>
        <w:pStyle w:val="14"/>
        <w:rPr>
          <w:rFonts w:asciiTheme="minorHAnsi" w:eastAsiaTheme="minorEastAsia" w:hAnsiTheme="minorHAnsi" w:cstheme="minorBidi"/>
          <w:b w:val="0"/>
          <w:bCs w:val="0"/>
          <w:caps w:val="0"/>
          <w:lang w:eastAsia="ru-RU"/>
        </w:rPr>
      </w:pPr>
      <w:hyperlink w:anchor="_Toc179876131" w:history="1">
        <w:r w:rsidR="006E17ED" w:rsidRPr="006A258D">
          <w:rPr>
            <w:rStyle w:val="af0"/>
          </w:rPr>
          <w:t>«ОП.02 Метрология и стандартизация»</w:t>
        </w:r>
        <w:r w:rsidR="006E17ED">
          <w:rPr>
            <w:webHidden/>
          </w:rPr>
          <w:tab/>
        </w:r>
        <w:r w:rsidR="006E17ED">
          <w:rPr>
            <w:webHidden/>
          </w:rPr>
          <w:fldChar w:fldCharType="begin"/>
        </w:r>
        <w:r w:rsidR="006E17ED">
          <w:rPr>
            <w:webHidden/>
          </w:rPr>
          <w:instrText xml:space="preserve"> PAGEREF _Toc179876131 \h </w:instrText>
        </w:r>
        <w:r w:rsidR="006E17ED">
          <w:rPr>
            <w:webHidden/>
          </w:rPr>
        </w:r>
        <w:r w:rsidR="006E17ED">
          <w:rPr>
            <w:webHidden/>
          </w:rPr>
          <w:fldChar w:fldCharType="separate"/>
        </w:r>
        <w:r>
          <w:rPr>
            <w:webHidden/>
          </w:rPr>
          <w:t>10</w:t>
        </w:r>
        <w:r w:rsidR="006E17ED">
          <w:rPr>
            <w:webHidden/>
          </w:rPr>
          <w:fldChar w:fldCharType="end"/>
        </w:r>
      </w:hyperlink>
    </w:p>
    <w:p w14:paraId="6EBAA9B4" w14:textId="434B00F8" w:rsidR="006E17ED" w:rsidRDefault="00777188">
      <w:pPr>
        <w:pStyle w:val="14"/>
        <w:rPr>
          <w:rFonts w:asciiTheme="minorHAnsi" w:eastAsiaTheme="minorEastAsia" w:hAnsiTheme="minorHAnsi" w:cstheme="minorBidi"/>
          <w:b w:val="0"/>
          <w:bCs w:val="0"/>
          <w:caps w:val="0"/>
          <w:lang w:eastAsia="ru-RU"/>
        </w:rPr>
      </w:pPr>
      <w:hyperlink w:anchor="_Toc179876132" w:history="1">
        <w:r w:rsidR="006E17ED" w:rsidRPr="006A258D">
          <w:rPr>
            <w:rStyle w:val="af0"/>
          </w:rPr>
          <w:t>«ОП.03 ТЕХНИЧЕСКАЯ МЕХАНИКА»</w:t>
        </w:r>
        <w:r w:rsidR="006E17ED">
          <w:rPr>
            <w:webHidden/>
          </w:rPr>
          <w:tab/>
        </w:r>
        <w:r w:rsidR="006E17ED">
          <w:rPr>
            <w:webHidden/>
          </w:rPr>
          <w:fldChar w:fldCharType="begin"/>
        </w:r>
        <w:r w:rsidR="006E17ED">
          <w:rPr>
            <w:webHidden/>
          </w:rPr>
          <w:instrText xml:space="preserve"> PAGEREF _Toc179876132 \h </w:instrText>
        </w:r>
        <w:r w:rsidR="006E17ED">
          <w:rPr>
            <w:webHidden/>
          </w:rPr>
        </w:r>
        <w:r w:rsidR="006E17ED">
          <w:rPr>
            <w:webHidden/>
          </w:rPr>
          <w:fldChar w:fldCharType="separate"/>
        </w:r>
        <w:r>
          <w:rPr>
            <w:webHidden/>
          </w:rPr>
          <w:t>18</w:t>
        </w:r>
        <w:r w:rsidR="006E17ED">
          <w:rPr>
            <w:webHidden/>
          </w:rPr>
          <w:fldChar w:fldCharType="end"/>
        </w:r>
      </w:hyperlink>
    </w:p>
    <w:p w14:paraId="0A0D5ED2" w14:textId="1B5234C9" w:rsidR="006E17ED" w:rsidRDefault="00777188">
      <w:pPr>
        <w:pStyle w:val="14"/>
        <w:rPr>
          <w:rFonts w:asciiTheme="minorHAnsi" w:eastAsiaTheme="minorEastAsia" w:hAnsiTheme="minorHAnsi" w:cstheme="minorBidi"/>
          <w:b w:val="0"/>
          <w:bCs w:val="0"/>
          <w:caps w:val="0"/>
          <w:lang w:eastAsia="ru-RU"/>
        </w:rPr>
      </w:pPr>
      <w:hyperlink w:anchor="_Toc179876133" w:history="1">
        <w:r w:rsidR="006E17ED" w:rsidRPr="006A258D">
          <w:rPr>
            <w:rStyle w:val="af0"/>
          </w:rPr>
          <w:t>«ОП.04 МАТЕРИАЛОВЕДЕНИЕ»</w:t>
        </w:r>
        <w:r w:rsidR="006E17ED">
          <w:rPr>
            <w:webHidden/>
          </w:rPr>
          <w:tab/>
        </w:r>
        <w:r w:rsidR="006E17ED">
          <w:rPr>
            <w:webHidden/>
          </w:rPr>
          <w:fldChar w:fldCharType="begin"/>
        </w:r>
        <w:r w:rsidR="006E17ED">
          <w:rPr>
            <w:webHidden/>
          </w:rPr>
          <w:instrText xml:space="preserve"> PAGEREF _Toc179876133 \h </w:instrText>
        </w:r>
        <w:r w:rsidR="006E17ED">
          <w:rPr>
            <w:webHidden/>
          </w:rPr>
        </w:r>
        <w:r w:rsidR="006E17ED">
          <w:rPr>
            <w:webHidden/>
          </w:rPr>
          <w:fldChar w:fldCharType="separate"/>
        </w:r>
        <w:r>
          <w:rPr>
            <w:webHidden/>
          </w:rPr>
          <w:t>27</w:t>
        </w:r>
        <w:r w:rsidR="006E17ED">
          <w:rPr>
            <w:webHidden/>
          </w:rPr>
          <w:fldChar w:fldCharType="end"/>
        </w:r>
      </w:hyperlink>
    </w:p>
    <w:p w14:paraId="3DFB5EA7" w14:textId="488BEC7C" w:rsidR="006E17ED" w:rsidRDefault="00777188">
      <w:pPr>
        <w:pStyle w:val="14"/>
        <w:rPr>
          <w:rFonts w:asciiTheme="minorHAnsi" w:eastAsiaTheme="minorEastAsia" w:hAnsiTheme="minorHAnsi" w:cstheme="minorBidi"/>
          <w:b w:val="0"/>
          <w:bCs w:val="0"/>
          <w:caps w:val="0"/>
          <w:lang w:eastAsia="ru-RU"/>
        </w:rPr>
      </w:pPr>
      <w:hyperlink w:anchor="_Toc179876134" w:history="1">
        <w:r w:rsidR="006E17ED" w:rsidRPr="006A258D">
          <w:rPr>
            <w:rStyle w:val="af0"/>
          </w:rPr>
          <w:t>«СГ.01 История России»</w:t>
        </w:r>
        <w:r w:rsidR="006E17ED">
          <w:rPr>
            <w:webHidden/>
          </w:rPr>
          <w:tab/>
        </w:r>
        <w:r w:rsidR="006E17ED">
          <w:rPr>
            <w:webHidden/>
          </w:rPr>
          <w:fldChar w:fldCharType="begin"/>
        </w:r>
        <w:r w:rsidR="006E17ED">
          <w:rPr>
            <w:webHidden/>
          </w:rPr>
          <w:instrText xml:space="preserve"> PAGEREF _Toc179876134 \h </w:instrText>
        </w:r>
        <w:r w:rsidR="006E17ED">
          <w:rPr>
            <w:webHidden/>
          </w:rPr>
        </w:r>
        <w:r w:rsidR="006E17ED">
          <w:rPr>
            <w:webHidden/>
          </w:rPr>
          <w:fldChar w:fldCharType="separate"/>
        </w:r>
        <w:r>
          <w:rPr>
            <w:webHidden/>
          </w:rPr>
          <w:t>35</w:t>
        </w:r>
        <w:r w:rsidR="006E17ED">
          <w:rPr>
            <w:webHidden/>
          </w:rPr>
          <w:fldChar w:fldCharType="end"/>
        </w:r>
      </w:hyperlink>
    </w:p>
    <w:p w14:paraId="6F6B07A1" w14:textId="7708F801" w:rsidR="006E17ED" w:rsidRDefault="00777188">
      <w:pPr>
        <w:pStyle w:val="14"/>
        <w:rPr>
          <w:rFonts w:asciiTheme="minorHAnsi" w:eastAsiaTheme="minorEastAsia" w:hAnsiTheme="minorHAnsi" w:cstheme="minorBidi"/>
          <w:b w:val="0"/>
          <w:bCs w:val="0"/>
          <w:caps w:val="0"/>
          <w:lang w:eastAsia="ru-RU"/>
        </w:rPr>
      </w:pPr>
      <w:hyperlink w:anchor="_Toc179876135" w:history="1">
        <w:r w:rsidR="006E17ED" w:rsidRPr="006A258D">
          <w:rPr>
            <w:rStyle w:val="af0"/>
          </w:rPr>
          <w:t>«СГ.02 Иностранный язык в профессиональной деятельности»</w:t>
        </w:r>
        <w:r w:rsidR="006E17ED">
          <w:rPr>
            <w:webHidden/>
          </w:rPr>
          <w:tab/>
        </w:r>
        <w:r w:rsidR="006E17ED">
          <w:rPr>
            <w:webHidden/>
          </w:rPr>
          <w:fldChar w:fldCharType="begin"/>
        </w:r>
        <w:r w:rsidR="006E17ED">
          <w:rPr>
            <w:webHidden/>
          </w:rPr>
          <w:instrText xml:space="preserve"> PAGEREF _Toc179876135 \h </w:instrText>
        </w:r>
        <w:r w:rsidR="006E17ED">
          <w:rPr>
            <w:webHidden/>
          </w:rPr>
        </w:r>
        <w:r w:rsidR="006E17ED">
          <w:rPr>
            <w:webHidden/>
          </w:rPr>
          <w:fldChar w:fldCharType="separate"/>
        </w:r>
        <w:r>
          <w:rPr>
            <w:webHidden/>
          </w:rPr>
          <w:t>36</w:t>
        </w:r>
        <w:r w:rsidR="006E17ED">
          <w:rPr>
            <w:webHidden/>
          </w:rPr>
          <w:fldChar w:fldCharType="end"/>
        </w:r>
      </w:hyperlink>
    </w:p>
    <w:p w14:paraId="781098F5" w14:textId="7F00BA62" w:rsidR="006E17ED" w:rsidRDefault="00777188">
      <w:pPr>
        <w:pStyle w:val="14"/>
        <w:rPr>
          <w:rFonts w:asciiTheme="minorHAnsi" w:eastAsiaTheme="minorEastAsia" w:hAnsiTheme="minorHAnsi" w:cstheme="minorBidi"/>
          <w:b w:val="0"/>
          <w:bCs w:val="0"/>
          <w:caps w:val="0"/>
          <w:lang w:eastAsia="ru-RU"/>
        </w:rPr>
      </w:pPr>
      <w:hyperlink w:anchor="_Toc179876136" w:history="1">
        <w:r w:rsidR="006E17ED" w:rsidRPr="006A258D">
          <w:rPr>
            <w:rStyle w:val="af0"/>
          </w:rPr>
          <w:t>«СГ.03 БЕЗОПАСНОСТЬ ЖИЗНЕДЕЯТЕЛЬНОСТИ»</w:t>
        </w:r>
        <w:r w:rsidR="006E17ED">
          <w:rPr>
            <w:webHidden/>
          </w:rPr>
          <w:tab/>
        </w:r>
        <w:r w:rsidR="006E17ED">
          <w:rPr>
            <w:webHidden/>
          </w:rPr>
          <w:fldChar w:fldCharType="begin"/>
        </w:r>
        <w:r w:rsidR="006E17ED">
          <w:rPr>
            <w:webHidden/>
          </w:rPr>
          <w:instrText xml:space="preserve"> PAGEREF _Toc179876136 \h </w:instrText>
        </w:r>
        <w:r w:rsidR="006E17ED">
          <w:rPr>
            <w:webHidden/>
          </w:rPr>
        </w:r>
        <w:r w:rsidR="006E17ED">
          <w:rPr>
            <w:webHidden/>
          </w:rPr>
          <w:fldChar w:fldCharType="separate"/>
        </w:r>
        <w:r>
          <w:rPr>
            <w:webHidden/>
          </w:rPr>
          <w:t>37</w:t>
        </w:r>
        <w:r w:rsidR="006E17ED">
          <w:rPr>
            <w:webHidden/>
          </w:rPr>
          <w:fldChar w:fldCharType="end"/>
        </w:r>
      </w:hyperlink>
    </w:p>
    <w:p w14:paraId="2FC8D761" w14:textId="168B73FF" w:rsidR="006E17ED" w:rsidRDefault="00777188">
      <w:pPr>
        <w:pStyle w:val="14"/>
        <w:rPr>
          <w:rFonts w:asciiTheme="minorHAnsi" w:eastAsiaTheme="minorEastAsia" w:hAnsiTheme="minorHAnsi" w:cstheme="minorBidi"/>
          <w:b w:val="0"/>
          <w:bCs w:val="0"/>
          <w:caps w:val="0"/>
          <w:lang w:eastAsia="ru-RU"/>
        </w:rPr>
      </w:pPr>
      <w:hyperlink w:anchor="_Toc179876137" w:history="1">
        <w:r w:rsidR="006E17ED" w:rsidRPr="006A258D">
          <w:rPr>
            <w:rStyle w:val="af0"/>
          </w:rPr>
          <w:t>«СГ.04 ФИЗИЧЕСКАЯ КУЛЬТУРА»</w:t>
        </w:r>
        <w:r w:rsidR="006E17ED">
          <w:rPr>
            <w:webHidden/>
          </w:rPr>
          <w:tab/>
        </w:r>
        <w:r w:rsidR="006E17ED">
          <w:rPr>
            <w:webHidden/>
          </w:rPr>
          <w:fldChar w:fldCharType="begin"/>
        </w:r>
        <w:r w:rsidR="006E17ED">
          <w:rPr>
            <w:webHidden/>
          </w:rPr>
          <w:instrText xml:space="preserve"> PAGEREF _Toc179876137 \h </w:instrText>
        </w:r>
        <w:r w:rsidR="006E17ED">
          <w:rPr>
            <w:webHidden/>
          </w:rPr>
        </w:r>
        <w:r w:rsidR="006E17ED">
          <w:rPr>
            <w:webHidden/>
          </w:rPr>
          <w:fldChar w:fldCharType="separate"/>
        </w:r>
        <w:r>
          <w:rPr>
            <w:webHidden/>
          </w:rPr>
          <w:t>38</w:t>
        </w:r>
        <w:r w:rsidR="006E17ED">
          <w:rPr>
            <w:webHidden/>
          </w:rPr>
          <w:fldChar w:fldCharType="end"/>
        </w:r>
      </w:hyperlink>
    </w:p>
    <w:p w14:paraId="46FB7F20" w14:textId="0339EE79" w:rsidR="006E17ED" w:rsidRDefault="00777188">
      <w:pPr>
        <w:pStyle w:val="14"/>
        <w:rPr>
          <w:rFonts w:asciiTheme="minorHAnsi" w:eastAsiaTheme="minorEastAsia" w:hAnsiTheme="minorHAnsi" w:cstheme="minorBidi"/>
          <w:b w:val="0"/>
          <w:bCs w:val="0"/>
          <w:caps w:val="0"/>
          <w:lang w:eastAsia="ru-RU"/>
        </w:rPr>
      </w:pPr>
      <w:hyperlink w:anchor="_Toc179876138" w:history="1">
        <w:r w:rsidR="006E17ED" w:rsidRPr="006A258D">
          <w:rPr>
            <w:rStyle w:val="af0"/>
          </w:rPr>
          <w:t>«СГ.05 Основы бережливого производства»</w:t>
        </w:r>
        <w:r w:rsidR="006E17ED">
          <w:rPr>
            <w:webHidden/>
          </w:rPr>
          <w:tab/>
        </w:r>
        <w:r w:rsidR="006E17ED">
          <w:rPr>
            <w:webHidden/>
          </w:rPr>
          <w:fldChar w:fldCharType="begin"/>
        </w:r>
        <w:r w:rsidR="006E17ED">
          <w:rPr>
            <w:webHidden/>
          </w:rPr>
          <w:instrText xml:space="preserve"> PAGEREF _Toc179876138 \h </w:instrText>
        </w:r>
        <w:r w:rsidR="006E17ED">
          <w:rPr>
            <w:webHidden/>
          </w:rPr>
        </w:r>
        <w:r w:rsidR="006E17ED">
          <w:rPr>
            <w:webHidden/>
          </w:rPr>
          <w:fldChar w:fldCharType="separate"/>
        </w:r>
        <w:r>
          <w:rPr>
            <w:webHidden/>
          </w:rPr>
          <w:t>39</w:t>
        </w:r>
        <w:r w:rsidR="006E17ED">
          <w:rPr>
            <w:webHidden/>
          </w:rPr>
          <w:fldChar w:fldCharType="end"/>
        </w:r>
      </w:hyperlink>
    </w:p>
    <w:p w14:paraId="3948D521" w14:textId="6900E8E9" w:rsidR="006E17ED" w:rsidRDefault="00777188">
      <w:pPr>
        <w:pStyle w:val="14"/>
        <w:rPr>
          <w:rFonts w:asciiTheme="minorHAnsi" w:eastAsiaTheme="minorEastAsia" w:hAnsiTheme="minorHAnsi" w:cstheme="minorBidi"/>
          <w:b w:val="0"/>
          <w:bCs w:val="0"/>
          <w:caps w:val="0"/>
          <w:lang w:eastAsia="ru-RU"/>
        </w:rPr>
      </w:pPr>
      <w:hyperlink w:anchor="_Toc179876139" w:history="1">
        <w:r w:rsidR="006E17ED" w:rsidRPr="006A258D">
          <w:rPr>
            <w:rStyle w:val="af0"/>
          </w:rPr>
          <w:t>«СГ.06 Основы финансовой грамотности»</w:t>
        </w:r>
        <w:r w:rsidR="006E17ED">
          <w:rPr>
            <w:webHidden/>
          </w:rPr>
          <w:tab/>
        </w:r>
        <w:r w:rsidR="006E17ED">
          <w:rPr>
            <w:webHidden/>
          </w:rPr>
          <w:fldChar w:fldCharType="begin"/>
        </w:r>
        <w:r w:rsidR="006E17ED">
          <w:rPr>
            <w:webHidden/>
          </w:rPr>
          <w:instrText xml:space="preserve"> PAGEREF _Toc179876139 \h </w:instrText>
        </w:r>
        <w:r w:rsidR="006E17ED">
          <w:rPr>
            <w:webHidden/>
          </w:rPr>
        </w:r>
        <w:r w:rsidR="006E17ED">
          <w:rPr>
            <w:webHidden/>
          </w:rPr>
          <w:fldChar w:fldCharType="separate"/>
        </w:r>
        <w:r>
          <w:rPr>
            <w:webHidden/>
          </w:rPr>
          <w:t>40</w:t>
        </w:r>
        <w:r w:rsidR="006E17ED">
          <w:rPr>
            <w:webHidden/>
          </w:rPr>
          <w:fldChar w:fldCharType="end"/>
        </w:r>
      </w:hyperlink>
    </w:p>
    <w:p w14:paraId="15516DDC" w14:textId="3A25190C"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Default="00D32F37" w:rsidP="00CD2973">
      <w:pPr>
        <w:jc w:val="center"/>
        <w:rPr>
          <w:rFonts w:ascii="Times New Roman" w:hAnsi="Times New Roman" w:cs="Times New Roman"/>
          <w:b/>
          <w:sz w:val="24"/>
          <w:szCs w:val="24"/>
        </w:rPr>
      </w:pPr>
    </w:p>
    <w:p w14:paraId="4DFA7CFC" w14:textId="77777777" w:rsidR="002426F6" w:rsidRDefault="002426F6" w:rsidP="00CD2973">
      <w:pPr>
        <w:jc w:val="center"/>
        <w:rPr>
          <w:rFonts w:ascii="Times New Roman" w:hAnsi="Times New Roman" w:cs="Times New Roman"/>
          <w:b/>
          <w:sz w:val="24"/>
          <w:szCs w:val="24"/>
        </w:rPr>
      </w:pPr>
    </w:p>
    <w:p w14:paraId="2E9EC320" w14:textId="77777777" w:rsidR="002426F6" w:rsidRDefault="002426F6" w:rsidP="00CD2973">
      <w:pPr>
        <w:jc w:val="center"/>
        <w:rPr>
          <w:rFonts w:ascii="Times New Roman" w:hAnsi="Times New Roman" w:cs="Times New Roman"/>
          <w:b/>
          <w:sz w:val="24"/>
          <w:szCs w:val="24"/>
        </w:rPr>
      </w:pPr>
    </w:p>
    <w:p w14:paraId="59CC739F" w14:textId="77777777" w:rsidR="002426F6" w:rsidRDefault="002426F6" w:rsidP="00CD2973">
      <w:pPr>
        <w:jc w:val="center"/>
        <w:rPr>
          <w:rFonts w:ascii="Times New Roman" w:hAnsi="Times New Roman" w:cs="Times New Roman"/>
          <w:b/>
          <w:sz w:val="24"/>
          <w:szCs w:val="24"/>
        </w:rPr>
      </w:pPr>
    </w:p>
    <w:p w14:paraId="29865EA0" w14:textId="77777777" w:rsidR="002426F6" w:rsidRDefault="002426F6" w:rsidP="00CD2973">
      <w:pPr>
        <w:jc w:val="center"/>
        <w:rPr>
          <w:rFonts w:ascii="Times New Roman" w:hAnsi="Times New Roman" w:cs="Times New Roman"/>
          <w:b/>
          <w:sz w:val="24"/>
          <w:szCs w:val="24"/>
        </w:rPr>
      </w:pPr>
    </w:p>
    <w:p w14:paraId="5DF873D7" w14:textId="77777777" w:rsidR="002426F6" w:rsidRDefault="002426F6" w:rsidP="00CD2973">
      <w:pPr>
        <w:jc w:val="center"/>
        <w:rPr>
          <w:rFonts w:ascii="Times New Roman" w:hAnsi="Times New Roman" w:cs="Times New Roman"/>
          <w:b/>
          <w:sz w:val="24"/>
          <w:szCs w:val="24"/>
        </w:rPr>
      </w:pPr>
    </w:p>
    <w:p w14:paraId="31D536A0" w14:textId="77777777" w:rsidR="002426F6" w:rsidRDefault="002426F6" w:rsidP="00CD2973">
      <w:pPr>
        <w:jc w:val="center"/>
        <w:rPr>
          <w:rFonts w:ascii="Times New Roman" w:hAnsi="Times New Roman" w:cs="Times New Roman"/>
          <w:b/>
          <w:sz w:val="24"/>
          <w:szCs w:val="24"/>
        </w:rPr>
      </w:pPr>
    </w:p>
    <w:p w14:paraId="3E55AE81" w14:textId="77777777" w:rsidR="002426F6" w:rsidRDefault="002426F6" w:rsidP="00CD2973">
      <w:pPr>
        <w:jc w:val="center"/>
        <w:rPr>
          <w:rFonts w:ascii="Times New Roman" w:hAnsi="Times New Roman" w:cs="Times New Roman"/>
          <w:b/>
          <w:sz w:val="24"/>
          <w:szCs w:val="24"/>
        </w:rPr>
      </w:pPr>
    </w:p>
    <w:p w14:paraId="3F379848" w14:textId="77777777" w:rsidR="002426F6" w:rsidRDefault="002426F6" w:rsidP="00CD2973">
      <w:pPr>
        <w:jc w:val="center"/>
        <w:rPr>
          <w:rFonts w:ascii="Times New Roman" w:hAnsi="Times New Roman" w:cs="Times New Roman"/>
          <w:b/>
          <w:sz w:val="24"/>
          <w:szCs w:val="24"/>
        </w:rPr>
      </w:pPr>
    </w:p>
    <w:p w14:paraId="0A7D9B73" w14:textId="77777777" w:rsidR="002426F6" w:rsidRDefault="002426F6" w:rsidP="00CD2973">
      <w:pPr>
        <w:jc w:val="center"/>
        <w:rPr>
          <w:rFonts w:ascii="Times New Roman" w:hAnsi="Times New Roman" w:cs="Times New Roman"/>
          <w:b/>
          <w:sz w:val="24"/>
          <w:szCs w:val="24"/>
        </w:rPr>
      </w:pPr>
    </w:p>
    <w:p w14:paraId="05F0B919" w14:textId="77777777" w:rsidR="002426F6" w:rsidRDefault="002426F6" w:rsidP="00CD2973">
      <w:pPr>
        <w:jc w:val="center"/>
        <w:rPr>
          <w:rFonts w:ascii="Times New Roman" w:hAnsi="Times New Roman" w:cs="Times New Roman"/>
          <w:b/>
          <w:sz w:val="24"/>
          <w:szCs w:val="24"/>
        </w:rPr>
      </w:pPr>
    </w:p>
    <w:p w14:paraId="0CF3F7DF" w14:textId="77777777" w:rsidR="002426F6" w:rsidRPr="00037760" w:rsidRDefault="002426F6"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59B45E58" w:rsidR="00502F97" w:rsidRDefault="00502F97" w:rsidP="00CD2973">
      <w:pPr>
        <w:jc w:val="center"/>
        <w:rPr>
          <w:rFonts w:ascii="Times New Roman" w:hAnsi="Times New Roman" w:cs="Times New Roman"/>
          <w:b/>
          <w:sz w:val="24"/>
          <w:szCs w:val="24"/>
        </w:rPr>
      </w:pPr>
    </w:p>
    <w:p w14:paraId="77943D5E" w14:textId="62007736" w:rsidR="00A57071" w:rsidRDefault="00A57071" w:rsidP="00CD2973">
      <w:pPr>
        <w:jc w:val="center"/>
        <w:rPr>
          <w:rFonts w:ascii="Times New Roman" w:hAnsi="Times New Roman" w:cs="Times New Roman"/>
          <w:b/>
          <w:sz w:val="24"/>
          <w:szCs w:val="24"/>
        </w:rPr>
      </w:pPr>
    </w:p>
    <w:p w14:paraId="46EA4F5F" w14:textId="25F3D9E9" w:rsidR="00A57071" w:rsidRDefault="00A57071" w:rsidP="00CD2973">
      <w:pPr>
        <w:jc w:val="center"/>
        <w:rPr>
          <w:rFonts w:ascii="Times New Roman" w:hAnsi="Times New Roman" w:cs="Times New Roman"/>
          <w:b/>
          <w:sz w:val="24"/>
          <w:szCs w:val="24"/>
        </w:rPr>
      </w:pPr>
    </w:p>
    <w:p w14:paraId="16FB96CA" w14:textId="4CD48060" w:rsidR="00A57071" w:rsidRDefault="00A57071" w:rsidP="00CD2973">
      <w:pPr>
        <w:jc w:val="center"/>
        <w:rPr>
          <w:rFonts w:ascii="Times New Roman" w:hAnsi="Times New Roman" w:cs="Times New Roman"/>
          <w:b/>
          <w:sz w:val="24"/>
          <w:szCs w:val="24"/>
        </w:rPr>
      </w:pPr>
    </w:p>
    <w:p w14:paraId="0F4DB72C" w14:textId="3378D3B9" w:rsidR="00A57071" w:rsidRDefault="00A57071" w:rsidP="00CD2973">
      <w:pPr>
        <w:jc w:val="center"/>
        <w:rPr>
          <w:rFonts w:ascii="Times New Roman" w:hAnsi="Times New Roman" w:cs="Times New Roman"/>
          <w:b/>
          <w:sz w:val="24"/>
          <w:szCs w:val="24"/>
        </w:rPr>
      </w:pPr>
    </w:p>
    <w:p w14:paraId="159ABFCC" w14:textId="6CBCB758" w:rsidR="00A57071" w:rsidRDefault="00A57071" w:rsidP="00CD2973">
      <w:pPr>
        <w:jc w:val="center"/>
        <w:rPr>
          <w:rFonts w:ascii="Times New Roman" w:hAnsi="Times New Roman" w:cs="Times New Roman"/>
          <w:b/>
          <w:sz w:val="24"/>
          <w:szCs w:val="24"/>
        </w:rPr>
      </w:pPr>
    </w:p>
    <w:p w14:paraId="1ED29AB0" w14:textId="10852530" w:rsidR="00A57071" w:rsidRDefault="00A57071" w:rsidP="00CD2973">
      <w:pPr>
        <w:jc w:val="center"/>
        <w:rPr>
          <w:rFonts w:ascii="Times New Roman" w:hAnsi="Times New Roman" w:cs="Times New Roman"/>
          <w:b/>
          <w:sz w:val="24"/>
          <w:szCs w:val="24"/>
        </w:rPr>
      </w:pPr>
    </w:p>
    <w:p w14:paraId="5EF04E58" w14:textId="77777777" w:rsidR="00A57071" w:rsidRPr="00037760" w:rsidRDefault="00A57071"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59F9B368" w:rsidR="00CD2973" w:rsidRPr="00037760" w:rsidRDefault="001B563A" w:rsidP="00955D56">
      <w:pPr>
        <w:pStyle w:val="1d"/>
        <w:jc w:val="center"/>
        <w:rPr>
          <w:b/>
          <w:lang w:val="ru-RU"/>
        </w:rPr>
      </w:pPr>
      <w:r>
        <w:rPr>
          <w:b/>
          <w:bCs/>
          <w:lang w:val="ru-RU"/>
        </w:rPr>
        <w:t>2025 г.</w:t>
      </w:r>
    </w:p>
    <w:p w14:paraId="26415610" w14:textId="2BC873C2" w:rsidR="00B55535" w:rsidRPr="00037760" w:rsidRDefault="006E7FF4" w:rsidP="00B55535">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B55535" w:rsidRPr="00037760">
        <w:rPr>
          <w:rFonts w:ascii="Times New Roman" w:hAnsi="Times New Roman" w:cs="Times New Roman"/>
          <w:b/>
          <w:bCs/>
          <w:sz w:val="24"/>
          <w:szCs w:val="24"/>
        </w:rPr>
        <w:lastRenderedPageBreak/>
        <w:t>Приложение 2.</w:t>
      </w:r>
      <w:r w:rsidR="006E17ED">
        <w:rPr>
          <w:rFonts w:ascii="Times New Roman" w:hAnsi="Times New Roman" w:cs="Times New Roman"/>
          <w:b/>
          <w:bCs/>
          <w:sz w:val="24"/>
          <w:szCs w:val="24"/>
        </w:rPr>
        <w:t>1</w:t>
      </w:r>
    </w:p>
    <w:p w14:paraId="015522AD" w14:textId="7529D279" w:rsidR="00777188" w:rsidRPr="00037760" w:rsidRDefault="00777188" w:rsidP="00777188">
      <w:pPr>
        <w:jc w:val="right"/>
        <w:rPr>
          <w:rFonts w:ascii="Times New Roman" w:eastAsia="Times New Roman" w:hAnsi="Times New Roman" w:cs="Times New Roman"/>
          <w:b/>
          <w:bCs/>
          <w:kern w:val="32"/>
          <w:sz w:val="24"/>
          <w:szCs w:val="24"/>
          <w:lang w:eastAsia="x-none"/>
        </w:rPr>
      </w:pPr>
      <w:r w:rsidRPr="00037760">
        <w:rPr>
          <w:rFonts w:ascii="Times New Roman" w:eastAsia="Times New Roman" w:hAnsi="Times New Roman" w:cs="Times New Roman"/>
          <w:b/>
          <w:bCs/>
          <w:kern w:val="32"/>
          <w:sz w:val="24"/>
          <w:szCs w:val="24"/>
          <w:lang w:eastAsia="x-none"/>
        </w:rPr>
        <w:t xml:space="preserve">к ПОП-П по 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r>
        <w:rPr>
          <w:rFonts w:ascii="Times New Roman" w:hAnsi="Times New Roman"/>
          <w:b/>
          <w:bCs/>
          <w:sz w:val="24"/>
          <w:szCs w:val="24"/>
        </w:rPr>
        <w:br/>
      </w:r>
      <w:r w:rsidRPr="00DF2466">
        <w:rPr>
          <w:rFonts w:ascii="Times New Roman" w:hAnsi="Times New Roman"/>
          <w:b/>
          <w:bCs/>
          <w:sz w:val="24"/>
          <w:szCs w:val="24"/>
        </w:rPr>
        <w:t>процессов и услуг (по отраслям)</w:t>
      </w:r>
    </w:p>
    <w:p w14:paraId="5DB93998" w14:textId="77777777" w:rsidR="00B55535" w:rsidRPr="00037760" w:rsidRDefault="00B55535" w:rsidP="00B55535">
      <w:pPr>
        <w:jc w:val="right"/>
        <w:rPr>
          <w:rFonts w:ascii="Times New Roman" w:hAnsi="Times New Roman" w:cs="Times New Roman"/>
          <w:b/>
          <w:bCs/>
          <w:color w:val="0070C0"/>
          <w:sz w:val="24"/>
          <w:szCs w:val="24"/>
        </w:rPr>
      </w:pPr>
    </w:p>
    <w:p w14:paraId="25E358C2" w14:textId="77777777" w:rsidR="00B55535" w:rsidRPr="00037760" w:rsidRDefault="00B55535" w:rsidP="00B55535">
      <w:pPr>
        <w:jc w:val="right"/>
        <w:rPr>
          <w:rFonts w:ascii="Times New Roman" w:hAnsi="Times New Roman" w:cs="Times New Roman"/>
          <w:b/>
          <w:bCs/>
          <w:color w:val="0070C0"/>
          <w:sz w:val="24"/>
          <w:szCs w:val="24"/>
        </w:rPr>
      </w:pPr>
    </w:p>
    <w:p w14:paraId="1DD0CA78" w14:textId="77777777" w:rsidR="00B55535" w:rsidRPr="00037760" w:rsidRDefault="00B55535" w:rsidP="00B55535">
      <w:pPr>
        <w:jc w:val="right"/>
        <w:rPr>
          <w:rFonts w:ascii="Times New Roman" w:hAnsi="Times New Roman" w:cs="Times New Roman"/>
          <w:b/>
          <w:bCs/>
          <w:color w:val="0070C0"/>
          <w:sz w:val="24"/>
          <w:szCs w:val="24"/>
        </w:rPr>
      </w:pPr>
    </w:p>
    <w:p w14:paraId="6DF415B6" w14:textId="77777777" w:rsidR="00B55535" w:rsidRPr="00037760" w:rsidRDefault="00B55535" w:rsidP="00B55535">
      <w:pPr>
        <w:jc w:val="right"/>
        <w:rPr>
          <w:rFonts w:ascii="Times New Roman" w:hAnsi="Times New Roman" w:cs="Times New Roman"/>
          <w:b/>
          <w:bCs/>
          <w:color w:val="0070C0"/>
          <w:sz w:val="24"/>
          <w:szCs w:val="24"/>
        </w:rPr>
      </w:pPr>
    </w:p>
    <w:p w14:paraId="47F1E931" w14:textId="77777777" w:rsidR="00B55535" w:rsidRPr="00037760" w:rsidRDefault="00B55535" w:rsidP="00B55535">
      <w:pPr>
        <w:jc w:val="right"/>
        <w:rPr>
          <w:rFonts w:ascii="Times New Roman" w:hAnsi="Times New Roman" w:cs="Times New Roman"/>
          <w:b/>
          <w:bCs/>
          <w:color w:val="0070C0"/>
          <w:sz w:val="24"/>
          <w:szCs w:val="24"/>
        </w:rPr>
      </w:pPr>
    </w:p>
    <w:p w14:paraId="268BE33B" w14:textId="77777777" w:rsidR="00B55535" w:rsidRPr="00037760" w:rsidRDefault="00B55535" w:rsidP="00B55535">
      <w:pPr>
        <w:jc w:val="right"/>
        <w:rPr>
          <w:rFonts w:ascii="Times New Roman" w:hAnsi="Times New Roman" w:cs="Times New Roman"/>
          <w:b/>
          <w:bCs/>
          <w:color w:val="0070C0"/>
          <w:sz w:val="24"/>
          <w:szCs w:val="24"/>
        </w:rPr>
      </w:pPr>
    </w:p>
    <w:p w14:paraId="5F990D86" w14:textId="77777777" w:rsidR="00B55535" w:rsidRPr="00037760" w:rsidRDefault="00B55535" w:rsidP="00B55535">
      <w:pPr>
        <w:jc w:val="right"/>
        <w:rPr>
          <w:rFonts w:ascii="Times New Roman" w:hAnsi="Times New Roman" w:cs="Times New Roman"/>
          <w:b/>
          <w:bCs/>
          <w:color w:val="0070C0"/>
          <w:sz w:val="24"/>
          <w:szCs w:val="24"/>
        </w:rPr>
      </w:pPr>
    </w:p>
    <w:p w14:paraId="0DA8A546" w14:textId="77777777" w:rsidR="00B55535" w:rsidRPr="00037760" w:rsidRDefault="00B55535" w:rsidP="00B55535">
      <w:pPr>
        <w:jc w:val="right"/>
        <w:rPr>
          <w:rFonts w:ascii="Times New Roman" w:hAnsi="Times New Roman" w:cs="Times New Roman"/>
          <w:b/>
          <w:bCs/>
          <w:color w:val="0070C0"/>
          <w:sz w:val="24"/>
          <w:szCs w:val="24"/>
        </w:rPr>
      </w:pPr>
    </w:p>
    <w:p w14:paraId="19D92EDF" w14:textId="77777777" w:rsidR="00B55535" w:rsidRPr="00037760" w:rsidRDefault="00B55535" w:rsidP="00B55535">
      <w:pPr>
        <w:jc w:val="right"/>
        <w:rPr>
          <w:rFonts w:ascii="Times New Roman" w:hAnsi="Times New Roman" w:cs="Times New Roman"/>
          <w:b/>
          <w:bCs/>
          <w:color w:val="0070C0"/>
          <w:sz w:val="24"/>
          <w:szCs w:val="24"/>
        </w:rPr>
      </w:pPr>
    </w:p>
    <w:p w14:paraId="3BE7DC95" w14:textId="77777777" w:rsidR="00B55535" w:rsidRPr="00037760" w:rsidRDefault="00B55535" w:rsidP="00B55535">
      <w:pPr>
        <w:jc w:val="right"/>
        <w:rPr>
          <w:rFonts w:ascii="Times New Roman" w:hAnsi="Times New Roman" w:cs="Times New Roman"/>
          <w:b/>
          <w:bCs/>
          <w:color w:val="0070C0"/>
          <w:sz w:val="24"/>
          <w:szCs w:val="24"/>
        </w:rPr>
      </w:pPr>
    </w:p>
    <w:p w14:paraId="4906031D" w14:textId="77777777" w:rsidR="00B55535" w:rsidRPr="00037760" w:rsidRDefault="00B55535" w:rsidP="00B55535">
      <w:pPr>
        <w:jc w:val="right"/>
        <w:rPr>
          <w:rFonts w:ascii="Times New Roman" w:hAnsi="Times New Roman" w:cs="Times New Roman"/>
          <w:b/>
          <w:bCs/>
          <w:color w:val="0070C0"/>
          <w:sz w:val="24"/>
          <w:szCs w:val="24"/>
        </w:rPr>
      </w:pPr>
    </w:p>
    <w:p w14:paraId="06B25837" w14:textId="77777777" w:rsidR="00B55535" w:rsidRPr="00037760" w:rsidRDefault="00B55535" w:rsidP="00B55535">
      <w:pPr>
        <w:jc w:val="right"/>
        <w:rPr>
          <w:rFonts w:ascii="Times New Roman" w:hAnsi="Times New Roman" w:cs="Times New Roman"/>
          <w:b/>
          <w:bCs/>
          <w:color w:val="0070C0"/>
          <w:sz w:val="24"/>
          <w:szCs w:val="24"/>
        </w:rPr>
      </w:pPr>
    </w:p>
    <w:p w14:paraId="02EEDFF2" w14:textId="77777777" w:rsidR="00B55535" w:rsidRPr="00037760" w:rsidRDefault="00B55535" w:rsidP="00B55535">
      <w:pPr>
        <w:jc w:val="right"/>
        <w:rPr>
          <w:rFonts w:ascii="Times New Roman" w:hAnsi="Times New Roman" w:cs="Times New Roman"/>
          <w:b/>
          <w:bCs/>
          <w:color w:val="0070C0"/>
          <w:sz w:val="24"/>
          <w:szCs w:val="24"/>
        </w:rPr>
      </w:pPr>
    </w:p>
    <w:p w14:paraId="2111EF9A" w14:textId="77777777" w:rsidR="00B55535" w:rsidRPr="00037760" w:rsidRDefault="00B55535" w:rsidP="00B55535">
      <w:pPr>
        <w:jc w:val="right"/>
        <w:rPr>
          <w:rFonts w:ascii="Times New Roman" w:hAnsi="Times New Roman" w:cs="Times New Roman"/>
          <w:b/>
          <w:bCs/>
          <w:color w:val="0070C0"/>
          <w:sz w:val="24"/>
          <w:szCs w:val="24"/>
        </w:rPr>
      </w:pPr>
    </w:p>
    <w:p w14:paraId="4821B2A0" w14:textId="77777777" w:rsidR="00B55535" w:rsidRPr="00037760" w:rsidRDefault="00B55535" w:rsidP="00B55535">
      <w:pPr>
        <w:jc w:val="right"/>
        <w:rPr>
          <w:rFonts w:ascii="Times New Roman" w:hAnsi="Times New Roman" w:cs="Times New Roman"/>
          <w:b/>
          <w:bCs/>
          <w:color w:val="0070C0"/>
          <w:sz w:val="24"/>
          <w:szCs w:val="24"/>
        </w:rPr>
      </w:pPr>
    </w:p>
    <w:p w14:paraId="4FCE8023" w14:textId="77777777" w:rsidR="00B55535" w:rsidRPr="00037760" w:rsidRDefault="00B55535" w:rsidP="00B555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169AA7" w14:textId="77777777" w:rsidR="00B55535" w:rsidRPr="00EB33FC" w:rsidRDefault="00B55535" w:rsidP="00B55535">
      <w:pPr>
        <w:pStyle w:val="1"/>
        <w:rPr>
          <w:caps/>
        </w:rPr>
      </w:pPr>
      <w:bookmarkStart w:id="3" w:name="_Toc179876130"/>
      <w:r w:rsidRPr="00EB33FC">
        <w:rPr>
          <w:caps/>
        </w:rPr>
        <w:t>«ОП.0</w:t>
      </w:r>
      <w:r>
        <w:rPr>
          <w:caps/>
        </w:rPr>
        <w:t>1</w:t>
      </w:r>
      <w:r w:rsidRPr="00EB33FC">
        <w:rPr>
          <w:caps/>
        </w:rPr>
        <w:t xml:space="preserve"> ЭЛЕКТРОТЕХНИКА»</w:t>
      </w:r>
      <w:bookmarkEnd w:id="3"/>
    </w:p>
    <w:p w14:paraId="3E37CDA3" w14:textId="77777777" w:rsidR="00B55535" w:rsidRPr="00037760" w:rsidRDefault="00B55535" w:rsidP="00A57071">
      <w:pPr>
        <w:pStyle w:val="ConsPlusNormal"/>
      </w:pPr>
    </w:p>
    <w:p w14:paraId="7DD8BF4D" w14:textId="77777777" w:rsidR="00B55535" w:rsidRPr="00037760" w:rsidRDefault="00B55535" w:rsidP="00A57071">
      <w:pPr>
        <w:pStyle w:val="ConsPlusNormal"/>
      </w:pPr>
    </w:p>
    <w:p w14:paraId="7F2FEC0C" w14:textId="77777777" w:rsidR="00B55535" w:rsidRPr="00037760" w:rsidRDefault="00B55535" w:rsidP="00A57071">
      <w:pPr>
        <w:pStyle w:val="ConsPlusNormal"/>
      </w:pPr>
    </w:p>
    <w:p w14:paraId="6C7F8AF5" w14:textId="77777777" w:rsidR="00B55535" w:rsidRPr="00037760" w:rsidRDefault="00B55535" w:rsidP="00A57071">
      <w:pPr>
        <w:pStyle w:val="ConsPlusNormal"/>
      </w:pPr>
    </w:p>
    <w:p w14:paraId="7402C9EB" w14:textId="77777777" w:rsidR="00B55535" w:rsidRPr="00037760" w:rsidRDefault="00B55535" w:rsidP="00A57071">
      <w:pPr>
        <w:pStyle w:val="ConsPlusNormal"/>
      </w:pPr>
    </w:p>
    <w:p w14:paraId="2A093263" w14:textId="77777777" w:rsidR="00B55535" w:rsidRPr="00037760" w:rsidRDefault="00B55535" w:rsidP="00A57071">
      <w:pPr>
        <w:pStyle w:val="ConsPlusNormal"/>
      </w:pPr>
    </w:p>
    <w:p w14:paraId="3DDEB6BD" w14:textId="77777777" w:rsidR="00B55535" w:rsidRPr="00037760" w:rsidRDefault="00B55535" w:rsidP="00A57071">
      <w:pPr>
        <w:pStyle w:val="ConsPlusNormal"/>
      </w:pPr>
    </w:p>
    <w:p w14:paraId="24154209" w14:textId="77777777" w:rsidR="00B55535" w:rsidRPr="00037760" w:rsidRDefault="00B55535" w:rsidP="00A57071">
      <w:pPr>
        <w:pStyle w:val="ConsPlusNormal"/>
      </w:pPr>
    </w:p>
    <w:p w14:paraId="5E9310C9" w14:textId="77777777" w:rsidR="00B55535" w:rsidRPr="00037760" w:rsidRDefault="00B55535" w:rsidP="00A57071">
      <w:pPr>
        <w:pStyle w:val="ConsPlusNormal"/>
      </w:pPr>
    </w:p>
    <w:p w14:paraId="4AF7CDBB" w14:textId="77777777" w:rsidR="00B55535" w:rsidRPr="00037760" w:rsidRDefault="00B55535" w:rsidP="00A57071">
      <w:pPr>
        <w:pStyle w:val="ConsPlusNormal"/>
      </w:pPr>
    </w:p>
    <w:p w14:paraId="1F9C4931" w14:textId="77777777" w:rsidR="00B55535" w:rsidRPr="00037760" w:rsidRDefault="00B55535" w:rsidP="00A57071">
      <w:pPr>
        <w:pStyle w:val="ConsPlusNormal"/>
      </w:pPr>
    </w:p>
    <w:p w14:paraId="49B09080" w14:textId="77777777" w:rsidR="00B55535" w:rsidRPr="00037760" w:rsidRDefault="00B55535" w:rsidP="00A57071">
      <w:pPr>
        <w:pStyle w:val="ConsPlusNormal"/>
      </w:pPr>
    </w:p>
    <w:p w14:paraId="15A46514" w14:textId="77777777" w:rsidR="00B55535" w:rsidRPr="00037760" w:rsidRDefault="00B55535" w:rsidP="00A57071">
      <w:pPr>
        <w:pStyle w:val="ConsPlusNormal"/>
      </w:pPr>
    </w:p>
    <w:p w14:paraId="5EC67D4A" w14:textId="77777777" w:rsidR="00B55535" w:rsidRPr="00037760" w:rsidRDefault="00B55535" w:rsidP="00A57071">
      <w:pPr>
        <w:pStyle w:val="ConsPlusNormal"/>
        <w:rPr>
          <w:b/>
          <w:bCs/>
        </w:rPr>
      </w:pPr>
    </w:p>
    <w:p w14:paraId="7FC17597" w14:textId="77777777" w:rsidR="00B55535" w:rsidRPr="00037760" w:rsidRDefault="00B55535" w:rsidP="00A57071">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BC92FC5" w14:textId="77777777" w:rsidR="00B55535" w:rsidRPr="00037760" w:rsidRDefault="00B55535" w:rsidP="00B55535">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303A739B" w14:textId="77777777" w:rsidR="00B55535" w:rsidRPr="00B55535" w:rsidRDefault="00B55535" w:rsidP="00B55535">
      <w:pPr>
        <w:pStyle w:val="14"/>
        <w:rPr>
          <w:rFonts w:asciiTheme="minorHAnsi" w:eastAsiaTheme="minorEastAsia" w:hAnsiTheme="minorHAnsi" w:cstheme="minorBidi"/>
          <w:b w:val="0"/>
          <w:bCs w:val="0"/>
          <w:lang w:eastAsia="ru-RU"/>
        </w:rPr>
      </w:pPr>
      <w:r w:rsidRPr="00B55535">
        <w:rPr>
          <w:b w:val="0"/>
          <w:bCs w:val="0"/>
        </w:rPr>
        <w:fldChar w:fldCharType="begin"/>
      </w:r>
      <w:r w:rsidRPr="00B55535">
        <w:rPr>
          <w:b w:val="0"/>
          <w:bCs w:val="0"/>
        </w:rPr>
        <w:instrText xml:space="preserve"> TOC \h \z \t "Раздел 1;1;Раздел 1.1;2" </w:instrText>
      </w:r>
      <w:r w:rsidRPr="00B55535">
        <w:rPr>
          <w:b w:val="0"/>
          <w:bCs w:val="0"/>
        </w:rPr>
        <w:fldChar w:fldCharType="separate"/>
      </w:r>
      <w:hyperlink w:anchor="_Toc156294875" w:history="1"/>
    </w:p>
    <w:p w14:paraId="4D71CF62" w14:textId="77777777" w:rsidR="00B55535" w:rsidRPr="00B55535" w:rsidRDefault="00777188" w:rsidP="00B55535">
      <w:pPr>
        <w:pStyle w:val="14"/>
        <w:rPr>
          <w:rFonts w:asciiTheme="minorHAnsi" w:eastAsiaTheme="minorEastAsia" w:hAnsiTheme="minorHAnsi" w:cstheme="minorBidi"/>
          <w:b w:val="0"/>
          <w:bCs w:val="0"/>
          <w:lang w:eastAsia="ru-RU"/>
        </w:rPr>
      </w:pPr>
      <w:hyperlink w:anchor="_Toc156294876" w:history="1">
        <w:r w:rsidR="00B55535" w:rsidRPr="00B55535">
          <w:rPr>
            <w:rStyle w:val="af0"/>
            <w:b w:val="0"/>
            <w:bCs w:val="0"/>
          </w:rPr>
          <w:t>1. ОБЩАЯ ХАРАКТЕРИСТИКА</w:t>
        </w:r>
        <w:r w:rsidR="00B55535" w:rsidRPr="00B55535">
          <w:rPr>
            <w:b w:val="0"/>
            <w:bCs w:val="0"/>
            <w:webHidden/>
          </w:rPr>
          <w:tab/>
        </w:r>
        <w:r w:rsidR="00B55535" w:rsidRPr="00B55535">
          <w:rPr>
            <w:b w:val="0"/>
            <w:bCs w:val="0"/>
            <w:webHidden/>
          </w:rPr>
          <w:fldChar w:fldCharType="begin"/>
        </w:r>
        <w:r w:rsidR="00B55535" w:rsidRPr="00B55535">
          <w:rPr>
            <w:b w:val="0"/>
            <w:bCs w:val="0"/>
            <w:webHidden/>
          </w:rPr>
          <w:instrText xml:space="preserve"> PAGEREF _Toc156294876 \h </w:instrText>
        </w:r>
        <w:r w:rsidR="00B55535" w:rsidRPr="00B55535">
          <w:rPr>
            <w:b w:val="0"/>
            <w:bCs w:val="0"/>
            <w:webHidden/>
          </w:rPr>
        </w:r>
        <w:r w:rsidR="00B55535" w:rsidRPr="00B55535">
          <w:rPr>
            <w:b w:val="0"/>
            <w:bCs w:val="0"/>
            <w:webHidden/>
          </w:rPr>
          <w:fldChar w:fldCharType="separate"/>
        </w:r>
        <w:r w:rsidR="00B55535" w:rsidRPr="00B55535">
          <w:rPr>
            <w:b w:val="0"/>
            <w:bCs w:val="0"/>
            <w:webHidden/>
          </w:rPr>
          <w:t>4</w:t>
        </w:r>
        <w:r w:rsidR="00B55535" w:rsidRPr="00B55535">
          <w:rPr>
            <w:b w:val="0"/>
            <w:bCs w:val="0"/>
            <w:webHidden/>
          </w:rPr>
          <w:fldChar w:fldCharType="end"/>
        </w:r>
      </w:hyperlink>
    </w:p>
    <w:p w14:paraId="222DC6C8" w14:textId="77777777" w:rsidR="00B55535" w:rsidRPr="00B55535" w:rsidRDefault="00777188" w:rsidP="00B55535">
      <w:pPr>
        <w:pStyle w:val="22"/>
        <w:rPr>
          <w:rFonts w:asciiTheme="minorHAnsi" w:eastAsiaTheme="minorEastAsia" w:hAnsiTheme="minorHAnsi" w:cstheme="minorBidi"/>
          <w:i w:val="0"/>
          <w:iCs w:val="0"/>
          <w:sz w:val="22"/>
          <w:szCs w:val="22"/>
        </w:rPr>
      </w:pPr>
      <w:hyperlink w:anchor="_Toc156294877" w:history="1">
        <w:r w:rsidR="00B55535" w:rsidRPr="00B55535">
          <w:rPr>
            <w:rStyle w:val="af0"/>
            <w:i w:val="0"/>
            <w:iCs w:val="0"/>
          </w:rPr>
          <w:t>1.1. Цель и место дисциплины в структуре образовательной программы</w:t>
        </w:r>
        <w:r w:rsidR="00B55535" w:rsidRPr="00B55535">
          <w:rPr>
            <w:i w:val="0"/>
            <w:iCs w:val="0"/>
            <w:webHidden/>
          </w:rPr>
          <w:tab/>
        </w:r>
        <w:r w:rsidR="00B55535" w:rsidRPr="00B55535">
          <w:rPr>
            <w:i w:val="0"/>
            <w:iCs w:val="0"/>
            <w:webHidden/>
          </w:rPr>
          <w:fldChar w:fldCharType="begin"/>
        </w:r>
        <w:r w:rsidR="00B55535" w:rsidRPr="00B55535">
          <w:rPr>
            <w:i w:val="0"/>
            <w:iCs w:val="0"/>
            <w:webHidden/>
          </w:rPr>
          <w:instrText xml:space="preserve"> PAGEREF _Toc156294877 \h </w:instrText>
        </w:r>
        <w:r w:rsidR="00B55535" w:rsidRPr="00B55535">
          <w:rPr>
            <w:i w:val="0"/>
            <w:iCs w:val="0"/>
            <w:webHidden/>
          </w:rPr>
        </w:r>
        <w:r w:rsidR="00B55535" w:rsidRPr="00B55535">
          <w:rPr>
            <w:i w:val="0"/>
            <w:iCs w:val="0"/>
            <w:webHidden/>
          </w:rPr>
          <w:fldChar w:fldCharType="separate"/>
        </w:r>
        <w:r w:rsidR="00B55535" w:rsidRPr="00B55535">
          <w:rPr>
            <w:i w:val="0"/>
            <w:iCs w:val="0"/>
            <w:webHidden/>
          </w:rPr>
          <w:t>4</w:t>
        </w:r>
        <w:r w:rsidR="00B55535" w:rsidRPr="00B55535">
          <w:rPr>
            <w:i w:val="0"/>
            <w:iCs w:val="0"/>
            <w:webHidden/>
          </w:rPr>
          <w:fldChar w:fldCharType="end"/>
        </w:r>
      </w:hyperlink>
    </w:p>
    <w:p w14:paraId="512FBAE0" w14:textId="77777777" w:rsidR="00B55535" w:rsidRPr="00B55535" w:rsidRDefault="00777188" w:rsidP="00B55535">
      <w:pPr>
        <w:pStyle w:val="22"/>
        <w:rPr>
          <w:rFonts w:asciiTheme="minorHAnsi" w:eastAsiaTheme="minorEastAsia" w:hAnsiTheme="minorHAnsi" w:cstheme="minorBidi"/>
          <w:i w:val="0"/>
          <w:iCs w:val="0"/>
          <w:sz w:val="22"/>
          <w:szCs w:val="22"/>
        </w:rPr>
      </w:pPr>
      <w:hyperlink w:anchor="_Toc156294878" w:history="1">
        <w:r w:rsidR="00B55535" w:rsidRPr="00B55535">
          <w:rPr>
            <w:rStyle w:val="af0"/>
            <w:i w:val="0"/>
            <w:iCs w:val="0"/>
          </w:rPr>
          <w:t>1.2. Планируемые результаты освоения дисциплины</w:t>
        </w:r>
        <w:r w:rsidR="00B55535" w:rsidRPr="00B55535">
          <w:rPr>
            <w:i w:val="0"/>
            <w:iCs w:val="0"/>
            <w:webHidden/>
          </w:rPr>
          <w:tab/>
        </w:r>
        <w:r w:rsidR="00B55535" w:rsidRPr="00B55535">
          <w:rPr>
            <w:i w:val="0"/>
            <w:iCs w:val="0"/>
            <w:webHidden/>
          </w:rPr>
          <w:fldChar w:fldCharType="begin"/>
        </w:r>
        <w:r w:rsidR="00B55535" w:rsidRPr="00B55535">
          <w:rPr>
            <w:i w:val="0"/>
            <w:iCs w:val="0"/>
            <w:webHidden/>
          </w:rPr>
          <w:instrText xml:space="preserve"> PAGEREF _Toc156294878 \h </w:instrText>
        </w:r>
        <w:r w:rsidR="00B55535" w:rsidRPr="00B55535">
          <w:rPr>
            <w:i w:val="0"/>
            <w:iCs w:val="0"/>
            <w:webHidden/>
          </w:rPr>
        </w:r>
        <w:r w:rsidR="00B55535" w:rsidRPr="00B55535">
          <w:rPr>
            <w:i w:val="0"/>
            <w:iCs w:val="0"/>
            <w:webHidden/>
          </w:rPr>
          <w:fldChar w:fldCharType="separate"/>
        </w:r>
        <w:r w:rsidR="00B55535" w:rsidRPr="00B55535">
          <w:rPr>
            <w:i w:val="0"/>
            <w:iCs w:val="0"/>
            <w:webHidden/>
          </w:rPr>
          <w:t>4</w:t>
        </w:r>
        <w:r w:rsidR="00B55535" w:rsidRPr="00B55535">
          <w:rPr>
            <w:i w:val="0"/>
            <w:iCs w:val="0"/>
            <w:webHidden/>
          </w:rPr>
          <w:fldChar w:fldCharType="end"/>
        </w:r>
      </w:hyperlink>
    </w:p>
    <w:p w14:paraId="2F210382" w14:textId="77777777" w:rsidR="00B55535" w:rsidRPr="00B55535" w:rsidRDefault="00777188" w:rsidP="00B55535">
      <w:pPr>
        <w:pStyle w:val="14"/>
        <w:rPr>
          <w:rFonts w:asciiTheme="minorHAnsi" w:eastAsiaTheme="minorEastAsia" w:hAnsiTheme="minorHAnsi" w:cstheme="minorBidi"/>
          <w:b w:val="0"/>
          <w:bCs w:val="0"/>
          <w:lang w:eastAsia="ru-RU"/>
        </w:rPr>
      </w:pPr>
      <w:hyperlink w:anchor="_Toc156294879" w:history="1">
        <w:r w:rsidR="00B55535" w:rsidRPr="00B55535">
          <w:rPr>
            <w:rStyle w:val="af0"/>
            <w:b w:val="0"/>
            <w:bCs w:val="0"/>
          </w:rPr>
          <w:t>2. СТРУКТУРА И СОДЕРЖАНИЕ ДИСЦИПЛИНЫ</w:t>
        </w:r>
        <w:r w:rsidR="00B55535" w:rsidRPr="00B55535">
          <w:rPr>
            <w:b w:val="0"/>
            <w:bCs w:val="0"/>
            <w:webHidden/>
          </w:rPr>
          <w:tab/>
        </w:r>
        <w:r w:rsidR="00B55535" w:rsidRPr="00B55535">
          <w:rPr>
            <w:b w:val="0"/>
            <w:bCs w:val="0"/>
            <w:webHidden/>
          </w:rPr>
          <w:fldChar w:fldCharType="begin"/>
        </w:r>
        <w:r w:rsidR="00B55535" w:rsidRPr="00B55535">
          <w:rPr>
            <w:b w:val="0"/>
            <w:bCs w:val="0"/>
            <w:webHidden/>
          </w:rPr>
          <w:instrText xml:space="preserve"> PAGEREF _Toc156294879 \h </w:instrText>
        </w:r>
        <w:r w:rsidR="00B55535" w:rsidRPr="00B55535">
          <w:rPr>
            <w:b w:val="0"/>
            <w:bCs w:val="0"/>
            <w:webHidden/>
          </w:rPr>
        </w:r>
        <w:r w:rsidR="00B55535" w:rsidRPr="00B55535">
          <w:rPr>
            <w:b w:val="0"/>
            <w:bCs w:val="0"/>
            <w:webHidden/>
          </w:rPr>
          <w:fldChar w:fldCharType="separate"/>
        </w:r>
        <w:r w:rsidR="00B55535" w:rsidRPr="00B55535">
          <w:rPr>
            <w:b w:val="0"/>
            <w:bCs w:val="0"/>
            <w:webHidden/>
          </w:rPr>
          <w:t>4</w:t>
        </w:r>
        <w:r w:rsidR="00B55535" w:rsidRPr="00B55535">
          <w:rPr>
            <w:b w:val="0"/>
            <w:bCs w:val="0"/>
            <w:webHidden/>
          </w:rPr>
          <w:fldChar w:fldCharType="end"/>
        </w:r>
      </w:hyperlink>
    </w:p>
    <w:p w14:paraId="20906DCB" w14:textId="77777777" w:rsidR="00B55535" w:rsidRPr="00B55535" w:rsidRDefault="00777188" w:rsidP="00B55535">
      <w:pPr>
        <w:pStyle w:val="22"/>
        <w:rPr>
          <w:rFonts w:asciiTheme="minorHAnsi" w:eastAsiaTheme="minorEastAsia" w:hAnsiTheme="minorHAnsi" w:cstheme="minorBidi"/>
          <w:i w:val="0"/>
          <w:iCs w:val="0"/>
          <w:sz w:val="22"/>
          <w:szCs w:val="22"/>
        </w:rPr>
      </w:pPr>
      <w:hyperlink w:anchor="_Toc156294880" w:history="1">
        <w:r w:rsidR="00B55535" w:rsidRPr="00B55535">
          <w:rPr>
            <w:rStyle w:val="af0"/>
            <w:i w:val="0"/>
            <w:iCs w:val="0"/>
          </w:rPr>
          <w:t>2.1. Трудоемкость освоения дисциплины</w:t>
        </w:r>
        <w:r w:rsidR="00B55535" w:rsidRPr="00B55535">
          <w:rPr>
            <w:i w:val="0"/>
            <w:iCs w:val="0"/>
            <w:webHidden/>
          </w:rPr>
          <w:tab/>
        </w:r>
        <w:r w:rsidR="00B55535" w:rsidRPr="00B55535">
          <w:rPr>
            <w:i w:val="0"/>
            <w:iCs w:val="0"/>
            <w:webHidden/>
          </w:rPr>
          <w:fldChar w:fldCharType="begin"/>
        </w:r>
        <w:r w:rsidR="00B55535" w:rsidRPr="00B55535">
          <w:rPr>
            <w:i w:val="0"/>
            <w:iCs w:val="0"/>
            <w:webHidden/>
          </w:rPr>
          <w:instrText xml:space="preserve"> PAGEREF _Toc156294880 \h </w:instrText>
        </w:r>
        <w:r w:rsidR="00B55535" w:rsidRPr="00B55535">
          <w:rPr>
            <w:i w:val="0"/>
            <w:iCs w:val="0"/>
            <w:webHidden/>
          </w:rPr>
        </w:r>
        <w:r w:rsidR="00B55535" w:rsidRPr="00B55535">
          <w:rPr>
            <w:i w:val="0"/>
            <w:iCs w:val="0"/>
            <w:webHidden/>
          </w:rPr>
          <w:fldChar w:fldCharType="separate"/>
        </w:r>
        <w:r w:rsidR="00B55535" w:rsidRPr="00B55535">
          <w:rPr>
            <w:i w:val="0"/>
            <w:iCs w:val="0"/>
            <w:webHidden/>
          </w:rPr>
          <w:t>4</w:t>
        </w:r>
        <w:r w:rsidR="00B55535" w:rsidRPr="00B55535">
          <w:rPr>
            <w:i w:val="0"/>
            <w:iCs w:val="0"/>
            <w:webHidden/>
          </w:rPr>
          <w:fldChar w:fldCharType="end"/>
        </w:r>
      </w:hyperlink>
    </w:p>
    <w:p w14:paraId="5FD0B6DF" w14:textId="77777777" w:rsidR="00B55535" w:rsidRPr="00B55535" w:rsidRDefault="00777188" w:rsidP="00B55535">
      <w:pPr>
        <w:pStyle w:val="22"/>
        <w:rPr>
          <w:rFonts w:asciiTheme="minorHAnsi" w:eastAsiaTheme="minorEastAsia" w:hAnsiTheme="minorHAnsi" w:cstheme="minorBidi"/>
          <w:i w:val="0"/>
          <w:iCs w:val="0"/>
          <w:sz w:val="22"/>
          <w:szCs w:val="22"/>
        </w:rPr>
      </w:pPr>
      <w:hyperlink w:anchor="_Toc156294881" w:history="1">
        <w:r w:rsidR="00B55535" w:rsidRPr="00B55535">
          <w:rPr>
            <w:rStyle w:val="af0"/>
            <w:i w:val="0"/>
            <w:iCs w:val="0"/>
          </w:rPr>
          <w:t>2.2. Примерное содержание дисциплины</w:t>
        </w:r>
        <w:r w:rsidR="00B55535" w:rsidRPr="00B55535">
          <w:rPr>
            <w:i w:val="0"/>
            <w:iCs w:val="0"/>
            <w:webHidden/>
          </w:rPr>
          <w:tab/>
        </w:r>
        <w:r w:rsidR="00B55535" w:rsidRPr="00B55535">
          <w:rPr>
            <w:i w:val="0"/>
            <w:iCs w:val="0"/>
            <w:webHidden/>
          </w:rPr>
          <w:fldChar w:fldCharType="begin"/>
        </w:r>
        <w:r w:rsidR="00B55535" w:rsidRPr="00B55535">
          <w:rPr>
            <w:i w:val="0"/>
            <w:iCs w:val="0"/>
            <w:webHidden/>
          </w:rPr>
          <w:instrText xml:space="preserve"> PAGEREF _Toc156294881 \h </w:instrText>
        </w:r>
        <w:r w:rsidR="00B55535" w:rsidRPr="00B55535">
          <w:rPr>
            <w:i w:val="0"/>
            <w:iCs w:val="0"/>
            <w:webHidden/>
          </w:rPr>
        </w:r>
        <w:r w:rsidR="00B55535" w:rsidRPr="00B55535">
          <w:rPr>
            <w:i w:val="0"/>
            <w:iCs w:val="0"/>
            <w:webHidden/>
          </w:rPr>
          <w:fldChar w:fldCharType="separate"/>
        </w:r>
        <w:r w:rsidR="00B55535" w:rsidRPr="00B55535">
          <w:rPr>
            <w:i w:val="0"/>
            <w:iCs w:val="0"/>
            <w:webHidden/>
          </w:rPr>
          <w:t>5</w:t>
        </w:r>
        <w:r w:rsidR="00B55535" w:rsidRPr="00B55535">
          <w:rPr>
            <w:i w:val="0"/>
            <w:iCs w:val="0"/>
            <w:webHidden/>
          </w:rPr>
          <w:fldChar w:fldCharType="end"/>
        </w:r>
      </w:hyperlink>
    </w:p>
    <w:p w14:paraId="650476B4" w14:textId="77777777" w:rsidR="00B55535" w:rsidRPr="00B55535" w:rsidRDefault="00777188" w:rsidP="00B55535">
      <w:pPr>
        <w:pStyle w:val="14"/>
        <w:rPr>
          <w:rFonts w:asciiTheme="minorHAnsi" w:eastAsiaTheme="minorEastAsia" w:hAnsiTheme="minorHAnsi" w:cstheme="minorBidi"/>
          <w:b w:val="0"/>
          <w:bCs w:val="0"/>
          <w:lang w:eastAsia="ru-RU"/>
        </w:rPr>
      </w:pPr>
      <w:hyperlink w:anchor="_Toc156294884" w:history="1">
        <w:r w:rsidR="00B55535" w:rsidRPr="00B55535">
          <w:rPr>
            <w:rStyle w:val="af0"/>
            <w:b w:val="0"/>
            <w:bCs w:val="0"/>
          </w:rPr>
          <w:t>3. УСЛОВИЯ РЕАЛИЗАЦИИ ДИСЦИПЛИНЫ</w:t>
        </w:r>
        <w:r w:rsidR="00B55535" w:rsidRPr="00B55535">
          <w:rPr>
            <w:b w:val="0"/>
            <w:bCs w:val="0"/>
            <w:webHidden/>
          </w:rPr>
          <w:tab/>
        </w:r>
        <w:r w:rsidR="00B55535" w:rsidRPr="00B55535">
          <w:rPr>
            <w:b w:val="0"/>
            <w:bCs w:val="0"/>
            <w:webHidden/>
          </w:rPr>
          <w:fldChar w:fldCharType="begin"/>
        </w:r>
        <w:r w:rsidR="00B55535" w:rsidRPr="00B55535">
          <w:rPr>
            <w:b w:val="0"/>
            <w:bCs w:val="0"/>
            <w:webHidden/>
          </w:rPr>
          <w:instrText xml:space="preserve"> PAGEREF _Toc156294884 \h </w:instrText>
        </w:r>
        <w:r w:rsidR="00B55535" w:rsidRPr="00B55535">
          <w:rPr>
            <w:b w:val="0"/>
            <w:bCs w:val="0"/>
            <w:webHidden/>
          </w:rPr>
        </w:r>
        <w:r w:rsidR="00B55535" w:rsidRPr="00B55535">
          <w:rPr>
            <w:b w:val="0"/>
            <w:bCs w:val="0"/>
            <w:webHidden/>
          </w:rPr>
          <w:fldChar w:fldCharType="separate"/>
        </w:r>
        <w:r w:rsidR="00B55535" w:rsidRPr="00B55535">
          <w:rPr>
            <w:b w:val="0"/>
            <w:bCs w:val="0"/>
            <w:webHidden/>
          </w:rPr>
          <w:t>6</w:t>
        </w:r>
        <w:r w:rsidR="00B55535" w:rsidRPr="00B55535">
          <w:rPr>
            <w:b w:val="0"/>
            <w:bCs w:val="0"/>
            <w:webHidden/>
          </w:rPr>
          <w:fldChar w:fldCharType="end"/>
        </w:r>
      </w:hyperlink>
    </w:p>
    <w:p w14:paraId="774AD498" w14:textId="77777777" w:rsidR="00B55535" w:rsidRPr="00B55535" w:rsidRDefault="00777188" w:rsidP="00B55535">
      <w:pPr>
        <w:pStyle w:val="22"/>
        <w:rPr>
          <w:rFonts w:asciiTheme="minorHAnsi" w:eastAsiaTheme="minorEastAsia" w:hAnsiTheme="minorHAnsi" w:cstheme="minorBidi"/>
          <w:i w:val="0"/>
          <w:iCs w:val="0"/>
          <w:sz w:val="22"/>
          <w:szCs w:val="22"/>
        </w:rPr>
      </w:pPr>
      <w:hyperlink w:anchor="_Toc156294885" w:history="1">
        <w:r w:rsidR="00B55535" w:rsidRPr="00B55535">
          <w:rPr>
            <w:rStyle w:val="af0"/>
            <w:i w:val="0"/>
            <w:iCs w:val="0"/>
          </w:rPr>
          <w:t>3.1. Материально-техническое обеспечение</w:t>
        </w:r>
        <w:r w:rsidR="00B55535" w:rsidRPr="00B55535">
          <w:rPr>
            <w:i w:val="0"/>
            <w:iCs w:val="0"/>
            <w:webHidden/>
          </w:rPr>
          <w:tab/>
        </w:r>
        <w:r w:rsidR="00B55535" w:rsidRPr="00B55535">
          <w:rPr>
            <w:i w:val="0"/>
            <w:iCs w:val="0"/>
            <w:webHidden/>
          </w:rPr>
          <w:fldChar w:fldCharType="begin"/>
        </w:r>
        <w:r w:rsidR="00B55535" w:rsidRPr="00B55535">
          <w:rPr>
            <w:i w:val="0"/>
            <w:iCs w:val="0"/>
            <w:webHidden/>
          </w:rPr>
          <w:instrText xml:space="preserve"> PAGEREF _Toc156294885 \h </w:instrText>
        </w:r>
        <w:r w:rsidR="00B55535" w:rsidRPr="00B55535">
          <w:rPr>
            <w:i w:val="0"/>
            <w:iCs w:val="0"/>
            <w:webHidden/>
          </w:rPr>
        </w:r>
        <w:r w:rsidR="00B55535" w:rsidRPr="00B55535">
          <w:rPr>
            <w:i w:val="0"/>
            <w:iCs w:val="0"/>
            <w:webHidden/>
          </w:rPr>
          <w:fldChar w:fldCharType="separate"/>
        </w:r>
        <w:r w:rsidR="00B55535" w:rsidRPr="00B55535">
          <w:rPr>
            <w:i w:val="0"/>
            <w:iCs w:val="0"/>
            <w:webHidden/>
          </w:rPr>
          <w:t>6</w:t>
        </w:r>
        <w:r w:rsidR="00B55535" w:rsidRPr="00B55535">
          <w:rPr>
            <w:i w:val="0"/>
            <w:iCs w:val="0"/>
            <w:webHidden/>
          </w:rPr>
          <w:fldChar w:fldCharType="end"/>
        </w:r>
      </w:hyperlink>
    </w:p>
    <w:p w14:paraId="0CCAB911" w14:textId="77777777" w:rsidR="00B55535" w:rsidRPr="00B55535" w:rsidRDefault="00777188" w:rsidP="00B55535">
      <w:pPr>
        <w:pStyle w:val="22"/>
        <w:rPr>
          <w:rFonts w:asciiTheme="minorHAnsi" w:eastAsiaTheme="minorEastAsia" w:hAnsiTheme="minorHAnsi" w:cstheme="minorBidi"/>
          <w:i w:val="0"/>
          <w:iCs w:val="0"/>
          <w:sz w:val="22"/>
          <w:szCs w:val="22"/>
        </w:rPr>
      </w:pPr>
      <w:hyperlink w:anchor="_Toc156294886" w:history="1">
        <w:r w:rsidR="00B55535" w:rsidRPr="00B55535">
          <w:rPr>
            <w:rStyle w:val="af0"/>
            <w:i w:val="0"/>
            <w:iCs w:val="0"/>
          </w:rPr>
          <w:t>3.2. Учебно-методическое обеспечение</w:t>
        </w:r>
        <w:r w:rsidR="00B55535" w:rsidRPr="00B55535">
          <w:rPr>
            <w:i w:val="0"/>
            <w:iCs w:val="0"/>
            <w:webHidden/>
          </w:rPr>
          <w:tab/>
        </w:r>
        <w:r w:rsidR="00B55535" w:rsidRPr="00B55535">
          <w:rPr>
            <w:i w:val="0"/>
            <w:iCs w:val="0"/>
            <w:webHidden/>
          </w:rPr>
          <w:fldChar w:fldCharType="begin"/>
        </w:r>
        <w:r w:rsidR="00B55535" w:rsidRPr="00B55535">
          <w:rPr>
            <w:i w:val="0"/>
            <w:iCs w:val="0"/>
            <w:webHidden/>
          </w:rPr>
          <w:instrText xml:space="preserve"> PAGEREF _Toc156294886 \h </w:instrText>
        </w:r>
        <w:r w:rsidR="00B55535" w:rsidRPr="00B55535">
          <w:rPr>
            <w:i w:val="0"/>
            <w:iCs w:val="0"/>
            <w:webHidden/>
          </w:rPr>
        </w:r>
        <w:r w:rsidR="00B55535" w:rsidRPr="00B55535">
          <w:rPr>
            <w:i w:val="0"/>
            <w:iCs w:val="0"/>
            <w:webHidden/>
          </w:rPr>
          <w:fldChar w:fldCharType="separate"/>
        </w:r>
        <w:r w:rsidR="00B55535" w:rsidRPr="00B55535">
          <w:rPr>
            <w:i w:val="0"/>
            <w:iCs w:val="0"/>
            <w:webHidden/>
          </w:rPr>
          <w:t>6</w:t>
        </w:r>
        <w:r w:rsidR="00B55535" w:rsidRPr="00B55535">
          <w:rPr>
            <w:i w:val="0"/>
            <w:iCs w:val="0"/>
            <w:webHidden/>
          </w:rPr>
          <w:fldChar w:fldCharType="end"/>
        </w:r>
      </w:hyperlink>
    </w:p>
    <w:p w14:paraId="582A7FBD" w14:textId="77777777" w:rsidR="00B55535" w:rsidRPr="00B55535" w:rsidRDefault="00777188" w:rsidP="00B55535">
      <w:pPr>
        <w:pStyle w:val="14"/>
        <w:rPr>
          <w:rFonts w:asciiTheme="minorHAnsi" w:eastAsiaTheme="minorEastAsia" w:hAnsiTheme="minorHAnsi" w:cstheme="minorBidi"/>
          <w:b w:val="0"/>
          <w:bCs w:val="0"/>
          <w:lang w:eastAsia="ru-RU"/>
        </w:rPr>
      </w:pPr>
      <w:hyperlink w:anchor="_Toc156294887" w:history="1">
        <w:r w:rsidR="00B55535" w:rsidRPr="00B55535">
          <w:rPr>
            <w:rStyle w:val="af0"/>
            <w:b w:val="0"/>
            <w:bCs w:val="0"/>
          </w:rPr>
          <w:t>4. </w:t>
        </w:r>
        <w:r w:rsidR="00B55535" w:rsidRPr="00B55535">
          <w:rPr>
            <w:rStyle w:val="af0"/>
          </w:rPr>
          <w:t>КОНТРОЛЬ И ОЦЕНКА РЕЗУЛЬТАТОВ ОСВОЕНИЯ ДИСЦИПЛИНЫ</w:t>
        </w:r>
        <w:r w:rsidR="00B55535" w:rsidRPr="00B55535">
          <w:rPr>
            <w:b w:val="0"/>
            <w:bCs w:val="0"/>
            <w:webHidden/>
          </w:rPr>
          <w:tab/>
        </w:r>
        <w:r w:rsidR="00B55535" w:rsidRPr="00B55535">
          <w:rPr>
            <w:b w:val="0"/>
            <w:bCs w:val="0"/>
            <w:webHidden/>
          </w:rPr>
          <w:fldChar w:fldCharType="begin"/>
        </w:r>
        <w:r w:rsidR="00B55535" w:rsidRPr="00B55535">
          <w:rPr>
            <w:b w:val="0"/>
            <w:bCs w:val="0"/>
            <w:webHidden/>
          </w:rPr>
          <w:instrText xml:space="preserve"> PAGEREF _Toc156294887 \h </w:instrText>
        </w:r>
        <w:r w:rsidR="00B55535" w:rsidRPr="00B55535">
          <w:rPr>
            <w:b w:val="0"/>
            <w:bCs w:val="0"/>
            <w:webHidden/>
          </w:rPr>
        </w:r>
        <w:r w:rsidR="00B55535" w:rsidRPr="00B55535">
          <w:rPr>
            <w:b w:val="0"/>
            <w:bCs w:val="0"/>
            <w:webHidden/>
          </w:rPr>
          <w:fldChar w:fldCharType="separate"/>
        </w:r>
        <w:r w:rsidR="00B55535" w:rsidRPr="00B55535">
          <w:rPr>
            <w:b w:val="0"/>
            <w:bCs w:val="0"/>
            <w:webHidden/>
          </w:rPr>
          <w:t>6</w:t>
        </w:r>
        <w:r w:rsidR="00B55535" w:rsidRPr="00B55535">
          <w:rPr>
            <w:b w:val="0"/>
            <w:bCs w:val="0"/>
            <w:webHidden/>
          </w:rPr>
          <w:fldChar w:fldCharType="end"/>
        </w:r>
      </w:hyperlink>
    </w:p>
    <w:p w14:paraId="71736932" w14:textId="77777777" w:rsidR="00B55535" w:rsidRPr="00B55535" w:rsidRDefault="00B55535" w:rsidP="00A57071">
      <w:pPr>
        <w:pStyle w:val="ConsPlusNormal"/>
      </w:pPr>
      <w:r w:rsidRPr="00B55535">
        <w:fldChar w:fldCharType="end"/>
      </w:r>
    </w:p>
    <w:p w14:paraId="7397A6CF" w14:textId="77777777" w:rsidR="00B55535" w:rsidRPr="00037760" w:rsidRDefault="00B55535" w:rsidP="00B55535">
      <w:pPr>
        <w:pStyle w:val="1f"/>
        <w:jc w:val="left"/>
        <w:rPr>
          <w:rFonts w:ascii="Times New Roman" w:hAnsi="Times New Roman"/>
          <w:lang w:val="ru-RU"/>
        </w:rPr>
        <w:sectPr w:rsidR="00B55535" w:rsidRPr="00037760" w:rsidSect="00B55535">
          <w:headerReference w:type="even" r:id="rId8"/>
          <w:headerReference w:type="default" r:id="rId9"/>
          <w:pgSz w:w="11906" w:h="16838"/>
          <w:pgMar w:top="1134" w:right="567" w:bottom="1134" w:left="1701" w:header="709" w:footer="709" w:gutter="0"/>
          <w:cols w:space="708"/>
          <w:docGrid w:linePitch="360"/>
        </w:sectPr>
      </w:pPr>
    </w:p>
    <w:p w14:paraId="1BE758F3" w14:textId="77777777" w:rsidR="00B55535" w:rsidRPr="00037760" w:rsidRDefault="00B55535" w:rsidP="00043C49">
      <w:pPr>
        <w:pStyle w:val="1f"/>
        <w:numPr>
          <w:ilvl w:val="0"/>
          <w:numId w:val="9"/>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54C1E99" w14:textId="77777777" w:rsidR="00B55535" w:rsidRPr="00B55535" w:rsidRDefault="00B55535" w:rsidP="00B55535">
      <w:pPr>
        <w:jc w:val="center"/>
        <w:rPr>
          <w:rFonts w:ascii="Times New Roman" w:hAnsi="Times New Roman" w:cs="Times New Roman"/>
          <w:b/>
          <w:bCs/>
          <w:caps/>
          <w:sz w:val="24"/>
          <w:szCs w:val="24"/>
        </w:rPr>
      </w:pPr>
      <w:r w:rsidRPr="00B55535">
        <w:rPr>
          <w:rFonts w:ascii="Times New Roman" w:hAnsi="Times New Roman" w:cs="Times New Roman"/>
          <w:b/>
          <w:bCs/>
          <w:caps/>
          <w:sz w:val="24"/>
          <w:szCs w:val="24"/>
        </w:rPr>
        <w:t>«ОП.01 ЭЛЕКТРОТЕХНИКА»</w:t>
      </w:r>
    </w:p>
    <w:p w14:paraId="243E8F87" w14:textId="77777777" w:rsidR="00B55535" w:rsidRPr="00037760" w:rsidRDefault="00B55535" w:rsidP="00B55535">
      <w:pPr>
        <w:pStyle w:val="1d"/>
        <w:rPr>
          <w:lang w:val="ru-RU"/>
        </w:rPr>
      </w:pPr>
    </w:p>
    <w:p w14:paraId="0F14ED83" w14:textId="77777777" w:rsidR="00B55535" w:rsidRPr="00037760" w:rsidRDefault="00B55535" w:rsidP="00B5553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30E8684C" w14:textId="77777777" w:rsidR="00B55535" w:rsidRPr="0059081D" w:rsidRDefault="00B55535" w:rsidP="00B55535">
      <w:pPr>
        <w:suppressAutoHyphens/>
        <w:spacing w:line="276" w:lineRule="auto"/>
        <w:ind w:firstLine="709"/>
        <w:jc w:val="both"/>
        <w:rPr>
          <w:rFonts w:ascii="Times New Roman" w:hAnsi="Times New Roman" w:cs="Times New Roman"/>
          <w:sz w:val="24"/>
          <w:szCs w:val="24"/>
          <w:shd w:val="clear" w:color="auto" w:fill="FFFFFF"/>
        </w:rPr>
      </w:pPr>
      <w:r w:rsidRPr="0059081D">
        <w:rPr>
          <w:rFonts w:ascii="Times New Roman" w:eastAsia="Times New Roman" w:hAnsi="Times New Roman" w:cs="Times New Roman"/>
          <w:sz w:val="24"/>
          <w:szCs w:val="24"/>
          <w:lang w:eastAsia="ru-RU"/>
        </w:rPr>
        <w:t xml:space="preserve">Цель дисциплины </w:t>
      </w:r>
      <w:r w:rsidRPr="0059081D">
        <w:rPr>
          <w:rFonts w:ascii="Times New Roman" w:hAnsi="Times New Roman" w:cs="Times New Roman"/>
          <w:sz w:val="24"/>
          <w:szCs w:val="24"/>
        </w:rPr>
        <w:t>«ОП.0</w:t>
      </w:r>
      <w:r>
        <w:rPr>
          <w:rFonts w:ascii="Times New Roman" w:hAnsi="Times New Roman" w:cs="Times New Roman"/>
          <w:sz w:val="24"/>
          <w:szCs w:val="24"/>
        </w:rPr>
        <w:t>1</w:t>
      </w:r>
      <w:r w:rsidRPr="0059081D">
        <w:rPr>
          <w:rFonts w:ascii="Times New Roman" w:hAnsi="Times New Roman" w:cs="Times New Roman"/>
          <w:sz w:val="24"/>
          <w:szCs w:val="24"/>
        </w:rPr>
        <w:t xml:space="preserve"> Электротехника»</w:t>
      </w:r>
      <w:r w:rsidRPr="0059081D">
        <w:rPr>
          <w:rFonts w:ascii="Times New Roman" w:eastAsia="Times New Roman" w:hAnsi="Times New Roman" w:cs="Times New Roman"/>
          <w:sz w:val="24"/>
          <w:szCs w:val="24"/>
          <w:lang w:eastAsia="ru-RU"/>
        </w:rPr>
        <w:t>:</w:t>
      </w:r>
      <w:r w:rsidRPr="0059081D">
        <w:rPr>
          <w:rFonts w:ascii="Times New Roman" w:hAnsi="Times New Roman" w:cs="Times New Roman"/>
          <w:sz w:val="24"/>
          <w:szCs w:val="24"/>
          <w:shd w:val="clear" w:color="auto" w:fill="FFFFFF"/>
        </w:rPr>
        <w:t> является изучение студентами основных закономерностей процессов</w:t>
      </w:r>
      <w:r>
        <w:rPr>
          <w:rFonts w:ascii="Times New Roman" w:hAnsi="Times New Roman" w:cs="Times New Roman"/>
          <w:sz w:val="24"/>
          <w:szCs w:val="24"/>
          <w:shd w:val="clear" w:color="auto" w:fill="FFFFFF"/>
        </w:rPr>
        <w:t>,</w:t>
      </w:r>
      <w:r w:rsidRPr="0059081D">
        <w:rPr>
          <w:rFonts w:ascii="Times New Roman" w:hAnsi="Times New Roman" w:cs="Times New Roman"/>
          <w:sz w:val="24"/>
          <w:szCs w:val="24"/>
          <w:shd w:val="clear" w:color="auto" w:fill="FFFFFF"/>
        </w:rPr>
        <w:t xml:space="preserve"> протекающих в электромагнитных и электронных цепях и методы определения электрических величин, характеризующие эти процессы, приобретение теоретических и практических знаний по основам электротехники и электроники, необходимые для успешного освоения последующих дисциплин специальности.</w:t>
      </w:r>
    </w:p>
    <w:p w14:paraId="5EF5FDCE" w14:textId="77777777" w:rsidR="00B55535" w:rsidRPr="00037760" w:rsidRDefault="00B55535" w:rsidP="00B5553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Pr>
          <w:rFonts w:ascii="Times New Roman" w:hAnsi="Times New Roman" w:cs="Times New Roman"/>
          <w:sz w:val="24"/>
          <w:szCs w:val="24"/>
        </w:rPr>
        <w:t>1</w:t>
      </w:r>
      <w:r w:rsidRPr="00037760">
        <w:rPr>
          <w:rFonts w:ascii="Times New Roman" w:hAnsi="Times New Roman" w:cs="Times New Roman"/>
          <w:sz w:val="24"/>
          <w:szCs w:val="24"/>
        </w:rPr>
        <w:t xml:space="preserve"> </w:t>
      </w:r>
      <w:r>
        <w:rPr>
          <w:rFonts w:ascii="Times New Roman" w:hAnsi="Times New Roman" w:cs="Times New Roman"/>
          <w:sz w:val="24"/>
          <w:szCs w:val="24"/>
        </w:rPr>
        <w:t>Электротехника</w:t>
      </w:r>
      <w:r w:rsidRPr="0003776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E16ABA5" w14:textId="77777777" w:rsidR="00B55535" w:rsidRPr="00037760" w:rsidRDefault="00B55535" w:rsidP="00B55535">
      <w:pPr>
        <w:suppressAutoHyphens/>
        <w:spacing w:line="276" w:lineRule="auto"/>
        <w:ind w:firstLine="709"/>
        <w:jc w:val="both"/>
        <w:rPr>
          <w:rFonts w:ascii="Times New Roman" w:hAnsi="Times New Roman" w:cs="Times New Roman"/>
          <w:sz w:val="24"/>
          <w:szCs w:val="24"/>
        </w:rPr>
      </w:pPr>
    </w:p>
    <w:p w14:paraId="66C38A51" w14:textId="77777777" w:rsidR="00B55535" w:rsidRPr="00037760" w:rsidRDefault="00B55535" w:rsidP="00B55535">
      <w:pPr>
        <w:pStyle w:val="114"/>
        <w:rPr>
          <w:rFonts w:ascii="Times New Roman" w:hAnsi="Times New Roman"/>
        </w:rPr>
      </w:pPr>
      <w:r w:rsidRPr="00037760">
        <w:rPr>
          <w:rFonts w:ascii="Times New Roman" w:hAnsi="Times New Roman"/>
        </w:rPr>
        <w:t>1.2. Планируемые результаты освоения дисциплины</w:t>
      </w:r>
    </w:p>
    <w:p w14:paraId="769E3A29" w14:textId="77777777" w:rsidR="00B55535" w:rsidRPr="00037760" w:rsidRDefault="00B55535" w:rsidP="00B55535">
      <w:pPr>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F2A36F3" w14:textId="77777777" w:rsidR="00B55535" w:rsidRPr="00037760" w:rsidRDefault="00B55535" w:rsidP="00B55535">
      <w:pPr>
        <w:spacing w:after="120" w:line="276" w:lineRule="auto"/>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2947"/>
        <w:gridCol w:w="3191"/>
        <w:gridCol w:w="2518"/>
      </w:tblGrid>
      <w:tr w:rsidR="00CA2DA2" w:rsidRPr="00602BC4" w14:paraId="4B7170EB" w14:textId="34B742C9" w:rsidTr="00CA2DA2">
        <w:trPr>
          <w:trHeight w:val="20"/>
        </w:trPr>
        <w:tc>
          <w:tcPr>
            <w:tcW w:w="972" w:type="dxa"/>
            <w:tcBorders>
              <w:top w:val="single" w:sz="4" w:space="0" w:color="auto"/>
              <w:left w:val="single" w:sz="4" w:space="0" w:color="auto"/>
              <w:right w:val="single" w:sz="4" w:space="0" w:color="auto"/>
            </w:tcBorders>
          </w:tcPr>
          <w:p w14:paraId="018ACC17" w14:textId="77777777" w:rsidR="00CA2DA2" w:rsidRPr="00602BC4" w:rsidRDefault="00CA2DA2" w:rsidP="009D6637">
            <w:pPr>
              <w:rPr>
                <w:rStyle w:val="afb"/>
                <w:b/>
                <w:i w:val="0"/>
                <w:sz w:val="24"/>
                <w:szCs w:val="24"/>
              </w:rPr>
            </w:pPr>
            <w:r w:rsidRPr="00602BC4">
              <w:rPr>
                <w:rStyle w:val="afb"/>
                <w:b/>
                <w:i w:val="0"/>
                <w:sz w:val="24"/>
                <w:szCs w:val="24"/>
              </w:rPr>
              <w:t xml:space="preserve">Код ОК, </w:t>
            </w:r>
          </w:p>
          <w:p w14:paraId="44C45098" w14:textId="77777777" w:rsidR="00CA2DA2" w:rsidRPr="00602BC4" w:rsidRDefault="00CA2DA2" w:rsidP="009D6637">
            <w:pPr>
              <w:rPr>
                <w:rStyle w:val="afb"/>
                <w:b/>
                <w:i w:val="0"/>
                <w:sz w:val="24"/>
                <w:szCs w:val="24"/>
              </w:rPr>
            </w:pPr>
            <w:r w:rsidRPr="00602BC4">
              <w:rPr>
                <w:rStyle w:val="afb"/>
                <w:b/>
                <w:i w:val="0"/>
                <w:sz w:val="24"/>
                <w:szCs w:val="24"/>
              </w:rPr>
              <w:t>ПК</w:t>
            </w:r>
          </w:p>
        </w:tc>
        <w:tc>
          <w:tcPr>
            <w:tcW w:w="2947" w:type="dxa"/>
            <w:tcBorders>
              <w:top w:val="single" w:sz="4" w:space="0" w:color="auto"/>
              <w:left w:val="single" w:sz="4" w:space="0" w:color="auto"/>
              <w:right w:val="single" w:sz="4" w:space="0" w:color="auto"/>
            </w:tcBorders>
          </w:tcPr>
          <w:p w14:paraId="3A54A093" w14:textId="77777777" w:rsidR="00CA2DA2" w:rsidRPr="00602BC4" w:rsidRDefault="00CA2DA2" w:rsidP="009D6637">
            <w:pPr>
              <w:jc w:val="center"/>
              <w:rPr>
                <w:rFonts w:ascii="Times New Roman" w:hAnsi="Times New Roman" w:cs="Times New Roman"/>
                <w:b/>
                <w:sz w:val="24"/>
                <w:szCs w:val="24"/>
              </w:rPr>
            </w:pPr>
            <w:r w:rsidRPr="00602BC4">
              <w:rPr>
                <w:rFonts w:ascii="Times New Roman" w:hAnsi="Times New Roman" w:cs="Times New Roman"/>
                <w:b/>
                <w:sz w:val="24"/>
                <w:szCs w:val="24"/>
              </w:rPr>
              <w:t>Уметь</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5BA10609" w14:textId="77777777" w:rsidR="00CA2DA2" w:rsidRPr="00602BC4" w:rsidRDefault="00CA2DA2" w:rsidP="009D6637">
            <w:pPr>
              <w:jc w:val="center"/>
              <w:rPr>
                <w:rFonts w:ascii="Times New Roman" w:hAnsi="Times New Roman" w:cs="Times New Roman"/>
                <w:b/>
                <w:sz w:val="24"/>
                <w:szCs w:val="24"/>
              </w:rPr>
            </w:pPr>
            <w:r w:rsidRPr="00602BC4">
              <w:rPr>
                <w:rFonts w:ascii="Times New Roman" w:hAnsi="Times New Roman" w:cs="Times New Roman"/>
                <w:b/>
                <w:sz w:val="24"/>
                <w:szCs w:val="24"/>
              </w:rPr>
              <w:t>Знать</w:t>
            </w:r>
          </w:p>
        </w:tc>
        <w:tc>
          <w:tcPr>
            <w:tcW w:w="2518" w:type="dxa"/>
            <w:tcBorders>
              <w:top w:val="single" w:sz="4" w:space="0" w:color="auto"/>
              <w:left w:val="single" w:sz="4" w:space="0" w:color="auto"/>
              <w:bottom w:val="single" w:sz="4" w:space="0" w:color="auto"/>
              <w:right w:val="single" w:sz="4" w:space="0" w:color="auto"/>
            </w:tcBorders>
          </w:tcPr>
          <w:p w14:paraId="7589EDFC" w14:textId="040869CA" w:rsidR="00CA2DA2" w:rsidRPr="00602BC4" w:rsidRDefault="00324121" w:rsidP="009D6637">
            <w:pPr>
              <w:jc w:val="center"/>
              <w:rPr>
                <w:rFonts w:ascii="Times New Roman" w:hAnsi="Times New Roman" w:cs="Times New Roman"/>
                <w:b/>
                <w:sz w:val="24"/>
                <w:szCs w:val="24"/>
              </w:rPr>
            </w:pPr>
            <w:r w:rsidRPr="00037760">
              <w:rPr>
                <w:rFonts w:ascii="Times New Roman" w:hAnsi="Times New Roman" w:cs="Times New Roman"/>
                <w:b/>
                <w:sz w:val="24"/>
                <w:szCs w:val="24"/>
              </w:rPr>
              <w:t>Владеть навыками</w:t>
            </w:r>
          </w:p>
        </w:tc>
      </w:tr>
      <w:tr w:rsidR="00CA2DA2" w:rsidRPr="00602BC4" w14:paraId="0A81B49C" w14:textId="477BDC00" w:rsidTr="00324121">
        <w:trPr>
          <w:trHeight w:val="513"/>
        </w:trPr>
        <w:tc>
          <w:tcPr>
            <w:tcW w:w="972" w:type="dxa"/>
            <w:tcBorders>
              <w:top w:val="nil"/>
              <w:left w:val="single" w:sz="4" w:space="0" w:color="auto"/>
              <w:bottom w:val="single" w:sz="4" w:space="0" w:color="auto"/>
              <w:right w:val="single" w:sz="4" w:space="0" w:color="auto"/>
            </w:tcBorders>
            <w:shd w:val="clear" w:color="auto" w:fill="auto"/>
          </w:tcPr>
          <w:p w14:paraId="3C88C3FA" w14:textId="4D9EE170" w:rsidR="00CA2DA2" w:rsidRPr="00CA2DA2" w:rsidRDefault="00CA2DA2" w:rsidP="00324121">
            <w:pPr>
              <w:contextualSpacing/>
              <w:rPr>
                <w:rFonts w:ascii="Times New Roman" w:eastAsia="Times New Roman" w:hAnsi="Times New Roman" w:cs="Times New Roman"/>
                <w:color w:val="000000"/>
                <w:sz w:val="24"/>
                <w:szCs w:val="24"/>
                <w:lang w:eastAsia="ru-RU"/>
              </w:rPr>
            </w:pPr>
            <w:r w:rsidRPr="00CA2DA2">
              <w:rPr>
                <w:rFonts w:ascii="Times New Roman" w:eastAsia="Times New Roman" w:hAnsi="Times New Roman" w:cs="Times New Roman"/>
                <w:color w:val="000000"/>
                <w:sz w:val="24"/>
                <w:szCs w:val="24"/>
                <w:lang w:eastAsia="ru-RU"/>
              </w:rPr>
              <w:t>ОК 01</w:t>
            </w:r>
          </w:p>
          <w:p w14:paraId="65D3185F" w14:textId="633B6871" w:rsidR="00CA2DA2" w:rsidRPr="00CA2DA2" w:rsidRDefault="00CA2DA2" w:rsidP="00324121">
            <w:pPr>
              <w:contextualSpacing/>
              <w:rPr>
                <w:rFonts w:ascii="Times New Roman" w:eastAsia="Times New Roman" w:hAnsi="Times New Roman" w:cs="Times New Roman"/>
                <w:color w:val="000000"/>
                <w:sz w:val="24"/>
                <w:szCs w:val="24"/>
                <w:lang w:eastAsia="ru-RU"/>
              </w:rPr>
            </w:pPr>
            <w:r w:rsidRPr="00CA2DA2">
              <w:rPr>
                <w:rFonts w:ascii="Times New Roman" w:eastAsia="Times New Roman" w:hAnsi="Times New Roman" w:cs="Times New Roman"/>
                <w:color w:val="000000"/>
                <w:sz w:val="24"/>
                <w:szCs w:val="24"/>
                <w:lang w:eastAsia="ru-RU"/>
              </w:rPr>
              <w:t>ОК 04</w:t>
            </w:r>
          </w:p>
          <w:p w14:paraId="6E5AEA72" w14:textId="7922A052" w:rsidR="00CA2DA2" w:rsidRPr="00CA2DA2" w:rsidRDefault="00CA2DA2" w:rsidP="00324121">
            <w:pPr>
              <w:contextualSpacing/>
              <w:rPr>
                <w:rFonts w:ascii="Times New Roman" w:eastAsia="Times New Roman" w:hAnsi="Times New Roman" w:cs="Times New Roman"/>
                <w:color w:val="000000"/>
                <w:sz w:val="24"/>
                <w:szCs w:val="24"/>
                <w:lang w:eastAsia="ru-RU"/>
              </w:rPr>
            </w:pPr>
            <w:r w:rsidRPr="00CA2DA2">
              <w:rPr>
                <w:rFonts w:ascii="Times New Roman" w:eastAsia="Times New Roman" w:hAnsi="Times New Roman" w:cs="Times New Roman"/>
                <w:color w:val="000000"/>
                <w:sz w:val="24"/>
                <w:szCs w:val="24"/>
                <w:lang w:eastAsia="ru-RU"/>
              </w:rPr>
              <w:t>ОК 07</w:t>
            </w:r>
          </w:p>
          <w:p w14:paraId="30E113DF" w14:textId="77777777" w:rsidR="00CA2DA2" w:rsidRPr="00CA2DA2" w:rsidRDefault="00CA2DA2" w:rsidP="00324121">
            <w:pPr>
              <w:contextualSpacing/>
              <w:rPr>
                <w:rFonts w:ascii="Times New Roman" w:eastAsia="Times New Roman" w:hAnsi="Times New Roman" w:cs="Times New Roman"/>
                <w:color w:val="000000"/>
                <w:sz w:val="24"/>
                <w:szCs w:val="24"/>
                <w:lang w:eastAsia="ru-RU"/>
              </w:rPr>
            </w:pPr>
            <w:r w:rsidRPr="00CA2DA2">
              <w:rPr>
                <w:rFonts w:ascii="Times New Roman" w:eastAsia="Times New Roman" w:hAnsi="Times New Roman" w:cs="Times New Roman"/>
                <w:color w:val="000000"/>
                <w:sz w:val="24"/>
                <w:szCs w:val="24"/>
                <w:lang w:eastAsia="ru-RU"/>
              </w:rPr>
              <w:t>ПК 1.1</w:t>
            </w:r>
          </w:p>
          <w:p w14:paraId="45C4209D" w14:textId="77777777" w:rsidR="00CA2DA2" w:rsidRPr="00CA2DA2" w:rsidRDefault="00CA2DA2" w:rsidP="00324121">
            <w:pPr>
              <w:contextualSpacing/>
              <w:rPr>
                <w:rFonts w:ascii="Times New Roman" w:eastAsia="Times New Roman" w:hAnsi="Times New Roman" w:cs="Times New Roman"/>
                <w:color w:val="000000"/>
                <w:sz w:val="24"/>
                <w:szCs w:val="24"/>
                <w:lang w:eastAsia="ru-RU"/>
              </w:rPr>
            </w:pPr>
            <w:r w:rsidRPr="00CA2DA2">
              <w:rPr>
                <w:rFonts w:ascii="Times New Roman" w:eastAsia="Times New Roman" w:hAnsi="Times New Roman" w:cs="Times New Roman"/>
                <w:color w:val="000000"/>
                <w:sz w:val="24"/>
                <w:szCs w:val="24"/>
                <w:lang w:eastAsia="ru-RU"/>
              </w:rPr>
              <w:t>ПК 1.3</w:t>
            </w:r>
          </w:p>
          <w:p w14:paraId="1023EF45" w14:textId="406D71DC" w:rsidR="00CA2DA2" w:rsidRPr="00CA2DA2" w:rsidRDefault="00CA2DA2" w:rsidP="00324121">
            <w:pPr>
              <w:contextualSpacing/>
              <w:rPr>
                <w:rFonts w:ascii="Times New Roman" w:eastAsia="Times New Roman" w:hAnsi="Times New Roman" w:cs="Times New Roman"/>
                <w:color w:val="000000"/>
                <w:sz w:val="24"/>
                <w:szCs w:val="24"/>
                <w:lang w:eastAsia="ru-RU"/>
              </w:rPr>
            </w:pPr>
            <w:r w:rsidRPr="00CA2DA2">
              <w:rPr>
                <w:rFonts w:ascii="Times New Roman" w:eastAsia="Times New Roman" w:hAnsi="Times New Roman" w:cs="Times New Roman"/>
                <w:color w:val="000000"/>
                <w:sz w:val="24"/>
                <w:szCs w:val="24"/>
                <w:lang w:eastAsia="ru-RU"/>
              </w:rPr>
              <w:t>ПК 1.4</w:t>
            </w:r>
          </w:p>
          <w:p w14:paraId="41F49156" w14:textId="77777777" w:rsidR="00CA2DA2" w:rsidRPr="00DC75EB" w:rsidRDefault="00CA2DA2" w:rsidP="00324121">
            <w:pPr>
              <w:contextualSpacing/>
              <w:rPr>
                <w:rFonts w:ascii="Times New Roman" w:eastAsia="Times New Roman" w:hAnsi="Times New Roman" w:cs="Times New Roman"/>
                <w:color w:val="000000"/>
                <w:sz w:val="24"/>
                <w:szCs w:val="24"/>
                <w:lang w:eastAsia="ru-RU"/>
              </w:rPr>
            </w:pPr>
          </w:p>
          <w:p w14:paraId="5E78644F" w14:textId="77777777" w:rsidR="00CA2DA2" w:rsidRPr="00602BC4" w:rsidRDefault="00CA2DA2" w:rsidP="00324121">
            <w:pPr>
              <w:rPr>
                <w:rFonts w:ascii="Times New Roman" w:hAnsi="Times New Roman" w:cs="Times New Roman"/>
                <w:bCs/>
                <w:sz w:val="24"/>
                <w:szCs w:val="24"/>
                <w:highlight w:val="green"/>
              </w:rPr>
            </w:pPr>
          </w:p>
        </w:tc>
        <w:tc>
          <w:tcPr>
            <w:tcW w:w="2947" w:type="dxa"/>
            <w:tcBorders>
              <w:top w:val="single" w:sz="4" w:space="0" w:color="000000"/>
              <w:left w:val="single" w:sz="4" w:space="0" w:color="000000"/>
              <w:bottom w:val="single" w:sz="4" w:space="0" w:color="000000"/>
              <w:right w:val="single" w:sz="6" w:space="0" w:color="000000"/>
            </w:tcBorders>
            <w:shd w:val="clear" w:color="auto" w:fill="auto"/>
            <w:hideMark/>
          </w:tcPr>
          <w:p w14:paraId="26FBE995" w14:textId="293CBC91" w:rsidR="00324121" w:rsidRPr="00324121" w:rsidRDefault="00324121" w:rsidP="00324121">
            <w:pPr>
              <w:rPr>
                <w:rFonts w:ascii="Times New Roman" w:hAnsi="Times New Roman" w:cs="Times New Roman"/>
                <w:iCs/>
                <w:szCs w:val="24"/>
              </w:rPr>
            </w:pPr>
            <w:r w:rsidRPr="00324121">
              <w:rPr>
                <w:rFonts w:ascii="Times New Roman" w:hAnsi="Times New Roman" w:cs="Times New Roman"/>
                <w:iCs/>
                <w:szCs w:val="24"/>
              </w:rPr>
              <w:t>распознавать задачу и/или проблему в профессиональном и/или социальном контексте;</w:t>
            </w:r>
          </w:p>
          <w:p w14:paraId="61C0C272" w14:textId="3AF06848" w:rsidR="00324121" w:rsidRPr="00324121" w:rsidRDefault="00324121" w:rsidP="00324121">
            <w:pPr>
              <w:rPr>
                <w:rFonts w:ascii="Times New Roman" w:hAnsi="Times New Roman" w:cs="Times New Roman"/>
                <w:bCs/>
                <w:spacing w:val="-4"/>
                <w:szCs w:val="24"/>
              </w:rPr>
            </w:pPr>
            <w:r w:rsidRPr="00324121">
              <w:rPr>
                <w:rFonts w:ascii="Times New Roman" w:hAnsi="Times New Roman" w:cs="Times New Roman"/>
                <w:bCs/>
                <w:spacing w:val="-4"/>
                <w:szCs w:val="24"/>
              </w:rPr>
              <w:t>организовывать работу коллектива и команды;</w:t>
            </w:r>
          </w:p>
          <w:p w14:paraId="3F8487EE" w14:textId="5A5F9DD6" w:rsidR="00324121" w:rsidRPr="00324121" w:rsidRDefault="00324121" w:rsidP="00324121">
            <w:pPr>
              <w:rPr>
                <w:rFonts w:ascii="Times New Roman" w:hAnsi="Times New Roman" w:cs="Times New Roman"/>
                <w:bCs/>
                <w:color w:val="000000"/>
              </w:rPr>
            </w:pPr>
            <w:r w:rsidRPr="00324121">
              <w:rPr>
                <w:rFonts w:ascii="Times New Roman" w:hAnsi="Times New Roman" w:cs="Times New Roman"/>
                <w:bCs/>
                <w:iCs/>
                <w:szCs w:val="24"/>
              </w:rPr>
              <w:t>соблюдать нормы экологической безопасности;</w:t>
            </w:r>
          </w:p>
          <w:p w14:paraId="7CFD627D" w14:textId="233E4579" w:rsidR="00CA2DA2" w:rsidRPr="00324121" w:rsidRDefault="00324121" w:rsidP="00324121">
            <w:pPr>
              <w:rPr>
                <w:rFonts w:ascii="Times New Roman" w:hAnsi="Times New Roman" w:cs="Times New Roman"/>
                <w:bCs/>
                <w:color w:val="000000"/>
              </w:rPr>
            </w:pPr>
            <w:r w:rsidRPr="00324121">
              <w:rPr>
                <w:rFonts w:ascii="Times New Roman" w:hAnsi="Times New Roman" w:cs="Times New Roman"/>
                <w:bCs/>
                <w:color w:val="000000"/>
              </w:rPr>
              <w:t>распознавать и классифицировать конструкционные и сырьевые материалы по внешнему виду, происхождению, свойствам</w:t>
            </w:r>
          </w:p>
          <w:p w14:paraId="2A6B7F1B" w14:textId="77777777" w:rsidR="00324121" w:rsidRPr="00324121" w:rsidRDefault="00324121" w:rsidP="00324121">
            <w:pPr>
              <w:rPr>
                <w:rFonts w:ascii="Times New Roman" w:hAnsi="Times New Roman" w:cs="Times New Roman"/>
                <w:bCs/>
              </w:rPr>
            </w:pPr>
            <w:r w:rsidRPr="00324121">
              <w:rPr>
                <w:rFonts w:ascii="Times New Roman" w:hAnsi="Times New Roman" w:cs="Times New Roman"/>
                <w:bCs/>
              </w:rPr>
              <w:t>Применять современные методы и средства метрологического обеспечения качества продукции (работ, услуг)</w:t>
            </w:r>
          </w:p>
          <w:p w14:paraId="0C7B5818" w14:textId="72EF3535" w:rsidR="00324121" w:rsidRPr="00324121" w:rsidRDefault="00324121" w:rsidP="00324121">
            <w:pPr>
              <w:rPr>
                <w:rFonts w:ascii="Times New Roman" w:hAnsi="Times New Roman" w:cs="Times New Roman"/>
                <w:bCs/>
              </w:rPr>
            </w:pPr>
            <w:r w:rsidRPr="00324121">
              <w:rPr>
                <w:rFonts w:ascii="Times New Roman" w:hAnsi="Times New Roman" w:cs="Times New Roman"/>
                <w:bCs/>
                <w:color w:val="000000"/>
              </w:rPr>
              <w:t>определять параметры технологических процессов, подлежащие оценке</w:t>
            </w:r>
          </w:p>
          <w:p w14:paraId="694176A6" w14:textId="0BBAA7C1" w:rsidR="00324121" w:rsidRPr="00324121" w:rsidRDefault="00324121" w:rsidP="00324121">
            <w:pPr>
              <w:rPr>
                <w:rFonts w:ascii="Times New Roman" w:hAnsi="Times New Roman" w:cs="Times New Roman"/>
                <w:bCs/>
                <w:highlight w:val="green"/>
              </w:rPr>
            </w:pPr>
          </w:p>
        </w:tc>
        <w:tc>
          <w:tcPr>
            <w:tcW w:w="3191" w:type="dxa"/>
            <w:tcBorders>
              <w:top w:val="single" w:sz="4" w:space="0" w:color="000000"/>
              <w:left w:val="single" w:sz="6" w:space="0" w:color="000000"/>
              <w:bottom w:val="single" w:sz="4" w:space="0" w:color="000000"/>
              <w:right w:val="single" w:sz="4" w:space="0" w:color="000000"/>
            </w:tcBorders>
            <w:shd w:val="clear" w:color="auto" w:fill="auto"/>
          </w:tcPr>
          <w:p w14:paraId="5948DA6B" w14:textId="0AEBB6E0" w:rsidR="00324121" w:rsidRPr="00324121" w:rsidRDefault="00324121" w:rsidP="00324121">
            <w:pPr>
              <w:rPr>
                <w:rFonts w:ascii="Times New Roman" w:hAnsi="Times New Roman" w:cs="Times New Roman"/>
                <w:color w:val="000000"/>
              </w:rPr>
            </w:pPr>
            <w:r w:rsidRPr="00324121">
              <w:rPr>
                <w:rFonts w:ascii="Times New Roman" w:hAnsi="Times New Roman" w:cs="Times New Roman"/>
                <w:bCs/>
                <w:szCs w:val="24"/>
              </w:rPr>
              <w:t>психологические основы деятельности коллектива, психологические особенности личности;</w:t>
            </w:r>
          </w:p>
          <w:p w14:paraId="57EE39C2" w14:textId="77777777" w:rsidR="00324121" w:rsidRPr="00324121" w:rsidRDefault="00324121" w:rsidP="00324121">
            <w:pPr>
              <w:rPr>
                <w:rFonts w:ascii="Times New Roman" w:hAnsi="Times New Roman" w:cs="Times New Roman"/>
                <w:iCs/>
                <w:szCs w:val="24"/>
              </w:rPr>
            </w:pPr>
            <w:r w:rsidRPr="00324121">
              <w:rPr>
                <w:rFonts w:ascii="Times New Roman" w:hAnsi="Times New Roman" w:cs="Times New Roman"/>
                <w:iCs/>
                <w:szCs w:val="24"/>
              </w:rPr>
              <w:t>актуальный профессиональный и социальный контекст, в котором приходится работать и жить;</w:t>
            </w:r>
          </w:p>
          <w:p w14:paraId="3EC4BABE" w14:textId="190C2EF3" w:rsidR="00324121" w:rsidRPr="00324121" w:rsidRDefault="00324121" w:rsidP="00324121">
            <w:pPr>
              <w:rPr>
                <w:rFonts w:ascii="Times New Roman" w:hAnsi="Times New Roman" w:cs="Times New Roman"/>
                <w:iCs/>
                <w:szCs w:val="24"/>
              </w:rPr>
            </w:pPr>
            <w:r w:rsidRPr="00324121">
              <w:rPr>
                <w:rFonts w:ascii="Times New Roman" w:hAnsi="Times New Roman" w:cs="Times New Roman"/>
                <w:iCs/>
                <w:szCs w:val="24"/>
              </w:rPr>
              <w:t>правила экологической безопасности при ведении профессиональной деятельности;</w:t>
            </w:r>
          </w:p>
          <w:p w14:paraId="38903A45" w14:textId="2648F510" w:rsidR="00CA2DA2" w:rsidRPr="00324121" w:rsidRDefault="00324121" w:rsidP="00324121">
            <w:pPr>
              <w:rPr>
                <w:rFonts w:ascii="Times New Roman" w:hAnsi="Times New Roman" w:cs="Times New Roman"/>
                <w:color w:val="000000"/>
              </w:rPr>
            </w:pPr>
            <w:r w:rsidRPr="00324121">
              <w:rPr>
                <w:rFonts w:ascii="Times New Roman" w:hAnsi="Times New Roman" w:cs="Times New Roman"/>
                <w:color w:val="000000"/>
              </w:rPr>
              <w:t>критерии оценивания качества сырья, материалов, полуфабрикатов и комплектующих изделий</w:t>
            </w:r>
          </w:p>
          <w:p w14:paraId="77FC0468" w14:textId="77777777" w:rsidR="00324121" w:rsidRPr="00324121" w:rsidRDefault="00324121" w:rsidP="00324121">
            <w:pPr>
              <w:rPr>
                <w:rFonts w:ascii="Times New Roman" w:hAnsi="Times New Roman" w:cs="Times New Roman"/>
                <w:bCs/>
              </w:rPr>
            </w:pPr>
            <w:r w:rsidRPr="00324121">
              <w:rPr>
                <w:rFonts w:ascii="Times New Roman" w:hAnsi="Times New Roman" w:cs="Times New Roman"/>
                <w:bCs/>
              </w:rPr>
              <w:t xml:space="preserve">Применять методы </w:t>
            </w:r>
            <w:proofErr w:type="spellStart"/>
            <w:r w:rsidRPr="00324121">
              <w:rPr>
                <w:rFonts w:ascii="Times New Roman" w:hAnsi="Times New Roman" w:cs="Times New Roman"/>
                <w:bCs/>
              </w:rPr>
              <w:t>квалиметрического</w:t>
            </w:r>
            <w:proofErr w:type="spellEnd"/>
            <w:r w:rsidRPr="00324121">
              <w:rPr>
                <w:rFonts w:ascii="Times New Roman" w:hAnsi="Times New Roman" w:cs="Times New Roman"/>
                <w:bCs/>
              </w:rPr>
              <w:t xml:space="preserve"> анализа продукции (работ, услуг)</w:t>
            </w:r>
          </w:p>
          <w:p w14:paraId="245FCE7F" w14:textId="1A420D48" w:rsidR="00324121" w:rsidRPr="00324121" w:rsidRDefault="00324121" w:rsidP="00324121">
            <w:pPr>
              <w:rPr>
                <w:rFonts w:ascii="Times New Roman" w:hAnsi="Times New Roman" w:cs="Times New Roman"/>
                <w:bCs/>
                <w:highlight w:val="green"/>
              </w:rPr>
            </w:pPr>
            <w:r w:rsidRPr="00324121">
              <w:rPr>
                <w:rFonts w:ascii="Times New Roman" w:hAnsi="Times New Roman" w:cs="Times New Roman"/>
                <w:bCs/>
                <w:color w:val="000000"/>
              </w:rPr>
              <w:t>требования нормативных и методических документов, регламентирующие вопросы организации технологического процесса</w:t>
            </w:r>
          </w:p>
        </w:tc>
        <w:tc>
          <w:tcPr>
            <w:tcW w:w="2518" w:type="dxa"/>
            <w:tcBorders>
              <w:top w:val="single" w:sz="4" w:space="0" w:color="000000"/>
              <w:left w:val="single" w:sz="6" w:space="0" w:color="000000"/>
              <w:bottom w:val="single" w:sz="4" w:space="0" w:color="000000"/>
              <w:right w:val="single" w:sz="4" w:space="0" w:color="000000"/>
            </w:tcBorders>
          </w:tcPr>
          <w:p w14:paraId="2661E6E0" w14:textId="77777777" w:rsidR="00CA2DA2" w:rsidRPr="00324121" w:rsidRDefault="00324121" w:rsidP="00324121">
            <w:pPr>
              <w:pStyle w:val="TableParagraph"/>
              <w:rPr>
                <w:bCs/>
                <w:color w:val="000000"/>
              </w:rPr>
            </w:pPr>
            <w:r w:rsidRPr="00324121">
              <w:rPr>
                <w:bCs/>
                <w:color w:val="000000"/>
              </w:rPr>
              <w:t>проведения оценки и анализа качества сырья, материалов, полуфабрикатов и комплектующих изделий техническим регламентам, стандартам (техническим условиям), условиям поставок и договоров</w:t>
            </w:r>
          </w:p>
          <w:p w14:paraId="6D242F00" w14:textId="77777777" w:rsidR="00324121" w:rsidRPr="00324121" w:rsidRDefault="00324121" w:rsidP="00324121">
            <w:pPr>
              <w:pStyle w:val="TableParagraph"/>
              <w:rPr>
                <w:bCs/>
                <w:color w:val="000000"/>
              </w:rPr>
            </w:pPr>
            <w:r w:rsidRPr="00324121">
              <w:rPr>
                <w:bCs/>
                <w:color w:val="000000"/>
              </w:rPr>
              <w:t>применения методов и средств технического контроля согласно этапам технологического процесса производства продукции (работ, услуг) (по отраслям)</w:t>
            </w:r>
          </w:p>
          <w:p w14:paraId="75B3C4C9" w14:textId="202BF47C" w:rsidR="00324121" w:rsidRPr="00324121" w:rsidRDefault="00324121" w:rsidP="00324121">
            <w:pPr>
              <w:pStyle w:val="TableParagraph"/>
            </w:pPr>
            <w:r w:rsidRPr="00324121">
              <w:rPr>
                <w:bCs/>
                <w:color w:val="000000"/>
              </w:rPr>
              <w:t>проведения мониторинга основных параметров технологических процессов на соответствие требованиям нормативных документов и технических условий</w:t>
            </w:r>
          </w:p>
        </w:tc>
      </w:tr>
    </w:tbl>
    <w:p w14:paraId="29150A5C" w14:textId="77777777" w:rsidR="00B55535" w:rsidRPr="00037760" w:rsidRDefault="00B55535" w:rsidP="00B55535">
      <w:pPr>
        <w:pStyle w:val="1f"/>
        <w:rPr>
          <w:rFonts w:ascii="Times New Roman" w:hAnsi="Times New Roman"/>
          <w:lang w:val="ru-RU"/>
        </w:rPr>
      </w:pPr>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p>
    <w:p w14:paraId="273B3C32" w14:textId="77777777" w:rsidR="00B55535" w:rsidRPr="00037760" w:rsidRDefault="00B55535" w:rsidP="00B5553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493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28"/>
        <w:gridCol w:w="2335"/>
        <w:gridCol w:w="2630"/>
      </w:tblGrid>
      <w:tr w:rsidR="00B55535" w:rsidRPr="00037760" w14:paraId="707003BF" w14:textId="77777777" w:rsidTr="001B563A">
        <w:trPr>
          <w:trHeight w:val="23"/>
        </w:trPr>
        <w:tc>
          <w:tcPr>
            <w:tcW w:w="2385" w:type="pct"/>
            <w:vAlign w:val="center"/>
          </w:tcPr>
          <w:p w14:paraId="26811CA9"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30" w:type="pct"/>
            <w:vAlign w:val="center"/>
          </w:tcPr>
          <w:p w14:paraId="423558B6"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85" w:type="pct"/>
          </w:tcPr>
          <w:p w14:paraId="13990561"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B55535" w:rsidRPr="00037760" w14:paraId="386AA7EA" w14:textId="77777777" w:rsidTr="001B563A">
        <w:trPr>
          <w:trHeight w:val="23"/>
        </w:trPr>
        <w:tc>
          <w:tcPr>
            <w:tcW w:w="2385" w:type="pct"/>
            <w:vAlign w:val="center"/>
          </w:tcPr>
          <w:p w14:paraId="144CA85B"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30" w:type="pct"/>
            <w:vAlign w:val="center"/>
          </w:tcPr>
          <w:p w14:paraId="5BE3692C" w14:textId="3553E36C" w:rsidR="00B55535" w:rsidRPr="00037760" w:rsidRDefault="00B55535" w:rsidP="009D6637">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85" w:type="pct"/>
            <w:vAlign w:val="center"/>
          </w:tcPr>
          <w:p w14:paraId="3E46AD14" w14:textId="6B5E0D7D" w:rsidR="00B55535" w:rsidRPr="00037760" w:rsidRDefault="00B55535" w:rsidP="009D6637">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B55535" w:rsidRPr="00037760" w14:paraId="7089096D" w14:textId="77777777" w:rsidTr="001B563A">
        <w:trPr>
          <w:trHeight w:val="23"/>
        </w:trPr>
        <w:tc>
          <w:tcPr>
            <w:tcW w:w="2385" w:type="pct"/>
            <w:vAlign w:val="center"/>
          </w:tcPr>
          <w:p w14:paraId="6EB89911"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30" w:type="pct"/>
            <w:vAlign w:val="center"/>
          </w:tcPr>
          <w:p w14:paraId="3AD511F2"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85" w:type="pct"/>
            <w:vAlign w:val="center"/>
          </w:tcPr>
          <w:p w14:paraId="1B1E32A1"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55535" w:rsidRPr="00037760" w14:paraId="652127B2" w14:textId="77777777" w:rsidTr="001B563A">
        <w:trPr>
          <w:trHeight w:val="23"/>
        </w:trPr>
        <w:tc>
          <w:tcPr>
            <w:tcW w:w="2385" w:type="pct"/>
            <w:vAlign w:val="center"/>
          </w:tcPr>
          <w:p w14:paraId="543B8A9D"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30" w:type="pct"/>
            <w:vAlign w:val="center"/>
          </w:tcPr>
          <w:p w14:paraId="0B419828" w14:textId="77777777" w:rsidR="00B55535" w:rsidRPr="00037760" w:rsidRDefault="00B55535" w:rsidP="009D6637">
            <w:pPr>
              <w:jc w:val="center"/>
              <w:rPr>
                <w:rFonts w:ascii="Times New Roman" w:hAnsi="Times New Roman" w:cs="Times New Roman"/>
                <w:bCs/>
                <w:sz w:val="24"/>
                <w:szCs w:val="24"/>
              </w:rPr>
            </w:pPr>
          </w:p>
        </w:tc>
        <w:tc>
          <w:tcPr>
            <w:tcW w:w="1385" w:type="pct"/>
            <w:vAlign w:val="center"/>
          </w:tcPr>
          <w:p w14:paraId="6E76F851"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55535" w:rsidRPr="00037760" w14:paraId="0C404C31" w14:textId="77777777" w:rsidTr="001B563A">
        <w:trPr>
          <w:trHeight w:val="23"/>
        </w:trPr>
        <w:tc>
          <w:tcPr>
            <w:tcW w:w="2385" w:type="pct"/>
            <w:vAlign w:val="center"/>
          </w:tcPr>
          <w:p w14:paraId="43FCC3A3"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30" w:type="pct"/>
            <w:vAlign w:val="center"/>
          </w:tcPr>
          <w:p w14:paraId="52EA143D" w14:textId="1AD2FD4D" w:rsidR="00B55535" w:rsidRPr="00037760" w:rsidRDefault="00B55535" w:rsidP="009D6637">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85" w:type="pct"/>
            <w:vAlign w:val="center"/>
          </w:tcPr>
          <w:p w14:paraId="791741B2" w14:textId="26DE53BF" w:rsidR="00B55535" w:rsidRPr="00037760" w:rsidRDefault="00B55535" w:rsidP="009D6637">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38060488" w14:textId="77777777" w:rsidR="00B55535" w:rsidRPr="00037760" w:rsidRDefault="00B55535" w:rsidP="00B55535">
      <w:pPr>
        <w:rPr>
          <w:rFonts w:ascii="Times New Roman" w:hAnsi="Times New Roman" w:cs="Times New Roman"/>
          <w:sz w:val="24"/>
          <w:szCs w:val="24"/>
        </w:rPr>
      </w:pPr>
    </w:p>
    <w:p w14:paraId="59E8A700" w14:textId="77777777" w:rsidR="00B55535" w:rsidRDefault="00B55535" w:rsidP="001B563A">
      <w:pPr>
        <w:pStyle w:val="114"/>
        <w:numPr>
          <w:ilvl w:val="1"/>
          <w:numId w:val="8"/>
        </w:numPr>
        <w:ind w:left="0" w:firstLine="709"/>
        <w:rPr>
          <w:rFonts w:ascii="Times New Roman" w:hAnsi="Times New Roman"/>
        </w:rPr>
      </w:pPr>
      <w:r w:rsidRPr="00037760">
        <w:rPr>
          <w:rFonts w:ascii="Times New Roman" w:hAnsi="Times New Roman"/>
        </w:rPr>
        <w:t>Примерное содержание дисциплины</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4"/>
        <w:gridCol w:w="6804"/>
      </w:tblGrid>
      <w:tr w:rsidR="00BD270A" w:rsidRPr="00A976BA" w14:paraId="16D27013" w14:textId="77777777" w:rsidTr="001B563A">
        <w:tc>
          <w:tcPr>
            <w:tcW w:w="2694" w:type="dxa"/>
            <w:tcBorders>
              <w:top w:val="single" w:sz="4" w:space="0" w:color="auto"/>
              <w:left w:val="single" w:sz="4" w:space="0" w:color="auto"/>
              <w:bottom w:val="single" w:sz="4" w:space="0" w:color="auto"/>
              <w:right w:val="single" w:sz="4" w:space="0" w:color="auto"/>
            </w:tcBorders>
            <w:vAlign w:val="center"/>
          </w:tcPr>
          <w:p w14:paraId="78940AEC" w14:textId="0DF50649" w:rsidR="00BD270A" w:rsidRPr="00BD270A" w:rsidRDefault="00BD270A" w:rsidP="00BD270A">
            <w:pPr>
              <w:widowControl w:val="0"/>
              <w:autoSpaceDE w:val="0"/>
              <w:autoSpaceDN w:val="0"/>
              <w:jc w:val="center"/>
              <w:rPr>
                <w:rFonts w:ascii="Times New Roman" w:eastAsia="Calibri" w:hAnsi="Times New Roman" w:cs="Times New Roman"/>
                <w:b/>
              </w:rPr>
            </w:pPr>
            <w:r w:rsidRPr="00774BC8">
              <w:rPr>
                <w:rFonts w:ascii="Times New Roman" w:eastAsia="Times New Roman" w:hAnsi="Times New Roman" w:cs="Times New Roman"/>
                <w:b/>
                <w:bCs/>
                <w:lang w:eastAsia="ru-RU"/>
              </w:rPr>
              <w:t>Наименование разделов и тем</w:t>
            </w:r>
          </w:p>
        </w:tc>
        <w:tc>
          <w:tcPr>
            <w:tcW w:w="6804" w:type="dxa"/>
            <w:tcBorders>
              <w:top w:val="single" w:sz="4" w:space="0" w:color="auto"/>
              <w:left w:val="single" w:sz="4" w:space="0" w:color="auto"/>
              <w:bottom w:val="single" w:sz="4" w:space="0" w:color="auto"/>
              <w:right w:val="single" w:sz="4" w:space="0" w:color="auto"/>
            </w:tcBorders>
            <w:vAlign w:val="center"/>
          </w:tcPr>
          <w:p w14:paraId="6273FD8A" w14:textId="4D0F6FAD" w:rsidR="00BD270A" w:rsidRPr="00BD270A" w:rsidRDefault="00BD270A" w:rsidP="00BD270A">
            <w:pPr>
              <w:widowControl w:val="0"/>
              <w:autoSpaceDE w:val="0"/>
              <w:autoSpaceDN w:val="0"/>
              <w:jc w:val="center"/>
              <w:rPr>
                <w:rFonts w:ascii="Times New Roman" w:eastAsia="Calibri" w:hAnsi="Times New Roman" w:cs="Times New Roman"/>
                <w:b/>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D270A" w:rsidRPr="00A976BA" w14:paraId="3A8E5EB6" w14:textId="77777777" w:rsidTr="001B563A">
        <w:trPr>
          <w:trHeight w:val="70"/>
        </w:trPr>
        <w:tc>
          <w:tcPr>
            <w:tcW w:w="2694" w:type="dxa"/>
            <w:shd w:val="clear" w:color="auto" w:fill="auto"/>
          </w:tcPr>
          <w:p w14:paraId="11ACA08F"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РАЗДЕЛ 1</w:t>
            </w:r>
          </w:p>
        </w:tc>
        <w:tc>
          <w:tcPr>
            <w:tcW w:w="6804" w:type="dxa"/>
            <w:shd w:val="clear" w:color="auto" w:fill="auto"/>
          </w:tcPr>
          <w:p w14:paraId="269844A6"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ВВЕДЕНИЕ В ЭЛЕКТРОТЕХНИКУ</w:t>
            </w:r>
          </w:p>
        </w:tc>
      </w:tr>
      <w:tr w:rsidR="00BD270A" w:rsidRPr="00A976BA" w14:paraId="1E18C08F" w14:textId="77777777" w:rsidTr="001B563A">
        <w:trPr>
          <w:trHeight w:val="70"/>
        </w:trPr>
        <w:tc>
          <w:tcPr>
            <w:tcW w:w="2694" w:type="dxa"/>
            <w:vMerge w:val="restart"/>
            <w:shd w:val="clear" w:color="auto" w:fill="auto"/>
          </w:tcPr>
          <w:p w14:paraId="02D42DC2"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 xml:space="preserve">Тема 1.1 </w:t>
            </w:r>
            <w:r w:rsidRPr="00BD270A">
              <w:rPr>
                <w:rFonts w:ascii="Times New Roman" w:eastAsia="Calibri" w:hAnsi="Times New Roman" w:cs="Times New Roman"/>
                <w:b/>
              </w:rPr>
              <w:br/>
              <w:t>Введение в электротехнику</w:t>
            </w:r>
          </w:p>
        </w:tc>
        <w:tc>
          <w:tcPr>
            <w:tcW w:w="6804" w:type="dxa"/>
            <w:shd w:val="clear" w:color="auto" w:fill="auto"/>
          </w:tcPr>
          <w:p w14:paraId="20EC2373"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Содержание учебного материала</w:t>
            </w:r>
          </w:p>
        </w:tc>
      </w:tr>
      <w:tr w:rsidR="00BD270A" w:rsidRPr="00A976BA" w14:paraId="0631367A" w14:textId="77777777" w:rsidTr="001B563A">
        <w:tc>
          <w:tcPr>
            <w:tcW w:w="2694" w:type="dxa"/>
            <w:vMerge/>
            <w:shd w:val="clear" w:color="auto" w:fill="auto"/>
          </w:tcPr>
          <w:p w14:paraId="369FE6E5"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2F69BAD4"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rPr>
              <w:t>Электрическая энергия, ее свойства и использование. Получение и передача электрической энергии. Основные этапы развития мировой и отечественной электроэнергетики, электротехники и электроники.</w:t>
            </w:r>
          </w:p>
        </w:tc>
      </w:tr>
      <w:tr w:rsidR="00BD270A" w:rsidRPr="00A976BA" w14:paraId="632AC715" w14:textId="77777777" w:rsidTr="001B563A">
        <w:tc>
          <w:tcPr>
            <w:tcW w:w="2694" w:type="dxa"/>
            <w:shd w:val="clear" w:color="auto" w:fill="auto"/>
          </w:tcPr>
          <w:p w14:paraId="2903A988"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РАЗДЕЛ 2</w:t>
            </w:r>
          </w:p>
        </w:tc>
        <w:tc>
          <w:tcPr>
            <w:tcW w:w="6804" w:type="dxa"/>
            <w:shd w:val="clear" w:color="auto" w:fill="auto"/>
          </w:tcPr>
          <w:p w14:paraId="0C8B9DA0"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ОСНОВЫ ТЕОРИИ И МЕТОДЫ ИССЛЕДОВАНИЯ ЭЛЕКТРИЧЕСКИХ ЦЕПЕЙ ПОСТОЯННОГО ТОКА</w:t>
            </w:r>
          </w:p>
        </w:tc>
      </w:tr>
      <w:tr w:rsidR="00BD270A" w:rsidRPr="00A976BA" w14:paraId="332E094B" w14:textId="77777777" w:rsidTr="001B563A">
        <w:tc>
          <w:tcPr>
            <w:tcW w:w="2694" w:type="dxa"/>
            <w:vMerge w:val="restart"/>
            <w:shd w:val="clear" w:color="auto" w:fill="auto"/>
          </w:tcPr>
          <w:p w14:paraId="7B24672A"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 2.1 Электрическое поле</w:t>
            </w:r>
          </w:p>
        </w:tc>
        <w:tc>
          <w:tcPr>
            <w:tcW w:w="6804" w:type="dxa"/>
            <w:shd w:val="clear" w:color="auto" w:fill="auto"/>
          </w:tcPr>
          <w:p w14:paraId="3E969DBC"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Содержание</w:t>
            </w:r>
          </w:p>
        </w:tc>
      </w:tr>
      <w:tr w:rsidR="00BD270A" w:rsidRPr="00A976BA" w14:paraId="6E7F6F77" w14:textId="77777777" w:rsidTr="001B563A">
        <w:tc>
          <w:tcPr>
            <w:tcW w:w="2694" w:type="dxa"/>
            <w:vMerge/>
            <w:shd w:val="clear" w:color="auto" w:fill="auto"/>
          </w:tcPr>
          <w:p w14:paraId="08274D7A"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66D402E1"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rPr>
              <w:t>Основные свойства и характеристики электрического поля. Поле точечного заряда. Однородное электрическое поле. Закон Кулона. Напряженность электрического поля. Потенциал. Электрическое напряжение. Влияние электрического поля на проводники и диэлектрики. Проводники и диэлектрики в электрическом поле. Электроемкость. Конденсаторы. Соединение конденсаторов. Энергия электрического поля заряженного конденсатора.</w:t>
            </w:r>
          </w:p>
        </w:tc>
      </w:tr>
      <w:tr w:rsidR="00BD270A" w:rsidRPr="00A976BA" w14:paraId="587E467C" w14:textId="77777777" w:rsidTr="001B563A">
        <w:tc>
          <w:tcPr>
            <w:tcW w:w="2694" w:type="dxa"/>
            <w:vMerge/>
            <w:shd w:val="clear" w:color="auto" w:fill="auto"/>
          </w:tcPr>
          <w:p w14:paraId="29E4207E"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2FBF49C8"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Тематика практических занятий</w:t>
            </w:r>
          </w:p>
        </w:tc>
      </w:tr>
      <w:tr w:rsidR="00BD270A" w:rsidRPr="00A976BA" w14:paraId="6A020B33" w14:textId="77777777" w:rsidTr="001B563A">
        <w:tc>
          <w:tcPr>
            <w:tcW w:w="2694" w:type="dxa"/>
            <w:vMerge/>
            <w:shd w:val="clear" w:color="auto" w:fill="auto"/>
          </w:tcPr>
          <w:p w14:paraId="7F62F229"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11F11D69"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 xml:space="preserve">Практическое занятие 1 </w:t>
            </w:r>
            <w:r w:rsidRPr="00BD270A">
              <w:rPr>
                <w:rFonts w:ascii="Times New Roman" w:eastAsia="Calibri" w:hAnsi="Times New Roman" w:cs="Times New Roman"/>
              </w:rPr>
              <w:t>Расчет батареи конденсаторов</w:t>
            </w:r>
          </w:p>
        </w:tc>
      </w:tr>
      <w:tr w:rsidR="00BD270A" w:rsidRPr="00A976BA" w14:paraId="036E0112" w14:textId="77777777" w:rsidTr="001B563A">
        <w:tc>
          <w:tcPr>
            <w:tcW w:w="2694" w:type="dxa"/>
            <w:vMerge w:val="restart"/>
            <w:shd w:val="clear" w:color="auto" w:fill="auto"/>
          </w:tcPr>
          <w:p w14:paraId="6B749D5C"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 2.2 Электрические цепи постоянного тока</w:t>
            </w:r>
          </w:p>
        </w:tc>
        <w:tc>
          <w:tcPr>
            <w:tcW w:w="6804" w:type="dxa"/>
            <w:shd w:val="clear" w:color="auto" w:fill="auto"/>
          </w:tcPr>
          <w:p w14:paraId="73C5B998"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Содержание</w:t>
            </w:r>
          </w:p>
        </w:tc>
      </w:tr>
      <w:tr w:rsidR="00BD270A" w:rsidRPr="00A976BA" w14:paraId="2C4D602C" w14:textId="77777777" w:rsidTr="001B563A">
        <w:tc>
          <w:tcPr>
            <w:tcW w:w="2694" w:type="dxa"/>
            <w:vMerge/>
            <w:shd w:val="clear" w:color="auto" w:fill="auto"/>
          </w:tcPr>
          <w:p w14:paraId="2E2BC4F7"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602FFEC3" w14:textId="77777777" w:rsidR="00BD270A" w:rsidRPr="00BD270A" w:rsidRDefault="00BD270A" w:rsidP="009D6637">
            <w:pPr>
              <w:widowControl w:val="0"/>
              <w:autoSpaceDE w:val="0"/>
              <w:autoSpaceDN w:val="0"/>
              <w:jc w:val="both"/>
              <w:rPr>
                <w:rFonts w:ascii="Times New Roman" w:eastAsia="Calibri" w:hAnsi="Times New Roman" w:cs="Times New Roman"/>
              </w:rPr>
            </w:pPr>
            <w:r w:rsidRPr="00BD270A">
              <w:rPr>
                <w:rFonts w:ascii="Times New Roman" w:eastAsia="Calibri" w:hAnsi="Times New Roman" w:cs="Times New Roman"/>
              </w:rPr>
              <w:t>Параметры электрической цепи. Электрический ток. ЭДС и напряжение. Электрическое сопротивление и проводимость. Резистор. Основные проводниковые материалы и проводниковые изделия. Соединение резисторов. Расчет цепей методом «свертывания». Закон Ома. Электрическая работа и мощность. Преобразование электрической энергии в тепловую</w:t>
            </w:r>
          </w:p>
        </w:tc>
      </w:tr>
      <w:tr w:rsidR="00BD270A" w:rsidRPr="00A976BA" w14:paraId="2A313B47" w14:textId="77777777" w:rsidTr="001B563A">
        <w:tc>
          <w:tcPr>
            <w:tcW w:w="2694" w:type="dxa"/>
            <w:vMerge/>
            <w:shd w:val="clear" w:color="auto" w:fill="auto"/>
          </w:tcPr>
          <w:p w14:paraId="2F6F4FF4"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5C5B008E" w14:textId="77777777" w:rsidR="00BD270A" w:rsidRPr="00BD270A" w:rsidRDefault="00BD270A" w:rsidP="009D6637">
            <w:pPr>
              <w:widowControl w:val="0"/>
              <w:autoSpaceDE w:val="0"/>
              <w:autoSpaceDN w:val="0"/>
              <w:jc w:val="both"/>
              <w:rPr>
                <w:rFonts w:ascii="Times New Roman" w:eastAsia="Calibri" w:hAnsi="Times New Roman" w:cs="Times New Roman"/>
              </w:rPr>
            </w:pPr>
            <w:r w:rsidRPr="00BD270A">
              <w:rPr>
                <w:rFonts w:ascii="Times New Roman" w:eastAsia="Calibri" w:hAnsi="Times New Roman" w:cs="Times New Roman"/>
              </w:rPr>
              <w:t>Законы Кирхгофа для узла и контура. Методы расчета цепей постоянного тока. Основы расчета электрической цепи постоянного тока. Расчет электрических цепей произвольной конфигурации методами: контурных токов, узловых потенциалов, двух узлов (узлового напряжения)</w:t>
            </w:r>
          </w:p>
        </w:tc>
      </w:tr>
      <w:tr w:rsidR="00BD270A" w:rsidRPr="00A976BA" w14:paraId="25EF20AF" w14:textId="77777777" w:rsidTr="001B563A">
        <w:tc>
          <w:tcPr>
            <w:tcW w:w="2694" w:type="dxa"/>
            <w:vMerge w:val="restart"/>
            <w:shd w:val="clear" w:color="auto" w:fill="auto"/>
          </w:tcPr>
          <w:p w14:paraId="3DBBD7A7"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6A4CF8BB" w14:textId="77777777" w:rsidR="00BD270A" w:rsidRPr="00BD270A" w:rsidRDefault="00BD270A" w:rsidP="009D6637">
            <w:pPr>
              <w:widowControl w:val="0"/>
              <w:autoSpaceDE w:val="0"/>
              <w:autoSpaceDN w:val="0"/>
              <w:jc w:val="both"/>
              <w:rPr>
                <w:rFonts w:ascii="Times New Roman" w:eastAsia="Calibri" w:hAnsi="Times New Roman" w:cs="Times New Roman"/>
              </w:rPr>
            </w:pPr>
            <w:r w:rsidRPr="00BD270A">
              <w:rPr>
                <w:rFonts w:ascii="Times New Roman" w:eastAsia="Calibri" w:hAnsi="Times New Roman" w:cs="Times New Roman"/>
                <w:b/>
              </w:rPr>
              <w:t>Тематика практических и лабораторных занятий</w:t>
            </w:r>
          </w:p>
        </w:tc>
      </w:tr>
      <w:tr w:rsidR="00BD270A" w:rsidRPr="00A976BA" w14:paraId="124131F8" w14:textId="77777777" w:rsidTr="001B563A">
        <w:tc>
          <w:tcPr>
            <w:tcW w:w="2694" w:type="dxa"/>
            <w:vMerge/>
            <w:shd w:val="clear" w:color="auto" w:fill="auto"/>
          </w:tcPr>
          <w:p w14:paraId="61C5B1FD"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784A1DA2"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 xml:space="preserve">Практическое занятие 2 </w:t>
            </w:r>
            <w:r w:rsidRPr="00BD270A">
              <w:rPr>
                <w:rFonts w:ascii="Times New Roman" w:eastAsia="Calibri" w:hAnsi="Times New Roman" w:cs="Times New Roman"/>
              </w:rPr>
              <w:t>Расчет цепи постоянного тока с помощью закона Ома.</w:t>
            </w:r>
          </w:p>
          <w:p w14:paraId="4E5FD12D"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 xml:space="preserve">Практическое занятие 3 </w:t>
            </w:r>
            <w:r w:rsidRPr="00BD270A">
              <w:rPr>
                <w:rFonts w:ascii="Times New Roman" w:eastAsia="Calibri" w:hAnsi="Times New Roman" w:cs="Times New Roman"/>
              </w:rPr>
              <w:t>Расчёт электрической цепи на основе законов Кирхгофа.</w:t>
            </w:r>
          </w:p>
          <w:p w14:paraId="4CE898F8"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 xml:space="preserve">Практическое занятие 4 </w:t>
            </w:r>
            <w:r w:rsidRPr="00BD270A">
              <w:rPr>
                <w:rFonts w:ascii="Times New Roman" w:eastAsia="Calibri" w:hAnsi="Times New Roman" w:cs="Times New Roman"/>
              </w:rPr>
              <w:t>Расчет эквивалентного сопротивления электрической цепи</w:t>
            </w:r>
          </w:p>
        </w:tc>
      </w:tr>
      <w:tr w:rsidR="00BD270A" w:rsidRPr="00A976BA" w14:paraId="0B9D744E" w14:textId="77777777" w:rsidTr="001B563A">
        <w:tc>
          <w:tcPr>
            <w:tcW w:w="2694" w:type="dxa"/>
            <w:vMerge/>
            <w:shd w:val="clear" w:color="auto" w:fill="auto"/>
          </w:tcPr>
          <w:p w14:paraId="6A26C2B2"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6C080B11"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Лабораторное занятие 1</w:t>
            </w:r>
            <w:r w:rsidRPr="00BD270A">
              <w:rPr>
                <w:rFonts w:ascii="Times New Roman" w:eastAsia="Calibri" w:hAnsi="Times New Roman" w:cs="Times New Roman"/>
              </w:rPr>
              <w:t xml:space="preserve"> Виды соединения резисторов</w:t>
            </w:r>
          </w:p>
        </w:tc>
      </w:tr>
      <w:tr w:rsidR="00BD270A" w:rsidRPr="00A976BA" w14:paraId="088DA7F0" w14:textId="77777777" w:rsidTr="001B563A">
        <w:tc>
          <w:tcPr>
            <w:tcW w:w="2694" w:type="dxa"/>
            <w:vMerge/>
            <w:shd w:val="clear" w:color="auto" w:fill="auto"/>
          </w:tcPr>
          <w:p w14:paraId="328381D2"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7A181294"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Самостоятельная работа</w:t>
            </w:r>
          </w:p>
        </w:tc>
      </w:tr>
      <w:tr w:rsidR="00BD270A" w:rsidRPr="00A976BA" w14:paraId="268EF1F2" w14:textId="77777777" w:rsidTr="001B563A">
        <w:tc>
          <w:tcPr>
            <w:tcW w:w="2694" w:type="dxa"/>
            <w:shd w:val="clear" w:color="auto" w:fill="auto"/>
          </w:tcPr>
          <w:p w14:paraId="3D705284"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РАЗДЕЛ 3</w:t>
            </w:r>
          </w:p>
        </w:tc>
        <w:tc>
          <w:tcPr>
            <w:tcW w:w="6804" w:type="dxa"/>
            <w:shd w:val="clear" w:color="auto" w:fill="auto"/>
          </w:tcPr>
          <w:p w14:paraId="191A71DD"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ЭЛЕКТРОМАГНЕТИЗМ</w:t>
            </w:r>
          </w:p>
        </w:tc>
      </w:tr>
      <w:tr w:rsidR="00BD270A" w:rsidRPr="00A976BA" w14:paraId="40092151" w14:textId="77777777" w:rsidTr="001B563A">
        <w:tc>
          <w:tcPr>
            <w:tcW w:w="2694" w:type="dxa"/>
            <w:vMerge w:val="restart"/>
            <w:shd w:val="clear" w:color="auto" w:fill="auto"/>
          </w:tcPr>
          <w:p w14:paraId="54E48F67"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 xml:space="preserve">Тема 3.1 </w:t>
            </w:r>
            <w:r w:rsidRPr="00BD270A">
              <w:rPr>
                <w:rFonts w:ascii="Times New Roman" w:eastAsia="Calibri" w:hAnsi="Times New Roman" w:cs="Times New Roman"/>
                <w:b/>
              </w:rPr>
              <w:br/>
              <w:t xml:space="preserve">Магнитное поле, его </w:t>
            </w:r>
            <w:r w:rsidRPr="00BD270A">
              <w:rPr>
                <w:rFonts w:ascii="Times New Roman" w:eastAsia="Calibri" w:hAnsi="Times New Roman" w:cs="Times New Roman"/>
                <w:b/>
              </w:rPr>
              <w:lastRenderedPageBreak/>
              <w:t>характеристики</w:t>
            </w:r>
          </w:p>
        </w:tc>
        <w:tc>
          <w:tcPr>
            <w:tcW w:w="6804" w:type="dxa"/>
            <w:shd w:val="clear" w:color="auto" w:fill="auto"/>
          </w:tcPr>
          <w:p w14:paraId="5F5E4EFD"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lastRenderedPageBreak/>
              <w:t>Содержание</w:t>
            </w:r>
          </w:p>
        </w:tc>
      </w:tr>
      <w:tr w:rsidR="00BD270A" w:rsidRPr="00A976BA" w14:paraId="38D460D5" w14:textId="77777777" w:rsidTr="001B563A">
        <w:tc>
          <w:tcPr>
            <w:tcW w:w="2694" w:type="dxa"/>
            <w:vMerge/>
            <w:shd w:val="clear" w:color="auto" w:fill="auto"/>
          </w:tcPr>
          <w:p w14:paraId="394FFF5C"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4D044B95"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rPr>
              <w:t xml:space="preserve">Характеристики магнитного поля. Магнитная проницаемость. Закон </w:t>
            </w:r>
            <w:r w:rsidRPr="00BD270A">
              <w:rPr>
                <w:rFonts w:ascii="Times New Roman" w:eastAsia="Calibri" w:hAnsi="Times New Roman" w:cs="Times New Roman"/>
              </w:rPr>
              <w:lastRenderedPageBreak/>
              <w:t>Ампера и условия его применения. Закон полного тока. Магнитное поле прямолинейного тока. Магнитное поле кольцевой и цилиндрической катушек. Электрон в магнитном поле. Проводник с током в магнитном поле. Взаимодействие параллельных проводников с током. Электромагнитная индукция. ЭДС самоиндукции взаимоиндукции. ЭДС в проводнике, движущемся в магнитном поле.</w:t>
            </w:r>
          </w:p>
        </w:tc>
      </w:tr>
      <w:tr w:rsidR="00BD270A" w:rsidRPr="00A976BA" w14:paraId="41925B99" w14:textId="77777777" w:rsidTr="001B563A">
        <w:tc>
          <w:tcPr>
            <w:tcW w:w="2694" w:type="dxa"/>
            <w:shd w:val="clear" w:color="auto" w:fill="auto"/>
          </w:tcPr>
          <w:p w14:paraId="46938CB7"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lastRenderedPageBreak/>
              <w:t>РАЗДЕЛ 4</w:t>
            </w:r>
          </w:p>
        </w:tc>
        <w:tc>
          <w:tcPr>
            <w:tcW w:w="6804" w:type="dxa"/>
            <w:shd w:val="clear" w:color="auto" w:fill="auto"/>
          </w:tcPr>
          <w:p w14:paraId="258A314F"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ЭЛЕКТРИЧЕСКИЕ ЦЕПИ ПЕРЕМЕННОГО ТОКА</w:t>
            </w:r>
          </w:p>
        </w:tc>
      </w:tr>
      <w:tr w:rsidR="00BD270A" w:rsidRPr="00A976BA" w14:paraId="2AD19372" w14:textId="77777777" w:rsidTr="001B563A">
        <w:tc>
          <w:tcPr>
            <w:tcW w:w="2694" w:type="dxa"/>
            <w:vMerge w:val="restart"/>
            <w:shd w:val="clear" w:color="auto" w:fill="auto"/>
          </w:tcPr>
          <w:p w14:paraId="26D0C364"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 4.1 Электрические цепи переменного синусоидального тока</w:t>
            </w:r>
          </w:p>
        </w:tc>
        <w:tc>
          <w:tcPr>
            <w:tcW w:w="6804" w:type="dxa"/>
            <w:shd w:val="clear" w:color="auto" w:fill="auto"/>
          </w:tcPr>
          <w:p w14:paraId="31E49FC2"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Содержание</w:t>
            </w:r>
          </w:p>
        </w:tc>
      </w:tr>
      <w:tr w:rsidR="00BD270A" w:rsidRPr="00A976BA" w14:paraId="7E1B64C0" w14:textId="77777777" w:rsidTr="001B563A">
        <w:tc>
          <w:tcPr>
            <w:tcW w:w="2694" w:type="dxa"/>
            <w:vMerge/>
            <w:shd w:val="clear" w:color="auto" w:fill="auto"/>
          </w:tcPr>
          <w:p w14:paraId="45123835"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67032125"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rPr>
              <w:t>Основные понятия переменного синусоидального тока. 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 Параметры синусоидального тока. Фаза переменного тока. Сдвиг фаз. Изображение синусоидальных величин с помощью векторов. Сложение и вычитание синусоидальных величин. Поверхностный эффект. Активное сопротивление.</w:t>
            </w:r>
          </w:p>
        </w:tc>
      </w:tr>
      <w:tr w:rsidR="00BD270A" w:rsidRPr="00A976BA" w14:paraId="7FAF9DA4" w14:textId="77777777" w:rsidTr="001B563A">
        <w:tc>
          <w:tcPr>
            <w:tcW w:w="2694" w:type="dxa"/>
            <w:vMerge/>
            <w:shd w:val="clear" w:color="auto" w:fill="auto"/>
          </w:tcPr>
          <w:p w14:paraId="7BF5118F"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03AF85E0"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rPr>
              <w:t>Однофазные электрические цепи. Особенность электрических цепей переменного тока. Цепь с активным сопротивлением. Цепь с индуктивностью. Цепь с активным сопротивлением и индуктивностью. Цепь с емкостью. Цепь с активным сопротивлением и емкостью. Цепь с активным сопротивлением, индуктивностью и емкостью. Резонансный режим работы цепи</w:t>
            </w:r>
            <w:r w:rsidRPr="00BD270A">
              <w:rPr>
                <w:rFonts w:ascii="Times New Roman" w:eastAsia="Calibri" w:hAnsi="Times New Roman" w:cs="Times New Roman"/>
                <w:b/>
              </w:rPr>
              <w:t>.</w:t>
            </w:r>
          </w:p>
        </w:tc>
      </w:tr>
      <w:tr w:rsidR="00BD270A" w:rsidRPr="00A976BA" w14:paraId="1361CDB1" w14:textId="77777777" w:rsidTr="001B563A">
        <w:tc>
          <w:tcPr>
            <w:tcW w:w="2694" w:type="dxa"/>
            <w:vMerge/>
            <w:shd w:val="clear" w:color="auto" w:fill="auto"/>
          </w:tcPr>
          <w:p w14:paraId="0F3F906C"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14942BD2"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Тематика практических и лабораторных занятий</w:t>
            </w:r>
          </w:p>
        </w:tc>
      </w:tr>
      <w:tr w:rsidR="00BD270A" w:rsidRPr="00A976BA" w14:paraId="68C0841A" w14:textId="77777777" w:rsidTr="001B563A">
        <w:tc>
          <w:tcPr>
            <w:tcW w:w="2694" w:type="dxa"/>
            <w:vMerge/>
            <w:shd w:val="clear" w:color="auto" w:fill="auto"/>
          </w:tcPr>
          <w:p w14:paraId="2A1CADD5"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29459681"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Практическое занятие 5</w:t>
            </w:r>
            <w:r w:rsidRPr="00BD270A">
              <w:rPr>
                <w:rFonts w:ascii="Times New Roman" w:eastAsia="Calibri" w:hAnsi="Times New Roman" w:cs="Times New Roman"/>
              </w:rPr>
              <w:t xml:space="preserve"> Расчет цепи с активным сопротивлением и индуктивностью</w:t>
            </w:r>
          </w:p>
          <w:p w14:paraId="6DAB8955"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Практическое занятие 6</w:t>
            </w:r>
            <w:r w:rsidRPr="00BD270A">
              <w:rPr>
                <w:rFonts w:ascii="Times New Roman" w:eastAsia="Calibri" w:hAnsi="Times New Roman" w:cs="Times New Roman"/>
              </w:rPr>
              <w:t xml:space="preserve"> Расчет цепи с активным сопротивлением и емкостью</w:t>
            </w:r>
          </w:p>
        </w:tc>
      </w:tr>
      <w:tr w:rsidR="00BD270A" w:rsidRPr="00A976BA" w14:paraId="30787745" w14:textId="77777777" w:rsidTr="001B563A">
        <w:tc>
          <w:tcPr>
            <w:tcW w:w="2694" w:type="dxa"/>
            <w:vMerge/>
            <w:shd w:val="clear" w:color="auto" w:fill="auto"/>
          </w:tcPr>
          <w:p w14:paraId="3C98CDF6"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4D221B27"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Лабораторное занятие 2</w:t>
            </w:r>
            <w:r w:rsidRPr="00BD270A">
              <w:rPr>
                <w:rFonts w:ascii="Times New Roman" w:eastAsia="Calibri" w:hAnsi="Times New Roman" w:cs="Times New Roman"/>
              </w:rPr>
              <w:t xml:space="preserve"> Измерение основных характеристик цепей переменного тока</w:t>
            </w:r>
          </w:p>
        </w:tc>
      </w:tr>
      <w:tr w:rsidR="00BD270A" w:rsidRPr="00A976BA" w14:paraId="2D369648" w14:textId="77777777" w:rsidTr="001B563A">
        <w:tc>
          <w:tcPr>
            <w:tcW w:w="2694" w:type="dxa"/>
            <w:vMerge/>
            <w:shd w:val="clear" w:color="auto" w:fill="auto"/>
          </w:tcPr>
          <w:p w14:paraId="18844C37"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266C8BA9"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Самостоятельная работа</w:t>
            </w:r>
          </w:p>
        </w:tc>
      </w:tr>
      <w:tr w:rsidR="00BD270A" w:rsidRPr="00A976BA" w14:paraId="6DE9AD5C" w14:textId="77777777" w:rsidTr="001B563A">
        <w:tc>
          <w:tcPr>
            <w:tcW w:w="2694" w:type="dxa"/>
            <w:vMerge w:val="restart"/>
            <w:shd w:val="clear" w:color="auto" w:fill="auto"/>
          </w:tcPr>
          <w:p w14:paraId="2230115D"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 4.2. Трехфазные цепи</w:t>
            </w:r>
          </w:p>
        </w:tc>
        <w:tc>
          <w:tcPr>
            <w:tcW w:w="6804" w:type="dxa"/>
            <w:shd w:val="clear" w:color="auto" w:fill="auto"/>
          </w:tcPr>
          <w:p w14:paraId="2916E205"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Содержание</w:t>
            </w:r>
          </w:p>
        </w:tc>
      </w:tr>
      <w:tr w:rsidR="00BD270A" w:rsidRPr="00A976BA" w14:paraId="6E8C6C96" w14:textId="77777777" w:rsidTr="001B563A">
        <w:tc>
          <w:tcPr>
            <w:tcW w:w="2694" w:type="dxa"/>
            <w:vMerge/>
            <w:shd w:val="clear" w:color="auto" w:fill="auto"/>
          </w:tcPr>
          <w:p w14:paraId="38AC9091"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4F32E51D"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rPr>
              <w:t>Принцип получения трехфазной ЭДС. Устройство трехфазного генератора. Соединение обмоток генератора звездой и треугольником. Понятие линейных и фазных напряжений. Соотношение между ними.</w:t>
            </w:r>
          </w:p>
        </w:tc>
      </w:tr>
      <w:tr w:rsidR="00BD270A" w:rsidRPr="00A976BA" w14:paraId="2A5B954A" w14:textId="77777777" w:rsidTr="001B563A">
        <w:tc>
          <w:tcPr>
            <w:tcW w:w="2694" w:type="dxa"/>
            <w:vMerge/>
            <w:shd w:val="clear" w:color="auto" w:fill="auto"/>
          </w:tcPr>
          <w:p w14:paraId="1C2EBBA4"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47E153E0"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Тематика практических и лабораторных занятий</w:t>
            </w:r>
          </w:p>
        </w:tc>
      </w:tr>
      <w:tr w:rsidR="00BD270A" w:rsidRPr="00A976BA" w14:paraId="44456D16" w14:textId="77777777" w:rsidTr="001B563A">
        <w:tc>
          <w:tcPr>
            <w:tcW w:w="2694" w:type="dxa"/>
            <w:vMerge/>
            <w:shd w:val="clear" w:color="auto" w:fill="auto"/>
          </w:tcPr>
          <w:p w14:paraId="167AF45A"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vAlign w:val="center"/>
          </w:tcPr>
          <w:p w14:paraId="05FCEA94" w14:textId="77777777" w:rsidR="00BD270A" w:rsidRPr="00BD270A" w:rsidRDefault="00BD270A" w:rsidP="009D6637">
            <w:pPr>
              <w:widowControl w:val="0"/>
              <w:autoSpaceDE w:val="0"/>
              <w:autoSpaceDN w:val="0"/>
              <w:rPr>
                <w:rFonts w:ascii="Times New Roman" w:eastAsia="Calibri" w:hAnsi="Times New Roman" w:cs="Times New Roman"/>
                <w:bCs/>
              </w:rPr>
            </w:pPr>
            <w:r w:rsidRPr="00BD270A">
              <w:rPr>
                <w:rFonts w:ascii="Times New Roman" w:eastAsia="Calibri" w:hAnsi="Times New Roman" w:cs="Times New Roman"/>
                <w:b/>
                <w:bCs/>
              </w:rPr>
              <w:t xml:space="preserve">Практическое занятие 7 </w:t>
            </w:r>
            <w:r w:rsidRPr="00BD270A">
              <w:rPr>
                <w:rFonts w:ascii="Times New Roman" w:eastAsia="Calibri" w:hAnsi="Times New Roman" w:cs="Times New Roman"/>
                <w:bCs/>
              </w:rPr>
              <w:t>Расчет трехфазной цепи при соединении приемников электрической энергии звездой.</w:t>
            </w:r>
          </w:p>
          <w:p w14:paraId="52BFE6FD" w14:textId="77777777" w:rsidR="00BD270A" w:rsidRPr="00BD270A" w:rsidRDefault="00BD270A" w:rsidP="009D6637">
            <w:pPr>
              <w:widowControl w:val="0"/>
              <w:autoSpaceDE w:val="0"/>
              <w:autoSpaceDN w:val="0"/>
              <w:rPr>
                <w:rFonts w:ascii="Times New Roman" w:eastAsia="Calibri" w:hAnsi="Times New Roman" w:cs="Times New Roman"/>
                <w:bCs/>
              </w:rPr>
            </w:pPr>
            <w:r w:rsidRPr="00BD270A">
              <w:rPr>
                <w:rFonts w:ascii="Times New Roman" w:eastAsia="Calibri" w:hAnsi="Times New Roman" w:cs="Times New Roman"/>
                <w:b/>
                <w:bCs/>
              </w:rPr>
              <w:t>Практическое занятие 8</w:t>
            </w:r>
            <w:r w:rsidRPr="00BD270A">
              <w:rPr>
                <w:rFonts w:ascii="Times New Roman" w:eastAsia="Calibri" w:hAnsi="Times New Roman" w:cs="Times New Roman"/>
                <w:bCs/>
              </w:rPr>
              <w:t xml:space="preserve"> Расчет трехфазной цепи при соединении приемников электрической энергии треугольником.</w:t>
            </w:r>
          </w:p>
          <w:p w14:paraId="270D4CBB" w14:textId="77777777" w:rsidR="00BD270A" w:rsidRPr="00BD270A" w:rsidRDefault="00BD270A" w:rsidP="009D6637">
            <w:pPr>
              <w:widowControl w:val="0"/>
              <w:autoSpaceDE w:val="0"/>
              <w:autoSpaceDN w:val="0"/>
              <w:rPr>
                <w:rFonts w:ascii="Times New Roman" w:eastAsia="Calibri" w:hAnsi="Times New Roman" w:cs="Times New Roman"/>
                <w:bCs/>
              </w:rPr>
            </w:pPr>
            <w:r w:rsidRPr="00BD270A">
              <w:rPr>
                <w:rFonts w:ascii="Times New Roman" w:eastAsia="Calibri" w:hAnsi="Times New Roman" w:cs="Times New Roman"/>
                <w:b/>
                <w:bCs/>
              </w:rPr>
              <w:t>Практическое занятие 9</w:t>
            </w:r>
            <w:r w:rsidRPr="00BD270A">
              <w:rPr>
                <w:rFonts w:ascii="Times New Roman" w:eastAsia="Calibri" w:hAnsi="Times New Roman" w:cs="Times New Roman"/>
                <w:bCs/>
              </w:rPr>
              <w:t xml:space="preserve"> Расчет мощности трехфазной цепи.</w:t>
            </w:r>
          </w:p>
        </w:tc>
      </w:tr>
      <w:tr w:rsidR="00BD270A" w:rsidRPr="00A976BA" w14:paraId="2A762106" w14:textId="77777777" w:rsidTr="001B563A">
        <w:tc>
          <w:tcPr>
            <w:tcW w:w="2694" w:type="dxa"/>
            <w:vMerge/>
            <w:shd w:val="clear" w:color="auto" w:fill="auto"/>
          </w:tcPr>
          <w:p w14:paraId="3676C5F3"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vAlign w:val="center"/>
          </w:tcPr>
          <w:p w14:paraId="0594D6C5" w14:textId="77777777" w:rsidR="00BD270A" w:rsidRPr="00BD270A" w:rsidRDefault="00BD270A" w:rsidP="009D6637">
            <w:pPr>
              <w:widowControl w:val="0"/>
              <w:autoSpaceDE w:val="0"/>
              <w:autoSpaceDN w:val="0"/>
              <w:rPr>
                <w:rFonts w:ascii="Times New Roman" w:eastAsia="Calibri" w:hAnsi="Times New Roman" w:cs="Times New Roman"/>
                <w:bCs/>
              </w:rPr>
            </w:pPr>
            <w:r w:rsidRPr="00BD270A">
              <w:rPr>
                <w:rFonts w:ascii="Times New Roman" w:eastAsia="Calibri" w:hAnsi="Times New Roman" w:cs="Times New Roman"/>
                <w:b/>
                <w:bCs/>
              </w:rPr>
              <w:t>Лабораторное занятие 3</w:t>
            </w:r>
            <w:r w:rsidRPr="00BD270A">
              <w:rPr>
                <w:rFonts w:ascii="Times New Roman" w:eastAsia="Calibri" w:hAnsi="Times New Roman" w:cs="Times New Roman"/>
                <w:bCs/>
              </w:rPr>
              <w:t xml:space="preserve"> Соединение приёмников энергии звездой.</w:t>
            </w:r>
          </w:p>
          <w:p w14:paraId="39FFEEBA" w14:textId="77777777" w:rsidR="00BD270A" w:rsidRPr="00BD270A" w:rsidRDefault="00BD270A" w:rsidP="009D6637">
            <w:pPr>
              <w:widowControl w:val="0"/>
              <w:autoSpaceDE w:val="0"/>
              <w:autoSpaceDN w:val="0"/>
              <w:rPr>
                <w:rFonts w:ascii="Times New Roman" w:eastAsia="Calibri" w:hAnsi="Times New Roman" w:cs="Times New Roman"/>
                <w:bCs/>
              </w:rPr>
            </w:pPr>
            <w:r w:rsidRPr="00BD270A">
              <w:rPr>
                <w:rFonts w:ascii="Times New Roman" w:eastAsia="Calibri" w:hAnsi="Times New Roman" w:cs="Times New Roman"/>
                <w:b/>
                <w:bCs/>
              </w:rPr>
              <w:t>Лабораторное занятие 4</w:t>
            </w:r>
            <w:r w:rsidRPr="00BD270A">
              <w:rPr>
                <w:rFonts w:ascii="Times New Roman" w:eastAsia="Calibri" w:hAnsi="Times New Roman" w:cs="Times New Roman"/>
                <w:bCs/>
              </w:rPr>
              <w:t xml:space="preserve"> Соединение приёмников энергии треугольником.</w:t>
            </w:r>
          </w:p>
        </w:tc>
      </w:tr>
      <w:tr w:rsidR="00BD270A" w:rsidRPr="00A976BA" w14:paraId="05D509B9" w14:textId="77777777" w:rsidTr="001B563A">
        <w:tc>
          <w:tcPr>
            <w:tcW w:w="2694" w:type="dxa"/>
            <w:shd w:val="clear" w:color="auto" w:fill="auto"/>
          </w:tcPr>
          <w:p w14:paraId="10DDB9A6"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РАЗДЕЛ 5</w:t>
            </w:r>
          </w:p>
        </w:tc>
        <w:tc>
          <w:tcPr>
            <w:tcW w:w="6804" w:type="dxa"/>
            <w:shd w:val="clear" w:color="auto" w:fill="auto"/>
            <w:vAlign w:val="center"/>
          </w:tcPr>
          <w:p w14:paraId="2527E04F" w14:textId="77777777" w:rsidR="00BD270A" w:rsidRPr="00BD270A" w:rsidRDefault="00BD270A" w:rsidP="009D6637">
            <w:pPr>
              <w:widowControl w:val="0"/>
              <w:autoSpaceDE w:val="0"/>
              <w:autoSpaceDN w:val="0"/>
              <w:rPr>
                <w:rFonts w:ascii="Times New Roman" w:eastAsia="Calibri" w:hAnsi="Times New Roman" w:cs="Times New Roman"/>
                <w:b/>
                <w:bCs/>
                <w:caps/>
              </w:rPr>
            </w:pPr>
            <w:r w:rsidRPr="00BD270A">
              <w:rPr>
                <w:rFonts w:ascii="Times New Roman" w:eastAsia="Calibri" w:hAnsi="Times New Roman" w:cs="Times New Roman"/>
                <w:b/>
                <w:bCs/>
                <w:caps/>
              </w:rPr>
              <w:t>Электрические машины</w:t>
            </w:r>
          </w:p>
        </w:tc>
      </w:tr>
      <w:tr w:rsidR="00BD270A" w:rsidRPr="00A976BA" w14:paraId="55DFDBD8" w14:textId="77777777" w:rsidTr="001B563A">
        <w:tc>
          <w:tcPr>
            <w:tcW w:w="2694" w:type="dxa"/>
            <w:vMerge w:val="restart"/>
            <w:shd w:val="clear" w:color="auto" w:fill="auto"/>
          </w:tcPr>
          <w:p w14:paraId="58E2BB92"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 5.1. Трансформаторы. Электрические машины постоянного и переменного тока</w:t>
            </w:r>
          </w:p>
        </w:tc>
        <w:tc>
          <w:tcPr>
            <w:tcW w:w="6804" w:type="dxa"/>
            <w:shd w:val="clear" w:color="auto" w:fill="auto"/>
          </w:tcPr>
          <w:p w14:paraId="0D42C72E"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Содержание</w:t>
            </w:r>
          </w:p>
        </w:tc>
      </w:tr>
      <w:tr w:rsidR="00BD270A" w:rsidRPr="00A976BA" w14:paraId="2A6377AB" w14:textId="77777777" w:rsidTr="001B563A">
        <w:tc>
          <w:tcPr>
            <w:tcW w:w="2694" w:type="dxa"/>
            <w:vMerge/>
            <w:shd w:val="clear" w:color="auto" w:fill="auto"/>
          </w:tcPr>
          <w:p w14:paraId="0801C6C9"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4733D447"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rPr>
              <w:t>Назначение, устройство и применение трансформаторов Однофазные и трехфазные трансформаторы. Автотрансформаторы. Измерительные трансформаторы</w:t>
            </w:r>
          </w:p>
        </w:tc>
      </w:tr>
      <w:tr w:rsidR="00BD270A" w:rsidRPr="00A976BA" w14:paraId="2145A8CC" w14:textId="77777777" w:rsidTr="001B563A">
        <w:tc>
          <w:tcPr>
            <w:tcW w:w="2694" w:type="dxa"/>
            <w:vMerge/>
            <w:shd w:val="clear" w:color="auto" w:fill="auto"/>
          </w:tcPr>
          <w:p w14:paraId="44F2A6B9"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2BF2EB9D"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rPr>
              <w:t xml:space="preserve">Устройство и принцип действия асинхронного двигателя. Физические процессы, проходящие в асинхронном двигателе. Применение асинхронных двигателей. Устройство машин постоянного тока. Физические процессы, проходящие в синхронном </w:t>
            </w:r>
            <w:r w:rsidRPr="00BD270A">
              <w:rPr>
                <w:rFonts w:ascii="Times New Roman" w:eastAsia="Calibri" w:hAnsi="Times New Roman" w:cs="Times New Roman"/>
              </w:rPr>
              <w:lastRenderedPageBreak/>
              <w:t>двигателе. Обратимость машин. Синхронный генератор. Синхронный двигатель. Применение электрических машин постоянного тока.</w:t>
            </w:r>
          </w:p>
        </w:tc>
      </w:tr>
      <w:tr w:rsidR="00BD270A" w:rsidRPr="00A976BA" w14:paraId="28407C86" w14:textId="77777777" w:rsidTr="001B563A">
        <w:tc>
          <w:tcPr>
            <w:tcW w:w="2694" w:type="dxa"/>
            <w:vMerge/>
            <w:shd w:val="clear" w:color="auto" w:fill="auto"/>
          </w:tcPr>
          <w:p w14:paraId="08696DE2"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4FA92D6D"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Тематика практических и лабораторных занятий</w:t>
            </w:r>
          </w:p>
        </w:tc>
      </w:tr>
      <w:tr w:rsidR="00BD270A" w:rsidRPr="00A976BA" w14:paraId="31F1958D" w14:textId="77777777" w:rsidTr="001B563A">
        <w:tc>
          <w:tcPr>
            <w:tcW w:w="2694" w:type="dxa"/>
            <w:vMerge/>
            <w:shd w:val="clear" w:color="auto" w:fill="auto"/>
          </w:tcPr>
          <w:p w14:paraId="4CF5F6EC"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130E9833" w14:textId="77777777" w:rsidR="00BD270A" w:rsidRPr="00BD270A" w:rsidRDefault="00BD270A" w:rsidP="009D6637">
            <w:pPr>
              <w:widowControl w:val="0"/>
              <w:autoSpaceDE w:val="0"/>
              <w:autoSpaceDN w:val="0"/>
              <w:rPr>
                <w:rFonts w:ascii="Times New Roman" w:eastAsia="Calibri" w:hAnsi="Times New Roman" w:cs="Times New Roman"/>
                <w:bCs/>
              </w:rPr>
            </w:pPr>
            <w:r w:rsidRPr="00BD270A">
              <w:rPr>
                <w:rFonts w:ascii="Times New Roman" w:eastAsia="Calibri" w:hAnsi="Times New Roman" w:cs="Times New Roman"/>
                <w:b/>
                <w:bCs/>
              </w:rPr>
              <w:t>Практическое занятие 10</w:t>
            </w:r>
            <w:r w:rsidRPr="00BD270A">
              <w:rPr>
                <w:rFonts w:ascii="Times New Roman" w:eastAsia="Calibri" w:hAnsi="Times New Roman" w:cs="Times New Roman"/>
                <w:bCs/>
              </w:rPr>
              <w:t xml:space="preserve"> Расчет параметров трансформатора.</w:t>
            </w:r>
          </w:p>
        </w:tc>
      </w:tr>
      <w:tr w:rsidR="00BD270A" w:rsidRPr="00A976BA" w14:paraId="394802A0" w14:textId="77777777" w:rsidTr="001B563A">
        <w:tc>
          <w:tcPr>
            <w:tcW w:w="2694" w:type="dxa"/>
            <w:vMerge/>
            <w:shd w:val="clear" w:color="auto" w:fill="auto"/>
          </w:tcPr>
          <w:p w14:paraId="1C02FE78"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39E8F692"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bCs/>
              </w:rPr>
              <w:t>Лабораторное занятие 5</w:t>
            </w:r>
            <w:r w:rsidRPr="00BD270A">
              <w:rPr>
                <w:rFonts w:ascii="Times New Roman" w:eastAsia="Calibri" w:hAnsi="Times New Roman" w:cs="Times New Roman"/>
                <w:bCs/>
              </w:rPr>
              <w:t xml:space="preserve"> Снятие характеристик генератора.</w:t>
            </w:r>
          </w:p>
        </w:tc>
      </w:tr>
      <w:tr w:rsidR="00BD270A" w:rsidRPr="00A976BA" w14:paraId="01EF73C7" w14:textId="77777777" w:rsidTr="001B563A">
        <w:tc>
          <w:tcPr>
            <w:tcW w:w="2694" w:type="dxa"/>
            <w:vMerge/>
            <w:shd w:val="clear" w:color="auto" w:fill="auto"/>
          </w:tcPr>
          <w:p w14:paraId="1A9987D3"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0EFC5903" w14:textId="77777777" w:rsidR="00BD270A" w:rsidRPr="00BD270A" w:rsidRDefault="00BD270A" w:rsidP="009D6637">
            <w:pPr>
              <w:widowControl w:val="0"/>
              <w:autoSpaceDE w:val="0"/>
              <w:autoSpaceDN w:val="0"/>
              <w:rPr>
                <w:rFonts w:ascii="Times New Roman" w:eastAsia="Calibri" w:hAnsi="Times New Roman" w:cs="Times New Roman"/>
                <w:i/>
              </w:rPr>
            </w:pPr>
            <w:r w:rsidRPr="00BD270A">
              <w:rPr>
                <w:rFonts w:ascii="Times New Roman" w:eastAsia="Calibri" w:hAnsi="Times New Roman" w:cs="Times New Roman"/>
                <w:b/>
              </w:rPr>
              <w:t>Самостоятельная работа</w:t>
            </w:r>
          </w:p>
        </w:tc>
      </w:tr>
      <w:tr w:rsidR="00BD270A" w:rsidRPr="00A976BA" w14:paraId="45E66F59" w14:textId="77777777" w:rsidTr="001B563A">
        <w:tc>
          <w:tcPr>
            <w:tcW w:w="2694" w:type="dxa"/>
            <w:shd w:val="clear" w:color="auto" w:fill="auto"/>
          </w:tcPr>
          <w:p w14:paraId="5A3948CC"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РАЗДЕЛ 6</w:t>
            </w:r>
          </w:p>
        </w:tc>
        <w:tc>
          <w:tcPr>
            <w:tcW w:w="6804" w:type="dxa"/>
            <w:shd w:val="clear" w:color="auto" w:fill="auto"/>
          </w:tcPr>
          <w:p w14:paraId="62AA9A18" w14:textId="77777777" w:rsidR="00BD270A" w:rsidRPr="00BD270A" w:rsidRDefault="00BD270A" w:rsidP="009D6637">
            <w:pPr>
              <w:widowControl w:val="0"/>
              <w:autoSpaceDE w:val="0"/>
              <w:autoSpaceDN w:val="0"/>
              <w:rPr>
                <w:rFonts w:ascii="Times New Roman" w:eastAsia="Calibri" w:hAnsi="Times New Roman" w:cs="Times New Roman"/>
                <w:bCs/>
                <w:i/>
              </w:rPr>
            </w:pPr>
            <w:r w:rsidRPr="00BD270A">
              <w:rPr>
                <w:rFonts w:ascii="Times New Roman" w:eastAsia="Calibri" w:hAnsi="Times New Roman" w:cs="Times New Roman"/>
                <w:b/>
              </w:rPr>
              <w:t>Электрические измерения</w:t>
            </w:r>
          </w:p>
        </w:tc>
      </w:tr>
      <w:tr w:rsidR="00BD270A" w:rsidRPr="00A976BA" w14:paraId="23070798" w14:textId="77777777" w:rsidTr="001B563A">
        <w:tc>
          <w:tcPr>
            <w:tcW w:w="2694" w:type="dxa"/>
            <w:vMerge w:val="restart"/>
            <w:shd w:val="clear" w:color="auto" w:fill="auto"/>
          </w:tcPr>
          <w:p w14:paraId="344A8100"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 6.1. Измерительные приборы</w:t>
            </w:r>
          </w:p>
        </w:tc>
        <w:tc>
          <w:tcPr>
            <w:tcW w:w="6804" w:type="dxa"/>
            <w:shd w:val="clear" w:color="auto" w:fill="auto"/>
          </w:tcPr>
          <w:p w14:paraId="2943A469" w14:textId="77777777" w:rsidR="00BD270A" w:rsidRPr="00BD270A" w:rsidRDefault="00BD270A" w:rsidP="009D6637">
            <w:pPr>
              <w:widowControl w:val="0"/>
              <w:autoSpaceDE w:val="0"/>
              <w:autoSpaceDN w:val="0"/>
              <w:rPr>
                <w:rFonts w:ascii="Times New Roman" w:eastAsia="Calibri" w:hAnsi="Times New Roman" w:cs="Times New Roman"/>
                <w:bCs/>
                <w:i/>
              </w:rPr>
            </w:pPr>
            <w:r w:rsidRPr="00BD270A">
              <w:rPr>
                <w:rFonts w:ascii="Times New Roman" w:eastAsia="Calibri" w:hAnsi="Times New Roman" w:cs="Times New Roman"/>
                <w:b/>
              </w:rPr>
              <w:t>Содержание</w:t>
            </w:r>
          </w:p>
        </w:tc>
      </w:tr>
      <w:tr w:rsidR="00BD270A" w:rsidRPr="00A976BA" w14:paraId="1EFE2074" w14:textId="77777777" w:rsidTr="001B563A">
        <w:tc>
          <w:tcPr>
            <w:tcW w:w="2694" w:type="dxa"/>
            <w:vMerge/>
            <w:shd w:val="clear" w:color="auto" w:fill="auto"/>
          </w:tcPr>
          <w:p w14:paraId="5FBB1594"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2737B3EC" w14:textId="77777777" w:rsidR="00BD270A" w:rsidRPr="00BD270A" w:rsidRDefault="00BD270A" w:rsidP="009D6637">
            <w:pPr>
              <w:widowControl w:val="0"/>
              <w:autoSpaceDE w:val="0"/>
              <w:autoSpaceDN w:val="0"/>
              <w:rPr>
                <w:rFonts w:ascii="Times New Roman" w:eastAsia="Calibri" w:hAnsi="Times New Roman" w:cs="Times New Roman"/>
                <w:bCs/>
                <w:i/>
              </w:rPr>
            </w:pPr>
            <w:r w:rsidRPr="00BD270A">
              <w:rPr>
                <w:rFonts w:ascii="Times New Roman" w:eastAsia="Calibri" w:hAnsi="Times New Roman" w:cs="Times New Roman"/>
              </w:rPr>
              <w:t>Основные понятия электрических измерения. Способы и методы измерения электрических величин и параметров. Классификация электроизмерительных приборов. Электроизмерительные приборы различных систем. Измерения тока, измерения напряжения, измерение мощности, измерение сопротивления. Приборы, основанные на действии магнитной и электрической энергии для измерения различных величин. Принцип действия электромеханических, электротепловых, электрокинетических, электрохимических приборов</w:t>
            </w:r>
          </w:p>
        </w:tc>
      </w:tr>
      <w:tr w:rsidR="00BD270A" w:rsidRPr="00A976BA" w14:paraId="5B5A5AF5" w14:textId="77777777" w:rsidTr="001B563A">
        <w:tc>
          <w:tcPr>
            <w:tcW w:w="2694" w:type="dxa"/>
            <w:shd w:val="clear" w:color="auto" w:fill="auto"/>
          </w:tcPr>
          <w:p w14:paraId="162FD311"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43C0ED3F"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Тематика практических и лабораторных занятий</w:t>
            </w:r>
          </w:p>
        </w:tc>
      </w:tr>
      <w:tr w:rsidR="00BD270A" w:rsidRPr="00A976BA" w14:paraId="2547D683" w14:textId="77777777" w:rsidTr="001B563A">
        <w:tc>
          <w:tcPr>
            <w:tcW w:w="2694" w:type="dxa"/>
            <w:shd w:val="clear" w:color="auto" w:fill="auto"/>
          </w:tcPr>
          <w:p w14:paraId="34605760"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6F04C6B4" w14:textId="77777777"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 xml:space="preserve">Практическое занятие 11 </w:t>
            </w:r>
            <w:r w:rsidRPr="00BD270A">
              <w:rPr>
                <w:rFonts w:ascii="Times New Roman" w:eastAsia="Calibri" w:hAnsi="Times New Roman" w:cs="Times New Roman"/>
              </w:rPr>
              <w:t>Расчет потерь напряжения в линиях электропередач</w:t>
            </w:r>
          </w:p>
        </w:tc>
      </w:tr>
      <w:tr w:rsidR="00BD270A" w:rsidRPr="00A976BA" w14:paraId="3E1A7D3B" w14:textId="77777777" w:rsidTr="001B563A">
        <w:tc>
          <w:tcPr>
            <w:tcW w:w="2694" w:type="dxa"/>
            <w:shd w:val="clear" w:color="auto" w:fill="auto"/>
          </w:tcPr>
          <w:p w14:paraId="4FFD2173" w14:textId="77777777" w:rsidR="00BD270A" w:rsidRPr="00BD270A" w:rsidRDefault="00BD270A" w:rsidP="009D6637">
            <w:pPr>
              <w:widowControl w:val="0"/>
              <w:autoSpaceDE w:val="0"/>
              <w:autoSpaceDN w:val="0"/>
              <w:rPr>
                <w:rFonts w:ascii="Times New Roman" w:eastAsia="Calibri" w:hAnsi="Times New Roman" w:cs="Times New Roman"/>
                <w:b/>
              </w:rPr>
            </w:pPr>
          </w:p>
        </w:tc>
        <w:tc>
          <w:tcPr>
            <w:tcW w:w="6804" w:type="dxa"/>
            <w:shd w:val="clear" w:color="auto" w:fill="auto"/>
          </w:tcPr>
          <w:p w14:paraId="3CF92C04"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Самостоятельная работа</w:t>
            </w:r>
          </w:p>
        </w:tc>
      </w:tr>
      <w:tr w:rsidR="00BD270A" w:rsidRPr="00A976BA" w14:paraId="5E6CD28F" w14:textId="77777777" w:rsidTr="001B563A">
        <w:tc>
          <w:tcPr>
            <w:tcW w:w="9498" w:type="dxa"/>
            <w:gridSpan w:val="2"/>
            <w:shd w:val="clear" w:color="auto" w:fill="auto"/>
          </w:tcPr>
          <w:p w14:paraId="21214AB4" w14:textId="77777777"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Промежуточная</w:t>
            </w:r>
          </w:p>
          <w:p w14:paraId="57E745C7" w14:textId="153B9949" w:rsidR="00BD270A" w:rsidRPr="00BD270A" w:rsidRDefault="00BD270A" w:rsidP="009D6637">
            <w:pPr>
              <w:widowControl w:val="0"/>
              <w:autoSpaceDE w:val="0"/>
              <w:autoSpaceDN w:val="0"/>
              <w:rPr>
                <w:rFonts w:ascii="Times New Roman" w:eastAsia="Calibri" w:hAnsi="Times New Roman" w:cs="Times New Roman"/>
              </w:rPr>
            </w:pPr>
            <w:r w:rsidRPr="00BD270A">
              <w:rPr>
                <w:rFonts w:ascii="Times New Roman" w:eastAsia="Calibri" w:hAnsi="Times New Roman" w:cs="Times New Roman"/>
                <w:b/>
              </w:rPr>
              <w:t>аттестация</w:t>
            </w:r>
          </w:p>
        </w:tc>
      </w:tr>
      <w:tr w:rsidR="00BD270A" w:rsidRPr="00A976BA" w14:paraId="4C571741" w14:textId="77777777" w:rsidTr="001B563A">
        <w:tc>
          <w:tcPr>
            <w:tcW w:w="9498" w:type="dxa"/>
            <w:gridSpan w:val="2"/>
            <w:shd w:val="clear" w:color="auto" w:fill="auto"/>
          </w:tcPr>
          <w:p w14:paraId="39DF734D" w14:textId="3B5E021F" w:rsidR="00BD270A" w:rsidRPr="00BD270A" w:rsidRDefault="00BD270A" w:rsidP="009D6637">
            <w:pPr>
              <w:widowControl w:val="0"/>
              <w:autoSpaceDE w:val="0"/>
              <w:autoSpaceDN w:val="0"/>
              <w:rPr>
                <w:rFonts w:ascii="Times New Roman" w:eastAsia="Calibri" w:hAnsi="Times New Roman" w:cs="Times New Roman"/>
                <w:b/>
              </w:rPr>
            </w:pPr>
            <w:r w:rsidRPr="00BD270A">
              <w:rPr>
                <w:rFonts w:ascii="Times New Roman" w:eastAsia="Calibri" w:hAnsi="Times New Roman" w:cs="Times New Roman"/>
                <w:b/>
              </w:rPr>
              <w:t>Всего:</w:t>
            </w:r>
            <w:r>
              <w:rPr>
                <w:rFonts w:ascii="Times New Roman" w:eastAsia="Calibri" w:hAnsi="Times New Roman" w:cs="Times New Roman"/>
                <w:b/>
              </w:rPr>
              <w:t xml:space="preserve"> 58</w:t>
            </w:r>
          </w:p>
        </w:tc>
      </w:tr>
    </w:tbl>
    <w:p w14:paraId="4A283F26" w14:textId="67B9A6E4" w:rsidR="00B55535" w:rsidRPr="00F83FD2" w:rsidRDefault="00B55535" w:rsidP="00B55535">
      <w:pPr>
        <w:contextualSpacing/>
        <w:rPr>
          <w:rFonts w:ascii="Calibri" w:eastAsia="Times New Roman" w:hAnsi="Calibri" w:cs="Times New Roman"/>
          <w:lang w:eastAsia="ru-RU"/>
        </w:rPr>
      </w:pPr>
    </w:p>
    <w:p w14:paraId="050B6DC0" w14:textId="77777777" w:rsidR="00B55535" w:rsidRPr="00037760" w:rsidRDefault="00B55535" w:rsidP="00B55535">
      <w:pPr>
        <w:rPr>
          <w:rFonts w:ascii="Times New Roman" w:hAnsi="Times New Roman" w:cs="Times New Roman"/>
          <w:sz w:val="24"/>
          <w:szCs w:val="24"/>
        </w:rPr>
      </w:pPr>
    </w:p>
    <w:p w14:paraId="227E032B" w14:textId="77777777" w:rsidR="00B55535" w:rsidRPr="00037760" w:rsidRDefault="00B55535" w:rsidP="00B5553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574C46BC" w14:textId="77777777" w:rsidR="00B55535" w:rsidRPr="00037760" w:rsidRDefault="00B55535" w:rsidP="00B55535">
      <w:pPr>
        <w:pStyle w:val="114"/>
        <w:rPr>
          <w:rFonts w:ascii="Times New Roman" w:hAnsi="Times New Roman"/>
        </w:rPr>
      </w:pPr>
      <w:r w:rsidRPr="00037760">
        <w:rPr>
          <w:rFonts w:ascii="Times New Roman" w:hAnsi="Times New Roman"/>
        </w:rPr>
        <w:t>3.1. Материально-техническое обеспечение</w:t>
      </w:r>
    </w:p>
    <w:p w14:paraId="24428A64" w14:textId="6AE915CB" w:rsidR="00B55535" w:rsidRDefault="00B55535" w:rsidP="00B55535">
      <w:pPr>
        <w:suppressAutoHyphens/>
        <w:ind w:firstLine="709"/>
        <w:jc w:val="both"/>
        <w:rPr>
          <w:rFonts w:ascii="Times New Roman" w:hAnsi="Times New Roman" w:cs="Times New Roman"/>
          <w:bCs/>
          <w:sz w:val="24"/>
          <w:szCs w:val="24"/>
        </w:rPr>
      </w:pPr>
      <w:bookmarkStart w:id="4" w:name="_Hlk169602291"/>
      <w:r w:rsidRPr="004857A4">
        <w:rPr>
          <w:rFonts w:ascii="Times New Roman" w:hAnsi="Times New Roman"/>
          <w:sz w:val="24"/>
          <w:szCs w:val="24"/>
        </w:rPr>
        <w:t>Кабинет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w:t>
      </w:r>
      <w:r w:rsidR="00F95988">
        <w:rPr>
          <w:rFonts w:ascii="Times New Roman" w:hAnsi="Times New Roman" w:cs="Times New Roman"/>
          <w:bCs/>
          <w:sz w:val="24"/>
          <w:szCs w:val="24"/>
        </w:rPr>
        <w:t>й</w:t>
      </w:r>
      <w:r>
        <w:rPr>
          <w:rFonts w:ascii="Times New Roman" w:hAnsi="Times New Roman" w:cs="Times New Roman"/>
          <w:bCs/>
          <w:sz w:val="24"/>
          <w:szCs w:val="24"/>
        </w:rPr>
        <w:t xml:space="preserve"> </w:t>
      </w:r>
      <w:r w:rsidRPr="00665F99">
        <w:rPr>
          <w:rFonts w:ascii="Times New Roman" w:hAnsi="Times New Roman" w:cs="Times New Roman"/>
          <w:bCs/>
          <w:sz w:val="24"/>
          <w:szCs w:val="24"/>
        </w:rPr>
        <w:t>в соответствии с приложением 3 ПОП-П.</w:t>
      </w:r>
    </w:p>
    <w:p w14:paraId="4E93EA2E" w14:textId="24DC7E0B" w:rsidR="00513B4D" w:rsidRPr="00513B4D" w:rsidRDefault="00513B4D" w:rsidP="00B55535">
      <w:pPr>
        <w:suppressAutoHyphens/>
        <w:ind w:firstLine="709"/>
        <w:jc w:val="both"/>
        <w:rPr>
          <w:rFonts w:ascii="Times New Roman" w:hAnsi="Times New Roman" w:cs="Times New Roman"/>
          <w:bCs/>
          <w:sz w:val="24"/>
          <w:szCs w:val="24"/>
        </w:rPr>
      </w:pPr>
      <w:r w:rsidRPr="00513B4D">
        <w:rPr>
          <w:rFonts w:ascii="Times New Roman" w:hAnsi="Times New Roman" w:cs="Times New Roman"/>
          <w:bCs/>
          <w:sz w:val="24"/>
          <w:szCs w:val="24"/>
        </w:rPr>
        <w:t>Лаборатории: «Технических и метрологических измерений»,</w:t>
      </w:r>
      <w:r>
        <w:rPr>
          <w:rFonts w:ascii="Times New Roman" w:hAnsi="Times New Roman" w:cs="Times New Roman"/>
          <w:bCs/>
          <w:sz w:val="24"/>
          <w:szCs w:val="24"/>
        </w:rPr>
        <w:t xml:space="preserve"> </w:t>
      </w:r>
      <w:r w:rsidRPr="00513B4D">
        <w:rPr>
          <w:rFonts w:ascii="Times New Roman" w:hAnsi="Times New Roman" w:cs="Times New Roman"/>
          <w:bCs/>
          <w:sz w:val="24"/>
          <w:szCs w:val="24"/>
        </w:rPr>
        <w:t>«Электротехники», оснащенные в соответствии с приложением 3 ПОП-П.</w:t>
      </w:r>
    </w:p>
    <w:bookmarkEnd w:id="4"/>
    <w:p w14:paraId="27C3EDFB" w14:textId="77777777" w:rsidR="00B55535" w:rsidRPr="00037760" w:rsidRDefault="00B55535" w:rsidP="00B55535"/>
    <w:p w14:paraId="228D6CE2" w14:textId="77777777" w:rsidR="00B55535" w:rsidRPr="00037760" w:rsidRDefault="00B55535" w:rsidP="00B5553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696E482" w14:textId="77777777" w:rsidR="00B55535" w:rsidRPr="00037760" w:rsidRDefault="00B55535" w:rsidP="00B5553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C910DE" w14:textId="77777777" w:rsidR="00B55535" w:rsidRPr="00037760" w:rsidRDefault="00B55535" w:rsidP="00B55535">
      <w:pPr>
        <w:pStyle w:val="a4"/>
        <w:spacing w:line="276" w:lineRule="auto"/>
        <w:ind w:left="0" w:firstLine="709"/>
        <w:jc w:val="both"/>
        <w:rPr>
          <w:rFonts w:ascii="Times New Roman" w:hAnsi="Times New Roman"/>
          <w:bCs/>
          <w:sz w:val="24"/>
          <w:szCs w:val="24"/>
        </w:rPr>
      </w:pPr>
    </w:p>
    <w:p w14:paraId="0D98CCA0" w14:textId="77777777" w:rsidR="00B55535" w:rsidRPr="00220F3D" w:rsidRDefault="00B55535" w:rsidP="00B55535">
      <w:pPr>
        <w:pStyle w:val="a4"/>
        <w:spacing w:line="276" w:lineRule="auto"/>
        <w:ind w:left="0" w:firstLine="709"/>
        <w:rPr>
          <w:rFonts w:ascii="Times New Roman" w:hAnsi="Times New Roman" w:cs="Times New Roman"/>
          <w:b/>
          <w:sz w:val="24"/>
          <w:szCs w:val="24"/>
        </w:rPr>
      </w:pPr>
      <w:r w:rsidRPr="00220F3D">
        <w:rPr>
          <w:rFonts w:ascii="Times New Roman" w:hAnsi="Times New Roman" w:cs="Times New Roman"/>
          <w:b/>
          <w:sz w:val="24"/>
          <w:szCs w:val="24"/>
        </w:rPr>
        <w:t>3.2.1. Основные печатные и/или электронные издания</w:t>
      </w:r>
    </w:p>
    <w:p w14:paraId="00F28189" w14:textId="77777777" w:rsidR="00B90ECD" w:rsidRPr="00B90ECD" w:rsidRDefault="00B90ECD" w:rsidP="00043C49">
      <w:pPr>
        <w:numPr>
          <w:ilvl w:val="0"/>
          <w:numId w:val="10"/>
        </w:numPr>
        <w:tabs>
          <w:tab w:val="left" w:pos="1134"/>
        </w:tabs>
        <w:spacing w:line="276" w:lineRule="auto"/>
        <w:ind w:left="0" w:firstLine="709"/>
        <w:contextualSpacing/>
        <w:jc w:val="both"/>
        <w:rPr>
          <w:rFonts w:ascii="Times New Roman" w:hAnsi="Times New Roman"/>
          <w:noProof/>
          <w:sz w:val="24"/>
          <w:szCs w:val="24"/>
        </w:rPr>
      </w:pPr>
      <w:r w:rsidRPr="00B90ECD">
        <w:rPr>
          <w:rFonts w:ascii="Times New Roman" w:hAnsi="Times New Roman"/>
          <w:noProof/>
          <w:sz w:val="24"/>
          <w:szCs w:val="24"/>
        </w:rPr>
        <w:t>Аполлонский, С. М. Основы электротехники. Практикум / С. М. Аполлонский. — 3-е изд., стер. — Санкт-Петербург : Лань, 2023. — 320 с. — ISBN 978-5-507-47193-5. — Текст : электронный // Лань : электронно-библиотечная система. — URL: https://e.lanbook.com/book/340016</w:t>
      </w:r>
    </w:p>
    <w:p w14:paraId="726011A6" w14:textId="77777777" w:rsidR="00B90ECD" w:rsidRPr="00513B4D" w:rsidRDefault="00B90ECD" w:rsidP="00043C49">
      <w:pPr>
        <w:numPr>
          <w:ilvl w:val="0"/>
          <w:numId w:val="10"/>
        </w:numPr>
        <w:tabs>
          <w:tab w:val="left" w:pos="1134"/>
        </w:tabs>
        <w:spacing w:line="276" w:lineRule="auto"/>
        <w:ind w:left="0" w:firstLine="709"/>
        <w:contextualSpacing/>
        <w:jc w:val="both"/>
        <w:rPr>
          <w:rFonts w:ascii="Times New Roman" w:hAnsi="Times New Roman"/>
          <w:noProof/>
          <w:sz w:val="24"/>
          <w:szCs w:val="24"/>
        </w:rPr>
      </w:pPr>
      <w:r w:rsidRPr="00B90ECD">
        <w:rPr>
          <w:rFonts w:ascii="Times New Roman" w:hAnsi="Times New Roman"/>
          <w:noProof/>
          <w:sz w:val="24"/>
          <w:szCs w:val="24"/>
        </w:rPr>
        <w:t xml:space="preserve">Аполлонский, С. М. Электрические аппараты управления и автоматики / С. М. Аполлонский, Ю. В. Куклев, В. Я. Фролов. — 4-е изд., стер. — Санкт-Петербург : Лань, 2024. </w:t>
      </w:r>
      <w:r w:rsidRPr="00B90ECD">
        <w:rPr>
          <w:rFonts w:ascii="Times New Roman" w:hAnsi="Times New Roman"/>
          <w:noProof/>
          <w:sz w:val="24"/>
          <w:szCs w:val="24"/>
        </w:rPr>
        <w:lastRenderedPageBreak/>
        <w:t>— 256 с. — ISBN 978-5-507-48882-7. — Текст : электронный // Лань : электронно-</w:t>
      </w:r>
      <w:r w:rsidRPr="00513B4D">
        <w:rPr>
          <w:rFonts w:ascii="Times New Roman" w:hAnsi="Times New Roman"/>
          <w:noProof/>
          <w:sz w:val="24"/>
          <w:szCs w:val="24"/>
        </w:rPr>
        <w:t>библиотечная система. — URL: https://e.lanbook.com/book/365852</w:t>
      </w:r>
    </w:p>
    <w:p w14:paraId="6B73FEE0" w14:textId="6A9205F0" w:rsidR="00B90ECD" w:rsidRPr="00513B4D" w:rsidRDefault="00B90ECD" w:rsidP="00043C49">
      <w:pPr>
        <w:numPr>
          <w:ilvl w:val="0"/>
          <w:numId w:val="10"/>
        </w:numPr>
        <w:tabs>
          <w:tab w:val="left" w:pos="1134"/>
        </w:tabs>
        <w:spacing w:line="276" w:lineRule="auto"/>
        <w:ind w:left="0" w:firstLine="709"/>
        <w:contextualSpacing/>
        <w:jc w:val="both"/>
        <w:rPr>
          <w:rFonts w:ascii="Times New Roman" w:hAnsi="Times New Roman"/>
          <w:noProof/>
          <w:sz w:val="24"/>
          <w:szCs w:val="24"/>
        </w:rPr>
      </w:pPr>
      <w:r w:rsidRPr="00513B4D">
        <w:rPr>
          <w:rFonts w:ascii="Times New Roman" w:hAnsi="Times New Roman"/>
          <w:noProof/>
          <w:sz w:val="24"/>
          <w:szCs w:val="24"/>
        </w:rPr>
        <w:t>Белецкий, А. Ф. Теория линейных электрических цепей : учебник для спо / А. Ф. Белецкий. — Санкт-Петербург : Лань, 2021. — 544 с. — ISBN 978-5-8114-6761-7. — Текст : электронный // Лань : электронно-библиотечная система. — URL: https://e.lanbook.com/book/152472</w:t>
      </w:r>
    </w:p>
    <w:p w14:paraId="2535C2B8" w14:textId="77777777" w:rsidR="00B90ECD" w:rsidRDefault="00B90ECD" w:rsidP="00B90ECD">
      <w:pPr>
        <w:tabs>
          <w:tab w:val="left" w:pos="1134"/>
        </w:tabs>
        <w:spacing w:line="276" w:lineRule="auto"/>
        <w:contextualSpacing/>
        <w:jc w:val="both"/>
        <w:rPr>
          <w:rFonts w:ascii="Times New Roman" w:hAnsi="Times New Roman"/>
          <w:noProof/>
          <w:sz w:val="24"/>
          <w:szCs w:val="24"/>
          <w:highlight w:val="yellow"/>
        </w:rPr>
      </w:pPr>
    </w:p>
    <w:p w14:paraId="1DEEBD84" w14:textId="77777777" w:rsidR="00B90ECD" w:rsidRPr="009968CD" w:rsidRDefault="00B90ECD" w:rsidP="00B90ECD">
      <w:pPr>
        <w:tabs>
          <w:tab w:val="left" w:pos="1134"/>
        </w:tabs>
        <w:spacing w:line="276" w:lineRule="auto"/>
        <w:contextualSpacing/>
        <w:jc w:val="both"/>
        <w:rPr>
          <w:rFonts w:ascii="Times New Roman" w:hAnsi="Times New Roman"/>
          <w:noProof/>
          <w:sz w:val="24"/>
          <w:szCs w:val="24"/>
          <w:highlight w:val="yellow"/>
        </w:rPr>
      </w:pPr>
    </w:p>
    <w:p w14:paraId="2EC4F064" w14:textId="77777777" w:rsidR="00B55535" w:rsidRPr="00037760" w:rsidRDefault="00B55535" w:rsidP="00B5553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55535" w:rsidRPr="00037760" w14:paraId="64E6FF6A" w14:textId="77777777" w:rsidTr="009D6637">
        <w:trPr>
          <w:trHeight w:val="20"/>
        </w:trPr>
        <w:tc>
          <w:tcPr>
            <w:tcW w:w="1498" w:type="pct"/>
            <w:vAlign w:val="center"/>
          </w:tcPr>
          <w:p w14:paraId="54470AF6"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447C6904"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73D59CA3"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BD270A" w:rsidRPr="00037760" w14:paraId="3CCA664E" w14:textId="77777777" w:rsidTr="00052BE7">
        <w:trPr>
          <w:trHeight w:val="20"/>
        </w:trPr>
        <w:tc>
          <w:tcPr>
            <w:tcW w:w="1498" w:type="pct"/>
            <w:tcBorders>
              <w:top w:val="single" w:sz="4" w:space="0" w:color="000000"/>
              <w:left w:val="single" w:sz="4" w:space="0" w:color="000000"/>
              <w:bottom w:val="single" w:sz="4" w:space="0" w:color="000000"/>
              <w:right w:val="single" w:sz="4" w:space="0" w:color="000000"/>
            </w:tcBorders>
            <w:shd w:val="clear" w:color="auto" w:fill="auto"/>
          </w:tcPr>
          <w:p w14:paraId="45B5BBE5"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Знает</w:t>
            </w:r>
          </w:p>
          <w:p w14:paraId="2BF49C5D" w14:textId="77777777" w:rsidR="00324121" w:rsidRPr="00324121" w:rsidRDefault="00324121" w:rsidP="00324121">
            <w:pPr>
              <w:rPr>
                <w:rFonts w:ascii="Times New Roman" w:hAnsi="Times New Roman" w:cs="Times New Roman"/>
                <w:color w:val="000000"/>
              </w:rPr>
            </w:pPr>
            <w:r w:rsidRPr="00324121">
              <w:rPr>
                <w:rFonts w:ascii="Times New Roman" w:hAnsi="Times New Roman" w:cs="Times New Roman"/>
                <w:bCs/>
                <w:szCs w:val="24"/>
              </w:rPr>
              <w:t>психологические основы деятельности коллектива, психологические особенности личности;</w:t>
            </w:r>
          </w:p>
          <w:p w14:paraId="621F637D" w14:textId="77777777" w:rsidR="00324121" w:rsidRPr="00324121" w:rsidRDefault="00324121" w:rsidP="00324121">
            <w:pPr>
              <w:rPr>
                <w:rFonts w:ascii="Times New Roman" w:hAnsi="Times New Roman" w:cs="Times New Roman"/>
                <w:iCs/>
                <w:szCs w:val="24"/>
              </w:rPr>
            </w:pPr>
            <w:r w:rsidRPr="00324121">
              <w:rPr>
                <w:rFonts w:ascii="Times New Roman" w:hAnsi="Times New Roman" w:cs="Times New Roman"/>
                <w:iCs/>
                <w:szCs w:val="24"/>
              </w:rPr>
              <w:t>актуальный профессиональный и социальный контекст, в котором приходится работать и жить;</w:t>
            </w:r>
          </w:p>
          <w:p w14:paraId="6938AC17" w14:textId="77777777" w:rsidR="00324121" w:rsidRPr="00324121" w:rsidRDefault="00324121" w:rsidP="00324121">
            <w:pPr>
              <w:rPr>
                <w:rFonts w:ascii="Times New Roman" w:hAnsi="Times New Roman" w:cs="Times New Roman"/>
                <w:iCs/>
                <w:szCs w:val="24"/>
              </w:rPr>
            </w:pPr>
            <w:r w:rsidRPr="00324121">
              <w:rPr>
                <w:rFonts w:ascii="Times New Roman" w:hAnsi="Times New Roman" w:cs="Times New Roman"/>
                <w:iCs/>
                <w:szCs w:val="24"/>
              </w:rPr>
              <w:t>правила экологической безопасности при ведении профессиональной деятельности;</w:t>
            </w:r>
          </w:p>
          <w:p w14:paraId="3E2EEDF5" w14:textId="77777777" w:rsidR="00324121" w:rsidRPr="00324121" w:rsidRDefault="00324121" w:rsidP="00324121">
            <w:pPr>
              <w:rPr>
                <w:rFonts w:ascii="Times New Roman" w:hAnsi="Times New Roman" w:cs="Times New Roman"/>
                <w:color w:val="000000"/>
              </w:rPr>
            </w:pPr>
            <w:r w:rsidRPr="00324121">
              <w:rPr>
                <w:rFonts w:ascii="Times New Roman" w:hAnsi="Times New Roman" w:cs="Times New Roman"/>
                <w:color w:val="000000"/>
              </w:rPr>
              <w:t>критерии оценивания качества сырья, материалов, полуфабрикатов и комплектующих изделий</w:t>
            </w:r>
          </w:p>
          <w:p w14:paraId="296BB6A8" w14:textId="77777777" w:rsidR="00324121" w:rsidRPr="00324121" w:rsidRDefault="00324121" w:rsidP="00324121">
            <w:pPr>
              <w:rPr>
                <w:rFonts w:ascii="Times New Roman" w:hAnsi="Times New Roman" w:cs="Times New Roman"/>
                <w:bCs/>
              </w:rPr>
            </w:pPr>
            <w:r w:rsidRPr="00324121">
              <w:rPr>
                <w:rFonts w:ascii="Times New Roman" w:hAnsi="Times New Roman" w:cs="Times New Roman"/>
                <w:bCs/>
              </w:rPr>
              <w:t xml:space="preserve">Применять методы </w:t>
            </w:r>
            <w:proofErr w:type="spellStart"/>
            <w:r w:rsidRPr="00324121">
              <w:rPr>
                <w:rFonts w:ascii="Times New Roman" w:hAnsi="Times New Roman" w:cs="Times New Roman"/>
                <w:bCs/>
              </w:rPr>
              <w:t>квалиметрического</w:t>
            </w:r>
            <w:proofErr w:type="spellEnd"/>
            <w:r w:rsidRPr="00324121">
              <w:rPr>
                <w:rFonts w:ascii="Times New Roman" w:hAnsi="Times New Roman" w:cs="Times New Roman"/>
                <w:bCs/>
              </w:rPr>
              <w:t xml:space="preserve"> анализа продукции (работ, услуг)</w:t>
            </w:r>
          </w:p>
          <w:p w14:paraId="073EAB0A" w14:textId="244B1F07" w:rsidR="00BD270A" w:rsidRPr="00BD270A" w:rsidRDefault="00324121" w:rsidP="00043C49">
            <w:pPr>
              <w:numPr>
                <w:ilvl w:val="0"/>
                <w:numId w:val="3"/>
              </w:numPr>
              <w:ind w:left="0" w:firstLine="0"/>
              <w:contextualSpacing/>
              <w:rPr>
                <w:rFonts w:ascii="Times New Roman" w:hAnsi="Times New Roman" w:cs="Times New Roman"/>
                <w:bCs/>
                <w:noProof/>
                <w:sz w:val="24"/>
                <w:szCs w:val="24"/>
              </w:rPr>
            </w:pPr>
            <w:r w:rsidRPr="00324121">
              <w:rPr>
                <w:rFonts w:ascii="Times New Roman" w:hAnsi="Times New Roman" w:cs="Times New Roman"/>
                <w:bCs/>
                <w:color w:val="000000"/>
              </w:rPr>
              <w:t>требования нормативных и методических документов, регламентирующие вопросы организации технологического процесса</w:t>
            </w:r>
          </w:p>
        </w:tc>
        <w:tc>
          <w:tcPr>
            <w:tcW w:w="1787" w:type="pct"/>
            <w:tcBorders>
              <w:top w:val="single" w:sz="4" w:space="0" w:color="000000"/>
              <w:left w:val="single" w:sz="4" w:space="0" w:color="000000"/>
              <w:bottom w:val="single" w:sz="4" w:space="0" w:color="000000"/>
              <w:right w:val="single" w:sz="4" w:space="0" w:color="000000"/>
            </w:tcBorders>
            <w:shd w:val="clear" w:color="auto" w:fill="auto"/>
          </w:tcPr>
          <w:p w14:paraId="52A2085D"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91-00% правильных ответов: оценка 5(отлично)</w:t>
            </w:r>
          </w:p>
          <w:p w14:paraId="2D27AE41"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71-90% правильных ответов: оценка 4(хорошо)</w:t>
            </w:r>
          </w:p>
          <w:p w14:paraId="6654BE9D"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61-70% правильных ответов: оценка 3 (удовлетворительно)</w:t>
            </w:r>
          </w:p>
          <w:p w14:paraId="4447487E" w14:textId="5C21866B" w:rsidR="00BD270A" w:rsidRPr="00BD270A" w:rsidRDefault="00BD270A" w:rsidP="00BD270A">
            <w:pPr>
              <w:contextualSpacing/>
              <w:rPr>
                <w:rFonts w:ascii="Times New Roman" w:hAnsi="Times New Roman" w:cs="Times New Roman"/>
                <w:sz w:val="24"/>
                <w:szCs w:val="24"/>
              </w:rPr>
            </w:pPr>
            <w:r w:rsidRPr="00BD270A">
              <w:rPr>
                <w:rFonts w:ascii="Times New Roman" w:hAnsi="Times New Roman" w:cs="Times New Roman"/>
                <w:szCs w:val="24"/>
              </w:rPr>
              <w:t>Менее 60% правильных ответов: оценка 2 (неудовлетворительно)</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0D2E9A9B" w14:textId="77777777" w:rsidR="00BD270A" w:rsidRPr="00BD270A" w:rsidRDefault="00BD270A" w:rsidP="00BD270A">
            <w:pPr>
              <w:widowControl w:val="0"/>
              <w:tabs>
                <w:tab w:val="left" w:pos="1494"/>
              </w:tabs>
              <w:autoSpaceDE w:val="0"/>
              <w:autoSpaceDN w:val="0"/>
              <w:rPr>
                <w:rFonts w:ascii="Times New Roman" w:hAnsi="Times New Roman" w:cs="Times New Roman"/>
                <w:szCs w:val="24"/>
              </w:rPr>
            </w:pPr>
            <w:r w:rsidRPr="00BD270A">
              <w:rPr>
                <w:rFonts w:ascii="Times New Roman" w:hAnsi="Times New Roman" w:cs="Times New Roman"/>
                <w:b/>
                <w:szCs w:val="24"/>
              </w:rPr>
              <w:t xml:space="preserve">Текущий контроль: </w:t>
            </w:r>
            <w:r w:rsidRPr="00BD270A">
              <w:rPr>
                <w:rFonts w:ascii="Times New Roman" w:hAnsi="Times New Roman" w:cs="Times New Roman"/>
                <w:szCs w:val="24"/>
              </w:rPr>
              <w:t xml:space="preserve">Экспертная оценка практических и лабораторных работ, тестирования и по результатам выполнения </w:t>
            </w:r>
            <w:r w:rsidRPr="00BD270A">
              <w:rPr>
                <w:rFonts w:ascii="Times New Roman" w:hAnsi="Times New Roman" w:cs="Times New Roman"/>
                <w:spacing w:val="-1"/>
                <w:szCs w:val="24"/>
              </w:rPr>
              <w:t xml:space="preserve">самостоятельной </w:t>
            </w:r>
            <w:r w:rsidRPr="00BD270A">
              <w:rPr>
                <w:rFonts w:ascii="Times New Roman" w:hAnsi="Times New Roman" w:cs="Times New Roman"/>
                <w:szCs w:val="24"/>
              </w:rPr>
              <w:t>работы.</w:t>
            </w:r>
          </w:p>
          <w:p w14:paraId="208F8412" w14:textId="4FEDD6B8" w:rsidR="00BD270A" w:rsidRPr="00BD270A" w:rsidRDefault="00BD270A" w:rsidP="00BD270A">
            <w:pPr>
              <w:suppressAutoHyphens/>
              <w:contextualSpacing/>
              <w:rPr>
                <w:rFonts w:ascii="Times New Roman" w:hAnsi="Times New Roman" w:cs="Times New Roman"/>
                <w:sz w:val="24"/>
                <w:szCs w:val="24"/>
              </w:rPr>
            </w:pPr>
            <w:r w:rsidRPr="00BD270A">
              <w:rPr>
                <w:rFonts w:ascii="Times New Roman" w:hAnsi="Times New Roman" w:cs="Times New Roman"/>
                <w:b/>
                <w:szCs w:val="24"/>
              </w:rPr>
              <w:t xml:space="preserve">Промежуточная аттестация: </w:t>
            </w:r>
            <w:r w:rsidRPr="00BD270A">
              <w:rPr>
                <w:rFonts w:ascii="Times New Roman" w:hAnsi="Times New Roman" w:cs="Times New Roman"/>
                <w:szCs w:val="24"/>
              </w:rPr>
              <w:t>Экспертная оценка при сдаче зачета</w:t>
            </w:r>
          </w:p>
        </w:tc>
      </w:tr>
      <w:tr w:rsidR="00BD270A" w:rsidRPr="00037760" w14:paraId="373520F7" w14:textId="77777777" w:rsidTr="00052BE7">
        <w:trPr>
          <w:trHeight w:val="20"/>
        </w:trPr>
        <w:tc>
          <w:tcPr>
            <w:tcW w:w="1498" w:type="pct"/>
            <w:tcBorders>
              <w:top w:val="single" w:sz="4" w:space="0" w:color="000000"/>
              <w:left w:val="single" w:sz="4" w:space="0" w:color="000000"/>
              <w:bottom w:val="single" w:sz="4" w:space="0" w:color="000000"/>
              <w:right w:val="single" w:sz="4" w:space="0" w:color="000000"/>
            </w:tcBorders>
            <w:shd w:val="clear" w:color="auto" w:fill="auto"/>
          </w:tcPr>
          <w:p w14:paraId="72532356"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Умеет</w:t>
            </w:r>
          </w:p>
          <w:p w14:paraId="44E63D6A" w14:textId="77777777" w:rsidR="00324121" w:rsidRPr="00324121" w:rsidRDefault="00324121" w:rsidP="00324121">
            <w:pPr>
              <w:widowControl w:val="0"/>
              <w:autoSpaceDE w:val="0"/>
              <w:autoSpaceDN w:val="0"/>
              <w:rPr>
                <w:rFonts w:ascii="Times New Roman" w:hAnsi="Times New Roman" w:cs="Times New Roman"/>
                <w:szCs w:val="24"/>
              </w:rPr>
            </w:pPr>
            <w:r w:rsidRPr="00324121">
              <w:rPr>
                <w:rFonts w:ascii="Times New Roman" w:hAnsi="Times New Roman" w:cs="Times New Roman"/>
                <w:szCs w:val="24"/>
              </w:rPr>
              <w:t>распознавать задачу и/или проблему в профессиональном и/или социальном контексте;</w:t>
            </w:r>
          </w:p>
          <w:p w14:paraId="4FCEEC2A" w14:textId="77777777" w:rsidR="00324121" w:rsidRPr="00324121" w:rsidRDefault="00324121" w:rsidP="00324121">
            <w:pPr>
              <w:widowControl w:val="0"/>
              <w:autoSpaceDE w:val="0"/>
              <w:autoSpaceDN w:val="0"/>
              <w:rPr>
                <w:rFonts w:ascii="Times New Roman" w:hAnsi="Times New Roman" w:cs="Times New Roman"/>
                <w:szCs w:val="24"/>
              </w:rPr>
            </w:pPr>
            <w:r w:rsidRPr="00324121">
              <w:rPr>
                <w:rFonts w:ascii="Times New Roman" w:hAnsi="Times New Roman" w:cs="Times New Roman"/>
                <w:szCs w:val="24"/>
              </w:rPr>
              <w:t>организовывать работу коллектива и команды;</w:t>
            </w:r>
          </w:p>
          <w:p w14:paraId="5046ED3C" w14:textId="77777777" w:rsidR="00324121" w:rsidRPr="00324121" w:rsidRDefault="00324121" w:rsidP="00324121">
            <w:pPr>
              <w:widowControl w:val="0"/>
              <w:autoSpaceDE w:val="0"/>
              <w:autoSpaceDN w:val="0"/>
              <w:rPr>
                <w:rFonts w:ascii="Times New Roman" w:hAnsi="Times New Roman" w:cs="Times New Roman"/>
                <w:szCs w:val="24"/>
              </w:rPr>
            </w:pPr>
            <w:r w:rsidRPr="00324121">
              <w:rPr>
                <w:rFonts w:ascii="Times New Roman" w:hAnsi="Times New Roman" w:cs="Times New Roman"/>
                <w:szCs w:val="24"/>
              </w:rPr>
              <w:t>соблюдать нормы экологической безопасности;</w:t>
            </w:r>
          </w:p>
          <w:p w14:paraId="4C07F8CD" w14:textId="77777777" w:rsidR="00324121" w:rsidRPr="00324121" w:rsidRDefault="00324121" w:rsidP="00324121">
            <w:pPr>
              <w:widowControl w:val="0"/>
              <w:autoSpaceDE w:val="0"/>
              <w:autoSpaceDN w:val="0"/>
              <w:rPr>
                <w:rFonts w:ascii="Times New Roman" w:hAnsi="Times New Roman" w:cs="Times New Roman"/>
                <w:szCs w:val="24"/>
              </w:rPr>
            </w:pPr>
            <w:r w:rsidRPr="00324121">
              <w:rPr>
                <w:rFonts w:ascii="Times New Roman" w:hAnsi="Times New Roman" w:cs="Times New Roman"/>
                <w:szCs w:val="24"/>
              </w:rPr>
              <w:t xml:space="preserve">распознавать и классифицировать конструкционные и сырьевые материалы по внешнему виду, </w:t>
            </w:r>
            <w:r w:rsidRPr="00324121">
              <w:rPr>
                <w:rFonts w:ascii="Times New Roman" w:hAnsi="Times New Roman" w:cs="Times New Roman"/>
                <w:szCs w:val="24"/>
              </w:rPr>
              <w:lastRenderedPageBreak/>
              <w:t>происхождению, свойствам</w:t>
            </w:r>
          </w:p>
          <w:p w14:paraId="68E0C0CA" w14:textId="77777777" w:rsidR="00324121" w:rsidRPr="00324121" w:rsidRDefault="00324121" w:rsidP="00324121">
            <w:pPr>
              <w:widowControl w:val="0"/>
              <w:autoSpaceDE w:val="0"/>
              <w:autoSpaceDN w:val="0"/>
              <w:rPr>
                <w:rFonts w:ascii="Times New Roman" w:hAnsi="Times New Roman" w:cs="Times New Roman"/>
                <w:szCs w:val="24"/>
              </w:rPr>
            </w:pPr>
            <w:r w:rsidRPr="00324121">
              <w:rPr>
                <w:rFonts w:ascii="Times New Roman" w:hAnsi="Times New Roman" w:cs="Times New Roman"/>
                <w:szCs w:val="24"/>
              </w:rPr>
              <w:t>Применять современные методы и средства метрологического обеспечения качества продукции (работ, услуг)</w:t>
            </w:r>
          </w:p>
          <w:p w14:paraId="1150E9F1" w14:textId="77777777" w:rsidR="00324121" w:rsidRPr="00324121" w:rsidRDefault="00324121" w:rsidP="00324121">
            <w:pPr>
              <w:widowControl w:val="0"/>
              <w:autoSpaceDE w:val="0"/>
              <w:autoSpaceDN w:val="0"/>
              <w:rPr>
                <w:rFonts w:ascii="Times New Roman" w:hAnsi="Times New Roman" w:cs="Times New Roman"/>
                <w:szCs w:val="24"/>
              </w:rPr>
            </w:pPr>
            <w:r w:rsidRPr="00324121">
              <w:rPr>
                <w:rFonts w:ascii="Times New Roman" w:hAnsi="Times New Roman" w:cs="Times New Roman"/>
                <w:szCs w:val="24"/>
              </w:rPr>
              <w:t>определять параметры технологических процессов, подлежащие оценке</w:t>
            </w:r>
          </w:p>
          <w:p w14:paraId="75DE8EEE" w14:textId="5DF96D62" w:rsidR="00BD270A" w:rsidRPr="00BD270A" w:rsidRDefault="00BD270A" w:rsidP="00BD270A">
            <w:pPr>
              <w:widowControl w:val="0"/>
              <w:autoSpaceDE w:val="0"/>
              <w:autoSpaceDN w:val="0"/>
              <w:rPr>
                <w:rFonts w:ascii="Times New Roman" w:hAnsi="Times New Roman" w:cs="Times New Roman"/>
                <w:szCs w:val="24"/>
              </w:rPr>
            </w:pPr>
          </w:p>
        </w:tc>
        <w:tc>
          <w:tcPr>
            <w:tcW w:w="1787" w:type="pct"/>
            <w:tcBorders>
              <w:top w:val="single" w:sz="4" w:space="0" w:color="000000"/>
              <w:left w:val="single" w:sz="4" w:space="0" w:color="000000"/>
              <w:bottom w:val="single" w:sz="4" w:space="0" w:color="000000"/>
              <w:right w:val="single" w:sz="4" w:space="0" w:color="000000"/>
            </w:tcBorders>
            <w:shd w:val="clear" w:color="auto" w:fill="auto"/>
          </w:tcPr>
          <w:p w14:paraId="70C5CA13"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lastRenderedPageBreak/>
              <w:t>91-00% правильных ответов: оценка 5(отлично)</w:t>
            </w:r>
          </w:p>
          <w:p w14:paraId="6EE62479"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71-90% правильных ответов: оценка 4(хорошо)</w:t>
            </w:r>
          </w:p>
          <w:p w14:paraId="0E12339D" w14:textId="77777777"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61-70% правильных ответов: оценка 3 (удовлетворительно)</w:t>
            </w:r>
          </w:p>
          <w:p w14:paraId="761E417C" w14:textId="6B52D909" w:rsidR="00BD270A" w:rsidRPr="00BD270A" w:rsidRDefault="00BD270A" w:rsidP="00BD270A">
            <w:pPr>
              <w:widowControl w:val="0"/>
              <w:autoSpaceDE w:val="0"/>
              <w:autoSpaceDN w:val="0"/>
              <w:rPr>
                <w:rFonts w:ascii="Times New Roman" w:hAnsi="Times New Roman" w:cs="Times New Roman"/>
                <w:szCs w:val="24"/>
              </w:rPr>
            </w:pPr>
            <w:r w:rsidRPr="00BD270A">
              <w:rPr>
                <w:rFonts w:ascii="Times New Roman" w:hAnsi="Times New Roman" w:cs="Times New Roman"/>
                <w:szCs w:val="24"/>
              </w:rPr>
              <w:t>Менее 60% правильных ответов: оценка 2 (неудовлетворительно)</w:t>
            </w:r>
          </w:p>
        </w:tc>
        <w:tc>
          <w:tcPr>
            <w:tcW w:w="1715" w:type="pct"/>
            <w:tcBorders>
              <w:top w:val="single" w:sz="4" w:space="0" w:color="000000"/>
              <w:left w:val="single" w:sz="4" w:space="0" w:color="000000"/>
              <w:bottom w:val="single" w:sz="4" w:space="0" w:color="000000"/>
              <w:right w:val="single" w:sz="4" w:space="0" w:color="000000"/>
            </w:tcBorders>
            <w:shd w:val="clear" w:color="auto" w:fill="auto"/>
          </w:tcPr>
          <w:p w14:paraId="645D27A7" w14:textId="77777777" w:rsidR="00BD270A" w:rsidRPr="00BD270A" w:rsidRDefault="00BD270A" w:rsidP="00BD270A">
            <w:pPr>
              <w:widowControl w:val="0"/>
              <w:tabs>
                <w:tab w:val="left" w:pos="1494"/>
              </w:tabs>
              <w:autoSpaceDE w:val="0"/>
              <w:autoSpaceDN w:val="0"/>
              <w:rPr>
                <w:rFonts w:ascii="Times New Roman" w:hAnsi="Times New Roman" w:cs="Times New Roman"/>
                <w:szCs w:val="24"/>
              </w:rPr>
            </w:pPr>
            <w:r w:rsidRPr="00BD270A">
              <w:rPr>
                <w:rFonts w:ascii="Times New Roman" w:hAnsi="Times New Roman" w:cs="Times New Roman"/>
                <w:b/>
                <w:szCs w:val="24"/>
              </w:rPr>
              <w:t xml:space="preserve">Текущий контроль: </w:t>
            </w:r>
            <w:r w:rsidRPr="00BD270A">
              <w:rPr>
                <w:rFonts w:ascii="Times New Roman" w:hAnsi="Times New Roman" w:cs="Times New Roman"/>
                <w:szCs w:val="24"/>
              </w:rPr>
              <w:t xml:space="preserve">Экспертная оценка практических и лабораторных работ, тестирования и по результатам выполнения </w:t>
            </w:r>
            <w:r w:rsidRPr="00BD270A">
              <w:rPr>
                <w:rFonts w:ascii="Times New Roman" w:hAnsi="Times New Roman" w:cs="Times New Roman"/>
                <w:spacing w:val="-1"/>
                <w:szCs w:val="24"/>
              </w:rPr>
              <w:t xml:space="preserve">самостоятельной </w:t>
            </w:r>
            <w:r w:rsidRPr="00BD270A">
              <w:rPr>
                <w:rFonts w:ascii="Times New Roman" w:hAnsi="Times New Roman" w:cs="Times New Roman"/>
                <w:szCs w:val="24"/>
              </w:rPr>
              <w:t>работы.</w:t>
            </w:r>
          </w:p>
          <w:p w14:paraId="01C32A29" w14:textId="64C71565" w:rsidR="00BD270A" w:rsidRPr="00BD270A" w:rsidRDefault="00BD270A" w:rsidP="00BD270A">
            <w:pPr>
              <w:widowControl w:val="0"/>
              <w:tabs>
                <w:tab w:val="left" w:pos="1494"/>
              </w:tabs>
              <w:autoSpaceDE w:val="0"/>
              <w:autoSpaceDN w:val="0"/>
              <w:rPr>
                <w:rFonts w:ascii="Times New Roman" w:hAnsi="Times New Roman" w:cs="Times New Roman"/>
                <w:b/>
                <w:szCs w:val="24"/>
              </w:rPr>
            </w:pPr>
            <w:r w:rsidRPr="00BD270A">
              <w:rPr>
                <w:rFonts w:ascii="Times New Roman" w:hAnsi="Times New Roman" w:cs="Times New Roman"/>
                <w:b/>
                <w:szCs w:val="24"/>
              </w:rPr>
              <w:t xml:space="preserve">Промежуточная аттестация: </w:t>
            </w:r>
            <w:r w:rsidRPr="00BD270A">
              <w:rPr>
                <w:rFonts w:ascii="Times New Roman" w:hAnsi="Times New Roman" w:cs="Times New Roman"/>
                <w:szCs w:val="24"/>
              </w:rPr>
              <w:t>Экспертная оценка при сдаче зачета</w:t>
            </w:r>
          </w:p>
        </w:tc>
      </w:tr>
    </w:tbl>
    <w:p w14:paraId="2DD7B2E8" w14:textId="543044B2" w:rsidR="00B55535" w:rsidRDefault="00B55535" w:rsidP="00B55535">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t xml:space="preserve">                                                                                           </w:t>
      </w:r>
    </w:p>
    <w:p w14:paraId="2EEE2D81" w14:textId="77777777" w:rsidR="00B55535" w:rsidRDefault="00B55535" w:rsidP="00B55535">
      <w:pPr>
        <w:rPr>
          <w:rFonts w:ascii="Times New Roman" w:hAnsi="Times New Roman" w:cs="Times New Roman"/>
          <w:b/>
          <w:bCs/>
          <w:sz w:val="24"/>
          <w:szCs w:val="24"/>
        </w:rPr>
      </w:pPr>
    </w:p>
    <w:p w14:paraId="7BE78419" w14:textId="77777777" w:rsidR="00B55535" w:rsidRDefault="00B55535" w:rsidP="0065156E">
      <w:pPr>
        <w:jc w:val="right"/>
        <w:rPr>
          <w:rFonts w:ascii="Times New Roman" w:hAnsi="Times New Roman" w:cs="Times New Roman"/>
          <w:b/>
          <w:bCs/>
          <w:sz w:val="24"/>
          <w:szCs w:val="24"/>
        </w:rPr>
      </w:pPr>
    </w:p>
    <w:p w14:paraId="5AD7671E" w14:textId="77777777" w:rsidR="00B55535" w:rsidRDefault="00B55535" w:rsidP="00B55535">
      <w:pPr>
        <w:jc w:val="right"/>
        <w:rPr>
          <w:rFonts w:ascii="Times New Roman" w:hAnsi="Times New Roman" w:cs="Times New Roman"/>
          <w:b/>
          <w:bCs/>
          <w:sz w:val="24"/>
          <w:szCs w:val="24"/>
        </w:rPr>
      </w:pPr>
    </w:p>
    <w:p w14:paraId="43B580D9" w14:textId="77777777" w:rsidR="009968CD" w:rsidRDefault="009968CD" w:rsidP="00B55535">
      <w:pPr>
        <w:jc w:val="right"/>
        <w:rPr>
          <w:rFonts w:ascii="Times New Roman" w:hAnsi="Times New Roman" w:cs="Times New Roman"/>
          <w:b/>
          <w:bCs/>
          <w:sz w:val="24"/>
          <w:szCs w:val="24"/>
        </w:rPr>
      </w:pPr>
    </w:p>
    <w:p w14:paraId="5CC2DEBF" w14:textId="77777777" w:rsidR="009968CD" w:rsidRDefault="009968CD" w:rsidP="00B55535">
      <w:pPr>
        <w:jc w:val="right"/>
        <w:rPr>
          <w:rFonts w:ascii="Times New Roman" w:hAnsi="Times New Roman" w:cs="Times New Roman"/>
          <w:b/>
          <w:bCs/>
          <w:sz w:val="24"/>
          <w:szCs w:val="24"/>
        </w:rPr>
      </w:pPr>
    </w:p>
    <w:p w14:paraId="765901DC" w14:textId="77777777" w:rsidR="009968CD" w:rsidRDefault="009968CD" w:rsidP="00B55535">
      <w:pPr>
        <w:jc w:val="right"/>
        <w:rPr>
          <w:rFonts w:ascii="Times New Roman" w:hAnsi="Times New Roman" w:cs="Times New Roman"/>
          <w:b/>
          <w:bCs/>
          <w:sz w:val="24"/>
          <w:szCs w:val="24"/>
        </w:rPr>
      </w:pPr>
    </w:p>
    <w:p w14:paraId="2CDA8DE4" w14:textId="77777777" w:rsidR="009968CD" w:rsidRDefault="009968CD" w:rsidP="00B55535">
      <w:pPr>
        <w:jc w:val="right"/>
        <w:rPr>
          <w:rFonts w:ascii="Times New Roman" w:hAnsi="Times New Roman" w:cs="Times New Roman"/>
          <w:b/>
          <w:bCs/>
          <w:sz w:val="24"/>
          <w:szCs w:val="24"/>
        </w:rPr>
      </w:pPr>
    </w:p>
    <w:p w14:paraId="3ADDB6C9" w14:textId="77777777" w:rsidR="009968CD" w:rsidRDefault="009968CD" w:rsidP="00B55535">
      <w:pPr>
        <w:jc w:val="right"/>
        <w:rPr>
          <w:rFonts w:ascii="Times New Roman" w:hAnsi="Times New Roman" w:cs="Times New Roman"/>
          <w:b/>
          <w:bCs/>
          <w:sz w:val="24"/>
          <w:szCs w:val="24"/>
        </w:rPr>
      </w:pPr>
    </w:p>
    <w:p w14:paraId="0A14BE3B" w14:textId="77777777" w:rsidR="009968CD" w:rsidRDefault="009968CD" w:rsidP="00B55535">
      <w:pPr>
        <w:jc w:val="right"/>
        <w:rPr>
          <w:rFonts w:ascii="Times New Roman" w:hAnsi="Times New Roman" w:cs="Times New Roman"/>
          <w:b/>
          <w:bCs/>
          <w:sz w:val="24"/>
          <w:szCs w:val="24"/>
        </w:rPr>
      </w:pPr>
    </w:p>
    <w:p w14:paraId="1FD4BA6A" w14:textId="77777777" w:rsidR="009968CD" w:rsidRDefault="009968CD" w:rsidP="00B55535">
      <w:pPr>
        <w:jc w:val="right"/>
        <w:rPr>
          <w:rFonts w:ascii="Times New Roman" w:hAnsi="Times New Roman" w:cs="Times New Roman"/>
          <w:b/>
          <w:bCs/>
          <w:sz w:val="24"/>
          <w:szCs w:val="24"/>
        </w:rPr>
      </w:pPr>
    </w:p>
    <w:p w14:paraId="080CF20E" w14:textId="77777777" w:rsidR="009968CD" w:rsidRDefault="009968CD" w:rsidP="00B55535">
      <w:pPr>
        <w:jc w:val="right"/>
        <w:rPr>
          <w:rFonts w:ascii="Times New Roman" w:hAnsi="Times New Roman" w:cs="Times New Roman"/>
          <w:b/>
          <w:bCs/>
          <w:sz w:val="24"/>
          <w:szCs w:val="24"/>
        </w:rPr>
      </w:pPr>
    </w:p>
    <w:p w14:paraId="0E8ABBEA" w14:textId="77777777" w:rsidR="009968CD" w:rsidRDefault="009968CD" w:rsidP="00B55535">
      <w:pPr>
        <w:jc w:val="right"/>
        <w:rPr>
          <w:rFonts w:ascii="Times New Roman" w:hAnsi="Times New Roman" w:cs="Times New Roman"/>
          <w:b/>
          <w:bCs/>
          <w:sz w:val="24"/>
          <w:szCs w:val="24"/>
        </w:rPr>
      </w:pPr>
    </w:p>
    <w:p w14:paraId="6DC436C5" w14:textId="77777777" w:rsidR="009968CD" w:rsidRDefault="009968CD" w:rsidP="00B55535">
      <w:pPr>
        <w:jc w:val="right"/>
        <w:rPr>
          <w:rFonts w:ascii="Times New Roman" w:hAnsi="Times New Roman" w:cs="Times New Roman"/>
          <w:b/>
          <w:bCs/>
          <w:sz w:val="24"/>
          <w:szCs w:val="24"/>
        </w:rPr>
      </w:pPr>
    </w:p>
    <w:p w14:paraId="1B72AEE8" w14:textId="77777777" w:rsidR="009968CD" w:rsidRDefault="009968CD" w:rsidP="00B55535">
      <w:pPr>
        <w:jc w:val="right"/>
        <w:rPr>
          <w:rFonts w:ascii="Times New Roman" w:hAnsi="Times New Roman" w:cs="Times New Roman"/>
          <w:b/>
          <w:bCs/>
          <w:sz w:val="24"/>
          <w:szCs w:val="24"/>
        </w:rPr>
      </w:pPr>
    </w:p>
    <w:p w14:paraId="07688531" w14:textId="77777777" w:rsidR="009968CD" w:rsidRDefault="009968CD" w:rsidP="00513B4D">
      <w:pPr>
        <w:rPr>
          <w:rFonts w:ascii="Times New Roman" w:hAnsi="Times New Roman" w:cs="Times New Roman"/>
          <w:b/>
          <w:bCs/>
          <w:sz w:val="24"/>
          <w:szCs w:val="24"/>
        </w:rPr>
      </w:pPr>
    </w:p>
    <w:p w14:paraId="149BC2B1" w14:textId="5C18226F" w:rsidR="00B55535" w:rsidRPr="00037760" w:rsidRDefault="00B55535" w:rsidP="001B563A">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6E17ED">
        <w:rPr>
          <w:rFonts w:ascii="Times New Roman" w:hAnsi="Times New Roman" w:cs="Times New Roman"/>
          <w:b/>
          <w:bCs/>
          <w:sz w:val="24"/>
          <w:szCs w:val="24"/>
        </w:rPr>
        <w:t>2</w:t>
      </w:r>
    </w:p>
    <w:p w14:paraId="3688BD25" w14:textId="77777777" w:rsidR="00B55535" w:rsidRPr="00037760" w:rsidRDefault="00B55535" w:rsidP="00B55535">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C4FE77F" w14:textId="77777777" w:rsidR="00DF2466" w:rsidRPr="00DF2466" w:rsidRDefault="00DF2466" w:rsidP="00DF2466">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50945FD5" w14:textId="4070C3B0" w:rsidR="00B55535" w:rsidRPr="00037760" w:rsidRDefault="00DF2466" w:rsidP="00DF2466">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672D4E5C" w14:textId="77777777" w:rsidR="00B55535" w:rsidRPr="00037760" w:rsidRDefault="00B55535" w:rsidP="00B55535">
      <w:pPr>
        <w:jc w:val="right"/>
        <w:rPr>
          <w:rFonts w:ascii="Times New Roman" w:hAnsi="Times New Roman" w:cs="Times New Roman"/>
          <w:b/>
          <w:bCs/>
          <w:color w:val="0070C0"/>
          <w:sz w:val="24"/>
          <w:szCs w:val="24"/>
        </w:rPr>
      </w:pPr>
    </w:p>
    <w:p w14:paraId="50241369" w14:textId="77777777" w:rsidR="00B55535" w:rsidRPr="00037760" w:rsidRDefault="00B55535" w:rsidP="00B55535">
      <w:pPr>
        <w:jc w:val="right"/>
        <w:rPr>
          <w:rFonts w:ascii="Times New Roman" w:hAnsi="Times New Roman" w:cs="Times New Roman"/>
          <w:b/>
          <w:bCs/>
          <w:color w:val="0070C0"/>
          <w:sz w:val="24"/>
          <w:szCs w:val="24"/>
        </w:rPr>
      </w:pPr>
    </w:p>
    <w:p w14:paraId="130983E1" w14:textId="77777777" w:rsidR="00B55535" w:rsidRPr="00037760" w:rsidRDefault="00B55535" w:rsidP="00B55535">
      <w:pPr>
        <w:jc w:val="right"/>
        <w:rPr>
          <w:rFonts w:ascii="Times New Roman" w:hAnsi="Times New Roman" w:cs="Times New Roman"/>
          <w:b/>
          <w:bCs/>
          <w:color w:val="0070C0"/>
          <w:sz w:val="24"/>
          <w:szCs w:val="24"/>
        </w:rPr>
      </w:pPr>
    </w:p>
    <w:p w14:paraId="6F151551" w14:textId="77777777" w:rsidR="00B55535" w:rsidRPr="00037760" w:rsidRDefault="00B55535" w:rsidP="00B55535">
      <w:pPr>
        <w:jc w:val="right"/>
        <w:rPr>
          <w:rFonts w:ascii="Times New Roman" w:hAnsi="Times New Roman" w:cs="Times New Roman"/>
          <w:b/>
          <w:bCs/>
          <w:color w:val="0070C0"/>
          <w:sz w:val="24"/>
          <w:szCs w:val="24"/>
        </w:rPr>
      </w:pPr>
    </w:p>
    <w:p w14:paraId="16DFC8AD" w14:textId="77777777" w:rsidR="00B55535" w:rsidRPr="00037760" w:rsidRDefault="00B55535" w:rsidP="00B55535">
      <w:pPr>
        <w:jc w:val="right"/>
        <w:rPr>
          <w:rFonts w:ascii="Times New Roman" w:hAnsi="Times New Roman" w:cs="Times New Roman"/>
          <w:b/>
          <w:bCs/>
          <w:color w:val="0070C0"/>
          <w:sz w:val="24"/>
          <w:szCs w:val="24"/>
        </w:rPr>
      </w:pPr>
    </w:p>
    <w:p w14:paraId="22225F41" w14:textId="77777777" w:rsidR="00B55535" w:rsidRPr="00037760" w:rsidRDefault="00B55535" w:rsidP="00B55535">
      <w:pPr>
        <w:jc w:val="right"/>
        <w:rPr>
          <w:rFonts w:ascii="Times New Roman" w:hAnsi="Times New Roman" w:cs="Times New Roman"/>
          <w:b/>
          <w:bCs/>
          <w:color w:val="0070C0"/>
          <w:sz w:val="24"/>
          <w:szCs w:val="24"/>
        </w:rPr>
      </w:pPr>
    </w:p>
    <w:p w14:paraId="1BAD0241" w14:textId="77777777" w:rsidR="00B55535" w:rsidRPr="00037760" w:rsidRDefault="00B55535" w:rsidP="00B55535">
      <w:pPr>
        <w:jc w:val="right"/>
        <w:rPr>
          <w:rFonts w:ascii="Times New Roman" w:hAnsi="Times New Roman" w:cs="Times New Roman"/>
          <w:b/>
          <w:bCs/>
          <w:color w:val="0070C0"/>
          <w:sz w:val="24"/>
          <w:szCs w:val="24"/>
        </w:rPr>
      </w:pPr>
    </w:p>
    <w:p w14:paraId="573C2F95" w14:textId="77777777" w:rsidR="00B55535" w:rsidRPr="00037760" w:rsidRDefault="00B55535" w:rsidP="00B55535">
      <w:pPr>
        <w:jc w:val="right"/>
        <w:rPr>
          <w:rFonts w:ascii="Times New Roman" w:hAnsi="Times New Roman" w:cs="Times New Roman"/>
          <w:b/>
          <w:bCs/>
          <w:color w:val="0070C0"/>
          <w:sz w:val="24"/>
          <w:szCs w:val="24"/>
        </w:rPr>
      </w:pPr>
    </w:p>
    <w:p w14:paraId="3AFA5B45" w14:textId="77777777" w:rsidR="00B55535" w:rsidRPr="00037760" w:rsidRDefault="00B55535" w:rsidP="00B55535">
      <w:pPr>
        <w:jc w:val="right"/>
        <w:rPr>
          <w:rFonts w:ascii="Times New Roman" w:hAnsi="Times New Roman" w:cs="Times New Roman"/>
          <w:b/>
          <w:bCs/>
          <w:color w:val="0070C0"/>
          <w:sz w:val="24"/>
          <w:szCs w:val="24"/>
        </w:rPr>
      </w:pPr>
    </w:p>
    <w:p w14:paraId="318C2E60" w14:textId="77777777" w:rsidR="00B55535" w:rsidRPr="00037760" w:rsidRDefault="00B55535" w:rsidP="00B55535">
      <w:pPr>
        <w:jc w:val="right"/>
        <w:rPr>
          <w:rFonts w:ascii="Times New Roman" w:hAnsi="Times New Roman" w:cs="Times New Roman"/>
          <w:b/>
          <w:bCs/>
          <w:color w:val="0070C0"/>
          <w:sz w:val="24"/>
          <w:szCs w:val="24"/>
        </w:rPr>
      </w:pPr>
    </w:p>
    <w:p w14:paraId="69DBD737" w14:textId="77777777" w:rsidR="00B55535" w:rsidRPr="00037760" w:rsidRDefault="00B55535" w:rsidP="00B555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1DC379E" w14:textId="77777777" w:rsidR="00B55535" w:rsidRPr="00B55535" w:rsidRDefault="00B55535" w:rsidP="00B55535">
      <w:pPr>
        <w:pStyle w:val="1"/>
        <w:rPr>
          <w:caps/>
        </w:rPr>
      </w:pPr>
      <w:bookmarkStart w:id="5" w:name="_Toc179876131"/>
      <w:r w:rsidRPr="00B55535">
        <w:rPr>
          <w:caps/>
        </w:rPr>
        <w:t>«ОП.02 Метрология и стандартизация»</w:t>
      </w:r>
      <w:bookmarkEnd w:id="5"/>
    </w:p>
    <w:p w14:paraId="684E6BAF" w14:textId="77777777" w:rsidR="00B55535" w:rsidRPr="00037760" w:rsidRDefault="00B55535" w:rsidP="00A57071">
      <w:pPr>
        <w:pStyle w:val="ConsPlusNormal"/>
      </w:pPr>
    </w:p>
    <w:p w14:paraId="2385F6C3" w14:textId="77777777" w:rsidR="00B55535" w:rsidRPr="00037760" w:rsidRDefault="00B55535" w:rsidP="00A57071">
      <w:pPr>
        <w:pStyle w:val="ConsPlusNormal"/>
      </w:pPr>
    </w:p>
    <w:p w14:paraId="655856AD" w14:textId="77777777" w:rsidR="00B55535" w:rsidRPr="00037760" w:rsidRDefault="00B55535" w:rsidP="00A57071">
      <w:pPr>
        <w:pStyle w:val="ConsPlusNormal"/>
      </w:pPr>
    </w:p>
    <w:p w14:paraId="090221C3" w14:textId="77777777" w:rsidR="00B55535" w:rsidRPr="00037760" w:rsidRDefault="00B55535" w:rsidP="00A57071">
      <w:pPr>
        <w:pStyle w:val="ConsPlusNormal"/>
      </w:pPr>
    </w:p>
    <w:p w14:paraId="31D5F36F" w14:textId="77777777" w:rsidR="00B55535" w:rsidRPr="00037760" w:rsidRDefault="00B55535" w:rsidP="00A57071">
      <w:pPr>
        <w:pStyle w:val="ConsPlusNormal"/>
      </w:pPr>
    </w:p>
    <w:p w14:paraId="77E8A8A3" w14:textId="77777777" w:rsidR="00B55535" w:rsidRPr="00037760" w:rsidRDefault="00B55535" w:rsidP="00A57071">
      <w:pPr>
        <w:pStyle w:val="ConsPlusNormal"/>
      </w:pPr>
    </w:p>
    <w:p w14:paraId="339A61B6" w14:textId="77777777" w:rsidR="00B55535" w:rsidRPr="00037760" w:rsidRDefault="00B55535" w:rsidP="00A57071">
      <w:pPr>
        <w:pStyle w:val="ConsPlusNormal"/>
      </w:pPr>
    </w:p>
    <w:p w14:paraId="44A35D8E" w14:textId="77777777" w:rsidR="00B55535" w:rsidRPr="00037760" w:rsidRDefault="00B55535" w:rsidP="00A57071">
      <w:pPr>
        <w:pStyle w:val="ConsPlusNormal"/>
      </w:pPr>
    </w:p>
    <w:p w14:paraId="4A48F3A4" w14:textId="77777777" w:rsidR="00B55535" w:rsidRPr="00037760" w:rsidRDefault="00B55535" w:rsidP="00A57071">
      <w:pPr>
        <w:pStyle w:val="ConsPlusNormal"/>
      </w:pPr>
    </w:p>
    <w:p w14:paraId="6BB7B95C" w14:textId="77777777" w:rsidR="00B55535" w:rsidRPr="00037760" w:rsidRDefault="00B55535" w:rsidP="00A57071">
      <w:pPr>
        <w:pStyle w:val="ConsPlusNormal"/>
      </w:pPr>
    </w:p>
    <w:p w14:paraId="024EF603" w14:textId="77777777" w:rsidR="00B55535" w:rsidRPr="00037760" w:rsidRDefault="00B55535" w:rsidP="00A57071">
      <w:pPr>
        <w:pStyle w:val="ConsPlusNormal"/>
      </w:pPr>
    </w:p>
    <w:p w14:paraId="2A4080AC" w14:textId="77777777" w:rsidR="00B55535" w:rsidRPr="00037760" w:rsidRDefault="00B55535" w:rsidP="00A57071">
      <w:pPr>
        <w:pStyle w:val="ConsPlusNormal"/>
      </w:pPr>
    </w:p>
    <w:p w14:paraId="07950714" w14:textId="77777777" w:rsidR="00B55535" w:rsidRDefault="00B55535" w:rsidP="00A57071">
      <w:pPr>
        <w:pStyle w:val="ConsPlusNormal"/>
      </w:pPr>
    </w:p>
    <w:p w14:paraId="7B3D4468" w14:textId="77777777" w:rsidR="00B55535" w:rsidRDefault="00B55535" w:rsidP="00A57071">
      <w:pPr>
        <w:pStyle w:val="ConsPlusNormal"/>
      </w:pPr>
    </w:p>
    <w:p w14:paraId="7876482F" w14:textId="77777777" w:rsidR="00B55535" w:rsidRDefault="00B55535" w:rsidP="00A57071">
      <w:pPr>
        <w:pStyle w:val="ConsPlusNormal"/>
      </w:pPr>
    </w:p>
    <w:p w14:paraId="6CBC1D65" w14:textId="77777777" w:rsidR="00B55535" w:rsidRPr="00A57071" w:rsidRDefault="00B55535" w:rsidP="00A57071">
      <w:pPr>
        <w:pStyle w:val="ConsPlusNormal"/>
      </w:pPr>
    </w:p>
    <w:p w14:paraId="07C0A24F" w14:textId="77777777" w:rsidR="00B55535" w:rsidRPr="00A57071" w:rsidRDefault="00B55535" w:rsidP="00A57071">
      <w:pPr>
        <w:pStyle w:val="ConsPlusNormal"/>
      </w:pPr>
    </w:p>
    <w:p w14:paraId="041F527F" w14:textId="77777777" w:rsidR="00B55535" w:rsidRPr="00037760" w:rsidRDefault="00B55535" w:rsidP="001B563A">
      <w:pPr>
        <w:pStyle w:val="1d"/>
      </w:pPr>
    </w:p>
    <w:p w14:paraId="40AC828A" w14:textId="77777777" w:rsidR="00B55535" w:rsidRPr="00A57071" w:rsidRDefault="00B55535" w:rsidP="00A57071">
      <w:pPr>
        <w:pageBreakBefore/>
        <w:jc w:val="center"/>
        <w:rPr>
          <w:rFonts w:ascii="Times New Roman" w:hAnsi="Times New Roman"/>
          <w:b/>
          <w:bCs/>
        </w:rPr>
      </w:pPr>
      <w:r w:rsidRPr="00A57071">
        <w:rPr>
          <w:rFonts w:ascii="Times New Roman" w:hAnsi="Times New Roman"/>
          <w:b/>
          <w:bCs/>
        </w:rPr>
        <w:lastRenderedPageBreak/>
        <w:t>СОДЕРЖАНИЕ ПРОГРАММЫ</w:t>
      </w:r>
    </w:p>
    <w:p w14:paraId="3518CF03" w14:textId="77777777" w:rsidR="00B55535" w:rsidRPr="00037760" w:rsidRDefault="00B55535" w:rsidP="00B5553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3CA68A1" w14:textId="77777777" w:rsidR="00B55535" w:rsidRPr="00037760" w:rsidRDefault="00777188" w:rsidP="00B55535">
      <w:pPr>
        <w:pStyle w:val="14"/>
        <w:rPr>
          <w:rFonts w:asciiTheme="minorHAnsi" w:eastAsiaTheme="minorEastAsia" w:hAnsiTheme="minorHAnsi" w:cstheme="minorBidi"/>
          <w:lang w:eastAsia="ru-RU"/>
        </w:rPr>
      </w:pPr>
      <w:hyperlink w:anchor="_Toc156294876" w:history="1">
        <w:r w:rsidR="00B55535" w:rsidRPr="00037760">
          <w:rPr>
            <w:rStyle w:val="af0"/>
            <w:b w:val="0"/>
            <w:bCs w:val="0"/>
          </w:rPr>
          <w:t>1. ОБЩАЯ ХАРАКТЕРИСТИКА</w:t>
        </w:r>
        <w:r w:rsidR="00B55535" w:rsidRPr="00037760">
          <w:rPr>
            <w:webHidden/>
          </w:rPr>
          <w:tab/>
        </w:r>
        <w:r w:rsidR="00B55535" w:rsidRPr="00037760">
          <w:rPr>
            <w:webHidden/>
          </w:rPr>
          <w:fldChar w:fldCharType="begin"/>
        </w:r>
        <w:r w:rsidR="00B55535" w:rsidRPr="00037760">
          <w:rPr>
            <w:webHidden/>
          </w:rPr>
          <w:instrText xml:space="preserve"> PAGEREF _Toc156294876 \h </w:instrText>
        </w:r>
        <w:r w:rsidR="00B55535" w:rsidRPr="00037760">
          <w:rPr>
            <w:webHidden/>
          </w:rPr>
        </w:r>
        <w:r w:rsidR="00B55535" w:rsidRPr="00037760">
          <w:rPr>
            <w:webHidden/>
          </w:rPr>
          <w:fldChar w:fldCharType="separate"/>
        </w:r>
        <w:r w:rsidR="00B55535" w:rsidRPr="00037760">
          <w:rPr>
            <w:webHidden/>
          </w:rPr>
          <w:t>4</w:t>
        </w:r>
        <w:r w:rsidR="00B55535" w:rsidRPr="00037760">
          <w:rPr>
            <w:webHidden/>
          </w:rPr>
          <w:fldChar w:fldCharType="end"/>
        </w:r>
      </w:hyperlink>
    </w:p>
    <w:p w14:paraId="571CA75A" w14:textId="77777777" w:rsidR="00B55535" w:rsidRPr="00037760" w:rsidRDefault="00777188" w:rsidP="00B55535">
      <w:pPr>
        <w:pStyle w:val="22"/>
        <w:rPr>
          <w:rFonts w:asciiTheme="minorHAnsi" w:eastAsiaTheme="minorEastAsia" w:hAnsiTheme="minorHAnsi" w:cstheme="minorBidi"/>
          <w:i w:val="0"/>
          <w:iCs w:val="0"/>
          <w:sz w:val="22"/>
          <w:szCs w:val="22"/>
        </w:rPr>
      </w:pPr>
      <w:hyperlink w:anchor="_Toc156294877" w:history="1">
        <w:r w:rsidR="00B55535" w:rsidRPr="00037760">
          <w:rPr>
            <w:rStyle w:val="af0"/>
            <w:i w:val="0"/>
            <w:iCs w:val="0"/>
          </w:rPr>
          <w:t>1.1. Цель и место дисциплины в структуре образовательной программы</w:t>
        </w:r>
        <w:r w:rsidR="00B55535" w:rsidRPr="00037760">
          <w:rPr>
            <w:i w:val="0"/>
            <w:iCs w:val="0"/>
            <w:webHidden/>
          </w:rPr>
          <w:tab/>
        </w:r>
        <w:r w:rsidR="00B55535" w:rsidRPr="00037760">
          <w:rPr>
            <w:i w:val="0"/>
            <w:iCs w:val="0"/>
            <w:webHidden/>
          </w:rPr>
          <w:fldChar w:fldCharType="begin"/>
        </w:r>
        <w:r w:rsidR="00B55535" w:rsidRPr="00037760">
          <w:rPr>
            <w:i w:val="0"/>
            <w:iCs w:val="0"/>
            <w:webHidden/>
          </w:rPr>
          <w:instrText xml:space="preserve"> PAGEREF _Toc156294877 \h </w:instrText>
        </w:r>
        <w:r w:rsidR="00B55535" w:rsidRPr="00037760">
          <w:rPr>
            <w:i w:val="0"/>
            <w:iCs w:val="0"/>
            <w:webHidden/>
          </w:rPr>
        </w:r>
        <w:r w:rsidR="00B55535" w:rsidRPr="00037760">
          <w:rPr>
            <w:i w:val="0"/>
            <w:iCs w:val="0"/>
            <w:webHidden/>
          </w:rPr>
          <w:fldChar w:fldCharType="separate"/>
        </w:r>
        <w:r w:rsidR="00B55535" w:rsidRPr="00037760">
          <w:rPr>
            <w:i w:val="0"/>
            <w:iCs w:val="0"/>
            <w:webHidden/>
          </w:rPr>
          <w:t>4</w:t>
        </w:r>
        <w:r w:rsidR="00B55535" w:rsidRPr="00037760">
          <w:rPr>
            <w:i w:val="0"/>
            <w:iCs w:val="0"/>
            <w:webHidden/>
          </w:rPr>
          <w:fldChar w:fldCharType="end"/>
        </w:r>
      </w:hyperlink>
    </w:p>
    <w:p w14:paraId="014D10C0" w14:textId="77777777" w:rsidR="00B55535" w:rsidRPr="00037760" w:rsidRDefault="00777188" w:rsidP="00B55535">
      <w:pPr>
        <w:pStyle w:val="22"/>
        <w:rPr>
          <w:rFonts w:asciiTheme="minorHAnsi" w:eastAsiaTheme="minorEastAsia" w:hAnsiTheme="minorHAnsi" w:cstheme="minorBidi"/>
          <w:i w:val="0"/>
          <w:iCs w:val="0"/>
          <w:sz w:val="22"/>
          <w:szCs w:val="22"/>
        </w:rPr>
      </w:pPr>
      <w:hyperlink w:anchor="_Toc156294878" w:history="1">
        <w:r w:rsidR="00B55535" w:rsidRPr="00037760">
          <w:rPr>
            <w:rStyle w:val="af0"/>
            <w:i w:val="0"/>
            <w:iCs w:val="0"/>
          </w:rPr>
          <w:t>1.2. Планируемые результаты освоения дисциплины</w:t>
        </w:r>
        <w:r w:rsidR="00B55535" w:rsidRPr="00037760">
          <w:rPr>
            <w:i w:val="0"/>
            <w:iCs w:val="0"/>
            <w:webHidden/>
          </w:rPr>
          <w:tab/>
        </w:r>
        <w:r w:rsidR="00B55535" w:rsidRPr="00037760">
          <w:rPr>
            <w:i w:val="0"/>
            <w:iCs w:val="0"/>
            <w:webHidden/>
          </w:rPr>
          <w:fldChar w:fldCharType="begin"/>
        </w:r>
        <w:r w:rsidR="00B55535" w:rsidRPr="00037760">
          <w:rPr>
            <w:i w:val="0"/>
            <w:iCs w:val="0"/>
            <w:webHidden/>
          </w:rPr>
          <w:instrText xml:space="preserve"> PAGEREF _Toc156294878 \h </w:instrText>
        </w:r>
        <w:r w:rsidR="00B55535" w:rsidRPr="00037760">
          <w:rPr>
            <w:i w:val="0"/>
            <w:iCs w:val="0"/>
            <w:webHidden/>
          </w:rPr>
        </w:r>
        <w:r w:rsidR="00B55535" w:rsidRPr="00037760">
          <w:rPr>
            <w:i w:val="0"/>
            <w:iCs w:val="0"/>
            <w:webHidden/>
          </w:rPr>
          <w:fldChar w:fldCharType="separate"/>
        </w:r>
        <w:r w:rsidR="00B55535" w:rsidRPr="00037760">
          <w:rPr>
            <w:i w:val="0"/>
            <w:iCs w:val="0"/>
            <w:webHidden/>
          </w:rPr>
          <w:t>4</w:t>
        </w:r>
        <w:r w:rsidR="00B55535" w:rsidRPr="00037760">
          <w:rPr>
            <w:i w:val="0"/>
            <w:iCs w:val="0"/>
            <w:webHidden/>
          </w:rPr>
          <w:fldChar w:fldCharType="end"/>
        </w:r>
      </w:hyperlink>
    </w:p>
    <w:p w14:paraId="04883C31" w14:textId="77777777" w:rsidR="00B55535" w:rsidRPr="00037760" w:rsidRDefault="00777188" w:rsidP="00B55535">
      <w:pPr>
        <w:pStyle w:val="14"/>
        <w:rPr>
          <w:rFonts w:asciiTheme="minorHAnsi" w:eastAsiaTheme="minorEastAsia" w:hAnsiTheme="minorHAnsi" w:cstheme="minorBidi"/>
          <w:lang w:eastAsia="ru-RU"/>
        </w:rPr>
      </w:pPr>
      <w:hyperlink w:anchor="_Toc156294879" w:history="1">
        <w:r w:rsidR="00B55535" w:rsidRPr="00037760">
          <w:rPr>
            <w:rStyle w:val="af0"/>
            <w:b w:val="0"/>
            <w:bCs w:val="0"/>
          </w:rPr>
          <w:t>2. СТРУКТУРА И СОДЕРЖАНИЕ ДИСЦИПЛИНЫ</w:t>
        </w:r>
        <w:r w:rsidR="00B55535" w:rsidRPr="00037760">
          <w:rPr>
            <w:webHidden/>
          </w:rPr>
          <w:tab/>
        </w:r>
        <w:r w:rsidR="00B55535" w:rsidRPr="00037760">
          <w:rPr>
            <w:webHidden/>
          </w:rPr>
          <w:fldChar w:fldCharType="begin"/>
        </w:r>
        <w:r w:rsidR="00B55535" w:rsidRPr="00037760">
          <w:rPr>
            <w:webHidden/>
          </w:rPr>
          <w:instrText xml:space="preserve"> PAGEREF _Toc156294879 \h </w:instrText>
        </w:r>
        <w:r w:rsidR="00B55535" w:rsidRPr="00037760">
          <w:rPr>
            <w:webHidden/>
          </w:rPr>
        </w:r>
        <w:r w:rsidR="00B55535" w:rsidRPr="00037760">
          <w:rPr>
            <w:webHidden/>
          </w:rPr>
          <w:fldChar w:fldCharType="separate"/>
        </w:r>
        <w:r w:rsidR="00B55535" w:rsidRPr="00037760">
          <w:rPr>
            <w:webHidden/>
          </w:rPr>
          <w:t>4</w:t>
        </w:r>
        <w:r w:rsidR="00B55535" w:rsidRPr="00037760">
          <w:rPr>
            <w:webHidden/>
          </w:rPr>
          <w:fldChar w:fldCharType="end"/>
        </w:r>
      </w:hyperlink>
    </w:p>
    <w:p w14:paraId="7979DE3E" w14:textId="77777777" w:rsidR="00B55535" w:rsidRPr="00037760" w:rsidRDefault="00777188" w:rsidP="00B55535">
      <w:pPr>
        <w:pStyle w:val="22"/>
        <w:rPr>
          <w:rFonts w:asciiTheme="minorHAnsi" w:eastAsiaTheme="minorEastAsia" w:hAnsiTheme="minorHAnsi" w:cstheme="minorBidi"/>
          <w:i w:val="0"/>
          <w:iCs w:val="0"/>
          <w:sz w:val="22"/>
          <w:szCs w:val="22"/>
        </w:rPr>
      </w:pPr>
      <w:hyperlink w:anchor="_Toc156294880" w:history="1">
        <w:r w:rsidR="00B55535" w:rsidRPr="00037760">
          <w:rPr>
            <w:rStyle w:val="af0"/>
            <w:i w:val="0"/>
            <w:iCs w:val="0"/>
          </w:rPr>
          <w:t>2.1. Трудоемкость освоения дисциплины</w:t>
        </w:r>
        <w:r w:rsidR="00B55535" w:rsidRPr="00037760">
          <w:rPr>
            <w:i w:val="0"/>
            <w:iCs w:val="0"/>
            <w:webHidden/>
          </w:rPr>
          <w:tab/>
        </w:r>
        <w:r w:rsidR="00B55535" w:rsidRPr="00037760">
          <w:rPr>
            <w:i w:val="0"/>
            <w:iCs w:val="0"/>
            <w:webHidden/>
          </w:rPr>
          <w:fldChar w:fldCharType="begin"/>
        </w:r>
        <w:r w:rsidR="00B55535" w:rsidRPr="00037760">
          <w:rPr>
            <w:i w:val="0"/>
            <w:iCs w:val="0"/>
            <w:webHidden/>
          </w:rPr>
          <w:instrText xml:space="preserve"> PAGEREF _Toc156294880 \h </w:instrText>
        </w:r>
        <w:r w:rsidR="00B55535" w:rsidRPr="00037760">
          <w:rPr>
            <w:i w:val="0"/>
            <w:iCs w:val="0"/>
            <w:webHidden/>
          </w:rPr>
        </w:r>
        <w:r w:rsidR="00B55535" w:rsidRPr="00037760">
          <w:rPr>
            <w:i w:val="0"/>
            <w:iCs w:val="0"/>
            <w:webHidden/>
          </w:rPr>
          <w:fldChar w:fldCharType="separate"/>
        </w:r>
        <w:r w:rsidR="00B55535" w:rsidRPr="00037760">
          <w:rPr>
            <w:i w:val="0"/>
            <w:iCs w:val="0"/>
            <w:webHidden/>
          </w:rPr>
          <w:t>4</w:t>
        </w:r>
        <w:r w:rsidR="00B55535" w:rsidRPr="00037760">
          <w:rPr>
            <w:i w:val="0"/>
            <w:iCs w:val="0"/>
            <w:webHidden/>
          </w:rPr>
          <w:fldChar w:fldCharType="end"/>
        </w:r>
      </w:hyperlink>
    </w:p>
    <w:p w14:paraId="534FEFEF" w14:textId="77777777" w:rsidR="00B55535" w:rsidRPr="00037760" w:rsidRDefault="00777188" w:rsidP="00B55535">
      <w:pPr>
        <w:pStyle w:val="22"/>
        <w:rPr>
          <w:rFonts w:asciiTheme="minorHAnsi" w:eastAsiaTheme="minorEastAsia" w:hAnsiTheme="minorHAnsi" w:cstheme="minorBidi"/>
          <w:i w:val="0"/>
          <w:iCs w:val="0"/>
          <w:sz w:val="22"/>
          <w:szCs w:val="22"/>
        </w:rPr>
      </w:pPr>
      <w:hyperlink w:anchor="_Toc156294881" w:history="1">
        <w:r w:rsidR="00B55535" w:rsidRPr="00037760">
          <w:rPr>
            <w:rStyle w:val="af0"/>
            <w:i w:val="0"/>
            <w:iCs w:val="0"/>
          </w:rPr>
          <w:t>2.2. Примерное содержание дисциплины</w:t>
        </w:r>
        <w:r w:rsidR="00B55535" w:rsidRPr="00037760">
          <w:rPr>
            <w:i w:val="0"/>
            <w:iCs w:val="0"/>
            <w:webHidden/>
          </w:rPr>
          <w:tab/>
        </w:r>
        <w:r w:rsidR="00B55535" w:rsidRPr="00037760">
          <w:rPr>
            <w:i w:val="0"/>
            <w:iCs w:val="0"/>
            <w:webHidden/>
          </w:rPr>
          <w:fldChar w:fldCharType="begin"/>
        </w:r>
        <w:r w:rsidR="00B55535" w:rsidRPr="00037760">
          <w:rPr>
            <w:i w:val="0"/>
            <w:iCs w:val="0"/>
            <w:webHidden/>
          </w:rPr>
          <w:instrText xml:space="preserve"> PAGEREF _Toc156294881 \h </w:instrText>
        </w:r>
        <w:r w:rsidR="00B55535" w:rsidRPr="00037760">
          <w:rPr>
            <w:i w:val="0"/>
            <w:iCs w:val="0"/>
            <w:webHidden/>
          </w:rPr>
        </w:r>
        <w:r w:rsidR="00B55535" w:rsidRPr="00037760">
          <w:rPr>
            <w:i w:val="0"/>
            <w:iCs w:val="0"/>
            <w:webHidden/>
          </w:rPr>
          <w:fldChar w:fldCharType="separate"/>
        </w:r>
        <w:r w:rsidR="00B55535" w:rsidRPr="00037760">
          <w:rPr>
            <w:i w:val="0"/>
            <w:iCs w:val="0"/>
            <w:webHidden/>
          </w:rPr>
          <w:t>5</w:t>
        </w:r>
        <w:r w:rsidR="00B55535" w:rsidRPr="00037760">
          <w:rPr>
            <w:i w:val="0"/>
            <w:iCs w:val="0"/>
            <w:webHidden/>
          </w:rPr>
          <w:fldChar w:fldCharType="end"/>
        </w:r>
      </w:hyperlink>
    </w:p>
    <w:p w14:paraId="3CB484B5" w14:textId="77777777" w:rsidR="00B55535" w:rsidRPr="00037760" w:rsidRDefault="00777188" w:rsidP="00B55535">
      <w:pPr>
        <w:pStyle w:val="14"/>
        <w:rPr>
          <w:rFonts w:asciiTheme="minorHAnsi" w:eastAsiaTheme="minorEastAsia" w:hAnsiTheme="minorHAnsi" w:cstheme="minorBidi"/>
          <w:lang w:eastAsia="ru-RU"/>
        </w:rPr>
      </w:pPr>
      <w:hyperlink w:anchor="_Toc156294884" w:history="1">
        <w:r w:rsidR="00B55535" w:rsidRPr="00037760">
          <w:rPr>
            <w:rStyle w:val="af0"/>
            <w:b w:val="0"/>
            <w:bCs w:val="0"/>
          </w:rPr>
          <w:t>3. УСЛОВИЯ РЕАЛИЗАЦИИ ДИСЦИПЛИНЫ</w:t>
        </w:r>
        <w:r w:rsidR="00B55535" w:rsidRPr="00037760">
          <w:rPr>
            <w:webHidden/>
          </w:rPr>
          <w:tab/>
        </w:r>
        <w:r w:rsidR="00B55535" w:rsidRPr="00037760">
          <w:rPr>
            <w:webHidden/>
          </w:rPr>
          <w:fldChar w:fldCharType="begin"/>
        </w:r>
        <w:r w:rsidR="00B55535" w:rsidRPr="00037760">
          <w:rPr>
            <w:webHidden/>
          </w:rPr>
          <w:instrText xml:space="preserve"> PAGEREF _Toc156294884 \h </w:instrText>
        </w:r>
        <w:r w:rsidR="00B55535" w:rsidRPr="00037760">
          <w:rPr>
            <w:webHidden/>
          </w:rPr>
        </w:r>
        <w:r w:rsidR="00B55535" w:rsidRPr="00037760">
          <w:rPr>
            <w:webHidden/>
          </w:rPr>
          <w:fldChar w:fldCharType="separate"/>
        </w:r>
        <w:r w:rsidR="00B55535" w:rsidRPr="00037760">
          <w:rPr>
            <w:webHidden/>
          </w:rPr>
          <w:t>6</w:t>
        </w:r>
        <w:r w:rsidR="00B55535" w:rsidRPr="00037760">
          <w:rPr>
            <w:webHidden/>
          </w:rPr>
          <w:fldChar w:fldCharType="end"/>
        </w:r>
      </w:hyperlink>
    </w:p>
    <w:p w14:paraId="7453E845" w14:textId="77777777" w:rsidR="00B55535" w:rsidRPr="00037760" w:rsidRDefault="00777188" w:rsidP="00B55535">
      <w:pPr>
        <w:pStyle w:val="22"/>
        <w:rPr>
          <w:rFonts w:asciiTheme="minorHAnsi" w:eastAsiaTheme="minorEastAsia" w:hAnsiTheme="minorHAnsi" w:cstheme="minorBidi"/>
          <w:i w:val="0"/>
          <w:iCs w:val="0"/>
          <w:sz w:val="22"/>
          <w:szCs w:val="22"/>
        </w:rPr>
      </w:pPr>
      <w:hyperlink w:anchor="_Toc156294885" w:history="1">
        <w:r w:rsidR="00B55535" w:rsidRPr="00037760">
          <w:rPr>
            <w:rStyle w:val="af0"/>
            <w:i w:val="0"/>
            <w:iCs w:val="0"/>
          </w:rPr>
          <w:t>3.1. Материально-техническое обеспечение</w:t>
        </w:r>
        <w:r w:rsidR="00B55535" w:rsidRPr="00037760">
          <w:rPr>
            <w:i w:val="0"/>
            <w:iCs w:val="0"/>
            <w:webHidden/>
          </w:rPr>
          <w:tab/>
        </w:r>
        <w:r w:rsidR="00B55535" w:rsidRPr="00037760">
          <w:rPr>
            <w:i w:val="0"/>
            <w:iCs w:val="0"/>
            <w:webHidden/>
          </w:rPr>
          <w:fldChar w:fldCharType="begin"/>
        </w:r>
        <w:r w:rsidR="00B55535" w:rsidRPr="00037760">
          <w:rPr>
            <w:i w:val="0"/>
            <w:iCs w:val="0"/>
            <w:webHidden/>
          </w:rPr>
          <w:instrText xml:space="preserve"> PAGEREF _Toc156294885 \h </w:instrText>
        </w:r>
        <w:r w:rsidR="00B55535" w:rsidRPr="00037760">
          <w:rPr>
            <w:i w:val="0"/>
            <w:iCs w:val="0"/>
            <w:webHidden/>
          </w:rPr>
        </w:r>
        <w:r w:rsidR="00B55535" w:rsidRPr="00037760">
          <w:rPr>
            <w:i w:val="0"/>
            <w:iCs w:val="0"/>
            <w:webHidden/>
          </w:rPr>
          <w:fldChar w:fldCharType="separate"/>
        </w:r>
        <w:r w:rsidR="00B55535" w:rsidRPr="00037760">
          <w:rPr>
            <w:i w:val="0"/>
            <w:iCs w:val="0"/>
            <w:webHidden/>
          </w:rPr>
          <w:t>6</w:t>
        </w:r>
        <w:r w:rsidR="00B55535" w:rsidRPr="00037760">
          <w:rPr>
            <w:i w:val="0"/>
            <w:iCs w:val="0"/>
            <w:webHidden/>
          </w:rPr>
          <w:fldChar w:fldCharType="end"/>
        </w:r>
      </w:hyperlink>
    </w:p>
    <w:p w14:paraId="52029B12" w14:textId="77777777" w:rsidR="00B55535" w:rsidRPr="00037760" w:rsidRDefault="00777188" w:rsidP="00B55535">
      <w:pPr>
        <w:pStyle w:val="22"/>
        <w:rPr>
          <w:rFonts w:asciiTheme="minorHAnsi" w:eastAsiaTheme="minorEastAsia" w:hAnsiTheme="minorHAnsi" w:cstheme="minorBidi"/>
          <w:i w:val="0"/>
          <w:iCs w:val="0"/>
          <w:sz w:val="22"/>
          <w:szCs w:val="22"/>
        </w:rPr>
      </w:pPr>
      <w:hyperlink w:anchor="_Toc156294886" w:history="1">
        <w:r w:rsidR="00B55535" w:rsidRPr="00037760">
          <w:rPr>
            <w:rStyle w:val="af0"/>
            <w:i w:val="0"/>
            <w:iCs w:val="0"/>
          </w:rPr>
          <w:t>3.2. Учебно-методическое обеспечение</w:t>
        </w:r>
        <w:r w:rsidR="00B55535" w:rsidRPr="00037760">
          <w:rPr>
            <w:i w:val="0"/>
            <w:iCs w:val="0"/>
            <w:webHidden/>
          </w:rPr>
          <w:tab/>
        </w:r>
        <w:r w:rsidR="00B55535" w:rsidRPr="00037760">
          <w:rPr>
            <w:i w:val="0"/>
            <w:iCs w:val="0"/>
            <w:webHidden/>
          </w:rPr>
          <w:fldChar w:fldCharType="begin"/>
        </w:r>
        <w:r w:rsidR="00B55535" w:rsidRPr="00037760">
          <w:rPr>
            <w:i w:val="0"/>
            <w:iCs w:val="0"/>
            <w:webHidden/>
          </w:rPr>
          <w:instrText xml:space="preserve"> PAGEREF _Toc156294886 \h </w:instrText>
        </w:r>
        <w:r w:rsidR="00B55535" w:rsidRPr="00037760">
          <w:rPr>
            <w:i w:val="0"/>
            <w:iCs w:val="0"/>
            <w:webHidden/>
          </w:rPr>
        </w:r>
        <w:r w:rsidR="00B55535" w:rsidRPr="00037760">
          <w:rPr>
            <w:i w:val="0"/>
            <w:iCs w:val="0"/>
            <w:webHidden/>
          </w:rPr>
          <w:fldChar w:fldCharType="separate"/>
        </w:r>
        <w:r w:rsidR="00B55535" w:rsidRPr="00037760">
          <w:rPr>
            <w:i w:val="0"/>
            <w:iCs w:val="0"/>
            <w:webHidden/>
          </w:rPr>
          <w:t>6</w:t>
        </w:r>
        <w:r w:rsidR="00B55535" w:rsidRPr="00037760">
          <w:rPr>
            <w:i w:val="0"/>
            <w:iCs w:val="0"/>
            <w:webHidden/>
          </w:rPr>
          <w:fldChar w:fldCharType="end"/>
        </w:r>
      </w:hyperlink>
    </w:p>
    <w:p w14:paraId="4903F30E" w14:textId="77777777" w:rsidR="00B55535" w:rsidRPr="00037760" w:rsidRDefault="00777188" w:rsidP="00B55535">
      <w:pPr>
        <w:pStyle w:val="14"/>
        <w:rPr>
          <w:rFonts w:asciiTheme="minorHAnsi" w:eastAsiaTheme="minorEastAsia" w:hAnsiTheme="minorHAnsi" w:cstheme="minorBidi"/>
          <w:lang w:eastAsia="ru-RU"/>
        </w:rPr>
      </w:pPr>
      <w:hyperlink w:anchor="_Toc156294887" w:history="1">
        <w:r w:rsidR="00B55535" w:rsidRPr="00037760">
          <w:rPr>
            <w:rStyle w:val="af0"/>
            <w:b w:val="0"/>
            <w:bCs w:val="0"/>
          </w:rPr>
          <w:t>4. КОНТРОЛЬ И ОЦЕНКА РЕЗУЛЬТАТОВ ОСВОЕНИЯ ДИСЦИПЛИНЫ</w:t>
        </w:r>
        <w:r w:rsidR="00B55535" w:rsidRPr="00037760">
          <w:rPr>
            <w:webHidden/>
          </w:rPr>
          <w:tab/>
        </w:r>
        <w:r w:rsidR="00B55535" w:rsidRPr="00037760">
          <w:rPr>
            <w:webHidden/>
          </w:rPr>
          <w:fldChar w:fldCharType="begin"/>
        </w:r>
        <w:r w:rsidR="00B55535" w:rsidRPr="00037760">
          <w:rPr>
            <w:webHidden/>
          </w:rPr>
          <w:instrText xml:space="preserve"> PAGEREF _Toc156294887 \h </w:instrText>
        </w:r>
        <w:r w:rsidR="00B55535" w:rsidRPr="00037760">
          <w:rPr>
            <w:webHidden/>
          </w:rPr>
        </w:r>
        <w:r w:rsidR="00B55535" w:rsidRPr="00037760">
          <w:rPr>
            <w:webHidden/>
          </w:rPr>
          <w:fldChar w:fldCharType="separate"/>
        </w:r>
        <w:r w:rsidR="00B55535" w:rsidRPr="00037760">
          <w:rPr>
            <w:webHidden/>
          </w:rPr>
          <w:t>6</w:t>
        </w:r>
        <w:r w:rsidR="00B55535" w:rsidRPr="00037760">
          <w:rPr>
            <w:webHidden/>
          </w:rPr>
          <w:fldChar w:fldCharType="end"/>
        </w:r>
      </w:hyperlink>
    </w:p>
    <w:p w14:paraId="3790410B" w14:textId="77777777" w:rsidR="00B55535" w:rsidRPr="00037760" w:rsidRDefault="00B55535" w:rsidP="001B563A">
      <w:r w:rsidRPr="00037760">
        <w:fldChar w:fldCharType="end"/>
      </w:r>
    </w:p>
    <w:p w14:paraId="341C1E7C" w14:textId="77777777" w:rsidR="00B55535" w:rsidRPr="00037760" w:rsidRDefault="00B55535" w:rsidP="00B55535">
      <w:pPr>
        <w:pStyle w:val="1f"/>
        <w:jc w:val="left"/>
        <w:rPr>
          <w:rFonts w:ascii="Times New Roman" w:hAnsi="Times New Roman"/>
          <w:lang w:val="ru-RU"/>
        </w:rPr>
        <w:sectPr w:rsidR="00B55535" w:rsidRPr="00037760" w:rsidSect="00B55535">
          <w:headerReference w:type="even" r:id="rId10"/>
          <w:headerReference w:type="default" r:id="rId11"/>
          <w:pgSz w:w="11906" w:h="16838"/>
          <w:pgMar w:top="1134" w:right="567" w:bottom="1134" w:left="1701" w:header="709" w:footer="709" w:gutter="0"/>
          <w:cols w:space="708"/>
          <w:docGrid w:linePitch="360"/>
        </w:sectPr>
      </w:pPr>
    </w:p>
    <w:p w14:paraId="35CA4C92" w14:textId="77777777" w:rsidR="00B55535" w:rsidRPr="00037760" w:rsidRDefault="00B55535" w:rsidP="00043C49">
      <w:pPr>
        <w:pStyle w:val="1f"/>
        <w:numPr>
          <w:ilvl w:val="0"/>
          <w:numId w:val="4"/>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2CE8487E" w14:textId="03320EA2" w:rsidR="00B55535" w:rsidRPr="00C633B8" w:rsidRDefault="00B55535" w:rsidP="00B55535">
      <w:pPr>
        <w:pStyle w:val="1d"/>
        <w:jc w:val="center"/>
        <w:rPr>
          <w:rFonts w:eastAsia="Segoe UI"/>
          <w:b/>
          <w:bCs/>
          <w:caps/>
          <w:highlight w:val="green"/>
          <w:lang w:val="ru-RU"/>
        </w:rPr>
      </w:pPr>
      <w:r w:rsidRPr="00C633B8">
        <w:rPr>
          <w:rFonts w:eastAsia="Segoe UI"/>
          <w:b/>
          <w:bCs/>
          <w:caps/>
          <w:lang w:val="ru-RU"/>
        </w:rPr>
        <w:t>«ОП.02 Метрология и стандартизация»</w:t>
      </w:r>
      <w:r w:rsidRPr="00C633B8">
        <w:rPr>
          <w:rFonts w:eastAsia="Segoe UI"/>
          <w:b/>
          <w:bCs/>
          <w:caps/>
          <w:highlight w:val="green"/>
          <w:lang w:val="ru-RU"/>
        </w:rPr>
        <w:t xml:space="preserve"> </w:t>
      </w:r>
    </w:p>
    <w:p w14:paraId="6631E03D" w14:textId="77777777" w:rsidR="00B55535" w:rsidRPr="00037760" w:rsidRDefault="00B55535" w:rsidP="00B55535">
      <w:pPr>
        <w:pStyle w:val="1d"/>
        <w:rPr>
          <w:lang w:val="ru-RU"/>
        </w:rPr>
      </w:pPr>
    </w:p>
    <w:p w14:paraId="22747587" w14:textId="77777777" w:rsidR="00B55535" w:rsidRPr="00037760" w:rsidRDefault="00B55535" w:rsidP="00B5553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8CD8F10" w14:textId="77777777" w:rsidR="00B55535" w:rsidRPr="00037760" w:rsidRDefault="00B55535" w:rsidP="00B5553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2</w:t>
      </w:r>
      <w:r w:rsidRPr="00037760">
        <w:rPr>
          <w:rFonts w:ascii="Times New Roman" w:hAnsi="Times New Roman"/>
          <w:sz w:val="24"/>
          <w:szCs w:val="24"/>
        </w:rPr>
        <w:t xml:space="preserve"> Метрология, стандартизация и сертификация»</w:t>
      </w:r>
      <w:r w:rsidRPr="00037760">
        <w:rPr>
          <w:rFonts w:ascii="Times New Roman" w:eastAsia="Times New Roman" w:hAnsi="Times New Roman" w:cs="Times New Roman"/>
          <w:sz w:val="28"/>
          <w:szCs w:val="28"/>
          <w:lang w:eastAsia="ru-RU"/>
        </w:rPr>
        <w:t xml:space="preserve">: </w:t>
      </w:r>
      <w:r w:rsidRPr="00037760">
        <w:rPr>
          <w:rFonts w:ascii="Times New Roman" w:eastAsia="Times New Roman" w:hAnsi="Times New Roman" w:cs="Times New Roman"/>
          <w:sz w:val="24"/>
          <w:szCs w:val="24"/>
          <w:lang w:eastAsia="ru-RU"/>
        </w:rPr>
        <w:t>формирование представлений о методах обеспечения единства измерений, стандартизации и унификации.</w:t>
      </w:r>
    </w:p>
    <w:p w14:paraId="30F63C8B" w14:textId="77777777" w:rsidR="00B55535" w:rsidRPr="00037760" w:rsidRDefault="00B55535" w:rsidP="00B55535">
      <w:pPr>
        <w:suppressAutoHyphens/>
        <w:spacing w:line="276" w:lineRule="auto"/>
        <w:ind w:firstLine="709"/>
        <w:jc w:val="both"/>
        <w:rPr>
          <w:rFonts w:ascii="Times New Roman" w:eastAsia="Times New Roman" w:hAnsi="Times New Roman" w:cs="Times New Roman"/>
          <w:sz w:val="24"/>
          <w:szCs w:val="24"/>
          <w:lang w:eastAsia="ru-RU"/>
        </w:rPr>
      </w:pPr>
    </w:p>
    <w:p w14:paraId="717D7144" w14:textId="77777777" w:rsidR="00B55535" w:rsidRPr="00037760" w:rsidRDefault="00B55535" w:rsidP="00B5553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«ОП.0</w:t>
      </w:r>
      <w:r>
        <w:rPr>
          <w:rFonts w:ascii="Times New Roman" w:hAnsi="Times New Roman"/>
          <w:sz w:val="24"/>
          <w:szCs w:val="24"/>
        </w:rPr>
        <w:t>2</w:t>
      </w:r>
      <w:r w:rsidRPr="00037760">
        <w:rPr>
          <w:rFonts w:ascii="Times New Roman" w:hAnsi="Times New Roman"/>
          <w:sz w:val="24"/>
          <w:szCs w:val="24"/>
        </w:rPr>
        <w:t xml:space="preserve"> Метрология, стандартизация и сертификация»</w:t>
      </w:r>
      <w:r w:rsidRPr="00037760">
        <w:rPr>
          <w:rFonts w:ascii="Times New Roman" w:eastAsia="Times New Roman" w:hAnsi="Times New Roman" w:cs="Times New Roman"/>
          <w:sz w:val="28"/>
          <w:szCs w:val="28"/>
          <w:lang w:eastAsia="ru-RU"/>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746F368F" w14:textId="77777777" w:rsidR="00B55535" w:rsidRPr="00037760" w:rsidRDefault="00B55535" w:rsidP="00B55535">
      <w:pPr>
        <w:suppressAutoHyphens/>
        <w:spacing w:line="276" w:lineRule="auto"/>
        <w:ind w:firstLine="709"/>
        <w:jc w:val="both"/>
        <w:rPr>
          <w:rFonts w:ascii="Times New Roman" w:hAnsi="Times New Roman" w:cs="Times New Roman"/>
          <w:sz w:val="24"/>
          <w:szCs w:val="24"/>
        </w:rPr>
      </w:pPr>
    </w:p>
    <w:p w14:paraId="698D0BB3" w14:textId="77777777" w:rsidR="00B55535" w:rsidRPr="00037760" w:rsidRDefault="00B55535" w:rsidP="00B55535">
      <w:pPr>
        <w:pStyle w:val="114"/>
        <w:rPr>
          <w:rFonts w:ascii="Times New Roman" w:hAnsi="Times New Roman"/>
        </w:rPr>
      </w:pPr>
      <w:r w:rsidRPr="00037760">
        <w:rPr>
          <w:rFonts w:ascii="Times New Roman" w:hAnsi="Times New Roman"/>
        </w:rPr>
        <w:t>1.2. Планируемые результаты освоения дисциплины</w:t>
      </w:r>
    </w:p>
    <w:p w14:paraId="6306C6B0" w14:textId="77777777" w:rsidR="00B55535" w:rsidRPr="00037760" w:rsidRDefault="00B55535" w:rsidP="00B55535">
      <w:pPr>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16014706" w14:textId="77777777" w:rsidR="00B55535" w:rsidRPr="00037760" w:rsidRDefault="00B55535" w:rsidP="00B55535">
      <w:pPr>
        <w:spacing w:after="120" w:line="276" w:lineRule="auto"/>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B55535" w:rsidRPr="00037760" w14:paraId="7D719B16" w14:textId="77777777" w:rsidTr="009D6637">
        <w:trPr>
          <w:trHeight w:val="20"/>
        </w:trPr>
        <w:tc>
          <w:tcPr>
            <w:tcW w:w="1246" w:type="dxa"/>
            <w:tcBorders>
              <w:top w:val="single" w:sz="4" w:space="0" w:color="auto"/>
              <w:left w:val="single" w:sz="4" w:space="0" w:color="auto"/>
              <w:right w:val="single" w:sz="4" w:space="0" w:color="auto"/>
            </w:tcBorders>
          </w:tcPr>
          <w:p w14:paraId="4A0E7909" w14:textId="77777777" w:rsidR="00B55535" w:rsidRPr="00037760" w:rsidRDefault="00B55535" w:rsidP="009D6637">
            <w:pPr>
              <w:rPr>
                <w:rStyle w:val="afb"/>
                <w:b/>
                <w:i w:val="0"/>
                <w:sz w:val="24"/>
                <w:szCs w:val="24"/>
              </w:rPr>
            </w:pPr>
            <w:r w:rsidRPr="00037760">
              <w:rPr>
                <w:rStyle w:val="afb"/>
                <w:b/>
                <w:i w:val="0"/>
                <w:sz w:val="24"/>
                <w:szCs w:val="24"/>
              </w:rPr>
              <w:t xml:space="preserve">Код ОК, </w:t>
            </w:r>
          </w:p>
          <w:p w14:paraId="28462F87" w14:textId="77777777" w:rsidR="00B55535" w:rsidRPr="00037760" w:rsidRDefault="00B55535" w:rsidP="009D6637">
            <w:pPr>
              <w:rPr>
                <w:rStyle w:val="afb"/>
                <w:b/>
                <w:i w:val="0"/>
                <w:sz w:val="24"/>
                <w:szCs w:val="24"/>
              </w:rPr>
            </w:pPr>
            <w:r w:rsidRPr="00037760">
              <w:rPr>
                <w:rStyle w:val="afb"/>
                <w:b/>
                <w:i w:val="0"/>
                <w:sz w:val="24"/>
                <w:szCs w:val="24"/>
              </w:rPr>
              <w:t>ПК</w:t>
            </w:r>
          </w:p>
        </w:tc>
        <w:tc>
          <w:tcPr>
            <w:tcW w:w="2794" w:type="dxa"/>
            <w:tcBorders>
              <w:top w:val="single" w:sz="4" w:space="0" w:color="auto"/>
              <w:left w:val="single" w:sz="4" w:space="0" w:color="auto"/>
              <w:right w:val="single" w:sz="4" w:space="0" w:color="auto"/>
            </w:tcBorders>
          </w:tcPr>
          <w:p w14:paraId="279A1F0B" w14:textId="77777777" w:rsidR="00B55535" w:rsidRPr="00037760" w:rsidRDefault="00B55535" w:rsidP="009D6637">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EA5AA08" w14:textId="77777777" w:rsidR="00B55535" w:rsidRPr="00037760" w:rsidRDefault="00B55535" w:rsidP="009D6637">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1478E839" w14:textId="77777777" w:rsidR="00B55535" w:rsidRPr="00037760" w:rsidRDefault="00B55535" w:rsidP="009D6637">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B55535" w:rsidRPr="00037760" w14:paraId="6A0A5DE3" w14:textId="77777777" w:rsidTr="009D6637">
        <w:trPr>
          <w:trHeight w:val="20"/>
        </w:trPr>
        <w:tc>
          <w:tcPr>
            <w:tcW w:w="1246" w:type="dxa"/>
            <w:tcBorders>
              <w:top w:val="single" w:sz="4" w:space="0" w:color="auto"/>
              <w:left w:val="single" w:sz="4" w:space="0" w:color="auto"/>
              <w:right w:val="single" w:sz="4" w:space="0" w:color="auto"/>
            </w:tcBorders>
          </w:tcPr>
          <w:p w14:paraId="0A5786AB" w14:textId="77777777" w:rsidR="00B55535" w:rsidRPr="00037760" w:rsidRDefault="00B55535" w:rsidP="009D6637">
            <w:pPr>
              <w:rPr>
                <w:rFonts w:ascii="Times New Roman" w:hAnsi="Times New Roman"/>
                <w:sz w:val="24"/>
                <w:szCs w:val="24"/>
              </w:rPr>
            </w:pPr>
            <w:r w:rsidRPr="00037760">
              <w:rPr>
                <w:rFonts w:ascii="Times New Roman" w:hAnsi="Times New Roman"/>
                <w:noProof/>
                <w:sz w:val="24"/>
                <w:szCs w:val="24"/>
              </w:rPr>
              <w:t>ОК 01</w:t>
            </w:r>
          </w:p>
          <w:p w14:paraId="5AD60258" w14:textId="77777777" w:rsidR="00B55535" w:rsidRPr="00037760" w:rsidRDefault="00B55535" w:rsidP="009D6637">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hideMark/>
          </w:tcPr>
          <w:p w14:paraId="5F24DAF6" w14:textId="488F76CE" w:rsidR="00BD270A" w:rsidRPr="009968CD" w:rsidRDefault="00B55535" w:rsidP="009968CD">
            <w:pPr>
              <w:rPr>
                <w:rFonts w:ascii="Times New Roman" w:hAnsi="Times New Roman" w:cs="Times New Roman"/>
                <w:bCs/>
              </w:rPr>
            </w:pPr>
            <w:r w:rsidRPr="009968CD">
              <w:rPr>
                <w:rFonts w:ascii="Times New Roman" w:hAnsi="Times New Roman" w:cs="Times New Roman"/>
                <w:bCs/>
              </w:rPr>
              <w:t xml:space="preserve">распознавать задачу и/или проблему в профессиональном и/или социальном контексте, </w:t>
            </w:r>
          </w:p>
          <w:p w14:paraId="61A468C9" w14:textId="5AC842F8" w:rsidR="00B55535" w:rsidRPr="009968CD" w:rsidRDefault="00B55535" w:rsidP="009968CD">
            <w:pPr>
              <w:rPr>
                <w:rFonts w:ascii="Times New Roman" w:hAnsi="Times New Roman" w:cs="Times New Roman"/>
                <w:bCs/>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7B54E1AD" w14:textId="77777777" w:rsidR="00B55535" w:rsidRPr="009968CD" w:rsidRDefault="00B55535" w:rsidP="009968CD">
            <w:pPr>
              <w:rPr>
                <w:rFonts w:ascii="Times New Roman" w:hAnsi="Times New Roman" w:cs="Times New Roman"/>
                <w:noProof/>
                <w:color w:val="000000"/>
              </w:rPr>
            </w:pPr>
            <w:r w:rsidRPr="009968CD">
              <w:rPr>
                <w:rFonts w:ascii="Times New Roman" w:hAnsi="Times New Roman" w:cs="Times New Roman"/>
                <w:noProof/>
                <w:color w:val="000000"/>
              </w:rPr>
              <w:t xml:space="preserve">актуальный профессиональный и социальный контекст, в котором приходится работать и жить </w:t>
            </w:r>
          </w:p>
          <w:p w14:paraId="026290F4" w14:textId="6D8262DB" w:rsidR="00BD270A" w:rsidRPr="009968CD" w:rsidRDefault="00B55535" w:rsidP="009968CD">
            <w:pPr>
              <w:rPr>
                <w:rFonts w:ascii="Times New Roman" w:hAnsi="Times New Roman" w:cs="Times New Roman"/>
                <w:bCs/>
              </w:rPr>
            </w:pPr>
            <w:r w:rsidRPr="009968CD">
              <w:rPr>
                <w:rFonts w:ascii="Times New Roman" w:hAnsi="Times New Roman" w:cs="Times New Roman"/>
                <w:noProof/>
                <w:color w:val="000000"/>
              </w:rPr>
              <w:t xml:space="preserve">структура плана для </w:t>
            </w:r>
          </w:p>
          <w:p w14:paraId="6ACED8EE" w14:textId="42CD8F08" w:rsidR="00B55535" w:rsidRPr="009968CD" w:rsidRDefault="00B55535" w:rsidP="009968CD">
            <w:pPr>
              <w:rPr>
                <w:rFonts w:ascii="Times New Roman" w:hAnsi="Times New Roman" w:cs="Times New Roman"/>
                <w:bCs/>
              </w:rPr>
            </w:pPr>
          </w:p>
        </w:tc>
        <w:tc>
          <w:tcPr>
            <w:tcW w:w="2794" w:type="dxa"/>
            <w:tcBorders>
              <w:top w:val="single" w:sz="4" w:space="0" w:color="auto"/>
              <w:left w:val="single" w:sz="4" w:space="0" w:color="auto"/>
              <w:bottom w:val="single" w:sz="4" w:space="0" w:color="auto"/>
              <w:right w:val="single" w:sz="4" w:space="0" w:color="auto"/>
            </w:tcBorders>
          </w:tcPr>
          <w:p w14:paraId="1C6501FF" w14:textId="77777777" w:rsidR="00B55535" w:rsidRPr="009968CD" w:rsidRDefault="00B55535" w:rsidP="009968CD">
            <w:pPr>
              <w:rPr>
                <w:rFonts w:ascii="Times New Roman" w:hAnsi="Times New Roman" w:cs="Times New Roman"/>
                <w:bCs/>
              </w:rPr>
            </w:pPr>
            <w:r w:rsidRPr="009968CD">
              <w:rPr>
                <w:rFonts w:ascii="Times New Roman" w:hAnsi="Times New Roman" w:cs="Times New Roman"/>
                <w:bCs/>
              </w:rPr>
              <w:t>-</w:t>
            </w:r>
          </w:p>
        </w:tc>
      </w:tr>
      <w:tr w:rsidR="00B55535" w:rsidRPr="00037760" w14:paraId="73129B6A" w14:textId="77777777" w:rsidTr="009D6637">
        <w:trPr>
          <w:trHeight w:val="20"/>
        </w:trPr>
        <w:tc>
          <w:tcPr>
            <w:tcW w:w="1246" w:type="dxa"/>
            <w:tcBorders>
              <w:left w:val="single" w:sz="4" w:space="0" w:color="auto"/>
              <w:right w:val="single" w:sz="4" w:space="0" w:color="auto"/>
            </w:tcBorders>
          </w:tcPr>
          <w:p w14:paraId="7D5E165B" w14:textId="77777777" w:rsidR="00B55535" w:rsidRPr="00037760" w:rsidRDefault="00B55535" w:rsidP="009D6637">
            <w:pPr>
              <w:rPr>
                <w:rFonts w:ascii="Times New Roman" w:hAnsi="Times New Roman"/>
                <w:sz w:val="24"/>
                <w:szCs w:val="24"/>
              </w:rPr>
            </w:pPr>
            <w:r w:rsidRPr="00037760">
              <w:rPr>
                <w:rFonts w:ascii="Times New Roman" w:hAnsi="Times New Roman"/>
                <w:noProof/>
                <w:sz w:val="24"/>
                <w:szCs w:val="24"/>
              </w:rPr>
              <w:t>ОК 09</w:t>
            </w:r>
          </w:p>
          <w:p w14:paraId="1D8CAEC0" w14:textId="77777777" w:rsidR="00B55535" w:rsidRPr="00037760" w:rsidRDefault="00B55535" w:rsidP="009D6637">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3918C1CF" w14:textId="7026A6D8" w:rsidR="00BD270A" w:rsidRPr="009968CD" w:rsidRDefault="00B55535" w:rsidP="009968CD">
            <w:pPr>
              <w:rPr>
                <w:rFonts w:ascii="Times New Roman" w:hAnsi="Times New Roman" w:cs="Times New Roman"/>
                <w:bCs/>
              </w:rPr>
            </w:pPr>
            <w:r w:rsidRPr="009968CD">
              <w:rPr>
                <w:rFonts w:ascii="Times New Roman" w:hAnsi="Times New Roman" w:cs="Times New Roman"/>
                <w:bCs/>
              </w:rPr>
              <w:t>понимать общий смысл четко произнесенных высказываний на известные темы (профессиональные и бытовые)</w:t>
            </w:r>
          </w:p>
          <w:p w14:paraId="0C0C5690" w14:textId="3E17604C" w:rsidR="00B55535" w:rsidRPr="009968CD" w:rsidRDefault="00B55535" w:rsidP="009968CD">
            <w:pPr>
              <w:rPr>
                <w:rFonts w:ascii="Times New Roman" w:hAnsi="Times New Roman" w:cs="Times New Roman"/>
                <w:bCs/>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5061967F" w14:textId="77777777" w:rsidR="00B55535" w:rsidRPr="009968CD" w:rsidRDefault="00B55535" w:rsidP="009968CD">
            <w:pPr>
              <w:rPr>
                <w:rFonts w:ascii="Times New Roman" w:hAnsi="Times New Roman" w:cs="Times New Roman"/>
                <w:noProof/>
                <w:color w:val="000000"/>
              </w:rPr>
            </w:pPr>
            <w:r w:rsidRPr="009968CD">
              <w:rPr>
                <w:rFonts w:ascii="Times New Roman" w:hAnsi="Times New Roman" w:cs="Times New Roman"/>
                <w:noProof/>
                <w:color w:val="000000"/>
              </w:rPr>
              <w:t>правила построения простых и сложных предложений на профессиональные темы</w:t>
            </w:r>
          </w:p>
          <w:p w14:paraId="512269E6" w14:textId="1FB74FB0" w:rsidR="00B55535" w:rsidRPr="009968CD" w:rsidRDefault="00B55535" w:rsidP="009968CD">
            <w:pPr>
              <w:rPr>
                <w:rFonts w:ascii="Times New Roman" w:hAnsi="Times New Roman" w:cs="Times New Roman"/>
                <w:noProof/>
                <w:color w:val="000000"/>
              </w:rPr>
            </w:pPr>
          </w:p>
        </w:tc>
        <w:tc>
          <w:tcPr>
            <w:tcW w:w="2794" w:type="dxa"/>
            <w:tcBorders>
              <w:top w:val="single" w:sz="4" w:space="0" w:color="auto"/>
              <w:left w:val="single" w:sz="4" w:space="0" w:color="auto"/>
              <w:bottom w:val="single" w:sz="4" w:space="0" w:color="auto"/>
              <w:right w:val="single" w:sz="4" w:space="0" w:color="auto"/>
            </w:tcBorders>
          </w:tcPr>
          <w:p w14:paraId="30457126" w14:textId="77777777" w:rsidR="00B55535" w:rsidRPr="009968CD" w:rsidRDefault="00B55535" w:rsidP="009968CD">
            <w:pPr>
              <w:rPr>
                <w:rFonts w:ascii="Times New Roman" w:hAnsi="Times New Roman" w:cs="Times New Roman"/>
                <w:bCs/>
              </w:rPr>
            </w:pPr>
            <w:r w:rsidRPr="009968CD">
              <w:rPr>
                <w:rFonts w:ascii="Times New Roman" w:hAnsi="Times New Roman" w:cs="Times New Roman"/>
                <w:bCs/>
              </w:rPr>
              <w:t>-</w:t>
            </w:r>
          </w:p>
        </w:tc>
      </w:tr>
      <w:tr w:rsidR="009968CD" w:rsidRPr="00037760" w14:paraId="2CEC2D3E" w14:textId="77777777" w:rsidTr="009D6637">
        <w:trPr>
          <w:trHeight w:val="20"/>
        </w:trPr>
        <w:tc>
          <w:tcPr>
            <w:tcW w:w="1246" w:type="dxa"/>
            <w:tcBorders>
              <w:left w:val="single" w:sz="4" w:space="0" w:color="auto"/>
              <w:right w:val="single" w:sz="4" w:space="0" w:color="auto"/>
            </w:tcBorders>
          </w:tcPr>
          <w:p w14:paraId="444160F4" w14:textId="2BEFE0EA" w:rsidR="009968CD" w:rsidRPr="00BD270A" w:rsidRDefault="009968CD" w:rsidP="009968CD">
            <w:pPr>
              <w:rPr>
                <w:rFonts w:ascii="Times New Roman" w:hAnsi="Times New Roman" w:cs="Times New Roman"/>
                <w:bCs/>
                <w:sz w:val="24"/>
                <w:szCs w:val="24"/>
              </w:rPr>
            </w:pPr>
            <w:r w:rsidRPr="00BD270A">
              <w:rPr>
                <w:rFonts w:ascii="Times New Roman" w:hAnsi="Times New Roman" w:cs="Times New Roman"/>
                <w:bCs/>
                <w:sz w:val="24"/>
                <w:szCs w:val="24"/>
              </w:rPr>
              <w:t>ПК 1.2</w:t>
            </w:r>
          </w:p>
          <w:p w14:paraId="1B313A99" w14:textId="15CB2C12" w:rsidR="009968CD" w:rsidRPr="00BD270A" w:rsidRDefault="009968CD" w:rsidP="009968CD">
            <w:pPr>
              <w:rPr>
                <w:rFonts w:ascii="Times New Roman" w:hAnsi="Times New Roman" w:cs="Times New Roman"/>
                <w:bCs/>
                <w:sz w:val="24"/>
                <w:szCs w:val="24"/>
              </w:rPr>
            </w:pPr>
            <w:r w:rsidRPr="00BD270A">
              <w:rPr>
                <w:rFonts w:ascii="Times New Roman" w:hAnsi="Times New Roman" w:cs="Times New Roman"/>
                <w:bCs/>
                <w:sz w:val="24"/>
                <w:szCs w:val="24"/>
              </w:rPr>
              <w:t>ПК 1.3</w:t>
            </w:r>
          </w:p>
          <w:p w14:paraId="2BE11ED4" w14:textId="4986679A" w:rsidR="009968CD" w:rsidRPr="00037760" w:rsidRDefault="009968CD" w:rsidP="009968CD">
            <w:pPr>
              <w:rPr>
                <w:rFonts w:ascii="Times New Roman" w:hAnsi="Times New Roman" w:cs="Times New Roman"/>
                <w:bCs/>
                <w:sz w:val="24"/>
                <w:szCs w:val="24"/>
              </w:rPr>
            </w:pPr>
          </w:p>
        </w:tc>
        <w:tc>
          <w:tcPr>
            <w:tcW w:w="2794" w:type="dxa"/>
            <w:tcBorders>
              <w:left w:val="single" w:sz="4" w:space="0" w:color="auto"/>
              <w:right w:val="single" w:sz="4" w:space="0" w:color="auto"/>
            </w:tcBorders>
          </w:tcPr>
          <w:p w14:paraId="130B9536" w14:textId="77777777" w:rsidR="009968CD" w:rsidRPr="009968CD" w:rsidRDefault="009968CD" w:rsidP="009968CD">
            <w:pPr>
              <w:rPr>
                <w:rFonts w:ascii="Times New Roman" w:hAnsi="Times New Roman" w:cs="Times New Roman"/>
                <w:bCs/>
                <w:color w:val="000000"/>
              </w:rPr>
            </w:pPr>
            <w:r w:rsidRPr="009968CD">
              <w:rPr>
                <w:rFonts w:ascii="Times New Roman" w:hAnsi="Times New Roman" w:cs="Times New Roman"/>
                <w:bCs/>
                <w:color w:val="000000"/>
              </w:rPr>
              <w:t>определять критерии и показатели оценки технического состояния в зависимости от вида оборудования, оснастки, инструмента, средств измерений</w:t>
            </w:r>
          </w:p>
          <w:p w14:paraId="38A98A21" w14:textId="77777777" w:rsidR="009968CD" w:rsidRPr="009968CD" w:rsidRDefault="009968CD" w:rsidP="009968CD">
            <w:pPr>
              <w:rPr>
                <w:rFonts w:ascii="Times New Roman" w:hAnsi="Times New Roman" w:cs="Times New Roman"/>
                <w:bCs/>
              </w:rPr>
            </w:pPr>
            <w:r w:rsidRPr="009968CD">
              <w:rPr>
                <w:rFonts w:ascii="Times New Roman" w:hAnsi="Times New Roman" w:cs="Times New Roman"/>
                <w:bCs/>
              </w:rPr>
              <w:t>Применять современные методы и средства метрологического обеспечения качества продукции (работ, услуг)</w:t>
            </w:r>
          </w:p>
          <w:p w14:paraId="76688573" w14:textId="5B24F41F" w:rsidR="009968CD" w:rsidRPr="009968CD" w:rsidRDefault="009968CD" w:rsidP="009968CD">
            <w:pPr>
              <w:rPr>
                <w:rFonts w:ascii="Times New Roman" w:hAnsi="Times New Roman" w:cs="Times New Roman"/>
                <w:bCs/>
              </w:rPr>
            </w:pPr>
            <w:r w:rsidRPr="009968CD">
              <w:rPr>
                <w:rFonts w:ascii="Times New Roman" w:hAnsi="Times New Roman" w:cs="Times New Roman"/>
                <w:bCs/>
              </w:rPr>
              <w:t xml:space="preserve">Применять методы </w:t>
            </w:r>
            <w:proofErr w:type="spellStart"/>
            <w:r w:rsidRPr="009968CD">
              <w:rPr>
                <w:rFonts w:ascii="Times New Roman" w:hAnsi="Times New Roman" w:cs="Times New Roman"/>
                <w:bCs/>
              </w:rPr>
              <w:t>квалиметрического</w:t>
            </w:r>
            <w:proofErr w:type="spellEnd"/>
            <w:r w:rsidRPr="009968CD">
              <w:rPr>
                <w:rFonts w:ascii="Times New Roman" w:hAnsi="Times New Roman" w:cs="Times New Roman"/>
                <w:bCs/>
              </w:rPr>
              <w:t xml:space="preserve"> анализа продукции (работ, услуг)</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279D1C7" w14:textId="77777777" w:rsidR="009968CD" w:rsidRPr="009968CD" w:rsidRDefault="009968CD" w:rsidP="009968CD">
            <w:pPr>
              <w:rPr>
                <w:rFonts w:ascii="Times New Roman" w:hAnsi="Times New Roman" w:cs="Times New Roman"/>
                <w:bCs/>
                <w:color w:val="000000"/>
              </w:rPr>
            </w:pPr>
            <w:r w:rsidRPr="009968CD">
              <w:rPr>
                <w:rFonts w:ascii="Times New Roman" w:hAnsi="Times New Roman" w:cs="Times New Roman"/>
                <w:bCs/>
                <w:color w:val="000000"/>
              </w:rPr>
              <w:t>методы и способы оценки технического состояния оборудования, оснастки, инструмента, средств измерений</w:t>
            </w:r>
          </w:p>
          <w:p w14:paraId="22D49633" w14:textId="596FC54E" w:rsidR="009968CD" w:rsidRPr="009968CD" w:rsidRDefault="009968CD" w:rsidP="009968CD">
            <w:pPr>
              <w:rPr>
                <w:rFonts w:ascii="Times New Roman" w:hAnsi="Times New Roman" w:cs="Times New Roman"/>
                <w:bCs/>
              </w:rPr>
            </w:pPr>
            <w:r w:rsidRPr="009968CD">
              <w:rPr>
                <w:rFonts w:ascii="Times New Roman" w:hAnsi="Times New Roman" w:cs="Times New Roman"/>
                <w:bCs/>
              </w:rPr>
              <w:t>основные подходы и документы метрологического обеспечения производства качественной продукции (работ, услуг)</w:t>
            </w:r>
          </w:p>
        </w:tc>
        <w:tc>
          <w:tcPr>
            <w:tcW w:w="2794" w:type="dxa"/>
            <w:tcBorders>
              <w:top w:val="single" w:sz="4" w:space="0" w:color="auto"/>
              <w:left w:val="single" w:sz="4" w:space="0" w:color="auto"/>
              <w:bottom w:val="single" w:sz="4" w:space="0" w:color="auto"/>
              <w:right w:val="single" w:sz="4" w:space="0" w:color="auto"/>
            </w:tcBorders>
          </w:tcPr>
          <w:p w14:paraId="74CFD377" w14:textId="77777777" w:rsidR="009968CD" w:rsidRPr="009968CD" w:rsidRDefault="009968CD" w:rsidP="009968CD">
            <w:pPr>
              <w:rPr>
                <w:rFonts w:ascii="Times New Roman" w:hAnsi="Times New Roman" w:cs="Times New Roman"/>
                <w:bCs/>
                <w:color w:val="000000"/>
              </w:rPr>
            </w:pPr>
            <w:r w:rsidRPr="009968CD">
              <w:rPr>
                <w:rFonts w:ascii="Times New Roman" w:hAnsi="Times New Roman" w:cs="Times New Roman"/>
                <w:bCs/>
                <w:color w:val="000000"/>
              </w:rPr>
              <w:t>определения технического состояния оборудования, оснастки, инструмента, средств измерений и сроков проведения их поверки на соответствие требованиям нормативных документов и технических условий</w:t>
            </w:r>
          </w:p>
          <w:p w14:paraId="5092DB19" w14:textId="63F08247" w:rsidR="009968CD" w:rsidRPr="009968CD" w:rsidRDefault="009968CD" w:rsidP="009968CD">
            <w:pPr>
              <w:rPr>
                <w:rFonts w:ascii="Times New Roman" w:hAnsi="Times New Roman" w:cs="Times New Roman"/>
                <w:bCs/>
              </w:rPr>
            </w:pPr>
            <w:r w:rsidRPr="009968CD">
              <w:rPr>
                <w:rFonts w:ascii="Times New Roman" w:hAnsi="Times New Roman" w:cs="Times New Roman"/>
                <w:bCs/>
                <w:color w:val="000000"/>
              </w:rPr>
              <w:t>применения методов и средств технического контроля согласно этапам технологического процесса производства продукции (работ, услуг) (по отраслям)</w:t>
            </w:r>
          </w:p>
        </w:tc>
      </w:tr>
    </w:tbl>
    <w:p w14:paraId="43A1EB93" w14:textId="77777777" w:rsidR="00B55535" w:rsidRPr="00037760" w:rsidRDefault="00B55535" w:rsidP="00B55535">
      <w:pPr>
        <w:ind w:firstLine="709"/>
        <w:rPr>
          <w:rFonts w:ascii="Times New Roman" w:hAnsi="Times New Roman" w:cs="Times New Roman"/>
          <w:bCs/>
          <w:sz w:val="24"/>
          <w:szCs w:val="24"/>
        </w:rPr>
      </w:pPr>
    </w:p>
    <w:p w14:paraId="35D72C9C" w14:textId="77777777" w:rsidR="00B55535" w:rsidRPr="00037760" w:rsidRDefault="00B55535" w:rsidP="00B55535">
      <w:pPr>
        <w:pStyle w:val="1f"/>
        <w:rPr>
          <w:rFonts w:ascii="Times New Roman" w:hAnsi="Times New Roman"/>
          <w:lang w:val="ru-RU"/>
        </w:rPr>
      </w:pPr>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p>
    <w:p w14:paraId="1AD73E15" w14:textId="77777777" w:rsidR="00B55535" w:rsidRPr="00037760" w:rsidRDefault="00B55535" w:rsidP="00B5553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B55535" w:rsidRPr="00037760" w14:paraId="184B7CEB" w14:textId="77777777" w:rsidTr="009D6637">
        <w:trPr>
          <w:trHeight w:val="23"/>
        </w:trPr>
        <w:tc>
          <w:tcPr>
            <w:tcW w:w="2497" w:type="pct"/>
            <w:vAlign w:val="center"/>
          </w:tcPr>
          <w:p w14:paraId="4E756433"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vAlign w:val="center"/>
          </w:tcPr>
          <w:p w14:paraId="0891D7B1"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tcPr>
          <w:p w14:paraId="5E0C48A3"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B55535" w:rsidRPr="00037760" w14:paraId="52943E77" w14:textId="77777777" w:rsidTr="009D6637">
        <w:trPr>
          <w:trHeight w:val="23"/>
        </w:trPr>
        <w:tc>
          <w:tcPr>
            <w:tcW w:w="2497" w:type="pct"/>
            <w:vAlign w:val="center"/>
          </w:tcPr>
          <w:p w14:paraId="230405D6"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13" w:type="pct"/>
            <w:vAlign w:val="center"/>
          </w:tcPr>
          <w:p w14:paraId="6C609AA3" w14:textId="78B61A6B" w:rsidR="00B55535" w:rsidRPr="00037760" w:rsidRDefault="00C633B8" w:rsidP="009D6637">
            <w:pPr>
              <w:jc w:val="center"/>
              <w:rPr>
                <w:rFonts w:ascii="Times New Roman" w:hAnsi="Times New Roman" w:cs="Times New Roman"/>
                <w:bCs/>
                <w:sz w:val="24"/>
                <w:szCs w:val="24"/>
              </w:rPr>
            </w:pPr>
            <w:r>
              <w:rPr>
                <w:rFonts w:ascii="Times New Roman" w:hAnsi="Times New Roman" w:cs="Times New Roman"/>
                <w:bCs/>
                <w:sz w:val="24"/>
                <w:szCs w:val="24"/>
              </w:rPr>
              <w:t>74</w:t>
            </w:r>
          </w:p>
        </w:tc>
        <w:tc>
          <w:tcPr>
            <w:tcW w:w="1290" w:type="pct"/>
            <w:vAlign w:val="center"/>
          </w:tcPr>
          <w:p w14:paraId="51194C62" w14:textId="7488D6E4" w:rsidR="00B55535" w:rsidRPr="00037760" w:rsidRDefault="00C633B8" w:rsidP="009D6637">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B55535" w:rsidRPr="00037760" w14:paraId="4AD05432" w14:textId="77777777" w:rsidTr="009D6637">
        <w:trPr>
          <w:trHeight w:val="23"/>
        </w:trPr>
        <w:tc>
          <w:tcPr>
            <w:tcW w:w="2497" w:type="pct"/>
            <w:vAlign w:val="center"/>
          </w:tcPr>
          <w:p w14:paraId="1C2D4688"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vAlign w:val="center"/>
          </w:tcPr>
          <w:p w14:paraId="0FF78715"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2605E288"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55535" w:rsidRPr="00037760" w14:paraId="594A78F7" w14:textId="77777777" w:rsidTr="009D6637">
        <w:trPr>
          <w:trHeight w:val="23"/>
        </w:trPr>
        <w:tc>
          <w:tcPr>
            <w:tcW w:w="2497" w:type="pct"/>
            <w:vAlign w:val="center"/>
          </w:tcPr>
          <w:p w14:paraId="353AE55F"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13" w:type="pct"/>
            <w:vAlign w:val="center"/>
          </w:tcPr>
          <w:p w14:paraId="2F7E33DF"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290" w:type="pct"/>
            <w:vAlign w:val="center"/>
          </w:tcPr>
          <w:p w14:paraId="1798BAFF"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55535" w:rsidRPr="00037760" w14:paraId="31CFF7E1" w14:textId="77777777" w:rsidTr="009D6637">
        <w:trPr>
          <w:trHeight w:val="23"/>
        </w:trPr>
        <w:tc>
          <w:tcPr>
            <w:tcW w:w="2497" w:type="pct"/>
            <w:vAlign w:val="center"/>
          </w:tcPr>
          <w:p w14:paraId="190F7BA4"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13" w:type="pct"/>
            <w:vAlign w:val="center"/>
          </w:tcPr>
          <w:p w14:paraId="0207093D" w14:textId="2B2607E6" w:rsidR="00B55535" w:rsidRPr="00037760" w:rsidRDefault="00C633B8" w:rsidP="009D6637">
            <w:pPr>
              <w:jc w:val="center"/>
              <w:rPr>
                <w:rFonts w:ascii="Times New Roman" w:hAnsi="Times New Roman" w:cs="Times New Roman"/>
                <w:b/>
                <w:sz w:val="24"/>
                <w:szCs w:val="24"/>
              </w:rPr>
            </w:pPr>
            <w:r>
              <w:rPr>
                <w:rFonts w:ascii="Times New Roman" w:hAnsi="Times New Roman" w:cs="Times New Roman"/>
                <w:b/>
                <w:sz w:val="24"/>
                <w:szCs w:val="24"/>
              </w:rPr>
              <w:t>7</w:t>
            </w:r>
            <w:r w:rsidR="00B55535">
              <w:rPr>
                <w:rFonts w:ascii="Times New Roman" w:hAnsi="Times New Roman" w:cs="Times New Roman"/>
                <w:b/>
                <w:sz w:val="24"/>
                <w:szCs w:val="24"/>
              </w:rPr>
              <w:t>4</w:t>
            </w:r>
          </w:p>
        </w:tc>
        <w:tc>
          <w:tcPr>
            <w:tcW w:w="1290" w:type="pct"/>
            <w:vAlign w:val="center"/>
          </w:tcPr>
          <w:p w14:paraId="62FA27A6" w14:textId="1B27B61A" w:rsidR="00B55535" w:rsidRPr="00037760" w:rsidRDefault="00C633B8" w:rsidP="009D6637">
            <w:pPr>
              <w:jc w:val="center"/>
              <w:rPr>
                <w:rFonts w:ascii="Times New Roman" w:hAnsi="Times New Roman" w:cs="Times New Roman"/>
                <w:b/>
                <w:sz w:val="24"/>
                <w:szCs w:val="24"/>
              </w:rPr>
            </w:pPr>
            <w:r>
              <w:rPr>
                <w:rFonts w:ascii="Times New Roman" w:hAnsi="Times New Roman" w:cs="Times New Roman"/>
                <w:b/>
                <w:sz w:val="24"/>
                <w:szCs w:val="24"/>
              </w:rPr>
              <w:t>50</w:t>
            </w:r>
          </w:p>
        </w:tc>
      </w:tr>
    </w:tbl>
    <w:p w14:paraId="126544CA" w14:textId="77777777" w:rsidR="00B55535" w:rsidRPr="00037760" w:rsidRDefault="00B55535" w:rsidP="00B55535">
      <w:pPr>
        <w:rPr>
          <w:rFonts w:ascii="Times New Roman" w:hAnsi="Times New Roman" w:cs="Times New Roman"/>
          <w:sz w:val="24"/>
          <w:szCs w:val="24"/>
        </w:rPr>
      </w:pPr>
    </w:p>
    <w:p w14:paraId="520CA8E3" w14:textId="77777777" w:rsidR="00B55535" w:rsidRPr="00037760" w:rsidRDefault="00B55535" w:rsidP="00B55535">
      <w:pPr>
        <w:pStyle w:val="114"/>
        <w:rPr>
          <w:rFonts w:ascii="Times New Roman" w:hAnsi="Times New Roman"/>
        </w:rPr>
      </w:pPr>
      <w:r w:rsidRPr="00037760">
        <w:rPr>
          <w:rFonts w:ascii="Times New Roman" w:hAnsi="Times New Roman"/>
        </w:rPr>
        <w:t>2.2. Примерное содержание 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2"/>
        <w:gridCol w:w="7389"/>
      </w:tblGrid>
      <w:tr w:rsidR="00BD270A" w:rsidRPr="00BD270A" w14:paraId="1A9325A8" w14:textId="77777777" w:rsidTr="00BD270A">
        <w:trPr>
          <w:trHeight w:val="20"/>
        </w:trPr>
        <w:tc>
          <w:tcPr>
            <w:tcW w:w="1049" w:type="pct"/>
            <w:tcBorders>
              <w:top w:val="single" w:sz="4" w:space="0" w:color="auto"/>
              <w:left w:val="single" w:sz="4" w:space="0" w:color="auto"/>
              <w:bottom w:val="single" w:sz="4" w:space="0" w:color="auto"/>
              <w:right w:val="single" w:sz="4" w:space="0" w:color="auto"/>
            </w:tcBorders>
            <w:vAlign w:val="center"/>
          </w:tcPr>
          <w:p w14:paraId="57A2FEFA" w14:textId="0F201903" w:rsidR="00BD270A" w:rsidRPr="00BD270A" w:rsidRDefault="00BD270A" w:rsidP="00BD270A">
            <w:pPr>
              <w:suppressAutoHyphens/>
              <w:jc w:val="center"/>
              <w:rPr>
                <w:rFonts w:ascii="Times New Roman" w:eastAsia="Times New Roman" w:hAnsi="Times New Roman" w:cs="Times New Roman"/>
                <w:b/>
                <w:bCs/>
                <w:sz w:val="24"/>
                <w:lang w:eastAsia="ru-RU"/>
              </w:rPr>
            </w:pPr>
            <w:r w:rsidRPr="00774BC8">
              <w:rPr>
                <w:rFonts w:ascii="Times New Roman" w:eastAsia="Times New Roman" w:hAnsi="Times New Roman" w:cs="Times New Roman"/>
                <w:b/>
                <w:bCs/>
                <w:lang w:eastAsia="ru-RU"/>
              </w:rPr>
              <w:t>Наименование разделов и тем</w:t>
            </w:r>
          </w:p>
        </w:tc>
        <w:tc>
          <w:tcPr>
            <w:tcW w:w="3951" w:type="pct"/>
            <w:tcBorders>
              <w:top w:val="single" w:sz="4" w:space="0" w:color="auto"/>
              <w:left w:val="single" w:sz="4" w:space="0" w:color="auto"/>
              <w:bottom w:val="single" w:sz="4" w:space="0" w:color="auto"/>
              <w:right w:val="single" w:sz="4" w:space="0" w:color="auto"/>
            </w:tcBorders>
            <w:vAlign w:val="center"/>
          </w:tcPr>
          <w:p w14:paraId="231C952A" w14:textId="1E35A454" w:rsidR="00BD270A" w:rsidRPr="00BD270A" w:rsidRDefault="00BD270A" w:rsidP="00BD270A">
            <w:pPr>
              <w:suppressAutoHyphens/>
              <w:jc w:val="center"/>
              <w:rPr>
                <w:rFonts w:ascii="Times New Roman" w:eastAsia="Times New Roman" w:hAnsi="Times New Roman" w:cs="Times New Roman"/>
                <w:b/>
                <w:bCs/>
                <w:sz w:val="24"/>
                <w:lang w:eastAsia="ru-RU"/>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D270A" w:rsidRPr="00BD270A" w14:paraId="28350BA9" w14:textId="77777777" w:rsidTr="00BD270A">
        <w:trPr>
          <w:trHeight w:val="371"/>
        </w:trPr>
        <w:tc>
          <w:tcPr>
            <w:tcW w:w="5000" w:type="pct"/>
            <w:gridSpan w:val="2"/>
          </w:tcPr>
          <w:p w14:paraId="05585156" w14:textId="77777777" w:rsidR="00BD270A" w:rsidRPr="00BD270A" w:rsidRDefault="00BD270A" w:rsidP="00BD270A">
            <w:pPr>
              <w:spacing w:line="360" w:lineRule="auto"/>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Раздел 1. Стандартизация и подтверждение соответствия</w:t>
            </w:r>
          </w:p>
        </w:tc>
      </w:tr>
      <w:tr w:rsidR="00BD270A" w:rsidRPr="00BD270A" w14:paraId="3E933A6E" w14:textId="77777777" w:rsidTr="00BD270A">
        <w:trPr>
          <w:trHeight w:val="20"/>
        </w:trPr>
        <w:tc>
          <w:tcPr>
            <w:tcW w:w="1049" w:type="pct"/>
            <w:vMerge w:val="restart"/>
          </w:tcPr>
          <w:p w14:paraId="160D2DCF" w14:textId="77777777"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Тема 1.1</w:t>
            </w:r>
          </w:p>
          <w:p w14:paraId="12A328C2" w14:textId="77777777"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Основы стандартизации</w:t>
            </w:r>
          </w:p>
          <w:p w14:paraId="185F43B1"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tcPr>
          <w:p w14:paraId="19B48D08" w14:textId="77777777" w:rsidR="00BD270A" w:rsidRPr="00BD270A" w:rsidRDefault="00BD270A" w:rsidP="00BD270A">
            <w:pPr>
              <w:rPr>
                <w:rFonts w:ascii="Times New Roman" w:eastAsia="Times New Roman" w:hAnsi="Times New Roman" w:cs="Times New Roman"/>
                <w:b/>
                <w:bCs/>
                <w:i/>
                <w:sz w:val="24"/>
                <w:lang w:eastAsia="ru-RU"/>
              </w:rPr>
            </w:pPr>
            <w:r w:rsidRPr="00BD270A">
              <w:rPr>
                <w:rFonts w:ascii="Times New Roman" w:eastAsia="Times New Roman" w:hAnsi="Times New Roman" w:cs="Times New Roman"/>
                <w:b/>
                <w:bCs/>
                <w:sz w:val="24"/>
                <w:lang w:eastAsia="ru-RU"/>
              </w:rPr>
              <w:t>Содержание учебного материала</w:t>
            </w:r>
          </w:p>
        </w:tc>
      </w:tr>
      <w:tr w:rsidR="00BD270A" w:rsidRPr="00BD270A" w14:paraId="1BF481B7" w14:textId="77777777" w:rsidTr="00BD270A">
        <w:trPr>
          <w:trHeight w:val="631"/>
        </w:trPr>
        <w:tc>
          <w:tcPr>
            <w:tcW w:w="1049" w:type="pct"/>
            <w:vMerge/>
          </w:tcPr>
          <w:p w14:paraId="31357597" w14:textId="77777777" w:rsidR="00BD270A" w:rsidRPr="00BD270A" w:rsidRDefault="00BD270A" w:rsidP="00BD270A">
            <w:pPr>
              <w:rPr>
                <w:rFonts w:ascii="Times New Roman" w:eastAsia="Times New Roman" w:hAnsi="Times New Roman" w:cs="Times New Roman"/>
                <w:b/>
                <w:bCs/>
                <w:i/>
                <w:sz w:val="24"/>
                <w:lang w:eastAsia="ru-RU"/>
              </w:rPr>
            </w:pPr>
          </w:p>
        </w:tc>
        <w:tc>
          <w:tcPr>
            <w:tcW w:w="3951" w:type="pct"/>
          </w:tcPr>
          <w:p w14:paraId="6AECDD59" w14:textId="77777777" w:rsidR="00BD270A" w:rsidRPr="00BD270A" w:rsidRDefault="00BD270A" w:rsidP="00BD270A">
            <w:pPr>
              <w:jc w:val="both"/>
              <w:rPr>
                <w:rFonts w:ascii="Times New Roman" w:eastAsia="Times New Roman" w:hAnsi="Times New Roman" w:cs="Times New Roman"/>
                <w:bCs/>
                <w:sz w:val="24"/>
                <w:lang w:eastAsia="ru-RU"/>
              </w:rPr>
            </w:pPr>
            <w:r w:rsidRPr="00BD270A">
              <w:rPr>
                <w:rFonts w:ascii="Times New Roman" w:eastAsia="Times New Roman" w:hAnsi="Times New Roman" w:cs="Times New Roman"/>
                <w:bCs/>
                <w:sz w:val="24"/>
                <w:lang w:eastAsia="ru-RU"/>
              </w:rPr>
              <w:t>1.</w:t>
            </w:r>
            <w:r w:rsidRPr="00BD270A">
              <w:rPr>
                <w:rFonts w:ascii="Times New Roman" w:eastAsia="Times New Roman" w:hAnsi="Times New Roman" w:cs="Times New Roman"/>
                <w:b/>
                <w:bCs/>
                <w:sz w:val="24"/>
                <w:lang w:eastAsia="ru-RU"/>
              </w:rPr>
              <w:t xml:space="preserve"> </w:t>
            </w:r>
            <w:r w:rsidRPr="00BD270A">
              <w:rPr>
                <w:rFonts w:ascii="Times New Roman" w:eastAsia="Times New Roman" w:hAnsi="Times New Roman" w:cs="Times New Roman"/>
                <w:bCs/>
                <w:sz w:val="24"/>
                <w:lang w:eastAsia="ru-RU"/>
              </w:rPr>
              <w:t>Основные понятия и определения стандартизации. ФЗ «О стандартизации в РФ», цели и задачи стандартизации</w:t>
            </w:r>
          </w:p>
        </w:tc>
      </w:tr>
      <w:tr w:rsidR="00BD270A" w:rsidRPr="00BD270A" w14:paraId="36241A77" w14:textId="77777777" w:rsidTr="00BD270A">
        <w:trPr>
          <w:trHeight w:val="543"/>
        </w:trPr>
        <w:tc>
          <w:tcPr>
            <w:tcW w:w="1049" w:type="pct"/>
            <w:vMerge/>
          </w:tcPr>
          <w:p w14:paraId="0E210FFE" w14:textId="77777777" w:rsidR="00BD270A" w:rsidRPr="00BD270A" w:rsidRDefault="00BD270A" w:rsidP="00BD270A">
            <w:pPr>
              <w:rPr>
                <w:rFonts w:ascii="Times New Roman" w:eastAsia="Times New Roman" w:hAnsi="Times New Roman" w:cs="Times New Roman"/>
                <w:b/>
                <w:bCs/>
                <w:i/>
                <w:sz w:val="24"/>
                <w:lang w:eastAsia="ru-RU"/>
              </w:rPr>
            </w:pPr>
          </w:p>
        </w:tc>
        <w:tc>
          <w:tcPr>
            <w:tcW w:w="3951" w:type="pct"/>
          </w:tcPr>
          <w:p w14:paraId="256F33D4" w14:textId="77777777" w:rsidR="00BD270A" w:rsidRPr="00BD270A" w:rsidRDefault="00BD270A" w:rsidP="00BD270A">
            <w:pPr>
              <w:jc w:val="both"/>
              <w:rPr>
                <w:rFonts w:ascii="Times New Roman" w:eastAsia="Times New Roman" w:hAnsi="Times New Roman" w:cs="Times New Roman"/>
                <w:b/>
                <w:bCs/>
                <w:sz w:val="24"/>
                <w:lang w:eastAsia="ru-RU"/>
              </w:rPr>
            </w:pPr>
            <w:r w:rsidRPr="00BD270A">
              <w:rPr>
                <w:rFonts w:ascii="Times New Roman" w:eastAsia="Times New Roman" w:hAnsi="Times New Roman" w:cs="Times New Roman"/>
                <w:bCs/>
                <w:sz w:val="24"/>
                <w:lang w:eastAsia="ru-RU"/>
              </w:rPr>
              <w:t>2.Методические основы стандартизации. Виды и методы стандартизации, ряды предпочтительных чисел, стандартизация межотраслевых систем.</w:t>
            </w:r>
          </w:p>
        </w:tc>
      </w:tr>
      <w:tr w:rsidR="00BD270A" w:rsidRPr="00BD270A" w14:paraId="24A6720F" w14:textId="77777777" w:rsidTr="00BD270A">
        <w:trPr>
          <w:trHeight w:val="20"/>
        </w:trPr>
        <w:tc>
          <w:tcPr>
            <w:tcW w:w="1049" w:type="pct"/>
            <w:vMerge/>
          </w:tcPr>
          <w:p w14:paraId="221827E4" w14:textId="77777777" w:rsidR="00BD270A" w:rsidRPr="00BD270A" w:rsidRDefault="00BD270A" w:rsidP="00BD270A">
            <w:pPr>
              <w:rPr>
                <w:rFonts w:ascii="Times New Roman" w:eastAsia="Times New Roman" w:hAnsi="Times New Roman" w:cs="Times New Roman"/>
                <w:b/>
                <w:bCs/>
                <w:i/>
                <w:sz w:val="24"/>
                <w:lang w:eastAsia="ru-RU"/>
              </w:rPr>
            </w:pPr>
          </w:p>
        </w:tc>
        <w:tc>
          <w:tcPr>
            <w:tcW w:w="3951" w:type="pct"/>
          </w:tcPr>
          <w:p w14:paraId="13BF1572" w14:textId="77777777" w:rsidR="00BD270A" w:rsidRPr="00BD270A" w:rsidRDefault="00BD270A" w:rsidP="00BD270A">
            <w:pPr>
              <w:jc w:val="both"/>
              <w:rPr>
                <w:rFonts w:ascii="Times New Roman" w:eastAsia="Times New Roman" w:hAnsi="Times New Roman" w:cs="Times New Roman"/>
                <w:bCs/>
                <w:i/>
                <w:sz w:val="24"/>
                <w:lang w:eastAsia="ru-RU"/>
              </w:rPr>
            </w:pPr>
            <w:r w:rsidRPr="00BD270A">
              <w:rPr>
                <w:rFonts w:ascii="Times New Roman" w:eastAsia="Times New Roman" w:hAnsi="Times New Roman" w:cs="Times New Roman"/>
                <w:bCs/>
                <w:sz w:val="24"/>
                <w:lang w:eastAsia="ru-RU"/>
              </w:rPr>
              <w:t>3.Основные положения национальной системы стандартизации. Национальная система стандартизации (НСС), организации по стандартизации, документы НСС. Экономическая эффективность стандартизации. Международная стандартизация</w:t>
            </w:r>
          </w:p>
        </w:tc>
      </w:tr>
      <w:tr w:rsidR="00BD270A" w:rsidRPr="00BD270A" w14:paraId="6E919327" w14:textId="77777777" w:rsidTr="00BD270A">
        <w:trPr>
          <w:trHeight w:val="20"/>
        </w:trPr>
        <w:tc>
          <w:tcPr>
            <w:tcW w:w="1049" w:type="pct"/>
            <w:vMerge/>
          </w:tcPr>
          <w:p w14:paraId="20727368" w14:textId="77777777" w:rsidR="00BD270A" w:rsidRPr="00BD270A" w:rsidRDefault="00BD270A" w:rsidP="00BD270A">
            <w:pPr>
              <w:rPr>
                <w:rFonts w:ascii="Times New Roman" w:eastAsia="Times New Roman" w:hAnsi="Times New Roman" w:cs="Times New Roman"/>
                <w:b/>
                <w:bCs/>
                <w:i/>
                <w:sz w:val="24"/>
                <w:lang w:eastAsia="ru-RU"/>
              </w:rPr>
            </w:pPr>
          </w:p>
        </w:tc>
        <w:tc>
          <w:tcPr>
            <w:tcW w:w="3951" w:type="pct"/>
          </w:tcPr>
          <w:p w14:paraId="61C21AF8" w14:textId="77777777" w:rsidR="00BD270A" w:rsidRPr="00BD270A" w:rsidRDefault="00BD270A" w:rsidP="00BD270A">
            <w:pPr>
              <w:jc w:val="both"/>
              <w:rPr>
                <w:rFonts w:ascii="Times New Roman" w:eastAsia="Times New Roman" w:hAnsi="Times New Roman" w:cs="Times New Roman"/>
                <w:b/>
                <w:i/>
                <w:sz w:val="24"/>
                <w:lang w:eastAsia="ru-RU"/>
              </w:rPr>
            </w:pPr>
            <w:r w:rsidRPr="00BD270A">
              <w:rPr>
                <w:rFonts w:ascii="Times New Roman" w:eastAsia="Times New Roman" w:hAnsi="Times New Roman" w:cs="Times New Roman"/>
                <w:b/>
                <w:bCs/>
                <w:sz w:val="24"/>
                <w:lang w:eastAsia="ru-RU"/>
              </w:rPr>
              <w:t>В том числе практических занятий</w:t>
            </w:r>
          </w:p>
        </w:tc>
      </w:tr>
      <w:tr w:rsidR="00BD270A" w:rsidRPr="00BD270A" w14:paraId="60601F42" w14:textId="77777777" w:rsidTr="00BD270A">
        <w:trPr>
          <w:trHeight w:val="20"/>
        </w:trPr>
        <w:tc>
          <w:tcPr>
            <w:tcW w:w="1049" w:type="pct"/>
            <w:vMerge/>
          </w:tcPr>
          <w:p w14:paraId="61C7310F" w14:textId="77777777" w:rsidR="00BD270A" w:rsidRPr="00BD270A" w:rsidRDefault="00BD270A" w:rsidP="00BD270A">
            <w:pPr>
              <w:rPr>
                <w:rFonts w:ascii="Times New Roman" w:eastAsia="Times New Roman" w:hAnsi="Times New Roman" w:cs="Times New Roman"/>
                <w:b/>
                <w:bCs/>
                <w:i/>
                <w:sz w:val="24"/>
                <w:lang w:eastAsia="ru-RU"/>
              </w:rPr>
            </w:pPr>
          </w:p>
        </w:tc>
        <w:tc>
          <w:tcPr>
            <w:tcW w:w="3951" w:type="pct"/>
            <w:vAlign w:val="bottom"/>
          </w:tcPr>
          <w:p w14:paraId="31B1E9E3" w14:textId="77777777" w:rsidR="00BD270A" w:rsidRPr="00BD270A" w:rsidRDefault="00BD270A" w:rsidP="00BD270A">
            <w:pPr>
              <w:rPr>
                <w:rFonts w:ascii="Times New Roman" w:eastAsia="Times New Roman" w:hAnsi="Times New Roman" w:cs="Times New Roman"/>
                <w:sz w:val="24"/>
                <w:szCs w:val="24"/>
                <w:lang w:eastAsia="ru-RU"/>
              </w:rPr>
            </w:pPr>
            <w:r w:rsidRPr="00BD270A">
              <w:rPr>
                <w:rFonts w:ascii="Times New Roman" w:eastAsia="Times New Roman" w:hAnsi="Times New Roman" w:cs="Times New Roman"/>
                <w:b/>
                <w:sz w:val="24"/>
                <w:szCs w:val="24"/>
                <w:lang w:eastAsia="ru-RU"/>
              </w:rPr>
              <w:t>Практическое занятие №1</w:t>
            </w:r>
            <w:r w:rsidRPr="00BD270A">
              <w:rPr>
                <w:rFonts w:ascii="Times New Roman" w:eastAsia="Times New Roman" w:hAnsi="Times New Roman" w:cs="Times New Roman"/>
                <w:sz w:val="24"/>
                <w:szCs w:val="24"/>
                <w:lang w:eastAsia="ru-RU"/>
              </w:rPr>
              <w:t xml:space="preserve"> «Основные положения и терминология ФЗ «О стандартизации в Российской Федерации»</w:t>
            </w:r>
          </w:p>
          <w:p w14:paraId="1166705A" w14:textId="77777777" w:rsidR="00BD270A" w:rsidRPr="00BD270A" w:rsidRDefault="00BD270A" w:rsidP="00BD270A">
            <w:pPr>
              <w:rPr>
                <w:rFonts w:ascii="Times New Roman" w:eastAsia="Times New Roman" w:hAnsi="Times New Roman" w:cs="Times New Roman"/>
                <w:sz w:val="24"/>
                <w:szCs w:val="24"/>
                <w:lang w:eastAsia="ru-RU"/>
              </w:rPr>
            </w:pPr>
            <w:r w:rsidRPr="00BD270A">
              <w:rPr>
                <w:rFonts w:ascii="Times New Roman" w:eastAsia="Times New Roman" w:hAnsi="Times New Roman" w:cs="Times New Roman"/>
                <w:b/>
                <w:sz w:val="24"/>
                <w:szCs w:val="24"/>
                <w:lang w:eastAsia="ru-RU"/>
              </w:rPr>
              <w:t xml:space="preserve">Практическое занятие №2 </w:t>
            </w:r>
            <w:r w:rsidRPr="00BD270A">
              <w:rPr>
                <w:rFonts w:ascii="Times New Roman" w:eastAsia="Times New Roman" w:hAnsi="Times New Roman" w:cs="Times New Roman"/>
                <w:sz w:val="24"/>
                <w:szCs w:val="24"/>
                <w:lang w:eastAsia="ru-RU"/>
              </w:rPr>
              <w:t>«Ознакомительное посещение сайтов:</w:t>
            </w:r>
          </w:p>
          <w:p w14:paraId="21F0D9BB" w14:textId="77777777" w:rsidR="00BD270A" w:rsidRPr="00BD270A" w:rsidRDefault="00BD270A" w:rsidP="00BD270A">
            <w:pPr>
              <w:rPr>
                <w:rFonts w:ascii="Times New Roman" w:eastAsia="Times New Roman" w:hAnsi="Times New Roman" w:cs="Times New Roman"/>
                <w:sz w:val="24"/>
                <w:szCs w:val="24"/>
                <w:lang w:eastAsia="ru-RU"/>
              </w:rPr>
            </w:pPr>
            <w:r w:rsidRPr="00BD270A">
              <w:rPr>
                <w:rFonts w:ascii="Times New Roman" w:eastAsia="Times New Roman" w:hAnsi="Times New Roman" w:cs="Times New Roman"/>
                <w:sz w:val="24"/>
                <w:szCs w:val="24"/>
                <w:lang w:eastAsia="ru-RU"/>
              </w:rPr>
              <w:t xml:space="preserve">Федеральное агентство по техническому регулированию и метрологии </w:t>
            </w:r>
            <w:r w:rsidRPr="00BD270A">
              <w:rPr>
                <w:rFonts w:ascii="Times New Roman" w:eastAsia="Times New Roman" w:hAnsi="Times New Roman" w:cs="Times New Roman"/>
                <w:color w:val="0000FF"/>
                <w:sz w:val="24"/>
                <w:u w:val="single"/>
                <w:lang w:eastAsia="ru-RU"/>
              </w:rPr>
              <w:t>https://www.rst.gov.ru/portal/gost</w:t>
            </w:r>
          </w:p>
          <w:p w14:paraId="2FDD94C8" w14:textId="77777777" w:rsidR="00BD270A" w:rsidRPr="00BD270A" w:rsidRDefault="00BD270A" w:rsidP="00BD270A">
            <w:pPr>
              <w:rPr>
                <w:rFonts w:ascii="Times New Roman" w:eastAsia="Times New Roman" w:hAnsi="Times New Roman" w:cs="Times New Roman"/>
                <w:sz w:val="24"/>
                <w:szCs w:val="24"/>
                <w:lang w:eastAsia="ru-RU"/>
              </w:rPr>
            </w:pPr>
            <w:r w:rsidRPr="00BD270A">
              <w:rPr>
                <w:rFonts w:ascii="Times New Roman" w:eastAsia="Times New Roman" w:hAnsi="Times New Roman" w:cs="Times New Roman"/>
                <w:sz w:val="24"/>
                <w:szCs w:val="24"/>
                <w:lang w:eastAsia="ru-RU"/>
              </w:rPr>
              <w:t xml:space="preserve">Электронный фонд правовых и нормативно-технических документов </w:t>
            </w:r>
            <w:hyperlink r:id="rId12" w:history="1">
              <w:r w:rsidRPr="00BD270A">
                <w:rPr>
                  <w:rFonts w:ascii="Times New Roman" w:eastAsia="Times New Roman" w:hAnsi="Times New Roman" w:cs="Times New Roman"/>
                  <w:color w:val="0000FF"/>
                  <w:sz w:val="24"/>
                  <w:u w:val="single"/>
                  <w:lang w:eastAsia="ru-RU"/>
                </w:rPr>
                <w:t>https://docs.cntd.ru/</w:t>
              </w:r>
            </w:hyperlink>
            <w:r w:rsidRPr="00BD270A">
              <w:rPr>
                <w:rFonts w:ascii="Times New Roman" w:eastAsia="Times New Roman" w:hAnsi="Times New Roman" w:cs="Times New Roman"/>
                <w:sz w:val="24"/>
                <w:szCs w:val="24"/>
                <w:lang w:eastAsia="ru-RU"/>
              </w:rPr>
              <w:t xml:space="preserve"> </w:t>
            </w:r>
          </w:p>
          <w:p w14:paraId="62A178D2" w14:textId="77777777" w:rsidR="00BD270A" w:rsidRPr="00BD270A" w:rsidRDefault="00BD270A" w:rsidP="00BD270A">
            <w:pPr>
              <w:rPr>
                <w:rFonts w:ascii="Times New Roman" w:eastAsia="Times New Roman" w:hAnsi="Times New Roman" w:cs="Times New Roman"/>
                <w:sz w:val="24"/>
                <w:szCs w:val="24"/>
                <w:lang w:eastAsia="ru-RU"/>
              </w:rPr>
            </w:pPr>
            <w:r w:rsidRPr="00BD270A">
              <w:rPr>
                <w:rFonts w:ascii="Times New Roman" w:eastAsia="Times New Roman" w:hAnsi="Times New Roman" w:cs="Times New Roman"/>
                <w:sz w:val="24"/>
                <w:szCs w:val="24"/>
                <w:lang w:eastAsia="ru-RU"/>
              </w:rPr>
              <w:t xml:space="preserve">Федеральный информационный фонд стандартов </w:t>
            </w:r>
            <w:hyperlink r:id="rId13" w:history="1">
              <w:r w:rsidRPr="00BD270A">
                <w:rPr>
                  <w:rFonts w:ascii="Times New Roman" w:eastAsia="Times New Roman" w:hAnsi="Times New Roman" w:cs="Times New Roman"/>
                  <w:color w:val="0000FF"/>
                  <w:sz w:val="24"/>
                  <w:u w:val="single"/>
                  <w:lang w:eastAsia="ru-RU"/>
                </w:rPr>
                <w:t>https://www.gostinfo.ru/pages/Maintask/fund/</w:t>
              </w:r>
            </w:hyperlink>
            <w:r w:rsidRPr="00BD270A">
              <w:rPr>
                <w:rFonts w:ascii="Times New Roman" w:eastAsia="Times New Roman" w:hAnsi="Times New Roman" w:cs="Times New Roman"/>
                <w:sz w:val="24"/>
                <w:szCs w:val="24"/>
                <w:lang w:eastAsia="ru-RU"/>
              </w:rPr>
              <w:t xml:space="preserve"> </w:t>
            </w:r>
          </w:p>
          <w:p w14:paraId="67A50B05" w14:textId="77777777" w:rsidR="00BD270A" w:rsidRPr="00BD270A" w:rsidRDefault="00BD270A" w:rsidP="00BD270A">
            <w:pPr>
              <w:rPr>
                <w:rFonts w:ascii="Times New Roman" w:eastAsia="Times New Roman" w:hAnsi="Times New Roman" w:cs="Times New Roman"/>
                <w:sz w:val="24"/>
                <w:szCs w:val="24"/>
                <w:lang w:eastAsia="ru-RU"/>
              </w:rPr>
            </w:pPr>
            <w:r w:rsidRPr="00BD270A">
              <w:rPr>
                <w:rFonts w:ascii="Times New Roman" w:eastAsia="Times New Roman" w:hAnsi="Times New Roman" w:cs="Times New Roman"/>
                <w:b/>
                <w:sz w:val="24"/>
                <w:szCs w:val="24"/>
                <w:lang w:eastAsia="ru-RU"/>
              </w:rPr>
              <w:t xml:space="preserve">Практическое занятие №3 </w:t>
            </w:r>
            <w:r w:rsidRPr="00BD270A">
              <w:rPr>
                <w:rFonts w:ascii="Times New Roman" w:eastAsia="Times New Roman" w:hAnsi="Times New Roman" w:cs="Times New Roman"/>
                <w:sz w:val="24"/>
                <w:szCs w:val="24"/>
                <w:lang w:eastAsia="ru-RU"/>
              </w:rPr>
              <w:t>«Определение коэффициентов унификации»</w:t>
            </w:r>
          </w:p>
          <w:p w14:paraId="41A4ACE3" w14:textId="77777777" w:rsidR="00BD270A" w:rsidRPr="00BD270A" w:rsidRDefault="00BD270A" w:rsidP="00BD270A">
            <w:pPr>
              <w:rPr>
                <w:rFonts w:ascii="Times New Roman" w:eastAsia="Times New Roman" w:hAnsi="Times New Roman" w:cs="Times New Roman"/>
                <w:sz w:val="24"/>
                <w:szCs w:val="24"/>
                <w:lang w:eastAsia="ru-RU"/>
              </w:rPr>
            </w:pPr>
            <w:r w:rsidRPr="00BD270A">
              <w:rPr>
                <w:rFonts w:ascii="Times New Roman" w:eastAsia="Times New Roman" w:hAnsi="Times New Roman" w:cs="Times New Roman"/>
                <w:b/>
                <w:sz w:val="24"/>
                <w:szCs w:val="24"/>
                <w:lang w:eastAsia="ru-RU"/>
              </w:rPr>
              <w:t xml:space="preserve">Практическое занятие №4 </w:t>
            </w:r>
            <w:r w:rsidRPr="00BD270A">
              <w:rPr>
                <w:rFonts w:ascii="Times New Roman" w:eastAsia="Times New Roman" w:hAnsi="Times New Roman" w:cs="Times New Roman"/>
                <w:sz w:val="24"/>
                <w:szCs w:val="24"/>
                <w:lang w:eastAsia="ru-RU"/>
              </w:rPr>
              <w:t>«Решение ситуационных задач на ряды предпочтительных чисел»</w:t>
            </w:r>
          </w:p>
          <w:p w14:paraId="658953C8" w14:textId="77777777" w:rsidR="00BD270A" w:rsidRPr="00BD270A" w:rsidRDefault="00BD270A" w:rsidP="00BD270A">
            <w:pPr>
              <w:rPr>
                <w:rFonts w:ascii="Times New Roman" w:eastAsia="Times New Roman" w:hAnsi="Times New Roman" w:cs="Times New Roman"/>
                <w:i/>
                <w:sz w:val="24"/>
                <w:lang w:eastAsia="ru-RU"/>
              </w:rPr>
            </w:pPr>
            <w:r w:rsidRPr="00BD270A">
              <w:rPr>
                <w:rFonts w:ascii="Times New Roman" w:eastAsia="Times New Roman" w:hAnsi="Times New Roman" w:cs="Times New Roman"/>
                <w:b/>
                <w:sz w:val="24"/>
                <w:szCs w:val="24"/>
                <w:lang w:eastAsia="ru-RU"/>
              </w:rPr>
              <w:t xml:space="preserve">Практическое занятие №5 </w:t>
            </w:r>
            <w:r w:rsidRPr="00BD270A">
              <w:rPr>
                <w:rFonts w:ascii="Times New Roman" w:eastAsia="Times New Roman" w:hAnsi="Times New Roman" w:cs="Times New Roman"/>
                <w:sz w:val="24"/>
                <w:szCs w:val="24"/>
                <w:lang w:eastAsia="ru-RU"/>
              </w:rPr>
              <w:t>«Расчёт экономической эффективности стандартизации»</w:t>
            </w:r>
          </w:p>
        </w:tc>
      </w:tr>
      <w:tr w:rsidR="00BD270A" w:rsidRPr="00BD270A" w14:paraId="50191A5B" w14:textId="77777777" w:rsidTr="00BD270A">
        <w:trPr>
          <w:trHeight w:val="415"/>
        </w:trPr>
        <w:tc>
          <w:tcPr>
            <w:tcW w:w="1049" w:type="pct"/>
            <w:vMerge w:val="restart"/>
          </w:tcPr>
          <w:p w14:paraId="629C0DA0" w14:textId="77777777"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Тема 1.2</w:t>
            </w:r>
          </w:p>
          <w:p w14:paraId="17C3AD7C" w14:textId="77777777"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Основы подтверждения соответствия</w:t>
            </w:r>
          </w:p>
        </w:tc>
        <w:tc>
          <w:tcPr>
            <w:tcW w:w="3951" w:type="pct"/>
          </w:tcPr>
          <w:p w14:paraId="48E33946" w14:textId="77777777"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 xml:space="preserve">Содержание учебного материала </w:t>
            </w:r>
          </w:p>
        </w:tc>
      </w:tr>
      <w:tr w:rsidR="00BD270A" w:rsidRPr="00BD270A" w14:paraId="3D2A4725" w14:textId="77777777" w:rsidTr="00BD270A">
        <w:trPr>
          <w:trHeight w:val="20"/>
        </w:trPr>
        <w:tc>
          <w:tcPr>
            <w:tcW w:w="1049" w:type="pct"/>
            <w:vMerge/>
          </w:tcPr>
          <w:p w14:paraId="6E14EC6C"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tcPr>
          <w:p w14:paraId="33BEE37F" w14:textId="77777777" w:rsidR="00BD270A" w:rsidRPr="00BD270A" w:rsidRDefault="00BD270A" w:rsidP="00BD270A">
            <w:pPr>
              <w:spacing w:after="120"/>
              <w:rPr>
                <w:rFonts w:ascii="Times New Roman" w:eastAsia="Times New Roman" w:hAnsi="Times New Roman" w:cs="Times New Roman"/>
                <w:bCs/>
                <w:sz w:val="24"/>
                <w:lang w:eastAsia="ru-RU"/>
              </w:rPr>
            </w:pPr>
            <w:r w:rsidRPr="00BD270A">
              <w:rPr>
                <w:rFonts w:ascii="Times New Roman" w:eastAsia="Times New Roman" w:hAnsi="Times New Roman" w:cs="Times New Roman"/>
                <w:bCs/>
                <w:sz w:val="24"/>
                <w:lang w:eastAsia="ru-RU"/>
              </w:rPr>
              <w:t>1. Основные понятия и положения подтверждения соответствия. ФЗ «О техническом регулировании», основные понятия, технический регламент, цели и принципы подтверждения соответствия</w:t>
            </w:r>
          </w:p>
        </w:tc>
      </w:tr>
      <w:tr w:rsidR="00BD270A" w:rsidRPr="00BD270A" w14:paraId="1A9FB83A" w14:textId="77777777" w:rsidTr="00BD270A">
        <w:trPr>
          <w:trHeight w:val="20"/>
        </w:trPr>
        <w:tc>
          <w:tcPr>
            <w:tcW w:w="1049" w:type="pct"/>
            <w:vMerge/>
          </w:tcPr>
          <w:p w14:paraId="19F81F46"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tcPr>
          <w:p w14:paraId="5ED4892F" w14:textId="77777777" w:rsidR="00BD270A" w:rsidRPr="00BD270A" w:rsidRDefault="00BD270A" w:rsidP="00BD270A">
            <w:pPr>
              <w:rPr>
                <w:rFonts w:ascii="Times New Roman" w:eastAsia="Times New Roman" w:hAnsi="Times New Roman" w:cs="Times New Roman"/>
                <w:bCs/>
                <w:sz w:val="24"/>
                <w:lang w:eastAsia="ru-RU"/>
              </w:rPr>
            </w:pPr>
            <w:r w:rsidRPr="00BD270A">
              <w:rPr>
                <w:rFonts w:ascii="Times New Roman" w:eastAsia="Times New Roman" w:hAnsi="Times New Roman" w:cs="Times New Roman"/>
                <w:bCs/>
                <w:sz w:val="24"/>
                <w:lang w:eastAsia="ru-RU"/>
              </w:rPr>
              <w:t>2.Виды и формы подтверждения соответствия</w:t>
            </w:r>
          </w:p>
        </w:tc>
      </w:tr>
      <w:tr w:rsidR="00BD270A" w:rsidRPr="00BD270A" w14:paraId="11D833E7" w14:textId="77777777" w:rsidTr="00BD270A">
        <w:trPr>
          <w:trHeight w:val="20"/>
        </w:trPr>
        <w:tc>
          <w:tcPr>
            <w:tcW w:w="1049" w:type="pct"/>
            <w:vMerge/>
          </w:tcPr>
          <w:p w14:paraId="7C6B4EFA"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tcPr>
          <w:p w14:paraId="3BC1B8B8" w14:textId="77777777" w:rsidR="00BD270A" w:rsidRPr="00BD270A" w:rsidRDefault="00BD270A" w:rsidP="00BD270A">
            <w:pPr>
              <w:rPr>
                <w:rFonts w:ascii="Times New Roman" w:eastAsia="Times New Roman" w:hAnsi="Times New Roman" w:cs="Times New Roman"/>
                <w:b/>
                <w:sz w:val="24"/>
                <w:lang w:eastAsia="ru-RU"/>
              </w:rPr>
            </w:pPr>
            <w:r w:rsidRPr="00BD270A">
              <w:rPr>
                <w:rFonts w:ascii="Times New Roman" w:eastAsia="Times New Roman" w:hAnsi="Times New Roman" w:cs="Times New Roman"/>
                <w:b/>
                <w:bCs/>
                <w:sz w:val="24"/>
                <w:lang w:eastAsia="ru-RU"/>
              </w:rPr>
              <w:t>В том числе практических занятий</w:t>
            </w:r>
          </w:p>
        </w:tc>
      </w:tr>
      <w:tr w:rsidR="00BD270A" w:rsidRPr="00BD270A" w14:paraId="3E2A57EA" w14:textId="77777777" w:rsidTr="00BD270A">
        <w:trPr>
          <w:trHeight w:val="20"/>
        </w:trPr>
        <w:tc>
          <w:tcPr>
            <w:tcW w:w="1049" w:type="pct"/>
            <w:vMerge/>
          </w:tcPr>
          <w:p w14:paraId="2E4BDC37"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tcPr>
          <w:p w14:paraId="2F4C05C5"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 xml:space="preserve">Практическое занятие №6 </w:t>
            </w:r>
            <w:r w:rsidRPr="00BD270A">
              <w:rPr>
                <w:rFonts w:ascii="Times New Roman" w:eastAsia="Times New Roman" w:hAnsi="Times New Roman" w:cs="Times New Roman"/>
                <w:sz w:val="24"/>
                <w:lang w:eastAsia="ru-RU"/>
              </w:rPr>
              <w:t>«Основные положения и терминология ФЗ «О техническом регулировании»</w:t>
            </w:r>
          </w:p>
          <w:p w14:paraId="12861D9A"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lastRenderedPageBreak/>
              <w:t>Практическое занятие №7</w:t>
            </w:r>
            <w:r w:rsidRPr="00BD270A">
              <w:rPr>
                <w:rFonts w:ascii="Times New Roman" w:eastAsia="Times New Roman" w:hAnsi="Times New Roman" w:cs="Times New Roman"/>
                <w:sz w:val="24"/>
                <w:lang w:eastAsia="ru-RU"/>
              </w:rPr>
              <w:t xml:space="preserve"> «Освоение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r>
      <w:tr w:rsidR="00BD270A" w:rsidRPr="00BD270A" w14:paraId="1282CABD" w14:textId="77777777" w:rsidTr="00BD270A">
        <w:trPr>
          <w:trHeight w:val="20"/>
        </w:trPr>
        <w:tc>
          <w:tcPr>
            <w:tcW w:w="5000" w:type="pct"/>
            <w:gridSpan w:val="2"/>
          </w:tcPr>
          <w:p w14:paraId="797B83F8" w14:textId="77777777" w:rsidR="00BD270A" w:rsidRPr="00BD270A" w:rsidRDefault="00BD270A" w:rsidP="00BD270A">
            <w:pPr>
              <w:rPr>
                <w:rFonts w:ascii="Times New Roman" w:eastAsia="Times New Roman" w:hAnsi="Times New Roman" w:cs="Times New Roman"/>
                <w:b/>
                <w:sz w:val="24"/>
                <w:lang w:eastAsia="ru-RU"/>
              </w:rPr>
            </w:pPr>
            <w:r w:rsidRPr="00BD270A">
              <w:rPr>
                <w:rFonts w:ascii="Times New Roman" w:eastAsia="Times New Roman" w:hAnsi="Times New Roman" w:cs="Times New Roman"/>
                <w:b/>
                <w:sz w:val="24"/>
                <w:lang w:eastAsia="ru-RU"/>
              </w:rPr>
              <w:lastRenderedPageBreak/>
              <w:t>Раздел 2. Метрология</w:t>
            </w:r>
          </w:p>
        </w:tc>
      </w:tr>
      <w:tr w:rsidR="00BD270A" w:rsidRPr="00BD270A" w14:paraId="0ED00272" w14:textId="77777777" w:rsidTr="00BD270A">
        <w:trPr>
          <w:trHeight w:val="20"/>
        </w:trPr>
        <w:tc>
          <w:tcPr>
            <w:tcW w:w="1049" w:type="pct"/>
            <w:vMerge w:val="restart"/>
          </w:tcPr>
          <w:p w14:paraId="3EA88210" w14:textId="77777777"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Тема 2.1</w:t>
            </w:r>
          </w:p>
          <w:p w14:paraId="61926BA3" w14:textId="77777777"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Основы метрологии</w:t>
            </w:r>
          </w:p>
        </w:tc>
        <w:tc>
          <w:tcPr>
            <w:tcW w:w="3951" w:type="pct"/>
            <w:vAlign w:val="bottom"/>
          </w:tcPr>
          <w:p w14:paraId="49384586" w14:textId="77777777" w:rsidR="00BD270A" w:rsidRPr="00BD270A" w:rsidRDefault="00BD270A" w:rsidP="00BD270A">
            <w:pPr>
              <w:rPr>
                <w:rFonts w:ascii="Times New Roman" w:eastAsia="Times New Roman" w:hAnsi="Times New Roman" w:cs="Times New Roman"/>
                <w:b/>
                <w:sz w:val="24"/>
                <w:lang w:eastAsia="ru-RU"/>
              </w:rPr>
            </w:pPr>
            <w:r w:rsidRPr="00BD270A">
              <w:rPr>
                <w:rFonts w:ascii="Times New Roman" w:eastAsia="Times New Roman" w:hAnsi="Times New Roman" w:cs="Times New Roman"/>
                <w:b/>
                <w:sz w:val="24"/>
                <w:lang w:eastAsia="ru-RU"/>
              </w:rPr>
              <w:t>Содержание учебного материала</w:t>
            </w:r>
          </w:p>
        </w:tc>
      </w:tr>
      <w:tr w:rsidR="00BD270A" w:rsidRPr="00BD270A" w14:paraId="771C591A" w14:textId="77777777" w:rsidTr="00BD270A">
        <w:trPr>
          <w:trHeight w:val="968"/>
        </w:trPr>
        <w:tc>
          <w:tcPr>
            <w:tcW w:w="1049" w:type="pct"/>
            <w:vMerge/>
          </w:tcPr>
          <w:p w14:paraId="5CFA7DF1"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tcPr>
          <w:p w14:paraId="10BE7F0A"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sz w:val="24"/>
                <w:lang w:eastAsia="ru-RU"/>
              </w:rPr>
              <w:t>1.Основные понятия и определения метрологии. Задачи метрологии. ФЗ «Об обеспечении единства измерений». Физическая величина. Системы единиц физических величин. ГОСТ 8.417 – 2002 «ГСИ. Единицы величин»</w:t>
            </w:r>
          </w:p>
        </w:tc>
      </w:tr>
      <w:tr w:rsidR="00BD270A" w:rsidRPr="00BD270A" w14:paraId="1A071200" w14:textId="77777777" w:rsidTr="00BD270A">
        <w:trPr>
          <w:trHeight w:val="20"/>
        </w:trPr>
        <w:tc>
          <w:tcPr>
            <w:tcW w:w="1049" w:type="pct"/>
            <w:vMerge/>
          </w:tcPr>
          <w:p w14:paraId="15933CAC"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vAlign w:val="bottom"/>
          </w:tcPr>
          <w:p w14:paraId="4C8B60A2"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sz w:val="24"/>
                <w:lang w:eastAsia="ru-RU"/>
              </w:rPr>
              <w:t>2.Средства измерений. Классификация средств измерений. Основные метрологические характеристики средств измерений.</w:t>
            </w:r>
          </w:p>
        </w:tc>
      </w:tr>
      <w:tr w:rsidR="00BD270A" w:rsidRPr="00BD270A" w14:paraId="2899E5E6" w14:textId="77777777" w:rsidTr="00BD270A">
        <w:trPr>
          <w:trHeight w:val="20"/>
        </w:trPr>
        <w:tc>
          <w:tcPr>
            <w:tcW w:w="1049" w:type="pct"/>
            <w:vMerge/>
          </w:tcPr>
          <w:p w14:paraId="1C4A5A1A"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vAlign w:val="bottom"/>
          </w:tcPr>
          <w:p w14:paraId="6B6F5196"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sz w:val="24"/>
                <w:lang w:eastAsia="ru-RU"/>
              </w:rPr>
              <w:t>3.Виды и методы измерений. Особенности, достоинства и недостатки видов и методов измерений. Условия проведения измерений</w:t>
            </w:r>
          </w:p>
        </w:tc>
      </w:tr>
      <w:tr w:rsidR="00BD270A" w:rsidRPr="00BD270A" w14:paraId="4D06B71A" w14:textId="77777777" w:rsidTr="00BD270A">
        <w:trPr>
          <w:trHeight w:val="20"/>
        </w:trPr>
        <w:tc>
          <w:tcPr>
            <w:tcW w:w="1049" w:type="pct"/>
            <w:vMerge/>
          </w:tcPr>
          <w:p w14:paraId="33156C84"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vAlign w:val="bottom"/>
          </w:tcPr>
          <w:p w14:paraId="57F0D420"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sz w:val="24"/>
                <w:lang w:eastAsia="ru-RU"/>
              </w:rPr>
              <w:t>4. Погрешность измерения. Виды погрешностей. Нормальный закон распределения случайных погрешностей измерения, его числовые характеристики. Округление результатов измерения</w:t>
            </w:r>
          </w:p>
        </w:tc>
      </w:tr>
      <w:tr w:rsidR="00BD270A" w:rsidRPr="00BD270A" w14:paraId="250987D4" w14:textId="77777777" w:rsidTr="00BD270A">
        <w:trPr>
          <w:trHeight w:val="20"/>
        </w:trPr>
        <w:tc>
          <w:tcPr>
            <w:tcW w:w="1049" w:type="pct"/>
            <w:vMerge/>
          </w:tcPr>
          <w:p w14:paraId="15AB345E"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vAlign w:val="bottom"/>
          </w:tcPr>
          <w:p w14:paraId="6404BE68"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sz w:val="24"/>
                <w:lang w:eastAsia="ru-RU"/>
              </w:rPr>
              <w:t>5. Способы обработки результатов измерений и их практическое применение</w:t>
            </w:r>
          </w:p>
        </w:tc>
      </w:tr>
      <w:tr w:rsidR="00BD270A" w:rsidRPr="00BD270A" w14:paraId="7ABDE0F9" w14:textId="77777777" w:rsidTr="00BD270A">
        <w:trPr>
          <w:trHeight w:val="20"/>
        </w:trPr>
        <w:tc>
          <w:tcPr>
            <w:tcW w:w="1049" w:type="pct"/>
            <w:vMerge/>
          </w:tcPr>
          <w:p w14:paraId="79ACA701"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vAlign w:val="bottom"/>
          </w:tcPr>
          <w:p w14:paraId="6F8FCD24"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sz w:val="24"/>
                <w:lang w:eastAsia="ru-RU"/>
              </w:rPr>
              <w:t>6.Основы обеспечения единства измерений. Эталоны, поверка, поверочная схема. Основные способы построения поверочной схемы. Обеспечение единства измерений в РФ. Государственный метрологический контроль и надзор, Метрологическая служба РФ.</w:t>
            </w:r>
          </w:p>
        </w:tc>
      </w:tr>
      <w:tr w:rsidR="00BD270A" w:rsidRPr="00BD270A" w14:paraId="0BE76412" w14:textId="77777777" w:rsidTr="00BD270A">
        <w:trPr>
          <w:trHeight w:val="20"/>
        </w:trPr>
        <w:tc>
          <w:tcPr>
            <w:tcW w:w="1049" w:type="pct"/>
            <w:vMerge/>
          </w:tcPr>
          <w:p w14:paraId="616CBD3F"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vAlign w:val="bottom"/>
          </w:tcPr>
          <w:p w14:paraId="23A4FF6B" w14:textId="77777777" w:rsidR="00BD270A" w:rsidRPr="00BD270A" w:rsidRDefault="00BD270A" w:rsidP="00BD270A">
            <w:pPr>
              <w:rPr>
                <w:rFonts w:ascii="Times New Roman" w:eastAsia="Times New Roman" w:hAnsi="Times New Roman" w:cs="Times New Roman"/>
                <w:b/>
                <w:sz w:val="24"/>
                <w:lang w:eastAsia="ru-RU"/>
              </w:rPr>
            </w:pPr>
            <w:r w:rsidRPr="00BD270A">
              <w:rPr>
                <w:rFonts w:ascii="Times New Roman" w:eastAsia="Times New Roman" w:hAnsi="Times New Roman" w:cs="Times New Roman"/>
                <w:b/>
                <w:sz w:val="24"/>
                <w:lang w:eastAsia="ru-RU"/>
              </w:rPr>
              <w:t>В том числе практических занятий</w:t>
            </w:r>
          </w:p>
        </w:tc>
      </w:tr>
      <w:tr w:rsidR="00BD270A" w:rsidRPr="00BD270A" w14:paraId="484298D6" w14:textId="77777777" w:rsidTr="00BD270A">
        <w:trPr>
          <w:trHeight w:val="20"/>
        </w:trPr>
        <w:tc>
          <w:tcPr>
            <w:tcW w:w="1049" w:type="pct"/>
            <w:vMerge/>
          </w:tcPr>
          <w:p w14:paraId="46F6C2DB" w14:textId="77777777" w:rsidR="00BD270A" w:rsidRPr="00BD270A" w:rsidRDefault="00BD270A" w:rsidP="00BD270A">
            <w:pPr>
              <w:rPr>
                <w:rFonts w:ascii="Times New Roman" w:eastAsia="Times New Roman" w:hAnsi="Times New Roman" w:cs="Times New Roman"/>
                <w:b/>
                <w:bCs/>
                <w:sz w:val="24"/>
                <w:lang w:eastAsia="ru-RU"/>
              </w:rPr>
            </w:pPr>
          </w:p>
        </w:tc>
        <w:tc>
          <w:tcPr>
            <w:tcW w:w="3951" w:type="pct"/>
            <w:vAlign w:val="bottom"/>
          </w:tcPr>
          <w:p w14:paraId="039E2DDE"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 xml:space="preserve">Практическое занятие №8 </w:t>
            </w:r>
            <w:r w:rsidRPr="00BD270A">
              <w:rPr>
                <w:rFonts w:ascii="Times New Roman" w:eastAsia="Times New Roman" w:hAnsi="Times New Roman" w:cs="Times New Roman"/>
                <w:sz w:val="24"/>
                <w:lang w:eastAsia="ru-RU"/>
              </w:rPr>
              <w:t>«Основные положения и терминология ФЗ «Об обеспечении единства измерений»»</w:t>
            </w:r>
          </w:p>
          <w:p w14:paraId="66525D1C"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№9</w:t>
            </w:r>
            <w:r w:rsidRPr="00BD270A">
              <w:rPr>
                <w:rFonts w:ascii="Times New Roman" w:eastAsia="Times New Roman" w:hAnsi="Times New Roman" w:cs="Times New Roman"/>
                <w:sz w:val="24"/>
                <w:lang w:eastAsia="ru-RU"/>
              </w:rPr>
              <w:t xml:space="preserve"> «Изучение правил образования и обозначения кратных и дольных единиц. Решение задач на определение соотношений единиц Международной системы с внесистемными единицами»</w:t>
            </w:r>
          </w:p>
          <w:p w14:paraId="00CAF59C"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№10</w:t>
            </w:r>
            <w:r w:rsidRPr="00BD270A">
              <w:rPr>
                <w:rFonts w:ascii="Times New Roman" w:eastAsia="Times New Roman" w:hAnsi="Times New Roman" w:cs="Times New Roman"/>
                <w:sz w:val="24"/>
                <w:lang w:eastAsia="ru-RU"/>
              </w:rPr>
              <w:t xml:space="preserve"> «Определение размерности физических величин по ГОСТ 8.417-2002»</w:t>
            </w:r>
          </w:p>
          <w:p w14:paraId="053D0D82"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№11</w:t>
            </w:r>
            <w:r w:rsidRPr="00BD270A">
              <w:rPr>
                <w:rFonts w:ascii="Times New Roman" w:eastAsia="Times New Roman" w:hAnsi="Times New Roman" w:cs="Times New Roman"/>
                <w:sz w:val="24"/>
                <w:lang w:eastAsia="ru-RU"/>
              </w:rPr>
              <w:t xml:space="preserve"> «Определение метрологических характеристик средств измерений»</w:t>
            </w:r>
          </w:p>
          <w:p w14:paraId="123BF1AC"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№12</w:t>
            </w:r>
            <w:r w:rsidRPr="00BD270A">
              <w:rPr>
                <w:rFonts w:ascii="Times New Roman" w:eastAsia="Times New Roman" w:hAnsi="Times New Roman" w:cs="Times New Roman"/>
                <w:sz w:val="24"/>
                <w:lang w:eastAsia="ru-RU"/>
              </w:rPr>
              <w:t xml:space="preserve"> «Расчёт погрешности измерения в зависимости от условий применения СИ»</w:t>
            </w:r>
          </w:p>
          <w:p w14:paraId="20B3105C"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№13</w:t>
            </w:r>
            <w:r w:rsidRPr="00BD270A">
              <w:rPr>
                <w:rFonts w:ascii="Times New Roman" w:eastAsia="Times New Roman" w:hAnsi="Times New Roman" w:cs="Times New Roman"/>
                <w:sz w:val="24"/>
                <w:lang w:eastAsia="ru-RU"/>
              </w:rPr>
              <w:t xml:space="preserve"> «Обработка результатов прямых многократных измерений»</w:t>
            </w:r>
          </w:p>
          <w:p w14:paraId="10876ED3"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№14</w:t>
            </w:r>
            <w:r w:rsidRPr="00BD270A">
              <w:rPr>
                <w:rFonts w:ascii="Times New Roman" w:eastAsia="Times New Roman" w:hAnsi="Times New Roman" w:cs="Times New Roman"/>
                <w:sz w:val="24"/>
                <w:lang w:eastAsia="ru-RU"/>
              </w:rPr>
              <w:t xml:space="preserve"> «Нахождение грубых погрешностей по результатам нескольких измерений физических величин»</w:t>
            </w:r>
          </w:p>
          <w:p w14:paraId="36B352B2"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№15</w:t>
            </w:r>
            <w:r w:rsidRPr="00BD270A">
              <w:rPr>
                <w:rFonts w:ascii="Times New Roman" w:eastAsia="Times New Roman" w:hAnsi="Times New Roman" w:cs="Times New Roman"/>
                <w:sz w:val="24"/>
                <w:lang w:eastAsia="ru-RU"/>
              </w:rPr>
              <w:t xml:space="preserve"> «Обработка результатов прямых неравноточных измерений»</w:t>
            </w:r>
          </w:p>
          <w:p w14:paraId="1878396E"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Практическое занятие №16</w:t>
            </w:r>
            <w:r w:rsidRPr="00BD270A">
              <w:rPr>
                <w:rFonts w:ascii="Times New Roman" w:eastAsia="Times New Roman" w:hAnsi="Times New Roman" w:cs="Times New Roman"/>
                <w:sz w:val="24"/>
                <w:lang w:eastAsia="ru-RU"/>
              </w:rPr>
              <w:t xml:space="preserve"> «Обработка результатов косвенных измерений»</w:t>
            </w:r>
          </w:p>
          <w:p w14:paraId="573FDE5E" w14:textId="77777777" w:rsidR="00BD270A" w:rsidRPr="00BD270A" w:rsidRDefault="00BD270A" w:rsidP="00BD270A">
            <w:pPr>
              <w:rPr>
                <w:rFonts w:ascii="Times New Roman" w:eastAsia="Times New Roman" w:hAnsi="Times New Roman" w:cs="Times New Roman"/>
                <w:sz w:val="24"/>
                <w:lang w:eastAsia="ru-RU"/>
              </w:rPr>
            </w:pPr>
            <w:r w:rsidRPr="00BD270A">
              <w:rPr>
                <w:rFonts w:ascii="Times New Roman" w:eastAsia="Times New Roman" w:hAnsi="Times New Roman" w:cs="Times New Roman"/>
                <w:b/>
                <w:sz w:val="24"/>
                <w:lang w:eastAsia="ru-RU"/>
              </w:rPr>
              <w:t xml:space="preserve">Практическое занятие №17 </w:t>
            </w:r>
            <w:r w:rsidRPr="00BD270A">
              <w:rPr>
                <w:rFonts w:ascii="Times New Roman" w:eastAsia="Times New Roman" w:hAnsi="Times New Roman" w:cs="Times New Roman"/>
                <w:sz w:val="24"/>
                <w:lang w:eastAsia="ru-RU"/>
              </w:rPr>
              <w:t>«Оформление результатов поверки средств измерений»</w:t>
            </w:r>
          </w:p>
        </w:tc>
      </w:tr>
      <w:tr w:rsidR="00BD270A" w:rsidRPr="00BD270A" w14:paraId="720ED15C" w14:textId="77777777" w:rsidTr="00BD270A">
        <w:tc>
          <w:tcPr>
            <w:tcW w:w="5000" w:type="pct"/>
            <w:gridSpan w:val="2"/>
          </w:tcPr>
          <w:p w14:paraId="3DEE17AB" w14:textId="77777777" w:rsidR="00BD270A" w:rsidRPr="00BD270A" w:rsidRDefault="00BD270A" w:rsidP="00BD270A">
            <w:pPr>
              <w:suppressAutoHyphens/>
              <w:rPr>
                <w:rFonts w:ascii="Times New Roman" w:eastAsia="Times New Roman" w:hAnsi="Times New Roman" w:cs="Times New Roman"/>
                <w:b/>
                <w:sz w:val="24"/>
                <w:lang w:eastAsia="ru-RU"/>
              </w:rPr>
            </w:pPr>
            <w:r w:rsidRPr="00BD270A">
              <w:rPr>
                <w:rFonts w:ascii="Times New Roman" w:eastAsia="Times New Roman" w:hAnsi="Times New Roman" w:cs="Times New Roman"/>
                <w:b/>
                <w:sz w:val="24"/>
                <w:lang w:eastAsia="ru-RU"/>
              </w:rPr>
              <w:t xml:space="preserve">Промежуточная аттестация </w:t>
            </w:r>
          </w:p>
        </w:tc>
      </w:tr>
      <w:tr w:rsidR="00BD270A" w:rsidRPr="00BD270A" w14:paraId="5B09856B" w14:textId="77777777" w:rsidTr="00BD270A">
        <w:trPr>
          <w:trHeight w:val="20"/>
        </w:trPr>
        <w:tc>
          <w:tcPr>
            <w:tcW w:w="5000" w:type="pct"/>
            <w:gridSpan w:val="2"/>
          </w:tcPr>
          <w:p w14:paraId="3D82B93F" w14:textId="7326D40A" w:rsidR="00BD270A" w:rsidRPr="00BD270A" w:rsidRDefault="00BD270A" w:rsidP="00BD270A">
            <w:pPr>
              <w:rPr>
                <w:rFonts w:ascii="Times New Roman" w:eastAsia="Times New Roman" w:hAnsi="Times New Roman" w:cs="Times New Roman"/>
                <w:b/>
                <w:bCs/>
                <w:sz w:val="24"/>
                <w:lang w:eastAsia="ru-RU"/>
              </w:rPr>
            </w:pPr>
            <w:r w:rsidRPr="00BD270A">
              <w:rPr>
                <w:rFonts w:ascii="Times New Roman" w:eastAsia="Times New Roman" w:hAnsi="Times New Roman" w:cs="Times New Roman"/>
                <w:b/>
                <w:bCs/>
                <w:sz w:val="24"/>
                <w:lang w:eastAsia="ru-RU"/>
              </w:rPr>
              <w:t>Всего:</w:t>
            </w:r>
            <w:r>
              <w:rPr>
                <w:rFonts w:ascii="Times New Roman" w:eastAsia="Times New Roman" w:hAnsi="Times New Roman" w:cs="Times New Roman"/>
                <w:b/>
                <w:bCs/>
                <w:sz w:val="24"/>
                <w:lang w:eastAsia="ru-RU"/>
              </w:rPr>
              <w:t>74</w:t>
            </w:r>
          </w:p>
        </w:tc>
      </w:tr>
    </w:tbl>
    <w:p w14:paraId="59FA494C" w14:textId="77777777" w:rsidR="00BD270A" w:rsidRDefault="00BD270A" w:rsidP="00A57071">
      <w:pPr>
        <w:pStyle w:val="ConsPlusNormal"/>
      </w:pPr>
    </w:p>
    <w:p w14:paraId="719EB938" w14:textId="77777777" w:rsidR="00BD270A" w:rsidRDefault="00BD270A" w:rsidP="00A57071">
      <w:pPr>
        <w:pStyle w:val="ConsPlusNormal"/>
      </w:pPr>
    </w:p>
    <w:p w14:paraId="469A706B" w14:textId="77777777" w:rsidR="00B55535" w:rsidRPr="00037760" w:rsidRDefault="00B55535" w:rsidP="00A57071">
      <w:pPr>
        <w:pStyle w:val="ConsPlusNormal"/>
      </w:pPr>
    </w:p>
    <w:p w14:paraId="2DD79B1B" w14:textId="77777777" w:rsidR="00B55535" w:rsidRPr="00037760" w:rsidRDefault="00B55535" w:rsidP="00B55535">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4366134E" w14:textId="77777777" w:rsidR="00B55535" w:rsidRPr="00037760" w:rsidRDefault="00B55535" w:rsidP="00B55535">
      <w:pPr>
        <w:pStyle w:val="114"/>
        <w:rPr>
          <w:rFonts w:ascii="Times New Roman" w:hAnsi="Times New Roman"/>
        </w:rPr>
      </w:pPr>
      <w:r w:rsidRPr="00037760">
        <w:rPr>
          <w:rFonts w:ascii="Times New Roman" w:hAnsi="Times New Roman"/>
        </w:rPr>
        <w:t>3.1. Материально-техническое обеспечение</w:t>
      </w:r>
    </w:p>
    <w:p w14:paraId="24D3FF9B" w14:textId="1B9DE090" w:rsidR="00513B4D" w:rsidRPr="00513B4D" w:rsidRDefault="00513B4D" w:rsidP="00513B4D">
      <w:pPr>
        <w:ind w:firstLine="709"/>
        <w:rPr>
          <w:rFonts w:ascii="Times New Roman" w:hAnsi="Times New Roman"/>
          <w:sz w:val="24"/>
          <w:szCs w:val="24"/>
        </w:rPr>
      </w:pPr>
      <w:r w:rsidRPr="00513B4D">
        <w:rPr>
          <w:rFonts w:ascii="Times New Roman" w:hAnsi="Times New Roman"/>
          <w:sz w:val="24"/>
          <w:szCs w:val="24"/>
        </w:rPr>
        <w:t>Кабинет «Общепрофессиональных дисциплин и профессиональных модулей» оснащенны</w:t>
      </w:r>
      <w:r w:rsidR="00F95988">
        <w:rPr>
          <w:rFonts w:ascii="Times New Roman" w:hAnsi="Times New Roman"/>
          <w:sz w:val="24"/>
          <w:szCs w:val="24"/>
        </w:rPr>
        <w:t>й</w:t>
      </w:r>
      <w:r w:rsidRPr="00513B4D">
        <w:rPr>
          <w:rFonts w:ascii="Times New Roman" w:hAnsi="Times New Roman"/>
          <w:sz w:val="24"/>
          <w:szCs w:val="24"/>
        </w:rPr>
        <w:t xml:space="preserve"> в соответствии с приложением 3 ПОП-П.</w:t>
      </w:r>
    </w:p>
    <w:p w14:paraId="0B665FDE" w14:textId="7A955D4D" w:rsidR="00B55535" w:rsidRPr="00037760" w:rsidRDefault="00513B4D" w:rsidP="00513B4D">
      <w:pPr>
        <w:ind w:firstLine="709"/>
      </w:pPr>
      <w:r w:rsidRPr="00513B4D">
        <w:rPr>
          <w:rFonts w:ascii="Times New Roman" w:hAnsi="Times New Roman"/>
          <w:sz w:val="24"/>
          <w:szCs w:val="24"/>
        </w:rPr>
        <w:t>Лаборатори</w:t>
      </w:r>
      <w:r w:rsidR="00F95988">
        <w:rPr>
          <w:rFonts w:ascii="Times New Roman" w:hAnsi="Times New Roman"/>
          <w:sz w:val="24"/>
          <w:szCs w:val="24"/>
        </w:rPr>
        <w:t>я</w:t>
      </w:r>
      <w:r w:rsidRPr="00513B4D">
        <w:rPr>
          <w:rFonts w:ascii="Times New Roman" w:hAnsi="Times New Roman"/>
          <w:sz w:val="24"/>
          <w:szCs w:val="24"/>
        </w:rPr>
        <w:t>: «Технических и метрологических измерений»,</w:t>
      </w:r>
      <w:r>
        <w:rPr>
          <w:rFonts w:ascii="Times New Roman" w:hAnsi="Times New Roman"/>
          <w:sz w:val="24"/>
          <w:szCs w:val="24"/>
        </w:rPr>
        <w:t xml:space="preserve"> </w:t>
      </w:r>
      <w:r w:rsidRPr="00513B4D">
        <w:rPr>
          <w:rFonts w:ascii="Times New Roman" w:hAnsi="Times New Roman"/>
          <w:sz w:val="24"/>
          <w:szCs w:val="24"/>
        </w:rPr>
        <w:t>оснащенн</w:t>
      </w:r>
      <w:r w:rsidR="00F95988">
        <w:rPr>
          <w:rFonts w:ascii="Times New Roman" w:hAnsi="Times New Roman"/>
          <w:sz w:val="24"/>
          <w:szCs w:val="24"/>
        </w:rPr>
        <w:t>ая</w:t>
      </w:r>
      <w:r w:rsidRPr="00513B4D">
        <w:rPr>
          <w:rFonts w:ascii="Times New Roman" w:hAnsi="Times New Roman"/>
          <w:sz w:val="24"/>
          <w:szCs w:val="24"/>
        </w:rPr>
        <w:t xml:space="preserve"> в соответствии с приложением 3 ПОП-П.</w:t>
      </w:r>
    </w:p>
    <w:p w14:paraId="7178889C" w14:textId="77777777" w:rsidR="00B55535" w:rsidRPr="00037760" w:rsidRDefault="00B55535" w:rsidP="00B5553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381DB505" w14:textId="77777777" w:rsidR="00B55535" w:rsidRPr="00037760" w:rsidRDefault="00B55535" w:rsidP="00B5553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B64D77" w14:textId="77777777" w:rsidR="00B55535" w:rsidRPr="00037760" w:rsidRDefault="00B55535" w:rsidP="00B55535">
      <w:pPr>
        <w:pStyle w:val="a4"/>
        <w:spacing w:line="276" w:lineRule="auto"/>
        <w:ind w:left="0" w:firstLine="709"/>
        <w:jc w:val="both"/>
        <w:rPr>
          <w:rFonts w:ascii="Times New Roman" w:hAnsi="Times New Roman"/>
          <w:bCs/>
          <w:sz w:val="24"/>
          <w:szCs w:val="24"/>
        </w:rPr>
      </w:pPr>
    </w:p>
    <w:p w14:paraId="7AC6C776" w14:textId="77777777" w:rsidR="00B55535" w:rsidRPr="0007457D" w:rsidRDefault="00B55535" w:rsidP="00B55535">
      <w:pPr>
        <w:pStyle w:val="a4"/>
        <w:spacing w:line="276" w:lineRule="auto"/>
        <w:ind w:left="0" w:firstLine="709"/>
        <w:rPr>
          <w:rFonts w:ascii="Times New Roman" w:hAnsi="Times New Roman" w:cs="Times New Roman"/>
          <w:b/>
          <w:sz w:val="24"/>
          <w:szCs w:val="24"/>
        </w:rPr>
      </w:pPr>
      <w:r w:rsidRPr="0007457D">
        <w:rPr>
          <w:rFonts w:ascii="Times New Roman" w:hAnsi="Times New Roman" w:cs="Times New Roman"/>
          <w:b/>
          <w:sz w:val="24"/>
          <w:szCs w:val="24"/>
        </w:rPr>
        <w:t>3.2.1. Основные печатные и/или электронные издания</w:t>
      </w:r>
    </w:p>
    <w:p w14:paraId="167A3F6B" w14:textId="77F7EA79" w:rsidR="00E74EFB" w:rsidRDefault="00E74EFB" w:rsidP="00B55535">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1.   </w:t>
      </w:r>
      <w:r w:rsidRPr="00E74EFB">
        <w:rPr>
          <w:rFonts w:ascii="Times New Roman" w:hAnsi="Times New Roman"/>
          <w:noProof/>
          <w:sz w:val="24"/>
          <w:szCs w:val="24"/>
        </w:rPr>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2023. — 178 с. — (Профессиональное образование). — ISBN 978-5-534-07981-4. — Текст : электронный // Образовательная платформа Юрайт [сайт]. — URL: </w:t>
      </w:r>
      <w:hyperlink r:id="rId14" w:history="1">
        <w:r w:rsidRPr="006B4B6A">
          <w:rPr>
            <w:rStyle w:val="af0"/>
            <w:rFonts w:ascii="Times New Roman" w:hAnsi="Times New Roman"/>
            <w:noProof/>
            <w:sz w:val="24"/>
            <w:szCs w:val="24"/>
          </w:rPr>
          <w:t>https://urait.ru/bcode/516856</w:t>
        </w:r>
      </w:hyperlink>
      <w:r w:rsidRPr="00E74EFB">
        <w:rPr>
          <w:rFonts w:ascii="Times New Roman" w:hAnsi="Times New Roman"/>
          <w:noProof/>
          <w:sz w:val="24"/>
          <w:szCs w:val="24"/>
        </w:rPr>
        <w:t xml:space="preserve"> </w:t>
      </w:r>
    </w:p>
    <w:p w14:paraId="6ADFB2D3" w14:textId="7D561316" w:rsidR="00E74EFB" w:rsidRDefault="00E74EFB" w:rsidP="00E74EFB">
      <w:pPr>
        <w:tabs>
          <w:tab w:val="left" w:pos="1134"/>
        </w:tabs>
        <w:spacing w:after="200" w:line="276" w:lineRule="auto"/>
        <w:ind w:left="142" w:firstLine="567"/>
        <w:contextualSpacing/>
        <w:jc w:val="both"/>
        <w:rPr>
          <w:rFonts w:ascii="Times New Roman" w:hAnsi="Times New Roman"/>
          <w:noProof/>
          <w:sz w:val="24"/>
          <w:szCs w:val="24"/>
        </w:rPr>
      </w:pPr>
      <w:r>
        <w:rPr>
          <w:rFonts w:ascii="Times New Roman" w:hAnsi="Times New Roman"/>
          <w:noProof/>
          <w:sz w:val="24"/>
          <w:szCs w:val="24"/>
        </w:rPr>
        <w:t xml:space="preserve">2.  </w:t>
      </w:r>
      <w:r w:rsidRPr="00E74EFB">
        <w:rPr>
          <w:rFonts w:ascii="Times New Roman" w:hAnsi="Times New Roman"/>
          <w:noProof/>
          <w:sz w:val="24"/>
          <w:szCs w:val="24"/>
        </w:rPr>
        <w:t xml:space="preserve">Лифиц, И. М. Стандартизация, метрология и подтверждение соответствия : учебник и практикум для среднего профессионального образования / И. М. Лифиц. — 15-е изд., перераб. и доп. — Москва : Издательство Юрайт, 2024. — 462 с. — (Профессиональное образование). — ISBN 978-5-534-15928-8. — Текст : электронный // Образовательная платформа Юрайт [сайт]. — URL: </w:t>
      </w:r>
      <w:hyperlink r:id="rId15" w:history="1">
        <w:r w:rsidRPr="006B4B6A">
          <w:rPr>
            <w:rStyle w:val="af0"/>
            <w:rFonts w:ascii="Times New Roman" w:hAnsi="Times New Roman"/>
            <w:noProof/>
            <w:sz w:val="24"/>
            <w:szCs w:val="24"/>
          </w:rPr>
          <w:t>https://urait.ru/bcode/537200</w:t>
        </w:r>
      </w:hyperlink>
      <w:r>
        <w:rPr>
          <w:rFonts w:ascii="Times New Roman" w:hAnsi="Times New Roman"/>
          <w:noProof/>
          <w:sz w:val="24"/>
          <w:szCs w:val="24"/>
        </w:rPr>
        <w:t>.</w:t>
      </w:r>
    </w:p>
    <w:p w14:paraId="53EE8A4C" w14:textId="77777777" w:rsidR="00E74EFB" w:rsidRPr="00E74EFB" w:rsidRDefault="00E74EFB" w:rsidP="001B563A">
      <w:pPr>
        <w:tabs>
          <w:tab w:val="left" w:pos="1134"/>
        </w:tabs>
        <w:spacing w:after="200" w:line="276" w:lineRule="auto"/>
        <w:contextualSpacing/>
        <w:jc w:val="both"/>
        <w:rPr>
          <w:rFonts w:ascii="Times New Roman" w:eastAsia="Times New Roman" w:hAnsi="Times New Roman" w:cs="Times New Roman"/>
          <w:b/>
          <w:sz w:val="24"/>
          <w:szCs w:val="24"/>
          <w:lang w:eastAsia="ru-RU"/>
        </w:rPr>
      </w:pPr>
    </w:p>
    <w:p w14:paraId="3B9A97AC" w14:textId="77777777" w:rsidR="00B55535" w:rsidRPr="009C381E" w:rsidRDefault="00B55535" w:rsidP="001B563A">
      <w:pPr>
        <w:tabs>
          <w:tab w:val="left" w:pos="1134"/>
        </w:tabs>
        <w:spacing w:after="200" w:line="276" w:lineRule="auto"/>
        <w:contextualSpacing/>
        <w:jc w:val="both"/>
        <w:rPr>
          <w:rFonts w:ascii="Times New Roman" w:hAnsi="Times New Roman"/>
          <w:noProof/>
          <w:sz w:val="24"/>
          <w:szCs w:val="24"/>
          <w:highlight w:val="cyan"/>
        </w:rPr>
      </w:pPr>
    </w:p>
    <w:p w14:paraId="34B96A17" w14:textId="77777777" w:rsidR="00B55535" w:rsidRPr="00037760" w:rsidRDefault="00B55535" w:rsidP="00B5553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08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4"/>
        <w:gridCol w:w="2882"/>
      </w:tblGrid>
      <w:tr w:rsidR="00B55535" w:rsidRPr="00037760" w14:paraId="33BEE397" w14:textId="77777777" w:rsidTr="00A57071">
        <w:trPr>
          <w:trHeight w:val="20"/>
        </w:trPr>
        <w:tc>
          <w:tcPr>
            <w:tcW w:w="1838" w:type="pct"/>
            <w:vAlign w:val="center"/>
          </w:tcPr>
          <w:p w14:paraId="4827CE92"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89" w:type="pct"/>
            <w:vAlign w:val="center"/>
          </w:tcPr>
          <w:p w14:paraId="3A2C8531"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473" w:type="pct"/>
            <w:vAlign w:val="center"/>
          </w:tcPr>
          <w:p w14:paraId="58FE6D95"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BD270A" w:rsidRPr="00037760" w14:paraId="3FACB0BF" w14:textId="77777777" w:rsidTr="00A57071">
        <w:trPr>
          <w:trHeight w:val="20"/>
        </w:trPr>
        <w:tc>
          <w:tcPr>
            <w:tcW w:w="1838" w:type="pct"/>
          </w:tcPr>
          <w:p w14:paraId="4F6768DD" w14:textId="77777777" w:rsidR="00BD270A" w:rsidRPr="00BD270A" w:rsidRDefault="00BD270A" w:rsidP="00BD270A">
            <w:pPr>
              <w:rPr>
                <w:rFonts w:ascii="Times New Roman" w:hAnsi="Times New Roman" w:cs="Times New Roman"/>
                <w:b/>
                <w:bCs/>
                <w:iCs/>
                <w:sz w:val="24"/>
                <w:szCs w:val="24"/>
              </w:rPr>
            </w:pPr>
            <w:r w:rsidRPr="00BD270A">
              <w:rPr>
                <w:rFonts w:ascii="Times New Roman" w:hAnsi="Times New Roman" w:cs="Times New Roman"/>
                <w:b/>
                <w:bCs/>
                <w:iCs/>
                <w:sz w:val="24"/>
                <w:szCs w:val="24"/>
              </w:rPr>
              <w:t>Знает</w:t>
            </w:r>
          </w:p>
          <w:p w14:paraId="4D2ED375"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Основные понятия и определения метрологии и стандартизации</w:t>
            </w:r>
          </w:p>
          <w:p w14:paraId="1872FBEF"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Методические основы стандартизации;</w:t>
            </w:r>
          </w:p>
          <w:p w14:paraId="0E37BDCB"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Основные положения национальной системы стандартизации;</w:t>
            </w:r>
          </w:p>
          <w:p w14:paraId="0B78D08B"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Экономическая эффективность стандартизации</w:t>
            </w:r>
          </w:p>
          <w:p w14:paraId="34E51606"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Основные понятия и положения подтверждения соответствия;</w:t>
            </w:r>
          </w:p>
          <w:p w14:paraId="538AC07E"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lastRenderedPageBreak/>
              <w:t>Виды и формы подтверждения соответствия</w:t>
            </w:r>
          </w:p>
          <w:p w14:paraId="0D077339"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Терминология и единицы измерения в соответствии с действующими стандартами и международной системой единиц СИ;</w:t>
            </w:r>
          </w:p>
          <w:p w14:paraId="71DC1630"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Классификация средств измерений, их достоинства и недостатки</w:t>
            </w:r>
          </w:p>
          <w:p w14:paraId="234C3064"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Основные метрологические характеристики средств измерений</w:t>
            </w:r>
          </w:p>
          <w:p w14:paraId="3CE93708"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Основы обеспечения единства измерений</w:t>
            </w:r>
          </w:p>
          <w:p w14:paraId="59F10B6A"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Эталоны, поверка, поверочная схема</w:t>
            </w:r>
          </w:p>
          <w:p w14:paraId="0F4FD5BA"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Основные способы построения поверочной схемы</w:t>
            </w:r>
          </w:p>
          <w:p w14:paraId="04C6E97C"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Особенности, достоинства и недостатки видов и методов измерений</w:t>
            </w:r>
          </w:p>
          <w:p w14:paraId="5DF7F444"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Условия проведения измерений</w:t>
            </w:r>
          </w:p>
          <w:p w14:paraId="0C62B3B7"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Виды погрешностей</w:t>
            </w:r>
          </w:p>
          <w:p w14:paraId="4195333F"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Способы обработки результатов измерений и их практическое применение</w:t>
            </w:r>
          </w:p>
          <w:p w14:paraId="13DBC178"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Документация систем качества;</w:t>
            </w:r>
          </w:p>
          <w:p w14:paraId="7099DA4E"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 xml:space="preserve">Основные источники информации и ресурсов для решения задач в профессиональном контексте. </w:t>
            </w:r>
          </w:p>
          <w:p w14:paraId="1C401EF0" w14:textId="5958C7A3" w:rsidR="00BD270A" w:rsidRPr="00BD270A" w:rsidRDefault="00BD270A" w:rsidP="00043C49">
            <w:pPr>
              <w:numPr>
                <w:ilvl w:val="0"/>
                <w:numId w:val="3"/>
              </w:numPr>
              <w:ind w:left="312" w:hanging="312"/>
              <w:contextualSpacing/>
              <w:rPr>
                <w:rFonts w:ascii="Times New Roman" w:hAnsi="Times New Roman" w:cs="Times New Roman"/>
                <w:bCs/>
                <w:noProof/>
                <w:sz w:val="24"/>
                <w:szCs w:val="24"/>
              </w:rPr>
            </w:pPr>
            <w:r w:rsidRPr="00BD270A">
              <w:rPr>
                <w:rFonts w:ascii="Times New Roman" w:hAnsi="Times New Roman" w:cs="Times New Roman"/>
                <w:bCs/>
                <w:iCs/>
                <w:sz w:val="24"/>
                <w:szCs w:val="24"/>
              </w:rPr>
              <w:t>Принципы поиска информации в различных поисковых системах</w:t>
            </w:r>
          </w:p>
        </w:tc>
        <w:tc>
          <w:tcPr>
            <w:tcW w:w="1689" w:type="pct"/>
          </w:tcPr>
          <w:p w14:paraId="2E15CE7B" w14:textId="77777777" w:rsidR="00BD270A" w:rsidRPr="00BD270A" w:rsidRDefault="00BD270A" w:rsidP="00BD270A">
            <w:pPr>
              <w:rPr>
                <w:rFonts w:ascii="Times New Roman" w:hAnsi="Times New Roman" w:cs="Times New Roman"/>
                <w:b/>
                <w:bCs/>
                <w:iCs/>
                <w:sz w:val="24"/>
                <w:szCs w:val="24"/>
              </w:rPr>
            </w:pPr>
            <w:r w:rsidRPr="00BD270A">
              <w:rPr>
                <w:rFonts w:ascii="Times New Roman" w:hAnsi="Times New Roman" w:cs="Times New Roman"/>
                <w:b/>
                <w:bCs/>
                <w:iCs/>
                <w:sz w:val="24"/>
                <w:szCs w:val="24"/>
              </w:rPr>
              <w:lastRenderedPageBreak/>
              <w:t>Характеристики демонстрируемых знаний и умений, которые могут быть проверены</w:t>
            </w:r>
          </w:p>
          <w:p w14:paraId="159EFF81"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1.Достижение поставленных целей и задач при выполнении практического задания</w:t>
            </w:r>
          </w:p>
          <w:p w14:paraId="0FBCC1E5"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2. Результативность информационного поиска при пользовании справочной и нормативной литературой</w:t>
            </w:r>
          </w:p>
          <w:p w14:paraId="57673359"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 xml:space="preserve">3. Выполнение требований к проведению практического </w:t>
            </w:r>
            <w:r w:rsidRPr="00BD270A">
              <w:rPr>
                <w:rFonts w:ascii="Times New Roman" w:hAnsi="Times New Roman" w:cs="Times New Roman"/>
                <w:bCs/>
                <w:iCs/>
                <w:sz w:val="24"/>
                <w:szCs w:val="24"/>
              </w:rPr>
              <w:lastRenderedPageBreak/>
              <w:t>занятия с использованием знаний по необходимой теме дисциплины</w:t>
            </w:r>
          </w:p>
          <w:p w14:paraId="2D29D046"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4. Правильность распределения времени на выполнение задания</w:t>
            </w:r>
          </w:p>
          <w:p w14:paraId="3827D955"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5. Точность при написании вывода при анализе выполненной работы</w:t>
            </w:r>
          </w:p>
          <w:p w14:paraId="62EF9156" w14:textId="6BC96BCA" w:rsidR="00BD270A" w:rsidRPr="00BD270A" w:rsidRDefault="00BD270A" w:rsidP="00BD270A">
            <w:pPr>
              <w:contextualSpacing/>
              <w:rPr>
                <w:rFonts w:ascii="Times New Roman" w:hAnsi="Times New Roman" w:cs="Times New Roman"/>
                <w:sz w:val="24"/>
                <w:szCs w:val="24"/>
              </w:rPr>
            </w:pPr>
            <w:r w:rsidRPr="00BD270A">
              <w:rPr>
                <w:rFonts w:ascii="Times New Roman" w:hAnsi="Times New Roman" w:cs="Times New Roman"/>
                <w:bCs/>
                <w:iCs/>
                <w:sz w:val="24"/>
                <w:szCs w:val="24"/>
              </w:rPr>
              <w:t>6. Выполнение требований нормативных документов при выборе варианта решения, при расчётах заданных параметров</w:t>
            </w:r>
          </w:p>
        </w:tc>
        <w:tc>
          <w:tcPr>
            <w:tcW w:w="1473" w:type="pct"/>
          </w:tcPr>
          <w:p w14:paraId="29392363"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
                <w:bCs/>
                <w:iCs/>
                <w:sz w:val="24"/>
                <w:szCs w:val="24"/>
              </w:rPr>
              <w:lastRenderedPageBreak/>
              <w:t>Текущий контроль:</w:t>
            </w:r>
            <w:r w:rsidRPr="00BD270A">
              <w:rPr>
                <w:rFonts w:ascii="Times New Roman" w:hAnsi="Times New Roman" w:cs="Times New Roman"/>
                <w:bCs/>
                <w:iCs/>
                <w:sz w:val="24"/>
                <w:szCs w:val="24"/>
              </w:rPr>
              <w:t xml:space="preserve"> Экспертная оценка практических работ</w:t>
            </w:r>
          </w:p>
          <w:p w14:paraId="100F6250" w14:textId="77777777" w:rsidR="00BD270A" w:rsidRPr="00BD270A" w:rsidRDefault="00BD270A" w:rsidP="00BD270A">
            <w:pPr>
              <w:rPr>
                <w:rFonts w:ascii="Times New Roman" w:hAnsi="Times New Roman" w:cs="Times New Roman"/>
                <w:b/>
                <w:bCs/>
                <w:iCs/>
                <w:sz w:val="24"/>
                <w:szCs w:val="24"/>
              </w:rPr>
            </w:pPr>
            <w:r w:rsidRPr="00BD270A">
              <w:rPr>
                <w:rFonts w:ascii="Times New Roman" w:hAnsi="Times New Roman" w:cs="Times New Roman"/>
                <w:b/>
                <w:bCs/>
                <w:iCs/>
                <w:sz w:val="24"/>
                <w:szCs w:val="24"/>
              </w:rPr>
              <w:t>Промежуточная аттестация:</w:t>
            </w:r>
          </w:p>
          <w:p w14:paraId="030A5D5F" w14:textId="393B4645" w:rsidR="00BD270A" w:rsidRPr="00BD270A" w:rsidRDefault="00BD270A" w:rsidP="00BD270A">
            <w:pPr>
              <w:suppressAutoHyphens/>
              <w:contextualSpacing/>
              <w:rPr>
                <w:rFonts w:ascii="Times New Roman" w:hAnsi="Times New Roman" w:cs="Times New Roman"/>
                <w:sz w:val="24"/>
                <w:szCs w:val="24"/>
              </w:rPr>
            </w:pPr>
            <w:r w:rsidRPr="00BD270A">
              <w:rPr>
                <w:rFonts w:ascii="Times New Roman" w:hAnsi="Times New Roman" w:cs="Times New Roman"/>
                <w:bCs/>
                <w:iCs/>
                <w:sz w:val="24"/>
                <w:szCs w:val="24"/>
              </w:rPr>
              <w:t>Экспертная оценка при сдаче дифференцированного зачёта</w:t>
            </w:r>
          </w:p>
        </w:tc>
      </w:tr>
      <w:tr w:rsidR="00BD270A" w:rsidRPr="00037760" w14:paraId="549A6CD7" w14:textId="77777777" w:rsidTr="00A57071">
        <w:trPr>
          <w:trHeight w:val="20"/>
        </w:trPr>
        <w:tc>
          <w:tcPr>
            <w:tcW w:w="1838" w:type="pct"/>
          </w:tcPr>
          <w:p w14:paraId="4CB26175" w14:textId="77777777" w:rsidR="00BD270A" w:rsidRPr="00BD270A" w:rsidRDefault="00BD270A" w:rsidP="00BD270A">
            <w:pPr>
              <w:rPr>
                <w:rFonts w:ascii="Times New Roman" w:hAnsi="Times New Roman" w:cs="Times New Roman"/>
                <w:b/>
                <w:bCs/>
                <w:iCs/>
                <w:sz w:val="24"/>
                <w:szCs w:val="24"/>
              </w:rPr>
            </w:pPr>
            <w:r w:rsidRPr="00BD270A">
              <w:rPr>
                <w:rFonts w:ascii="Times New Roman" w:hAnsi="Times New Roman" w:cs="Times New Roman"/>
                <w:b/>
                <w:bCs/>
                <w:iCs/>
                <w:sz w:val="24"/>
                <w:szCs w:val="24"/>
              </w:rPr>
              <w:t>Умеет</w:t>
            </w:r>
          </w:p>
          <w:p w14:paraId="7251A4BC"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Использовать основные положения стандартизации, метрологии и подтверждения соответствия в производственной деятельности;</w:t>
            </w:r>
          </w:p>
          <w:p w14:paraId="4129BB54"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 xml:space="preserve">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и стандартизации в производственной деятельности; </w:t>
            </w:r>
          </w:p>
          <w:p w14:paraId="7904693E"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Находить соотношения между единицами различных систем</w:t>
            </w:r>
          </w:p>
          <w:p w14:paraId="394666A9"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lastRenderedPageBreak/>
              <w:t>Определять метрологические характеристики средств измерений</w:t>
            </w:r>
          </w:p>
          <w:p w14:paraId="5CDD340A"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Оформлять результаты поверки средств измерений</w:t>
            </w:r>
          </w:p>
          <w:p w14:paraId="2D224AE3"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Обрабатывать результаты измерений</w:t>
            </w:r>
          </w:p>
          <w:p w14:paraId="179FA57B"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Находить результаты различных видов измерений, полученных различными способами, пользуясь справочными таблицами</w:t>
            </w:r>
          </w:p>
          <w:p w14:paraId="629C304E"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Применять документацию систем качества;</w:t>
            </w:r>
          </w:p>
          <w:p w14:paraId="1CF60B43"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Применять требования нормативных документов к основным видам продукции (услуг) и процессов.</w:t>
            </w:r>
          </w:p>
          <w:p w14:paraId="261AC489"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Правильно определять и находить информацию, необходимую для решения задачи и/или проблемы профессиональной деятельности.</w:t>
            </w:r>
          </w:p>
          <w:p w14:paraId="6BF28246"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Структурировать получаемую информацию;</w:t>
            </w:r>
          </w:p>
          <w:p w14:paraId="5639922B" w14:textId="517CB4B6" w:rsidR="00BD270A" w:rsidRPr="00BD270A" w:rsidRDefault="00BD270A" w:rsidP="00043C49">
            <w:pPr>
              <w:numPr>
                <w:ilvl w:val="0"/>
                <w:numId w:val="3"/>
              </w:numPr>
              <w:ind w:left="312" w:hanging="312"/>
              <w:contextualSpacing/>
              <w:rPr>
                <w:rFonts w:ascii="Times New Roman" w:hAnsi="Times New Roman" w:cs="Times New Roman"/>
                <w:bCs/>
                <w:noProof/>
                <w:sz w:val="24"/>
                <w:szCs w:val="24"/>
              </w:rPr>
            </w:pPr>
            <w:r w:rsidRPr="00BD270A">
              <w:rPr>
                <w:rFonts w:ascii="Times New Roman" w:hAnsi="Times New Roman" w:cs="Times New Roman"/>
                <w:bCs/>
                <w:iCs/>
                <w:sz w:val="24"/>
                <w:szCs w:val="24"/>
              </w:rPr>
              <w:t>Обрабатывать текстовую и табличную информацию</w:t>
            </w:r>
          </w:p>
        </w:tc>
        <w:tc>
          <w:tcPr>
            <w:tcW w:w="1689" w:type="pct"/>
            <w:tcBorders>
              <w:top w:val="nil"/>
            </w:tcBorders>
          </w:tcPr>
          <w:p w14:paraId="43773355" w14:textId="77777777" w:rsidR="00BD270A" w:rsidRPr="00BD270A" w:rsidRDefault="00BD270A" w:rsidP="00BD270A">
            <w:pPr>
              <w:rPr>
                <w:rFonts w:ascii="Times New Roman" w:hAnsi="Times New Roman" w:cs="Times New Roman"/>
                <w:b/>
                <w:bCs/>
                <w:iCs/>
                <w:sz w:val="24"/>
                <w:szCs w:val="24"/>
              </w:rPr>
            </w:pPr>
            <w:r w:rsidRPr="00BD270A">
              <w:rPr>
                <w:rFonts w:ascii="Times New Roman" w:hAnsi="Times New Roman" w:cs="Times New Roman"/>
                <w:b/>
                <w:bCs/>
                <w:iCs/>
                <w:sz w:val="24"/>
                <w:szCs w:val="24"/>
              </w:rPr>
              <w:lastRenderedPageBreak/>
              <w:t>Критерии оценки</w:t>
            </w:r>
          </w:p>
          <w:p w14:paraId="4EF929DB"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91-100% правильных решений оценка 5 (отлично)</w:t>
            </w:r>
          </w:p>
          <w:p w14:paraId="47C79891"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71-90% правильных решений оценка 4 (хорошо)</w:t>
            </w:r>
          </w:p>
          <w:p w14:paraId="4F34BCA1"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61-70% правильных решений оценка 3 (удовлетворительно)</w:t>
            </w:r>
          </w:p>
          <w:p w14:paraId="79A951B6" w14:textId="3535510B" w:rsidR="00BD270A" w:rsidRPr="00BD270A" w:rsidRDefault="00BD270A" w:rsidP="00BD270A">
            <w:pPr>
              <w:contextualSpacing/>
              <w:rPr>
                <w:rFonts w:ascii="Times New Roman" w:hAnsi="Times New Roman" w:cs="Times New Roman"/>
                <w:bCs/>
                <w:noProof/>
                <w:sz w:val="24"/>
                <w:szCs w:val="24"/>
              </w:rPr>
            </w:pPr>
            <w:r w:rsidRPr="00BD270A">
              <w:rPr>
                <w:rFonts w:ascii="Times New Roman" w:hAnsi="Times New Roman" w:cs="Times New Roman"/>
                <w:bCs/>
                <w:iCs/>
                <w:sz w:val="24"/>
                <w:szCs w:val="24"/>
              </w:rPr>
              <w:t>Менее 60% правильных решений оценка 2 (неудовлетворительно)</w:t>
            </w:r>
          </w:p>
        </w:tc>
        <w:tc>
          <w:tcPr>
            <w:tcW w:w="1473" w:type="pct"/>
            <w:tcBorders>
              <w:top w:val="nil"/>
            </w:tcBorders>
          </w:tcPr>
          <w:p w14:paraId="5972E3B1" w14:textId="77777777" w:rsidR="00BD270A" w:rsidRPr="00BD270A" w:rsidRDefault="00BD270A" w:rsidP="00BD270A">
            <w:pPr>
              <w:rPr>
                <w:rFonts w:ascii="Times New Roman" w:hAnsi="Times New Roman" w:cs="Times New Roman"/>
                <w:bCs/>
                <w:iCs/>
                <w:sz w:val="24"/>
                <w:szCs w:val="24"/>
              </w:rPr>
            </w:pPr>
            <w:r w:rsidRPr="00BD270A">
              <w:rPr>
                <w:rFonts w:ascii="Times New Roman" w:hAnsi="Times New Roman" w:cs="Times New Roman"/>
                <w:bCs/>
                <w:iCs/>
                <w:sz w:val="24"/>
                <w:szCs w:val="24"/>
              </w:rPr>
              <w:t xml:space="preserve"> </w:t>
            </w:r>
            <w:r w:rsidRPr="00BD270A">
              <w:rPr>
                <w:rFonts w:ascii="Times New Roman" w:hAnsi="Times New Roman" w:cs="Times New Roman"/>
                <w:b/>
                <w:bCs/>
                <w:iCs/>
                <w:sz w:val="24"/>
                <w:szCs w:val="24"/>
              </w:rPr>
              <w:t>Текущий контроль:</w:t>
            </w:r>
            <w:r w:rsidRPr="00BD270A">
              <w:rPr>
                <w:rFonts w:ascii="Times New Roman" w:hAnsi="Times New Roman" w:cs="Times New Roman"/>
                <w:bCs/>
                <w:iCs/>
                <w:sz w:val="24"/>
                <w:szCs w:val="24"/>
              </w:rPr>
              <w:t xml:space="preserve"> Экспертная оценка практических работ</w:t>
            </w:r>
          </w:p>
          <w:p w14:paraId="2795EF32" w14:textId="77777777" w:rsidR="00BD270A" w:rsidRPr="00BD270A" w:rsidRDefault="00BD270A" w:rsidP="00BD270A">
            <w:pPr>
              <w:rPr>
                <w:rFonts w:ascii="Times New Roman" w:hAnsi="Times New Roman" w:cs="Times New Roman"/>
                <w:b/>
                <w:bCs/>
                <w:iCs/>
                <w:sz w:val="24"/>
                <w:szCs w:val="24"/>
              </w:rPr>
            </w:pPr>
            <w:r w:rsidRPr="00BD270A">
              <w:rPr>
                <w:rFonts w:ascii="Times New Roman" w:hAnsi="Times New Roman" w:cs="Times New Roman"/>
                <w:b/>
                <w:bCs/>
                <w:iCs/>
                <w:sz w:val="24"/>
                <w:szCs w:val="24"/>
              </w:rPr>
              <w:t>Промежуточная аттестация:</w:t>
            </w:r>
          </w:p>
          <w:p w14:paraId="672A15FD" w14:textId="3E06083D" w:rsidR="00BD270A" w:rsidRPr="00BD270A" w:rsidRDefault="00BD270A" w:rsidP="00BD270A">
            <w:pPr>
              <w:suppressAutoHyphens/>
              <w:contextualSpacing/>
              <w:rPr>
                <w:rFonts w:ascii="Times New Roman" w:hAnsi="Times New Roman" w:cs="Times New Roman"/>
                <w:sz w:val="24"/>
                <w:szCs w:val="24"/>
              </w:rPr>
            </w:pPr>
            <w:r w:rsidRPr="00BD270A">
              <w:rPr>
                <w:rFonts w:ascii="Times New Roman" w:hAnsi="Times New Roman" w:cs="Times New Roman"/>
                <w:bCs/>
                <w:iCs/>
                <w:sz w:val="24"/>
                <w:szCs w:val="24"/>
              </w:rPr>
              <w:t>Экспертная оценка при сдаче дифференцированного зачёта</w:t>
            </w:r>
          </w:p>
        </w:tc>
      </w:tr>
    </w:tbl>
    <w:p w14:paraId="1F1510F0" w14:textId="77777777" w:rsidR="00B55535" w:rsidRDefault="00B55535" w:rsidP="001B563A">
      <w:pPr>
        <w:rPr>
          <w:rFonts w:ascii="Times New Roman" w:hAnsi="Times New Roman" w:cs="Times New Roman"/>
          <w:b/>
          <w:bCs/>
          <w:sz w:val="24"/>
          <w:szCs w:val="24"/>
        </w:rPr>
      </w:pPr>
    </w:p>
    <w:p w14:paraId="7621EC4F" w14:textId="54B0AA3F" w:rsidR="00B55535" w:rsidRPr="00037760" w:rsidRDefault="00B55535" w:rsidP="00A5707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6E17ED">
        <w:rPr>
          <w:rFonts w:ascii="Times New Roman" w:hAnsi="Times New Roman" w:cs="Times New Roman"/>
          <w:b/>
          <w:bCs/>
          <w:sz w:val="24"/>
          <w:szCs w:val="24"/>
        </w:rPr>
        <w:t>3</w:t>
      </w:r>
    </w:p>
    <w:p w14:paraId="0E738C80" w14:textId="77777777" w:rsidR="00B55535" w:rsidRDefault="00B55535" w:rsidP="00B55535">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EF9536E" w14:textId="77777777" w:rsidR="00DF2466" w:rsidRPr="00DF2466" w:rsidRDefault="00DF2466" w:rsidP="00DF2466">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1DDE00D6" w14:textId="3E02A304" w:rsidR="00DF2466" w:rsidRPr="00037760" w:rsidRDefault="00DF2466" w:rsidP="00DF2466">
      <w:pPr>
        <w:jc w:val="right"/>
        <w:rPr>
          <w:rFonts w:ascii="Times New Roman" w:hAnsi="Times New Roman" w:cs="Times New Roman"/>
          <w:b/>
          <w:bCs/>
          <w:sz w:val="24"/>
          <w:szCs w:val="24"/>
        </w:rPr>
      </w:pPr>
      <w:r w:rsidRPr="00DF2466">
        <w:rPr>
          <w:rFonts w:ascii="Times New Roman" w:hAnsi="Times New Roman" w:cs="Times New Roman"/>
          <w:b/>
          <w:bCs/>
          <w:sz w:val="24"/>
          <w:szCs w:val="24"/>
        </w:rPr>
        <w:t>процессов и услуг (по отраслям)</w:t>
      </w:r>
    </w:p>
    <w:p w14:paraId="01E1B4B0" w14:textId="77777777" w:rsidR="00B55535" w:rsidRPr="00037760" w:rsidRDefault="00B55535" w:rsidP="00B55535">
      <w:pPr>
        <w:jc w:val="right"/>
        <w:rPr>
          <w:rFonts w:ascii="Times New Roman" w:hAnsi="Times New Roman" w:cs="Times New Roman"/>
          <w:b/>
          <w:bCs/>
          <w:color w:val="0070C0"/>
          <w:sz w:val="24"/>
          <w:szCs w:val="24"/>
        </w:rPr>
      </w:pPr>
    </w:p>
    <w:p w14:paraId="4ADD8187" w14:textId="77777777" w:rsidR="00B55535" w:rsidRPr="00037760" w:rsidRDefault="00B55535" w:rsidP="00B55535">
      <w:pPr>
        <w:jc w:val="right"/>
        <w:rPr>
          <w:rFonts w:ascii="Times New Roman" w:hAnsi="Times New Roman" w:cs="Times New Roman"/>
          <w:b/>
          <w:bCs/>
          <w:color w:val="0070C0"/>
          <w:sz w:val="24"/>
          <w:szCs w:val="24"/>
        </w:rPr>
      </w:pPr>
    </w:p>
    <w:p w14:paraId="2EBEFDB9" w14:textId="77777777" w:rsidR="00B55535" w:rsidRPr="00037760" w:rsidRDefault="00B55535" w:rsidP="00B55535">
      <w:pPr>
        <w:jc w:val="right"/>
        <w:rPr>
          <w:rFonts w:ascii="Times New Roman" w:hAnsi="Times New Roman" w:cs="Times New Roman"/>
          <w:b/>
          <w:bCs/>
          <w:color w:val="0070C0"/>
          <w:sz w:val="24"/>
          <w:szCs w:val="24"/>
        </w:rPr>
      </w:pPr>
    </w:p>
    <w:p w14:paraId="70187F57" w14:textId="77777777" w:rsidR="00B55535" w:rsidRPr="00037760" w:rsidRDefault="00B55535" w:rsidP="00B55535">
      <w:pPr>
        <w:jc w:val="right"/>
        <w:rPr>
          <w:rFonts w:ascii="Times New Roman" w:hAnsi="Times New Roman" w:cs="Times New Roman"/>
          <w:b/>
          <w:bCs/>
          <w:color w:val="0070C0"/>
          <w:sz w:val="24"/>
          <w:szCs w:val="24"/>
        </w:rPr>
      </w:pPr>
    </w:p>
    <w:p w14:paraId="76DA2456" w14:textId="77777777" w:rsidR="00B55535" w:rsidRPr="00037760" w:rsidRDefault="00B55535" w:rsidP="00B55535">
      <w:pPr>
        <w:jc w:val="right"/>
        <w:rPr>
          <w:rFonts w:ascii="Times New Roman" w:hAnsi="Times New Roman" w:cs="Times New Roman"/>
          <w:b/>
          <w:bCs/>
          <w:color w:val="0070C0"/>
          <w:sz w:val="24"/>
          <w:szCs w:val="24"/>
        </w:rPr>
      </w:pPr>
    </w:p>
    <w:p w14:paraId="29B101A3" w14:textId="77777777" w:rsidR="00B55535" w:rsidRPr="00037760" w:rsidRDefault="00B55535" w:rsidP="00B55535">
      <w:pPr>
        <w:jc w:val="right"/>
        <w:rPr>
          <w:rFonts w:ascii="Times New Roman" w:hAnsi="Times New Roman" w:cs="Times New Roman"/>
          <w:b/>
          <w:bCs/>
          <w:color w:val="0070C0"/>
          <w:sz w:val="24"/>
          <w:szCs w:val="24"/>
        </w:rPr>
      </w:pPr>
    </w:p>
    <w:p w14:paraId="06989094" w14:textId="77777777" w:rsidR="00B55535" w:rsidRPr="00037760" w:rsidRDefault="00B55535" w:rsidP="00B55535">
      <w:pPr>
        <w:jc w:val="right"/>
        <w:rPr>
          <w:rFonts w:ascii="Times New Roman" w:hAnsi="Times New Roman" w:cs="Times New Roman"/>
          <w:b/>
          <w:bCs/>
          <w:color w:val="0070C0"/>
          <w:sz w:val="24"/>
          <w:szCs w:val="24"/>
        </w:rPr>
      </w:pPr>
    </w:p>
    <w:p w14:paraId="25EF2062" w14:textId="77777777" w:rsidR="00B55535" w:rsidRPr="00037760" w:rsidRDefault="00B55535" w:rsidP="00B55535">
      <w:pPr>
        <w:jc w:val="right"/>
        <w:rPr>
          <w:rFonts w:ascii="Times New Roman" w:hAnsi="Times New Roman" w:cs="Times New Roman"/>
          <w:b/>
          <w:bCs/>
          <w:color w:val="0070C0"/>
          <w:sz w:val="24"/>
          <w:szCs w:val="24"/>
        </w:rPr>
      </w:pPr>
    </w:p>
    <w:p w14:paraId="61BA264B" w14:textId="77777777" w:rsidR="00B55535" w:rsidRPr="00037760" w:rsidRDefault="00B55535" w:rsidP="00B55535">
      <w:pPr>
        <w:jc w:val="right"/>
        <w:rPr>
          <w:rFonts w:ascii="Times New Roman" w:hAnsi="Times New Roman" w:cs="Times New Roman"/>
          <w:b/>
          <w:bCs/>
          <w:color w:val="0070C0"/>
          <w:sz w:val="24"/>
          <w:szCs w:val="24"/>
        </w:rPr>
      </w:pPr>
    </w:p>
    <w:p w14:paraId="3D5BEB28" w14:textId="77777777" w:rsidR="00B55535" w:rsidRPr="00037760" w:rsidRDefault="00B55535" w:rsidP="00B55535">
      <w:pPr>
        <w:jc w:val="right"/>
        <w:rPr>
          <w:rFonts w:ascii="Times New Roman" w:hAnsi="Times New Roman" w:cs="Times New Roman"/>
          <w:b/>
          <w:bCs/>
          <w:color w:val="0070C0"/>
          <w:sz w:val="24"/>
          <w:szCs w:val="24"/>
        </w:rPr>
      </w:pPr>
    </w:p>
    <w:p w14:paraId="0A592431" w14:textId="77777777" w:rsidR="00B55535" w:rsidRPr="00037760" w:rsidRDefault="00B55535" w:rsidP="00B55535">
      <w:pPr>
        <w:jc w:val="right"/>
        <w:rPr>
          <w:rFonts w:ascii="Times New Roman" w:hAnsi="Times New Roman" w:cs="Times New Roman"/>
          <w:b/>
          <w:bCs/>
          <w:color w:val="0070C0"/>
          <w:sz w:val="24"/>
          <w:szCs w:val="24"/>
        </w:rPr>
      </w:pPr>
    </w:p>
    <w:p w14:paraId="18CE2A4B" w14:textId="77777777" w:rsidR="00B55535" w:rsidRPr="00037760" w:rsidRDefault="00B55535" w:rsidP="00B5553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8394574" w14:textId="77777777" w:rsidR="00B55535" w:rsidRPr="00037760" w:rsidRDefault="00B55535" w:rsidP="00B55535">
      <w:pPr>
        <w:pStyle w:val="1"/>
      </w:pPr>
      <w:bookmarkStart w:id="6" w:name="_Toc179876132"/>
      <w:r w:rsidRPr="00037760">
        <w:t>«ОП.0</w:t>
      </w:r>
      <w:r>
        <w:t>3</w:t>
      </w:r>
      <w:r w:rsidRPr="00037760">
        <w:t xml:space="preserve"> ТЕХНИЧЕСКАЯ МЕХАНИКА»</w:t>
      </w:r>
      <w:bookmarkEnd w:id="6"/>
    </w:p>
    <w:p w14:paraId="082A548D" w14:textId="77777777" w:rsidR="00B55535" w:rsidRPr="00037760" w:rsidRDefault="00B55535" w:rsidP="00A57071">
      <w:pPr>
        <w:pStyle w:val="ConsPlusNormal"/>
      </w:pPr>
    </w:p>
    <w:p w14:paraId="5AFA5DCB" w14:textId="77777777" w:rsidR="00B55535" w:rsidRPr="00037760" w:rsidRDefault="00B55535" w:rsidP="00A57071">
      <w:pPr>
        <w:pStyle w:val="ConsPlusNormal"/>
      </w:pPr>
    </w:p>
    <w:p w14:paraId="51ED13E7" w14:textId="77777777" w:rsidR="00B55535" w:rsidRPr="00037760" w:rsidRDefault="00B55535" w:rsidP="00A57071">
      <w:pPr>
        <w:pStyle w:val="ConsPlusNormal"/>
      </w:pPr>
    </w:p>
    <w:p w14:paraId="0F2178FC" w14:textId="77777777" w:rsidR="00B55535" w:rsidRPr="00037760" w:rsidRDefault="00B55535" w:rsidP="00A57071">
      <w:pPr>
        <w:pStyle w:val="ConsPlusNormal"/>
      </w:pPr>
    </w:p>
    <w:p w14:paraId="122B1CE3" w14:textId="77777777" w:rsidR="00B55535" w:rsidRPr="00037760" w:rsidRDefault="00B55535" w:rsidP="00A57071">
      <w:pPr>
        <w:pStyle w:val="ConsPlusNormal"/>
      </w:pPr>
    </w:p>
    <w:p w14:paraId="1AFFF2EE" w14:textId="77777777" w:rsidR="00B55535" w:rsidRPr="00037760" w:rsidRDefault="00B55535" w:rsidP="00A57071">
      <w:pPr>
        <w:pStyle w:val="ConsPlusNormal"/>
      </w:pPr>
    </w:p>
    <w:p w14:paraId="68174C5B" w14:textId="77777777" w:rsidR="00B55535" w:rsidRPr="00037760" w:rsidRDefault="00B55535" w:rsidP="00A57071">
      <w:pPr>
        <w:pStyle w:val="ConsPlusNormal"/>
      </w:pPr>
    </w:p>
    <w:p w14:paraId="60D92C3A" w14:textId="77777777" w:rsidR="00B55535" w:rsidRPr="00037760" w:rsidRDefault="00B55535" w:rsidP="00A57071">
      <w:pPr>
        <w:pStyle w:val="ConsPlusNormal"/>
      </w:pPr>
    </w:p>
    <w:p w14:paraId="06829FDD" w14:textId="77777777" w:rsidR="00B55535" w:rsidRPr="00037760" w:rsidRDefault="00B55535" w:rsidP="00A57071">
      <w:pPr>
        <w:pStyle w:val="ConsPlusNormal"/>
      </w:pPr>
    </w:p>
    <w:p w14:paraId="5C3B9F40" w14:textId="77777777" w:rsidR="00B55535" w:rsidRPr="00037760" w:rsidRDefault="00B55535" w:rsidP="00A57071">
      <w:pPr>
        <w:pStyle w:val="ConsPlusNormal"/>
      </w:pPr>
    </w:p>
    <w:p w14:paraId="76593C67" w14:textId="77777777" w:rsidR="00B55535" w:rsidRPr="00037760" w:rsidRDefault="00B55535" w:rsidP="00A57071">
      <w:pPr>
        <w:pStyle w:val="ConsPlusNormal"/>
      </w:pPr>
    </w:p>
    <w:p w14:paraId="586F39AC" w14:textId="77777777" w:rsidR="00B55535" w:rsidRPr="00037760" w:rsidRDefault="00B55535" w:rsidP="00A57071">
      <w:pPr>
        <w:pStyle w:val="ConsPlusNormal"/>
      </w:pPr>
    </w:p>
    <w:p w14:paraId="3E0457DF" w14:textId="77777777" w:rsidR="00B55535" w:rsidRDefault="00B55535" w:rsidP="00A57071">
      <w:pPr>
        <w:pStyle w:val="ConsPlusNormal"/>
      </w:pPr>
    </w:p>
    <w:p w14:paraId="00238E9E" w14:textId="77777777" w:rsidR="00F95988" w:rsidRDefault="00F95988" w:rsidP="00A57071">
      <w:pPr>
        <w:pStyle w:val="ConsPlusNormal"/>
      </w:pPr>
    </w:p>
    <w:p w14:paraId="2B6E60A9" w14:textId="77777777" w:rsidR="00F95988" w:rsidRDefault="00F95988" w:rsidP="00A57071">
      <w:pPr>
        <w:pStyle w:val="ConsPlusNormal"/>
      </w:pPr>
    </w:p>
    <w:p w14:paraId="596AC59F" w14:textId="77777777" w:rsidR="00F95988" w:rsidRPr="00037760" w:rsidRDefault="00F95988" w:rsidP="00A57071">
      <w:pPr>
        <w:pStyle w:val="ConsPlusNormal"/>
      </w:pPr>
    </w:p>
    <w:p w14:paraId="7D6EF701" w14:textId="77777777" w:rsidR="00B55535" w:rsidRPr="00037760" w:rsidRDefault="00B55535" w:rsidP="00A57071">
      <w:pPr>
        <w:pStyle w:val="1f"/>
        <w:pageBreakBefore/>
        <w:rPr>
          <w:rFonts w:ascii="Times New Roman" w:hAnsi="Times New Roman"/>
          <w:lang w:val="ru-RU"/>
        </w:rPr>
      </w:pPr>
      <w:r w:rsidRPr="00037760">
        <w:rPr>
          <w:rFonts w:ascii="Times New Roman" w:hAnsi="Times New Roman"/>
          <w:lang w:val="ru-RU"/>
        </w:rPr>
        <w:lastRenderedPageBreak/>
        <w:t>СОДЕРЖАНИЕ ПРОГРАММЫ</w:t>
      </w:r>
    </w:p>
    <w:p w14:paraId="2506C9AA" w14:textId="77777777" w:rsidR="00B55535" w:rsidRPr="00037760" w:rsidRDefault="00B55535" w:rsidP="00B5553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073529B" w14:textId="77777777" w:rsidR="00B55535" w:rsidRPr="00037760" w:rsidRDefault="00777188" w:rsidP="00B55535">
      <w:pPr>
        <w:pStyle w:val="14"/>
        <w:rPr>
          <w:rFonts w:asciiTheme="minorHAnsi" w:eastAsiaTheme="minorEastAsia" w:hAnsiTheme="minorHAnsi" w:cstheme="minorBidi"/>
          <w:lang w:eastAsia="ru-RU"/>
        </w:rPr>
      </w:pPr>
      <w:hyperlink w:anchor="_Toc156294876" w:history="1">
        <w:r w:rsidR="00B55535" w:rsidRPr="00037760">
          <w:rPr>
            <w:rStyle w:val="af0"/>
            <w:b w:val="0"/>
            <w:bCs w:val="0"/>
          </w:rPr>
          <w:t>1. ОБЩАЯ ХАРАКТЕРИСТИКА</w:t>
        </w:r>
        <w:r w:rsidR="00B55535" w:rsidRPr="00037760">
          <w:rPr>
            <w:webHidden/>
          </w:rPr>
          <w:tab/>
        </w:r>
        <w:r w:rsidR="00B55535" w:rsidRPr="00037760">
          <w:rPr>
            <w:webHidden/>
          </w:rPr>
          <w:fldChar w:fldCharType="begin"/>
        </w:r>
        <w:r w:rsidR="00B55535" w:rsidRPr="00037760">
          <w:rPr>
            <w:webHidden/>
          </w:rPr>
          <w:instrText xml:space="preserve"> PAGEREF _Toc156294876 \h </w:instrText>
        </w:r>
        <w:r w:rsidR="00B55535" w:rsidRPr="00037760">
          <w:rPr>
            <w:webHidden/>
          </w:rPr>
        </w:r>
        <w:r w:rsidR="00B55535" w:rsidRPr="00037760">
          <w:rPr>
            <w:webHidden/>
          </w:rPr>
          <w:fldChar w:fldCharType="separate"/>
        </w:r>
        <w:r w:rsidR="00B55535" w:rsidRPr="00037760">
          <w:rPr>
            <w:webHidden/>
          </w:rPr>
          <w:t>4</w:t>
        </w:r>
        <w:r w:rsidR="00B55535" w:rsidRPr="00037760">
          <w:rPr>
            <w:webHidden/>
          </w:rPr>
          <w:fldChar w:fldCharType="end"/>
        </w:r>
      </w:hyperlink>
    </w:p>
    <w:p w14:paraId="3334C19A" w14:textId="77777777" w:rsidR="00B55535" w:rsidRPr="00037760" w:rsidRDefault="00777188" w:rsidP="00B55535">
      <w:pPr>
        <w:pStyle w:val="22"/>
        <w:rPr>
          <w:rFonts w:asciiTheme="minorHAnsi" w:eastAsiaTheme="minorEastAsia" w:hAnsiTheme="minorHAnsi" w:cstheme="minorBidi"/>
          <w:i w:val="0"/>
          <w:iCs w:val="0"/>
          <w:sz w:val="22"/>
          <w:szCs w:val="22"/>
        </w:rPr>
      </w:pPr>
      <w:hyperlink w:anchor="_Toc156294877" w:history="1">
        <w:r w:rsidR="00B55535" w:rsidRPr="00037760">
          <w:rPr>
            <w:rStyle w:val="af0"/>
            <w:i w:val="0"/>
            <w:iCs w:val="0"/>
          </w:rPr>
          <w:t>1.1. Цель и место дисциплины в структуре образовательной программы</w:t>
        </w:r>
        <w:r w:rsidR="00B55535" w:rsidRPr="00037760">
          <w:rPr>
            <w:i w:val="0"/>
            <w:iCs w:val="0"/>
            <w:webHidden/>
          </w:rPr>
          <w:tab/>
        </w:r>
        <w:r w:rsidR="00B55535" w:rsidRPr="00037760">
          <w:rPr>
            <w:i w:val="0"/>
            <w:iCs w:val="0"/>
            <w:webHidden/>
          </w:rPr>
          <w:fldChar w:fldCharType="begin"/>
        </w:r>
        <w:r w:rsidR="00B55535" w:rsidRPr="00037760">
          <w:rPr>
            <w:i w:val="0"/>
            <w:iCs w:val="0"/>
            <w:webHidden/>
          </w:rPr>
          <w:instrText xml:space="preserve"> PAGEREF _Toc156294877 \h </w:instrText>
        </w:r>
        <w:r w:rsidR="00B55535" w:rsidRPr="00037760">
          <w:rPr>
            <w:i w:val="0"/>
            <w:iCs w:val="0"/>
            <w:webHidden/>
          </w:rPr>
        </w:r>
        <w:r w:rsidR="00B55535" w:rsidRPr="00037760">
          <w:rPr>
            <w:i w:val="0"/>
            <w:iCs w:val="0"/>
            <w:webHidden/>
          </w:rPr>
          <w:fldChar w:fldCharType="separate"/>
        </w:r>
        <w:r w:rsidR="00B55535" w:rsidRPr="00037760">
          <w:rPr>
            <w:i w:val="0"/>
            <w:iCs w:val="0"/>
            <w:webHidden/>
          </w:rPr>
          <w:t>4</w:t>
        </w:r>
        <w:r w:rsidR="00B55535" w:rsidRPr="00037760">
          <w:rPr>
            <w:i w:val="0"/>
            <w:iCs w:val="0"/>
            <w:webHidden/>
          </w:rPr>
          <w:fldChar w:fldCharType="end"/>
        </w:r>
      </w:hyperlink>
    </w:p>
    <w:p w14:paraId="09F3FAC1" w14:textId="77777777" w:rsidR="00B55535" w:rsidRPr="00037760" w:rsidRDefault="00777188" w:rsidP="00B55535">
      <w:pPr>
        <w:pStyle w:val="22"/>
        <w:rPr>
          <w:rFonts w:asciiTheme="minorHAnsi" w:eastAsiaTheme="minorEastAsia" w:hAnsiTheme="minorHAnsi" w:cstheme="minorBidi"/>
          <w:i w:val="0"/>
          <w:iCs w:val="0"/>
          <w:sz w:val="22"/>
          <w:szCs w:val="22"/>
        </w:rPr>
      </w:pPr>
      <w:hyperlink w:anchor="_Toc156294878" w:history="1">
        <w:r w:rsidR="00B55535" w:rsidRPr="00037760">
          <w:rPr>
            <w:rStyle w:val="af0"/>
            <w:i w:val="0"/>
            <w:iCs w:val="0"/>
          </w:rPr>
          <w:t>1.2. Планируемые результаты освоения дисциплины</w:t>
        </w:r>
        <w:r w:rsidR="00B55535" w:rsidRPr="00037760">
          <w:rPr>
            <w:i w:val="0"/>
            <w:iCs w:val="0"/>
            <w:webHidden/>
          </w:rPr>
          <w:tab/>
        </w:r>
        <w:r w:rsidR="00B55535" w:rsidRPr="00037760">
          <w:rPr>
            <w:i w:val="0"/>
            <w:iCs w:val="0"/>
            <w:webHidden/>
          </w:rPr>
          <w:fldChar w:fldCharType="begin"/>
        </w:r>
        <w:r w:rsidR="00B55535" w:rsidRPr="00037760">
          <w:rPr>
            <w:i w:val="0"/>
            <w:iCs w:val="0"/>
            <w:webHidden/>
          </w:rPr>
          <w:instrText xml:space="preserve"> PAGEREF _Toc156294878 \h </w:instrText>
        </w:r>
        <w:r w:rsidR="00B55535" w:rsidRPr="00037760">
          <w:rPr>
            <w:i w:val="0"/>
            <w:iCs w:val="0"/>
            <w:webHidden/>
          </w:rPr>
        </w:r>
        <w:r w:rsidR="00B55535" w:rsidRPr="00037760">
          <w:rPr>
            <w:i w:val="0"/>
            <w:iCs w:val="0"/>
            <w:webHidden/>
          </w:rPr>
          <w:fldChar w:fldCharType="separate"/>
        </w:r>
        <w:r w:rsidR="00B55535" w:rsidRPr="00037760">
          <w:rPr>
            <w:i w:val="0"/>
            <w:iCs w:val="0"/>
            <w:webHidden/>
          </w:rPr>
          <w:t>4</w:t>
        </w:r>
        <w:r w:rsidR="00B55535" w:rsidRPr="00037760">
          <w:rPr>
            <w:i w:val="0"/>
            <w:iCs w:val="0"/>
            <w:webHidden/>
          </w:rPr>
          <w:fldChar w:fldCharType="end"/>
        </w:r>
      </w:hyperlink>
    </w:p>
    <w:p w14:paraId="6FE76E5D" w14:textId="77777777" w:rsidR="00B55535" w:rsidRPr="00037760" w:rsidRDefault="00777188" w:rsidP="00B55535">
      <w:pPr>
        <w:pStyle w:val="14"/>
        <w:rPr>
          <w:rFonts w:asciiTheme="minorHAnsi" w:eastAsiaTheme="minorEastAsia" w:hAnsiTheme="minorHAnsi" w:cstheme="minorBidi"/>
          <w:lang w:eastAsia="ru-RU"/>
        </w:rPr>
      </w:pPr>
      <w:hyperlink w:anchor="_Toc156294879" w:history="1">
        <w:r w:rsidR="00B55535" w:rsidRPr="00037760">
          <w:rPr>
            <w:rStyle w:val="af0"/>
            <w:b w:val="0"/>
            <w:bCs w:val="0"/>
          </w:rPr>
          <w:t>2. СТРУКТУРА И СОДЕРЖАНИЕ ДИСЦИПЛИНЫ</w:t>
        </w:r>
        <w:r w:rsidR="00B55535" w:rsidRPr="00037760">
          <w:rPr>
            <w:webHidden/>
          </w:rPr>
          <w:tab/>
        </w:r>
        <w:r w:rsidR="00B55535" w:rsidRPr="00037760">
          <w:rPr>
            <w:webHidden/>
          </w:rPr>
          <w:fldChar w:fldCharType="begin"/>
        </w:r>
        <w:r w:rsidR="00B55535" w:rsidRPr="00037760">
          <w:rPr>
            <w:webHidden/>
          </w:rPr>
          <w:instrText xml:space="preserve"> PAGEREF _Toc156294879 \h </w:instrText>
        </w:r>
        <w:r w:rsidR="00B55535" w:rsidRPr="00037760">
          <w:rPr>
            <w:webHidden/>
          </w:rPr>
        </w:r>
        <w:r w:rsidR="00B55535" w:rsidRPr="00037760">
          <w:rPr>
            <w:webHidden/>
          </w:rPr>
          <w:fldChar w:fldCharType="separate"/>
        </w:r>
        <w:r w:rsidR="00B55535" w:rsidRPr="00037760">
          <w:rPr>
            <w:webHidden/>
          </w:rPr>
          <w:t>4</w:t>
        </w:r>
        <w:r w:rsidR="00B55535" w:rsidRPr="00037760">
          <w:rPr>
            <w:webHidden/>
          </w:rPr>
          <w:fldChar w:fldCharType="end"/>
        </w:r>
      </w:hyperlink>
    </w:p>
    <w:p w14:paraId="1C81E517" w14:textId="77777777" w:rsidR="00B55535" w:rsidRPr="00037760" w:rsidRDefault="00777188" w:rsidP="00B55535">
      <w:pPr>
        <w:pStyle w:val="22"/>
        <w:rPr>
          <w:rFonts w:asciiTheme="minorHAnsi" w:eastAsiaTheme="minorEastAsia" w:hAnsiTheme="minorHAnsi" w:cstheme="minorBidi"/>
          <w:i w:val="0"/>
          <w:iCs w:val="0"/>
          <w:sz w:val="22"/>
          <w:szCs w:val="22"/>
        </w:rPr>
      </w:pPr>
      <w:hyperlink w:anchor="_Toc156294880" w:history="1">
        <w:r w:rsidR="00B55535" w:rsidRPr="00037760">
          <w:rPr>
            <w:rStyle w:val="af0"/>
            <w:i w:val="0"/>
            <w:iCs w:val="0"/>
          </w:rPr>
          <w:t>2.1. Трудоемкость освоения дисциплины</w:t>
        </w:r>
        <w:r w:rsidR="00B55535" w:rsidRPr="00037760">
          <w:rPr>
            <w:i w:val="0"/>
            <w:iCs w:val="0"/>
            <w:webHidden/>
          </w:rPr>
          <w:tab/>
        </w:r>
        <w:r w:rsidR="00B55535" w:rsidRPr="00037760">
          <w:rPr>
            <w:i w:val="0"/>
            <w:iCs w:val="0"/>
            <w:webHidden/>
          </w:rPr>
          <w:fldChar w:fldCharType="begin"/>
        </w:r>
        <w:r w:rsidR="00B55535" w:rsidRPr="00037760">
          <w:rPr>
            <w:i w:val="0"/>
            <w:iCs w:val="0"/>
            <w:webHidden/>
          </w:rPr>
          <w:instrText xml:space="preserve"> PAGEREF _Toc156294880 \h </w:instrText>
        </w:r>
        <w:r w:rsidR="00B55535" w:rsidRPr="00037760">
          <w:rPr>
            <w:i w:val="0"/>
            <w:iCs w:val="0"/>
            <w:webHidden/>
          </w:rPr>
        </w:r>
        <w:r w:rsidR="00B55535" w:rsidRPr="00037760">
          <w:rPr>
            <w:i w:val="0"/>
            <w:iCs w:val="0"/>
            <w:webHidden/>
          </w:rPr>
          <w:fldChar w:fldCharType="separate"/>
        </w:r>
        <w:r w:rsidR="00B55535" w:rsidRPr="00037760">
          <w:rPr>
            <w:i w:val="0"/>
            <w:iCs w:val="0"/>
            <w:webHidden/>
          </w:rPr>
          <w:t>4</w:t>
        </w:r>
        <w:r w:rsidR="00B55535" w:rsidRPr="00037760">
          <w:rPr>
            <w:i w:val="0"/>
            <w:iCs w:val="0"/>
            <w:webHidden/>
          </w:rPr>
          <w:fldChar w:fldCharType="end"/>
        </w:r>
      </w:hyperlink>
    </w:p>
    <w:p w14:paraId="3E3E6E36" w14:textId="77777777" w:rsidR="00B55535" w:rsidRPr="00037760" w:rsidRDefault="00777188" w:rsidP="00B55535">
      <w:pPr>
        <w:pStyle w:val="22"/>
        <w:rPr>
          <w:rFonts w:asciiTheme="minorHAnsi" w:eastAsiaTheme="minorEastAsia" w:hAnsiTheme="minorHAnsi" w:cstheme="minorBidi"/>
          <w:i w:val="0"/>
          <w:iCs w:val="0"/>
          <w:sz w:val="22"/>
          <w:szCs w:val="22"/>
        </w:rPr>
      </w:pPr>
      <w:hyperlink w:anchor="_Toc156294881" w:history="1">
        <w:r w:rsidR="00B55535" w:rsidRPr="00037760">
          <w:rPr>
            <w:rStyle w:val="af0"/>
            <w:i w:val="0"/>
            <w:iCs w:val="0"/>
          </w:rPr>
          <w:t>2.2. Примерное содержание дисциплины</w:t>
        </w:r>
        <w:r w:rsidR="00B55535" w:rsidRPr="00037760">
          <w:rPr>
            <w:i w:val="0"/>
            <w:iCs w:val="0"/>
            <w:webHidden/>
          </w:rPr>
          <w:tab/>
        </w:r>
        <w:r w:rsidR="00B55535" w:rsidRPr="00037760">
          <w:rPr>
            <w:i w:val="0"/>
            <w:iCs w:val="0"/>
            <w:webHidden/>
          </w:rPr>
          <w:fldChar w:fldCharType="begin"/>
        </w:r>
        <w:r w:rsidR="00B55535" w:rsidRPr="00037760">
          <w:rPr>
            <w:i w:val="0"/>
            <w:iCs w:val="0"/>
            <w:webHidden/>
          </w:rPr>
          <w:instrText xml:space="preserve"> PAGEREF _Toc156294881 \h </w:instrText>
        </w:r>
        <w:r w:rsidR="00B55535" w:rsidRPr="00037760">
          <w:rPr>
            <w:i w:val="0"/>
            <w:iCs w:val="0"/>
            <w:webHidden/>
          </w:rPr>
        </w:r>
        <w:r w:rsidR="00B55535" w:rsidRPr="00037760">
          <w:rPr>
            <w:i w:val="0"/>
            <w:iCs w:val="0"/>
            <w:webHidden/>
          </w:rPr>
          <w:fldChar w:fldCharType="separate"/>
        </w:r>
        <w:r w:rsidR="00B55535" w:rsidRPr="00037760">
          <w:rPr>
            <w:i w:val="0"/>
            <w:iCs w:val="0"/>
            <w:webHidden/>
          </w:rPr>
          <w:t>5</w:t>
        </w:r>
        <w:r w:rsidR="00B55535" w:rsidRPr="00037760">
          <w:rPr>
            <w:i w:val="0"/>
            <w:iCs w:val="0"/>
            <w:webHidden/>
          </w:rPr>
          <w:fldChar w:fldCharType="end"/>
        </w:r>
      </w:hyperlink>
    </w:p>
    <w:p w14:paraId="7C16D2B3" w14:textId="77777777" w:rsidR="00B55535" w:rsidRPr="00037760" w:rsidRDefault="00777188" w:rsidP="00B55535">
      <w:pPr>
        <w:pStyle w:val="14"/>
        <w:rPr>
          <w:rFonts w:asciiTheme="minorHAnsi" w:eastAsiaTheme="minorEastAsia" w:hAnsiTheme="minorHAnsi" w:cstheme="minorBidi"/>
          <w:lang w:eastAsia="ru-RU"/>
        </w:rPr>
      </w:pPr>
      <w:hyperlink w:anchor="_Toc156294884" w:history="1">
        <w:r w:rsidR="00B55535" w:rsidRPr="00037760">
          <w:rPr>
            <w:rStyle w:val="af0"/>
            <w:b w:val="0"/>
            <w:bCs w:val="0"/>
          </w:rPr>
          <w:t>3. УСЛОВИЯ РЕАЛИЗАЦИИ ДИСЦИПЛИНЫ</w:t>
        </w:r>
        <w:r w:rsidR="00B55535" w:rsidRPr="00037760">
          <w:rPr>
            <w:webHidden/>
          </w:rPr>
          <w:tab/>
        </w:r>
        <w:r w:rsidR="00B55535" w:rsidRPr="00037760">
          <w:rPr>
            <w:webHidden/>
          </w:rPr>
          <w:fldChar w:fldCharType="begin"/>
        </w:r>
        <w:r w:rsidR="00B55535" w:rsidRPr="00037760">
          <w:rPr>
            <w:webHidden/>
          </w:rPr>
          <w:instrText xml:space="preserve"> PAGEREF _Toc156294884 \h </w:instrText>
        </w:r>
        <w:r w:rsidR="00B55535" w:rsidRPr="00037760">
          <w:rPr>
            <w:webHidden/>
          </w:rPr>
        </w:r>
        <w:r w:rsidR="00B55535" w:rsidRPr="00037760">
          <w:rPr>
            <w:webHidden/>
          </w:rPr>
          <w:fldChar w:fldCharType="separate"/>
        </w:r>
        <w:r w:rsidR="00B55535" w:rsidRPr="00037760">
          <w:rPr>
            <w:webHidden/>
          </w:rPr>
          <w:t>6</w:t>
        </w:r>
        <w:r w:rsidR="00B55535" w:rsidRPr="00037760">
          <w:rPr>
            <w:webHidden/>
          </w:rPr>
          <w:fldChar w:fldCharType="end"/>
        </w:r>
      </w:hyperlink>
    </w:p>
    <w:p w14:paraId="129E0901" w14:textId="77777777" w:rsidR="00B55535" w:rsidRPr="00037760" w:rsidRDefault="00777188" w:rsidP="00B55535">
      <w:pPr>
        <w:pStyle w:val="22"/>
        <w:rPr>
          <w:rFonts w:asciiTheme="minorHAnsi" w:eastAsiaTheme="minorEastAsia" w:hAnsiTheme="minorHAnsi" w:cstheme="minorBidi"/>
          <w:i w:val="0"/>
          <w:iCs w:val="0"/>
          <w:sz w:val="22"/>
          <w:szCs w:val="22"/>
        </w:rPr>
      </w:pPr>
      <w:hyperlink w:anchor="_Toc156294885" w:history="1">
        <w:r w:rsidR="00B55535" w:rsidRPr="00037760">
          <w:rPr>
            <w:rStyle w:val="af0"/>
            <w:i w:val="0"/>
            <w:iCs w:val="0"/>
          </w:rPr>
          <w:t>3.1. Материально-техническое обеспечение</w:t>
        </w:r>
        <w:r w:rsidR="00B55535" w:rsidRPr="00037760">
          <w:rPr>
            <w:i w:val="0"/>
            <w:iCs w:val="0"/>
            <w:webHidden/>
          </w:rPr>
          <w:tab/>
        </w:r>
        <w:r w:rsidR="00B55535" w:rsidRPr="00037760">
          <w:rPr>
            <w:i w:val="0"/>
            <w:iCs w:val="0"/>
            <w:webHidden/>
          </w:rPr>
          <w:fldChar w:fldCharType="begin"/>
        </w:r>
        <w:r w:rsidR="00B55535" w:rsidRPr="00037760">
          <w:rPr>
            <w:i w:val="0"/>
            <w:iCs w:val="0"/>
            <w:webHidden/>
          </w:rPr>
          <w:instrText xml:space="preserve"> PAGEREF _Toc156294885 \h </w:instrText>
        </w:r>
        <w:r w:rsidR="00B55535" w:rsidRPr="00037760">
          <w:rPr>
            <w:i w:val="0"/>
            <w:iCs w:val="0"/>
            <w:webHidden/>
          </w:rPr>
        </w:r>
        <w:r w:rsidR="00B55535" w:rsidRPr="00037760">
          <w:rPr>
            <w:i w:val="0"/>
            <w:iCs w:val="0"/>
            <w:webHidden/>
          </w:rPr>
          <w:fldChar w:fldCharType="separate"/>
        </w:r>
        <w:r w:rsidR="00B55535" w:rsidRPr="00037760">
          <w:rPr>
            <w:i w:val="0"/>
            <w:iCs w:val="0"/>
            <w:webHidden/>
          </w:rPr>
          <w:t>6</w:t>
        </w:r>
        <w:r w:rsidR="00B55535" w:rsidRPr="00037760">
          <w:rPr>
            <w:i w:val="0"/>
            <w:iCs w:val="0"/>
            <w:webHidden/>
          </w:rPr>
          <w:fldChar w:fldCharType="end"/>
        </w:r>
      </w:hyperlink>
    </w:p>
    <w:p w14:paraId="53CC1519" w14:textId="77777777" w:rsidR="00B55535" w:rsidRPr="00037760" w:rsidRDefault="00777188" w:rsidP="00B55535">
      <w:pPr>
        <w:pStyle w:val="22"/>
        <w:rPr>
          <w:rFonts w:asciiTheme="minorHAnsi" w:eastAsiaTheme="minorEastAsia" w:hAnsiTheme="minorHAnsi" w:cstheme="minorBidi"/>
          <w:i w:val="0"/>
          <w:iCs w:val="0"/>
          <w:sz w:val="22"/>
          <w:szCs w:val="22"/>
        </w:rPr>
      </w:pPr>
      <w:hyperlink w:anchor="_Toc156294886" w:history="1">
        <w:r w:rsidR="00B55535" w:rsidRPr="00037760">
          <w:rPr>
            <w:rStyle w:val="af0"/>
            <w:i w:val="0"/>
            <w:iCs w:val="0"/>
          </w:rPr>
          <w:t>3.2. Учебно-методическое обеспечение</w:t>
        </w:r>
        <w:r w:rsidR="00B55535" w:rsidRPr="00037760">
          <w:rPr>
            <w:i w:val="0"/>
            <w:iCs w:val="0"/>
            <w:webHidden/>
          </w:rPr>
          <w:tab/>
        </w:r>
        <w:r w:rsidR="00B55535" w:rsidRPr="00037760">
          <w:rPr>
            <w:i w:val="0"/>
            <w:iCs w:val="0"/>
            <w:webHidden/>
          </w:rPr>
          <w:fldChar w:fldCharType="begin"/>
        </w:r>
        <w:r w:rsidR="00B55535" w:rsidRPr="00037760">
          <w:rPr>
            <w:i w:val="0"/>
            <w:iCs w:val="0"/>
            <w:webHidden/>
          </w:rPr>
          <w:instrText xml:space="preserve"> PAGEREF _Toc156294886 \h </w:instrText>
        </w:r>
        <w:r w:rsidR="00B55535" w:rsidRPr="00037760">
          <w:rPr>
            <w:i w:val="0"/>
            <w:iCs w:val="0"/>
            <w:webHidden/>
          </w:rPr>
        </w:r>
        <w:r w:rsidR="00B55535" w:rsidRPr="00037760">
          <w:rPr>
            <w:i w:val="0"/>
            <w:iCs w:val="0"/>
            <w:webHidden/>
          </w:rPr>
          <w:fldChar w:fldCharType="separate"/>
        </w:r>
        <w:r w:rsidR="00B55535" w:rsidRPr="00037760">
          <w:rPr>
            <w:i w:val="0"/>
            <w:iCs w:val="0"/>
            <w:webHidden/>
          </w:rPr>
          <w:t>6</w:t>
        </w:r>
        <w:r w:rsidR="00B55535" w:rsidRPr="00037760">
          <w:rPr>
            <w:i w:val="0"/>
            <w:iCs w:val="0"/>
            <w:webHidden/>
          </w:rPr>
          <w:fldChar w:fldCharType="end"/>
        </w:r>
      </w:hyperlink>
    </w:p>
    <w:p w14:paraId="57524097" w14:textId="77777777" w:rsidR="00B55535" w:rsidRPr="00037760" w:rsidRDefault="00777188" w:rsidP="00B55535">
      <w:pPr>
        <w:pStyle w:val="14"/>
        <w:rPr>
          <w:rFonts w:asciiTheme="minorHAnsi" w:eastAsiaTheme="minorEastAsia" w:hAnsiTheme="minorHAnsi" w:cstheme="minorBidi"/>
          <w:lang w:eastAsia="ru-RU"/>
        </w:rPr>
      </w:pPr>
      <w:hyperlink w:anchor="_Toc156294887" w:history="1">
        <w:r w:rsidR="00B55535" w:rsidRPr="00037760">
          <w:rPr>
            <w:rStyle w:val="af0"/>
            <w:b w:val="0"/>
            <w:bCs w:val="0"/>
          </w:rPr>
          <w:t>4. КОНТРОЛЬ И ОЦЕНКА РЕЗУЛЬТАТОВ ОСВОЕНИЯ ДИСЦИПЛИНЫ</w:t>
        </w:r>
        <w:r w:rsidR="00B55535" w:rsidRPr="00037760">
          <w:rPr>
            <w:webHidden/>
          </w:rPr>
          <w:tab/>
        </w:r>
        <w:r w:rsidR="00B55535" w:rsidRPr="00037760">
          <w:rPr>
            <w:webHidden/>
          </w:rPr>
          <w:fldChar w:fldCharType="begin"/>
        </w:r>
        <w:r w:rsidR="00B55535" w:rsidRPr="00037760">
          <w:rPr>
            <w:webHidden/>
          </w:rPr>
          <w:instrText xml:space="preserve"> PAGEREF _Toc156294887 \h </w:instrText>
        </w:r>
        <w:r w:rsidR="00B55535" w:rsidRPr="00037760">
          <w:rPr>
            <w:webHidden/>
          </w:rPr>
        </w:r>
        <w:r w:rsidR="00B55535" w:rsidRPr="00037760">
          <w:rPr>
            <w:webHidden/>
          </w:rPr>
          <w:fldChar w:fldCharType="separate"/>
        </w:r>
        <w:r w:rsidR="00B55535" w:rsidRPr="00037760">
          <w:rPr>
            <w:webHidden/>
          </w:rPr>
          <w:t>6</w:t>
        </w:r>
        <w:r w:rsidR="00B55535" w:rsidRPr="00037760">
          <w:rPr>
            <w:webHidden/>
          </w:rPr>
          <w:fldChar w:fldCharType="end"/>
        </w:r>
      </w:hyperlink>
    </w:p>
    <w:p w14:paraId="0984B8E6" w14:textId="77777777" w:rsidR="00B55535" w:rsidRPr="00037760" w:rsidRDefault="00B55535" w:rsidP="00A57071">
      <w:pPr>
        <w:pStyle w:val="ConsPlusNormal"/>
      </w:pPr>
      <w:r w:rsidRPr="00037760">
        <w:fldChar w:fldCharType="end"/>
      </w:r>
    </w:p>
    <w:p w14:paraId="43B61371" w14:textId="77777777" w:rsidR="00B55535" w:rsidRPr="00037760" w:rsidRDefault="00B55535" w:rsidP="00B55535">
      <w:pPr>
        <w:pStyle w:val="1f"/>
        <w:jc w:val="left"/>
        <w:rPr>
          <w:rFonts w:ascii="Times New Roman" w:hAnsi="Times New Roman"/>
          <w:lang w:val="ru-RU"/>
        </w:rPr>
        <w:sectPr w:rsidR="00B55535" w:rsidRPr="00037760" w:rsidSect="00B55535">
          <w:headerReference w:type="even" r:id="rId16"/>
          <w:headerReference w:type="default" r:id="rId17"/>
          <w:pgSz w:w="11906" w:h="16838"/>
          <w:pgMar w:top="1134" w:right="567" w:bottom="1134" w:left="1701" w:header="709" w:footer="709" w:gutter="0"/>
          <w:cols w:space="708"/>
          <w:docGrid w:linePitch="360"/>
        </w:sectPr>
      </w:pPr>
    </w:p>
    <w:p w14:paraId="3B149F42" w14:textId="77777777" w:rsidR="00B55535" w:rsidRPr="00037760" w:rsidRDefault="00B55535" w:rsidP="00043C49">
      <w:pPr>
        <w:pStyle w:val="1f"/>
        <w:numPr>
          <w:ilvl w:val="0"/>
          <w:numId w:val="6"/>
        </w:numPr>
        <w:rPr>
          <w:rFonts w:ascii="Times New Roman" w:hAnsi="Times New Roman"/>
        </w:rPr>
      </w:pPr>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p>
    <w:p w14:paraId="212E6C36" w14:textId="77777777" w:rsidR="00B55535" w:rsidRPr="00C633B8" w:rsidRDefault="00B55535" w:rsidP="00B55535">
      <w:pPr>
        <w:pStyle w:val="1d"/>
        <w:jc w:val="center"/>
        <w:rPr>
          <w:rFonts w:ascii="Times New Roman Полужирный" w:eastAsia="Segoe UI" w:hAnsi="Times New Roman Полужирный"/>
          <w:b/>
          <w:bCs/>
          <w:caps/>
          <w:lang w:val="ru-RU"/>
        </w:rPr>
      </w:pPr>
      <w:r w:rsidRPr="00C633B8">
        <w:rPr>
          <w:rFonts w:ascii="Times New Roman Полужирный" w:eastAsia="Segoe UI" w:hAnsi="Times New Roman Полужирный"/>
          <w:b/>
          <w:bCs/>
          <w:caps/>
          <w:lang w:val="ru-RU"/>
        </w:rPr>
        <w:t>«ОП.0</w:t>
      </w:r>
      <w:r w:rsidRPr="00C633B8">
        <w:rPr>
          <w:rFonts w:eastAsia="Segoe UI"/>
          <w:b/>
          <w:bCs/>
          <w:caps/>
          <w:lang w:val="ru-RU"/>
        </w:rPr>
        <w:t>3</w:t>
      </w:r>
      <w:r w:rsidRPr="00C633B8">
        <w:rPr>
          <w:rFonts w:ascii="Times New Roman Полужирный" w:eastAsia="Segoe UI" w:hAnsi="Times New Roman Полужирный"/>
          <w:b/>
          <w:bCs/>
          <w:caps/>
          <w:lang w:val="ru-RU"/>
        </w:rPr>
        <w:t xml:space="preserve"> Техническая механика»</w:t>
      </w:r>
    </w:p>
    <w:p w14:paraId="0CFA272A" w14:textId="77777777" w:rsidR="00B55535" w:rsidRPr="00037760" w:rsidRDefault="00B55535" w:rsidP="00B55535">
      <w:pPr>
        <w:pStyle w:val="1d"/>
        <w:rPr>
          <w:lang w:val="ru-RU"/>
        </w:rPr>
      </w:pPr>
    </w:p>
    <w:p w14:paraId="73BD3E09" w14:textId="77777777" w:rsidR="00B55535" w:rsidRPr="00037760" w:rsidRDefault="00B55535" w:rsidP="00B5553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3E01DFEC" w14:textId="77777777" w:rsidR="00B55535" w:rsidRPr="00037760" w:rsidRDefault="00B55535" w:rsidP="00B5553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3</w:t>
      </w:r>
      <w:r w:rsidRPr="00037760">
        <w:rPr>
          <w:rFonts w:ascii="Times New Roman" w:hAnsi="Times New Roman"/>
          <w:sz w:val="24"/>
          <w:szCs w:val="24"/>
        </w:rPr>
        <w:t xml:space="preserve"> Техническая механика»</w:t>
      </w:r>
      <w:r w:rsidRPr="00037760">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формирование знаний в</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областях теории механизмов и машин, сопротивления материалов и основ конструирования</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 xml:space="preserve">деталей машин, подготовка </w:t>
      </w:r>
      <w:r w:rsidRPr="00037760">
        <w:rPr>
          <w:rFonts w:ascii="Times New Roman" w:eastAsia="Times New Roman" w:hAnsi="Times New Roman"/>
          <w:bCs/>
          <w:sz w:val="24"/>
          <w:szCs w:val="24"/>
          <w:lang w:eastAsia="ru-RU"/>
        </w:rPr>
        <w:t xml:space="preserve">к </w:t>
      </w:r>
      <w:r w:rsidRPr="00037760">
        <w:rPr>
          <w:rFonts w:ascii="Times New Roman" w:eastAsia="Times New Roman" w:hAnsi="Times New Roman"/>
          <w:bCs/>
          <w:sz w:val="24"/>
          <w:szCs w:val="24"/>
          <w:lang w:val="x-none" w:eastAsia="ru-RU"/>
        </w:rPr>
        <w:t>изучению последующих дисциплин и решению</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профессиональных задач, связанных с исследованием, проектированием и применением</w:t>
      </w:r>
      <w:r w:rsidRPr="00037760">
        <w:rPr>
          <w:rFonts w:ascii="Times New Roman" w:eastAsia="Times New Roman" w:hAnsi="Times New Roman"/>
          <w:bCs/>
          <w:sz w:val="24"/>
          <w:szCs w:val="24"/>
          <w:lang w:eastAsia="ru-RU"/>
        </w:rPr>
        <w:t xml:space="preserve"> авиационных приборов и комплексов.</w:t>
      </w:r>
    </w:p>
    <w:p w14:paraId="68F835ED" w14:textId="77777777" w:rsidR="00B55535" w:rsidRPr="00037760" w:rsidRDefault="00B55535" w:rsidP="00B5553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Pr>
          <w:rFonts w:ascii="Times New Roman" w:hAnsi="Times New Roman" w:cs="Times New Roman"/>
          <w:sz w:val="24"/>
          <w:szCs w:val="24"/>
        </w:rPr>
        <w:t>03</w:t>
      </w:r>
      <w:r w:rsidRPr="00037760">
        <w:rPr>
          <w:rFonts w:ascii="Times New Roman" w:hAnsi="Times New Roman" w:cs="Times New Roman"/>
          <w:sz w:val="24"/>
          <w:szCs w:val="24"/>
        </w:rPr>
        <w:t xml:space="preserve"> Техническая механика» включена в обязательную часть общепрофессионального цикла образовательной программы.</w:t>
      </w:r>
    </w:p>
    <w:p w14:paraId="1539B318" w14:textId="77777777" w:rsidR="00B55535" w:rsidRPr="00037760" w:rsidRDefault="00B55535" w:rsidP="00B55535">
      <w:pPr>
        <w:suppressAutoHyphens/>
        <w:spacing w:line="276" w:lineRule="auto"/>
        <w:ind w:firstLine="709"/>
        <w:jc w:val="both"/>
        <w:rPr>
          <w:rFonts w:ascii="Times New Roman" w:hAnsi="Times New Roman" w:cs="Times New Roman"/>
          <w:sz w:val="24"/>
          <w:szCs w:val="24"/>
        </w:rPr>
      </w:pPr>
    </w:p>
    <w:p w14:paraId="61986C12" w14:textId="77777777" w:rsidR="00B55535" w:rsidRPr="00037760" w:rsidRDefault="00B55535" w:rsidP="00B55535">
      <w:pPr>
        <w:pStyle w:val="114"/>
        <w:rPr>
          <w:rFonts w:ascii="Times New Roman" w:hAnsi="Times New Roman"/>
        </w:rPr>
      </w:pPr>
      <w:r w:rsidRPr="00037760">
        <w:rPr>
          <w:rFonts w:ascii="Times New Roman" w:hAnsi="Times New Roman"/>
        </w:rPr>
        <w:t>1.2. Планируемые результаты освоения дисциплины</w:t>
      </w:r>
    </w:p>
    <w:p w14:paraId="2F76CBE7" w14:textId="77777777" w:rsidR="00B55535" w:rsidRPr="00037760" w:rsidRDefault="00B55535" w:rsidP="00B5553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B791CD4" w14:textId="77777777" w:rsidR="00B55535" w:rsidRPr="00037760" w:rsidRDefault="00B55535" w:rsidP="00B5553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B55535" w:rsidRPr="00910E53" w14:paraId="6B319BF3" w14:textId="77777777" w:rsidTr="009D6637">
        <w:trPr>
          <w:trHeight w:val="20"/>
        </w:trPr>
        <w:tc>
          <w:tcPr>
            <w:tcW w:w="1245" w:type="dxa"/>
            <w:tcBorders>
              <w:top w:val="single" w:sz="4" w:space="0" w:color="auto"/>
              <w:left w:val="single" w:sz="4" w:space="0" w:color="auto"/>
              <w:right w:val="single" w:sz="4" w:space="0" w:color="auto"/>
            </w:tcBorders>
          </w:tcPr>
          <w:p w14:paraId="7053EEE4" w14:textId="77777777" w:rsidR="00B55535" w:rsidRPr="00910E53" w:rsidRDefault="00B55535" w:rsidP="009D6637">
            <w:pPr>
              <w:rPr>
                <w:rStyle w:val="afb"/>
                <w:b/>
                <w:i w:val="0"/>
                <w:sz w:val="24"/>
                <w:szCs w:val="24"/>
              </w:rPr>
            </w:pPr>
            <w:r w:rsidRPr="00910E53">
              <w:rPr>
                <w:rStyle w:val="afb"/>
                <w:b/>
                <w:i w:val="0"/>
                <w:sz w:val="24"/>
                <w:szCs w:val="24"/>
              </w:rPr>
              <w:t xml:space="preserve">Код ОК, </w:t>
            </w:r>
          </w:p>
          <w:p w14:paraId="5F00A706" w14:textId="77777777" w:rsidR="00B55535" w:rsidRPr="00910E53" w:rsidRDefault="00B55535" w:rsidP="009D6637">
            <w:pPr>
              <w:rPr>
                <w:rStyle w:val="afb"/>
                <w:b/>
                <w:i w:val="0"/>
                <w:sz w:val="24"/>
                <w:szCs w:val="24"/>
              </w:rPr>
            </w:pPr>
            <w:r w:rsidRPr="00910E53">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3714774F" w14:textId="77777777" w:rsidR="00B55535" w:rsidRPr="00910E53" w:rsidRDefault="00B55535" w:rsidP="009D6637">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2731DB48" w14:textId="77777777" w:rsidR="00B55535" w:rsidRPr="00910E53" w:rsidRDefault="00B55535" w:rsidP="009D6637">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3EB61ADE" w14:textId="77777777" w:rsidR="00B55535" w:rsidRPr="00910E53" w:rsidRDefault="00B55535" w:rsidP="009D6637">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B55535" w:rsidRPr="00910E53" w14:paraId="3C5E23F2" w14:textId="77777777" w:rsidTr="009D6637">
        <w:trPr>
          <w:trHeight w:val="20"/>
        </w:trPr>
        <w:tc>
          <w:tcPr>
            <w:tcW w:w="1245" w:type="dxa"/>
            <w:tcBorders>
              <w:top w:val="single" w:sz="4" w:space="0" w:color="auto"/>
              <w:left w:val="single" w:sz="4" w:space="0" w:color="auto"/>
              <w:right w:val="single" w:sz="4" w:space="0" w:color="auto"/>
            </w:tcBorders>
          </w:tcPr>
          <w:p w14:paraId="6938A94B" w14:textId="77777777" w:rsidR="00B55535" w:rsidRPr="00910E53" w:rsidRDefault="00B55535" w:rsidP="009D6637">
            <w:pPr>
              <w:rPr>
                <w:rFonts w:ascii="Times New Roman" w:hAnsi="Times New Roman"/>
                <w:sz w:val="24"/>
                <w:szCs w:val="24"/>
              </w:rPr>
            </w:pPr>
            <w:r w:rsidRPr="00910E53">
              <w:rPr>
                <w:rFonts w:ascii="Times New Roman" w:hAnsi="Times New Roman"/>
                <w:noProof/>
                <w:sz w:val="24"/>
                <w:szCs w:val="24"/>
              </w:rPr>
              <w:t>ОК 01</w:t>
            </w:r>
          </w:p>
          <w:p w14:paraId="3DC3915D" w14:textId="77777777" w:rsidR="00B55535" w:rsidRPr="00910E53" w:rsidRDefault="00B55535" w:rsidP="009D6637">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12AC84F0" w14:textId="220A2976" w:rsidR="00BD270A" w:rsidRPr="009968CD" w:rsidRDefault="00B55535" w:rsidP="00BD270A">
            <w:pPr>
              <w:rPr>
                <w:rFonts w:ascii="Times New Roman" w:hAnsi="Times New Roman" w:cs="Times New Roman"/>
                <w:bCs/>
              </w:rPr>
            </w:pPr>
            <w:r w:rsidRPr="009968CD">
              <w:rPr>
                <w:rFonts w:ascii="Times New Roman" w:hAnsi="Times New Roman" w:cs="Times New Roman"/>
                <w:bCs/>
              </w:rPr>
              <w:t xml:space="preserve">распознавать задачу и/или проблему в профессиональном и/или социальном контексте, </w:t>
            </w:r>
          </w:p>
          <w:p w14:paraId="58DC36CD" w14:textId="7444A11F" w:rsidR="00B55535" w:rsidRPr="009968CD" w:rsidRDefault="00B55535" w:rsidP="009D6637">
            <w:pPr>
              <w:rPr>
                <w:rFonts w:ascii="Times New Roman" w:hAnsi="Times New Roman" w:cs="Times New Roman"/>
                <w:bCs/>
                <w:highlight w:val="green"/>
              </w:rPr>
            </w:pP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132F3243" w14:textId="77777777" w:rsidR="00B55535" w:rsidRPr="009968CD" w:rsidRDefault="00B55535" w:rsidP="009D6637">
            <w:pPr>
              <w:rPr>
                <w:rFonts w:ascii="Times New Roman" w:hAnsi="Times New Roman"/>
                <w:noProof/>
                <w:color w:val="000000"/>
              </w:rPr>
            </w:pPr>
            <w:r w:rsidRPr="009968CD">
              <w:rPr>
                <w:rFonts w:ascii="Times New Roman" w:hAnsi="Times New Roman"/>
                <w:noProof/>
                <w:color w:val="000000"/>
              </w:rPr>
              <w:t xml:space="preserve">актуальный профессиональный и социальный контекст, в котором приходится работать и жить </w:t>
            </w:r>
          </w:p>
          <w:p w14:paraId="14A7FB60" w14:textId="35364459" w:rsidR="00BD270A" w:rsidRPr="009968CD" w:rsidRDefault="00B55535" w:rsidP="00BD270A">
            <w:pPr>
              <w:rPr>
                <w:rFonts w:ascii="Times New Roman" w:hAnsi="Times New Roman" w:cs="Times New Roman"/>
                <w:bCs/>
              </w:rPr>
            </w:pPr>
            <w:r w:rsidRPr="009968CD">
              <w:rPr>
                <w:rFonts w:ascii="Times New Roman" w:hAnsi="Times New Roman"/>
                <w:noProof/>
                <w:color w:val="000000"/>
              </w:rPr>
              <w:t xml:space="preserve">структура плана для решения задач, </w:t>
            </w:r>
          </w:p>
          <w:p w14:paraId="24A0CF9B" w14:textId="7AE55427" w:rsidR="00B55535" w:rsidRPr="009968CD" w:rsidRDefault="00B55535" w:rsidP="009D6637">
            <w:pPr>
              <w:rPr>
                <w:rFonts w:ascii="Times New Roman" w:hAnsi="Times New Roman" w:cs="Times New Roman"/>
                <w:bCs/>
                <w:highlight w:val="green"/>
              </w:rPr>
            </w:pPr>
          </w:p>
        </w:tc>
        <w:tc>
          <w:tcPr>
            <w:tcW w:w="2801" w:type="dxa"/>
            <w:tcBorders>
              <w:top w:val="single" w:sz="4" w:space="0" w:color="auto"/>
              <w:left w:val="single" w:sz="4" w:space="0" w:color="auto"/>
              <w:bottom w:val="single" w:sz="4" w:space="0" w:color="auto"/>
              <w:right w:val="single" w:sz="4" w:space="0" w:color="auto"/>
            </w:tcBorders>
          </w:tcPr>
          <w:p w14:paraId="48493AB6" w14:textId="77777777" w:rsidR="00B55535" w:rsidRPr="009968CD" w:rsidRDefault="00B55535" w:rsidP="009D6637">
            <w:pPr>
              <w:jc w:val="center"/>
              <w:rPr>
                <w:rFonts w:ascii="Times New Roman" w:hAnsi="Times New Roman" w:cs="Times New Roman"/>
                <w:bCs/>
                <w:highlight w:val="yellow"/>
              </w:rPr>
            </w:pPr>
          </w:p>
        </w:tc>
      </w:tr>
      <w:tr w:rsidR="00B55535" w:rsidRPr="00910E53" w14:paraId="1267F483" w14:textId="77777777" w:rsidTr="009D6637">
        <w:trPr>
          <w:trHeight w:val="20"/>
        </w:trPr>
        <w:tc>
          <w:tcPr>
            <w:tcW w:w="1245" w:type="dxa"/>
            <w:tcBorders>
              <w:left w:val="single" w:sz="4" w:space="0" w:color="auto"/>
              <w:right w:val="single" w:sz="4" w:space="0" w:color="auto"/>
            </w:tcBorders>
          </w:tcPr>
          <w:p w14:paraId="6466917D" w14:textId="77777777" w:rsidR="00BD270A" w:rsidRPr="00BD270A" w:rsidRDefault="00BD270A" w:rsidP="00BD270A">
            <w:pPr>
              <w:spacing w:line="276" w:lineRule="auto"/>
              <w:contextualSpacing/>
              <w:jc w:val="center"/>
              <w:rPr>
                <w:rFonts w:ascii="Times New Roman" w:hAnsi="Times New Roman" w:cs="Times New Roman"/>
                <w:bCs/>
                <w:sz w:val="24"/>
                <w:szCs w:val="24"/>
              </w:rPr>
            </w:pPr>
            <w:r w:rsidRPr="00BD270A">
              <w:rPr>
                <w:rFonts w:ascii="Times New Roman" w:hAnsi="Times New Roman" w:cs="Times New Roman"/>
                <w:bCs/>
                <w:sz w:val="24"/>
                <w:szCs w:val="24"/>
              </w:rPr>
              <w:t xml:space="preserve">ПК 1.1 </w:t>
            </w:r>
          </w:p>
          <w:p w14:paraId="6DB2F2C3" w14:textId="77777777" w:rsidR="00B55535" w:rsidRPr="00910E53" w:rsidRDefault="00B55535" w:rsidP="009968CD">
            <w:pPr>
              <w:spacing w:line="276" w:lineRule="auto"/>
              <w:contextualSpacing/>
              <w:jc w:val="cente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642716FF" w14:textId="02415496" w:rsidR="00B55535" w:rsidRPr="009968CD" w:rsidRDefault="009968CD" w:rsidP="009D6637">
            <w:pPr>
              <w:rPr>
                <w:rFonts w:ascii="Times New Roman" w:hAnsi="Times New Roman" w:cs="Times New Roman"/>
                <w:bCs/>
                <w:highlight w:val="green"/>
              </w:rPr>
            </w:pPr>
            <w:r w:rsidRPr="009968CD">
              <w:rPr>
                <w:rFonts w:ascii="Times New Roman" w:hAnsi="Times New Roman" w:cs="Times New Roman"/>
                <w:bCs/>
              </w:rPr>
              <w:t>распознавать и классифицировать конструкционные и сырьевые материалы по внешнему виду, происхождению, свойствам</w:t>
            </w:r>
          </w:p>
        </w:tc>
        <w:tc>
          <w:tcPr>
            <w:tcW w:w="2790" w:type="dxa"/>
            <w:tcBorders>
              <w:top w:val="single" w:sz="4" w:space="0" w:color="auto"/>
              <w:left w:val="single" w:sz="4" w:space="0" w:color="auto"/>
              <w:right w:val="single" w:sz="4" w:space="0" w:color="auto"/>
            </w:tcBorders>
            <w:shd w:val="clear" w:color="auto" w:fill="auto"/>
          </w:tcPr>
          <w:p w14:paraId="7733FF38" w14:textId="46214D4A" w:rsidR="00B55535" w:rsidRPr="009968CD" w:rsidRDefault="009968CD" w:rsidP="009D6637">
            <w:pPr>
              <w:rPr>
                <w:rFonts w:ascii="Times New Roman" w:hAnsi="Times New Roman" w:cs="Times New Roman"/>
                <w:bCs/>
                <w:highlight w:val="green"/>
              </w:rPr>
            </w:pPr>
            <w:r w:rsidRPr="009968CD">
              <w:rPr>
                <w:rFonts w:ascii="Times New Roman" w:hAnsi="Times New Roman" w:cs="Times New Roman"/>
                <w:bCs/>
              </w:rPr>
              <w:t>критерии оценивания качества сырья, материалов, полуфабрикатов и комплектующих изделий</w:t>
            </w:r>
          </w:p>
        </w:tc>
        <w:tc>
          <w:tcPr>
            <w:tcW w:w="2801" w:type="dxa"/>
            <w:tcBorders>
              <w:top w:val="single" w:sz="4" w:space="0" w:color="auto"/>
              <w:left w:val="single" w:sz="4" w:space="0" w:color="auto"/>
              <w:right w:val="single" w:sz="4" w:space="0" w:color="auto"/>
            </w:tcBorders>
          </w:tcPr>
          <w:p w14:paraId="5A8A9AF8" w14:textId="0FABFEBA" w:rsidR="00B55535" w:rsidRPr="009968CD" w:rsidRDefault="009968CD" w:rsidP="009D6637">
            <w:pPr>
              <w:rPr>
                <w:rFonts w:ascii="Times New Roman" w:hAnsi="Times New Roman" w:cs="Times New Roman"/>
                <w:bCs/>
                <w:highlight w:val="yellow"/>
              </w:rPr>
            </w:pPr>
            <w:r w:rsidRPr="009968CD">
              <w:rPr>
                <w:rFonts w:ascii="Times New Roman" w:hAnsi="Times New Roman" w:cs="Times New Roman"/>
                <w:bCs/>
                <w:color w:val="000000"/>
              </w:rPr>
              <w:t>проведения оценки и анализа качества сырья, материалов, полуфабрикатов и комплектующих изделий техническим регламентам, стандартам (техническим условиям), условиям поставок и договоров</w:t>
            </w:r>
          </w:p>
        </w:tc>
      </w:tr>
    </w:tbl>
    <w:p w14:paraId="391C05F4" w14:textId="77777777" w:rsidR="00B55535" w:rsidRPr="00037760" w:rsidRDefault="00B55535" w:rsidP="00B55535">
      <w:pPr>
        <w:ind w:firstLine="709"/>
        <w:rPr>
          <w:rFonts w:ascii="Times New Roman" w:hAnsi="Times New Roman" w:cs="Times New Roman"/>
          <w:bCs/>
          <w:sz w:val="24"/>
          <w:szCs w:val="24"/>
        </w:rPr>
      </w:pPr>
    </w:p>
    <w:p w14:paraId="031D3C9C" w14:textId="77777777" w:rsidR="00B55535" w:rsidRPr="00037760" w:rsidRDefault="00B55535" w:rsidP="00B55535">
      <w:pPr>
        <w:rPr>
          <w:rFonts w:ascii="Times New Roman" w:eastAsia="Segoe UI" w:hAnsi="Times New Roman" w:cs="Times New Roman"/>
          <w:b/>
          <w:bCs/>
          <w:caps/>
          <w:kern w:val="32"/>
          <w:sz w:val="24"/>
          <w:szCs w:val="24"/>
          <w:lang w:val="x-none" w:eastAsia="x-none"/>
        </w:rPr>
      </w:pPr>
    </w:p>
    <w:p w14:paraId="13AACD6B" w14:textId="77777777" w:rsidR="00B55535" w:rsidRPr="00037760" w:rsidRDefault="00B55535" w:rsidP="00B5553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1A9743D0" w14:textId="77777777" w:rsidR="00B55535" w:rsidRPr="00037760" w:rsidRDefault="00B55535" w:rsidP="00B5553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55535" w:rsidRPr="00037760" w14:paraId="4FA437D3" w14:textId="77777777" w:rsidTr="009D6637">
        <w:trPr>
          <w:trHeight w:val="23"/>
        </w:trPr>
        <w:tc>
          <w:tcPr>
            <w:tcW w:w="2460" w:type="pct"/>
            <w:vAlign w:val="center"/>
          </w:tcPr>
          <w:p w14:paraId="3811470C"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9DF71F4"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C2341E8" w14:textId="77777777" w:rsidR="00B55535" w:rsidRPr="00037760" w:rsidRDefault="00B55535" w:rsidP="009D6637">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B55535" w:rsidRPr="00037760" w14:paraId="70ED07C5" w14:textId="77777777" w:rsidTr="009D6637">
        <w:trPr>
          <w:trHeight w:val="23"/>
        </w:trPr>
        <w:tc>
          <w:tcPr>
            <w:tcW w:w="2460" w:type="pct"/>
            <w:vAlign w:val="center"/>
          </w:tcPr>
          <w:p w14:paraId="69FE6B9F"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073A806" w14:textId="66CCDB43" w:rsidR="00B55535" w:rsidRPr="00037760" w:rsidRDefault="00C633B8" w:rsidP="009D6637">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5001D249" w14:textId="36DC82AB" w:rsidR="00B55535" w:rsidRPr="00037760" w:rsidRDefault="00B55535" w:rsidP="009D6637">
            <w:pPr>
              <w:jc w:val="center"/>
              <w:rPr>
                <w:rFonts w:ascii="Times New Roman" w:hAnsi="Times New Roman" w:cs="Times New Roman"/>
                <w:bCs/>
                <w:sz w:val="24"/>
                <w:szCs w:val="24"/>
              </w:rPr>
            </w:pPr>
            <w:r>
              <w:rPr>
                <w:rFonts w:ascii="Times New Roman" w:hAnsi="Times New Roman" w:cs="Times New Roman"/>
                <w:bCs/>
                <w:sz w:val="24"/>
                <w:szCs w:val="24"/>
              </w:rPr>
              <w:t>3</w:t>
            </w:r>
            <w:r w:rsidR="00C633B8">
              <w:rPr>
                <w:rFonts w:ascii="Times New Roman" w:hAnsi="Times New Roman" w:cs="Times New Roman"/>
                <w:bCs/>
                <w:sz w:val="24"/>
                <w:szCs w:val="24"/>
              </w:rPr>
              <w:t>2</w:t>
            </w:r>
          </w:p>
        </w:tc>
      </w:tr>
      <w:tr w:rsidR="00B55535" w:rsidRPr="00037760" w14:paraId="11926F9A" w14:textId="77777777" w:rsidTr="009D6637">
        <w:trPr>
          <w:trHeight w:val="23"/>
        </w:trPr>
        <w:tc>
          <w:tcPr>
            <w:tcW w:w="2460" w:type="pct"/>
            <w:vAlign w:val="center"/>
          </w:tcPr>
          <w:p w14:paraId="504FF4D2"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66FF7A1"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07B9F13" w14:textId="77777777" w:rsidR="00B55535" w:rsidRPr="00037760" w:rsidRDefault="00B55535" w:rsidP="009D6637">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55535" w:rsidRPr="00037760" w14:paraId="2D80E4B5" w14:textId="77777777" w:rsidTr="009D6637">
        <w:trPr>
          <w:trHeight w:val="23"/>
        </w:trPr>
        <w:tc>
          <w:tcPr>
            <w:tcW w:w="2460" w:type="pct"/>
            <w:vAlign w:val="center"/>
          </w:tcPr>
          <w:p w14:paraId="39D0164D"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F45A04" w14:textId="77777777" w:rsidR="00B55535" w:rsidRPr="00037760" w:rsidRDefault="00B55535" w:rsidP="009D6637">
            <w:pPr>
              <w:rPr>
                <w:rFonts w:ascii="Times New Roman" w:hAnsi="Times New Roman" w:cs="Times New Roman"/>
                <w:bCs/>
                <w:sz w:val="24"/>
                <w:szCs w:val="24"/>
              </w:rPr>
            </w:pPr>
          </w:p>
        </w:tc>
        <w:tc>
          <w:tcPr>
            <w:tcW w:w="1345" w:type="pct"/>
            <w:vAlign w:val="center"/>
          </w:tcPr>
          <w:p w14:paraId="7F2E47AE" w14:textId="77777777" w:rsidR="00B55535" w:rsidRPr="00037760" w:rsidRDefault="00B55535" w:rsidP="009D663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55535" w:rsidRPr="00037760" w14:paraId="4259846F" w14:textId="77777777" w:rsidTr="009D6637">
        <w:trPr>
          <w:trHeight w:val="125"/>
        </w:trPr>
        <w:tc>
          <w:tcPr>
            <w:tcW w:w="2460" w:type="pct"/>
            <w:vAlign w:val="center"/>
          </w:tcPr>
          <w:p w14:paraId="44D2CF64" w14:textId="77777777" w:rsidR="00B55535" w:rsidRPr="00037760" w:rsidRDefault="00B55535" w:rsidP="009D6637">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66B0EC9" w14:textId="184BCAC7" w:rsidR="00B55535" w:rsidRPr="00037760" w:rsidRDefault="00C633B8" w:rsidP="009D6637">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345" w:type="pct"/>
            <w:vAlign w:val="center"/>
          </w:tcPr>
          <w:p w14:paraId="34231E98" w14:textId="58A57D44" w:rsidR="00B55535" w:rsidRPr="00037760" w:rsidRDefault="00C633B8" w:rsidP="009D6637">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7F3A80A5" w14:textId="77777777" w:rsidR="00B55535" w:rsidRPr="00037760" w:rsidRDefault="00B55535" w:rsidP="00B55535">
      <w:pPr>
        <w:rPr>
          <w:rFonts w:ascii="Times New Roman" w:hAnsi="Times New Roman" w:cs="Times New Roman"/>
          <w:sz w:val="24"/>
          <w:szCs w:val="24"/>
        </w:rPr>
      </w:pPr>
    </w:p>
    <w:p w14:paraId="0266307B" w14:textId="77777777" w:rsidR="00B55535" w:rsidRPr="00037760" w:rsidRDefault="00B55535" w:rsidP="00B55535">
      <w:pPr>
        <w:rPr>
          <w:rFonts w:ascii="Times New Roman" w:hAnsi="Times New Roman" w:cs="Times New Roman"/>
          <w:sz w:val="24"/>
          <w:szCs w:val="24"/>
        </w:rPr>
      </w:pPr>
      <w:r w:rsidRPr="00037760">
        <w:rPr>
          <w:rFonts w:ascii="Times New Roman" w:hAnsi="Times New Roman" w:cs="Times New Roman"/>
          <w:sz w:val="24"/>
          <w:szCs w:val="24"/>
        </w:rPr>
        <w:br w:type="page"/>
      </w:r>
    </w:p>
    <w:p w14:paraId="255E9FF3" w14:textId="77777777" w:rsidR="00B55535" w:rsidRDefault="00B55535" w:rsidP="00043C49">
      <w:pPr>
        <w:pStyle w:val="114"/>
        <w:numPr>
          <w:ilvl w:val="1"/>
          <w:numId w:val="2"/>
        </w:numPr>
        <w:rPr>
          <w:rFonts w:ascii="Times New Roman" w:hAnsi="Times New Roman"/>
        </w:rPr>
      </w:pPr>
      <w:r w:rsidRPr="00037760">
        <w:rPr>
          <w:rFonts w:ascii="Times New Roman" w:hAnsi="Times New Roman"/>
        </w:rPr>
        <w:lastRenderedPageBreak/>
        <w:t>Примерное содержание дисциплины</w:t>
      </w:r>
    </w:p>
    <w:tbl>
      <w:tblPr>
        <w:tblW w:w="9488" w:type="dxa"/>
        <w:tblInd w:w="5" w:type="dxa"/>
        <w:tblLook w:val="04A0" w:firstRow="1" w:lastRow="0" w:firstColumn="1" w:lastColumn="0" w:noHBand="0" w:noVBand="1"/>
      </w:tblPr>
      <w:tblGrid>
        <w:gridCol w:w="2510"/>
        <w:gridCol w:w="6978"/>
      </w:tblGrid>
      <w:tr w:rsidR="00B55535" w:rsidRPr="0065156E" w14:paraId="2821A5FF" w14:textId="77777777" w:rsidTr="001B563A">
        <w:trPr>
          <w:trHeight w:val="70"/>
        </w:trPr>
        <w:tc>
          <w:tcPr>
            <w:tcW w:w="2510" w:type="dxa"/>
            <w:tcBorders>
              <w:top w:val="single" w:sz="4" w:space="0" w:color="auto"/>
              <w:left w:val="single" w:sz="4" w:space="0" w:color="auto"/>
              <w:bottom w:val="single" w:sz="4" w:space="0" w:color="auto"/>
              <w:right w:val="single" w:sz="4" w:space="0" w:color="auto"/>
            </w:tcBorders>
            <w:vAlign w:val="center"/>
            <w:hideMark/>
          </w:tcPr>
          <w:p w14:paraId="394D3C02" w14:textId="77777777" w:rsidR="00B55535" w:rsidRPr="0065156E" w:rsidRDefault="00B55535" w:rsidP="009D6637">
            <w:pPr>
              <w:contextualSpacing/>
              <w:jc w:val="center"/>
              <w:rPr>
                <w:rFonts w:ascii="Times New Roman" w:eastAsia="Times New Roman" w:hAnsi="Times New Roman" w:cs="Times New Roman"/>
                <w:b/>
                <w:bCs/>
                <w:color w:val="000000"/>
              </w:rPr>
            </w:pPr>
            <w:r w:rsidRPr="00B83174">
              <w:rPr>
                <w:rFonts w:ascii="Times New Roman" w:eastAsia="Times New Roman" w:hAnsi="Times New Roman" w:cs="Times New Roman"/>
                <w:b/>
                <w:bCs/>
                <w:lang w:eastAsia="ru-RU"/>
              </w:rPr>
              <w:t>Наименование разделов и тем</w:t>
            </w:r>
          </w:p>
        </w:tc>
        <w:tc>
          <w:tcPr>
            <w:tcW w:w="6978" w:type="dxa"/>
            <w:tcBorders>
              <w:top w:val="single" w:sz="4" w:space="0" w:color="auto"/>
              <w:left w:val="single" w:sz="4" w:space="0" w:color="auto"/>
              <w:bottom w:val="single" w:sz="4" w:space="0" w:color="auto"/>
              <w:right w:val="single" w:sz="4" w:space="0" w:color="auto"/>
            </w:tcBorders>
            <w:vAlign w:val="center"/>
            <w:hideMark/>
          </w:tcPr>
          <w:p w14:paraId="6303E97F" w14:textId="77777777" w:rsidR="00B55535" w:rsidRPr="0065156E" w:rsidRDefault="00B55535" w:rsidP="009D6637">
            <w:pPr>
              <w:contextualSpacing/>
              <w:jc w:val="center"/>
              <w:rPr>
                <w:rFonts w:ascii="Times New Roman" w:eastAsia="Times New Roman" w:hAnsi="Times New Roman" w:cs="Times New Roman"/>
                <w:b/>
                <w:bCs/>
                <w:color w:val="000000"/>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55535" w:rsidRPr="0065156E" w14:paraId="1DBFE26E" w14:textId="77777777" w:rsidTr="009D6637">
        <w:trPr>
          <w:trHeight w:val="386"/>
        </w:trPr>
        <w:tc>
          <w:tcPr>
            <w:tcW w:w="94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EA00F4" w14:textId="77777777" w:rsidR="00B55535"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Раздел 1. Основы теоретической механики.</w:t>
            </w:r>
            <w:r>
              <w:rPr>
                <w:rFonts w:ascii="Times New Roman" w:eastAsia="Times New Roman" w:hAnsi="Times New Roman" w:cs="Times New Roman"/>
                <w:b/>
                <w:bCs/>
                <w:color w:val="000000"/>
              </w:rPr>
              <w:t xml:space="preserve"> (24)</w:t>
            </w:r>
          </w:p>
          <w:p w14:paraId="053357E7" w14:textId="77777777" w:rsidR="00B55535" w:rsidRPr="0065156E" w:rsidRDefault="00B55535" w:rsidP="009D6637">
            <w:pPr>
              <w:contextualSpacing/>
              <w:rPr>
                <w:rFonts w:ascii="Times New Roman" w:eastAsia="Times New Roman" w:hAnsi="Times New Roman" w:cs="Times New Roman"/>
                <w:b/>
                <w:bCs/>
                <w:color w:val="000000"/>
              </w:rPr>
            </w:pPr>
          </w:p>
        </w:tc>
      </w:tr>
      <w:tr w:rsidR="00B55535" w:rsidRPr="0065156E" w14:paraId="67B10C27" w14:textId="77777777" w:rsidTr="009D6637">
        <w:trPr>
          <w:trHeight w:val="2760"/>
        </w:trPr>
        <w:tc>
          <w:tcPr>
            <w:tcW w:w="2510" w:type="dxa"/>
            <w:vMerge w:val="restart"/>
            <w:tcBorders>
              <w:top w:val="nil"/>
              <w:left w:val="single" w:sz="4" w:space="0" w:color="auto"/>
              <w:right w:val="single" w:sz="4" w:space="0" w:color="auto"/>
            </w:tcBorders>
            <w:shd w:val="clear" w:color="auto" w:fill="auto"/>
            <w:hideMark/>
          </w:tcPr>
          <w:p w14:paraId="655E6190"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1.1. Основные понятия и аксиомы статики. Плоская система сходящихся сил</w:t>
            </w:r>
          </w:p>
          <w:p w14:paraId="70D1B5B7"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3835169B" w14:textId="77777777" w:rsidR="00B55535" w:rsidRPr="0065156E" w:rsidRDefault="00B55535" w:rsidP="009D6637">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Материальная точка, абсолютно твердое тело. Сила, система сил, эквивалентные системы сил. Равнодействующая и уравновешивающая силы. Аксиомы статики. Связи и реакции связей. Определение направления реакций связей основных типов.</w:t>
            </w:r>
            <w:r w:rsidRPr="0065156E">
              <w:rPr>
                <w:rFonts w:ascii="Times New Roman" w:eastAsia="Times New Roman" w:hAnsi="Times New Roman" w:cs="Times New Roman"/>
                <w:color w:val="000000"/>
              </w:rPr>
              <w:br/>
              <w:t>2. Система сходящихся сил. Способы сложения двух сил. Разложение силы на две составляющие. Определение равнодействующей системы сил геометрическим способом. Силовой многоугольник. Условие равновесия в векторной форме.</w:t>
            </w:r>
            <w:r w:rsidRPr="0065156E">
              <w:rPr>
                <w:rFonts w:ascii="Times New Roman" w:eastAsia="Times New Roman" w:hAnsi="Times New Roman" w:cs="Times New Roman"/>
                <w:color w:val="000000"/>
              </w:rPr>
              <w:br/>
              <w:t xml:space="preserve">3. Проекция силы на ось, правило знаков. Проекция силы на две взаимно-перпендикулярные оси. Аналитическое определение равнодействующей. Условие равновесия в аналитической и геометрической формах. </w:t>
            </w:r>
            <w:proofErr w:type="spellStart"/>
            <w:r w:rsidRPr="0065156E">
              <w:rPr>
                <w:rFonts w:ascii="Times New Roman" w:eastAsia="Times New Roman" w:hAnsi="Times New Roman" w:cs="Times New Roman"/>
                <w:color w:val="000000"/>
                <w:lang w:val="en-US"/>
              </w:rPr>
              <w:t>Рациональный</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выбор</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координатных</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осей</w:t>
            </w:r>
            <w:proofErr w:type="spellEnd"/>
            <w:r w:rsidRPr="0065156E">
              <w:rPr>
                <w:rFonts w:ascii="Times New Roman" w:eastAsia="Times New Roman" w:hAnsi="Times New Roman" w:cs="Times New Roman"/>
                <w:color w:val="000000"/>
                <w:lang w:val="en-US"/>
              </w:rPr>
              <w:t>.</w:t>
            </w:r>
          </w:p>
        </w:tc>
      </w:tr>
      <w:tr w:rsidR="00B55535" w:rsidRPr="0065156E" w14:paraId="6849361E" w14:textId="77777777" w:rsidTr="009D6637">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0E2C17D3" w14:textId="77777777" w:rsidR="00B55535" w:rsidRPr="0065156E" w:rsidRDefault="00B55535" w:rsidP="009D6637">
            <w:pPr>
              <w:contextualSpacing/>
              <w:rPr>
                <w:rFonts w:ascii="Times New Roman" w:eastAsia="Times New Roman" w:hAnsi="Times New Roman" w:cs="Times New Roman"/>
                <w:b/>
                <w:bCs/>
                <w:color w:val="000000"/>
                <w:lang w:val="en-US"/>
              </w:rPr>
            </w:pPr>
          </w:p>
        </w:tc>
        <w:tc>
          <w:tcPr>
            <w:tcW w:w="6978" w:type="dxa"/>
            <w:tcBorders>
              <w:top w:val="nil"/>
              <w:left w:val="nil"/>
              <w:bottom w:val="single" w:sz="4" w:space="0" w:color="auto"/>
              <w:right w:val="single" w:sz="4" w:space="0" w:color="auto"/>
            </w:tcBorders>
            <w:shd w:val="clear" w:color="auto" w:fill="auto"/>
            <w:hideMark/>
          </w:tcPr>
          <w:p w14:paraId="4C9AC375"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Определение равнодействующей плоской системы сходящихся сил</w:t>
            </w:r>
          </w:p>
        </w:tc>
      </w:tr>
      <w:tr w:rsidR="00B55535" w:rsidRPr="0065156E" w14:paraId="342A5AAD" w14:textId="77777777" w:rsidTr="009D6637">
        <w:trPr>
          <w:trHeight w:val="2484"/>
        </w:trPr>
        <w:tc>
          <w:tcPr>
            <w:tcW w:w="2510" w:type="dxa"/>
            <w:vMerge w:val="restart"/>
            <w:tcBorders>
              <w:top w:val="nil"/>
              <w:left w:val="single" w:sz="4" w:space="0" w:color="auto"/>
              <w:right w:val="single" w:sz="4" w:space="0" w:color="auto"/>
            </w:tcBorders>
            <w:shd w:val="clear" w:color="auto" w:fill="auto"/>
            <w:hideMark/>
          </w:tcPr>
          <w:p w14:paraId="5BAE1C33"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1.2. Пара сил. Плоская система произвольно расположенных сил</w:t>
            </w:r>
          </w:p>
          <w:p w14:paraId="417CC1AB"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6A1EA199"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Пара сил и её характеристики. Момент пары. Эквивалентные пары. Сложение пар. Условие равновесия системы пар сил. Момент силы относительно точки.</w:t>
            </w:r>
            <w:r w:rsidRPr="0065156E">
              <w:rPr>
                <w:rFonts w:ascii="Times New Roman" w:eastAsia="Times New Roman" w:hAnsi="Times New Roman" w:cs="Times New Roman"/>
                <w:color w:val="000000"/>
              </w:rPr>
              <w:br/>
              <w:t xml:space="preserve">2. Плоская система произвольно расположенных сил. Приведение силы к данной точке. Приведение плоской системы сил к данному центру. </w:t>
            </w:r>
            <w:r w:rsidRPr="0065156E">
              <w:rPr>
                <w:rFonts w:ascii="Times New Roman" w:eastAsia="Times New Roman" w:hAnsi="Times New Roman" w:cs="Times New Roman"/>
                <w:color w:val="000000"/>
              </w:rPr>
              <w:br/>
              <w:t>3. Главный вектор и главный момент системы сил. Теорема Вариньона о моменте равнодействующей.</w:t>
            </w:r>
            <w:r w:rsidRPr="0065156E">
              <w:rPr>
                <w:rFonts w:ascii="Times New Roman" w:eastAsia="Times New Roman" w:hAnsi="Times New Roman" w:cs="Times New Roman"/>
                <w:color w:val="000000"/>
              </w:rPr>
              <w:br/>
              <w:t>4. Равновесие плоской системы сил. Уравнения равновесия и их различные формы</w:t>
            </w:r>
            <w:r w:rsidRPr="0065156E">
              <w:rPr>
                <w:rFonts w:ascii="Times New Roman" w:eastAsia="Times New Roman" w:hAnsi="Times New Roman" w:cs="Times New Roman"/>
                <w:color w:val="000000"/>
              </w:rPr>
              <w:br/>
              <w:t>5. Балочные системы. Классификация нагрузок и виды опор. Определение реакций опор и моментов защемления.</w:t>
            </w:r>
          </w:p>
        </w:tc>
      </w:tr>
      <w:tr w:rsidR="00B55535" w:rsidRPr="0065156E" w14:paraId="2901FDEF" w14:textId="77777777" w:rsidTr="009D6637">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57E56E7F" w14:textId="77777777" w:rsidR="00B55535" w:rsidRPr="0065156E" w:rsidRDefault="00B55535" w:rsidP="009D6637">
            <w:pPr>
              <w:contextualSpacing/>
              <w:rPr>
                <w:rFonts w:ascii="Times New Roman" w:eastAsia="Times New Roman" w:hAnsi="Times New Roman" w:cs="Times New Roman"/>
                <w:b/>
                <w:bCs/>
                <w:color w:val="000000"/>
              </w:rPr>
            </w:pPr>
          </w:p>
        </w:tc>
        <w:tc>
          <w:tcPr>
            <w:tcW w:w="6978" w:type="dxa"/>
            <w:tcBorders>
              <w:top w:val="nil"/>
              <w:left w:val="nil"/>
              <w:bottom w:val="single" w:sz="4" w:space="0" w:color="auto"/>
              <w:right w:val="single" w:sz="4" w:space="0" w:color="auto"/>
            </w:tcBorders>
            <w:shd w:val="clear" w:color="auto" w:fill="auto"/>
            <w:hideMark/>
          </w:tcPr>
          <w:p w14:paraId="17CCDB33"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Определение опорных реакций двухопорных балок.</w:t>
            </w:r>
          </w:p>
        </w:tc>
      </w:tr>
      <w:tr w:rsidR="00B55535" w:rsidRPr="0065156E" w14:paraId="02BA64AC" w14:textId="77777777" w:rsidTr="009D6637">
        <w:trPr>
          <w:trHeight w:val="1104"/>
        </w:trPr>
        <w:tc>
          <w:tcPr>
            <w:tcW w:w="2510" w:type="dxa"/>
            <w:tcBorders>
              <w:top w:val="nil"/>
              <w:left w:val="single" w:sz="4" w:space="0" w:color="auto"/>
              <w:bottom w:val="single" w:sz="4" w:space="0" w:color="auto"/>
              <w:right w:val="single" w:sz="4" w:space="0" w:color="auto"/>
            </w:tcBorders>
            <w:shd w:val="clear" w:color="auto" w:fill="auto"/>
            <w:hideMark/>
          </w:tcPr>
          <w:p w14:paraId="4C777B76"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1.3. </w:t>
            </w:r>
            <w:proofErr w:type="spellStart"/>
            <w:r w:rsidRPr="0065156E">
              <w:rPr>
                <w:rFonts w:ascii="Times New Roman" w:eastAsia="Times New Roman" w:hAnsi="Times New Roman" w:cs="Times New Roman"/>
                <w:b/>
                <w:bCs/>
                <w:color w:val="000000"/>
                <w:lang w:val="en-US"/>
              </w:rPr>
              <w:t>Пространственная</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система</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сил</w:t>
            </w:r>
            <w:proofErr w:type="spellEnd"/>
          </w:p>
        </w:tc>
        <w:tc>
          <w:tcPr>
            <w:tcW w:w="6978" w:type="dxa"/>
            <w:tcBorders>
              <w:top w:val="nil"/>
              <w:left w:val="nil"/>
              <w:bottom w:val="single" w:sz="4" w:space="0" w:color="auto"/>
              <w:right w:val="single" w:sz="4" w:space="0" w:color="auto"/>
            </w:tcBorders>
            <w:shd w:val="clear" w:color="auto" w:fill="auto"/>
            <w:hideMark/>
          </w:tcPr>
          <w:p w14:paraId="1EC83C34" w14:textId="77777777" w:rsidR="00B55535" w:rsidRPr="0065156E" w:rsidRDefault="00B55535" w:rsidP="009D6637">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Пространственная система сил. Проекция силы на ось, не лежащую с ней в одной плоскости. </w:t>
            </w:r>
            <w:r w:rsidRPr="0065156E">
              <w:rPr>
                <w:rFonts w:ascii="Times New Roman" w:eastAsia="Times New Roman" w:hAnsi="Times New Roman" w:cs="Times New Roman"/>
                <w:color w:val="000000"/>
              </w:rPr>
              <w:br/>
              <w:t>2. Момент силы относительно оси. Пространственная система сходящихся сил, её равновесие.</w:t>
            </w:r>
            <w:r w:rsidRPr="0065156E">
              <w:rPr>
                <w:rFonts w:ascii="Times New Roman" w:eastAsia="Times New Roman" w:hAnsi="Times New Roman" w:cs="Times New Roman"/>
                <w:color w:val="000000"/>
              </w:rPr>
              <w:br/>
            </w:r>
            <w:r w:rsidRPr="0065156E">
              <w:rPr>
                <w:rFonts w:ascii="Times New Roman" w:eastAsia="Times New Roman" w:hAnsi="Times New Roman" w:cs="Times New Roman"/>
                <w:color w:val="000000"/>
                <w:lang w:val="en-US"/>
              </w:rPr>
              <w:t xml:space="preserve">3. </w:t>
            </w:r>
            <w:proofErr w:type="spellStart"/>
            <w:r w:rsidRPr="0065156E">
              <w:rPr>
                <w:rFonts w:ascii="Times New Roman" w:eastAsia="Times New Roman" w:hAnsi="Times New Roman" w:cs="Times New Roman"/>
                <w:color w:val="000000"/>
                <w:lang w:val="en-US"/>
              </w:rPr>
              <w:t>Пространственная</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система</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произвольно</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расположенных</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сил</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ее</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равновесие</w:t>
            </w:r>
            <w:proofErr w:type="spellEnd"/>
            <w:r w:rsidRPr="0065156E">
              <w:rPr>
                <w:rFonts w:ascii="Times New Roman" w:eastAsia="Times New Roman" w:hAnsi="Times New Roman" w:cs="Times New Roman"/>
                <w:color w:val="000000"/>
                <w:lang w:val="en-US"/>
              </w:rPr>
              <w:t>.</w:t>
            </w:r>
          </w:p>
        </w:tc>
      </w:tr>
      <w:tr w:rsidR="00B55535" w:rsidRPr="0065156E" w14:paraId="27062D9D" w14:textId="77777777" w:rsidTr="009D6637">
        <w:trPr>
          <w:trHeight w:val="1104"/>
        </w:trPr>
        <w:tc>
          <w:tcPr>
            <w:tcW w:w="2510" w:type="dxa"/>
            <w:tcBorders>
              <w:top w:val="nil"/>
              <w:left w:val="single" w:sz="4" w:space="0" w:color="auto"/>
              <w:bottom w:val="single" w:sz="4" w:space="0" w:color="auto"/>
              <w:right w:val="single" w:sz="4" w:space="0" w:color="auto"/>
            </w:tcBorders>
            <w:shd w:val="clear" w:color="auto" w:fill="auto"/>
            <w:hideMark/>
          </w:tcPr>
          <w:p w14:paraId="43B4BC6D"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1.4. Центр параллельных сил. Центр тяжести</w:t>
            </w:r>
          </w:p>
        </w:tc>
        <w:tc>
          <w:tcPr>
            <w:tcW w:w="6978" w:type="dxa"/>
            <w:tcBorders>
              <w:top w:val="nil"/>
              <w:left w:val="nil"/>
              <w:bottom w:val="single" w:sz="4" w:space="0" w:color="auto"/>
              <w:right w:val="single" w:sz="4" w:space="0" w:color="auto"/>
            </w:tcBorders>
            <w:shd w:val="clear" w:color="auto" w:fill="auto"/>
            <w:hideMark/>
          </w:tcPr>
          <w:p w14:paraId="07AD864F"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Сила тяжести как равнодействующая вертикальных сил. </w:t>
            </w:r>
            <w:r w:rsidRPr="0065156E">
              <w:rPr>
                <w:rFonts w:ascii="Times New Roman" w:eastAsia="Times New Roman" w:hAnsi="Times New Roman" w:cs="Times New Roman"/>
                <w:color w:val="000000"/>
              </w:rPr>
              <w:br/>
              <w:t>2. Центр тяжести тела. Центр тяжести простых геометрических фигур</w:t>
            </w:r>
            <w:r w:rsidRPr="0065156E">
              <w:rPr>
                <w:rFonts w:ascii="Times New Roman" w:eastAsia="Times New Roman" w:hAnsi="Times New Roman" w:cs="Times New Roman"/>
                <w:color w:val="000000"/>
              </w:rPr>
              <w:br/>
              <w:t>3. Определение центра тяжести составных плоских фигур.</w:t>
            </w:r>
          </w:p>
        </w:tc>
      </w:tr>
      <w:tr w:rsidR="00B55535" w:rsidRPr="0065156E" w14:paraId="0D3E4FE4" w14:textId="77777777" w:rsidTr="009D6637">
        <w:trPr>
          <w:trHeight w:val="1656"/>
        </w:trPr>
        <w:tc>
          <w:tcPr>
            <w:tcW w:w="2510" w:type="dxa"/>
            <w:tcBorders>
              <w:top w:val="nil"/>
              <w:left w:val="single" w:sz="4" w:space="0" w:color="auto"/>
              <w:bottom w:val="single" w:sz="4" w:space="0" w:color="auto"/>
              <w:right w:val="single" w:sz="4" w:space="0" w:color="auto"/>
            </w:tcBorders>
            <w:shd w:val="clear" w:color="auto" w:fill="auto"/>
            <w:hideMark/>
          </w:tcPr>
          <w:p w14:paraId="33109A41"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1.5. Основные понятия кинематики. Простейшие движения точек и твердого тела</w:t>
            </w:r>
          </w:p>
        </w:tc>
        <w:tc>
          <w:tcPr>
            <w:tcW w:w="6978" w:type="dxa"/>
            <w:tcBorders>
              <w:top w:val="nil"/>
              <w:left w:val="nil"/>
              <w:bottom w:val="single" w:sz="4" w:space="0" w:color="auto"/>
              <w:right w:val="single" w:sz="4" w:space="0" w:color="auto"/>
            </w:tcBorders>
            <w:shd w:val="clear" w:color="auto" w:fill="auto"/>
            <w:hideMark/>
          </w:tcPr>
          <w:p w14:paraId="1EFA8EA0"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Сущность понятий: «пространство», «время», «траектория», «путь», «скорость», «ускорение». </w:t>
            </w:r>
            <w:r w:rsidRPr="0065156E">
              <w:rPr>
                <w:rFonts w:ascii="Times New Roman" w:eastAsia="Times New Roman" w:hAnsi="Times New Roman" w:cs="Times New Roman"/>
                <w:color w:val="000000"/>
              </w:rPr>
              <w:br/>
              <w:t>2. Способы задания движения точки: единицы измерения, взаимосвязь кинематических параметров движения естественный и координатный; обозначения.</w:t>
            </w:r>
            <w:r w:rsidRPr="0065156E">
              <w:rPr>
                <w:rFonts w:ascii="Times New Roman" w:eastAsia="Times New Roman" w:hAnsi="Times New Roman" w:cs="Times New Roman"/>
                <w:color w:val="000000"/>
              </w:rPr>
              <w:br/>
              <w:t>3. Простейшие движения твердого тела. Поступательное движение. Вращательное движение твердого тела вокруг неподвижной оси.</w:t>
            </w:r>
          </w:p>
        </w:tc>
      </w:tr>
      <w:tr w:rsidR="00B55535" w:rsidRPr="0065156E" w14:paraId="4A063EDD" w14:textId="77777777" w:rsidTr="009D6637">
        <w:trPr>
          <w:trHeight w:val="1932"/>
        </w:trPr>
        <w:tc>
          <w:tcPr>
            <w:tcW w:w="2510" w:type="dxa"/>
            <w:tcBorders>
              <w:top w:val="nil"/>
              <w:left w:val="single" w:sz="4" w:space="0" w:color="auto"/>
              <w:bottom w:val="single" w:sz="4" w:space="0" w:color="auto"/>
              <w:right w:val="single" w:sz="4" w:space="0" w:color="auto"/>
            </w:tcBorders>
            <w:shd w:val="clear" w:color="auto" w:fill="auto"/>
            <w:hideMark/>
          </w:tcPr>
          <w:p w14:paraId="2A8BA769"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lastRenderedPageBreak/>
              <w:t>Тема 1.6. Сложное движение точек и твердого тела</w:t>
            </w:r>
          </w:p>
        </w:tc>
        <w:tc>
          <w:tcPr>
            <w:tcW w:w="6978" w:type="dxa"/>
            <w:tcBorders>
              <w:top w:val="nil"/>
              <w:left w:val="nil"/>
              <w:bottom w:val="single" w:sz="4" w:space="0" w:color="auto"/>
              <w:right w:val="single" w:sz="4" w:space="0" w:color="auto"/>
            </w:tcBorders>
            <w:shd w:val="clear" w:color="auto" w:fill="auto"/>
            <w:hideMark/>
          </w:tcPr>
          <w:p w14:paraId="4AA228DB"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Сложное движение точки. Переносное, относительное и абсолютное движение точки. Скорости этих движений. Теорема о сложения скоростей.</w:t>
            </w:r>
            <w:r w:rsidRPr="0065156E">
              <w:rPr>
                <w:rFonts w:ascii="Times New Roman" w:eastAsia="Times New Roman" w:hAnsi="Times New Roman" w:cs="Times New Roman"/>
                <w:color w:val="000000"/>
              </w:rPr>
              <w:br/>
              <w:t xml:space="preserve">2. Сложное движение твердого тела. Плоскопараллельное движение. Разложение плоскопараллельного движения на поступательное и вращательное. </w:t>
            </w:r>
            <w:r w:rsidRPr="0065156E">
              <w:rPr>
                <w:rFonts w:ascii="Times New Roman" w:eastAsia="Times New Roman" w:hAnsi="Times New Roman" w:cs="Times New Roman"/>
                <w:color w:val="000000"/>
              </w:rPr>
              <w:br/>
              <w:t>3. 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B55535" w:rsidRPr="0065156E" w14:paraId="3E21DBC4" w14:textId="77777777" w:rsidTr="009D6637">
        <w:trPr>
          <w:trHeight w:val="828"/>
        </w:trPr>
        <w:tc>
          <w:tcPr>
            <w:tcW w:w="2510" w:type="dxa"/>
            <w:tcBorders>
              <w:top w:val="nil"/>
              <w:left w:val="single" w:sz="4" w:space="0" w:color="auto"/>
              <w:bottom w:val="single" w:sz="4" w:space="0" w:color="auto"/>
              <w:right w:val="single" w:sz="4" w:space="0" w:color="auto"/>
            </w:tcBorders>
            <w:shd w:val="clear" w:color="auto" w:fill="auto"/>
            <w:hideMark/>
          </w:tcPr>
          <w:p w14:paraId="6CA66DF0"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1.7. </w:t>
            </w:r>
            <w:proofErr w:type="spellStart"/>
            <w:r w:rsidRPr="0065156E">
              <w:rPr>
                <w:rFonts w:ascii="Times New Roman" w:eastAsia="Times New Roman" w:hAnsi="Times New Roman" w:cs="Times New Roman"/>
                <w:b/>
                <w:bCs/>
                <w:color w:val="000000"/>
                <w:lang w:val="en-US"/>
              </w:rPr>
              <w:t>Аксиомы</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динамики</w:t>
            </w:r>
            <w:proofErr w:type="spellEnd"/>
          </w:p>
        </w:tc>
        <w:tc>
          <w:tcPr>
            <w:tcW w:w="6978" w:type="dxa"/>
            <w:tcBorders>
              <w:top w:val="nil"/>
              <w:left w:val="nil"/>
              <w:bottom w:val="single" w:sz="4" w:space="0" w:color="auto"/>
              <w:right w:val="single" w:sz="4" w:space="0" w:color="auto"/>
            </w:tcBorders>
            <w:shd w:val="clear" w:color="auto" w:fill="auto"/>
            <w:hideMark/>
          </w:tcPr>
          <w:p w14:paraId="47D47F3B"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Закон инерции. Основной закон динамики. Масса материальной точки. </w:t>
            </w:r>
            <w:r w:rsidRPr="0065156E">
              <w:rPr>
                <w:rFonts w:ascii="Times New Roman" w:eastAsia="Times New Roman" w:hAnsi="Times New Roman" w:cs="Times New Roman"/>
                <w:color w:val="000000"/>
              </w:rPr>
              <w:br/>
              <w:t>2. Закон независимости действия сил. Закон действия и противодействия. Две основные задачи динамики.</w:t>
            </w:r>
          </w:p>
        </w:tc>
      </w:tr>
      <w:tr w:rsidR="00B55535" w:rsidRPr="0065156E" w14:paraId="022E6540" w14:textId="77777777" w:rsidTr="009D6637">
        <w:trPr>
          <w:trHeight w:val="841"/>
        </w:trPr>
        <w:tc>
          <w:tcPr>
            <w:tcW w:w="2510" w:type="dxa"/>
            <w:tcBorders>
              <w:top w:val="nil"/>
              <w:left w:val="single" w:sz="4" w:space="0" w:color="auto"/>
              <w:bottom w:val="single" w:sz="4" w:space="0" w:color="auto"/>
              <w:right w:val="single" w:sz="4" w:space="0" w:color="auto"/>
            </w:tcBorders>
            <w:shd w:val="clear" w:color="auto" w:fill="auto"/>
            <w:hideMark/>
          </w:tcPr>
          <w:p w14:paraId="33F8C62C"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1.8. Силы инерции при различных видах движения</w:t>
            </w:r>
          </w:p>
        </w:tc>
        <w:tc>
          <w:tcPr>
            <w:tcW w:w="6978" w:type="dxa"/>
            <w:tcBorders>
              <w:top w:val="nil"/>
              <w:left w:val="nil"/>
              <w:bottom w:val="single" w:sz="4" w:space="0" w:color="auto"/>
              <w:right w:val="single" w:sz="4" w:space="0" w:color="auto"/>
            </w:tcBorders>
            <w:shd w:val="clear" w:color="auto" w:fill="auto"/>
            <w:hideMark/>
          </w:tcPr>
          <w:p w14:paraId="69D742E6" w14:textId="77777777" w:rsidR="00B55535" w:rsidRPr="0065156E" w:rsidRDefault="00B55535" w:rsidP="009D6637">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Свободная и несвободная материальные точки. Сила инерции при прямолинейном и криволинейном движениях.  </w:t>
            </w:r>
            <w:r w:rsidRPr="0065156E">
              <w:rPr>
                <w:rFonts w:ascii="Times New Roman" w:eastAsia="Times New Roman" w:hAnsi="Times New Roman" w:cs="Times New Roman"/>
                <w:color w:val="000000"/>
              </w:rPr>
              <w:br/>
              <w:t>2. Принцип Даламбера. Понятие о неуравновешенных силах инерции и их влиянии на работу машин</w:t>
            </w:r>
            <w:r w:rsidRPr="0065156E">
              <w:rPr>
                <w:rFonts w:ascii="Times New Roman" w:eastAsia="Times New Roman" w:hAnsi="Times New Roman" w:cs="Times New Roman"/>
                <w:color w:val="000000"/>
              </w:rPr>
              <w:br/>
              <w:t>3. Виды трения. Законы трения. Коэффициент трения. Работа постоянной силы. Работа силы тяжести.</w:t>
            </w:r>
            <w:r w:rsidRPr="0065156E">
              <w:rPr>
                <w:rFonts w:ascii="Times New Roman" w:eastAsia="Times New Roman" w:hAnsi="Times New Roman" w:cs="Times New Roman"/>
                <w:color w:val="000000"/>
              </w:rPr>
              <w:br/>
            </w:r>
            <w:r w:rsidRPr="0065156E">
              <w:rPr>
                <w:rFonts w:ascii="Times New Roman" w:eastAsia="Times New Roman" w:hAnsi="Times New Roman" w:cs="Times New Roman"/>
                <w:color w:val="000000"/>
                <w:lang w:val="en-US"/>
              </w:rPr>
              <w:t xml:space="preserve">4. </w:t>
            </w:r>
            <w:proofErr w:type="spellStart"/>
            <w:r w:rsidRPr="0065156E">
              <w:rPr>
                <w:rFonts w:ascii="Times New Roman" w:eastAsia="Times New Roman" w:hAnsi="Times New Roman" w:cs="Times New Roman"/>
                <w:color w:val="000000"/>
                <w:lang w:val="en-US"/>
              </w:rPr>
              <w:t>Работа</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при</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вращательном</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движении</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Мощность</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Коэффициент</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полезного</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действия</w:t>
            </w:r>
            <w:proofErr w:type="spellEnd"/>
            <w:r w:rsidRPr="0065156E">
              <w:rPr>
                <w:rFonts w:ascii="Times New Roman" w:eastAsia="Times New Roman" w:hAnsi="Times New Roman" w:cs="Times New Roman"/>
                <w:color w:val="000000"/>
                <w:lang w:val="en-US"/>
              </w:rPr>
              <w:t>.</w:t>
            </w:r>
          </w:p>
        </w:tc>
      </w:tr>
      <w:tr w:rsidR="00B55535" w:rsidRPr="0065156E" w14:paraId="5E12C987" w14:textId="77777777" w:rsidTr="009D6637">
        <w:trPr>
          <w:trHeight w:val="1380"/>
        </w:trPr>
        <w:tc>
          <w:tcPr>
            <w:tcW w:w="2510" w:type="dxa"/>
            <w:tcBorders>
              <w:top w:val="nil"/>
              <w:left w:val="single" w:sz="4" w:space="0" w:color="auto"/>
              <w:bottom w:val="single" w:sz="4" w:space="0" w:color="auto"/>
              <w:right w:val="single" w:sz="4" w:space="0" w:color="auto"/>
            </w:tcBorders>
            <w:shd w:val="clear" w:color="auto" w:fill="auto"/>
            <w:hideMark/>
          </w:tcPr>
          <w:p w14:paraId="48EEE6BF"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1.9. </w:t>
            </w:r>
            <w:proofErr w:type="spellStart"/>
            <w:r w:rsidRPr="0065156E">
              <w:rPr>
                <w:rFonts w:ascii="Times New Roman" w:eastAsia="Times New Roman" w:hAnsi="Times New Roman" w:cs="Times New Roman"/>
                <w:b/>
                <w:bCs/>
                <w:color w:val="000000"/>
                <w:lang w:val="en-US"/>
              </w:rPr>
              <w:t>Основные</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законы</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динамики</w:t>
            </w:r>
            <w:proofErr w:type="spellEnd"/>
          </w:p>
        </w:tc>
        <w:tc>
          <w:tcPr>
            <w:tcW w:w="6978" w:type="dxa"/>
            <w:tcBorders>
              <w:top w:val="nil"/>
              <w:left w:val="nil"/>
              <w:bottom w:val="single" w:sz="4" w:space="0" w:color="auto"/>
              <w:right w:val="single" w:sz="4" w:space="0" w:color="auto"/>
            </w:tcBorders>
            <w:shd w:val="clear" w:color="auto" w:fill="auto"/>
            <w:hideMark/>
          </w:tcPr>
          <w:p w14:paraId="10170476"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Импульс силы. Количество движения. Теорема о количестве движения точки</w:t>
            </w:r>
            <w:r w:rsidRPr="0065156E">
              <w:rPr>
                <w:rFonts w:ascii="Times New Roman" w:eastAsia="Times New Roman" w:hAnsi="Times New Roman" w:cs="Times New Roman"/>
                <w:color w:val="000000"/>
              </w:rPr>
              <w:br/>
              <w:t>2. Теорема о кинетической энергии точки.</w:t>
            </w:r>
            <w:r w:rsidRPr="0065156E">
              <w:rPr>
                <w:rFonts w:ascii="Times New Roman" w:eastAsia="Times New Roman" w:hAnsi="Times New Roman" w:cs="Times New Roman"/>
                <w:color w:val="000000"/>
              </w:rPr>
              <w:br/>
              <w:t>3. Основные уравнения поступательного и вращательного движений твердого тела: формулы для расчета моментов инерции некоторых однородных твердых тел.</w:t>
            </w:r>
          </w:p>
        </w:tc>
      </w:tr>
      <w:tr w:rsidR="00B55535" w:rsidRPr="0065156E" w14:paraId="157D14AB" w14:textId="77777777" w:rsidTr="009D6637">
        <w:trPr>
          <w:trHeight w:val="386"/>
        </w:trPr>
        <w:tc>
          <w:tcPr>
            <w:tcW w:w="9488" w:type="dxa"/>
            <w:gridSpan w:val="2"/>
            <w:tcBorders>
              <w:top w:val="nil"/>
              <w:left w:val="single" w:sz="4" w:space="0" w:color="auto"/>
              <w:bottom w:val="single" w:sz="4" w:space="0" w:color="auto"/>
              <w:right w:val="single" w:sz="4" w:space="0" w:color="auto"/>
            </w:tcBorders>
            <w:shd w:val="clear" w:color="auto" w:fill="auto"/>
            <w:vAlign w:val="center"/>
            <w:hideMark/>
          </w:tcPr>
          <w:p w14:paraId="11CA35C2" w14:textId="77777777" w:rsidR="00B55535" w:rsidRPr="0065156E" w:rsidRDefault="00B55535" w:rsidP="009D6637">
            <w:pPr>
              <w:contextualSpacing/>
              <w:rPr>
                <w:rFonts w:ascii="Times New Roman" w:eastAsia="Times New Roman" w:hAnsi="Times New Roman" w:cs="Times New Roman"/>
                <w:color w:val="000000"/>
              </w:rPr>
            </w:pPr>
            <w:proofErr w:type="spellStart"/>
            <w:r w:rsidRPr="0065156E">
              <w:rPr>
                <w:rFonts w:ascii="Times New Roman" w:eastAsia="Times New Roman" w:hAnsi="Times New Roman" w:cs="Times New Roman"/>
                <w:b/>
                <w:bCs/>
                <w:color w:val="000000"/>
                <w:lang w:val="en-US"/>
              </w:rPr>
              <w:t>Раздел</w:t>
            </w:r>
            <w:proofErr w:type="spellEnd"/>
            <w:r w:rsidRPr="0065156E">
              <w:rPr>
                <w:rFonts w:ascii="Times New Roman" w:eastAsia="Times New Roman" w:hAnsi="Times New Roman" w:cs="Times New Roman"/>
                <w:b/>
                <w:bCs/>
                <w:color w:val="000000"/>
                <w:lang w:val="en-US"/>
              </w:rPr>
              <w:t xml:space="preserve"> 2. </w:t>
            </w:r>
            <w:proofErr w:type="spellStart"/>
            <w:r w:rsidRPr="0065156E">
              <w:rPr>
                <w:rFonts w:ascii="Times New Roman" w:eastAsia="Times New Roman" w:hAnsi="Times New Roman" w:cs="Times New Roman"/>
                <w:b/>
                <w:bCs/>
                <w:color w:val="000000"/>
                <w:lang w:val="en-US"/>
              </w:rPr>
              <w:t>Сопротивление</w:t>
            </w:r>
            <w:proofErr w:type="spellEnd"/>
            <w:r w:rsidRPr="0065156E">
              <w:rPr>
                <w:rFonts w:ascii="Times New Roman" w:eastAsia="Times New Roman" w:hAnsi="Times New Roman" w:cs="Times New Roman"/>
                <w:b/>
                <w:bCs/>
                <w:color w:val="000000"/>
                <w:lang w:val="en-US"/>
              </w:rPr>
              <w:t xml:space="preserve"> </w:t>
            </w:r>
            <w:proofErr w:type="spellStart"/>
            <w:proofErr w:type="gramStart"/>
            <w:r w:rsidRPr="0065156E">
              <w:rPr>
                <w:rFonts w:ascii="Times New Roman" w:eastAsia="Times New Roman" w:hAnsi="Times New Roman" w:cs="Times New Roman"/>
                <w:b/>
                <w:bCs/>
                <w:color w:val="000000"/>
                <w:lang w:val="en-US"/>
              </w:rPr>
              <w:t>материалов</w:t>
            </w:r>
            <w:proofErr w:type="spellEnd"/>
            <w:r w:rsidRPr="0065156E">
              <w:rPr>
                <w:rFonts w:ascii="Times New Roman" w:eastAsia="Times New Roman" w:hAnsi="Times New Roman" w:cs="Times New Roman"/>
                <w:b/>
                <w:bCs/>
                <w:color w:val="000000"/>
              </w:rPr>
              <w:t>.</w:t>
            </w:r>
            <w:r>
              <w:rPr>
                <w:rFonts w:ascii="Times New Roman" w:eastAsia="Times New Roman" w:hAnsi="Times New Roman" w:cs="Times New Roman"/>
                <w:b/>
                <w:bCs/>
                <w:color w:val="000000"/>
              </w:rPr>
              <w:t>(</w:t>
            </w:r>
            <w:proofErr w:type="gramEnd"/>
            <w:r>
              <w:rPr>
                <w:rFonts w:ascii="Times New Roman" w:eastAsia="Times New Roman" w:hAnsi="Times New Roman" w:cs="Times New Roman"/>
                <w:b/>
                <w:bCs/>
                <w:color w:val="000000"/>
              </w:rPr>
              <w:t>24)</w:t>
            </w:r>
          </w:p>
        </w:tc>
      </w:tr>
      <w:tr w:rsidR="00B55535" w:rsidRPr="0065156E" w14:paraId="6EAD1C6D" w14:textId="77777777" w:rsidTr="009D6637">
        <w:trPr>
          <w:trHeight w:val="3036"/>
        </w:trPr>
        <w:tc>
          <w:tcPr>
            <w:tcW w:w="2510" w:type="dxa"/>
            <w:vMerge w:val="restart"/>
            <w:tcBorders>
              <w:top w:val="nil"/>
              <w:left w:val="single" w:sz="4" w:space="0" w:color="auto"/>
              <w:right w:val="single" w:sz="4" w:space="0" w:color="auto"/>
            </w:tcBorders>
            <w:shd w:val="clear" w:color="auto" w:fill="auto"/>
            <w:hideMark/>
          </w:tcPr>
          <w:p w14:paraId="7A8E98A5"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2.1. Растяжение и сжатие материалов</w:t>
            </w:r>
          </w:p>
          <w:p w14:paraId="4B82D871"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75B65378"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r w:rsidRPr="0065156E">
              <w:rPr>
                <w:rFonts w:ascii="Times New Roman" w:eastAsia="Times New Roman" w:hAnsi="Times New Roman" w:cs="Times New Roman"/>
                <w:color w:val="000000"/>
              </w:rPr>
              <w:br/>
              <w:t>2.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r w:rsidRPr="0065156E">
              <w:rPr>
                <w:rFonts w:ascii="Times New Roman" w:eastAsia="Times New Roman" w:hAnsi="Times New Roman" w:cs="Times New Roman"/>
                <w:color w:val="000000"/>
              </w:rPr>
              <w:br/>
              <w:t>3.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r w:rsidRPr="0065156E">
              <w:rPr>
                <w:rFonts w:ascii="Times New Roman" w:eastAsia="Times New Roman" w:hAnsi="Times New Roman" w:cs="Times New Roman"/>
                <w:color w:val="000000"/>
              </w:rPr>
              <w:br/>
              <w:t>4. Напряжения предельные, допускаемые и расчетные. Коэффициент запаса прочности. Условие прочности, расчеты на прочность.</w:t>
            </w:r>
          </w:p>
        </w:tc>
      </w:tr>
      <w:tr w:rsidR="00B55535" w:rsidRPr="0065156E" w14:paraId="451B5C01" w14:textId="77777777" w:rsidTr="009D6637">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022868EE" w14:textId="77777777" w:rsidR="00B55535" w:rsidRPr="0065156E" w:rsidRDefault="00B55535" w:rsidP="009D6637">
            <w:pPr>
              <w:contextualSpacing/>
              <w:rPr>
                <w:rFonts w:ascii="Times New Roman" w:eastAsia="Times New Roman" w:hAnsi="Times New Roman" w:cs="Times New Roman"/>
                <w:b/>
                <w:bCs/>
                <w:color w:val="000000"/>
              </w:rPr>
            </w:pPr>
          </w:p>
        </w:tc>
        <w:tc>
          <w:tcPr>
            <w:tcW w:w="6978" w:type="dxa"/>
            <w:tcBorders>
              <w:top w:val="nil"/>
              <w:left w:val="nil"/>
              <w:bottom w:val="single" w:sz="4" w:space="0" w:color="auto"/>
              <w:right w:val="single" w:sz="4" w:space="0" w:color="auto"/>
            </w:tcBorders>
            <w:shd w:val="clear" w:color="auto" w:fill="auto"/>
            <w:hideMark/>
          </w:tcPr>
          <w:p w14:paraId="634E1227"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Расчет на прочность при растяжении и сжатии.</w:t>
            </w:r>
          </w:p>
        </w:tc>
      </w:tr>
      <w:tr w:rsidR="00B55535" w:rsidRPr="0065156E" w14:paraId="42F7BAA7" w14:textId="77777777" w:rsidTr="001B563A">
        <w:trPr>
          <w:trHeight w:val="1104"/>
        </w:trPr>
        <w:tc>
          <w:tcPr>
            <w:tcW w:w="2510" w:type="dxa"/>
            <w:tcBorders>
              <w:top w:val="nil"/>
              <w:left w:val="single" w:sz="4" w:space="0" w:color="auto"/>
              <w:bottom w:val="single" w:sz="4" w:space="0" w:color="auto"/>
              <w:right w:val="single" w:sz="4" w:space="0" w:color="auto"/>
            </w:tcBorders>
            <w:shd w:val="clear" w:color="auto" w:fill="auto"/>
            <w:hideMark/>
          </w:tcPr>
          <w:p w14:paraId="45A56A2E"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2.2. Практические расчеты на срез и смятие</w:t>
            </w:r>
          </w:p>
        </w:tc>
        <w:tc>
          <w:tcPr>
            <w:tcW w:w="6978" w:type="dxa"/>
            <w:tcBorders>
              <w:top w:val="nil"/>
              <w:left w:val="nil"/>
              <w:bottom w:val="single" w:sz="4" w:space="0" w:color="auto"/>
              <w:right w:val="single" w:sz="4" w:space="0" w:color="auto"/>
            </w:tcBorders>
            <w:shd w:val="clear" w:color="auto" w:fill="auto"/>
            <w:hideMark/>
          </w:tcPr>
          <w:p w14:paraId="75E73C0D"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Срез, основные расчетные предпосылки, расчетные формулы, условие прочности. </w:t>
            </w:r>
            <w:r w:rsidRPr="0065156E">
              <w:rPr>
                <w:rFonts w:ascii="Times New Roman" w:eastAsia="Times New Roman" w:hAnsi="Times New Roman" w:cs="Times New Roman"/>
                <w:color w:val="000000"/>
              </w:rPr>
              <w:br/>
              <w:t>2. Смятие, условности расчета, расчетные формулы, условие прочности. Допускаемые напряжения. Примеры расчетов.</w:t>
            </w:r>
          </w:p>
        </w:tc>
      </w:tr>
      <w:tr w:rsidR="00B55535" w:rsidRPr="0065156E" w14:paraId="13513590" w14:textId="77777777" w:rsidTr="001B563A">
        <w:trPr>
          <w:trHeight w:val="1656"/>
        </w:trPr>
        <w:tc>
          <w:tcPr>
            <w:tcW w:w="25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87999EE" w14:textId="4F0C0B75"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lastRenderedPageBreak/>
              <w:t>Тема</w:t>
            </w:r>
            <w:proofErr w:type="spellEnd"/>
            <w:r w:rsidRPr="0065156E">
              <w:rPr>
                <w:rFonts w:ascii="Times New Roman" w:eastAsia="Times New Roman" w:hAnsi="Times New Roman" w:cs="Times New Roman"/>
                <w:b/>
                <w:bCs/>
                <w:color w:val="000000"/>
                <w:lang w:val="en-US"/>
              </w:rPr>
              <w:t xml:space="preserve"> 2.3. </w:t>
            </w:r>
            <w:proofErr w:type="spellStart"/>
            <w:r w:rsidRPr="0065156E">
              <w:rPr>
                <w:rFonts w:ascii="Times New Roman" w:eastAsia="Times New Roman" w:hAnsi="Times New Roman" w:cs="Times New Roman"/>
                <w:b/>
                <w:bCs/>
                <w:color w:val="000000"/>
                <w:lang w:val="en-US"/>
              </w:rPr>
              <w:t>Кручение</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Чистый</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сдвиг</w:t>
            </w:r>
            <w:proofErr w:type="spellEnd"/>
          </w:p>
        </w:tc>
        <w:tc>
          <w:tcPr>
            <w:tcW w:w="6978" w:type="dxa"/>
            <w:tcBorders>
              <w:top w:val="single" w:sz="4" w:space="0" w:color="auto"/>
              <w:left w:val="nil"/>
              <w:bottom w:val="single" w:sz="4" w:space="0" w:color="auto"/>
              <w:right w:val="single" w:sz="4" w:space="0" w:color="auto"/>
            </w:tcBorders>
            <w:shd w:val="clear" w:color="auto" w:fill="auto"/>
            <w:hideMark/>
          </w:tcPr>
          <w:p w14:paraId="4C131674" w14:textId="77777777" w:rsidR="00B55535" w:rsidRPr="0065156E" w:rsidRDefault="00B55535" w:rsidP="009D6637">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Чистый сдвиг. Закон Гука при сдвиге. Модуль сдвига. </w:t>
            </w:r>
            <w:r w:rsidRPr="0065156E">
              <w:rPr>
                <w:rFonts w:ascii="Times New Roman" w:eastAsia="Times New Roman" w:hAnsi="Times New Roman" w:cs="Times New Roman"/>
                <w:color w:val="000000"/>
              </w:rPr>
              <w:br/>
              <w:t>2. Внутренние силовые факторы при кручении. Эпюры крутящих моментов. Кручение бруса круглого поперечного сечения.</w:t>
            </w:r>
            <w:r w:rsidRPr="0065156E">
              <w:rPr>
                <w:rFonts w:ascii="Times New Roman" w:eastAsia="Times New Roman" w:hAnsi="Times New Roman" w:cs="Times New Roman"/>
                <w:color w:val="000000"/>
              </w:rPr>
              <w:br/>
              <w:t xml:space="preserve">3. Основные гипотезы. Напряжения в поперечном сечении. Угол закручивания. Расчеты на прочность и жесткость при кручении. </w:t>
            </w:r>
            <w:proofErr w:type="spellStart"/>
            <w:r w:rsidRPr="0065156E">
              <w:rPr>
                <w:rFonts w:ascii="Times New Roman" w:eastAsia="Times New Roman" w:hAnsi="Times New Roman" w:cs="Times New Roman"/>
                <w:color w:val="000000"/>
                <w:lang w:val="en-US"/>
              </w:rPr>
              <w:t>Рациональное</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расположение</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колес</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на</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валу</w:t>
            </w:r>
            <w:proofErr w:type="spellEnd"/>
            <w:r w:rsidRPr="0065156E">
              <w:rPr>
                <w:rFonts w:ascii="Times New Roman" w:eastAsia="Times New Roman" w:hAnsi="Times New Roman" w:cs="Times New Roman"/>
                <w:color w:val="000000"/>
                <w:lang w:val="en-US"/>
              </w:rPr>
              <w:t>.</w:t>
            </w:r>
          </w:p>
        </w:tc>
      </w:tr>
      <w:tr w:rsidR="00B55535" w:rsidRPr="0065156E" w14:paraId="7759F989" w14:textId="77777777" w:rsidTr="001B563A">
        <w:trPr>
          <w:trHeight w:val="552"/>
        </w:trPr>
        <w:tc>
          <w:tcPr>
            <w:tcW w:w="2510" w:type="dxa"/>
            <w:vMerge/>
            <w:tcBorders>
              <w:top w:val="single" w:sz="4" w:space="0" w:color="auto"/>
              <w:left w:val="single" w:sz="4" w:space="0" w:color="auto"/>
              <w:bottom w:val="single" w:sz="4" w:space="0" w:color="auto"/>
              <w:right w:val="single" w:sz="4" w:space="0" w:color="auto"/>
            </w:tcBorders>
            <w:shd w:val="clear" w:color="auto" w:fill="auto"/>
            <w:hideMark/>
          </w:tcPr>
          <w:p w14:paraId="2D808B7D" w14:textId="77777777" w:rsidR="00B55535" w:rsidRPr="0065156E" w:rsidRDefault="00B55535" w:rsidP="009D6637">
            <w:pPr>
              <w:contextualSpacing/>
              <w:rPr>
                <w:rFonts w:ascii="Times New Roman" w:eastAsia="Times New Roman" w:hAnsi="Times New Roman" w:cs="Times New Roman"/>
                <w:b/>
                <w:bCs/>
                <w:color w:val="000000"/>
                <w:lang w:val="en-US"/>
              </w:rPr>
            </w:pPr>
          </w:p>
        </w:tc>
        <w:tc>
          <w:tcPr>
            <w:tcW w:w="6978" w:type="dxa"/>
            <w:tcBorders>
              <w:top w:val="single" w:sz="4" w:space="0" w:color="auto"/>
              <w:left w:val="nil"/>
              <w:bottom w:val="single" w:sz="4" w:space="0" w:color="auto"/>
              <w:right w:val="single" w:sz="4" w:space="0" w:color="auto"/>
            </w:tcBorders>
            <w:shd w:val="clear" w:color="auto" w:fill="auto"/>
            <w:hideMark/>
          </w:tcPr>
          <w:p w14:paraId="3773FA66"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Расчеты вала на прочность и жесткость при кручении</w:t>
            </w:r>
          </w:p>
        </w:tc>
      </w:tr>
      <w:tr w:rsidR="00B55535" w:rsidRPr="0065156E" w14:paraId="64618988" w14:textId="77777777" w:rsidTr="009D6637">
        <w:trPr>
          <w:trHeight w:val="1380"/>
        </w:trPr>
        <w:tc>
          <w:tcPr>
            <w:tcW w:w="2510" w:type="dxa"/>
            <w:vMerge w:val="restart"/>
            <w:tcBorders>
              <w:top w:val="nil"/>
              <w:left w:val="single" w:sz="4" w:space="0" w:color="auto"/>
              <w:right w:val="single" w:sz="4" w:space="0" w:color="auto"/>
            </w:tcBorders>
            <w:shd w:val="clear" w:color="auto" w:fill="auto"/>
            <w:hideMark/>
          </w:tcPr>
          <w:p w14:paraId="51C6FED8"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2.4. Геометрические характеристики плоских сечений</w:t>
            </w:r>
          </w:p>
          <w:p w14:paraId="5A2B8AE5"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537C58A5"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Статические моменты сечений. Осевые, центробежные и полярные моменты инерции. Главные оси и главные центральные моменты инерции.</w:t>
            </w:r>
            <w:r w:rsidRPr="0065156E">
              <w:rPr>
                <w:rFonts w:ascii="Times New Roman" w:eastAsia="Times New Roman" w:hAnsi="Times New Roman" w:cs="Times New Roman"/>
                <w:color w:val="000000"/>
              </w:rPr>
              <w:br/>
              <w:t>2. Осевые моменты инерции простейших сечений. Полярные моменты инерции круга и кольца</w:t>
            </w:r>
            <w:r w:rsidRPr="0065156E">
              <w:rPr>
                <w:rFonts w:ascii="Times New Roman" w:eastAsia="Times New Roman" w:hAnsi="Times New Roman" w:cs="Times New Roman"/>
                <w:color w:val="000000"/>
              </w:rPr>
              <w:br/>
              <w:t>3. Определение главных центральных моментов инерции составных сечений, имеющих ось симметрии</w:t>
            </w:r>
          </w:p>
        </w:tc>
      </w:tr>
      <w:tr w:rsidR="00B55535" w:rsidRPr="0065156E" w14:paraId="342FD06D" w14:textId="77777777" w:rsidTr="009D6637">
        <w:trPr>
          <w:trHeight w:val="828"/>
        </w:trPr>
        <w:tc>
          <w:tcPr>
            <w:tcW w:w="2510" w:type="dxa"/>
            <w:vMerge/>
            <w:tcBorders>
              <w:left w:val="single" w:sz="4" w:space="0" w:color="auto"/>
              <w:bottom w:val="single" w:sz="4" w:space="0" w:color="auto"/>
              <w:right w:val="single" w:sz="4" w:space="0" w:color="auto"/>
            </w:tcBorders>
            <w:shd w:val="clear" w:color="auto" w:fill="auto"/>
            <w:hideMark/>
          </w:tcPr>
          <w:p w14:paraId="0CE60D36" w14:textId="77777777" w:rsidR="00B55535" w:rsidRPr="0065156E" w:rsidRDefault="00B55535" w:rsidP="009D6637">
            <w:pPr>
              <w:contextualSpacing/>
              <w:rPr>
                <w:rFonts w:ascii="Times New Roman" w:eastAsia="Times New Roman" w:hAnsi="Times New Roman" w:cs="Times New Roman"/>
                <w:b/>
                <w:bCs/>
                <w:color w:val="000000"/>
              </w:rPr>
            </w:pPr>
          </w:p>
        </w:tc>
        <w:tc>
          <w:tcPr>
            <w:tcW w:w="6978" w:type="dxa"/>
            <w:tcBorders>
              <w:top w:val="nil"/>
              <w:left w:val="nil"/>
              <w:bottom w:val="single" w:sz="4" w:space="0" w:color="auto"/>
              <w:right w:val="single" w:sz="4" w:space="0" w:color="auto"/>
            </w:tcBorders>
            <w:shd w:val="clear" w:color="auto" w:fill="auto"/>
            <w:hideMark/>
          </w:tcPr>
          <w:p w14:paraId="70958C2F"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Определение осевых моментов инерции   составных сечений, составленных из прокатных профилей, имеющих ось симметрии.</w:t>
            </w:r>
          </w:p>
        </w:tc>
      </w:tr>
      <w:tr w:rsidR="00B55535" w:rsidRPr="0065156E" w14:paraId="56D5B986" w14:textId="77777777" w:rsidTr="009D6637">
        <w:trPr>
          <w:trHeight w:val="2208"/>
        </w:trPr>
        <w:tc>
          <w:tcPr>
            <w:tcW w:w="2510" w:type="dxa"/>
            <w:vMerge w:val="restart"/>
            <w:tcBorders>
              <w:top w:val="nil"/>
              <w:left w:val="single" w:sz="4" w:space="0" w:color="auto"/>
              <w:right w:val="single" w:sz="4" w:space="0" w:color="auto"/>
            </w:tcBorders>
            <w:shd w:val="clear" w:color="auto" w:fill="auto"/>
            <w:hideMark/>
          </w:tcPr>
          <w:p w14:paraId="295BA810"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2.5. </w:t>
            </w:r>
            <w:proofErr w:type="spellStart"/>
            <w:r w:rsidRPr="0065156E">
              <w:rPr>
                <w:rFonts w:ascii="Times New Roman" w:eastAsia="Times New Roman" w:hAnsi="Times New Roman" w:cs="Times New Roman"/>
                <w:b/>
                <w:bCs/>
                <w:color w:val="000000"/>
                <w:lang w:val="en-US"/>
              </w:rPr>
              <w:t>Поперечный</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изгиб</w:t>
            </w:r>
            <w:proofErr w:type="spellEnd"/>
          </w:p>
          <w:p w14:paraId="3C4B25B6" w14:textId="77777777" w:rsidR="00B55535" w:rsidRPr="0065156E" w:rsidRDefault="00B55535" w:rsidP="009D6637">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29F27DED"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r w:rsidRPr="0065156E">
              <w:rPr>
                <w:rFonts w:ascii="Times New Roman" w:eastAsia="Times New Roman" w:hAnsi="Times New Roman" w:cs="Times New Roman"/>
                <w:color w:val="000000"/>
              </w:rPr>
              <w:br/>
              <w:t>2. Дифференциальные зависимости между изгибающим моментом, поперечной силой и интенсивностью распределенной нагрузки. Расчеты на прочность при изгибе. Рациональные формы поперечных сечений балок из пластичных и хрупких материалов.</w:t>
            </w:r>
            <w:r w:rsidRPr="0065156E">
              <w:rPr>
                <w:rFonts w:ascii="Times New Roman" w:eastAsia="Times New Roman" w:hAnsi="Times New Roman" w:cs="Times New Roman"/>
                <w:color w:val="000000"/>
              </w:rPr>
              <w:br/>
              <w:t>3. Понятие о касательных напряжениях при изгибе. Линейные и угловые перемещения при изгибе, их определение. Расчеты на жесткость.</w:t>
            </w:r>
          </w:p>
        </w:tc>
      </w:tr>
      <w:tr w:rsidR="00B55535" w:rsidRPr="0065156E" w14:paraId="753989FD" w14:textId="77777777" w:rsidTr="009D6637">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603B2E02" w14:textId="77777777" w:rsidR="00B55535" w:rsidRPr="00B55535" w:rsidRDefault="00B55535" w:rsidP="009D6637">
            <w:pPr>
              <w:contextualSpacing/>
              <w:rPr>
                <w:rFonts w:ascii="Times New Roman" w:eastAsia="Times New Roman" w:hAnsi="Times New Roman" w:cs="Times New Roman"/>
                <w:b/>
                <w:bCs/>
                <w:color w:val="000000"/>
              </w:rPr>
            </w:pPr>
          </w:p>
        </w:tc>
        <w:tc>
          <w:tcPr>
            <w:tcW w:w="6978" w:type="dxa"/>
            <w:tcBorders>
              <w:top w:val="nil"/>
              <w:left w:val="nil"/>
              <w:bottom w:val="single" w:sz="4" w:space="0" w:color="auto"/>
              <w:right w:val="single" w:sz="4" w:space="0" w:color="auto"/>
            </w:tcBorders>
            <w:shd w:val="clear" w:color="auto" w:fill="auto"/>
            <w:hideMark/>
          </w:tcPr>
          <w:p w14:paraId="5960E4E2"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Расчет на прочность при поперечном изгибе.</w:t>
            </w:r>
          </w:p>
        </w:tc>
      </w:tr>
      <w:tr w:rsidR="00B55535" w:rsidRPr="0065156E" w14:paraId="63841A09" w14:textId="77777777" w:rsidTr="009D6637">
        <w:trPr>
          <w:trHeight w:val="2208"/>
        </w:trPr>
        <w:tc>
          <w:tcPr>
            <w:tcW w:w="2510" w:type="dxa"/>
            <w:tcBorders>
              <w:top w:val="nil"/>
              <w:left w:val="single" w:sz="4" w:space="0" w:color="auto"/>
              <w:bottom w:val="single" w:sz="4" w:space="0" w:color="auto"/>
              <w:right w:val="single" w:sz="4" w:space="0" w:color="auto"/>
            </w:tcBorders>
            <w:shd w:val="clear" w:color="auto" w:fill="auto"/>
            <w:hideMark/>
          </w:tcPr>
          <w:p w14:paraId="3B6FB196"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2.6. </w:t>
            </w:r>
            <w:proofErr w:type="spellStart"/>
            <w:r w:rsidRPr="0065156E">
              <w:rPr>
                <w:rFonts w:ascii="Times New Roman" w:eastAsia="Times New Roman" w:hAnsi="Times New Roman" w:cs="Times New Roman"/>
                <w:b/>
                <w:bCs/>
                <w:color w:val="000000"/>
                <w:lang w:val="en-US"/>
              </w:rPr>
              <w:t>Сложное</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сопротивление</w:t>
            </w:r>
            <w:proofErr w:type="spellEnd"/>
          </w:p>
        </w:tc>
        <w:tc>
          <w:tcPr>
            <w:tcW w:w="6978" w:type="dxa"/>
            <w:tcBorders>
              <w:top w:val="nil"/>
              <w:left w:val="nil"/>
              <w:bottom w:val="single" w:sz="4" w:space="0" w:color="auto"/>
              <w:right w:val="single" w:sz="4" w:space="0" w:color="auto"/>
            </w:tcBorders>
            <w:shd w:val="clear" w:color="auto" w:fill="auto"/>
            <w:hideMark/>
          </w:tcPr>
          <w:p w14:paraId="46FC98F0"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Сочетание основных деформаций. Изгиб с растяжением или сжатием. Гипотезы прочности. Назначение гипотез прочности.</w:t>
            </w:r>
            <w:r w:rsidRPr="0065156E">
              <w:rPr>
                <w:rFonts w:ascii="Times New Roman" w:eastAsia="Times New Roman" w:hAnsi="Times New Roman" w:cs="Times New Roman"/>
                <w:color w:val="000000"/>
              </w:rPr>
              <w:br/>
              <w:t>2. Напряженное состояние в точке упругого тела.  Виды напряженных состояний. Упрощенное плоское напряженное состояние</w:t>
            </w:r>
            <w:r w:rsidRPr="0065156E">
              <w:rPr>
                <w:rFonts w:ascii="Times New Roman" w:eastAsia="Times New Roman" w:hAnsi="Times New Roman" w:cs="Times New Roman"/>
                <w:color w:val="000000"/>
              </w:rPr>
              <w:br/>
              <w:t>3. Эквивалентное напряжение. Гипотеза наибольших касательных напряжений.</w:t>
            </w:r>
            <w:r w:rsidRPr="0065156E">
              <w:rPr>
                <w:rFonts w:ascii="Times New Roman" w:eastAsia="Times New Roman" w:hAnsi="Times New Roman" w:cs="Times New Roman"/>
                <w:color w:val="000000"/>
              </w:rPr>
              <w:br/>
              <w:t>4. Гипотеза энергии формоизменения. Расчет бруса круглого поперечного сечения при сочетании основных деформаций.  Изгиб и кручение</w:t>
            </w:r>
          </w:p>
        </w:tc>
      </w:tr>
      <w:tr w:rsidR="00B55535" w:rsidRPr="0065156E" w14:paraId="203EFEC4" w14:textId="77777777" w:rsidTr="001B563A">
        <w:trPr>
          <w:trHeight w:val="1104"/>
        </w:trPr>
        <w:tc>
          <w:tcPr>
            <w:tcW w:w="2510" w:type="dxa"/>
            <w:tcBorders>
              <w:top w:val="nil"/>
              <w:left w:val="single" w:sz="4" w:space="0" w:color="auto"/>
              <w:bottom w:val="single" w:sz="4" w:space="0" w:color="auto"/>
              <w:right w:val="single" w:sz="4" w:space="0" w:color="auto"/>
            </w:tcBorders>
            <w:shd w:val="clear" w:color="auto" w:fill="auto"/>
            <w:hideMark/>
          </w:tcPr>
          <w:p w14:paraId="5DE7A5DB"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2.7. Напряжения, переменные во времени</w:t>
            </w:r>
          </w:p>
        </w:tc>
        <w:tc>
          <w:tcPr>
            <w:tcW w:w="6978" w:type="dxa"/>
            <w:tcBorders>
              <w:top w:val="nil"/>
              <w:left w:val="nil"/>
              <w:bottom w:val="single" w:sz="4" w:space="0" w:color="auto"/>
              <w:right w:val="single" w:sz="4" w:space="0" w:color="auto"/>
            </w:tcBorders>
            <w:shd w:val="clear" w:color="auto" w:fill="auto"/>
            <w:hideMark/>
          </w:tcPr>
          <w:p w14:paraId="1AD2B38E" w14:textId="77777777" w:rsidR="00B55535" w:rsidRPr="0065156E" w:rsidRDefault="00B55535" w:rsidP="009D6637">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Сопротивление усталости. Циклы напряжений. Усталостное разрушение, его причины и характер. </w:t>
            </w:r>
            <w:r w:rsidRPr="0065156E">
              <w:rPr>
                <w:rFonts w:ascii="Times New Roman" w:eastAsia="Times New Roman" w:hAnsi="Times New Roman" w:cs="Times New Roman"/>
                <w:color w:val="000000"/>
              </w:rPr>
              <w:br/>
              <w:t xml:space="preserve">2. Кривая усталости, предел выносливости. Факторы, влияющие на величину предела выносливости. </w:t>
            </w:r>
            <w:proofErr w:type="spellStart"/>
            <w:r w:rsidRPr="0065156E">
              <w:rPr>
                <w:rFonts w:ascii="Times New Roman" w:eastAsia="Times New Roman" w:hAnsi="Times New Roman" w:cs="Times New Roman"/>
                <w:color w:val="000000"/>
                <w:lang w:val="en-US"/>
              </w:rPr>
              <w:t>Коэффициент</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запаса</w:t>
            </w:r>
            <w:proofErr w:type="spellEnd"/>
            <w:r w:rsidRPr="0065156E">
              <w:rPr>
                <w:rFonts w:ascii="Times New Roman" w:eastAsia="Times New Roman" w:hAnsi="Times New Roman" w:cs="Times New Roman"/>
                <w:color w:val="000000"/>
                <w:lang w:val="en-US"/>
              </w:rPr>
              <w:t>.</w:t>
            </w:r>
          </w:p>
        </w:tc>
      </w:tr>
      <w:tr w:rsidR="00B55535" w:rsidRPr="0065156E" w14:paraId="73F46986" w14:textId="77777777" w:rsidTr="001B563A">
        <w:trPr>
          <w:trHeight w:val="1104"/>
        </w:trPr>
        <w:tc>
          <w:tcPr>
            <w:tcW w:w="25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BC0772D"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2.8. Прочность при динамических нагрузках</w:t>
            </w:r>
          </w:p>
          <w:p w14:paraId="11A8C840"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tcBorders>
              <w:top w:val="single" w:sz="4" w:space="0" w:color="auto"/>
              <w:left w:val="nil"/>
              <w:bottom w:val="single" w:sz="4" w:space="0" w:color="auto"/>
              <w:right w:val="single" w:sz="4" w:space="0" w:color="auto"/>
            </w:tcBorders>
            <w:shd w:val="clear" w:color="auto" w:fill="auto"/>
            <w:hideMark/>
          </w:tcPr>
          <w:p w14:paraId="1316FCFE"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Понятие о динамических нагрузках. Силы инерции при расчете на прочность.  Динамическое напряжение, динамический коэффициент.</w:t>
            </w:r>
            <w:r w:rsidRPr="0065156E">
              <w:rPr>
                <w:rFonts w:ascii="Times New Roman" w:eastAsia="Times New Roman" w:hAnsi="Times New Roman" w:cs="Times New Roman"/>
                <w:color w:val="000000"/>
              </w:rPr>
              <w:br/>
              <w:t xml:space="preserve">2. Критическая сила, критическое напряжение, гибкость. Формула Эйлера. Формула Ясинского. </w:t>
            </w:r>
          </w:p>
        </w:tc>
      </w:tr>
      <w:tr w:rsidR="00B55535" w:rsidRPr="0065156E" w14:paraId="22124FD9" w14:textId="77777777" w:rsidTr="001B563A">
        <w:trPr>
          <w:trHeight w:val="552"/>
        </w:trPr>
        <w:tc>
          <w:tcPr>
            <w:tcW w:w="2510" w:type="dxa"/>
            <w:vMerge/>
            <w:tcBorders>
              <w:top w:val="single" w:sz="4" w:space="0" w:color="auto"/>
              <w:left w:val="single" w:sz="4" w:space="0" w:color="auto"/>
              <w:bottom w:val="single" w:sz="4" w:space="0" w:color="auto"/>
              <w:right w:val="single" w:sz="4" w:space="0" w:color="auto"/>
            </w:tcBorders>
            <w:shd w:val="clear" w:color="auto" w:fill="auto"/>
            <w:hideMark/>
          </w:tcPr>
          <w:p w14:paraId="02811DF0" w14:textId="77777777" w:rsidR="00B55535" w:rsidRPr="00B55535" w:rsidRDefault="00B55535" w:rsidP="009D6637">
            <w:pPr>
              <w:contextualSpacing/>
              <w:rPr>
                <w:rFonts w:ascii="Times New Roman" w:eastAsia="Times New Roman" w:hAnsi="Times New Roman" w:cs="Times New Roman"/>
                <w:b/>
                <w:bCs/>
                <w:color w:val="000000"/>
              </w:rPr>
            </w:pPr>
          </w:p>
        </w:tc>
        <w:tc>
          <w:tcPr>
            <w:tcW w:w="6978" w:type="dxa"/>
            <w:tcBorders>
              <w:top w:val="single" w:sz="4" w:space="0" w:color="auto"/>
              <w:left w:val="nil"/>
              <w:bottom w:val="single" w:sz="4" w:space="0" w:color="auto"/>
              <w:right w:val="single" w:sz="4" w:space="0" w:color="auto"/>
            </w:tcBorders>
            <w:shd w:val="clear" w:color="auto" w:fill="auto"/>
            <w:hideMark/>
          </w:tcPr>
          <w:p w14:paraId="2E66352A"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Категории стержней в зависимости от их гибкости. Расчеты на устойчивость сжатых стержней.</w:t>
            </w:r>
          </w:p>
        </w:tc>
      </w:tr>
      <w:tr w:rsidR="00B55535" w:rsidRPr="0065156E" w14:paraId="690FCA45" w14:textId="77777777" w:rsidTr="009D6637">
        <w:trPr>
          <w:trHeight w:val="386"/>
        </w:trPr>
        <w:tc>
          <w:tcPr>
            <w:tcW w:w="9488" w:type="dxa"/>
            <w:gridSpan w:val="2"/>
            <w:tcBorders>
              <w:top w:val="nil"/>
              <w:left w:val="single" w:sz="4" w:space="0" w:color="auto"/>
              <w:bottom w:val="single" w:sz="4" w:space="0" w:color="auto"/>
              <w:right w:val="single" w:sz="4" w:space="0" w:color="auto"/>
            </w:tcBorders>
            <w:shd w:val="clear" w:color="auto" w:fill="auto"/>
            <w:vAlign w:val="center"/>
            <w:hideMark/>
          </w:tcPr>
          <w:p w14:paraId="338DFC2B" w14:textId="77777777" w:rsidR="00B55535" w:rsidRPr="0065156E" w:rsidRDefault="00B55535" w:rsidP="009D6637">
            <w:pPr>
              <w:contextualSpacing/>
              <w:rPr>
                <w:rFonts w:ascii="Times New Roman" w:eastAsia="Times New Roman" w:hAnsi="Times New Roman" w:cs="Times New Roman"/>
                <w:b/>
                <w:bCs/>
                <w:color w:val="000000"/>
              </w:rPr>
            </w:pPr>
            <w:proofErr w:type="spellStart"/>
            <w:r w:rsidRPr="0065156E">
              <w:rPr>
                <w:rFonts w:ascii="Times New Roman" w:eastAsia="Times New Roman" w:hAnsi="Times New Roman" w:cs="Times New Roman"/>
                <w:b/>
                <w:bCs/>
                <w:color w:val="000000"/>
                <w:lang w:val="en-US"/>
              </w:rPr>
              <w:t>Раздел</w:t>
            </w:r>
            <w:proofErr w:type="spellEnd"/>
            <w:r w:rsidRPr="0065156E">
              <w:rPr>
                <w:rFonts w:ascii="Times New Roman" w:eastAsia="Times New Roman" w:hAnsi="Times New Roman" w:cs="Times New Roman"/>
                <w:b/>
                <w:bCs/>
                <w:color w:val="000000"/>
                <w:lang w:val="en-US"/>
              </w:rPr>
              <w:t xml:space="preserve"> 3. </w:t>
            </w:r>
            <w:proofErr w:type="spellStart"/>
            <w:r w:rsidRPr="0065156E">
              <w:rPr>
                <w:rFonts w:ascii="Times New Roman" w:eastAsia="Times New Roman" w:hAnsi="Times New Roman" w:cs="Times New Roman"/>
                <w:b/>
                <w:bCs/>
                <w:color w:val="000000"/>
                <w:lang w:val="en-US"/>
              </w:rPr>
              <w:t>Детали</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машин</w:t>
            </w:r>
            <w:proofErr w:type="spellEnd"/>
            <w:r w:rsidRPr="0065156E">
              <w:rPr>
                <w:rFonts w:ascii="Times New Roman" w:eastAsia="Times New Roman" w:hAnsi="Times New Roman" w:cs="Times New Roman"/>
                <w:b/>
                <w:bCs/>
                <w:color w:val="000000"/>
              </w:rPr>
              <w:t>.</w:t>
            </w:r>
            <w:r>
              <w:rPr>
                <w:rFonts w:ascii="Times New Roman" w:eastAsia="Times New Roman" w:hAnsi="Times New Roman" w:cs="Times New Roman"/>
                <w:b/>
                <w:bCs/>
                <w:color w:val="000000"/>
              </w:rPr>
              <w:t xml:space="preserve"> (24)</w:t>
            </w:r>
          </w:p>
        </w:tc>
      </w:tr>
      <w:tr w:rsidR="00B55535" w:rsidRPr="0065156E" w14:paraId="711F9F16" w14:textId="77777777" w:rsidTr="009D6637">
        <w:trPr>
          <w:trHeight w:val="556"/>
        </w:trPr>
        <w:tc>
          <w:tcPr>
            <w:tcW w:w="2510" w:type="dxa"/>
            <w:vMerge w:val="restart"/>
            <w:tcBorders>
              <w:top w:val="nil"/>
              <w:left w:val="single" w:sz="4" w:space="0" w:color="auto"/>
              <w:right w:val="single" w:sz="4" w:space="0" w:color="auto"/>
            </w:tcBorders>
            <w:shd w:val="clear" w:color="auto" w:fill="auto"/>
            <w:hideMark/>
          </w:tcPr>
          <w:p w14:paraId="1DCFB24E"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3.1. </w:t>
            </w:r>
            <w:proofErr w:type="spellStart"/>
            <w:r w:rsidRPr="0065156E">
              <w:rPr>
                <w:rFonts w:ascii="Times New Roman" w:eastAsia="Times New Roman" w:hAnsi="Times New Roman" w:cs="Times New Roman"/>
                <w:b/>
                <w:bCs/>
                <w:color w:val="000000"/>
                <w:lang w:val="en-US"/>
              </w:rPr>
              <w:t>Соединения</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деталей</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машин</w:t>
            </w:r>
            <w:proofErr w:type="spellEnd"/>
          </w:p>
          <w:p w14:paraId="43F809C4" w14:textId="77777777" w:rsidR="00B55535" w:rsidRPr="0065156E" w:rsidRDefault="00B55535" w:rsidP="009D6637">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1D9B7D38" w14:textId="77777777" w:rsidR="00B55535" w:rsidRPr="0065156E" w:rsidRDefault="00B55535" w:rsidP="009D6637">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r w:rsidRPr="0065156E">
              <w:rPr>
                <w:rFonts w:ascii="Times New Roman" w:eastAsia="Times New Roman" w:hAnsi="Times New Roman" w:cs="Times New Roman"/>
                <w:color w:val="000000"/>
              </w:rPr>
              <w:br/>
              <w:t>2. Общие сведения о передачах. Назначение передач, их классификация по принципу действия. Передаточное отношение, передаточное число. Основные кинематические и силовые соотношения в передачах. Расчет многоступенчатого привода.</w:t>
            </w:r>
            <w:r w:rsidRPr="0065156E">
              <w:rPr>
                <w:rFonts w:ascii="Times New Roman" w:eastAsia="Times New Roman" w:hAnsi="Times New Roman" w:cs="Times New Roman"/>
                <w:color w:val="000000"/>
              </w:rPr>
              <w:br/>
              <w:t xml:space="preserve">3. Неразъемные соединения. Соединения сварные, паяные, клеевые. Основные типы сварных швов и сварных соединений. Допускаемые напряжения. Расчет соединений при осевом нагружении. </w:t>
            </w:r>
            <w:r w:rsidRPr="0065156E">
              <w:rPr>
                <w:rFonts w:ascii="Times New Roman" w:eastAsia="Times New Roman" w:hAnsi="Times New Roman" w:cs="Times New Roman"/>
                <w:color w:val="000000"/>
              </w:rPr>
              <w:br/>
              <w:t xml:space="preserve">4. Общие сведения о клеевых и паяных соединениях. Разъемные соединения. Резьбовые соединения. Расчет одиночного болта на прочность при постоянной нагрузке. </w:t>
            </w:r>
            <w:proofErr w:type="spellStart"/>
            <w:r w:rsidRPr="0065156E">
              <w:rPr>
                <w:rFonts w:ascii="Times New Roman" w:eastAsia="Times New Roman" w:hAnsi="Times New Roman" w:cs="Times New Roman"/>
                <w:color w:val="000000"/>
                <w:lang w:val="en-US"/>
              </w:rPr>
              <w:t>Шпоночные</w:t>
            </w:r>
            <w:proofErr w:type="spellEnd"/>
            <w:r w:rsidRPr="0065156E">
              <w:rPr>
                <w:rFonts w:ascii="Times New Roman" w:eastAsia="Times New Roman" w:hAnsi="Times New Roman" w:cs="Times New Roman"/>
                <w:color w:val="000000"/>
                <w:lang w:val="en-US"/>
              </w:rPr>
              <w:t xml:space="preserve"> и </w:t>
            </w:r>
            <w:proofErr w:type="spellStart"/>
            <w:r w:rsidRPr="0065156E">
              <w:rPr>
                <w:rFonts w:ascii="Times New Roman" w:eastAsia="Times New Roman" w:hAnsi="Times New Roman" w:cs="Times New Roman"/>
                <w:color w:val="000000"/>
                <w:lang w:val="en-US"/>
              </w:rPr>
              <w:t>шлицевые</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соединения</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Классификация</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сравнительная</w:t>
            </w:r>
            <w:proofErr w:type="spellEnd"/>
            <w:r w:rsidRPr="0065156E">
              <w:rPr>
                <w:rFonts w:ascii="Times New Roman" w:eastAsia="Times New Roman" w:hAnsi="Times New Roman" w:cs="Times New Roman"/>
                <w:color w:val="000000"/>
                <w:lang w:val="en-US"/>
              </w:rPr>
              <w:t xml:space="preserve"> </w:t>
            </w:r>
            <w:proofErr w:type="spellStart"/>
            <w:r w:rsidRPr="0065156E">
              <w:rPr>
                <w:rFonts w:ascii="Times New Roman" w:eastAsia="Times New Roman" w:hAnsi="Times New Roman" w:cs="Times New Roman"/>
                <w:color w:val="000000"/>
                <w:lang w:val="en-US"/>
              </w:rPr>
              <w:t>характеристика</w:t>
            </w:r>
            <w:proofErr w:type="spellEnd"/>
            <w:r w:rsidRPr="0065156E">
              <w:rPr>
                <w:rFonts w:ascii="Times New Roman" w:eastAsia="Times New Roman" w:hAnsi="Times New Roman" w:cs="Times New Roman"/>
                <w:color w:val="000000"/>
                <w:lang w:val="en-US"/>
              </w:rPr>
              <w:t>.</w:t>
            </w:r>
          </w:p>
        </w:tc>
      </w:tr>
      <w:tr w:rsidR="00B55535" w:rsidRPr="0065156E" w14:paraId="61F9215C" w14:textId="77777777" w:rsidTr="009D6637">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652715B6" w14:textId="77777777" w:rsidR="00B55535" w:rsidRPr="0065156E" w:rsidRDefault="00B55535" w:rsidP="009D6637">
            <w:pPr>
              <w:contextualSpacing/>
              <w:rPr>
                <w:rFonts w:ascii="Times New Roman" w:eastAsia="Times New Roman" w:hAnsi="Times New Roman" w:cs="Times New Roman"/>
                <w:b/>
                <w:bCs/>
                <w:color w:val="000000"/>
                <w:lang w:val="en-US"/>
              </w:rPr>
            </w:pPr>
          </w:p>
        </w:tc>
        <w:tc>
          <w:tcPr>
            <w:tcW w:w="6978" w:type="dxa"/>
            <w:tcBorders>
              <w:top w:val="nil"/>
              <w:left w:val="nil"/>
              <w:bottom w:val="single" w:sz="4" w:space="0" w:color="auto"/>
              <w:right w:val="single" w:sz="4" w:space="0" w:color="auto"/>
            </w:tcBorders>
            <w:shd w:val="clear" w:color="auto" w:fill="auto"/>
            <w:hideMark/>
          </w:tcPr>
          <w:p w14:paraId="2778D7BC"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Практическое занятие: Расчет многоступенчатого привода</w:t>
            </w:r>
          </w:p>
        </w:tc>
      </w:tr>
      <w:tr w:rsidR="00B55535" w:rsidRPr="0065156E" w14:paraId="5FAC29E4" w14:textId="77777777" w:rsidTr="009D6637">
        <w:trPr>
          <w:trHeight w:val="1380"/>
        </w:trPr>
        <w:tc>
          <w:tcPr>
            <w:tcW w:w="2510" w:type="dxa"/>
            <w:tcBorders>
              <w:top w:val="nil"/>
              <w:left w:val="single" w:sz="4" w:space="0" w:color="auto"/>
              <w:bottom w:val="single" w:sz="4" w:space="0" w:color="auto"/>
              <w:right w:val="single" w:sz="4" w:space="0" w:color="auto"/>
            </w:tcBorders>
            <w:shd w:val="clear" w:color="auto" w:fill="auto"/>
            <w:hideMark/>
          </w:tcPr>
          <w:p w14:paraId="2D81AD00"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3.2. Фрикционные передачи и вариаторы</w:t>
            </w:r>
          </w:p>
        </w:tc>
        <w:tc>
          <w:tcPr>
            <w:tcW w:w="6978" w:type="dxa"/>
            <w:tcBorders>
              <w:top w:val="nil"/>
              <w:left w:val="nil"/>
              <w:bottom w:val="single" w:sz="4" w:space="0" w:color="auto"/>
              <w:right w:val="single" w:sz="4" w:space="0" w:color="auto"/>
            </w:tcBorders>
            <w:shd w:val="clear" w:color="auto" w:fill="auto"/>
            <w:hideMark/>
          </w:tcPr>
          <w:p w14:paraId="62D6A606"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Принцип работы фрикционных передач с нерегулируемым передаточным числом. </w:t>
            </w:r>
            <w:r w:rsidRPr="0065156E">
              <w:rPr>
                <w:rFonts w:ascii="Times New Roman" w:eastAsia="Times New Roman" w:hAnsi="Times New Roman" w:cs="Times New Roman"/>
                <w:color w:val="000000"/>
              </w:rPr>
              <w:br/>
              <w:t>2. Цилиндрическая фрикционная передача. Виды разрушений и критерии работоспособности</w:t>
            </w:r>
            <w:r w:rsidRPr="0065156E">
              <w:rPr>
                <w:rFonts w:ascii="Times New Roman" w:eastAsia="Times New Roman" w:hAnsi="Times New Roman" w:cs="Times New Roman"/>
                <w:color w:val="000000"/>
              </w:rPr>
              <w:br/>
              <w:t>3. Передача с бесступенчатым регулированием передаточного числа. Область применения, определение диапазона регулирования.</w:t>
            </w:r>
          </w:p>
        </w:tc>
      </w:tr>
      <w:tr w:rsidR="00B55535" w:rsidRPr="0065156E" w14:paraId="524B98EB" w14:textId="77777777" w:rsidTr="009D6637">
        <w:trPr>
          <w:trHeight w:val="552"/>
        </w:trPr>
        <w:tc>
          <w:tcPr>
            <w:tcW w:w="2510" w:type="dxa"/>
            <w:vMerge w:val="restart"/>
            <w:tcBorders>
              <w:top w:val="nil"/>
              <w:left w:val="single" w:sz="4" w:space="0" w:color="auto"/>
              <w:right w:val="single" w:sz="4" w:space="0" w:color="auto"/>
            </w:tcBorders>
            <w:shd w:val="clear" w:color="auto" w:fill="auto"/>
            <w:hideMark/>
          </w:tcPr>
          <w:p w14:paraId="6ACFF760"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3.3. </w:t>
            </w:r>
            <w:proofErr w:type="spellStart"/>
            <w:r w:rsidRPr="0065156E">
              <w:rPr>
                <w:rFonts w:ascii="Times New Roman" w:eastAsia="Times New Roman" w:hAnsi="Times New Roman" w:cs="Times New Roman"/>
                <w:b/>
                <w:bCs/>
                <w:color w:val="000000"/>
                <w:lang w:val="en-US"/>
              </w:rPr>
              <w:t>Ременные</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передачи</w:t>
            </w:r>
            <w:proofErr w:type="spellEnd"/>
          </w:p>
          <w:p w14:paraId="47521F20" w14:textId="77777777" w:rsidR="00B55535" w:rsidRPr="0065156E" w:rsidRDefault="00B55535" w:rsidP="009D6637">
            <w:pPr>
              <w:contextualSpacing/>
              <w:rPr>
                <w:rFonts w:ascii="Times New Roman" w:eastAsia="Times New Roman" w:hAnsi="Times New Roman" w:cs="Times New Roman"/>
                <w:b/>
                <w:bCs/>
                <w:color w:val="000000"/>
                <w:lang w:val="en-US"/>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3480F534"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 xml:space="preserve">1. Общие сведения о ременных передачах. Детали ременных передач. Основные геометрические соотношения. </w:t>
            </w:r>
          </w:p>
        </w:tc>
      </w:tr>
      <w:tr w:rsidR="00B55535" w:rsidRPr="0065156E" w14:paraId="3448FD95" w14:textId="77777777" w:rsidTr="009D6637">
        <w:trPr>
          <w:trHeight w:val="552"/>
        </w:trPr>
        <w:tc>
          <w:tcPr>
            <w:tcW w:w="2510" w:type="dxa"/>
            <w:vMerge/>
            <w:tcBorders>
              <w:left w:val="single" w:sz="4" w:space="0" w:color="auto"/>
              <w:bottom w:val="single" w:sz="4" w:space="0" w:color="auto"/>
              <w:right w:val="single" w:sz="4" w:space="0" w:color="auto"/>
            </w:tcBorders>
            <w:shd w:val="clear" w:color="auto" w:fill="auto"/>
            <w:hideMark/>
          </w:tcPr>
          <w:p w14:paraId="39363EB9" w14:textId="77777777" w:rsidR="00B55535" w:rsidRPr="002426F6" w:rsidRDefault="00B55535" w:rsidP="009D6637">
            <w:pPr>
              <w:contextualSpacing/>
              <w:rPr>
                <w:rFonts w:ascii="Times New Roman" w:eastAsia="Times New Roman" w:hAnsi="Times New Roman" w:cs="Times New Roman"/>
                <w:b/>
                <w:bCs/>
                <w:color w:val="000000"/>
              </w:rPr>
            </w:pPr>
          </w:p>
        </w:tc>
        <w:tc>
          <w:tcPr>
            <w:tcW w:w="6978" w:type="dxa"/>
            <w:tcBorders>
              <w:top w:val="nil"/>
              <w:left w:val="nil"/>
              <w:bottom w:val="single" w:sz="4" w:space="0" w:color="auto"/>
              <w:right w:val="single" w:sz="4" w:space="0" w:color="auto"/>
            </w:tcBorders>
            <w:shd w:val="clear" w:color="auto" w:fill="auto"/>
            <w:hideMark/>
          </w:tcPr>
          <w:p w14:paraId="71110064"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1. Силы и напряжения в ветвях ремня. Передаточное число. Виды разрушений и критерии работоспособности.</w:t>
            </w:r>
          </w:p>
        </w:tc>
      </w:tr>
      <w:tr w:rsidR="00B55535" w:rsidRPr="0065156E" w14:paraId="016F36FD" w14:textId="77777777" w:rsidTr="009D6637">
        <w:trPr>
          <w:trHeight w:val="3036"/>
        </w:trPr>
        <w:tc>
          <w:tcPr>
            <w:tcW w:w="2510" w:type="dxa"/>
            <w:tcBorders>
              <w:top w:val="nil"/>
              <w:left w:val="single" w:sz="4" w:space="0" w:color="auto"/>
              <w:bottom w:val="single" w:sz="4" w:space="0" w:color="auto"/>
              <w:right w:val="single" w:sz="4" w:space="0" w:color="auto"/>
            </w:tcBorders>
            <w:shd w:val="clear" w:color="auto" w:fill="auto"/>
            <w:hideMark/>
          </w:tcPr>
          <w:p w14:paraId="6F34FD57"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3.4. </w:t>
            </w:r>
            <w:proofErr w:type="spellStart"/>
            <w:r w:rsidRPr="0065156E">
              <w:rPr>
                <w:rFonts w:ascii="Times New Roman" w:eastAsia="Times New Roman" w:hAnsi="Times New Roman" w:cs="Times New Roman"/>
                <w:b/>
                <w:bCs/>
                <w:color w:val="000000"/>
                <w:lang w:val="en-US"/>
              </w:rPr>
              <w:t>Зубчатые</w:t>
            </w:r>
            <w:proofErr w:type="spellEnd"/>
            <w:r w:rsidRPr="0065156E">
              <w:rPr>
                <w:rFonts w:ascii="Times New Roman" w:eastAsia="Times New Roman" w:hAnsi="Times New Roman" w:cs="Times New Roman"/>
                <w:b/>
                <w:bCs/>
                <w:color w:val="000000"/>
                <w:lang w:val="en-US"/>
              </w:rPr>
              <w:t xml:space="preserve"> </w:t>
            </w:r>
            <w:proofErr w:type="spellStart"/>
            <w:r w:rsidRPr="0065156E">
              <w:rPr>
                <w:rFonts w:ascii="Times New Roman" w:eastAsia="Times New Roman" w:hAnsi="Times New Roman" w:cs="Times New Roman"/>
                <w:b/>
                <w:bCs/>
                <w:color w:val="000000"/>
                <w:lang w:val="en-US"/>
              </w:rPr>
              <w:t>передачи</w:t>
            </w:r>
            <w:proofErr w:type="spellEnd"/>
          </w:p>
        </w:tc>
        <w:tc>
          <w:tcPr>
            <w:tcW w:w="6978" w:type="dxa"/>
            <w:tcBorders>
              <w:top w:val="nil"/>
              <w:left w:val="nil"/>
              <w:bottom w:val="single" w:sz="4" w:space="0" w:color="auto"/>
              <w:right w:val="single" w:sz="4" w:space="0" w:color="auto"/>
            </w:tcBorders>
            <w:shd w:val="clear" w:color="auto" w:fill="auto"/>
            <w:hideMark/>
          </w:tcPr>
          <w:p w14:paraId="5EE7E5FE"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65156E">
              <w:rPr>
                <w:rFonts w:ascii="Times New Roman" w:eastAsia="Times New Roman" w:hAnsi="Times New Roman" w:cs="Times New Roman"/>
                <w:color w:val="000000"/>
              </w:rPr>
              <w:t>эвольвентных</w:t>
            </w:r>
            <w:proofErr w:type="spellEnd"/>
            <w:r w:rsidRPr="0065156E">
              <w:rPr>
                <w:rFonts w:ascii="Times New Roman" w:eastAsia="Times New Roman" w:hAnsi="Times New Roman" w:cs="Times New Roman"/>
                <w:color w:val="000000"/>
              </w:rPr>
              <w:t xml:space="preserve"> колес. Зацепление шестерни с рейкой. </w:t>
            </w:r>
            <w:r w:rsidRPr="0065156E">
              <w:rPr>
                <w:rFonts w:ascii="Times New Roman" w:eastAsia="Times New Roman" w:hAnsi="Times New Roman" w:cs="Times New Roman"/>
                <w:color w:val="000000"/>
              </w:rPr>
              <w:br/>
              <w:t>2. Изготовление зубчатых колес. Подрезание зубьев. Виды разрушений зубчатых колес. Основные критерии работоспособности и расчета. Материалы и допускаемые напряжения.</w:t>
            </w:r>
            <w:r w:rsidRPr="0065156E">
              <w:rPr>
                <w:rFonts w:ascii="Times New Roman" w:eastAsia="Times New Roman" w:hAnsi="Times New Roman" w:cs="Times New Roman"/>
                <w:color w:val="000000"/>
              </w:rPr>
              <w:br/>
              <w:t xml:space="preserve">3. Прямозубые цилиндрические передачи. Геометрические соотношения. Силы, действующие в зацеплении зубчатых колес. Расчет на контактную прочность и изгиб. </w:t>
            </w:r>
            <w:proofErr w:type="gramStart"/>
            <w:r w:rsidRPr="0065156E">
              <w:rPr>
                <w:rFonts w:ascii="Times New Roman" w:eastAsia="Times New Roman" w:hAnsi="Times New Roman" w:cs="Times New Roman"/>
                <w:color w:val="000000"/>
              </w:rPr>
              <w:t>Косозубые  цилиндрические</w:t>
            </w:r>
            <w:proofErr w:type="gramEnd"/>
            <w:r w:rsidRPr="0065156E">
              <w:rPr>
                <w:rFonts w:ascii="Times New Roman" w:eastAsia="Times New Roman" w:hAnsi="Times New Roman" w:cs="Times New Roman"/>
                <w:color w:val="000000"/>
              </w:rPr>
              <w:t xml:space="preserve"> передачи.</w:t>
            </w:r>
            <w:r w:rsidRPr="0065156E">
              <w:rPr>
                <w:rFonts w:ascii="Times New Roman" w:eastAsia="Times New Roman" w:hAnsi="Times New Roman" w:cs="Times New Roman"/>
                <w:color w:val="000000"/>
              </w:rPr>
              <w:br/>
              <w:t>4. Конические прямозубые передачи. Основные геометрические соотношения. Силы, действующие в передаче. Расчеты конических передач. Передачи с зацеплением Новикова. Планетарные зубчатые передачи. Принцип работы и устройство.</w:t>
            </w:r>
          </w:p>
        </w:tc>
      </w:tr>
      <w:tr w:rsidR="00B55535" w:rsidRPr="0065156E" w14:paraId="4D844DCA" w14:textId="77777777" w:rsidTr="009D6637">
        <w:trPr>
          <w:trHeight w:val="1380"/>
        </w:trPr>
        <w:tc>
          <w:tcPr>
            <w:tcW w:w="2510" w:type="dxa"/>
            <w:vMerge w:val="restart"/>
            <w:tcBorders>
              <w:top w:val="nil"/>
              <w:left w:val="single" w:sz="4" w:space="0" w:color="auto"/>
              <w:right w:val="single" w:sz="4" w:space="0" w:color="auto"/>
            </w:tcBorders>
            <w:shd w:val="clear" w:color="auto" w:fill="auto"/>
            <w:hideMark/>
          </w:tcPr>
          <w:p w14:paraId="229D491A"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lastRenderedPageBreak/>
              <w:t>Тема 3.5. Червячная передача. Передача винт-гайка</w:t>
            </w:r>
          </w:p>
          <w:p w14:paraId="070A1EFA"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2A530219"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Общие сведения о червячных передачах. Червячная передача с Архимедовым червяком. Геометрические соотношения, передаточное число, КПД. Силы, действующие в зацеплении.</w:t>
            </w:r>
            <w:r w:rsidRPr="0065156E">
              <w:rPr>
                <w:rFonts w:ascii="Times New Roman" w:eastAsia="Times New Roman" w:hAnsi="Times New Roman" w:cs="Times New Roman"/>
                <w:color w:val="000000"/>
              </w:rPr>
              <w:br/>
              <w:t>2. Виды разрушения зубьев червячных колес. Материалы звеньев. Расчет передачи на контактную прочность и изгиб.</w:t>
            </w:r>
          </w:p>
        </w:tc>
      </w:tr>
      <w:tr w:rsidR="00B55535" w:rsidRPr="0065156E" w14:paraId="01225464" w14:textId="77777777" w:rsidTr="009D6637">
        <w:trPr>
          <w:trHeight w:val="828"/>
        </w:trPr>
        <w:tc>
          <w:tcPr>
            <w:tcW w:w="2510" w:type="dxa"/>
            <w:vMerge/>
            <w:tcBorders>
              <w:left w:val="single" w:sz="4" w:space="0" w:color="auto"/>
              <w:bottom w:val="single" w:sz="4" w:space="0" w:color="auto"/>
              <w:right w:val="single" w:sz="4" w:space="0" w:color="auto"/>
            </w:tcBorders>
            <w:shd w:val="clear" w:color="auto" w:fill="auto"/>
            <w:hideMark/>
          </w:tcPr>
          <w:p w14:paraId="67A91243" w14:textId="77777777" w:rsidR="00B55535" w:rsidRPr="00B55535" w:rsidRDefault="00B55535" w:rsidP="009D6637">
            <w:pPr>
              <w:contextualSpacing/>
              <w:rPr>
                <w:rFonts w:ascii="Times New Roman" w:eastAsia="Times New Roman" w:hAnsi="Times New Roman" w:cs="Times New Roman"/>
                <w:b/>
                <w:bCs/>
                <w:color w:val="000000"/>
              </w:rPr>
            </w:pPr>
          </w:p>
        </w:tc>
        <w:tc>
          <w:tcPr>
            <w:tcW w:w="6978" w:type="dxa"/>
            <w:tcBorders>
              <w:top w:val="nil"/>
              <w:left w:val="nil"/>
              <w:bottom w:val="single" w:sz="4" w:space="0" w:color="auto"/>
              <w:right w:val="single" w:sz="4" w:space="0" w:color="auto"/>
            </w:tcBorders>
            <w:shd w:val="clear" w:color="auto" w:fill="auto"/>
            <w:hideMark/>
          </w:tcPr>
          <w:p w14:paraId="5C2E8E9F"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Винтовая передача. Передачи с трением скольжения и трением качения. Виды разрушения и критерии работоспособности. Материалы винтовой пары. Основы расчета передачи.  </w:t>
            </w:r>
          </w:p>
        </w:tc>
      </w:tr>
      <w:tr w:rsidR="00B55535" w:rsidRPr="0065156E" w14:paraId="55362444" w14:textId="77777777" w:rsidTr="009D6637">
        <w:trPr>
          <w:trHeight w:val="828"/>
        </w:trPr>
        <w:tc>
          <w:tcPr>
            <w:tcW w:w="2510" w:type="dxa"/>
            <w:vMerge w:val="restart"/>
            <w:tcBorders>
              <w:top w:val="nil"/>
              <w:left w:val="single" w:sz="4" w:space="0" w:color="auto"/>
              <w:right w:val="single" w:sz="4" w:space="0" w:color="auto"/>
            </w:tcBorders>
            <w:shd w:val="clear" w:color="auto" w:fill="auto"/>
            <w:hideMark/>
          </w:tcPr>
          <w:p w14:paraId="1D0C1FA7"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Тема 3.6. Валы и оси. Опоры валов и осей</w:t>
            </w:r>
          </w:p>
          <w:p w14:paraId="7526FA4B"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lang w:val="en-US"/>
              </w:rPr>
              <w:t> </w:t>
            </w:r>
          </w:p>
        </w:tc>
        <w:tc>
          <w:tcPr>
            <w:tcW w:w="6978" w:type="dxa"/>
            <w:tcBorders>
              <w:top w:val="nil"/>
              <w:left w:val="nil"/>
              <w:bottom w:val="single" w:sz="4" w:space="0" w:color="auto"/>
              <w:right w:val="single" w:sz="4" w:space="0" w:color="auto"/>
            </w:tcBorders>
            <w:shd w:val="clear" w:color="auto" w:fill="auto"/>
            <w:hideMark/>
          </w:tcPr>
          <w:p w14:paraId="735D1687"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Содержание занятий:</w:t>
            </w:r>
            <w:r w:rsidRPr="0065156E">
              <w:rPr>
                <w:rFonts w:ascii="Times New Roman" w:eastAsia="Times New Roman" w:hAnsi="Times New Roman" w:cs="Times New Roman"/>
                <w:color w:val="000000"/>
              </w:rPr>
              <w:br/>
              <w:t>1. Общие сведения. Подшипники скольжения. Виды разрушения, критерии работоспособности. Расчеты на износостойкость и теплостойкость</w:t>
            </w:r>
          </w:p>
        </w:tc>
      </w:tr>
      <w:tr w:rsidR="00B55535" w:rsidRPr="0065156E" w14:paraId="52B142F2" w14:textId="77777777" w:rsidTr="009D6637">
        <w:trPr>
          <w:trHeight w:val="828"/>
        </w:trPr>
        <w:tc>
          <w:tcPr>
            <w:tcW w:w="2510" w:type="dxa"/>
            <w:vMerge/>
            <w:tcBorders>
              <w:left w:val="single" w:sz="4" w:space="0" w:color="auto"/>
              <w:bottom w:val="single" w:sz="4" w:space="0" w:color="auto"/>
              <w:right w:val="single" w:sz="4" w:space="0" w:color="auto"/>
            </w:tcBorders>
            <w:shd w:val="clear" w:color="auto" w:fill="auto"/>
            <w:hideMark/>
          </w:tcPr>
          <w:p w14:paraId="191A1BD9" w14:textId="77777777" w:rsidR="00B55535" w:rsidRPr="0065156E" w:rsidRDefault="00B55535" w:rsidP="009D6637">
            <w:pPr>
              <w:contextualSpacing/>
              <w:rPr>
                <w:rFonts w:ascii="Times New Roman" w:eastAsia="Times New Roman" w:hAnsi="Times New Roman" w:cs="Times New Roman"/>
                <w:b/>
                <w:bCs/>
                <w:color w:val="000000"/>
              </w:rPr>
            </w:pPr>
          </w:p>
        </w:tc>
        <w:tc>
          <w:tcPr>
            <w:tcW w:w="6978" w:type="dxa"/>
            <w:tcBorders>
              <w:top w:val="nil"/>
              <w:left w:val="nil"/>
              <w:bottom w:val="single" w:sz="4" w:space="0" w:color="auto"/>
              <w:right w:val="single" w:sz="4" w:space="0" w:color="auto"/>
            </w:tcBorders>
            <w:shd w:val="clear" w:color="auto" w:fill="auto"/>
            <w:hideMark/>
          </w:tcPr>
          <w:p w14:paraId="19AB10D4" w14:textId="77777777" w:rsidR="00B55535" w:rsidRPr="0065156E" w:rsidRDefault="00B55535" w:rsidP="009D6637">
            <w:pPr>
              <w:contextualSpacing/>
              <w:rPr>
                <w:rFonts w:ascii="Times New Roman" w:eastAsia="Times New Roman" w:hAnsi="Times New Roman" w:cs="Times New Roman"/>
                <w:color w:val="000000"/>
                <w:lang w:val="en-US"/>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Подшипники качения. Классификация, обозначение. Особенности работы и причины выхода из строя. Подбор подшипников по динамической грузоподъемности. </w:t>
            </w:r>
            <w:proofErr w:type="spellStart"/>
            <w:r w:rsidRPr="0065156E">
              <w:rPr>
                <w:rFonts w:ascii="Times New Roman" w:eastAsia="Times New Roman" w:hAnsi="Times New Roman" w:cs="Times New Roman"/>
                <w:color w:val="000000"/>
                <w:lang w:val="en-US"/>
              </w:rPr>
              <w:t>Смазывание</w:t>
            </w:r>
            <w:proofErr w:type="spellEnd"/>
            <w:r w:rsidRPr="0065156E">
              <w:rPr>
                <w:rFonts w:ascii="Times New Roman" w:eastAsia="Times New Roman" w:hAnsi="Times New Roman" w:cs="Times New Roman"/>
                <w:color w:val="000000"/>
                <w:lang w:val="en-US"/>
              </w:rPr>
              <w:t xml:space="preserve"> и </w:t>
            </w:r>
            <w:proofErr w:type="spellStart"/>
            <w:r w:rsidRPr="0065156E">
              <w:rPr>
                <w:rFonts w:ascii="Times New Roman" w:eastAsia="Times New Roman" w:hAnsi="Times New Roman" w:cs="Times New Roman"/>
                <w:color w:val="000000"/>
                <w:lang w:val="en-US"/>
              </w:rPr>
              <w:t>уплотнение</w:t>
            </w:r>
            <w:proofErr w:type="spellEnd"/>
            <w:r w:rsidRPr="0065156E">
              <w:rPr>
                <w:rFonts w:ascii="Times New Roman" w:eastAsia="Times New Roman" w:hAnsi="Times New Roman" w:cs="Times New Roman"/>
                <w:color w:val="000000"/>
                <w:lang w:val="en-US"/>
              </w:rPr>
              <w:t>.</w:t>
            </w:r>
          </w:p>
        </w:tc>
      </w:tr>
      <w:tr w:rsidR="00B55535" w:rsidRPr="0065156E" w14:paraId="2810E722" w14:textId="77777777" w:rsidTr="009D6637">
        <w:trPr>
          <w:trHeight w:val="828"/>
        </w:trPr>
        <w:tc>
          <w:tcPr>
            <w:tcW w:w="2510" w:type="dxa"/>
            <w:tcBorders>
              <w:top w:val="nil"/>
              <w:left w:val="single" w:sz="4" w:space="0" w:color="auto"/>
              <w:bottom w:val="single" w:sz="4" w:space="0" w:color="auto"/>
              <w:right w:val="single" w:sz="4" w:space="0" w:color="auto"/>
            </w:tcBorders>
            <w:shd w:val="clear" w:color="auto" w:fill="auto"/>
            <w:hideMark/>
          </w:tcPr>
          <w:p w14:paraId="75622503" w14:textId="77777777" w:rsidR="00B55535" w:rsidRPr="0065156E" w:rsidRDefault="00B55535" w:rsidP="009D6637">
            <w:pPr>
              <w:contextualSpacing/>
              <w:rPr>
                <w:rFonts w:ascii="Times New Roman" w:eastAsia="Times New Roman" w:hAnsi="Times New Roman" w:cs="Times New Roman"/>
                <w:b/>
                <w:bCs/>
                <w:color w:val="000000"/>
                <w:lang w:val="en-US"/>
              </w:rPr>
            </w:pPr>
            <w:proofErr w:type="spellStart"/>
            <w:r w:rsidRPr="0065156E">
              <w:rPr>
                <w:rFonts w:ascii="Times New Roman" w:eastAsia="Times New Roman" w:hAnsi="Times New Roman" w:cs="Times New Roman"/>
                <w:b/>
                <w:bCs/>
                <w:color w:val="000000"/>
                <w:lang w:val="en-US"/>
              </w:rPr>
              <w:t>Тема</w:t>
            </w:r>
            <w:proofErr w:type="spellEnd"/>
            <w:r w:rsidRPr="0065156E">
              <w:rPr>
                <w:rFonts w:ascii="Times New Roman" w:eastAsia="Times New Roman" w:hAnsi="Times New Roman" w:cs="Times New Roman"/>
                <w:b/>
                <w:bCs/>
                <w:color w:val="000000"/>
                <w:lang w:val="en-US"/>
              </w:rPr>
              <w:t xml:space="preserve"> 3.7. </w:t>
            </w:r>
            <w:proofErr w:type="spellStart"/>
            <w:r w:rsidRPr="0065156E">
              <w:rPr>
                <w:rFonts w:ascii="Times New Roman" w:eastAsia="Times New Roman" w:hAnsi="Times New Roman" w:cs="Times New Roman"/>
                <w:b/>
                <w:bCs/>
                <w:color w:val="000000"/>
                <w:lang w:val="en-US"/>
              </w:rPr>
              <w:t>Муфты</w:t>
            </w:r>
            <w:proofErr w:type="spellEnd"/>
          </w:p>
        </w:tc>
        <w:tc>
          <w:tcPr>
            <w:tcW w:w="6978" w:type="dxa"/>
            <w:tcBorders>
              <w:top w:val="nil"/>
              <w:left w:val="nil"/>
              <w:bottom w:val="single" w:sz="4" w:space="0" w:color="auto"/>
              <w:right w:val="single" w:sz="4" w:space="0" w:color="auto"/>
            </w:tcBorders>
            <w:shd w:val="clear" w:color="auto" w:fill="auto"/>
            <w:hideMark/>
          </w:tcPr>
          <w:p w14:paraId="5132E1E5" w14:textId="77777777" w:rsidR="00B55535" w:rsidRPr="0065156E" w:rsidRDefault="00B55535" w:rsidP="009D6637">
            <w:pPr>
              <w:contextualSpacing/>
              <w:rPr>
                <w:rFonts w:ascii="Times New Roman" w:eastAsia="Times New Roman" w:hAnsi="Times New Roman" w:cs="Times New Roman"/>
                <w:color w:val="000000"/>
              </w:rPr>
            </w:pPr>
            <w:r w:rsidRPr="0065156E">
              <w:rPr>
                <w:rFonts w:ascii="Times New Roman" w:eastAsia="Times New Roman" w:hAnsi="Times New Roman" w:cs="Times New Roman"/>
                <w:b/>
                <w:color w:val="000000"/>
              </w:rPr>
              <w:t>Практические занятия:</w:t>
            </w:r>
            <w:r w:rsidRPr="0065156E">
              <w:rPr>
                <w:rFonts w:ascii="Times New Roman" w:eastAsia="Times New Roman" w:hAnsi="Times New Roman" w:cs="Times New Roman"/>
                <w:color w:val="000000"/>
              </w:rPr>
              <w:br/>
              <w:t xml:space="preserve">1. Муфты. Назначение и классификация муфт. Устройство и принцип действия основных типов муфт. </w:t>
            </w:r>
            <w:r w:rsidRPr="0065156E">
              <w:rPr>
                <w:rFonts w:ascii="Times New Roman" w:eastAsia="Times New Roman" w:hAnsi="Times New Roman" w:cs="Times New Roman"/>
                <w:color w:val="000000"/>
              </w:rPr>
              <w:br/>
              <w:t>2. Подбор стандартных и нормализованных муфт.</w:t>
            </w:r>
          </w:p>
        </w:tc>
      </w:tr>
      <w:tr w:rsidR="00B55535" w:rsidRPr="00A161CD" w14:paraId="6113AC77" w14:textId="77777777" w:rsidTr="009D6637">
        <w:trPr>
          <w:trHeight w:val="288"/>
        </w:trPr>
        <w:tc>
          <w:tcPr>
            <w:tcW w:w="9488" w:type="dxa"/>
            <w:gridSpan w:val="2"/>
            <w:tcBorders>
              <w:top w:val="nil"/>
              <w:left w:val="single" w:sz="4" w:space="0" w:color="auto"/>
              <w:bottom w:val="single" w:sz="4" w:space="0" w:color="auto"/>
              <w:right w:val="single" w:sz="4" w:space="0" w:color="auto"/>
            </w:tcBorders>
            <w:shd w:val="clear" w:color="auto" w:fill="auto"/>
            <w:hideMark/>
          </w:tcPr>
          <w:p w14:paraId="2B7FCE22" w14:textId="2E3C5393" w:rsidR="00B55535" w:rsidRPr="0065156E" w:rsidRDefault="00B55535" w:rsidP="009D6637">
            <w:pPr>
              <w:contextualSpacing/>
              <w:rPr>
                <w:rFonts w:ascii="Times New Roman" w:eastAsia="Times New Roman" w:hAnsi="Times New Roman" w:cs="Times New Roman"/>
                <w:iCs/>
                <w:color w:val="000000"/>
              </w:rPr>
            </w:pPr>
            <w:r w:rsidRPr="00A161CD">
              <w:rPr>
                <w:rFonts w:ascii="Times New Roman" w:eastAsia="Times New Roman" w:hAnsi="Times New Roman" w:cs="Times New Roman"/>
                <w:b/>
                <w:bCs/>
                <w:iCs/>
                <w:lang w:eastAsia="ru-RU"/>
              </w:rPr>
              <w:t xml:space="preserve">Рекомендуемая форма промежуточной аттестации – </w:t>
            </w:r>
          </w:p>
        </w:tc>
      </w:tr>
      <w:tr w:rsidR="00B55535" w:rsidRPr="0065156E" w14:paraId="18F2DCCE" w14:textId="77777777" w:rsidTr="009D6637">
        <w:trPr>
          <w:trHeight w:val="288"/>
        </w:trPr>
        <w:tc>
          <w:tcPr>
            <w:tcW w:w="9488" w:type="dxa"/>
            <w:gridSpan w:val="2"/>
            <w:tcBorders>
              <w:top w:val="single" w:sz="4" w:space="0" w:color="auto"/>
              <w:left w:val="single" w:sz="4" w:space="0" w:color="auto"/>
              <w:bottom w:val="single" w:sz="4" w:space="0" w:color="auto"/>
              <w:right w:val="single" w:sz="4" w:space="0" w:color="auto"/>
            </w:tcBorders>
            <w:shd w:val="clear" w:color="auto" w:fill="auto"/>
          </w:tcPr>
          <w:p w14:paraId="4ACC4153" w14:textId="77777777" w:rsidR="00B55535" w:rsidRPr="0065156E" w:rsidRDefault="00B55535" w:rsidP="009D6637">
            <w:pPr>
              <w:contextualSpacing/>
              <w:rPr>
                <w:rFonts w:ascii="Times New Roman" w:eastAsia="Times New Roman" w:hAnsi="Times New Roman" w:cs="Times New Roman"/>
                <w:b/>
                <w:bCs/>
                <w:color w:val="000000"/>
              </w:rPr>
            </w:pPr>
            <w:r w:rsidRPr="0065156E">
              <w:rPr>
                <w:rFonts w:ascii="Times New Roman" w:eastAsia="Times New Roman" w:hAnsi="Times New Roman" w:cs="Times New Roman"/>
                <w:b/>
                <w:bCs/>
                <w:color w:val="000000"/>
              </w:rPr>
              <w:t>Всего</w:t>
            </w:r>
            <w:r>
              <w:rPr>
                <w:rFonts w:ascii="Times New Roman" w:eastAsia="Times New Roman" w:hAnsi="Times New Roman" w:cs="Times New Roman"/>
                <w:b/>
                <w:bCs/>
                <w:color w:val="000000"/>
              </w:rPr>
              <w:t xml:space="preserve"> 72 часа</w:t>
            </w:r>
          </w:p>
        </w:tc>
      </w:tr>
    </w:tbl>
    <w:p w14:paraId="380D8189" w14:textId="77777777" w:rsidR="00B55535" w:rsidRDefault="00B55535" w:rsidP="00B55535">
      <w:pPr>
        <w:rPr>
          <w:rFonts w:ascii="Times New Roman" w:hAnsi="Times New Roman" w:cs="Times New Roman"/>
          <w:sz w:val="24"/>
          <w:szCs w:val="24"/>
        </w:rPr>
      </w:pPr>
    </w:p>
    <w:p w14:paraId="792F2F2C" w14:textId="77777777" w:rsidR="00B55535" w:rsidRDefault="00B55535" w:rsidP="00B55535">
      <w:pPr>
        <w:rPr>
          <w:rFonts w:ascii="Times New Roman" w:hAnsi="Times New Roman" w:cs="Times New Roman"/>
          <w:sz w:val="24"/>
          <w:szCs w:val="24"/>
        </w:rPr>
      </w:pPr>
    </w:p>
    <w:p w14:paraId="27D1A4B4" w14:textId="77777777" w:rsidR="00B55535" w:rsidRPr="00037760" w:rsidRDefault="00B55535" w:rsidP="00B5553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30A845AA" w14:textId="77777777" w:rsidR="00B55535" w:rsidRPr="00037760" w:rsidRDefault="00B55535" w:rsidP="00B55535">
      <w:pPr>
        <w:pStyle w:val="114"/>
        <w:rPr>
          <w:rFonts w:ascii="Times New Roman" w:hAnsi="Times New Roman"/>
        </w:rPr>
      </w:pPr>
      <w:r w:rsidRPr="00037760">
        <w:rPr>
          <w:rFonts w:ascii="Times New Roman" w:hAnsi="Times New Roman"/>
        </w:rPr>
        <w:t>3.1. Материально-техническое обеспечение</w:t>
      </w:r>
    </w:p>
    <w:p w14:paraId="29B4E853" w14:textId="7002423B" w:rsidR="00513B4D" w:rsidRPr="00513B4D" w:rsidRDefault="00513B4D" w:rsidP="00513B4D">
      <w:pPr>
        <w:ind w:firstLine="709"/>
        <w:rPr>
          <w:rFonts w:ascii="Times New Roman" w:hAnsi="Times New Roman"/>
          <w:sz w:val="24"/>
          <w:szCs w:val="24"/>
        </w:rPr>
      </w:pPr>
      <w:r w:rsidRPr="00513B4D">
        <w:rPr>
          <w:rFonts w:ascii="Times New Roman" w:hAnsi="Times New Roman"/>
          <w:sz w:val="24"/>
          <w:szCs w:val="24"/>
        </w:rPr>
        <w:t>Кабинет «Общепрофессиональных дисциплин и профессиональных модулей» оснащенны</w:t>
      </w:r>
      <w:r w:rsidR="00F95988">
        <w:rPr>
          <w:rFonts w:ascii="Times New Roman" w:hAnsi="Times New Roman"/>
          <w:sz w:val="24"/>
          <w:szCs w:val="24"/>
        </w:rPr>
        <w:t>й</w:t>
      </w:r>
      <w:r w:rsidRPr="00513B4D">
        <w:rPr>
          <w:rFonts w:ascii="Times New Roman" w:hAnsi="Times New Roman"/>
          <w:sz w:val="24"/>
          <w:szCs w:val="24"/>
        </w:rPr>
        <w:t xml:space="preserve"> в соответствии с приложением 3 ПОП-П.</w:t>
      </w:r>
    </w:p>
    <w:p w14:paraId="0F0FDA2F" w14:textId="3B8275A7" w:rsidR="00B55535" w:rsidRPr="00037760" w:rsidRDefault="00513B4D" w:rsidP="00513B4D">
      <w:pPr>
        <w:ind w:firstLine="709"/>
      </w:pPr>
      <w:r w:rsidRPr="00513B4D">
        <w:rPr>
          <w:rFonts w:ascii="Times New Roman" w:hAnsi="Times New Roman"/>
          <w:sz w:val="24"/>
          <w:szCs w:val="24"/>
        </w:rPr>
        <w:t>Лаборатори</w:t>
      </w:r>
      <w:r w:rsidR="00F95988">
        <w:rPr>
          <w:rFonts w:ascii="Times New Roman" w:hAnsi="Times New Roman"/>
          <w:sz w:val="24"/>
          <w:szCs w:val="24"/>
        </w:rPr>
        <w:t>я</w:t>
      </w:r>
      <w:r w:rsidRPr="00513B4D">
        <w:rPr>
          <w:rFonts w:ascii="Times New Roman" w:hAnsi="Times New Roman"/>
          <w:sz w:val="24"/>
          <w:szCs w:val="24"/>
        </w:rPr>
        <w:t>: «Материаловедения и технической механики», оснащенн</w:t>
      </w:r>
      <w:r w:rsidR="00F95988">
        <w:rPr>
          <w:rFonts w:ascii="Times New Roman" w:hAnsi="Times New Roman"/>
          <w:sz w:val="24"/>
          <w:szCs w:val="24"/>
        </w:rPr>
        <w:t>ая</w:t>
      </w:r>
      <w:r w:rsidRPr="00513B4D">
        <w:rPr>
          <w:rFonts w:ascii="Times New Roman" w:hAnsi="Times New Roman"/>
          <w:sz w:val="24"/>
          <w:szCs w:val="24"/>
        </w:rPr>
        <w:t xml:space="preserve"> в соответствии с приложением 3 ПОП-П.</w:t>
      </w:r>
    </w:p>
    <w:p w14:paraId="6E31FCE9" w14:textId="77777777" w:rsidR="00B55535" w:rsidRPr="00037760" w:rsidRDefault="00B55535" w:rsidP="00B5553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0EC06D8F" w14:textId="77777777" w:rsidR="00B55535" w:rsidRPr="00037760" w:rsidRDefault="00B55535" w:rsidP="00B5553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37C49E" w14:textId="77777777" w:rsidR="00B55535" w:rsidRPr="00037760" w:rsidRDefault="00B55535" w:rsidP="00B55535">
      <w:pPr>
        <w:pStyle w:val="a4"/>
        <w:spacing w:line="276" w:lineRule="auto"/>
        <w:ind w:left="0" w:firstLine="709"/>
        <w:jc w:val="both"/>
        <w:rPr>
          <w:rFonts w:ascii="Times New Roman" w:hAnsi="Times New Roman"/>
          <w:bCs/>
          <w:sz w:val="24"/>
          <w:szCs w:val="24"/>
        </w:rPr>
      </w:pPr>
    </w:p>
    <w:p w14:paraId="017EA7AF" w14:textId="77777777" w:rsidR="00B55535" w:rsidRPr="0007457D" w:rsidRDefault="00B55535" w:rsidP="00B55535">
      <w:pPr>
        <w:pStyle w:val="a4"/>
        <w:spacing w:line="276" w:lineRule="auto"/>
        <w:ind w:left="0" w:firstLine="709"/>
        <w:rPr>
          <w:rFonts w:ascii="Times New Roman" w:hAnsi="Times New Roman" w:cs="Times New Roman"/>
          <w:b/>
          <w:sz w:val="24"/>
          <w:szCs w:val="24"/>
        </w:rPr>
      </w:pPr>
      <w:r w:rsidRPr="0007457D">
        <w:rPr>
          <w:rFonts w:ascii="Times New Roman" w:hAnsi="Times New Roman" w:cs="Times New Roman"/>
          <w:b/>
          <w:sz w:val="24"/>
          <w:szCs w:val="24"/>
        </w:rPr>
        <w:t>3.2.1. Основные печатные и/или электронные издания</w:t>
      </w:r>
    </w:p>
    <w:p w14:paraId="004B4CA0" w14:textId="77777777" w:rsidR="00E74EFB" w:rsidRPr="00E74EFB" w:rsidRDefault="00E74EFB" w:rsidP="00E74EFB">
      <w:pPr>
        <w:tabs>
          <w:tab w:val="left" w:pos="1134"/>
        </w:tab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proofErr w:type="spellStart"/>
      <w:r w:rsidRPr="00E74EFB">
        <w:rPr>
          <w:rFonts w:ascii="Times New Roman" w:hAnsi="Times New Roman" w:cs="Times New Roman"/>
          <w:bCs/>
          <w:sz w:val="24"/>
          <w:szCs w:val="24"/>
        </w:rPr>
        <w:t>Зиомковский</w:t>
      </w:r>
      <w:proofErr w:type="spellEnd"/>
      <w:r w:rsidRPr="00E74EFB">
        <w:rPr>
          <w:rFonts w:ascii="Times New Roman" w:hAnsi="Times New Roman" w:cs="Times New Roman"/>
          <w:bCs/>
          <w:sz w:val="24"/>
          <w:szCs w:val="24"/>
        </w:rPr>
        <w:t xml:space="preserve">, В. М.  Техническая </w:t>
      </w:r>
      <w:proofErr w:type="gramStart"/>
      <w:r w:rsidRPr="00E74EFB">
        <w:rPr>
          <w:rFonts w:ascii="Times New Roman" w:hAnsi="Times New Roman" w:cs="Times New Roman"/>
          <w:bCs/>
          <w:sz w:val="24"/>
          <w:szCs w:val="24"/>
        </w:rPr>
        <w:t>механика :</w:t>
      </w:r>
      <w:proofErr w:type="gramEnd"/>
      <w:r w:rsidRPr="00E74EFB">
        <w:rPr>
          <w:rFonts w:ascii="Times New Roman" w:hAnsi="Times New Roman" w:cs="Times New Roman"/>
          <w:bCs/>
          <w:sz w:val="24"/>
          <w:szCs w:val="24"/>
        </w:rPr>
        <w:t xml:space="preserve"> учебное пособие для среднего профессионального образования / В. М. </w:t>
      </w:r>
      <w:proofErr w:type="spellStart"/>
      <w:r w:rsidRPr="00E74EFB">
        <w:rPr>
          <w:rFonts w:ascii="Times New Roman" w:hAnsi="Times New Roman" w:cs="Times New Roman"/>
          <w:bCs/>
          <w:sz w:val="24"/>
          <w:szCs w:val="24"/>
        </w:rPr>
        <w:t>Зиомковский</w:t>
      </w:r>
      <w:proofErr w:type="spellEnd"/>
      <w:r w:rsidRPr="00E74EFB">
        <w:rPr>
          <w:rFonts w:ascii="Times New Roman" w:hAnsi="Times New Roman" w:cs="Times New Roman"/>
          <w:bCs/>
          <w:sz w:val="24"/>
          <w:szCs w:val="24"/>
        </w:rPr>
        <w:t xml:space="preserve">, И. В. Троицкий ; под научной редакцией В. И. </w:t>
      </w:r>
      <w:proofErr w:type="spellStart"/>
      <w:r w:rsidRPr="00E74EFB">
        <w:rPr>
          <w:rFonts w:ascii="Times New Roman" w:hAnsi="Times New Roman" w:cs="Times New Roman"/>
          <w:bCs/>
          <w:sz w:val="24"/>
          <w:szCs w:val="24"/>
        </w:rPr>
        <w:t>Вешкурцева</w:t>
      </w:r>
      <w:proofErr w:type="spellEnd"/>
      <w:r w:rsidRPr="00E74EFB">
        <w:rPr>
          <w:rFonts w:ascii="Times New Roman" w:hAnsi="Times New Roman" w:cs="Times New Roman"/>
          <w:bCs/>
          <w:sz w:val="24"/>
          <w:szCs w:val="24"/>
        </w:rPr>
        <w:t xml:space="preserve">. — </w:t>
      </w:r>
      <w:proofErr w:type="gramStart"/>
      <w:r w:rsidRPr="00E74EFB">
        <w:rPr>
          <w:rFonts w:ascii="Times New Roman" w:hAnsi="Times New Roman" w:cs="Times New Roman"/>
          <w:bCs/>
          <w:sz w:val="24"/>
          <w:szCs w:val="24"/>
        </w:rPr>
        <w:t>Москва :</w:t>
      </w:r>
      <w:proofErr w:type="gramEnd"/>
      <w:r w:rsidRPr="00E74EFB">
        <w:rPr>
          <w:rFonts w:ascii="Times New Roman" w:hAnsi="Times New Roman" w:cs="Times New Roman"/>
          <w:bCs/>
          <w:sz w:val="24"/>
          <w:szCs w:val="24"/>
        </w:rPr>
        <w:t xml:space="preserve"> Издательство </w:t>
      </w:r>
      <w:proofErr w:type="spellStart"/>
      <w:r w:rsidRPr="00E74EFB">
        <w:rPr>
          <w:rFonts w:ascii="Times New Roman" w:hAnsi="Times New Roman" w:cs="Times New Roman"/>
          <w:bCs/>
          <w:sz w:val="24"/>
          <w:szCs w:val="24"/>
        </w:rPr>
        <w:t>Юрайт</w:t>
      </w:r>
      <w:proofErr w:type="spellEnd"/>
      <w:r w:rsidRPr="00E74EFB">
        <w:rPr>
          <w:rFonts w:ascii="Times New Roman" w:hAnsi="Times New Roman" w:cs="Times New Roman"/>
          <w:bCs/>
          <w:sz w:val="24"/>
          <w:szCs w:val="24"/>
        </w:rPr>
        <w:t xml:space="preserve">, 2024. — 288 с. — (Профессиональное образование). — ISBN 978-5-534-10334-2. — </w:t>
      </w:r>
      <w:proofErr w:type="gramStart"/>
      <w:r w:rsidRPr="00E74EFB">
        <w:rPr>
          <w:rFonts w:ascii="Times New Roman" w:hAnsi="Times New Roman" w:cs="Times New Roman"/>
          <w:bCs/>
          <w:sz w:val="24"/>
          <w:szCs w:val="24"/>
        </w:rPr>
        <w:t>Текст :</w:t>
      </w:r>
      <w:proofErr w:type="gramEnd"/>
      <w:r w:rsidRPr="00E74EFB">
        <w:rPr>
          <w:rFonts w:ascii="Times New Roman" w:hAnsi="Times New Roman" w:cs="Times New Roman"/>
          <w:bCs/>
          <w:sz w:val="24"/>
          <w:szCs w:val="24"/>
        </w:rPr>
        <w:t xml:space="preserve"> электронный // Образовательная платформа </w:t>
      </w:r>
      <w:proofErr w:type="spellStart"/>
      <w:r w:rsidRPr="00E74EFB">
        <w:rPr>
          <w:rFonts w:ascii="Times New Roman" w:hAnsi="Times New Roman" w:cs="Times New Roman"/>
          <w:bCs/>
          <w:sz w:val="24"/>
          <w:szCs w:val="24"/>
        </w:rPr>
        <w:t>Юрайт</w:t>
      </w:r>
      <w:proofErr w:type="spellEnd"/>
      <w:r w:rsidRPr="00E74EFB">
        <w:rPr>
          <w:rFonts w:ascii="Times New Roman" w:hAnsi="Times New Roman" w:cs="Times New Roman"/>
          <w:bCs/>
          <w:sz w:val="24"/>
          <w:szCs w:val="24"/>
        </w:rPr>
        <w:t xml:space="preserve"> [сайт]. — URL: https://urait.ru/bcode/542084</w:t>
      </w:r>
    </w:p>
    <w:p w14:paraId="63C75091" w14:textId="5A837996" w:rsidR="00E74EFB" w:rsidRDefault="00E74EFB" w:rsidP="00E74EFB">
      <w:pPr>
        <w:tabs>
          <w:tab w:val="left" w:pos="1134"/>
        </w:tab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E74EFB">
        <w:rPr>
          <w:rFonts w:ascii="Times New Roman" w:hAnsi="Times New Roman" w:cs="Times New Roman"/>
          <w:bCs/>
          <w:sz w:val="24"/>
          <w:szCs w:val="24"/>
        </w:rPr>
        <w:t xml:space="preserve">Журавлев, Е. А.  Техническая механика: теоретическая </w:t>
      </w:r>
      <w:proofErr w:type="gramStart"/>
      <w:r w:rsidRPr="00E74EFB">
        <w:rPr>
          <w:rFonts w:ascii="Times New Roman" w:hAnsi="Times New Roman" w:cs="Times New Roman"/>
          <w:bCs/>
          <w:sz w:val="24"/>
          <w:szCs w:val="24"/>
        </w:rPr>
        <w:t>механика :</w:t>
      </w:r>
      <w:proofErr w:type="gramEnd"/>
      <w:r w:rsidRPr="00E74EFB">
        <w:rPr>
          <w:rFonts w:ascii="Times New Roman" w:hAnsi="Times New Roman" w:cs="Times New Roman"/>
          <w:bCs/>
          <w:sz w:val="24"/>
          <w:szCs w:val="24"/>
        </w:rPr>
        <w:t xml:space="preserve"> учебное пособие для среднего профессионального образования / Е. А. Журавлев. — </w:t>
      </w:r>
      <w:proofErr w:type="gramStart"/>
      <w:r w:rsidRPr="00E74EFB">
        <w:rPr>
          <w:rFonts w:ascii="Times New Roman" w:hAnsi="Times New Roman" w:cs="Times New Roman"/>
          <w:bCs/>
          <w:sz w:val="24"/>
          <w:szCs w:val="24"/>
        </w:rPr>
        <w:t>Москва :</w:t>
      </w:r>
      <w:proofErr w:type="gramEnd"/>
      <w:r w:rsidRPr="00E74EFB">
        <w:rPr>
          <w:rFonts w:ascii="Times New Roman" w:hAnsi="Times New Roman" w:cs="Times New Roman"/>
          <w:bCs/>
          <w:sz w:val="24"/>
          <w:szCs w:val="24"/>
        </w:rPr>
        <w:t xml:space="preserve"> Издательство </w:t>
      </w:r>
      <w:proofErr w:type="spellStart"/>
      <w:r w:rsidRPr="00E74EFB">
        <w:rPr>
          <w:rFonts w:ascii="Times New Roman" w:hAnsi="Times New Roman" w:cs="Times New Roman"/>
          <w:bCs/>
          <w:sz w:val="24"/>
          <w:szCs w:val="24"/>
        </w:rPr>
        <w:t>Юрайт</w:t>
      </w:r>
      <w:proofErr w:type="spellEnd"/>
      <w:r w:rsidRPr="00E74EFB">
        <w:rPr>
          <w:rFonts w:ascii="Times New Roman" w:hAnsi="Times New Roman" w:cs="Times New Roman"/>
          <w:bCs/>
          <w:sz w:val="24"/>
          <w:szCs w:val="24"/>
        </w:rPr>
        <w:t xml:space="preserve">, 2024. — 140 с. — (Профессиональное образование). — ISBN 978-5-534-10338-0. — </w:t>
      </w:r>
      <w:proofErr w:type="gramStart"/>
      <w:r w:rsidRPr="00E74EFB">
        <w:rPr>
          <w:rFonts w:ascii="Times New Roman" w:hAnsi="Times New Roman" w:cs="Times New Roman"/>
          <w:bCs/>
          <w:sz w:val="24"/>
          <w:szCs w:val="24"/>
        </w:rPr>
        <w:lastRenderedPageBreak/>
        <w:t>Текст :</w:t>
      </w:r>
      <w:proofErr w:type="gramEnd"/>
      <w:r w:rsidRPr="00E74EFB">
        <w:rPr>
          <w:rFonts w:ascii="Times New Roman" w:hAnsi="Times New Roman" w:cs="Times New Roman"/>
          <w:bCs/>
          <w:sz w:val="24"/>
          <w:szCs w:val="24"/>
        </w:rPr>
        <w:t xml:space="preserve"> электронный // Образовательная платформа </w:t>
      </w:r>
      <w:proofErr w:type="spellStart"/>
      <w:r w:rsidRPr="00E74EFB">
        <w:rPr>
          <w:rFonts w:ascii="Times New Roman" w:hAnsi="Times New Roman" w:cs="Times New Roman"/>
          <w:bCs/>
          <w:sz w:val="24"/>
          <w:szCs w:val="24"/>
        </w:rPr>
        <w:t>Юрайт</w:t>
      </w:r>
      <w:proofErr w:type="spellEnd"/>
      <w:r w:rsidRPr="00E74EFB">
        <w:rPr>
          <w:rFonts w:ascii="Times New Roman" w:hAnsi="Times New Roman" w:cs="Times New Roman"/>
          <w:bCs/>
          <w:sz w:val="24"/>
          <w:szCs w:val="24"/>
        </w:rPr>
        <w:t xml:space="preserve"> [сайт]. — URL: </w:t>
      </w:r>
      <w:hyperlink r:id="rId18" w:history="1">
        <w:r w:rsidRPr="006B4B6A">
          <w:rPr>
            <w:rStyle w:val="af0"/>
            <w:rFonts w:ascii="Times New Roman" w:hAnsi="Times New Roman" w:cs="Times New Roman"/>
            <w:bCs/>
            <w:sz w:val="24"/>
            <w:szCs w:val="24"/>
          </w:rPr>
          <w:t>https://urait.ru/bcode/542076</w:t>
        </w:r>
      </w:hyperlink>
    </w:p>
    <w:p w14:paraId="706ABE97" w14:textId="4B201CF2" w:rsidR="00E74EFB" w:rsidRPr="00E74EFB" w:rsidRDefault="00E74EFB" w:rsidP="00E74EFB">
      <w:pPr>
        <w:tabs>
          <w:tab w:val="left" w:pos="1134"/>
        </w:tab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 </w:t>
      </w:r>
      <w:proofErr w:type="spellStart"/>
      <w:r w:rsidRPr="00E74EFB">
        <w:rPr>
          <w:rFonts w:ascii="Times New Roman" w:hAnsi="Times New Roman" w:cs="Times New Roman"/>
          <w:bCs/>
          <w:sz w:val="24"/>
          <w:szCs w:val="24"/>
        </w:rPr>
        <w:t>Калентьев</w:t>
      </w:r>
      <w:proofErr w:type="spellEnd"/>
      <w:r w:rsidRPr="00E74EFB">
        <w:rPr>
          <w:rFonts w:ascii="Times New Roman" w:hAnsi="Times New Roman" w:cs="Times New Roman"/>
          <w:bCs/>
          <w:sz w:val="24"/>
          <w:szCs w:val="24"/>
        </w:rPr>
        <w:t xml:space="preserve">, В. А. Техническая </w:t>
      </w:r>
      <w:proofErr w:type="gramStart"/>
      <w:r w:rsidRPr="00E74EFB">
        <w:rPr>
          <w:rFonts w:ascii="Times New Roman" w:hAnsi="Times New Roman" w:cs="Times New Roman"/>
          <w:bCs/>
          <w:sz w:val="24"/>
          <w:szCs w:val="24"/>
        </w:rPr>
        <w:t>механика :</w:t>
      </w:r>
      <w:proofErr w:type="gramEnd"/>
      <w:r w:rsidRPr="00E74EFB">
        <w:rPr>
          <w:rFonts w:ascii="Times New Roman" w:hAnsi="Times New Roman" w:cs="Times New Roman"/>
          <w:bCs/>
          <w:sz w:val="24"/>
          <w:szCs w:val="24"/>
        </w:rPr>
        <w:t xml:space="preserve"> учебное пособие для СПО / В. А. </w:t>
      </w:r>
      <w:proofErr w:type="spellStart"/>
      <w:r w:rsidRPr="00E74EFB">
        <w:rPr>
          <w:rFonts w:ascii="Times New Roman" w:hAnsi="Times New Roman" w:cs="Times New Roman"/>
          <w:bCs/>
          <w:sz w:val="24"/>
          <w:szCs w:val="24"/>
        </w:rPr>
        <w:t>Калентьев</w:t>
      </w:r>
      <w:proofErr w:type="spellEnd"/>
      <w:r w:rsidRPr="00E74EFB">
        <w:rPr>
          <w:rFonts w:ascii="Times New Roman" w:hAnsi="Times New Roman" w:cs="Times New Roman"/>
          <w:bCs/>
          <w:sz w:val="24"/>
          <w:szCs w:val="24"/>
        </w:rPr>
        <w:t xml:space="preserve">. — </w:t>
      </w:r>
      <w:proofErr w:type="gramStart"/>
      <w:r w:rsidRPr="00E74EFB">
        <w:rPr>
          <w:rFonts w:ascii="Times New Roman" w:hAnsi="Times New Roman" w:cs="Times New Roman"/>
          <w:bCs/>
          <w:sz w:val="24"/>
          <w:szCs w:val="24"/>
        </w:rPr>
        <w:t>Саратов :</w:t>
      </w:r>
      <w:proofErr w:type="gramEnd"/>
      <w:r w:rsidRPr="00E74EFB">
        <w:rPr>
          <w:rFonts w:ascii="Times New Roman" w:hAnsi="Times New Roman" w:cs="Times New Roman"/>
          <w:bCs/>
          <w:sz w:val="24"/>
          <w:szCs w:val="24"/>
        </w:rPr>
        <w:t xml:space="preserve"> Профобразование, 2020. — 110 c. — ISBN 978-5-4488-0904-0. — </w:t>
      </w:r>
      <w:proofErr w:type="gramStart"/>
      <w:r w:rsidRPr="00E74EFB">
        <w:rPr>
          <w:rFonts w:ascii="Times New Roman" w:hAnsi="Times New Roman" w:cs="Times New Roman"/>
          <w:bCs/>
          <w:sz w:val="24"/>
          <w:szCs w:val="24"/>
        </w:rPr>
        <w:t>Текст :</w:t>
      </w:r>
      <w:proofErr w:type="gramEnd"/>
      <w:r w:rsidRPr="00E74EFB">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E74EFB">
        <w:rPr>
          <w:rFonts w:ascii="Times New Roman" w:hAnsi="Times New Roman" w:cs="Times New Roman"/>
          <w:bCs/>
          <w:sz w:val="24"/>
          <w:szCs w:val="24"/>
        </w:rPr>
        <w:t>PROFобразование</w:t>
      </w:r>
      <w:proofErr w:type="spellEnd"/>
      <w:r w:rsidRPr="00E74EFB">
        <w:rPr>
          <w:rFonts w:ascii="Times New Roman" w:hAnsi="Times New Roman" w:cs="Times New Roman"/>
          <w:bCs/>
          <w:sz w:val="24"/>
          <w:szCs w:val="24"/>
        </w:rPr>
        <w:t xml:space="preserve"> : [сайт]. — URL: https://profspo.ru/books/98670</w:t>
      </w:r>
    </w:p>
    <w:p w14:paraId="4A1E8F01" w14:textId="3B842424" w:rsidR="00E74EFB" w:rsidRPr="00E74EFB" w:rsidRDefault="00E74EFB" w:rsidP="00E74EFB">
      <w:pPr>
        <w:tabs>
          <w:tab w:val="left" w:pos="1134"/>
        </w:tab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4. </w:t>
      </w:r>
      <w:r w:rsidRPr="00E74EFB">
        <w:rPr>
          <w:rFonts w:ascii="Times New Roman" w:hAnsi="Times New Roman" w:cs="Times New Roman"/>
          <w:bCs/>
          <w:sz w:val="24"/>
          <w:szCs w:val="24"/>
        </w:rPr>
        <w:t xml:space="preserve">Королев, П. В. Техническая </w:t>
      </w:r>
      <w:proofErr w:type="gramStart"/>
      <w:r w:rsidRPr="00E74EFB">
        <w:rPr>
          <w:rFonts w:ascii="Times New Roman" w:hAnsi="Times New Roman" w:cs="Times New Roman"/>
          <w:bCs/>
          <w:sz w:val="24"/>
          <w:szCs w:val="24"/>
        </w:rPr>
        <w:t>механика :</w:t>
      </w:r>
      <w:proofErr w:type="gramEnd"/>
      <w:r w:rsidRPr="00E74EFB">
        <w:rPr>
          <w:rFonts w:ascii="Times New Roman" w:hAnsi="Times New Roman" w:cs="Times New Roman"/>
          <w:bCs/>
          <w:sz w:val="24"/>
          <w:szCs w:val="24"/>
        </w:rPr>
        <w:t xml:space="preserve"> учебное пособие для СПО / П. В. Королев. — </w:t>
      </w:r>
      <w:proofErr w:type="gramStart"/>
      <w:r w:rsidRPr="00E74EFB">
        <w:rPr>
          <w:rFonts w:ascii="Times New Roman" w:hAnsi="Times New Roman" w:cs="Times New Roman"/>
          <w:bCs/>
          <w:sz w:val="24"/>
          <w:szCs w:val="24"/>
        </w:rPr>
        <w:t>Саратов :</w:t>
      </w:r>
      <w:proofErr w:type="gramEnd"/>
      <w:r w:rsidRPr="00E74EFB">
        <w:rPr>
          <w:rFonts w:ascii="Times New Roman" w:hAnsi="Times New Roman" w:cs="Times New Roman"/>
          <w:bCs/>
          <w:sz w:val="24"/>
          <w:szCs w:val="24"/>
        </w:rPr>
        <w:t xml:space="preserve"> Профобразование, Ай Пи Ар Медиа, 2020. — 111 c. — ISBN 978-5-4488-0672-8, 978-5-4497-0264-7. — </w:t>
      </w:r>
      <w:proofErr w:type="gramStart"/>
      <w:r w:rsidRPr="00E74EFB">
        <w:rPr>
          <w:rFonts w:ascii="Times New Roman" w:hAnsi="Times New Roman" w:cs="Times New Roman"/>
          <w:bCs/>
          <w:sz w:val="24"/>
          <w:szCs w:val="24"/>
        </w:rPr>
        <w:t>Текст :</w:t>
      </w:r>
      <w:proofErr w:type="gramEnd"/>
      <w:r w:rsidRPr="00E74EFB">
        <w:rPr>
          <w:rFonts w:ascii="Times New Roman" w:hAnsi="Times New Roman" w:cs="Times New Roman"/>
          <w:bCs/>
          <w:sz w:val="24"/>
          <w:szCs w:val="24"/>
        </w:rPr>
        <w:t xml:space="preserve"> электронный // Электронный ресурс цифровой образовательной среды СПО </w:t>
      </w:r>
      <w:proofErr w:type="spellStart"/>
      <w:r w:rsidRPr="00E74EFB">
        <w:rPr>
          <w:rFonts w:ascii="Times New Roman" w:hAnsi="Times New Roman" w:cs="Times New Roman"/>
          <w:bCs/>
          <w:sz w:val="24"/>
          <w:szCs w:val="24"/>
        </w:rPr>
        <w:t>PROFобразование</w:t>
      </w:r>
      <w:proofErr w:type="spellEnd"/>
      <w:r w:rsidRPr="00E74EFB">
        <w:rPr>
          <w:rFonts w:ascii="Times New Roman" w:hAnsi="Times New Roman" w:cs="Times New Roman"/>
          <w:bCs/>
          <w:sz w:val="24"/>
          <w:szCs w:val="24"/>
        </w:rPr>
        <w:t xml:space="preserve"> : [сайт]. — URL: https://profspo.ru/books/88496</w:t>
      </w:r>
    </w:p>
    <w:p w14:paraId="61C19248" w14:textId="77777777" w:rsidR="00513B4D" w:rsidRDefault="00513B4D" w:rsidP="00A57071">
      <w:pPr>
        <w:pStyle w:val="ConsPlusNormal"/>
      </w:pPr>
    </w:p>
    <w:p w14:paraId="11D9E699" w14:textId="77777777" w:rsidR="00513B4D" w:rsidRDefault="00513B4D" w:rsidP="00A57071">
      <w:pPr>
        <w:pStyle w:val="ConsPlusNormal"/>
      </w:pPr>
    </w:p>
    <w:p w14:paraId="53FFCF46" w14:textId="5A15D003" w:rsidR="00B55535" w:rsidRPr="00037760" w:rsidRDefault="00B55535" w:rsidP="00B5553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B55535" w:rsidRPr="00037760" w14:paraId="7EBCF425" w14:textId="77777777" w:rsidTr="009D6637">
        <w:trPr>
          <w:trHeight w:val="20"/>
        </w:trPr>
        <w:tc>
          <w:tcPr>
            <w:tcW w:w="1542" w:type="pct"/>
            <w:vAlign w:val="center"/>
          </w:tcPr>
          <w:p w14:paraId="17BF9510"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2BC6381E"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8" w:type="pct"/>
            <w:vAlign w:val="center"/>
          </w:tcPr>
          <w:p w14:paraId="6E639E4D" w14:textId="77777777" w:rsidR="00B55535" w:rsidRPr="00037760" w:rsidRDefault="00B55535" w:rsidP="009D6637">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923F75" w:rsidRPr="00923F75" w14:paraId="529EF338" w14:textId="77777777" w:rsidTr="009D6637">
        <w:trPr>
          <w:trHeight w:val="20"/>
        </w:trPr>
        <w:tc>
          <w:tcPr>
            <w:tcW w:w="1542" w:type="pct"/>
          </w:tcPr>
          <w:p w14:paraId="196E226B"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t>Знает</w:t>
            </w:r>
          </w:p>
          <w:p w14:paraId="312B16A6"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t>Основы технической механики;</w:t>
            </w:r>
          </w:p>
          <w:p w14:paraId="5D10A57C"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t>Виды механизмов, их кинематические и динамические характеристики;</w:t>
            </w:r>
          </w:p>
          <w:p w14:paraId="62A97550"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t>Методику расчета элементов конструкций на прочность, жесткость и устойчивость при различных видах деформации;</w:t>
            </w:r>
          </w:p>
          <w:p w14:paraId="2BB2D3EE" w14:textId="1A067427" w:rsidR="00923F75" w:rsidRPr="00923F75" w:rsidRDefault="00923F75" w:rsidP="00923F75">
            <w:pPr>
              <w:suppressAutoHyphens/>
              <w:contextualSpacing/>
              <w:jc w:val="both"/>
              <w:rPr>
                <w:rFonts w:ascii="Times New Roman" w:hAnsi="Times New Roman" w:cs="Times New Roman"/>
              </w:rPr>
            </w:pPr>
            <w:r w:rsidRPr="00923F75">
              <w:rPr>
                <w:rFonts w:ascii="Times New Roman" w:hAnsi="Times New Roman" w:cs="Times New Roman"/>
              </w:rPr>
              <w:t>Основы расчетов механических передач и простейших сборочных единиц общего назначения.</w:t>
            </w:r>
          </w:p>
        </w:tc>
        <w:tc>
          <w:tcPr>
            <w:tcW w:w="1840" w:type="pct"/>
          </w:tcPr>
          <w:p w14:paraId="71C00D06"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 xml:space="preserve">Степень знания материала курса, </w:t>
            </w:r>
          </w:p>
          <w:p w14:paraId="6FC0878D"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 xml:space="preserve">логика и последовательность изложения материалов, </w:t>
            </w:r>
          </w:p>
          <w:p w14:paraId="481D2D79"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полнота раскрытия темы;</w:t>
            </w:r>
          </w:p>
          <w:p w14:paraId="22666189"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необходимые пояснения и ответы на дополнительные вопросы</w:t>
            </w:r>
          </w:p>
          <w:p w14:paraId="4CB891CC"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выполнены контрольные работы и рефераты самостоятельной работы</w:t>
            </w:r>
          </w:p>
          <w:p w14:paraId="5FBE0E75"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p>
          <w:p w14:paraId="06791C2B" w14:textId="193D860F" w:rsidR="00923F75" w:rsidRPr="00923F75" w:rsidRDefault="00923F75" w:rsidP="00923F75">
            <w:pPr>
              <w:contextualSpacing/>
              <w:rPr>
                <w:rFonts w:ascii="Times New Roman" w:hAnsi="Times New Roman" w:cs="Times New Roman"/>
              </w:rPr>
            </w:pPr>
            <w:r w:rsidRPr="00923F75">
              <w:rPr>
                <w:rFonts w:ascii="Times New Roman" w:hAnsi="Times New Roman" w:cs="Times New Roman"/>
              </w:rPr>
              <w:t xml:space="preserve">Полнота ответа, </w:t>
            </w:r>
          </w:p>
        </w:tc>
        <w:tc>
          <w:tcPr>
            <w:tcW w:w="1618" w:type="pct"/>
          </w:tcPr>
          <w:p w14:paraId="684CA1F9" w14:textId="77777777" w:rsidR="00923F75" w:rsidRPr="00923F75" w:rsidRDefault="00923F75" w:rsidP="00923F75">
            <w:pPr>
              <w:jc w:val="both"/>
              <w:rPr>
                <w:rFonts w:ascii="Times New Roman" w:hAnsi="Times New Roman" w:cs="Times New Roman"/>
              </w:rPr>
            </w:pPr>
            <w:r w:rsidRPr="00923F75">
              <w:rPr>
                <w:rFonts w:ascii="Times New Roman" w:hAnsi="Times New Roman" w:cs="Times New Roman"/>
                <w:b/>
                <w:bCs/>
                <w:iCs/>
              </w:rPr>
              <w:t>Текущий контроль:</w:t>
            </w:r>
          </w:p>
          <w:p w14:paraId="5EEEB3F5" w14:textId="77777777" w:rsidR="00923F75" w:rsidRPr="00923F75" w:rsidRDefault="00923F75" w:rsidP="00923F75">
            <w:pPr>
              <w:jc w:val="both"/>
              <w:rPr>
                <w:rFonts w:ascii="Times New Roman" w:hAnsi="Times New Roman" w:cs="Times New Roman"/>
                <w:bCs/>
                <w:iCs/>
              </w:rPr>
            </w:pPr>
            <w:r w:rsidRPr="00923F75">
              <w:rPr>
                <w:rFonts w:ascii="Times New Roman" w:hAnsi="Times New Roman" w:cs="Times New Roman"/>
              </w:rPr>
              <w:t>Экспертная оценка практических работ, тестирования и по результатам выполнения самостоятельной работы.</w:t>
            </w:r>
          </w:p>
          <w:p w14:paraId="067AAA6E" w14:textId="77777777" w:rsidR="00923F75" w:rsidRPr="00923F75" w:rsidRDefault="00923F75" w:rsidP="00923F75">
            <w:pPr>
              <w:jc w:val="both"/>
              <w:rPr>
                <w:rFonts w:ascii="Times New Roman" w:hAnsi="Times New Roman" w:cs="Times New Roman"/>
                <w:b/>
                <w:bCs/>
                <w:iCs/>
              </w:rPr>
            </w:pPr>
            <w:r w:rsidRPr="00923F75">
              <w:rPr>
                <w:rFonts w:ascii="Times New Roman" w:hAnsi="Times New Roman" w:cs="Times New Roman"/>
                <w:b/>
                <w:bCs/>
                <w:iCs/>
              </w:rPr>
              <w:t>Промежуточная аттестация:</w:t>
            </w:r>
          </w:p>
          <w:p w14:paraId="2BD2D76B" w14:textId="2AE8EB12" w:rsidR="00923F75" w:rsidRPr="00923F75" w:rsidRDefault="00923F75" w:rsidP="00923F75">
            <w:pPr>
              <w:suppressAutoHyphens/>
              <w:contextualSpacing/>
              <w:rPr>
                <w:rFonts w:ascii="Times New Roman" w:hAnsi="Times New Roman" w:cs="Times New Roman"/>
              </w:rPr>
            </w:pPr>
            <w:r w:rsidRPr="00923F75">
              <w:rPr>
                <w:rFonts w:ascii="Times New Roman" w:hAnsi="Times New Roman" w:cs="Times New Roman"/>
                <w:bCs/>
                <w:iCs/>
              </w:rPr>
              <w:t>Экспертная оценка при сдаче экзамена</w:t>
            </w:r>
          </w:p>
        </w:tc>
      </w:tr>
      <w:tr w:rsidR="00923F75" w:rsidRPr="00923F75" w14:paraId="3FC5FB0C" w14:textId="77777777" w:rsidTr="009D6637">
        <w:trPr>
          <w:trHeight w:val="20"/>
        </w:trPr>
        <w:tc>
          <w:tcPr>
            <w:tcW w:w="1542" w:type="pct"/>
          </w:tcPr>
          <w:p w14:paraId="3628A51B"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t>Умеет</w:t>
            </w:r>
          </w:p>
          <w:p w14:paraId="5052D18D"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t>Производить расчеты механических передач и простейших сборочных единиц;</w:t>
            </w:r>
          </w:p>
          <w:p w14:paraId="143DF8C6"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t>Читать кинематические схемы;</w:t>
            </w:r>
          </w:p>
          <w:p w14:paraId="287D82A5"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rPr>
            </w:pPr>
            <w:r w:rsidRPr="00923F75">
              <w:rPr>
                <w:rFonts w:ascii="Times New Roman" w:hAnsi="Times New Roman" w:cs="Times New Roman"/>
              </w:rPr>
              <w:t>Определять напряжения в конструкционных элементах.</w:t>
            </w:r>
          </w:p>
          <w:p w14:paraId="2CA5E799" w14:textId="448ED25A" w:rsidR="00923F75" w:rsidRPr="00923F75" w:rsidRDefault="00923F75" w:rsidP="00043C49">
            <w:pPr>
              <w:numPr>
                <w:ilvl w:val="0"/>
                <w:numId w:val="3"/>
              </w:numPr>
              <w:ind w:left="0" w:hanging="312"/>
              <w:contextualSpacing/>
              <w:jc w:val="both"/>
              <w:rPr>
                <w:rFonts w:ascii="Times New Roman" w:hAnsi="Times New Roman" w:cs="Times New Roman"/>
                <w:bCs/>
                <w:noProof/>
              </w:rPr>
            </w:pPr>
          </w:p>
        </w:tc>
        <w:tc>
          <w:tcPr>
            <w:tcW w:w="1840" w:type="pct"/>
          </w:tcPr>
          <w:p w14:paraId="7D592120" w14:textId="77777777" w:rsidR="00923F75" w:rsidRPr="00923F75" w:rsidRDefault="00923F75" w:rsidP="00923F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923F75">
              <w:rPr>
                <w:rFonts w:ascii="Times New Roman" w:hAnsi="Times New Roman" w:cs="Times New Roman"/>
              </w:rPr>
              <w:t>умение применять знания на практике, логичность изложения материла при комментарии практических действий</w:t>
            </w:r>
          </w:p>
          <w:p w14:paraId="276CD240" w14:textId="7209CF0D" w:rsidR="00923F75" w:rsidRPr="00923F75" w:rsidRDefault="00923F75" w:rsidP="00923F75">
            <w:pPr>
              <w:suppressAutoHyphens/>
              <w:contextualSpacing/>
              <w:rPr>
                <w:rFonts w:ascii="Times New Roman" w:hAnsi="Times New Roman" w:cs="Times New Roman"/>
                <w:bCs/>
              </w:rPr>
            </w:pPr>
          </w:p>
        </w:tc>
        <w:tc>
          <w:tcPr>
            <w:tcW w:w="1618" w:type="pct"/>
          </w:tcPr>
          <w:p w14:paraId="5F58CF1F" w14:textId="77777777" w:rsidR="00923F75" w:rsidRPr="00923F75" w:rsidRDefault="00923F75" w:rsidP="00923F75">
            <w:pPr>
              <w:jc w:val="both"/>
              <w:rPr>
                <w:rFonts w:ascii="Times New Roman" w:hAnsi="Times New Roman" w:cs="Times New Roman"/>
                <w:bCs/>
                <w:iCs/>
              </w:rPr>
            </w:pPr>
            <w:r w:rsidRPr="00923F75">
              <w:rPr>
                <w:rFonts w:ascii="Times New Roman" w:hAnsi="Times New Roman" w:cs="Times New Roman"/>
                <w:b/>
                <w:bCs/>
                <w:iCs/>
              </w:rPr>
              <w:t>Текущий контроль:</w:t>
            </w:r>
            <w:r w:rsidRPr="00923F75">
              <w:rPr>
                <w:rFonts w:ascii="Times New Roman" w:hAnsi="Times New Roman" w:cs="Times New Roman"/>
              </w:rPr>
              <w:t xml:space="preserve"> Экспертная оценка практических работ, контрольной работы и выполнения самостоятельной работы.</w:t>
            </w:r>
          </w:p>
          <w:p w14:paraId="6D0EB3E6" w14:textId="77777777" w:rsidR="00923F75" w:rsidRPr="00923F75" w:rsidRDefault="00923F75" w:rsidP="00923F75">
            <w:pPr>
              <w:jc w:val="both"/>
              <w:rPr>
                <w:rFonts w:ascii="Times New Roman" w:hAnsi="Times New Roman" w:cs="Times New Roman"/>
                <w:b/>
                <w:bCs/>
                <w:iCs/>
              </w:rPr>
            </w:pPr>
            <w:r w:rsidRPr="00923F75">
              <w:rPr>
                <w:rFonts w:ascii="Times New Roman" w:hAnsi="Times New Roman" w:cs="Times New Roman"/>
                <w:b/>
                <w:bCs/>
                <w:iCs/>
              </w:rPr>
              <w:t>Промежуточная аттестация:</w:t>
            </w:r>
          </w:p>
          <w:p w14:paraId="14CAB672" w14:textId="68185E03" w:rsidR="00923F75" w:rsidRPr="00923F75" w:rsidRDefault="00923F75" w:rsidP="00923F75">
            <w:pPr>
              <w:suppressAutoHyphens/>
              <w:contextualSpacing/>
              <w:rPr>
                <w:rFonts w:ascii="Times New Roman" w:hAnsi="Times New Roman" w:cs="Times New Roman"/>
              </w:rPr>
            </w:pPr>
            <w:r w:rsidRPr="00923F75">
              <w:rPr>
                <w:rFonts w:ascii="Times New Roman" w:hAnsi="Times New Roman" w:cs="Times New Roman"/>
                <w:bCs/>
                <w:iCs/>
              </w:rPr>
              <w:t xml:space="preserve">Экспертная оценка при сдаче экзамена </w:t>
            </w:r>
          </w:p>
        </w:tc>
      </w:tr>
    </w:tbl>
    <w:p w14:paraId="293CC7B7" w14:textId="77777777" w:rsidR="00B55535" w:rsidRPr="00037760" w:rsidRDefault="00B55535" w:rsidP="00B55535">
      <w:pPr>
        <w:jc w:val="center"/>
        <w:rPr>
          <w:rFonts w:ascii="Times New Roman Полужирный" w:eastAsia="Segoe UI" w:hAnsi="Times New Roman Полужирный" w:cs="Times New Roman"/>
          <w:b/>
          <w:bCs/>
          <w:caps/>
          <w:kern w:val="32"/>
          <w:sz w:val="24"/>
          <w:szCs w:val="24"/>
          <w:lang w:val="x-none" w:eastAsia="x-none"/>
        </w:rPr>
      </w:pPr>
    </w:p>
    <w:p w14:paraId="51BBECB1" w14:textId="6B6E1900" w:rsidR="00B55535" w:rsidRPr="00DF2466" w:rsidRDefault="00B55535" w:rsidP="00DF2466">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3ECCDAB" w14:textId="18F79397" w:rsidR="0065156E" w:rsidRPr="00037760" w:rsidRDefault="0065156E" w:rsidP="0065156E">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6E17ED">
        <w:rPr>
          <w:rFonts w:ascii="Times New Roman" w:hAnsi="Times New Roman" w:cs="Times New Roman"/>
          <w:b/>
          <w:bCs/>
          <w:sz w:val="24"/>
          <w:szCs w:val="24"/>
        </w:rPr>
        <w:t>4</w:t>
      </w:r>
    </w:p>
    <w:p w14:paraId="7E9AC540" w14:textId="77777777" w:rsidR="0065156E" w:rsidRPr="00037760" w:rsidRDefault="0065156E" w:rsidP="0065156E">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3E7ED4F" w14:textId="77777777" w:rsidR="00DF2466" w:rsidRPr="00DF2466" w:rsidRDefault="00DF2466" w:rsidP="00DF2466">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729E9CB7" w14:textId="43879F21" w:rsidR="0065156E" w:rsidRPr="00037760" w:rsidRDefault="00DF2466" w:rsidP="00DF2466">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49EF0EB8" w14:textId="77777777" w:rsidR="0065156E" w:rsidRPr="00037760" w:rsidRDefault="0065156E" w:rsidP="0065156E">
      <w:pPr>
        <w:jc w:val="right"/>
        <w:rPr>
          <w:rFonts w:ascii="Times New Roman" w:hAnsi="Times New Roman" w:cs="Times New Roman"/>
          <w:b/>
          <w:bCs/>
          <w:color w:val="0070C0"/>
          <w:sz w:val="24"/>
          <w:szCs w:val="24"/>
        </w:rPr>
      </w:pPr>
    </w:p>
    <w:p w14:paraId="73147498" w14:textId="77777777" w:rsidR="0065156E" w:rsidRPr="00037760" w:rsidRDefault="0065156E" w:rsidP="0065156E">
      <w:pPr>
        <w:jc w:val="right"/>
        <w:rPr>
          <w:rFonts w:ascii="Times New Roman" w:hAnsi="Times New Roman" w:cs="Times New Roman"/>
          <w:b/>
          <w:bCs/>
          <w:color w:val="0070C0"/>
          <w:sz w:val="24"/>
          <w:szCs w:val="24"/>
        </w:rPr>
      </w:pPr>
    </w:p>
    <w:p w14:paraId="72C9DD8E" w14:textId="77777777" w:rsidR="0065156E" w:rsidRPr="00037760" w:rsidRDefault="0065156E" w:rsidP="0065156E">
      <w:pPr>
        <w:jc w:val="right"/>
        <w:rPr>
          <w:rFonts w:ascii="Times New Roman" w:hAnsi="Times New Roman" w:cs="Times New Roman"/>
          <w:b/>
          <w:bCs/>
          <w:color w:val="0070C0"/>
          <w:sz w:val="24"/>
          <w:szCs w:val="24"/>
        </w:rPr>
      </w:pPr>
    </w:p>
    <w:p w14:paraId="454597FB" w14:textId="77777777" w:rsidR="0065156E" w:rsidRPr="00037760" w:rsidRDefault="0065156E" w:rsidP="0065156E">
      <w:pPr>
        <w:jc w:val="right"/>
        <w:rPr>
          <w:rFonts w:ascii="Times New Roman" w:hAnsi="Times New Roman" w:cs="Times New Roman"/>
          <w:b/>
          <w:bCs/>
          <w:color w:val="0070C0"/>
          <w:sz w:val="24"/>
          <w:szCs w:val="24"/>
        </w:rPr>
      </w:pPr>
    </w:p>
    <w:p w14:paraId="19E45AB8" w14:textId="77777777" w:rsidR="0065156E" w:rsidRPr="00037760" w:rsidRDefault="0065156E" w:rsidP="0065156E">
      <w:pPr>
        <w:jc w:val="right"/>
        <w:rPr>
          <w:rFonts w:ascii="Times New Roman" w:hAnsi="Times New Roman" w:cs="Times New Roman"/>
          <w:b/>
          <w:bCs/>
          <w:color w:val="0070C0"/>
          <w:sz w:val="24"/>
          <w:szCs w:val="24"/>
        </w:rPr>
      </w:pPr>
    </w:p>
    <w:p w14:paraId="6878F2D9" w14:textId="77777777" w:rsidR="0065156E" w:rsidRPr="00037760" w:rsidRDefault="0065156E" w:rsidP="0065156E">
      <w:pPr>
        <w:jc w:val="right"/>
        <w:rPr>
          <w:rFonts w:ascii="Times New Roman" w:hAnsi="Times New Roman" w:cs="Times New Roman"/>
          <w:b/>
          <w:bCs/>
          <w:color w:val="0070C0"/>
          <w:sz w:val="24"/>
          <w:szCs w:val="24"/>
        </w:rPr>
      </w:pPr>
    </w:p>
    <w:p w14:paraId="03095CE8" w14:textId="77777777" w:rsidR="0065156E" w:rsidRPr="00037760" w:rsidRDefault="0065156E" w:rsidP="0065156E">
      <w:pPr>
        <w:jc w:val="right"/>
        <w:rPr>
          <w:rFonts w:ascii="Times New Roman" w:hAnsi="Times New Roman" w:cs="Times New Roman"/>
          <w:b/>
          <w:bCs/>
          <w:color w:val="0070C0"/>
          <w:sz w:val="24"/>
          <w:szCs w:val="24"/>
        </w:rPr>
      </w:pPr>
    </w:p>
    <w:p w14:paraId="193DDD3E" w14:textId="77777777" w:rsidR="0065156E" w:rsidRPr="00037760" w:rsidRDefault="0065156E" w:rsidP="0065156E">
      <w:pPr>
        <w:jc w:val="right"/>
        <w:rPr>
          <w:rFonts w:ascii="Times New Roman" w:hAnsi="Times New Roman" w:cs="Times New Roman"/>
          <w:b/>
          <w:bCs/>
          <w:color w:val="0070C0"/>
          <w:sz w:val="24"/>
          <w:szCs w:val="24"/>
        </w:rPr>
      </w:pPr>
    </w:p>
    <w:p w14:paraId="755D4666" w14:textId="77777777" w:rsidR="0065156E" w:rsidRPr="00037760" w:rsidRDefault="0065156E" w:rsidP="0065156E">
      <w:pPr>
        <w:jc w:val="right"/>
        <w:rPr>
          <w:rFonts w:ascii="Times New Roman" w:hAnsi="Times New Roman" w:cs="Times New Roman"/>
          <w:b/>
          <w:bCs/>
          <w:color w:val="0070C0"/>
          <w:sz w:val="24"/>
          <w:szCs w:val="24"/>
        </w:rPr>
      </w:pPr>
    </w:p>
    <w:p w14:paraId="1662B4B6" w14:textId="77777777" w:rsidR="0065156E" w:rsidRPr="00037760" w:rsidRDefault="0065156E" w:rsidP="0065156E">
      <w:pPr>
        <w:jc w:val="right"/>
        <w:rPr>
          <w:rFonts w:ascii="Times New Roman" w:hAnsi="Times New Roman" w:cs="Times New Roman"/>
          <w:b/>
          <w:bCs/>
          <w:color w:val="0070C0"/>
          <w:sz w:val="24"/>
          <w:szCs w:val="24"/>
        </w:rPr>
      </w:pPr>
    </w:p>
    <w:p w14:paraId="63BB751E" w14:textId="77777777" w:rsidR="0065156E" w:rsidRPr="00037760" w:rsidRDefault="0065156E" w:rsidP="0065156E">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988F949" w14:textId="79C1FBA6" w:rsidR="0065156E" w:rsidRPr="00037760" w:rsidRDefault="0065156E" w:rsidP="0065156E">
      <w:pPr>
        <w:pStyle w:val="1"/>
      </w:pPr>
      <w:bookmarkStart w:id="7" w:name="_Toc179876133"/>
      <w:r w:rsidRPr="00037760">
        <w:t>«ОП.0</w:t>
      </w:r>
      <w:r w:rsidR="002426F6">
        <w:t>4</w:t>
      </w:r>
      <w:r w:rsidR="00DF2466">
        <w:t xml:space="preserve"> </w:t>
      </w:r>
      <w:r w:rsidRPr="00037760">
        <w:t>МАТЕРИАЛОВЕДЕНИЕ»</w:t>
      </w:r>
      <w:bookmarkEnd w:id="7"/>
    </w:p>
    <w:p w14:paraId="06D022E4" w14:textId="77777777" w:rsidR="0065156E" w:rsidRPr="00037760" w:rsidRDefault="0065156E" w:rsidP="00A57071">
      <w:pPr>
        <w:pStyle w:val="ConsPlusNormal"/>
      </w:pPr>
    </w:p>
    <w:p w14:paraId="79D72F3C" w14:textId="77777777" w:rsidR="0065156E" w:rsidRPr="00037760" w:rsidRDefault="0065156E" w:rsidP="00A57071">
      <w:pPr>
        <w:pStyle w:val="ConsPlusNormal"/>
      </w:pPr>
    </w:p>
    <w:p w14:paraId="4F3C09A8" w14:textId="77777777" w:rsidR="0065156E" w:rsidRPr="00037760" w:rsidRDefault="0065156E" w:rsidP="00A57071">
      <w:pPr>
        <w:pStyle w:val="ConsPlusNormal"/>
      </w:pPr>
    </w:p>
    <w:p w14:paraId="4D4B4B6C" w14:textId="77777777" w:rsidR="0065156E" w:rsidRPr="00037760" w:rsidRDefault="0065156E" w:rsidP="00A57071">
      <w:pPr>
        <w:pStyle w:val="ConsPlusNormal"/>
      </w:pPr>
    </w:p>
    <w:p w14:paraId="5C993C75" w14:textId="77777777" w:rsidR="0065156E" w:rsidRPr="00037760" w:rsidRDefault="0065156E" w:rsidP="00A57071">
      <w:pPr>
        <w:pStyle w:val="ConsPlusNormal"/>
      </w:pPr>
    </w:p>
    <w:p w14:paraId="7DB1469E" w14:textId="77777777" w:rsidR="0065156E" w:rsidRPr="00037760" w:rsidRDefault="0065156E" w:rsidP="00A57071">
      <w:pPr>
        <w:pStyle w:val="ConsPlusNormal"/>
      </w:pPr>
    </w:p>
    <w:p w14:paraId="14EF0DBE" w14:textId="77777777" w:rsidR="0065156E" w:rsidRPr="00037760" w:rsidRDefault="0065156E" w:rsidP="00A57071">
      <w:pPr>
        <w:pStyle w:val="ConsPlusNormal"/>
      </w:pPr>
    </w:p>
    <w:p w14:paraId="31EEECB2" w14:textId="77777777" w:rsidR="0065156E" w:rsidRPr="00037760" w:rsidRDefault="0065156E" w:rsidP="00A57071">
      <w:pPr>
        <w:pStyle w:val="ConsPlusNormal"/>
      </w:pPr>
    </w:p>
    <w:p w14:paraId="35FB24C2" w14:textId="77777777" w:rsidR="0065156E" w:rsidRPr="00037760" w:rsidRDefault="0065156E" w:rsidP="00A57071">
      <w:pPr>
        <w:pStyle w:val="ConsPlusNormal"/>
      </w:pPr>
    </w:p>
    <w:p w14:paraId="7EBDF3E0" w14:textId="77777777" w:rsidR="0065156E" w:rsidRPr="00037760" w:rsidRDefault="0065156E" w:rsidP="00A57071">
      <w:pPr>
        <w:pStyle w:val="ConsPlusNormal"/>
      </w:pPr>
    </w:p>
    <w:p w14:paraId="5841CA91" w14:textId="77777777" w:rsidR="0065156E" w:rsidRPr="00037760" w:rsidRDefault="0065156E" w:rsidP="00A57071">
      <w:pPr>
        <w:pStyle w:val="ConsPlusNormal"/>
      </w:pPr>
    </w:p>
    <w:p w14:paraId="6F04EF9E" w14:textId="77777777" w:rsidR="0065156E" w:rsidRPr="00037760" w:rsidRDefault="0065156E" w:rsidP="00A57071">
      <w:pPr>
        <w:pStyle w:val="ConsPlusNormal"/>
      </w:pPr>
    </w:p>
    <w:p w14:paraId="2B698386" w14:textId="77777777" w:rsidR="0065156E" w:rsidRPr="00037760" w:rsidRDefault="0065156E" w:rsidP="00A57071">
      <w:pPr>
        <w:pStyle w:val="ConsPlusNormal"/>
      </w:pPr>
    </w:p>
    <w:p w14:paraId="09E780BA" w14:textId="77777777" w:rsidR="0065156E" w:rsidRPr="00037760" w:rsidRDefault="0065156E" w:rsidP="00A57071">
      <w:pPr>
        <w:pStyle w:val="ConsPlusNormal"/>
      </w:pPr>
    </w:p>
    <w:p w14:paraId="11421945" w14:textId="77777777" w:rsidR="0065156E" w:rsidRPr="00037760" w:rsidRDefault="0065156E" w:rsidP="00A57071">
      <w:pPr>
        <w:pStyle w:val="ConsPlusNormal"/>
        <w:rPr>
          <w:b/>
          <w:bCs/>
        </w:rPr>
      </w:pPr>
    </w:p>
    <w:p w14:paraId="2FD01A4C" w14:textId="77777777" w:rsidR="0065156E" w:rsidRPr="00037760" w:rsidRDefault="0065156E" w:rsidP="00A57071">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DB238" w14:textId="77777777" w:rsidR="0065156E" w:rsidRPr="00037760" w:rsidRDefault="0065156E" w:rsidP="0065156E">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FFAFBAB" w14:textId="77777777" w:rsidR="0065156E" w:rsidRPr="00037760" w:rsidRDefault="0065156E" w:rsidP="0065156E">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A95831E" w14:textId="77777777" w:rsidR="0065156E" w:rsidRPr="00037760" w:rsidRDefault="00777188" w:rsidP="0065156E">
      <w:pPr>
        <w:pStyle w:val="14"/>
        <w:rPr>
          <w:rFonts w:asciiTheme="minorHAnsi" w:eastAsiaTheme="minorEastAsia" w:hAnsiTheme="minorHAnsi" w:cstheme="minorBidi"/>
          <w:lang w:eastAsia="ru-RU"/>
        </w:rPr>
      </w:pPr>
      <w:hyperlink w:anchor="_Toc156294876" w:history="1">
        <w:r w:rsidR="0065156E" w:rsidRPr="00037760">
          <w:rPr>
            <w:rStyle w:val="af0"/>
            <w:b w:val="0"/>
            <w:bCs w:val="0"/>
          </w:rPr>
          <w:t>1. ОБЩАЯ ХАРАКТЕРИСТИКА</w:t>
        </w:r>
        <w:r w:rsidR="0065156E" w:rsidRPr="00037760">
          <w:rPr>
            <w:webHidden/>
          </w:rPr>
          <w:tab/>
        </w:r>
        <w:r w:rsidR="0065156E" w:rsidRPr="00037760">
          <w:rPr>
            <w:webHidden/>
          </w:rPr>
          <w:fldChar w:fldCharType="begin"/>
        </w:r>
        <w:r w:rsidR="0065156E" w:rsidRPr="00037760">
          <w:rPr>
            <w:webHidden/>
          </w:rPr>
          <w:instrText xml:space="preserve"> PAGEREF _Toc156294876 \h </w:instrText>
        </w:r>
        <w:r w:rsidR="0065156E" w:rsidRPr="00037760">
          <w:rPr>
            <w:webHidden/>
          </w:rPr>
        </w:r>
        <w:r w:rsidR="0065156E" w:rsidRPr="00037760">
          <w:rPr>
            <w:webHidden/>
          </w:rPr>
          <w:fldChar w:fldCharType="separate"/>
        </w:r>
        <w:r w:rsidR="0065156E" w:rsidRPr="00037760">
          <w:rPr>
            <w:webHidden/>
          </w:rPr>
          <w:t>4</w:t>
        </w:r>
        <w:r w:rsidR="0065156E" w:rsidRPr="00037760">
          <w:rPr>
            <w:webHidden/>
          </w:rPr>
          <w:fldChar w:fldCharType="end"/>
        </w:r>
      </w:hyperlink>
    </w:p>
    <w:p w14:paraId="54D41859" w14:textId="77777777" w:rsidR="0065156E" w:rsidRPr="00037760" w:rsidRDefault="00777188" w:rsidP="0065156E">
      <w:pPr>
        <w:pStyle w:val="22"/>
        <w:rPr>
          <w:rFonts w:asciiTheme="minorHAnsi" w:eastAsiaTheme="minorEastAsia" w:hAnsiTheme="minorHAnsi" w:cstheme="minorBidi"/>
          <w:i w:val="0"/>
          <w:iCs w:val="0"/>
          <w:sz w:val="22"/>
          <w:szCs w:val="22"/>
        </w:rPr>
      </w:pPr>
      <w:hyperlink w:anchor="_Toc156294877" w:history="1">
        <w:r w:rsidR="0065156E" w:rsidRPr="00037760">
          <w:rPr>
            <w:rStyle w:val="af0"/>
            <w:i w:val="0"/>
            <w:iCs w:val="0"/>
          </w:rPr>
          <w:t>1.1. Цель и место дисциплины в структуре образовательной программы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_Toc156294877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4</w:t>
        </w:r>
        <w:r w:rsidR="0065156E" w:rsidRPr="00037760">
          <w:rPr>
            <w:i w:val="0"/>
            <w:iCs w:val="0"/>
            <w:webHidden/>
          </w:rPr>
          <w:fldChar w:fldCharType="end"/>
        </w:r>
      </w:hyperlink>
    </w:p>
    <w:p w14:paraId="67B6F14F" w14:textId="77777777" w:rsidR="0065156E" w:rsidRPr="00037760" w:rsidRDefault="00777188" w:rsidP="0065156E">
      <w:pPr>
        <w:pStyle w:val="22"/>
        <w:rPr>
          <w:rFonts w:asciiTheme="minorHAnsi" w:eastAsiaTheme="minorEastAsia" w:hAnsiTheme="minorHAnsi" w:cstheme="minorBidi"/>
          <w:i w:val="0"/>
          <w:iCs w:val="0"/>
          <w:sz w:val="22"/>
          <w:szCs w:val="22"/>
        </w:rPr>
      </w:pPr>
      <w:hyperlink w:anchor="_Toc156294878" w:history="1">
        <w:r w:rsidR="0065156E" w:rsidRPr="00037760">
          <w:rPr>
            <w:rStyle w:val="af0"/>
            <w:i w:val="0"/>
            <w:iCs w:val="0"/>
          </w:rPr>
          <w:t>1.2. Планируемые результаты освоения дисциплины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_Toc156294878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4</w:t>
        </w:r>
        <w:r w:rsidR="0065156E" w:rsidRPr="00037760">
          <w:rPr>
            <w:i w:val="0"/>
            <w:iCs w:val="0"/>
            <w:webHidden/>
          </w:rPr>
          <w:fldChar w:fldCharType="end"/>
        </w:r>
      </w:hyperlink>
    </w:p>
    <w:p w14:paraId="705461E0" w14:textId="77777777" w:rsidR="0065156E" w:rsidRPr="00037760" w:rsidRDefault="00777188" w:rsidP="0065156E">
      <w:pPr>
        <w:pStyle w:val="14"/>
        <w:rPr>
          <w:rFonts w:asciiTheme="minorHAnsi" w:eastAsiaTheme="minorEastAsia" w:hAnsiTheme="minorHAnsi" w:cstheme="minorBidi"/>
          <w:lang w:eastAsia="ru-RU"/>
        </w:rPr>
      </w:pPr>
      <w:hyperlink w:anchor="_Toc156294879" w:history="1">
        <w:r w:rsidR="0065156E" w:rsidRPr="00037760">
          <w:rPr>
            <w:rStyle w:val="af0"/>
            <w:b w:val="0"/>
            <w:bCs w:val="0"/>
          </w:rPr>
          <w:t>2. СТРУКТУРА И СОДЕРЖАНИЕ ДИСЦИПЛИНЫ</w:t>
        </w:r>
        <w:r w:rsidR="0065156E" w:rsidRPr="00037760">
          <w:rPr>
            <w:webHidden/>
          </w:rPr>
          <w:tab/>
        </w:r>
        <w:r w:rsidR="0065156E" w:rsidRPr="00037760">
          <w:rPr>
            <w:webHidden/>
          </w:rPr>
          <w:fldChar w:fldCharType="begin"/>
        </w:r>
        <w:r w:rsidR="0065156E" w:rsidRPr="00037760">
          <w:rPr>
            <w:webHidden/>
          </w:rPr>
          <w:instrText xml:space="preserve"> PAGEREF _Toc156294879 \h </w:instrText>
        </w:r>
        <w:r w:rsidR="0065156E" w:rsidRPr="00037760">
          <w:rPr>
            <w:webHidden/>
          </w:rPr>
        </w:r>
        <w:r w:rsidR="0065156E" w:rsidRPr="00037760">
          <w:rPr>
            <w:webHidden/>
          </w:rPr>
          <w:fldChar w:fldCharType="separate"/>
        </w:r>
        <w:r w:rsidR="0065156E" w:rsidRPr="00037760">
          <w:rPr>
            <w:webHidden/>
          </w:rPr>
          <w:t>4</w:t>
        </w:r>
        <w:r w:rsidR="0065156E" w:rsidRPr="00037760">
          <w:rPr>
            <w:webHidden/>
          </w:rPr>
          <w:fldChar w:fldCharType="end"/>
        </w:r>
      </w:hyperlink>
    </w:p>
    <w:p w14:paraId="703BCA14" w14:textId="77777777" w:rsidR="0065156E" w:rsidRPr="00037760" w:rsidRDefault="00777188" w:rsidP="0065156E">
      <w:pPr>
        <w:pStyle w:val="22"/>
        <w:rPr>
          <w:rFonts w:asciiTheme="minorHAnsi" w:eastAsiaTheme="minorEastAsia" w:hAnsiTheme="minorHAnsi" w:cstheme="minorBidi"/>
          <w:i w:val="0"/>
          <w:iCs w:val="0"/>
          <w:sz w:val="22"/>
          <w:szCs w:val="22"/>
        </w:rPr>
      </w:pPr>
      <w:hyperlink w:anchor="_Toc156294880" w:history="1">
        <w:r w:rsidR="0065156E" w:rsidRPr="00037760">
          <w:rPr>
            <w:rStyle w:val="af0"/>
            <w:i w:val="0"/>
            <w:iCs w:val="0"/>
          </w:rPr>
          <w:t>2.1. Трудоемкость освоения дисциплины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_Toc156294880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4</w:t>
        </w:r>
        <w:r w:rsidR="0065156E" w:rsidRPr="00037760">
          <w:rPr>
            <w:i w:val="0"/>
            <w:iCs w:val="0"/>
            <w:webHidden/>
          </w:rPr>
          <w:fldChar w:fldCharType="end"/>
        </w:r>
      </w:hyperlink>
    </w:p>
    <w:p w14:paraId="40C45D46" w14:textId="77777777" w:rsidR="0065156E" w:rsidRPr="00037760" w:rsidRDefault="00777188" w:rsidP="0065156E">
      <w:pPr>
        <w:pStyle w:val="22"/>
        <w:rPr>
          <w:rFonts w:asciiTheme="minorHAnsi" w:eastAsiaTheme="minorEastAsia" w:hAnsiTheme="minorHAnsi" w:cstheme="minorBidi"/>
          <w:i w:val="0"/>
          <w:iCs w:val="0"/>
          <w:sz w:val="22"/>
          <w:szCs w:val="22"/>
        </w:rPr>
      </w:pPr>
      <w:hyperlink w:anchor="_Toc156294881" w:history="1">
        <w:r w:rsidR="0065156E" w:rsidRPr="00037760">
          <w:rPr>
            <w:rStyle w:val="af0"/>
            <w:i w:val="0"/>
            <w:iCs w:val="0"/>
          </w:rPr>
          <w:t>2.2. Примерное содержание дисциплины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_Toc156294881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5</w:t>
        </w:r>
        <w:r w:rsidR="0065156E" w:rsidRPr="00037760">
          <w:rPr>
            <w:i w:val="0"/>
            <w:iCs w:val="0"/>
            <w:webHidden/>
          </w:rPr>
          <w:fldChar w:fldCharType="end"/>
        </w:r>
      </w:hyperlink>
    </w:p>
    <w:p w14:paraId="483B1195" w14:textId="77777777" w:rsidR="0065156E" w:rsidRPr="00037760" w:rsidRDefault="00777188" w:rsidP="0065156E">
      <w:pPr>
        <w:pStyle w:val="22"/>
        <w:rPr>
          <w:rFonts w:asciiTheme="minorHAnsi" w:eastAsiaTheme="minorEastAsia" w:hAnsiTheme="minorHAnsi" w:cstheme="minorBidi"/>
          <w:i w:val="0"/>
          <w:iCs w:val="0"/>
          <w:sz w:val="22"/>
          <w:szCs w:val="22"/>
        </w:rPr>
      </w:pPr>
      <w:hyperlink w:anchor="_Toc156294883" w:history="1">
        <w:r w:rsidR="0065156E" w:rsidRPr="00037760">
          <w:rPr>
            <w:rStyle w:val="af0"/>
            <w:i w:val="0"/>
            <w:iCs w:val="0"/>
          </w:rPr>
          <w:t>2.3. Курсовой проект (работа)</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_Toc156294883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5</w:t>
        </w:r>
        <w:r w:rsidR="0065156E" w:rsidRPr="00037760">
          <w:rPr>
            <w:i w:val="0"/>
            <w:iCs w:val="0"/>
            <w:webHidden/>
          </w:rPr>
          <w:fldChar w:fldCharType="end"/>
        </w:r>
      </w:hyperlink>
    </w:p>
    <w:p w14:paraId="1D1E6217" w14:textId="77777777" w:rsidR="0065156E" w:rsidRPr="00037760" w:rsidRDefault="00777188" w:rsidP="0065156E">
      <w:pPr>
        <w:pStyle w:val="14"/>
        <w:rPr>
          <w:rFonts w:asciiTheme="minorHAnsi" w:eastAsiaTheme="minorEastAsia" w:hAnsiTheme="minorHAnsi" w:cstheme="minorBidi"/>
          <w:lang w:eastAsia="ru-RU"/>
        </w:rPr>
      </w:pPr>
      <w:hyperlink w:anchor="_Toc156294884" w:history="1">
        <w:r w:rsidR="0065156E" w:rsidRPr="00037760">
          <w:rPr>
            <w:rStyle w:val="af0"/>
            <w:b w:val="0"/>
            <w:bCs w:val="0"/>
          </w:rPr>
          <w:t>3. УСЛОВИЯ РЕАЛИЗАЦИИ ДИСЦИПЛИНЫ</w:t>
        </w:r>
        <w:r w:rsidR="0065156E" w:rsidRPr="00037760">
          <w:rPr>
            <w:webHidden/>
          </w:rPr>
          <w:tab/>
        </w:r>
        <w:r w:rsidR="0065156E" w:rsidRPr="00037760">
          <w:rPr>
            <w:webHidden/>
          </w:rPr>
          <w:fldChar w:fldCharType="begin"/>
        </w:r>
        <w:r w:rsidR="0065156E" w:rsidRPr="00037760">
          <w:rPr>
            <w:webHidden/>
          </w:rPr>
          <w:instrText xml:space="preserve"> PAGEREF _Toc156294884 \h </w:instrText>
        </w:r>
        <w:r w:rsidR="0065156E" w:rsidRPr="00037760">
          <w:rPr>
            <w:webHidden/>
          </w:rPr>
        </w:r>
        <w:r w:rsidR="0065156E" w:rsidRPr="00037760">
          <w:rPr>
            <w:webHidden/>
          </w:rPr>
          <w:fldChar w:fldCharType="separate"/>
        </w:r>
        <w:r w:rsidR="0065156E" w:rsidRPr="00037760">
          <w:rPr>
            <w:webHidden/>
          </w:rPr>
          <w:t>6</w:t>
        </w:r>
        <w:r w:rsidR="0065156E" w:rsidRPr="00037760">
          <w:rPr>
            <w:webHidden/>
          </w:rPr>
          <w:fldChar w:fldCharType="end"/>
        </w:r>
      </w:hyperlink>
    </w:p>
    <w:p w14:paraId="31A5C17B" w14:textId="77777777" w:rsidR="0065156E" w:rsidRPr="00037760" w:rsidRDefault="00777188" w:rsidP="0065156E">
      <w:pPr>
        <w:pStyle w:val="22"/>
        <w:rPr>
          <w:rFonts w:asciiTheme="minorHAnsi" w:eastAsiaTheme="minorEastAsia" w:hAnsiTheme="minorHAnsi" w:cstheme="minorBidi"/>
          <w:i w:val="0"/>
          <w:iCs w:val="0"/>
          <w:sz w:val="22"/>
          <w:szCs w:val="22"/>
        </w:rPr>
      </w:pPr>
      <w:hyperlink w:anchor="_Toc156294885" w:history="1">
        <w:r w:rsidR="0065156E" w:rsidRPr="00037760">
          <w:rPr>
            <w:rStyle w:val="af0"/>
            <w:i w:val="0"/>
            <w:iCs w:val="0"/>
          </w:rPr>
          <w:t>3.1. Материально-техническое обеспечение</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_Toc156294885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6</w:t>
        </w:r>
        <w:r w:rsidR="0065156E" w:rsidRPr="00037760">
          <w:rPr>
            <w:i w:val="0"/>
            <w:iCs w:val="0"/>
            <w:webHidden/>
          </w:rPr>
          <w:fldChar w:fldCharType="end"/>
        </w:r>
      </w:hyperlink>
    </w:p>
    <w:p w14:paraId="3EFC5D35" w14:textId="77777777" w:rsidR="0065156E" w:rsidRPr="00037760" w:rsidRDefault="00777188" w:rsidP="0065156E">
      <w:pPr>
        <w:pStyle w:val="22"/>
        <w:rPr>
          <w:rFonts w:asciiTheme="minorHAnsi" w:eastAsiaTheme="minorEastAsia" w:hAnsiTheme="minorHAnsi" w:cstheme="minorBidi"/>
          <w:i w:val="0"/>
          <w:iCs w:val="0"/>
          <w:sz w:val="22"/>
          <w:szCs w:val="22"/>
        </w:rPr>
      </w:pPr>
      <w:hyperlink w:anchor="_Toc156294886" w:history="1">
        <w:r w:rsidR="0065156E" w:rsidRPr="00037760">
          <w:rPr>
            <w:rStyle w:val="af0"/>
            <w:i w:val="0"/>
            <w:iCs w:val="0"/>
          </w:rPr>
          <w:t>3.2. Учебно-методическое обеспечение</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_Toc156294886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6</w:t>
        </w:r>
        <w:r w:rsidR="0065156E" w:rsidRPr="00037760">
          <w:rPr>
            <w:i w:val="0"/>
            <w:iCs w:val="0"/>
            <w:webHidden/>
          </w:rPr>
          <w:fldChar w:fldCharType="end"/>
        </w:r>
      </w:hyperlink>
    </w:p>
    <w:p w14:paraId="729085B4" w14:textId="77777777" w:rsidR="0065156E" w:rsidRPr="00037760" w:rsidRDefault="00777188" w:rsidP="0065156E">
      <w:pPr>
        <w:pStyle w:val="14"/>
        <w:rPr>
          <w:rFonts w:asciiTheme="minorHAnsi" w:eastAsiaTheme="minorEastAsia" w:hAnsiTheme="minorHAnsi" w:cstheme="minorBidi"/>
          <w:lang w:eastAsia="ru-RU"/>
        </w:rPr>
      </w:pPr>
      <w:hyperlink w:anchor="_Toc156294887" w:history="1">
        <w:r w:rsidR="0065156E" w:rsidRPr="00037760">
          <w:rPr>
            <w:rStyle w:val="af0"/>
            <w:b w:val="0"/>
            <w:bCs w:val="0"/>
          </w:rPr>
          <w:t>4. КОНТРОЛЬ И ОЦЕНКА РЕЗУЛЬТАТОВ ОСВОЕНИЯ ДИСЦИПЛИНЫ</w:t>
        </w:r>
        <w:r w:rsidR="0065156E" w:rsidRPr="00037760">
          <w:rPr>
            <w:webHidden/>
          </w:rPr>
          <w:tab/>
        </w:r>
        <w:r w:rsidR="0065156E" w:rsidRPr="00037760">
          <w:rPr>
            <w:webHidden/>
          </w:rPr>
          <w:fldChar w:fldCharType="begin"/>
        </w:r>
        <w:r w:rsidR="0065156E" w:rsidRPr="00037760">
          <w:rPr>
            <w:webHidden/>
          </w:rPr>
          <w:instrText xml:space="preserve"> PAGEREF _Toc156294887 \h </w:instrText>
        </w:r>
        <w:r w:rsidR="0065156E" w:rsidRPr="00037760">
          <w:rPr>
            <w:webHidden/>
          </w:rPr>
        </w:r>
        <w:r w:rsidR="0065156E" w:rsidRPr="00037760">
          <w:rPr>
            <w:webHidden/>
          </w:rPr>
          <w:fldChar w:fldCharType="separate"/>
        </w:r>
        <w:r w:rsidR="0065156E" w:rsidRPr="00037760">
          <w:rPr>
            <w:webHidden/>
          </w:rPr>
          <w:t>6</w:t>
        </w:r>
        <w:r w:rsidR="0065156E" w:rsidRPr="00037760">
          <w:rPr>
            <w:webHidden/>
          </w:rPr>
          <w:fldChar w:fldCharType="end"/>
        </w:r>
      </w:hyperlink>
    </w:p>
    <w:p w14:paraId="2D664739" w14:textId="77777777" w:rsidR="0065156E" w:rsidRPr="00037760" w:rsidRDefault="0065156E" w:rsidP="00A57071">
      <w:pPr>
        <w:pStyle w:val="ConsPlusNormal"/>
      </w:pPr>
      <w:r w:rsidRPr="00037760">
        <w:fldChar w:fldCharType="end"/>
      </w:r>
    </w:p>
    <w:p w14:paraId="47C720DC" w14:textId="77777777" w:rsidR="0065156E" w:rsidRPr="00037760" w:rsidRDefault="0065156E" w:rsidP="0065156E">
      <w:pPr>
        <w:pStyle w:val="1f"/>
        <w:jc w:val="left"/>
        <w:rPr>
          <w:rFonts w:ascii="Times New Roman" w:hAnsi="Times New Roman"/>
          <w:lang w:val="ru-RU"/>
        </w:rPr>
        <w:sectPr w:rsidR="0065156E" w:rsidRPr="00037760" w:rsidSect="0065156E">
          <w:headerReference w:type="even" r:id="rId19"/>
          <w:headerReference w:type="default" r:id="rId20"/>
          <w:pgSz w:w="11906" w:h="16838"/>
          <w:pgMar w:top="1134" w:right="567" w:bottom="1134" w:left="1701" w:header="709" w:footer="709" w:gutter="0"/>
          <w:cols w:space="708"/>
          <w:docGrid w:linePitch="360"/>
        </w:sectPr>
      </w:pPr>
    </w:p>
    <w:p w14:paraId="3D4478E1" w14:textId="77777777" w:rsidR="0065156E" w:rsidRPr="00037760" w:rsidRDefault="0065156E" w:rsidP="00043C49">
      <w:pPr>
        <w:pStyle w:val="1f"/>
        <w:numPr>
          <w:ilvl w:val="0"/>
          <w:numId w:val="7"/>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6DE2B3B" w14:textId="3D522D48" w:rsidR="0065156E" w:rsidRPr="00C633B8" w:rsidRDefault="0065156E" w:rsidP="0065156E">
      <w:pPr>
        <w:pStyle w:val="1d"/>
        <w:jc w:val="center"/>
        <w:rPr>
          <w:rFonts w:ascii="Times New Roman Полужирный" w:eastAsia="Segoe UI" w:hAnsi="Times New Roman Полужирный"/>
          <w:b/>
          <w:bCs/>
          <w:caps/>
          <w:lang w:val="ru-RU"/>
        </w:rPr>
      </w:pPr>
      <w:r w:rsidRPr="00C633B8">
        <w:rPr>
          <w:rFonts w:ascii="Times New Roman Полужирный" w:eastAsia="Segoe UI" w:hAnsi="Times New Roman Полужирный"/>
          <w:b/>
          <w:bCs/>
          <w:caps/>
          <w:lang w:val="ru-RU"/>
        </w:rPr>
        <w:t>«ОП</w:t>
      </w:r>
      <w:r w:rsidRPr="00C633B8">
        <w:rPr>
          <w:rFonts w:eastAsia="Segoe UI"/>
          <w:b/>
          <w:bCs/>
          <w:caps/>
          <w:lang w:val="ru-RU"/>
        </w:rPr>
        <w:t>.0</w:t>
      </w:r>
      <w:r w:rsidR="002426F6" w:rsidRPr="00C633B8">
        <w:rPr>
          <w:rFonts w:eastAsia="Segoe UI"/>
          <w:b/>
          <w:bCs/>
          <w:caps/>
          <w:lang w:val="ru-RU"/>
        </w:rPr>
        <w:t>4</w:t>
      </w:r>
      <w:r w:rsidR="00B55535" w:rsidRPr="00C633B8">
        <w:rPr>
          <w:rFonts w:eastAsia="Segoe UI"/>
          <w:b/>
          <w:bCs/>
          <w:caps/>
          <w:lang w:val="ru-RU"/>
        </w:rPr>
        <w:t xml:space="preserve"> </w:t>
      </w:r>
      <w:r w:rsidRPr="00C633B8">
        <w:rPr>
          <w:rFonts w:ascii="Times New Roman Полужирный" w:eastAsia="Segoe UI" w:hAnsi="Times New Roman Полужирный"/>
          <w:b/>
          <w:bCs/>
          <w:caps/>
          <w:lang w:val="ru-RU"/>
        </w:rPr>
        <w:t>Материаловедение»</w:t>
      </w:r>
    </w:p>
    <w:p w14:paraId="142D2198" w14:textId="77777777" w:rsidR="0065156E" w:rsidRPr="00037760" w:rsidRDefault="0065156E" w:rsidP="0065156E">
      <w:pPr>
        <w:pStyle w:val="1d"/>
        <w:rPr>
          <w:lang w:val="ru-RU"/>
        </w:rPr>
      </w:pPr>
    </w:p>
    <w:p w14:paraId="226E8FAC" w14:textId="77777777" w:rsidR="0065156E" w:rsidRPr="00037760" w:rsidRDefault="0065156E" w:rsidP="0065156E">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068A8FF5" w14:textId="2F0CF9FD" w:rsidR="0065156E" w:rsidRPr="00037760" w:rsidRDefault="0065156E" w:rsidP="0065156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2426F6">
        <w:rPr>
          <w:rFonts w:ascii="Times New Roman" w:hAnsi="Times New Roman"/>
          <w:sz w:val="24"/>
          <w:szCs w:val="24"/>
        </w:rPr>
        <w:t>4</w:t>
      </w:r>
      <w:r w:rsidRPr="00037760">
        <w:rPr>
          <w:rFonts w:ascii="Times New Roman" w:hAnsi="Times New Roman"/>
          <w:sz w:val="24"/>
          <w:szCs w:val="24"/>
        </w:rPr>
        <w:t xml:space="preserve"> Материаловедение»</w:t>
      </w:r>
      <w:r w:rsidRPr="00037760">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0CC14EA6" w14:textId="4EB6D045" w:rsidR="0065156E" w:rsidRPr="00037760" w:rsidRDefault="0065156E" w:rsidP="0065156E">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2426F6">
        <w:rPr>
          <w:rFonts w:ascii="Times New Roman" w:hAnsi="Times New Roman" w:cs="Times New Roman"/>
          <w:sz w:val="24"/>
          <w:szCs w:val="24"/>
        </w:rPr>
        <w:t>4</w:t>
      </w:r>
      <w:r w:rsidRPr="00037760">
        <w:rPr>
          <w:rFonts w:ascii="Times New Roman" w:hAnsi="Times New Roman" w:cs="Times New Roman"/>
          <w:sz w:val="24"/>
          <w:szCs w:val="24"/>
        </w:rPr>
        <w:t xml:space="preserve"> Материаловедение» включена в обязательную часть общепрофессионального цикла образовательной программы.</w:t>
      </w:r>
    </w:p>
    <w:p w14:paraId="6EF2E2F6" w14:textId="77777777" w:rsidR="0065156E" w:rsidRPr="00037760" w:rsidRDefault="0065156E" w:rsidP="0065156E">
      <w:pPr>
        <w:suppressAutoHyphens/>
        <w:spacing w:line="276" w:lineRule="auto"/>
        <w:ind w:firstLine="709"/>
        <w:jc w:val="both"/>
        <w:rPr>
          <w:rFonts w:ascii="Times New Roman" w:hAnsi="Times New Roman" w:cs="Times New Roman"/>
          <w:sz w:val="24"/>
          <w:szCs w:val="24"/>
        </w:rPr>
      </w:pPr>
    </w:p>
    <w:p w14:paraId="76F9DB18" w14:textId="77777777" w:rsidR="0065156E" w:rsidRPr="00037760" w:rsidRDefault="0065156E" w:rsidP="0065156E">
      <w:pPr>
        <w:pStyle w:val="114"/>
        <w:rPr>
          <w:rFonts w:ascii="Times New Roman" w:hAnsi="Times New Roman"/>
        </w:rPr>
      </w:pPr>
      <w:r w:rsidRPr="00037760">
        <w:rPr>
          <w:rFonts w:ascii="Times New Roman" w:hAnsi="Times New Roman"/>
        </w:rPr>
        <w:t>1.2. Планируемые результаты освоения дисциплины</w:t>
      </w:r>
    </w:p>
    <w:p w14:paraId="6A571EED" w14:textId="77777777" w:rsidR="0065156E" w:rsidRPr="00037760" w:rsidRDefault="0065156E" w:rsidP="0065156E">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B4A6A00" w14:textId="77777777" w:rsidR="0065156E" w:rsidRPr="00037760" w:rsidRDefault="0065156E" w:rsidP="0065156E">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5156E" w:rsidRPr="00037760" w14:paraId="0626D919" w14:textId="77777777" w:rsidTr="00423B19">
        <w:trPr>
          <w:trHeight w:val="20"/>
        </w:trPr>
        <w:tc>
          <w:tcPr>
            <w:tcW w:w="1129" w:type="dxa"/>
            <w:tcBorders>
              <w:top w:val="single" w:sz="4" w:space="0" w:color="auto"/>
              <w:left w:val="single" w:sz="4" w:space="0" w:color="auto"/>
              <w:right w:val="single" w:sz="4" w:space="0" w:color="auto"/>
            </w:tcBorders>
          </w:tcPr>
          <w:p w14:paraId="60D15E29" w14:textId="77777777" w:rsidR="0065156E" w:rsidRPr="00037760" w:rsidRDefault="0065156E" w:rsidP="00423B19">
            <w:pPr>
              <w:rPr>
                <w:rStyle w:val="afb"/>
                <w:b/>
                <w:i w:val="0"/>
                <w:sz w:val="24"/>
                <w:szCs w:val="24"/>
              </w:rPr>
            </w:pPr>
            <w:r w:rsidRPr="00037760">
              <w:rPr>
                <w:rStyle w:val="afb"/>
                <w:b/>
                <w:i w:val="0"/>
                <w:sz w:val="24"/>
                <w:szCs w:val="24"/>
              </w:rPr>
              <w:t xml:space="preserve">Код ОК, </w:t>
            </w:r>
          </w:p>
          <w:p w14:paraId="5B1634C4" w14:textId="77777777" w:rsidR="0065156E" w:rsidRPr="00037760" w:rsidRDefault="0065156E" w:rsidP="00423B19">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7DF3364A" w14:textId="77777777" w:rsidR="0065156E" w:rsidRPr="00037760" w:rsidRDefault="0065156E" w:rsidP="00423B19">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76B515" w14:textId="77777777" w:rsidR="0065156E" w:rsidRPr="00037760" w:rsidRDefault="0065156E" w:rsidP="00423B19">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30DDEBD" w14:textId="77777777" w:rsidR="0065156E" w:rsidRPr="00037760" w:rsidRDefault="0065156E" w:rsidP="00423B19">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65156E" w:rsidRPr="00037760" w14:paraId="1277A2AA" w14:textId="77777777" w:rsidTr="00423B19">
        <w:trPr>
          <w:trHeight w:val="20"/>
        </w:trPr>
        <w:tc>
          <w:tcPr>
            <w:tcW w:w="1129" w:type="dxa"/>
            <w:tcBorders>
              <w:top w:val="single" w:sz="4" w:space="0" w:color="auto"/>
              <w:left w:val="single" w:sz="4" w:space="0" w:color="auto"/>
              <w:right w:val="single" w:sz="4" w:space="0" w:color="auto"/>
            </w:tcBorders>
          </w:tcPr>
          <w:p w14:paraId="1B633ECB" w14:textId="77777777" w:rsidR="0065156E" w:rsidRPr="00037760" w:rsidRDefault="0065156E" w:rsidP="00423B19">
            <w:pPr>
              <w:rPr>
                <w:rFonts w:ascii="Times New Roman" w:hAnsi="Times New Roman"/>
                <w:sz w:val="24"/>
                <w:szCs w:val="24"/>
              </w:rPr>
            </w:pPr>
            <w:r w:rsidRPr="00037760">
              <w:rPr>
                <w:rFonts w:ascii="Times New Roman" w:hAnsi="Times New Roman"/>
                <w:noProof/>
                <w:sz w:val="24"/>
                <w:szCs w:val="24"/>
              </w:rPr>
              <w:t>ОК 01</w:t>
            </w:r>
          </w:p>
          <w:p w14:paraId="496CB9C0" w14:textId="77777777" w:rsidR="0065156E" w:rsidRPr="00037760" w:rsidRDefault="0065156E" w:rsidP="00423B19">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B1EE9F1"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C01B1AC" w14:textId="4D902475" w:rsidR="00324121" w:rsidRPr="00037760" w:rsidRDefault="0065156E" w:rsidP="00324121">
            <w:pPr>
              <w:rPr>
                <w:rFonts w:ascii="Times New Roman" w:hAnsi="Times New Roman" w:cs="Times New Roman"/>
                <w:bCs/>
                <w:sz w:val="24"/>
                <w:szCs w:val="24"/>
              </w:rPr>
            </w:pPr>
            <w:r w:rsidRPr="00037760">
              <w:rPr>
                <w:rFonts w:ascii="Times New Roman" w:hAnsi="Times New Roman" w:cs="Times New Roman"/>
                <w:bCs/>
                <w:sz w:val="24"/>
                <w:szCs w:val="24"/>
              </w:rPr>
              <w:t xml:space="preserve">определять этапы решения задачи, </w:t>
            </w:r>
          </w:p>
          <w:p w14:paraId="51BECD07" w14:textId="0E984BCE" w:rsidR="0065156E" w:rsidRPr="00037760" w:rsidRDefault="0065156E" w:rsidP="00423B1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CC756A" w14:textId="77777777" w:rsidR="0065156E" w:rsidRPr="00037760" w:rsidRDefault="0065156E" w:rsidP="00423B19">
            <w:pPr>
              <w:rPr>
                <w:rFonts w:ascii="Times New Roman" w:hAnsi="Times New Roman"/>
                <w:noProof/>
                <w:color w:val="000000"/>
                <w:sz w:val="24"/>
                <w:szCs w:val="24"/>
              </w:rPr>
            </w:pPr>
            <w:r w:rsidRPr="00037760">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1C11E41" w14:textId="45EDCF6E" w:rsidR="00324121" w:rsidRPr="00037760" w:rsidRDefault="0065156E" w:rsidP="00324121">
            <w:pPr>
              <w:rPr>
                <w:rFonts w:ascii="Times New Roman" w:hAnsi="Times New Roman"/>
                <w:noProof/>
                <w:color w:val="000000"/>
                <w:sz w:val="24"/>
                <w:szCs w:val="24"/>
              </w:rPr>
            </w:pPr>
            <w:r w:rsidRPr="00037760">
              <w:rPr>
                <w:rFonts w:ascii="Times New Roman" w:hAnsi="Times New Roman"/>
                <w:noProof/>
                <w:color w:val="000000"/>
                <w:sz w:val="24"/>
                <w:szCs w:val="24"/>
              </w:rPr>
              <w:t xml:space="preserve">структура плана для решения задач, </w:t>
            </w:r>
          </w:p>
          <w:p w14:paraId="3A860932" w14:textId="2DD36902" w:rsidR="0065156E" w:rsidRPr="00037760" w:rsidRDefault="0065156E" w:rsidP="00423B19">
            <w:pPr>
              <w:rPr>
                <w:rFonts w:ascii="Times New Roman" w:hAnsi="Times New Roman" w:cs="Times New Roman"/>
                <w:bCs/>
                <w:sz w:val="24"/>
                <w:szCs w:val="24"/>
              </w:rPr>
            </w:pPr>
            <w:r w:rsidRPr="00037760">
              <w:rPr>
                <w:rFonts w:ascii="Times New Roman" w:hAnsi="Times New Roman"/>
                <w:noProof/>
                <w:color w:val="000000"/>
                <w:sz w:val="24"/>
                <w:szCs w:val="24"/>
              </w:rPr>
              <w:t>деятельности</w:t>
            </w:r>
          </w:p>
        </w:tc>
        <w:tc>
          <w:tcPr>
            <w:tcW w:w="2833" w:type="dxa"/>
            <w:tcBorders>
              <w:top w:val="single" w:sz="4" w:space="0" w:color="auto"/>
              <w:left w:val="single" w:sz="4" w:space="0" w:color="auto"/>
              <w:bottom w:val="single" w:sz="4" w:space="0" w:color="auto"/>
              <w:right w:val="single" w:sz="4" w:space="0" w:color="auto"/>
            </w:tcBorders>
          </w:tcPr>
          <w:p w14:paraId="431B8986" w14:textId="77777777" w:rsidR="0065156E" w:rsidRPr="00037760" w:rsidRDefault="0065156E" w:rsidP="00423B1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5156E" w:rsidRPr="00037760" w14:paraId="6393E078" w14:textId="77777777" w:rsidTr="00423B19">
        <w:trPr>
          <w:trHeight w:val="20"/>
        </w:trPr>
        <w:tc>
          <w:tcPr>
            <w:tcW w:w="1129" w:type="dxa"/>
            <w:tcBorders>
              <w:left w:val="single" w:sz="4" w:space="0" w:color="auto"/>
              <w:bottom w:val="single" w:sz="4" w:space="0" w:color="auto"/>
              <w:right w:val="single" w:sz="4" w:space="0" w:color="auto"/>
            </w:tcBorders>
          </w:tcPr>
          <w:p w14:paraId="12A80417" w14:textId="77777777" w:rsidR="0065156E" w:rsidRPr="00037760" w:rsidRDefault="0065156E" w:rsidP="00423B19">
            <w:pPr>
              <w:rPr>
                <w:rFonts w:ascii="Times New Roman" w:hAnsi="Times New Roman"/>
                <w:sz w:val="24"/>
                <w:szCs w:val="24"/>
              </w:rPr>
            </w:pPr>
            <w:r w:rsidRPr="00037760">
              <w:rPr>
                <w:rFonts w:ascii="Times New Roman" w:hAnsi="Times New Roman"/>
                <w:noProof/>
                <w:sz w:val="24"/>
                <w:szCs w:val="24"/>
              </w:rPr>
              <w:t>ОК 02</w:t>
            </w:r>
          </w:p>
          <w:p w14:paraId="52B19FE6" w14:textId="77777777" w:rsidR="0065156E" w:rsidRPr="00037760" w:rsidRDefault="0065156E" w:rsidP="00423B19">
            <w:pPr>
              <w:rPr>
                <w:rFonts w:ascii="Times New Roman" w:hAnsi="Times New Roman" w:cs="Times New Roman"/>
                <w:bCs/>
                <w:sz w:val="24"/>
                <w:szCs w:val="24"/>
              </w:rPr>
            </w:pPr>
          </w:p>
          <w:p w14:paraId="03502794" w14:textId="77777777" w:rsidR="0065156E" w:rsidRPr="00037760" w:rsidRDefault="0065156E" w:rsidP="00423B19">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50B1742" w14:textId="77777777" w:rsidR="0065156E" w:rsidRPr="00037760" w:rsidRDefault="0065156E" w:rsidP="00423B19">
            <w:pPr>
              <w:rPr>
                <w:rFonts w:ascii="Times New Roman" w:hAnsi="Times New Roman" w:cs="Times New Roman"/>
                <w:bCs/>
                <w:sz w:val="24"/>
                <w:szCs w:val="24"/>
              </w:rPr>
            </w:pPr>
            <w:r w:rsidRPr="0003776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CF46BE7" w14:textId="4F3B873A" w:rsidR="0065156E" w:rsidRPr="00037760" w:rsidRDefault="0065156E" w:rsidP="00423B1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DC374A" w14:textId="77777777" w:rsidR="0065156E" w:rsidRPr="00037760" w:rsidRDefault="0065156E" w:rsidP="00423B19">
            <w:pPr>
              <w:jc w:val="both"/>
              <w:rPr>
                <w:rFonts w:ascii="Times New Roman" w:hAnsi="Times New Roman"/>
                <w:sz w:val="24"/>
                <w:szCs w:val="24"/>
              </w:rPr>
            </w:pPr>
            <w:r w:rsidRPr="00037760">
              <w:rPr>
                <w:rFonts w:ascii="Times New Roman" w:hAnsi="Times New Roman"/>
                <w:sz w:val="24"/>
                <w:szCs w:val="24"/>
              </w:rPr>
              <w:t>номенклатура информационных источников, применяемых в профессиональной деятельности</w:t>
            </w:r>
          </w:p>
          <w:p w14:paraId="1641D878" w14:textId="77777777" w:rsidR="0065156E" w:rsidRPr="00037760" w:rsidRDefault="0065156E" w:rsidP="00423B19">
            <w:pPr>
              <w:jc w:val="both"/>
              <w:rPr>
                <w:rFonts w:ascii="Times New Roman" w:hAnsi="Times New Roman"/>
                <w:sz w:val="24"/>
                <w:szCs w:val="24"/>
              </w:rPr>
            </w:pPr>
            <w:r w:rsidRPr="00037760">
              <w:rPr>
                <w:rFonts w:ascii="Times New Roman" w:hAnsi="Times New Roman"/>
                <w:sz w:val="24"/>
                <w:szCs w:val="24"/>
              </w:rPr>
              <w:t>приемы структурирования информации</w:t>
            </w:r>
          </w:p>
          <w:p w14:paraId="6B7DDA1A" w14:textId="39BF94DC" w:rsidR="0065156E" w:rsidRPr="00037760" w:rsidRDefault="0065156E" w:rsidP="00423B19">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624F9E6" w14:textId="77777777" w:rsidR="0065156E" w:rsidRPr="00037760" w:rsidRDefault="0065156E" w:rsidP="00423B1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5156E" w:rsidRPr="00037760" w14:paraId="1E990BE8" w14:textId="77777777" w:rsidTr="00423B19">
        <w:trPr>
          <w:trHeight w:val="20"/>
        </w:trPr>
        <w:tc>
          <w:tcPr>
            <w:tcW w:w="1129" w:type="dxa"/>
            <w:tcBorders>
              <w:left w:val="single" w:sz="4" w:space="0" w:color="auto"/>
              <w:right w:val="single" w:sz="4" w:space="0" w:color="auto"/>
            </w:tcBorders>
          </w:tcPr>
          <w:p w14:paraId="7C20CCBB" w14:textId="77777777" w:rsidR="0065156E" w:rsidRPr="009968CD" w:rsidRDefault="0065156E" w:rsidP="00423B19">
            <w:pPr>
              <w:rPr>
                <w:rFonts w:ascii="Times New Roman" w:hAnsi="Times New Roman" w:cs="Times New Roman"/>
              </w:rPr>
            </w:pPr>
            <w:r w:rsidRPr="009968CD">
              <w:rPr>
                <w:rFonts w:ascii="Times New Roman" w:hAnsi="Times New Roman" w:cs="Times New Roman"/>
                <w:noProof/>
              </w:rPr>
              <w:t>ОК 09</w:t>
            </w:r>
          </w:p>
          <w:p w14:paraId="115B2A75" w14:textId="77777777" w:rsidR="0065156E" w:rsidRPr="009968CD" w:rsidRDefault="0065156E" w:rsidP="00423B19">
            <w:pPr>
              <w:rPr>
                <w:rFonts w:ascii="Times New Roman" w:hAnsi="Times New Roman" w:cs="Times New Roman"/>
                <w:bCs/>
              </w:rPr>
            </w:pPr>
          </w:p>
        </w:tc>
        <w:tc>
          <w:tcPr>
            <w:tcW w:w="2833" w:type="dxa"/>
            <w:tcBorders>
              <w:left w:val="single" w:sz="4" w:space="0" w:color="auto"/>
              <w:right w:val="single" w:sz="4" w:space="0" w:color="auto"/>
            </w:tcBorders>
          </w:tcPr>
          <w:p w14:paraId="71787C2E" w14:textId="1D9CF0D7" w:rsidR="00324121" w:rsidRPr="009968CD" w:rsidRDefault="0065156E" w:rsidP="00324121">
            <w:pPr>
              <w:rPr>
                <w:rFonts w:ascii="Times New Roman" w:hAnsi="Times New Roman" w:cs="Times New Roman"/>
                <w:bCs/>
              </w:rPr>
            </w:pPr>
            <w:r w:rsidRPr="009968CD">
              <w:rPr>
                <w:rFonts w:ascii="Times New Roman" w:hAnsi="Times New Roman" w:cs="Times New Roman"/>
                <w:bCs/>
              </w:rPr>
              <w:t>понимать общий смысл четко произнесенных высказываний на известные темы (профессиональные и бытовые)</w:t>
            </w:r>
          </w:p>
          <w:p w14:paraId="40BBC8B1" w14:textId="05BE9F21" w:rsidR="0065156E" w:rsidRPr="009968CD" w:rsidRDefault="0065156E" w:rsidP="00423B19">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0F04D7" w14:textId="77777777" w:rsidR="0065156E" w:rsidRPr="009968CD" w:rsidRDefault="0065156E" w:rsidP="00423B19">
            <w:pPr>
              <w:rPr>
                <w:rFonts w:ascii="Times New Roman" w:hAnsi="Times New Roman" w:cs="Times New Roman"/>
                <w:noProof/>
                <w:color w:val="000000"/>
              </w:rPr>
            </w:pPr>
            <w:r w:rsidRPr="009968CD">
              <w:rPr>
                <w:rFonts w:ascii="Times New Roman" w:hAnsi="Times New Roman" w:cs="Times New Roman"/>
                <w:noProof/>
                <w:color w:val="000000"/>
              </w:rPr>
              <w:t>правила построения простых и сложных предложений на профессиональные темы</w:t>
            </w:r>
          </w:p>
          <w:p w14:paraId="7E39A470" w14:textId="77777777" w:rsidR="0065156E" w:rsidRPr="009968CD" w:rsidRDefault="0065156E" w:rsidP="00423B19">
            <w:pPr>
              <w:rPr>
                <w:rFonts w:ascii="Times New Roman" w:hAnsi="Times New Roman" w:cs="Times New Roman"/>
                <w:noProof/>
                <w:color w:val="000000"/>
              </w:rPr>
            </w:pPr>
            <w:r w:rsidRPr="009968CD">
              <w:rPr>
                <w:rFonts w:ascii="Times New Roman" w:hAnsi="Times New Roman" w:cs="Times New Roman"/>
                <w:noProof/>
                <w:color w:val="000000"/>
              </w:rPr>
              <w:t>основные общеупотребительные глаголы (бытовая и профессиональная лексика)</w:t>
            </w:r>
          </w:p>
          <w:p w14:paraId="0466521B" w14:textId="77777777" w:rsidR="0065156E" w:rsidRPr="009968CD" w:rsidRDefault="0065156E" w:rsidP="00423B19">
            <w:pPr>
              <w:rPr>
                <w:rFonts w:ascii="Times New Roman" w:hAnsi="Times New Roman" w:cs="Times New Roman"/>
                <w:noProof/>
                <w:color w:val="000000"/>
              </w:rPr>
            </w:pPr>
            <w:r w:rsidRPr="009968CD">
              <w:rPr>
                <w:rFonts w:ascii="Times New Roman" w:hAnsi="Times New Roman" w:cs="Times New Roman"/>
                <w:noProof/>
                <w:color w:val="000000"/>
              </w:rPr>
              <w:lastRenderedPageBreak/>
              <w:t>лексический минимум, относящийся к описанию предметов, средств и процессов профессиональной деятельности</w:t>
            </w:r>
          </w:p>
          <w:p w14:paraId="64687B32" w14:textId="77777777" w:rsidR="0065156E" w:rsidRPr="009968CD" w:rsidRDefault="0065156E" w:rsidP="00423B19">
            <w:pPr>
              <w:rPr>
                <w:rFonts w:ascii="Times New Roman" w:hAnsi="Times New Roman" w:cs="Times New Roman"/>
                <w:noProof/>
                <w:color w:val="000000"/>
              </w:rPr>
            </w:pPr>
            <w:r w:rsidRPr="009968CD">
              <w:rPr>
                <w:rFonts w:ascii="Times New Roman" w:hAnsi="Times New Roman" w:cs="Times New Roman"/>
                <w:noProof/>
                <w:color w:val="000000"/>
              </w:rPr>
              <w:t>особенности произношения</w:t>
            </w:r>
          </w:p>
          <w:p w14:paraId="174B1F82" w14:textId="77777777" w:rsidR="0065156E" w:rsidRPr="009968CD" w:rsidRDefault="0065156E" w:rsidP="00423B19">
            <w:pPr>
              <w:rPr>
                <w:rFonts w:ascii="Times New Roman" w:hAnsi="Times New Roman" w:cs="Times New Roman"/>
                <w:bCs/>
              </w:rPr>
            </w:pPr>
            <w:r w:rsidRPr="009968CD">
              <w:rPr>
                <w:rFonts w:ascii="Times New Roman" w:hAnsi="Times New Roman" w:cs="Times New Roman"/>
                <w:noProof/>
                <w:color w:val="000000"/>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80478BF" w14:textId="77777777" w:rsidR="0065156E" w:rsidRPr="009968CD" w:rsidRDefault="0065156E" w:rsidP="00423B19">
            <w:pPr>
              <w:rPr>
                <w:rFonts w:ascii="Times New Roman" w:hAnsi="Times New Roman" w:cs="Times New Roman"/>
                <w:bCs/>
              </w:rPr>
            </w:pPr>
          </w:p>
        </w:tc>
      </w:tr>
      <w:tr w:rsidR="0065156E" w:rsidRPr="00037760" w14:paraId="3C687CCE" w14:textId="77777777" w:rsidTr="00423B19">
        <w:trPr>
          <w:trHeight w:val="4416"/>
        </w:trPr>
        <w:tc>
          <w:tcPr>
            <w:tcW w:w="1129" w:type="dxa"/>
            <w:tcBorders>
              <w:left w:val="single" w:sz="4" w:space="0" w:color="auto"/>
              <w:right w:val="single" w:sz="4" w:space="0" w:color="auto"/>
            </w:tcBorders>
          </w:tcPr>
          <w:p w14:paraId="754EA3B8" w14:textId="2DEDBB0C" w:rsidR="00324121" w:rsidRPr="009968CD" w:rsidRDefault="00324121" w:rsidP="00324121">
            <w:pPr>
              <w:spacing w:line="276" w:lineRule="auto"/>
              <w:jc w:val="center"/>
              <w:rPr>
                <w:rFonts w:ascii="Times New Roman" w:hAnsi="Times New Roman" w:cs="Times New Roman"/>
                <w:bCs/>
              </w:rPr>
            </w:pPr>
            <w:r w:rsidRPr="009968CD">
              <w:rPr>
                <w:rFonts w:ascii="Times New Roman" w:hAnsi="Times New Roman" w:cs="Times New Roman"/>
                <w:bCs/>
              </w:rPr>
              <w:t>ПК 1.1</w:t>
            </w:r>
          </w:p>
          <w:p w14:paraId="64EBBA50" w14:textId="142D8611" w:rsidR="00324121" w:rsidRPr="009968CD" w:rsidRDefault="00324121" w:rsidP="00324121">
            <w:pPr>
              <w:spacing w:line="276" w:lineRule="auto"/>
              <w:jc w:val="center"/>
              <w:rPr>
                <w:rFonts w:ascii="Times New Roman" w:hAnsi="Times New Roman" w:cs="Times New Roman"/>
                <w:bCs/>
              </w:rPr>
            </w:pPr>
            <w:r w:rsidRPr="009968CD">
              <w:rPr>
                <w:rFonts w:ascii="Times New Roman" w:hAnsi="Times New Roman" w:cs="Times New Roman"/>
                <w:bCs/>
              </w:rPr>
              <w:t>ПК 1.5</w:t>
            </w:r>
          </w:p>
          <w:p w14:paraId="42577231" w14:textId="2142CB01" w:rsidR="00324121" w:rsidRPr="009968CD" w:rsidRDefault="00324121" w:rsidP="00324121">
            <w:pPr>
              <w:spacing w:line="276" w:lineRule="auto"/>
              <w:jc w:val="center"/>
              <w:rPr>
                <w:rFonts w:ascii="Times New Roman" w:hAnsi="Times New Roman" w:cs="Times New Roman"/>
                <w:bCs/>
              </w:rPr>
            </w:pPr>
            <w:r w:rsidRPr="009968CD">
              <w:rPr>
                <w:rFonts w:ascii="Times New Roman" w:hAnsi="Times New Roman" w:cs="Times New Roman"/>
                <w:bCs/>
              </w:rPr>
              <w:t>ПК 2.1</w:t>
            </w:r>
          </w:p>
          <w:p w14:paraId="4479872D" w14:textId="58326FC4" w:rsidR="0065156E" w:rsidRPr="009968CD" w:rsidRDefault="0065156E" w:rsidP="00324121">
            <w:pPr>
              <w:jc w:val="center"/>
              <w:rPr>
                <w:rFonts w:ascii="Times New Roman" w:hAnsi="Times New Roman" w:cs="Times New Roman"/>
                <w:bCs/>
              </w:rPr>
            </w:pPr>
          </w:p>
        </w:tc>
        <w:tc>
          <w:tcPr>
            <w:tcW w:w="2833" w:type="dxa"/>
            <w:tcBorders>
              <w:left w:val="single" w:sz="4" w:space="0" w:color="auto"/>
              <w:right w:val="single" w:sz="4" w:space="0" w:color="auto"/>
            </w:tcBorders>
          </w:tcPr>
          <w:p w14:paraId="11023AEF" w14:textId="77777777" w:rsidR="0065156E" w:rsidRPr="009968CD" w:rsidRDefault="009968CD" w:rsidP="009968CD">
            <w:pPr>
              <w:rPr>
                <w:rFonts w:ascii="Times New Roman" w:hAnsi="Times New Roman" w:cs="Times New Roman"/>
                <w:bCs/>
              </w:rPr>
            </w:pPr>
            <w:r w:rsidRPr="009968CD">
              <w:rPr>
                <w:rFonts w:ascii="Times New Roman" w:hAnsi="Times New Roman" w:cs="Times New Roman"/>
                <w:bCs/>
              </w:rPr>
              <w:t>распознавать и классифицировать конструкционные и сырьевые материалы по внешнему виду, происхождению, свойствам</w:t>
            </w:r>
          </w:p>
          <w:p w14:paraId="33D7C18E" w14:textId="77777777" w:rsidR="009968CD" w:rsidRPr="009968CD" w:rsidRDefault="009968CD" w:rsidP="009968CD">
            <w:pPr>
              <w:rPr>
                <w:rFonts w:ascii="Times New Roman" w:hAnsi="Times New Roman" w:cs="Times New Roman"/>
                <w:bCs/>
              </w:rPr>
            </w:pPr>
            <w:r w:rsidRPr="009968CD">
              <w:rPr>
                <w:rFonts w:ascii="Times New Roman" w:hAnsi="Times New Roman" w:cs="Times New Roman"/>
                <w:bCs/>
              </w:rPr>
              <w:t>читать чертежи и применять техническую документацию на простые сборочные единицы и изделия</w:t>
            </w:r>
          </w:p>
          <w:p w14:paraId="5153C520" w14:textId="1BC58ACA" w:rsidR="009968CD" w:rsidRPr="009968CD" w:rsidRDefault="009968CD" w:rsidP="009968CD">
            <w:pPr>
              <w:rPr>
                <w:rFonts w:ascii="Times New Roman" w:hAnsi="Times New Roman" w:cs="Times New Roman"/>
                <w:bCs/>
              </w:rPr>
            </w:pPr>
            <w:r w:rsidRPr="009968CD">
              <w:rPr>
                <w:rFonts w:ascii="Times New Roman" w:hAnsi="Times New Roman" w:cs="Times New Roman"/>
                <w:bCs/>
              </w:rPr>
              <w:t>составлять техническую документацию для обеспечения требований к качеству продукции (работам, услугам)</w:t>
            </w:r>
          </w:p>
        </w:tc>
        <w:tc>
          <w:tcPr>
            <w:tcW w:w="2833" w:type="dxa"/>
            <w:tcBorders>
              <w:top w:val="single" w:sz="4" w:space="0" w:color="auto"/>
              <w:left w:val="single" w:sz="4" w:space="0" w:color="auto"/>
              <w:right w:val="single" w:sz="4" w:space="0" w:color="auto"/>
            </w:tcBorders>
            <w:shd w:val="clear" w:color="auto" w:fill="auto"/>
          </w:tcPr>
          <w:p w14:paraId="424FC2C0" w14:textId="77777777" w:rsidR="0065156E" w:rsidRPr="009968CD" w:rsidRDefault="009968CD" w:rsidP="009968CD">
            <w:pPr>
              <w:rPr>
                <w:rFonts w:ascii="Times New Roman" w:hAnsi="Times New Roman" w:cs="Times New Roman"/>
                <w:bCs/>
              </w:rPr>
            </w:pPr>
            <w:r w:rsidRPr="009968CD">
              <w:rPr>
                <w:rFonts w:ascii="Times New Roman" w:hAnsi="Times New Roman" w:cs="Times New Roman"/>
                <w:bCs/>
              </w:rPr>
              <w:t>критерии оценивания качества сырья, материалов, полуфабрикатов и комплектующих изделий</w:t>
            </w:r>
          </w:p>
          <w:p w14:paraId="425888D9" w14:textId="77777777" w:rsidR="009968CD" w:rsidRPr="009968CD" w:rsidRDefault="009968CD" w:rsidP="009968CD">
            <w:pPr>
              <w:rPr>
                <w:rFonts w:ascii="Times New Roman" w:hAnsi="Times New Roman" w:cs="Times New Roman"/>
                <w:bCs/>
              </w:rPr>
            </w:pPr>
            <w:r w:rsidRPr="009968CD">
              <w:rPr>
                <w:rFonts w:ascii="Times New Roman" w:hAnsi="Times New Roman" w:cs="Times New Roman"/>
                <w:bCs/>
              </w:rPr>
              <w:t>основы машиностроительного черчения в объеме, необходимом для выполнения работы</w:t>
            </w:r>
          </w:p>
          <w:p w14:paraId="250A5412" w14:textId="7605D111" w:rsidR="009968CD" w:rsidRPr="009968CD" w:rsidRDefault="009968CD" w:rsidP="009968CD">
            <w:pPr>
              <w:rPr>
                <w:rFonts w:ascii="Times New Roman" w:hAnsi="Times New Roman" w:cs="Times New Roman"/>
                <w:bCs/>
              </w:rPr>
            </w:pPr>
            <w:r w:rsidRPr="009968CD">
              <w:rPr>
                <w:rFonts w:ascii="Times New Roman" w:hAnsi="Times New Roman" w:cs="Times New Roman"/>
                <w:bCs/>
              </w:rPr>
              <w:t>законодательство Российской Федерации и международное законодательство в сфере технического регулирования, стандартизации и обеспечения единства измерений</w:t>
            </w:r>
          </w:p>
        </w:tc>
        <w:tc>
          <w:tcPr>
            <w:tcW w:w="2833" w:type="dxa"/>
            <w:tcBorders>
              <w:top w:val="single" w:sz="4" w:space="0" w:color="auto"/>
              <w:left w:val="single" w:sz="4" w:space="0" w:color="auto"/>
              <w:right w:val="single" w:sz="4" w:space="0" w:color="auto"/>
            </w:tcBorders>
          </w:tcPr>
          <w:p w14:paraId="4CBEF81B" w14:textId="77777777" w:rsidR="0065156E" w:rsidRPr="009968CD" w:rsidRDefault="009968CD" w:rsidP="009968CD">
            <w:pPr>
              <w:rPr>
                <w:rFonts w:ascii="Times New Roman" w:hAnsi="Times New Roman" w:cs="Times New Roman"/>
                <w:bCs/>
                <w:color w:val="000000"/>
              </w:rPr>
            </w:pPr>
            <w:r w:rsidRPr="009968CD">
              <w:rPr>
                <w:rFonts w:ascii="Times New Roman" w:hAnsi="Times New Roman" w:cs="Times New Roman"/>
                <w:bCs/>
                <w:color w:val="000000"/>
              </w:rPr>
              <w:t>проведения оценки и анализа качества сырья, материалов, полуфабрикатов и комплектующих изделий техническим регламентам, стандартам (техническим условиям), условиям поставок и договоров</w:t>
            </w:r>
          </w:p>
          <w:p w14:paraId="72943C55" w14:textId="77777777" w:rsidR="009968CD" w:rsidRPr="009968CD" w:rsidRDefault="009968CD" w:rsidP="009968CD">
            <w:pPr>
              <w:rPr>
                <w:rFonts w:ascii="Times New Roman" w:hAnsi="Times New Roman" w:cs="Times New Roman"/>
                <w:bCs/>
                <w:color w:val="000000"/>
              </w:rPr>
            </w:pPr>
            <w:r w:rsidRPr="009968CD">
              <w:rPr>
                <w:rFonts w:ascii="Times New Roman" w:hAnsi="Times New Roman" w:cs="Times New Roman"/>
                <w:bCs/>
                <w:color w:val="000000"/>
              </w:rPr>
              <w:t>подготовки рабочего места к выполнению контроля качества сборки сборочных единиц и изделий различной сложности</w:t>
            </w:r>
          </w:p>
          <w:p w14:paraId="1C17140A" w14:textId="42B91F41" w:rsidR="009968CD" w:rsidRPr="009968CD" w:rsidRDefault="009968CD" w:rsidP="009968CD">
            <w:pPr>
              <w:rPr>
                <w:rFonts w:ascii="Times New Roman" w:hAnsi="Times New Roman" w:cs="Times New Roman"/>
                <w:bCs/>
              </w:rPr>
            </w:pPr>
            <w:r w:rsidRPr="009968CD">
              <w:rPr>
                <w:rFonts w:ascii="Times New Roman" w:hAnsi="Times New Roman" w:cs="Times New Roman"/>
                <w:bCs/>
                <w:color w:val="000000"/>
              </w:rPr>
              <w:t>подготовки технических документов (заключений) о соответствии качества поступающих в организацию сырья, материалов, полуфабрикатов, комплектующих изделий техническим регламентам, стандартам и техническим условиям</w:t>
            </w:r>
          </w:p>
        </w:tc>
      </w:tr>
    </w:tbl>
    <w:p w14:paraId="1BFFFDF8" w14:textId="77777777" w:rsidR="0065156E" w:rsidRPr="00037760" w:rsidRDefault="0065156E" w:rsidP="0065156E">
      <w:pPr>
        <w:ind w:firstLine="709"/>
        <w:rPr>
          <w:rFonts w:ascii="Times New Roman" w:hAnsi="Times New Roman" w:cs="Times New Roman"/>
          <w:bCs/>
          <w:sz w:val="24"/>
          <w:szCs w:val="24"/>
        </w:rPr>
      </w:pPr>
    </w:p>
    <w:p w14:paraId="46BECDEA" w14:textId="77777777" w:rsidR="0065156E" w:rsidRPr="00037760" w:rsidRDefault="0065156E" w:rsidP="0065156E">
      <w:pPr>
        <w:rPr>
          <w:rFonts w:ascii="Times New Roman" w:eastAsia="Segoe UI" w:hAnsi="Times New Roman" w:cs="Times New Roman"/>
          <w:b/>
          <w:bCs/>
          <w:caps/>
          <w:kern w:val="32"/>
          <w:sz w:val="24"/>
          <w:szCs w:val="24"/>
          <w:lang w:val="x-none" w:eastAsia="x-none"/>
        </w:rPr>
      </w:pPr>
    </w:p>
    <w:p w14:paraId="20EE540A" w14:textId="77777777" w:rsidR="0065156E" w:rsidRPr="00037760" w:rsidRDefault="0065156E" w:rsidP="0065156E">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721AC8CA" w14:textId="77777777" w:rsidR="0065156E" w:rsidRPr="00037760" w:rsidRDefault="0065156E" w:rsidP="0065156E">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5156E" w:rsidRPr="00037760" w14:paraId="12236F93" w14:textId="77777777" w:rsidTr="001B563A">
        <w:trPr>
          <w:trHeight w:val="23"/>
        </w:trPr>
        <w:tc>
          <w:tcPr>
            <w:tcW w:w="2497" w:type="pct"/>
            <w:vAlign w:val="center"/>
          </w:tcPr>
          <w:p w14:paraId="0895E054"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13" w:type="pct"/>
            <w:vAlign w:val="center"/>
          </w:tcPr>
          <w:p w14:paraId="78CB9C34"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90" w:type="pct"/>
          </w:tcPr>
          <w:p w14:paraId="36345EBE"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5156E" w:rsidRPr="00037760" w14:paraId="4125743D" w14:textId="77777777" w:rsidTr="001B563A">
        <w:trPr>
          <w:trHeight w:val="23"/>
        </w:trPr>
        <w:tc>
          <w:tcPr>
            <w:tcW w:w="2497" w:type="pct"/>
            <w:vAlign w:val="center"/>
          </w:tcPr>
          <w:p w14:paraId="747C17FE"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13" w:type="pct"/>
            <w:vAlign w:val="center"/>
          </w:tcPr>
          <w:p w14:paraId="57B150F3" w14:textId="1E2B0B7F" w:rsidR="0065156E" w:rsidRPr="00037760" w:rsidRDefault="00C633B8" w:rsidP="00423B19">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290" w:type="pct"/>
            <w:vAlign w:val="center"/>
          </w:tcPr>
          <w:p w14:paraId="487B66D9" w14:textId="4553B57B" w:rsidR="0065156E" w:rsidRPr="00037760" w:rsidRDefault="00C633B8" w:rsidP="00423B19">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65156E" w:rsidRPr="00037760" w14:paraId="07903364" w14:textId="77777777" w:rsidTr="001B563A">
        <w:trPr>
          <w:trHeight w:val="23"/>
        </w:trPr>
        <w:tc>
          <w:tcPr>
            <w:tcW w:w="2497" w:type="pct"/>
            <w:vAlign w:val="center"/>
          </w:tcPr>
          <w:p w14:paraId="54E92718"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13" w:type="pct"/>
            <w:vAlign w:val="center"/>
          </w:tcPr>
          <w:p w14:paraId="0F8DA2E2" w14:textId="20AFC9AA" w:rsidR="0065156E" w:rsidRPr="00037760" w:rsidRDefault="0065156E" w:rsidP="00423B19">
            <w:pPr>
              <w:jc w:val="center"/>
              <w:rPr>
                <w:rFonts w:ascii="Times New Roman" w:hAnsi="Times New Roman" w:cs="Times New Roman"/>
                <w:bCs/>
                <w:sz w:val="24"/>
                <w:szCs w:val="24"/>
              </w:rPr>
            </w:pPr>
          </w:p>
        </w:tc>
        <w:tc>
          <w:tcPr>
            <w:tcW w:w="1290" w:type="pct"/>
            <w:vAlign w:val="center"/>
          </w:tcPr>
          <w:p w14:paraId="47AE5F70" w14:textId="12D84D5C" w:rsidR="0065156E" w:rsidRPr="00037760" w:rsidRDefault="0065156E" w:rsidP="00423B19">
            <w:pPr>
              <w:jc w:val="center"/>
              <w:rPr>
                <w:rFonts w:ascii="Times New Roman" w:hAnsi="Times New Roman" w:cs="Times New Roman"/>
                <w:bCs/>
                <w:sz w:val="24"/>
                <w:szCs w:val="24"/>
              </w:rPr>
            </w:pPr>
          </w:p>
        </w:tc>
      </w:tr>
      <w:tr w:rsidR="0065156E" w:rsidRPr="00037760" w14:paraId="32B7E62E" w14:textId="77777777" w:rsidTr="001B563A">
        <w:trPr>
          <w:trHeight w:val="23"/>
        </w:trPr>
        <w:tc>
          <w:tcPr>
            <w:tcW w:w="2497" w:type="pct"/>
            <w:vAlign w:val="center"/>
          </w:tcPr>
          <w:p w14:paraId="421045CA"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13" w:type="pct"/>
            <w:vAlign w:val="center"/>
          </w:tcPr>
          <w:p w14:paraId="055234A6" w14:textId="2A1FB6C9" w:rsidR="0065156E" w:rsidRPr="00037760" w:rsidRDefault="0065156E" w:rsidP="00423B19">
            <w:pPr>
              <w:jc w:val="center"/>
              <w:rPr>
                <w:rFonts w:ascii="Times New Roman" w:hAnsi="Times New Roman" w:cs="Times New Roman"/>
                <w:bCs/>
                <w:sz w:val="24"/>
                <w:szCs w:val="24"/>
              </w:rPr>
            </w:pPr>
          </w:p>
        </w:tc>
        <w:tc>
          <w:tcPr>
            <w:tcW w:w="1290" w:type="pct"/>
            <w:vAlign w:val="center"/>
          </w:tcPr>
          <w:p w14:paraId="3DBA64C0" w14:textId="1DB415AA" w:rsidR="0065156E" w:rsidRPr="00037760" w:rsidRDefault="0065156E" w:rsidP="00423B19">
            <w:pPr>
              <w:jc w:val="center"/>
              <w:rPr>
                <w:rFonts w:ascii="Times New Roman" w:hAnsi="Times New Roman" w:cs="Times New Roman"/>
                <w:bCs/>
                <w:sz w:val="24"/>
                <w:szCs w:val="24"/>
              </w:rPr>
            </w:pPr>
          </w:p>
        </w:tc>
      </w:tr>
      <w:tr w:rsidR="0065156E" w:rsidRPr="00037760" w14:paraId="4F6D56ED" w14:textId="77777777" w:rsidTr="001B563A">
        <w:trPr>
          <w:trHeight w:val="23"/>
        </w:trPr>
        <w:tc>
          <w:tcPr>
            <w:tcW w:w="2497" w:type="pct"/>
            <w:vAlign w:val="center"/>
          </w:tcPr>
          <w:p w14:paraId="540630AD"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13" w:type="pct"/>
            <w:vAlign w:val="center"/>
          </w:tcPr>
          <w:p w14:paraId="0C863F02" w14:textId="29F96AA1" w:rsidR="0065156E" w:rsidRPr="00037760" w:rsidRDefault="00C633B8" w:rsidP="00423B19">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290" w:type="pct"/>
            <w:vAlign w:val="center"/>
          </w:tcPr>
          <w:p w14:paraId="152BE142" w14:textId="11552585" w:rsidR="0065156E" w:rsidRPr="00037760" w:rsidRDefault="00C633B8" w:rsidP="00423B19">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30AC938C" w14:textId="77777777" w:rsidR="0065156E" w:rsidRPr="00037760" w:rsidRDefault="0065156E" w:rsidP="0065156E">
      <w:pPr>
        <w:rPr>
          <w:rFonts w:ascii="Times New Roman" w:hAnsi="Times New Roman" w:cs="Times New Roman"/>
          <w:sz w:val="24"/>
          <w:szCs w:val="24"/>
        </w:rPr>
      </w:pPr>
    </w:p>
    <w:p w14:paraId="78CCB093" w14:textId="204747E4" w:rsidR="0065156E" w:rsidRDefault="0065156E" w:rsidP="00043C49">
      <w:pPr>
        <w:pStyle w:val="114"/>
        <w:numPr>
          <w:ilvl w:val="1"/>
          <w:numId w:val="1"/>
        </w:numPr>
        <w:rPr>
          <w:rFonts w:ascii="Times New Roman" w:hAnsi="Times New Roman"/>
        </w:rPr>
      </w:pPr>
      <w:r w:rsidRPr="00037760">
        <w:rPr>
          <w:rFonts w:ascii="Times New Roman" w:hAnsi="Times New Roman"/>
        </w:rPr>
        <w:t>Примерное содержание 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0"/>
        <w:gridCol w:w="5414"/>
        <w:gridCol w:w="1750"/>
      </w:tblGrid>
      <w:tr w:rsidR="00324121" w:rsidRPr="00324121" w14:paraId="4E789443" w14:textId="77777777" w:rsidTr="001B563A">
        <w:trPr>
          <w:trHeight w:val="1236"/>
        </w:trPr>
        <w:tc>
          <w:tcPr>
            <w:tcW w:w="1282" w:type="pct"/>
            <w:tcBorders>
              <w:top w:val="single" w:sz="4" w:space="0" w:color="auto"/>
              <w:left w:val="single" w:sz="4" w:space="0" w:color="auto"/>
              <w:bottom w:val="single" w:sz="4" w:space="0" w:color="auto"/>
              <w:right w:val="single" w:sz="4" w:space="0" w:color="auto"/>
            </w:tcBorders>
            <w:vAlign w:val="center"/>
          </w:tcPr>
          <w:p w14:paraId="414811AA" w14:textId="42665A07" w:rsidR="00324121" w:rsidRPr="00324121" w:rsidRDefault="00324121" w:rsidP="00324121">
            <w:pPr>
              <w:jc w:val="center"/>
              <w:rPr>
                <w:rFonts w:ascii="Times New Roman" w:eastAsia="Times New Roman" w:hAnsi="Times New Roman" w:cs="Times New Roman"/>
                <w:b/>
                <w:sz w:val="24"/>
                <w:szCs w:val="24"/>
                <w:lang w:eastAsia="ru-RU"/>
              </w:rPr>
            </w:pPr>
            <w:r w:rsidRPr="00774BC8">
              <w:rPr>
                <w:rFonts w:ascii="Times New Roman" w:eastAsia="Times New Roman" w:hAnsi="Times New Roman" w:cs="Times New Roman"/>
                <w:b/>
                <w:bCs/>
                <w:lang w:eastAsia="ru-RU"/>
              </w:rPr>
              <w:t>Наименование разделов и тем</w:t>
            </w:r>
          </w:p>
        </w:tc>
        <w:tc>
          <w:tcPr>
            <w:tcW w:w="3718" w:type="pct"/>
            <w:gridSpan w:val="2"/>
            <w:tcBorders>
              <w:top w:val="single" w:sz="4" w:space="0" w:color="auto"/>
              <w:left w:val="single" w:sz="4" w:space="0" w:color="auto"/>
              <w:bottom w:val="single" w:sz="4" w:space="0" w:color="auto"/>
              <w:right w:val="single" w:sz="4" w:space="0" w:color="auto"/>
            </w:tcBorders>
            <w:vAlign w:val="center"/>
          </w:tcPr>
          <w:p w14:paraId="04DA86F8" w14:textId="5862960A" w:rsidR="00324121" w:rsidRPr="00324121" w:rsidRDefault="00324121" w:rsidP="00324121">
            <w:pPr>
              <w:jc w:val="center"/>
              <w:rPr>
                <w:rFonts w:ascii="Times New Roman" w:eastAsia="Times New Roman" w:hAnsi="Times New Roman" w:cs="Times New Roman"/>
                <w:b/>
                <w:sz w:val="24"/>
                <w:szCs w:val="24"/>
                <w:lang w:eastAsia="ru-RU"/>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24121" w:rsidRPr="00324121" w14:paraId="25B71799" w14:textId="77777777" w:rsidTr="001B563A">
        <w:trPr>
          <w:trHeight w:val="20"/>
        </w:trPr>
        <w:tc>
          <w:tcPr>
            <w:tcW w:w="1282" w:type="pct"/>
            <w:vMerge w:val="restart"/>
          </w:tcPr>
          <w:p w14:paraId="1D07ACB4"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1. Строение и свойства металлов</w:t>
            </w:r>
          </w:p>
        </w:tc>
        <w:tc>
          <w:tcPr>
            <w:tcW w:w="3718" w:type="pct"/>
            <w:gridSpan w:val="2"/>
          </w:tcPr>
          <w:p w14:paraId="4A792CC3"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324121" w:rsidRPr="00324121" w14:paraId="233369AA" w14:textId="77777777" w:rsidTr="001B563A">
        <w:trPr>
          <w:trHeight w:val="20"/>
        </w:trPr>
        <w:tc>
          <w:tcPr>
            <w:tcW w:w="1282" w:type="pct"/>
            <w:vMerge/>
          </w:tcPr>
          <w:p w14:paraId="7C110B7D"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34F2C27B"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z w:val="24"/>
                <w:szCs w:val="24"/>
                <w:lang w:eastAsia="ru-RU"/>
              </w:rPr>
              <w:t xml:space="preserve">Содержание и задачи курса. Роль материалов в современной технике. Краткий исторический очерк развития материаловедения. Основные виды конструкционных и сырьевых материалов. Основные сведения о назначении и свойствах металлов и сплавов. </w:t>
            </w:r>
          </w:p>
          <w:p w14:paraId="601BBD20"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z w:val="24"/>
                <w:szCs w:val="24"/>
                <w:lang w:eastAsia="ru-RU"/>
              </w:rPr>
              <w:t>Кристаллическое строение металлов. Типы кристаллических решёток. Методы изучения структуры металлов. Пути повышения прочности металлов. Энергетические условия и механизм процесса кристаллизации. Закономерности образования и роста кристаллов. Аморфные тела.</w:t>
            </w:r>
          </w:p>
        </w:tc>
      </w:tr>
      <w:tr w:rsidR="00324121" w:rsidRPr="00324121" w14:paraId="08C57588" w14:textId="77777777" w:rsidTr="001B563A">
        <w:trPr>
          <w:trHeight w:val="211"/>
        </w:trPr>
        <w:tc>
          <w:tcPr>
            <w:tcW w:w="1282" w:type="pct"/>
            <w:vMerge/>
          </w:tcPr>
          <w:p w14:paraId="06696DF6"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15AC299F"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В том числе лабораторных и практических занятий:</w:t>
            </w:r>
          </w:p>
        </w:tc>
      </w:tr>
      <w:tr w:rsidR="00324121" w:rsidRPr="00324121" w14:paraId="69D5D9EF" w14:textId="77777777" w:rsidTr="001B563A">
        <w:trPr>
          <w:trHeight w:val="211"/>
        </w:trPr>
        <w:tc>
          <w:tcPr>
            <w:tcW w:w="1282" w:type="pct"/>
            <w:vMerge/>
          </w:tcPr>
          <w:p w14:paraId="1A3AA1CC"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565DDC36"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Распознавание и классифицирование сырьевых и конструкционных материалов.</w:t>
            </w:r>
          </w:p>
        </w:tc>
      </w:tr>
      <w:tr w:rsidR="00324121" w:rsidRPr="00324121" w14:paraId="64CA3D5A" w14:textId="77777777" w:rsidTr="001B563A">
        <w:trPr>
          <w:trHeight w:val="211"/>
        </w:trPr>
        <w:tc>
          <w:tcPr>
            <w:tcW w:w="1282" w:type="pct"/>
            <w:vMerge/>
          </w:tcPr>
          <w:p w14:paraId="4C168941"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179C5DE1"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Контроль качества продукции методом исследования макроструктуры металлов и их сплавов</w:t>
            </w:r>
          </w:p>
        </w:tc>
      </w:tr>
      <w:tr w:rsidR="00324121" w:rsidRPr="00324121" w14:paraId="769E7169" w14:textId="77777777" w:rsidTr="001B563A">
        <w:trPr>
          <w:trHeight w:val="211"/>
        </w:trPr>
        <w:tc>
          <w:tcPr>
            <w:tcW w:w="1282" w:type="pct"/>
            <w:vMerge/>
          </w:tcPr>
          <w:p w14:paraId="3DA0A3E0"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56BB9DB8"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Контроль качества продукции методом исследования микроструктуры металлов и их сплавов</w:t>
            </w:r>
          </w:p>
        </w:tc>
      </w:tr>
      <w:tr w:rsidR="00324121" w:rsidRPr="00324121" w14:paraId="22E2416E" w14:textId="77777777" w:rsidTr="001B563A">
        <w:trPr>
          <w:trHeight w:val="20"/>
        </w:trPr>
        <w:tc>
          <w:tcPr>
            <w:tcW w:w="1282" w:type="pct"/>
            <w:vMerge w:val="restart"/>
          </w:tcPr>
          <w:p w14:paraId="3771B39E"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 xml:space="preserve">Тема 2. Строение железоуглеродистых сплавов </w:t>
            </w:r>
          </w:p>
        </w:tc>
        <w:tc>
          <w:tcPr>
            <w:tcW w:w="2810" w:type="pct"/>
            <w:tcBorders>
              <w:right w:val="nil"/>
            </w:tcBorders>
          </w:tcPr>
          <w:p w14:paraId="20049296"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c>
          <w:tcPr>
            <w:tcW w:w="908" w:type="pct"/>
            <w:tcBorders>
              <w:left w:val="nil"/>
            </w:tcBorders>
          </w:tcPr>
          <w:p w14:paraId="6A784454" w14:textId="77777777" w:rsidR="00324121" w:rsidRPr="00324121" w:rsidRDefault="00324121" w:rsidP="00324121">
            <w:pPr>
              <w:rPr>
                <w:rFonts w:ascii="Times New Roman" w:eastAsia="Times New Roman" w:hAnsi="Times New Roman" w:cs="Times New Roman"/>
                <w:b/>
                <w:bCs/>
                <w:sz w:val="24"/>
                <w:szCs w:val="24"/>
                <w:lang w:eastAsia="ru-RU"/>
              </w:rPr>
            </w:pPr>
          </w:p>
        </w:tc>
      </w:tr>
      <w:tr w:rsidR="00324121" w:rsidRPr="00324121" w14:paraId="6BA9980C" w14:textId="77777777" w:rsidTr="001B563A">
        <w:trPr>
          <w:trHeight w:val="20"/>
        </w:trPr>
        <w:tc>
          <w:tcPr>
            <w:tcW w:w="1282" w:type="pct"/>
            <w:vMerge/>
          </w:tcPr>
          <w:p w14:paraId="5CF4D68D"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37D7C4E7"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z w:val="24"/>
                <w:szCs w:val="24"/>
                <w:lang w:eastAsia="ru-RU"/>
              </w:rPr>
              <w:t>1. Железо и его соединения с углеродом. Диаграмма состояния «железо-цементит». Превращения при нагреве и охлаждении сталей и чугунов. Основные фазы и структурные составляющие железоуглеродистого сплава. Диаграмма состояния «железо-графит». Углеродистые стали, чугуны, их химический состав. Влияние углерода и постоянных примесей на свойства стали.</w:t>
            </w:r>
          </w:p>
        </w:tc>
      </w:tr>
      <w:tr w:rsidR="00324121" w:rsidRPr="00324121" w14:paraId="442FA0EF" w14:textId="77777777" w:rsidTr="001B563A">
        <w:trPr>
          <w:trHeight w:val="20"/>
        </w:trPr>
        <w:tc>
          <w:tcPr>
            <w:tcW w:w="1282" w:type="pct"/>
            <w:vMerge w:val="restart"/>
          </w:tcPr>
          <w:p w14:paraId="643B0529"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3. Классификация и маркировка сталей. Углеродистые стали</w:t>
            </w:r>
          </w:p>
        </w:tc>
        <w:tc>
          <w:tcPr>
            <w:tcW w:w="3718" w:type="pct"/>
            <w:gridSpan w:val="2"/>
          </w:tcPr>
          <w:p w14:paraId="4741D906"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324121" w:rsidRPr="00324121" w14:paraId="730BDCEF" w14:textId="77777777" w:rsidTr="001B563A">
        <w:trPr>
          <w:trHeight w:val="20"/>
        </w:trPr>
        <w:tc>
          <w:tcPr>
            <w:tcW w:w="1282" w:type="pct"/>
            <w:vMerge/>
          </w:tcPr>
          <w:p w14:paraId="723DBDEC"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45AC036A"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z w:val="24"/>
                <w:szCs w:val="24"/>
                <w:lang w:eastAsia="ru-RU"/>
              </w:rPr>
              <w:t>1. Классификация стали по способу производства, по химическому составу, по качеству, по структуре, назначению и основным свойствам. Маркировка сталей в России, в национальных стандартах, за рубежом. Маркировка конструкционных, углеродистых, легированных, инструментальных, литейных сталей. Влияние на свойства стали углерода, постоянных примесей (кремний, марганец, сера, фосфор) и растворенных газов. Способы получения сталей с заданными свойствами. Пути повышения качества углеродистых сталей. Область применения углеродистых сталей.</w:t>
            </w:r>
          </w:p>
        </w:tc>
      </w:tr>
      <w:tr w:rsidR="00324121" w:rsidRPr="00324121" w14:paraId="570EBE08" w14:textId="77777777" w:rsidTr="001B563A">
        <w:trPr>
          <w:trHeight w:val="20"/>
        </w:trPr>
        <w:tc>
          <w:tcPr>
            <w:tcW w:w="1282" w:type="pct"/>
            <w:vMerge w:val="restart"/>
          </w:tcPr>
          <w:p w14:paraId="2927BE74"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4. Легированные стали. Конструкционные стали и сплавы. Инструментальные стали и твердые сплавы</w:t>
            </w:r>
          </w:p>
        </w:tc>
        <w:tc>
          <w:tcPr>
            <w:tcW w:w="3718" w:type="pct"/>
            <w:gridSpan w:val="2"/>
          </w:tcPr>
          <w:p w14:paraId="74C224E8"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324121" w:rsidRPr="00324121" w14:paraId="311E9261" w14:textId="77777777" w:rsidTr="001B563A">
        <w:trPr>
          <w:trHeight w:val="20"/>
        </w:trPr>
        <w:tc>
          <w:tcPr>
            <w:tcW w:w="1282" w:type="pct"/>
            <w:vMerge/>
          </w:tcPr>
          <w:p w14:paraId="6B9D2C85"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07C1CE93" w14:textId="77777777" w:rsidR="00324121" w:rsidRPr="00324121" w:rsidRDefault="00324121" w:rsidP="00324121">
            <w:pPr>
              <w:rPr>
                <w:rFonts w:ascii="Times New Roman" w:eastAsia="Times New Roman" w:hAnsi="Times New Roman" w:cs="Times New Roman"/>
                <w:sz w:val="24"/>
                <w:szCs w:val="24"/>
                <w:lang w:eastAsia="ru-RU"/>
              </w:rPr>
            </w:pPr>
            <w:r w:rsidRPr="00324121">
              <w:rPr>
                <w:rFonts w:ascii="Times New Roman" w:eastAsia="Times New Roman" w:hAnsi="Times New Roman" w:cs="Times New Roman"/>
                <w:spacing w:val="-4"/>
                <w:sz w:val="24"/>
                <w:szCs w:val="24"/>
                <w:lang w:eastAsia="ru-RU"/>
              </w:rPr>
              <w:t xml:space="preserve">Легирующие элементы в стали, цели легирования. Влияние ЛЭ на свойства стали и полиморфные превращения железа. Структурные классы легированных сталей (перлитные, ферритные, </w:t>
            </w:r>
            <w:proofErr w:type="spellStart"/>
            <w:r w:rsidRPr="00324121">
              <w:rPr>
                <w:rFonts w:ascii="Times New Roman" w:eastAsia="Times New Roman" w:hAnsi="Times New Roman" w:cs="Times New Roman"/>
                <w:spacing w:val="-4"/>
                <w:sz w:val="24"/>
                <w:szCs w:val="24"/>
                <w:lang w:eastAsia="ru-RU"/>
              </w:rPr>
              <w:t>ледебуритные</w:t>
            </w:r>
            <w:proofErr w:type="spellEnd"/>
            <w:r w:rsidRPr="00324121">
              <w:rPr>
                <w:rFonts w:ascii="Times New Roman" w:eastAsia="Times New Roman" w:hAnsi="Times New Roman" w:cs="Times New Roman"/>
                <w:spacing w:val="-4"/>
                <w:sz w:val="24"/>
                <w:szCs w:val="24"/>
                <w:lang w:eastAsia="ru-RU"/>
              </w:rPr>
              <w:t xml:space="preserve"> и </w:t>
            </w:r>
            <w:proofErr w:type="spellStart"/>
            <w:r w:rsidRPr="00324121">
              <w:rPr>
                <w:rFonts w:ascii="Times New Roman" w:eastAsia="Times New Roman" w:hAnsi="Times New Roman" w:cs="Times New Roman"/>
                <w:spacing w:val="-4"/>
                <w:sz w:val="24"/>
                <w:szCs w:val="24"/>
                <w:lang w:eastAsia="ru-RU"/>
              </w:rPr>
              <w:t>др</w:t>
            </w:r>
            <w:proofErr w:type="spellEnd"/>
            <w:r w:rsidRPr="00324121">
              <w:rPr>
                <w:rFonts w:ascii="Times New Roman" w:eastAsia="Times New Roman" w:hAnsi="Times New Roman" w:cs="Times New Roman"/>
                <w:spacing w:val="-4"/>
                <w:sz w:val="24"/>
                <w:szCs w:val="24"/>
                <w:lang w:eastAsia="ru-RU"/>
              </w:rPr>
              <w:t>). Особенности получения легированной стали с заданными свойствами. Пути повышения качества легированных сталей.</w:t>
            </w:r>
          </w:p>
        </w:tc>
      </w:tr>
      <w:tr w:rsidR="00324121" w:rsidRPr="00324121" w14:paraId="645F1C1F" w14:textId="77777777" w:rsidTr="001B563A">
        <w:trPr>
          <w:trHeight w:val="539"/>
        </w:trPr>
        <w:tc>
          <w:tcPr>
            <w:tcW w:w="1282" w:type="pct"/>
            <w:vMerge/>
          </w:tcPr>
          <w:p w14:paraId="7CE256D2"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1229B05A"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В том числе лабораторных и практических занятий:</w:t>
            </w:r>
          </w:p>
        </w:tc>
      </w:tr>
      <w:tr w:rsidR="00324121" w:rsidRPr="00324121" w14:paraId="7F565182" w14:textId="77777777" w:rsidTr="001B563A">
        <w:trPr>
          <w:trHeight w:val="539"/>
        </w:trPr>
        <w:tc>
          <w:tcPr>
            <w:tcW w:w="1282" w:type="pct"/>
            <w:vMerge/>
          </w:tcPr>
          <w:p w14:paraId="2FC6D0A4"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793EF552"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Конструкционные стали: свойства, назначение, маркировка, термообработка</w:t>
            </w:r>
          </w:p>
        </w:tc>
      </w:tr>
      <w:tr w:rsidR="00324121" w:rsidRPr="00324121" w14:paraId="704C17DA" w14:textId="77777777" w:rsidTr="001B563A">
        <w:trPr>
          <w:trHeight w:val="519"/>
        </w:trPr>
        <w:tc>
          <w:tcPr>
            <w:tcW w:w="1282" w:type="pct"/>
            <w:vMerge/>
          </w:tcPr>
          <w:p w14:paraId="2D81D8D8"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6968B09B"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Выбор конструкционного материала по основным свойствам исходя из заданных условий</w:t>
            </w:r>
          </w:p>
        </w:tc>
      </w:tr>
      <w:tr w:rsidR="00324121" w:rsidRPr="00324121" w14:paraId="01A2458B" w14:textId="77777777" w:rsidTr="001B563A">
        <w:trPr>
          <w:trHeight w:val="499"/>
        </w:trPr>
        <w:tc>
          <w:tcPr>
            <w:tcW w:w="1282" w:type="pct"/>
            <w:vMerge/>
          </w:tcPr>
          <w:p w14:paraId="323BF577"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4144A608"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 xml:space="preserve">Практическое занятие: </w:t>
            </w:r>
            <w:r w:rsidRPr="00324121">
              <w:rPr>
                <w:rFonts w:ascii="Times New Roman" w:eastAsia="Times New Roman" w:hAnsi="Times New Roman" w:cs="Times New Roman"/>
                <w:bCs/>
                <w:sz w:val="24"/>
                <w:szCs w:val="24"/>
                <w:lang w:eastAsia="ru-RU"/>
              </w:rPr>
              <w:t>Измерения твердости металлов и сплавов. Особенности испытания материалов</w:t>
            </w:r>
          </w:p>
        </w:tc>
      </w:tr>
      <w:tr w:rsidR="00324121" w:rsidRPr="00324121" w14:paraId="4F4E9B69" w14:textId="77777777" w:rsidTr="001B563A">
        <w:trPr>
          <w:trHeight w:val="20"/>
        </w:trPr>
        <w:tc>
          <w:tcPr>
            <w:tcW w:w="1282" w:type="pct"/>
            <w:vMerge w:val="restart"/>
          </w:tcPr>
          <w:p w14:paraId="4952A7A8"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5. Чугуны</w:t>
            </w:r>
          </w:p>
        </w:tc>
        <w:tc>
          <w:tcPr>
            <w:tcW w:w="3718" w:type="pct"/>
            <w:gridSpan w:val="2"/>
          </w:tcPr>
          <w:p w14:paraId="02F6C0C9"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324121" w:rsidRPr="00324121" w14:paraId="03C21083" w14:textId="77777777" w:rsidTr="001B563A">
        <w:trPr>
          <w:trHeight w:val="20"/>
        </w:trPr>
        <w:tc>
          <w:tcPr>
            <w:tcW w:w="1282" w:type="pct"/>
            <w:vMerge/>
          </w:tcPr>
          <w:p w14:paraId="15ACF46D"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2729A595" w14:textId="77777777" w:rsidR="00324121" w:rsidRPr="00324121" w:rsidRDefault="00324121" w:rsidP="00324121">
            <w:pPr>
              <w:contextualSpacing/>
              <w:jc w:val="both"/>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spacing w:val="-4"/>
                <w:sz w:val="24"/>
                <w:szCs w:val="24"/>
                <w:lang w:eastAsia="ru-RU"/>
              </w:rPr>
              <w:t xml:space="preserve">Производство чугуна. Классификация и структуры чугунов. Чугуны: серый, белый, ковкий высокопрочный (ЧШГ и ЧВГ). Специальные </w:t>
            </w:r>
            <w:r w:rsidRPr="00324121">
              <w:rPr>
                <w:rFonts w:ascii="Times New Roman" w:eastAsia="Times New Roman" w:hAnsi="Times New Roman" w:cs="Times New Roman"/>
                <w:spacing w:val="-4"/>
                <w:sz w:val="24"/>
                <w:szCs w:val="24"/>
                <w:lang w:eastAsia="ru-RU"/>
              </w:rPr>
              <w:lastRenderedPageBreak/>
              <w:t>чугуны. Механические, технологические, эксплуатационные свойства, область применения. Влияние термической обработки и технологических параметров на свойства и качество заготовок. Область применения чугунов.</w:t>
            </w:r>
          </w:p>
        </w:tc>
      </w:tr>
      <w:tr w:rsidR="00324121" w:rsidRPr="00324121" w14:paraId="3B091F50" w14:textId="77777777" w:rsidTr="001B563A">
        <w:trPr>
          <w:trHeight w:val="20"/>
        </w:trPr>
        <w:tc>
          <w:tcPr>
            <w:tcW w:w="1282" w:type="pct"/>
            <w:vMerge w:val="restart"/>
          </w:tcPr>
          <w:p w14:paraId="47001ABA"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lastRenderedPageBreak/>
              <w:t>Тема 6. Цветные металлы и сплавы</w:t>
            </w:r>
          </w:p>
        </w:tc>
        <w:tc>
          <w:tcPr>
            <w:tcW w:w="3718" w:type="pct"/>
            <w:gridSpan w:val="2"/>
          </w:tcPr>
          <w:p w14:paraId="6A0E20B1"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324121" w:rsidRPr="00324121" w14:paraId="2F24B0A8" w14:textId="77777777" w:rsidTr="001B563A">
        <w:trPr>
          <w:trHeight w:val="20"/>
        </w:trPr>
        <w:tc>
          <w:tcPr>
            <w:tcW w:w="1282" w:type="pct"/>
            <w:vMerge/>
          </w:tcPr>
          <w:p w14:paraId="680300F3"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56484FA7" w14:textId="77777777" w:rsidR="00324121" w:rsidRPr="00324121" w:rsidRDefault="00324121" w:rsidP="00324121">
            <w:pPr>
              <w:contextualSpacing/>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sz w:val="24"/>
                <w:szCs w:val="24"/>
                <w:lang w:eastAsia="ru-RU"/>
              </w:rPr>
              <w:t>Медь и её сплавы. Латуни, бронзы. Алюминий и его сплавы. Термическая обработка алюминиевых сплавов. Титан, магний и их сплавы. Деформируемые и литейные сплавы. Требования к комплексу свойств, способы получения заданных параметров. Марки, область применения</w:t>
            </w:r>
          </w:p>
        </w:tc>
      </w:tr>
      <w:tr w:rsidR="00324121" w:rsidRPr="00324121" w14:paraId="043D8C05" w14:textId="77777777" w:rsidTr="001B563A">
        <w:trPr>
          <w:trHeight w:val="20"/>
        </w:trPr>
        <w:tc>
          <w:tcPr>
            <w:tcW w:w="1282" w:type="pct"/>
            <w:vMerge w:val="restart"/>
          </w:tcPr>
          <w:p w14:paraId="2D99E198" w14:textId="77777777"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7. Методы испытания механических свойств металлов. Повышение прочности металлов</w:t>
            </w:r>
          </w:p>
        </w:tc>
        <w:tc>
          <w:tcPr>
            <w:tcW w:w="3718" w:type="pct"/>
            <w:gridSpan w:val="2"/>
          </w:tcPr>
          <w:p w14:paraId="03703F6B"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 xml:space="preserve">Содержание </w:t>
            </w:r>
          </w:p>
        </w:tc>
      </w:tr>
      <w:tr w:rsidR="00324121" w:rsidRPr="00324121" w14:paraId="3F510C06" w14:textId="77777777" w:rsidTr="001B563A">
        <w:trPr>
          <w:trHeight w:val="20"/>
        </w:trPr>
        <w:tc>
          <w:tcPr>
            <w:tcW w:w="1282" w:type="pct"/>
            <w:vMerge/>
          </w:tcPr>
          <w:p w14:paraId="48314C5F"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264BA6F7" w14:textId="77777777" w:rsidR="00324121" w:rsidRPr="00324121" w:rsidRDefault="00324121" w:rsidP="00324121">
            <w:pPr>
              <w:contextualSpacing/>
              <w:jc w:val="both"/>
              <w:rPr>
                <w:rFonts w:ascii="Times New Roman" w:eastAsia="Times New Roman" w:hAnsi="Times New Roman" w:cs="Times New Roman"/>
                <w:sz w:val="24"/>
                <w:szCs w:val="24"/>
                <w:lang w:eastAsia="ru-RU"/>
              </w:rPr>
            </w:pPr>
            <w:r w:rsidRPr="00324121">
              <w:rPr>
                <w:rFonts w:ascii="Times New Roman" w:eastAsia="Times New Roman" w:hAnsi="Times New Roman" w:cs="Times New Roman"/>
                <w:spacing w:val="-4"/>
                <w:sz w:val="24"/>
                <w:szCs w:val="24"/>
                <w:lang w:eastAsia="ru-RU"/>
              </w:rPr>
              <w:t>Упругая и пластическая деформации и её влияние на строение металла. Изменение механических и физических свойств металла при пластической деформации. Разрушение металла. Явления наклепа, возврата и рекристаллизации. Холодная и горячая пластическая деформация металлов. Механические свойства металлов. Методы испытаний механических свойств: статические, динамические, циклические. Изнашивание металлов. Прочность, твёрдость, ударная вязкость. Пути повышения прочности металлов. Нормативные документы на испытания металлов</w:t>
            </w:r>
          </w:p>
        </w:tc>
      </w:tr>
      <w:tr w:rsidR="00324121" w:rsidRPr="00324121" w14:paraId="51A34016" w14:textId="77777777" w:rsidTr="001B563A">
        <w:trPr>
          <w:trHeight w:val="20"/>
        </w:trPr>
        <w:tc>
          <w:tcPr>
            <w:tcW w:w="1282" w:type="pct"/>
            <w:vMerge/>
          </w:tcPr>
          <w:p w14:paraId="23472829" w14:textId="77777777" w:rsidR="00324121" w:rsidRPr="00324121" w:rsidRDefault="00324121" w:rsidP="00324121">
            <w:pPr>
              <w:rPr>
                <w:rFonts w:ascii="Times New Roman" w:eastAsia="Times New Roman" w:hAnsi="Times New Roman" w:cs="Times New Roman"/>
                <w:b/>
                <w:sz w:val="24"/>
                <w:szCs w:val="24"/>
                <w:lang w:eastAsia="ru-RU"/>
              </w:rPr>
            </w:pPr>
          </w:p>
        </w:tc>
        <w:tc>
          <w:tcPr>
            <w:tcW w:w="3718" w:type="pct"/>
            <w:gridSpan w:val="2"/>
          </w:tcPr>
          <w:p w14:paraId="7BDC6889"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В том числе лабораторных и практических занятий:</w:t>
            </w:r>
          </w:p>
        </w:tc>
      </w:tr>
      <w:tr w:rsidR="00324121" w:rsidRPr="00324121" w14:paraId="4E275284" w14:textId="77777777" w:rsidTr="001B563A">
        <w:trPr>
          <w:trHeight w:val="20"/>
        </w:trPr>
        <w:tc>
          <w:tcPr>
            <w:tcW w:w="1282" w:type="pct"/>
            <w:vMerge/>
          </w:tcPr>
          <w:p w14:paraId="7EDE709E" w14:textId="77777777" w:rsidR="00324121" w:rsidRPr="00324121" w:rsidRDefault="00324121" w:rsidP="00324121">
            <w:pPr>
              <w:rPr>
                <w:rFonts w:ascii="Times New Roman" w:eastAsia="Times New Roman" w:hAnsi="Times New Roman" w:cs="Times New Roman"/>
                <w:b/>
                <w:sz w:val="24"/>
                <w:szCs w:val="24"/>
                <w:lang w:eastAsia="ru-RU"/>
              </w:rPr>
            </w:pPr>
          </w:p>
        </w:tc>
        <w:tc>
          <w:tcPr>
            <w:tcW w:w="3718" w:type="pct"/>
            <w:gridSpan w:val="2"/>
          </w:tcPr>
          <w:p w14:paraId="36935B6E"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
                <w:sz w:val="24"/>
                <w:szCs w:val="24"/>
                <w:lang w:eastAsia="ru-RU"/>
              </w:rPr>
              <w:t>Лабораторная работа:</w:t>
            </w:r>
            <w:r w:rsidRPr="00324121">
              <w:rPr>
                <w:rFonts w:ascii="Times New Roman" w:eastAsia="Times New Roman" w:hAnsi="Times New Roman" w:cs="Times New Roman"/>
                <w:bCs/>
                <w:sz w:val="24"/>
                <w:szCs w:val="24"/>
                <w:lang w:eastAsia="ru-RU"/>
              </w:rPr>
              <w:t xml:space="preserve"> </w:t>
            </w:r>
            <w:r w:rsidRPr="00324121">
              <w:rPr>
                <w:rFonts w:ascii="Times New Roman" w:eastAsia="Times New Roman" w:hAnsi="Times New Roman" w:cs="Times New Roman"/>
                <w:bCs/>
                <w:spacing w:val="-4"/>
                <w:sz w:val="24"/>
                <w:szCs w:val="24"/>
                <w:lang w:eastAsia="ru-RU"/>
              </w:rPr>
              <w:t>Освоение методики испытания металлов на растяжение. Решение задач на определение предела упругости, текучести, прочности, относительного удлинения и сужения</w:t>
            </w:r>
          </w:p>
        </w:tc>
      </w:tr>
      <w:tr w:rsidR="00324121" w:rsidRPr="00324121" w14:paraId="3A4C4A94" w14:textId="77777777" w:rsidTr="001B563A">
        <w:trPr>
          <w:trHeight w:val="20"/>
        </w:trPr>
        <w:tc>
          <w:tcPr>
            <w:tcW w:w="1282" w:type="pct"/>
            <w:vMerge/>
          </w:tcPr>
          <w:p w14:paraId="55957DB3" w14:textId="77777777" w:rsidR="00324121" w:rsidRPr="00324121" w:rsidRDefault="00324121" w:rsidP="00324121">
            <w:pPr>
              <w:rPr>
                <w:rFonts w:ascii="Times New Roman" w:eastAsia="Times New Roman" w:hAnsi="Times New Roman" w:cs="Times New Roman"/>
                <w:b/>
                <w:sz w:val="24"/>
                <w:szCs w:val="24"/>
                <w:lang w:eastAsia="ru-RU"/>
              </w:rPr>
            </w:pPr>
          </w:p>
        </w:tc>
        <w:tc>
          <w:tcPr>
            <w:tcW w:w="3718" w:type="pct"/>
            <w:gridSpan w:val="2"/>
          </w:tcPr>
          <w:p w14:paraId="63041D82" w14:textId="77777777" w:rsidR="00324121" w:rsidRPr="00324121" w:rsidRDefault="00324121" w:rsidP="00324121">
            <w:pPr>
              <w:rPr>
                <w:rFonts w:ascii="Times New Roman" w:eastAsia="Times New Roman" w:hAnsi="Times New Roman" w:cs="Times New Roman"/>
                <w:bCs/>
                <w:spacing w:val="-4"/>
                <w:sz w:val="24"/>
                <w:szCs w:val="24"/>
                <w:lang w:eastAsia="ru-RU"/>
              </w:rPr>
            </w:pPr>
            <w:r w:rsidRPr="00324121">
              <w:rPr>
                <w:rFonts w:ascii="Times New Roman" w:eastAsia="Times New Roman" w:hAnsi="Times New Roman" w:cs="Times New Roman"/>
                <w:b/>
                <w:sz w:val="24"/>
                <w:szCs w:val="24"/>
                <w:lang w:eastAsia="ru-RU"/>
              </w:rPr>
              <w:t>Лабораторная работа:</w:t>
            </w:r>
            <w:r w:rsidRPr="00324121">
              <w:rPr>
                <w:rFonts w:ascii="Times New Roman" w:eastAsia="Times New Roman" w:hAnsi="Times New Roman" w:cs="Times New Roman"/>
                <w:bCs/>
                <w:sz w:val="24"/>
                <w:szCs w:val="24"/>
                <w:lang w:eastAsia="ru-RU"/>
              </w:rPr>
              <w:t xml:space="preserve"> </w:t>
            </w:r>
            <w:r w:rsidRPr="00324121">
              <w:rPr>
                <w:rFonts w:ascii="Times New Roman" w:eastAsia="Times New Roman" w:hAnsi="Times New Roman" w:cs="Times New Roman"/>
                <w:bCs/>
                <w:spacing w:val="-4"/>
                <w:sz w:val="24"/>
                <w:szCs w:val="24"/>
                <w:lang w:eastAsia="ru-RU"/>
              </w:rPr>
              <w:t>Освоение определения твердости металлов и сплавов различными методами:</w:t>
            </w:r>
          </w:p>
          <w:p w14:paraId="2FECEA21" w14:textId="77777777" w:rsidR="00324121" w:rsidRPr="00324121" w:rsidRDefault="00324121" w:rsidP="00324121">
            <w:pPr>
              <w:rPr>
                <w:rFonts w:ascii="Times New Roman" w:eastAsia="Times New Roman" w:hAnsi="Times New Roman" w:cs="Times New Roman"/>
                <w:bCs/>
                <w:spacing w:val="-4"/>
                <w:sz w:val="24"/>
                <w:szCs w:val="24"/>
                <w:lang w:eastAsia="ru-RU"/>
              </w:rPr>
            </w:pPr>
            <w:r w:rsidRPr="00324121">
              <w:rPr>
                <w:rFonts w:ascii="Times New Roman" w:eastAsia="Times New Roman" w:hAnsi="Times New Roman" w:cs="Times New Roman"/>
                <w:bCs/>
                <w:spacing w:val="-4"/>
                <w:sz w:val="24"/>
                <w:szCs w:val="24"/>
                <w:lang w:eastAsia="ru-RU"/>
              </w:rPr>
              <w:t>- по методу Бринелля, по методу Виккерса, решение задач;</w:t>
            </w:r>
          </w:p>
          <w:p w14:paraId="2EDECF07" w14:textId="77777777" w:rsidR="00324121" w:rsidRPr="00324121" w:rsidRDefault="00324121" w:rsidP="00324121">
            <w:pPr>
              <w:rPr>
                <w:rFonts w:ascii="Times New Roman" w:eastAsia="Times New Roman" w:hAnsi="Times New Roman" w:cs="Times New Roman"/>
                <w:bCs/>
                <w:spacing w:val="-4"/>
                <w:sz w:val="24"/>
                <w:szCs w:val="24"/>
                <w:lang w:eastAsia="ru-RU"/>
              </w:rPr>
            </w:pPr>
            <w:r w:rsidRPr="00324121">
              <w:rPr>
                <w:rFonts w:ascii="Times New Roman" w:eastAsia="Times New Roman" w:hAnsi="Times New Roman" w:cs="Times New Roman"/>
                <w:bCs/>
                <w:spacing w:val="-4"/>
                <w:sz w:val="24"/>
                <w:szCs w:val="24"/>
                <w:lang w:eastAsia="ru-RU"/>
              </w:rPr>
              <w:t xml:space="preserve">- по методу </w:t>
            </w:r>
            <w:proofErr w:type="spellStart"/>
            <w:r w:rsidRPr="00324121">
              <w:rPr>
                <w:rFonts w:ascii="Times New Roman" w:eastAsia="Times New Roman" w:hAnsi="Times New Roman" w:cs="Times New Roman"/>
                <w:bCs/>
                <w:spacing w:val="-4"/>
                <w:sz w:val="24"/>
                <w:szCs w:val="24"/>
                <w:lang w:eastAsia="ru-RU"/>
              </w:rPr>
              <w:t>Роквелла</w:t>
            </w:r>
            <w:proofErr w:type="spellEnd"/>
            <w:r w:rsidRPr="00324121">
              <w:rPr>
                <w:rFonts w:ascii="Times New Roman" w:eastAsia="Times New Roman" w:hAnsi="Times New Roman" w:cs="Times New Roman"/>
                <w:bCs/>
                <w:spacing w:val="-4"/>
                <w:sz w:val="24"/>
                <w:szCs w:val="24"/>
                <w:lang w:eastAsia="ru-RU"/>
              </w:rPr>
              <w:t>, решение задач;</w:t>
            </w:r>
          </w:p>
          <w:p w14:paraId="34B90D9F"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pacing w:val="-4"/>
                <w:sz w:val="24"/>
                <w:szCs w:val="24"/>
                <w:lang w:eastAsia="ru-RU"/>
              </w:rPr>
              <w:t xml:space="preserve">- по методу Шора, </w:t>
            </w:r>
            <w:proofErr w:type="spellStart"/>
            <w:r w:rsidRPr="00324121">
              <w:rPr>
                <w:rFonts w:ascii="Times New Roman" w:eastAsia="Times New Roman" w:hAnsi="Times New Roman" w:cs="Times New Roman"/>
                <w:bCs/>
                <w:spacing w:val="-4"/>
                <w:sz w:val="24"/>
                <w:szCs w:val="24"/>
                <w:lang w:eastAsia="ru-RU"/>
              </w:rPr>
              <w:t>Польди</w:t>
            </w:r>
            <w:proofErr w:type="spellEnd"/>
            <w:r w:rsidRPr="00324121">
              <w:rPr>
                <w:rFonts w:ascii="Times New Roman" w:eastAsia="Times New Roman" w:hAnsi="Times New Roman" w:cs="Times New Roman"/>
                <w:bCs/>
                <w:spacing w:val="-4"/>
                <w:sz w:val="24"/>
                <w:szCs w:val="24"/>
                <w:lang w:eastAsia="ru-RU"/>
              </w:rPr>
              <w:t>, Мооса и современными приборами, решение задач</w:t>
            </w:r>
          </w:p>
        </w:tc>
      </w:tr>
      <w:tr w:rsidR="00324121" w:rsidRPr="00324121" w14:paraId="214460C7" w14:textId="77777777" w:rsidTr="001B563A">
        <w:trPr>
          <w:trHeight w:val="20"/>
        </w:trPr>
        <w:tc>
          <w:tcPr>
            <w:tcW w:w="1282" w:type="pct"/>
            <w:vMerge/>
          </w:tcPr>
          <w:p w14:paraId="1BD5E3FD" w14:textId="77777777" w:rsidR="00324121" w:rsidRPr="00324121" w:rsidRDefault="00324121" w:rsidP="00324121">
            <w:pPr>
              <w:rPr>
                <w:rFonts w:ascii="Times New Roman" w:eastAsia="Times New Roman" w:hAnsi="Times New Roman" w:cs="Times New Roman"/>
                <w:b/>
                <w:sz w:val="24"/>
                <w:szCs w:val="24"/>
                <w:lang w:eastAsia="ru-RU"/>
              </w:rPr>
            </w:pPr>
          </w:p>
        </w:tc>
        <w:tc>
          <w:tcPr>
            <w:tcW w:w="3718" w:type="pct"/>
            <w:gridSpan w:val="2"/>
          </w:tcPr>
          <w:p w14:paraId="77981AAD"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
                <w:sz w:val="24"/>
                <w:szCs w:val="24"/>
                <w:lang w:eastAsia="ru-RU"/>
              </w:rPr>
              <w:t>Лабораторная работа:</w:t>
            </w:r>
            <w:r w:rsidRPr="00324121">
              <w:rPr>
                <w:rFonts w:ascii="Times New Roman" w:eastAsia="Times New Roman" w:hAnsi="Times New Roman" w:cs="Times New Roman"/>
                <w:bCs/>
                <w:sz w:val="24"/>
                <w:szCs w:val="24"/>
                <w:lang w:eastAsia="ru-RU"/>
              </w:rPr>
              <w:t xml:space="preserve"> </w:t>
            </w:r>
            <w:r w:rsidRPr="00324121">
              <w:rPr>
                <w:rFonts w:ascii="Times New Roman" w:eastAsia="Times New Roman" w:hAnsi="Times New Roman" w:cs="Times New Roman"/>
                <w:bCs/>
                <w:spacing w:val="-4"/>
                <w:sz w:val="24"/>
                <w:szCs w:val="24"/>
                <w:lang w:eastAsia="ru-RU"/>
              </w:rPr>
              <w:t>Определение ударной вязкости металлов и сплавов. Решение задач</w:t>
            </w:r>
          </w:p>
        </w:tc>
      </w:tr>
      <w:tr w:rsidR="00324121" w:rsidRPr="00324121" w14:paraId="02E4474E" w14:textId="77777777" w:rsidTr="001B563A">
        <w:trPr>
          <w:trHeight w:val="20"/>
        </w:trPr>
        <w:tc>
          <w:tcPr>
            <w:tcW w:w="1282" w:type="pct"/>
            <w:vMerge/>
          </w:tcPr>
          <w:p w14:paraId="57416492" w14:textId="77777777" w:rsidR="00324121" w:rsidRPr="00324121" w:rsidRDefault="00324121" w:rsidP="00324121">
            <w:pPr>
              <w:rPr>
                <w:rFonts w:ascii="Times New Roman" w:eastAsia="Times New Roman" w:hAnsi="Times New Roman" w:cs="Times New Roman"/>
                <w:b/>
                <w:sz w:val="24"/>
                <w:szCs w:val="24"/>
                <w:lang w:eastAsia="ru-RU"/>
              </w:rPr>
            </w:pPr>
          </w:p>
        </w:tc>
        <w:tc>
          <w:tcPr>
            <w:tcW w:w="3718" w:type="pct"/>
            <w:gridSpan w:val="2"/>
          </w:tcPr>
          <w:p w14:paraId="02BC0A50"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
                <w:sz w:val="24"/>
                <w:szCs w:val="24"/>
                <w:lang w:eastAsia="ru-RU"/>
              </w:rPr>
              <w:t>Практическое занятие:</w:t>
            </w:r>
            <w:r w:rsidRPr="00324121">
              <w:rPr>
                <w:rFonts w:ascii="Times New Roman" w:eastAsia="Times New Roman" w:hAnsi="Times New Roman" w:cs="Times New Roman"/>
                <w:bCs/>
                <w:sz w:val="24"/>
                <w:szCs w:val="24"/>
                <w:lang w:eastAsia="ru-RU"/>
              </w:rPr>
              <w:t xml:space="preserve"> Методы улучшения свойств материалов.</w:t>
            </w:r>
          </w:p>
        </w:tc>
      </w:tr>
      <w:tr w:rsidR="00324121" w:rsidRPr="00324121" w14:paraId="5997F430" w14:textId="77777777" w:rsidTr="001B563A">
        <w:trPr>
          <w:trHeight w:val="20"/>
        </w:trPr>
        <w:tc>
          <w:tcPr>
            <w:tcW w:w="1282" w:type="pct"/>
            <w:vMerge/>
          </w:tcPr>
          <w:p w14:paraId="0A901D36" w14:textId="77777777" w:rsidR="00324121" w:rsidRPr="00324121" w:rsidRDefault="00324121" w:rsidP="00324121">
            <w:pPr>
              <w:rPr>
                <w:rFonts w:ascii="Times New Roman" w:eastAsia="Times New Roman" w:hAnsi="Times New Roman" w:cs="Times New Roman"/>
                <w:b/>
                <w:sz w:val="24"/>
                <w:szCs w:val="24"/>
                <w:lang w:eastAsia="ru-RU"/>
              </w:rPr>
            </w:pPr>
          </w:p>
        </w:tc>
        <w:tc>
          <w:tcPr>
            <w:tcW w:w="3718" w:type="pct"/>
            <w:gridSpan w:val="2"/>
          </w:tcPr>
          <w:p w14:paraId="55BD48A0" w14:textId="77777777" w:rsidR="00324121" w:rsidRPr="00324121" w:rsidRDefault="00324121" w:rsidP="00324121">
            <w:pPr>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
                <w:sz w:val="24"/>
                <w:szCs w:val="24"/>
                <w:lang w:eastAsia="ru-RU"/>
              </w:rPr>
              <w:t>Практическое занятие:</w:t>
            </w:r>
            <w:r w:rsidRPr="00324121">
              <w:rPr>
                <w:rFonts w:ascii="Times New Roman" w:eastAsia="Times New Roman" w:hAnsi="Times New Roman" w:cs="Times New Roman"/>
                <w:bCs/>
                <w:sz w:val="24"/>
                <w:szCs w:val="24"/>
                <w:lang w:eastAsia="ru-RU"/>
              </w:rPr>
              <w:t xml:space="preserve"> Выбор материалов на основе анализа их свойств для изготовления основных деталей двигателя.</w:t>
            </w:r>
          </w:p>
        </w:tc>
      </w:tr>
      <w:tr w:rsidR="00324121" w:rsidRPr="00324121" w14:paraId="41D403EA" w14:textId="77777777" w:rsidTr="001B563A">
        <w:trPr>
          <w:trHeight w:val="20"/>
        </w:trPr>
        <w:tc>
          <w:tcPr>
            <w:tcW w:w="1282" w:type="pct"/>
            <w:vMerge w:val="restart"/>
          </w:tcPr>
          <w:p w14:paraId="357FC9CD" w14:textId="77777777" w:rsidR="00324121" w:rsidRPr="00324121" w:rsidRDefault="00324121" w:rsidP="00324121">
            <w:pPr>
              <w:jc w:val="both"/>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9. Стекло. Ситаллы. Графит.</w:t>
            </w:r>
          </w:p>
        </w:tc>
        <w:tc>
          <w:tcPr>
            <w:tcW w:w="3718" w:type="pct"/>
            <w:gridSpan w:val="2"/>
          </w:tcPr>
          <w:p w14:paraId="026D9AB0"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Содержание учебного материала</w:t>
            </w:r>
          </w:p>
        </w:tc>
      </w:tr>
      <w:tr w:rsidR="00324121" w:rsidRPr="00324121" w14:paraId="73665AE9" w14:textId="77777777" w:rsidTr="001B563A">
        <w:trPr>
          <w:trHeight w:val="497"/>
        </w:trPr>
        <w:tc>
          <w:tcPr>
            <w:tcW w:w="1282" w:type="pct"/>
            <w:vMerge/>
          </w:tcPr>
          <w:p w14:paraId="7DA707C4" w14:textId="77777777" w:rsidR="00324121" w:rsidRPr="00324121" w:rsidRDefault="00324121" w:rsidP="00324121">
            <w:pPr>
              <w:jc w:val="both"/>
              <w:rPr>
                <w:rFonts w:ascii="Times New Roman" w:eastAsia="Times New Roman" w:hAnsi="Times New Roman" w:cs="Times New Roman"/>
                <w:b/>
                <w:bCs/>
                <w:sz w:val="24"/>
                <w:szCs w:val="24"/>
                <w:lang w:eastAsia="ru-RU"/>
              </w:rPr>
            </w:pPr>
          </w:p>
        </w:tc>
        <w:tc>
          <w:tcPr>
            <w:tcW w:w="3718" w:type="pct"/>
            <w:gridSpan w:val="2"/>
          </w:tcPr>
          <w:p w14:paraId="0BE1E04B" w14:textId="77777777" w:rsidR="00324121" w:rsidRPr="00324121" w:rsidRDefault="00324121" w:rsidP="00324121">
            <w:pPr>
              <w:contextualSpacing/>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Cs/>
                <w:sz w:val="24"/>
                <w:szCs w:val="24"/>
                <w:lang w:eastAsia="ru-RU"/>
              </w:rPr>
              <w:t>Стекло, ситаллы, графит. Виды, с</w:t>
            </w:r>
            <w:r w:rsidRPr="00324121">
              <w:rPr>
                <w:rFonts w:ascii="Times New Roman" w:eastAsia="Times New Roman" w:hAnsi="Times New Roman" w:cs="Times New Roman"/>
                <w:sz w:val="24"/>
                <w:szCs w:val="24"/>
                <w:lang w:eastAsia="ru-RU"/>
              </w:rPr>
              <w:t>войства, область применения материалов. Испытание материалов, контроль свойств и параметров</w:t>
            </w:r>
          </w:p>
        </w:tc>
      </w:tr>
      <w:tr w:rsidR="00324121" w:rsidRPr="00324121" w14:paraId="7B48B287" w14:textId="77777777" w:rsidTr="001B563A">
        <w:trPr>
          <w:trHeight w:val="20"/>
        </w:trPr>
        <w:tc>
          <w:tcPr>
            <w:tcW w:w="1282" w:type="pct"/>
            <w:vMerge w:val="restart"/>
          </w:tcPr>
          <w:p w14:paraId="38BA894B" w14:textId="77777777" w:rsidR="00324121" w:rsidRPr="00324121" w:rsidRDefault="00324121" w:rsidP="00324121">
            <w:pPr>
              <w:jc w:val="both"/>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Тема 10. Композиционные материалы и их строение</w:t>
            </w:r>
          </w:p>
        </w:tc>
        <w:tc>
          <w:tcPr>
            <w:tcW w:w="3718" w:type="pct"/>
            <w:gridSpan w:val="2"/>
          </w:tcPr>
          <w:p w14:paraId="6731C468"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bCs/>
                <w:sz w:val="24"/>
                <w:szCs w:val="24"/>
                <w:lang w:eastAsia="ru-RU"/>
              </w:rPr>
              <w:t>Содержание учебного материала</w:t>
            </w:r>
          </w:p>
        </w:tc>
      </w:tr>
      <w:tr w:rsidR="00324121" w:rsidRPr="00324121" w14:paraId="5ECEDDED" w14:textId="77777777" w:rsidTr="001B563A">
        <w:trPr>
          <w:trHeight w:val="20"/>
        </w:trPr>
        <w:tc>
          <w:tcPr>
            <w:tcW w:w="1282" w:type="pct"/>
            <w:vMerge/>
          </w:tcPr>
          <w:p w14:paraId="2EF5E2B3" w14:textId="77777777" w:rsidR="00324121" w:rsidRPr="00324121" w:rsidRDefault="00324121" w:rsidP="00324121">
            <w:pPr>
              <w:rPr>
                <w:rFonts w:ascii="Times New Roman" w:eastAsia="Times New Roman" w:hAnsi="Times New Roman" w:cs="Times New Roman"/>
                <w:b/>
                <w:bCs/>
                <w:sz w:val="24"/>
                <w:szCs w:val="24"/>
                <w:lang w:eastAsia="ru-RU"/>
              </w:rPr>
            </w:pPr>
          </w:p>
        </w:tc>
        <w:tc>
          <w:tcPr>
            <w:tcW w:w="3718" w:type="pct"/>
            <w:gridSpan w:val="2"/>
          </w:tcPr>
          <w:p w14:paraId="2A06B808" w14:textId="77777777" w:rsidR="00324121" w:rsidRPr="00324121" w:rsidRDefault="00324121" w:rsidP="00324121">
            <w:pPr>
              <w:contextualSpacing/>
              <w:rPr>
                <w:rFonts w:ascii="Times New Roman" w:eastAsia="Times New Roman" w:hAnsi="Times New Roman" w:cs="Times New Roman"/>
                <w:bCs/>
                <w:sz w:val="24"/>
                <w:szCs w:val="24"/>
                <w:lang w:eastAsia="ru-RU"/>
              </w:rPr>
            </w:pPr>
            <w:r w:rsidRPr="00324121">
              <w:rPr>
                <w:rFonts w:ascii="Times New Roman" w:eastAsia="Times New Roman" w:hAnsi="Times New Roman" w:cs="Times New Roman"/>
                <w:bCs/>
                <w:sz w:val="24"/>
                <w:szCs w:val="24"/>
                <w:lang w:eastAsia="ru-RU"/>
              </w:rPr>
              <w:t>Композиционные материалы. Виды композиционных материалов, свойства, область применения. Испытание материалов, контроль свойств и параметров</w:t>
            </w:r>
          </w:p>
        </w:tc>
      </w:tr>
      <w:tr w:rsidR="00324121" w:rsidRPr="00324121" w14:paraId="37A085CA" w14:textId="77777777" w:rsidTr="001B563A">
        <w:trPr>
          <w:trHeight w:val="20"/>
        </w:trPr>
        <w:tc>
          <w:tcPr>
            <w:tcW w:w="5000" w:type="pct"/>
            <w:gridSpan w:val="3"/>
          </w:tcPr>
          <w:p w14:paraId="4124B0D4" w14:textId="77777777" w:rsidR="00324121" w:rsidRPr="00324121" w:rsidRDefault="00324121" w:rsidP="00324121">
            <w:pPr>
              <w:rPr>
                <w:rFonts w:ascii="Times New Roman" w:eastAsia="Times New Roman" w:hAnsi="Times New Roman" w:cs="Times New Roman"/>
                <w:b/>
                <w:sz w:val="24"/>
                <w:szCs w:val="24"/>
                <w:lang w:eastAsia="ru-RU"/>
              </w:rPr>
            </w:pPr>
            <w:r w:rsidRPr="00324121">
              <w:rPr>
                <w:rFonts w:ascii="Times New Roman" w:eastAsia="Times New Roman" w:hAnsi="Times New Roman" w:cs="Times New Roman"/>
                <w:b/>
                <w:sz w:val="24"/>
                <w:szCs w:val="24"/>
                <w:lang w:eastAsia="ru-RU"/>
              </w:rPr>
              <w:t>Промежуточная аттестация</w:t>
            </w:r>
          </w:p>
        </w:tc>
      </w:tr>
      <w:tr w:rsidR="00324121" w:rsidRPr="00324121" w14:paraId="4979590D" w14:textId="77777777" w:rsidTr="001B563A">
        <w:trPr>
          <w:trHeight w:val="20"/>
        </w:trPr>
        <w:tc>
          <w:tcPr>
            <w:tcW w:w="5000" w:type="pct"/>
            <w:gridSpan w:val="3"/>
          </w:tcPr>
          <w:p w14:paraId="243968E2" w14:textId="42502E46" w:rsidR="00324121" w:rsidRPr="00324121" w:rsidRDefault="00324121" w:rsidP="00324121">
            <w:pPr>
              <w:rPr>
                <w:rFonts w:ascii="Times New Roman" w:eastAsia="Times New Roman" w:hAnsi="Times New Roman" w:cs="Times New Roman"/>
                <w:b/>
                <w:bCs/>
                <w:sz w:val="24"/>
                <w:szCs w:val="24"/>
                <w:lang w:eastAsia="ru-RU"/>
              </w:rPr>
            </w:pPr>
            <w:r w:rsidRPr="00324121">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76</w:t>
            </w:r>
          </w:p>
        </w:tc>
      </w:tr>
    </w:tbl>
    <w:p w14:paraId="19144BB5" w14:textId="77777777" w:rsidR="001B563A" w:rsidRDefault="001B563A" w:rsidP="001B563A"/>
    <w:p w14:paraId="05551A47" w14:textId="77777777" w:rsidR="001B563A" w:rsidRDefault="001B563A" w:rsidP="001B563A"/>
    <w:p w14:paraId="3985FD8F" w14:textId="3AA9209E" w:rsidR="0065156E" w:rsidRPr="00037760" w:rsidRDefault="0065156E" w:rsidP="0065156E">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45D1BB1" w14:textId="77777777" w:rsidR="0065156E" w:rsidRPr="00037760" w:rsidRDefault="0065156E" w:rsidP="0065156E">
      <w:pPr>
        <w:pStyle w:val="114"/>
        <w:rPr>
          <w:rFonts w:ascii="Times New Roman" w:hAnsi="Times New Roman"/>
        </w:rPr>
      </w:pPr>
      <w:r w:rsidRPr="00037760">
        <w:rPr>
          <w:rFonts w:ascii="Times New Roman" w:hAnsi="Times New Roman"/>
        </w:rPr>
        <w:t>3.1. Материально-техническое обеспечение</w:t>
      </w:r>
    </w:p>
    <w:p w14:paraId="1D5648CE" w14:textId="6BFC10DA" w:rsidR="00513B4D" w:rsidRPr="00513B4D" w:rsidRDefault="00513B4D" w:rsidP="00513B4D">
      <w:pPr>
        <w:ind w:firstLine="1276"/>
        <w:rPr>
          <w:rFonts w:ascii="Times New Roman" w:hAnsi="Times New Roman"/>
          <w:sz w:val="24"/>
          <w:szCs w:val="24"/>
        </w:rPr>
      </w:pPr>
      <w:r w:rsidRPr="00513B4D">
        <w:rPr>
          <w:rFonts w:ascii="Times New Roman" w:hAnsi="Times New Roman"/>
          <w:sz w:val="24"/>
          <w:szCs w:val="24"/>
        </w:rPr>
        <w:lastRenderedPageBreak/>
        <w:t>Кабинет «Общепрофессиональных дисциплин и профессиональных модулей» оснащенны</w:t>
      </w:r>
      <w:r w:rsidR="00F95988">
        <w:rPr>
          <w:rFonts w:ascii="Times New Roman" w:hAnsi="Times New Roman"/>
          <w:sz w:val="24"/>
          <w:szCs w:val="24"/>
        </w:rPr>
        <w:t>й</w:t>
      </w:r>
      <w:r w:rsidRPr="00513B4D">
        <w:rPr>
          <w:rFonts w:ascii="Times New Roman" w:hAnsi="Times New Roman"/>
          <w:sz w:val="24"/>
          <w:szCs w:val="24"/>
        </w:rPr>
        <w:t xml:space="preserve"> в соответствии с приложением 3 ПОП-П.</w:t>
      </w:r>
    </w:p>
    <w:p w14:paraId="02DC84E5" w14:textId="1115FDAB" w:rsidR="0065156E" w:rsidRPr="00037760" w:rsidRDefault="00513B4D" w:rsidP="00513B4D">
      <w:pPr>
        <w:ind w:firstLine="1276"/>
      </w:pPr>
      <w:r w:rsidRPr="00513B4D">
        <w:rPr>
          <w:rFonts w:ascii="Times New Roman" w:hAnsi="Times New Roman"/>
          <w:sz w:val="24"/>
          <w:szCs w:val="24"/>
        </w:rPr>
        <w:t>Лаборатори</w:t>
      </w:r>
      <w:r w:rsidR="00F95988">
        <w:rPr>
          <w:rFonts w:ascii="Times New Roman" w:hAnsi="Times New Roman"/>
          <w:sz w:val="24"/>
          <w:szCs w:val="24"/>
        </w:rPr>
        <w:t>я</w:t>
      </w:r>
      <w:r w:rsidRPr="00513B4D">
        <w:rPr>
          <w:rFonts w:ascii="Times New Roman" w:hAnsi="Times New Roman"/>
          <w:sz w:val="24"/>
          <w:szCs w:val="24"/>
        </w:rPr>
        <w:t>: «Материаловедения и технической механики», оснащенные в соответствии с приложением 3 ПОП-П.</w:t>
      </w:r>
    </w:p>
    <w:p w14:paraId="60E306FA" w14:textId="77777777" w:rsidR="0065156E" w:rsidRPr="00037760" w:rsidRDefault="0065156E" w:rsidP="0065156E">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008F9119" w14:textId="77777777" w:rsidR="0065156E" w:rsidRPr="00037760" w:rsidRDefault="0065156E" w:rsidP="0065156E">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BE2242" w14:textId="77777777" w:rsidR="0065156E" w:rsidRPr="00037760" w:rsidRDefault="0065156E" w:rsidP="0065156E">
      <w:pPr>
        <w:pStyle w:val="a4"/>
        <w:spacing w:line="276" w:lineRule="auto"/>
        <w:ind w:left="0" w:firstLine="709"/>
        <w:jc w:val="both"/>
        <w:rPr>
          <w:rFonts w:ascii="Times New Roman" w:hAnsi="Times New Roman"/>
          <w:bCs/>
          <w:sz w:val="24"/>
          <w:szCs w:val="24"/>
        </w:rPr>
      </w:pPr>
    </w:p>
    <w:p w14:paraId="7F34FDF7" w14:textId="77777777" w:rsidR="0065156E" w:rsidRPr="0007457D" w:rsidRDefault="0065156E" w:rsidP="0065156E">
      <w:pPr>
        <w:pStyle w:val="a4"/>
        <w:spacing w:line="276" w:lineRule="auto"/>
        <w:ind w:left="0" w:firstLine="709"/>
        <w:rPr>
          <w:rFonts w:ascii="Times New Roman" w:hAnsi="Times New Roman" w:cs="Times New Roman"/>
          <w:b/>
          <w:sz w:val="24"/>
          <w:szCs w:val="24"/>
        </w:rPr>
      </w:pPr>
      <w:r w:rsidRPr="0007457D">
        <w:rPr>
          <w:rFonts w:ascii="Times New Roman" w:hAnsi="Times New Roman" w:cs="Times New Roman"/>
          <w:b/>
          <w:sz w:val="24"/>
          <w:szCs w:val="24"/>
        </w:rPr>
        <w:t>3.2.1. Основные печатные и/или электронные издания</w:t>
      </w:r>
    </w:p>
    <w:p w14:paraId="665F8F61" w14:textId="3AF4BAA2" w:rsidR="00E74EFB" w:rsidRPr="00E74EFB" w:rsidRDefault="00E74EFB" w:rsidP="00E74EFB">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1. </w:t>
      </w:r>
      <w:r w:rsidRPr="00E74EFB">
        <w:rPr>
          <w:rFonts w:ascii="Times New Roman" w:hAnsi="Times New Roman"/>
          <w:noProof/>
          <w:sz w:val="24"/>
          <w:szCs w:val="24"/>
        </w:rPr>
        <w:t>Дмитренко, В. П. Материаловедение в машиностроении: учебное пособие / В.П. Дмитренко, Н.Б. Мануйлова. — Москва: ИНФРА-М, 2022. — 432 с. + Доп. материалы [Электронный ресурс]. — (Среднее профессиональное образование). - ISBN 978-5-16-014356-9. - Текст: электронный. - URL: https://znanium.com/catalog/product/1855823 (дата обращения: 03.10.2022). – Режим доступа: по подписке.</w:t>
      </w:r>
    </w:p>
    <w:p w14:paraId="7B0C758B" w14:textId="00F44A67" w:rsidR="00E74EFB" w:rsidRPr="00E74EFB" w:rsidRDefault="00E74EFB" w:rsidP="00E74EFB">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2. </w:t>
      </w:r>
      <w:r w:rsidRPr="00E74EFB">
        <w:rPr>
          <w:rFonts w:ascii="Times New Roman" w:hAnsi="Times New Roman"/>
          <w:noProof/>
          <w:sz w:val="24"/>
          <w:szCs w:val="24"/>
        </w:rPr>
        <w:t>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перераб. и доп. — Москва : Издательство Юрайт, 2023. — 386 с. — (Профессиональное образование). — ISBN 978-5-534-09896-9. — Текст : электронный // Образовательная платформа Юрайт [сайт]. — URL: https://urait.ru/bcode/517485</w:t>
      </w:r>
    </w:p>
    <w:p w14:paraId="7A156571" w14:textId="5ACC72C5" w:rsidR="00E74EFB" w:rsidRDefault="00E74EFB" w:rsidP="00E74EFB">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3. </w:t>
      </w:r>
      <w:r w:rsidRPr="00E74EFB">
        <w:rPr>
          <w:rFonts w:ascii="Times New Roman" w:hAnsi="Times New Roman"/>
          <w:noProof/>
          <w:sz w:val="24"/>
          <w:szCs w:val="24"/>
        </w:rPr>
        <w:t>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перераб. и доп. — Москва : Издательство Юрайт, 2023. — 389 с. — (Профессиональное образование). — ISBN 978-5-534-09897-6. — Текст : электронный // Образовательная платформа Юрайт [сайт]. — URL: </w:t>
      </w:r>
      <w:hyperlink r:id="rId21" w:history="1">
        <w:r w:rsidRPr="006B4B6A">
          <w:rPr>
            <w:rStyle w:val="af0"/>
            <w:rFonts w:ascii="Times New Roman" w:hAnsi="Times New Roman"/>
            <w:noProof/>
            <w:sz w:val="24"/>
            <w:szCs w:val="24"/>
          </w:rPr>
          <w:t>https://urait.ru/bcode/517486</w:t>
        </w:r>
      </w:hyperlink>
      <w:r w:rsidRPr="00E74EFB">
        <w:rPr>
          <w:rFonts w:ascii="Times New Roman" w:hAnsi="Times New Roman"/>
          <w:noProof/>
          <w:sz w:val="24"/>
          <w:szCs w:val="24"/>
        </w:rPr>
        <w:t> </w:t>
      </w:r>
    </w:p>
    <w:p w14:paraId="1E8F3227" w14:textId="115CDDD1" w:rsidR="0065156E" w:rsidRPr="0007457D" w:rsidRDefault="00E74EFB" w:rsidP="00E74EFB">
      <w:pPr>
        <w:suppressAutoHyphens/>
        <w:spacing w:line="276" w:lineRule="auto"/>
        <w:ind w:firstLine="709"/>
        <w:contextualSpacing/>
        <w:rPr>
          <w:rFonts w:ascii="Times New Roman" w:hAnsi="Times New Roman" w:cs="Times New Roman"/>
          <w:bCs/>
          <w:sz w:val="24"/>
          <w:szCs w:val="24"/>
        </w:rPr>
      </w:pPr>
      <w:r w:rsidRPr="00E74EFB">
        <w:rPr>
          <w:rFonts w:ascii="Times New Roman" w:hAnsi="Times New Roman" w:cs="Times New Roman"/>
          <w:b/>
          <w:bCs/>
          <w:noProof/>
          <w:sz w:val="24"/>
          <w:szCs w:val="24"/>
        </w:rPr>
        <w:t xml:space="preserve"> </w:t>
      </w:r>
    </w:p>
    <w:p w14:paraId="0AC0F344" w14:textId="77777777" w:rsidR="0065156E" w:rsidRPr="00037760" w:rsidRDefault="0065156E" w:rsidP="0065156E">
      <w:pPr>
        <w:tabs>
          <w:tab w:val="left" w:pos="1134"/>
        </w:tabs>
        <w:spacing w:line="276" w:lineRule="auto"/>
        <w:ind w:left="709"/>
        <w:contextualSpacing/>
        <w:jc w:val="both"/>
        <w:rPr>
          <w:rFonts w:ascii="Times New Roman" w:hAnsi="Times New Roman"/>
          <w:noProof/>
          <w:sz w:val="24"/>
          <w:szCs w:val="24"/>
        </w:rPr>
      </w:pPr>
    </w:p>
    <w:p w14:paraId="27413200" w14:textId="77777777" w:rsidR="0065156E" w:rsidRPr="00037760" w:rsidRDefault="0065156E" w:rsidP="0065156E">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7"/>
        <w:gridCol w:w="3306"/>
        <w:gridCol w:w="3021"/>
      </w:tblGrid>
      <w:tr w:rsidR="0065156E" w:rsidRPr="00037760" w14:paraId="0CD49FD6" w14:textId="77777777" w:rsidTr="00A57071">
        <w:trPr>
          <w:trHeight w:val="20"/>
        </w:trPr>
        <w:tc>
          <w:tcPr>
            <w:tcW w:w="1716" w:type="pct"/>
            <w:vAlign w:val="center"/>
          </w:tcPr>
          <w:p w14:paraId="0B27E99E"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16" w:type="pct"/>
            <w:vAlign w:val="center"/>
          </w:tcPr>
          <w:p w14:paraId="153A0E0B"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568" w:type="pct"/>
            <w:vAlign w:val="center"/>
          </w:tcPr>
          <w:p w14:paraId="6F3985F3"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324121" w:rsidRPr="00037760" w14:paraId="30CF0D60" w14:textId="77777777" w:rsidTr="00A57071">
        <w:trPr>
          <w:trHeight w:val="20"/>
        </w:trPr>
        <w:tc>
          <w:tcPr>
            <w:tcW w:w="1716" w:type="pct"/>
          </w:tcPr>
          <w:p w14:paraId="57FC90F6"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Знает</w:t>
            </w:r>
          </w:p>
          <w:p w14:paraId="0F5216F2"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Область применения, методы измерения параметров и свойств материалов;</w:t>
            </w:r>
          </w:p>
          <w:p w14:paraId="5B46F2C4"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 xml:space="preserve">Способы получения материалов с заданным комплексом свойств; </w:t>
            </w:r>
          </w:p>
          <w:p w14:paraId="4BDC3387"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 xml:space="preserve">Правила улучшения свойств материалов; </w:t>
            </w:r>
          </w:p>
          <w:p w14:paraId="424FC32E" w14:textId="59B19237" w:rsidR="00324121" w:rsidRPr="00324121" w:rsidRDefault="00324121" w:rsidP="00043C49">
            <w:pPr>
              <w:numPr>
                <w:ilvl w:val="0"/>
                <w:numId w:val="3"/>
              </w:numPr>
              <w:spacing w:line="276" w:lineRule="auto"/>
              <w:ind w:left="312" w:hanging="312"/>
              <w:contextualSpacing/>
              <w:rPr>
                <w:rFonts w:ascii="Times New Roman" w:hAnsi="Times New Roman" w:cs="Times New Roman"/>
                <w:bCs/>
                <w:noProof/>
                <w:sz w:val="24"/>
                <w:szCs w:val="24"/>
              </w:rPr>
            </w:pPr>
            <w:r w:rsidRPr="00324121">
              <w:rPr>
                <w:rFonts w:ascii="Times New Roman" w:hAnsi="Times New Roman" w:cs="Times New Roman"/>
                <w:szCs w:val="24"/>
              </w:rPr>
              <w:t>Особенности испытания материалов.</w:t>
            </w:r>
          </w:p>
        </w:tc>
        <w:tc>
          <w:tcPr>
            <w:tcW w:w="1716" w:type="pct"/>
          </w:tcPr>
          <w:p w14:paraId="08806F6D"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91-100% правильных ответов оценка 5 (отлично)</w:t>
            </w:r>
          </w:p>
          <w:p w14:paraId="423F6CDC"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71-90% правильных ответов оценка 4 (хорошо)</w:t>
            </w:r>
          </w:p>
          <w:p w14:paraId="163FF99C"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2F57864D"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 60% правильных ответов оценка 2 (неудовлетворительно)</w:t>
            </w:r>
          </w:p>
          <w:p w14:paraId="4FBFF7E7" w14:textId="0C432F76" w:rsidR="00324121" w:rsidRPr="00324121" w:rsidRDefault="00324121" w:rsidP="00324121">
            <w:pPr>
              <w:suppressAutoHyphens/>
              <w:spacing w:line="276" w:lineRule="auto"/>
              <w:contextualSpacing/>
              <w:rPr>
                <w:rFonts w:ascii="Times New Roman" w:hAnsi="Times New Roman" w:cs="Times New Roman"/>
                <w:sz w:val="24"/>
                <w:szCs w:val="24"/>
              </w:rPr>
            </w:pPr>
          </w:p>
        </w:tc>
        <w:tc>
          <w:tcPr>
            <w:tcW w:w="1568" w:type="pct"/>
          </w:tcPr>
          <w:p w14:paraId="54B691DD"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Текущий контроль</w:t>
            </w:r>
            <w:r w:rsidRPr="00324121">
              <w:rPr>
                <w:rFonts w:ascii="Times New Roman" w:hAnsi="Times New Roman" w:cs="Times New Roman"/>
                <w:szCs w:val="24"/>
              </w:rPr>
              <w:t>: Экспертная оценка практических работ и по результатам выполнения самостоятельной работы.</w:t>
            </w:r>
          </w:p>
          <w:p w14:paraId="7B06B1A2"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Промежуточная аттестация</w:t>
            </w:r>
            <w:r w:rsidRPr="00324121">
              <w:rPr>
                <w:rFonts w:ascii="Times New Roman" w:hAnsi="Times New Roman" w:cs="Times New Roman"/>
                <w:szCs w:val="24"/>
              </w:rPr>
              <w:t>:</w:t>
            </w:r>
          </w:p>
          <w:p w14:paraId="28FA9912" w14:textId="4AD998B3" w:rsidR="00324121" w:rsidRPr="00324121" w:rsidRDefault="00324121" w:rsidP="00324121">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Экспертная оценка при сдаче экзамена</w:t>
            </w:r>
          </w:p>
        </w:tc>
      </w:tr>
      <w:tr w:rsidR="00324121" w:rsidRPr="00037760" w14:paraId="5553AE39" w14:textId="77777777" w:rsidTr="00A57071">
        <w:trPr>
          <w:trHeight w:val="20"/>
        </w:trPr>
        <w:tc>
          <w:tcPr>
            <w:tcW w:w="1716" w:type="pct"/>
          </w:tcPr>
          <w:p w14:paraId="2E7AA6F6" w14:textId="77777777" w:rsidR="00324121" w:rsidRPr="00324121" w:rsidRDefault="00324121" w:rsidP="00324121">
            <w:pPr>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 xml:space="preserve">Умеет </w:t>
            </w:r>
          </w:p>
          <w:p w14:paraId="3263E656" w14:textId="77777777" w:rsidR="00324121" w:rsidRPr="00324121" w:rsidRDefault="00324121" w:rsidP="00324121">
            <w:pPr>
              <w:spacing w:line="276" w:lineRule="auto"/>
              <w:contextualSpacing/>
              <w:jc w:val="both"/>
              <w:rPr>
                <w:rFonts w:ascii="Times New Roman" w:hAnsi="Times New Roman" w:cs="Times New Roman"/>
                <w:szCs w:val="24"/>
              </w:rPr>
            </w:pPr>
            <w:r w:rsidRPr="00324121">
              <w:rPr>
                <w:rFonts w:ascii="Times New Roman" w:hAnsi="Times New Roman" w:cs="Times New Roman"/>
                <w:szCs w:val="24"/>
              </w:rPr>
              <w:lastRenderedPageBreak/>
              <w:t xml:space="preserve">Распознавать и классифицировать конструкционные и сырьевые материалы по внешнему виду, происхождению, свойствам; </w:t>
            </w:r>
          </w:p>
          <w:p w14:paraId="3D884935" w14:textId="77777777" w:rsidR="00324121" w:rsidRPr="00324121" w:rsidRDefault="00324121" w:rsidP="00324121">
            <w:pPr>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 xml:space="preserve">Определять виды конструкционных материалов; </w:t>
            </w:r>
          </w:p>
          <w:p w14:paraId="306D5989" w14:textId="77777777" w:rsidR="00324121" w:rsidRPr="00324121" w:rsidRDefault="00324121" w:rsidP="00324121">
            <w:pPr>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Проводить исследования и испытания материалов;</w:t>
            </w:r>
          </w:p>
          <w:p w14:paraId="5ABBF65E" w14:textId="6E10AA18" w:rsidR="00324121" w:rsidRPr="00324121" w:rsidRDefault="00324121" w:rsidP="00043C49">
            <w:pPr>
              <w:numPr>
                <w:ilvl w:val="0"/>
                <w:numId w:val="3"/>
              </w:numPr>
              <w:spacing w:line="276" w:lineRule="auto"/>
              <w:ind w:left="312" w:hanging="312"/>
              <w:contextualSpacing/>
              <w:rPr>
                <w:rFonts w:ascii="Times New Roman" w:hAnsi="Times New Roman" w:cs="Times New Roman"/>
                <w:bCs/>
                <w:noProof/>
                <w:sz w:val="24"/>
                <w:szCs w:val="24"/>
              </w:rPr>
            </w:pPr>
            <w:r w:rsidRPr="00324121">
              <w:rPr>
                <w:rFonts w:ascii="Times New Roman" w:hAnsi="Times New Roman" w:cs="Times New Roman"/>
                <w:szCs w:val="24"/>
              </w:rPr>
              <w:t>Выбирать материалы на основе анализа их свойств для конкретного применения в производстве</w:t>
            </w:r>
          </w:p>
        </w:tc>
        <w:tc>
          <w:tcPr>
            <w:tcW w:w="1716" w:type="pct"/>
          </w:tcPr>
          <w:p w14:paraId="723A05B1"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lastRenderedPageBreak/>
              <w:t>91-100% правильных ответов оценка 5 (отлично)</w:t>
            </w:r>
          </w:p>
          <w:p w14:paraId="36F93AA8"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lastRenderedPageBreak/>
              <w:t>71-90% правильных ответов оценка 4 (хорошо)</w:t>
            </w:r>
          </w:p>
          <w:p w14:paraId="124C137B"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0B93FE00"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Менее60% правильных ответов оценка 2 (неудовлетворительно)</w:t>
            </w:r>
          </w:p>
          <w:p w14:paraId="7FECB17A" w14:textId="105A45F2" w:rsidR="00324121" w:rsidRPr="00324121" w:rsidRDefault="00324121" w:rsidP="00324121">
            <w:pPr>
              <w:suppressAutoHyphens/>
              <w:spacing w:line="276" w:lineRule="auto"/>
              <w:contextualSpacing/>
              <w:rPr>
                <w:rFonts w:ascii="Times New Roman" w:hAnsi="Times New Roman" w:cs="Times New Roman"/>
                <w:bCs/>
                <w:sz w:val="24"/>
                <w:szCs w:val="24"/>
              </w:rPr>
            </w:pPr>
          </w:p>
        </w:tc>
        <w:tc>
          <w:tcPr>
            <w:tcW w:w="1568" w:type="pct"/>
          </w:tcPr>
          <w:p w14:paraId="4783EED6"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lastRenderedPageBreak/>
              <w:t>Текущий контроль</w:t>
            </w:r>
            <w:r w:rsidRPr="00324121">
              <w:rPr>
                <w:rFonts w:ascii="Times New Roman" w:hAnsi="Times New Roman" w:cs="Times New Roman"/>
                <w:szCs w:val="24"/>
              </w:rPr>
              <w:t xml:space="preserve">: </w:t>
            </w:r>
          </w:p>
          <w:p w14:paraId="2B6E615C"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lastRenderedPageBreak/>
              <w:t>Экспертная оценка практических работ и по результатам выполнения самостоятельной работы.</w:t>
            </w:r>
          </w:p>
          <w:p w14:paraId="4499C330"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b/>
                <w:szCs w:val="24"/>
              </w:rPr>
            </w:pPr>
            <w:r w:rsidRPr="00324121">
              <w:rPr>
                <w:rFonts w:ascii="Times New Roman" w:hAnsi="Times New Roman" w:cs="Times New Roman"/>
                <w:b/>
                <w:szCs w:val="24"/>
              </w:rPr>
              <w:t>Промежуточная аттестация:</w:t>
            </w:r>
          </w:p>
          <w:p w14:paraId="36617F0C" w14:textId="59E1EE30" w:rsidR="00324121" w:rsidRPr="00324121" w:rsidRDefault="00324121" w:rsidP="00324121">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 xml:space="preserve">Экспертная оценка при сдаче экзамена </w:t>
            </w:r>
          </w:p>
        </w:tc>
      </w:tr>
    </w:tbl>
    <w:p w14:paraId="529B15A8" w14:textId="77777777" w:rsidR="0065156E" w:rsidRDefault="0065156E" w:rsidP="001B563A">
      <w:pPr>
        <w:rPr>
          <w:rFonts w:ascii="Times New Roman" w:hAnsi="Times New Roman" w:cs="Times New Roman"/>
          <w:b/>
          <w:bCs/>
          <w:sz w:val="24"/>
          <w:szCs w:val="24"/>
        </w:rPr>
      </w:pPr>
    </w:p>
    <w:p w14:paraId="257138CC" w14:textId="77777777" w:rsidR="0065156E" w:rsidRDefault="0065156E" w:rsidP="001B563A">
      <w:pPr>
        <w:rPr>
          <w:rFonts w:ascii="Times New Roman" w:hAnsi="Times New Roman" w:cs="Times New Roman"/>
          <w:b/>
          <w:bCs/>
          <w:sz w:val="24"/>
          <w:szCs w:val="24"/>
        </w:rPr>
      </w:pPr>
    </w:p>
    <w:p w14:paraId="25850607" w14:textId="4655E646" w:rsidR="006E17ED" w:rsidRPr="00037760" w:rsidRDefault="006E17ED" w:rsidP="006E17ED">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7B44F86E" w14:textId="77777777" w:rsidR="006E17ED" w:rsidRDefault="006E17ED" w:rsidP="006E17ED">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1FFB9584" w14:textId="77777777" w:rsidR="006E17ED" w:rsidRPr="00037760" w:rsidRDefault="006E17ED" w:rsidP="006E17ED">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11A39EAE" w14:textId="77777777" w:rsidR="006E17ED" w:rsidRPr="00037760" w:rsidRDefault="006E17ED" w:rsidP="006E17ED">
      <w:pPr>
        <w:jc w:val="right"/>
        <w:rPr>
          <w:rFonts w:ascii="Times New Roman" w:hAnsi="Times New Roman" w:cs="Times New Roman"/>
          <w:b/>
          <w:bCs/>
          <w:color w:val="0070C0"/>
          <w:sz w:val="24"/>
          <w:szCs w:val="24"/>
        </w:rPr>
      </w:pPr>
    </w:p>
    <w:p w14:paraId="4D0B35C1" w14:textId="77777777" w:rsidR="006E17ED" w:rsidRPr="00037760" w:rsidRDefault="006E17ED" w:rsidP="006E17ED">
      <w:pPr>
        <w:jc w:val="right"/>
        <w:rPr>
          <w:rFonts w:ascii="Times New Roman" w:hAnsi="Times New Roman" w:cs="Times New Roman"/>
          <w:b/>
          <w:bCs/>
          <w:color w:val="0070C0"/>
          <w:sz w:val="24"/>
          <w:szCs w:val="24"/>
        </w:rPr>
      </w:pPr>
    </w:p>
    <w:p w14:paraId="4219FDF6" w14:textId="77777777" w:rsidR="006E17ED" w:rsidRPr="00037760" w:rsidRDefault="006E17ED" w:rsidP="006E17ED">
      <w:pPr>
        <w:jc w:val="right"/>
        <w:rPr>
          <w:rFonts w:ascii="Times New Roman" w:hAnsi="Times New Roman" w:cs="Times New Roman"/>
          <w:b/>
          <w:bCs/>
          <w:color w:val="0070C0"/>
          <w:sz w:val="24"/>
          <w:szCs w:val="24"/>
        </w:rPr>
      </w:pPr>
    </w:p>
    <w:p w14:paraId="7A309FD4" w14:textId="77777777" w:rsidR="006E17ED" w:rsidRPr="00037760" w:rsidRDefault="006E17ED" w:rsidP="006E17ED">
      <w:pPr>
        <w:jc w:val="right"/>
        <w:rPr>
          <w:rFonts w:ascii="Times New Roman" w:hAnsi="Times New Roman" w:cs="Times New Roman"/>
          <w:b/>
          <w:bCs/>
          <w:color w:val="0070C0"/>
          <w:sz w:val="24"/>
          <w:szCs w:val="24"/>
        </w:rPr>
      </w:pPr>
    </w:p>
    <w:p w14:paraId="36708393" w14:textId="77777777" w:rsidR="006E17ED" w:rsidRPr="00037760" w:rsidRDefault="006E17ED" w:rsidP="006E17ED">
      <w:pPr>
        <w:jc w:val="right"/>
        <w:rPr>
          <w:rFonts w:ascii="Times New Roman" w:hAnsi="Times New Roman" w:cs="Times New Roman"/>
          <w:b/>
          <w:bCs/>
          <w:color w:val="0070C0"/>
          <w:sz w:val="24"/>
          <w:szCs w:val="24"/>
        </w:rPr>
      </w:pPr>
    </w:p>
    <w:p w14:paraId="1574661D" w14:textId="77777777" w:rsidR="006E17ED" w:rsidRPr="00037760" w:rsidRDefault="006E17ED" w:rsidP="006E17ED">
      <w:pPr>
        <w:jc w:val="right"/>
        <w:rPr>
          <w:rFonts w:ascii="Times New Roman" w:hAnsi="Times New Roman" w:cs="Times New Roman"/>
          <w:b/>
          <w:bCs/>
          <w:color w:val="0070C0"/>
          <w:sz w:val="24"/>
          <w:szCs w:val="24"/>
        </w:rPr>
      </w:pPr>
    </w:p>
    <w:p w14:paraId="2D7E137E" w14:textId="77777777" w:rsidR="006E17ED" w:rsidRPr="00037760" w:rsidRDefault="006E17ED" w:rsidP="006E17ED">
      <w:pPr>
        <w:jc w:val="right"/>
        <w:rPr>
          <w:rFonts w:ascii="Times New Roman" w:hAnsi="Times New Roman" w:cs="Times New Roman"/>
          <w:b/>
          <w:bCs/>
          <w:color w:val="0070C0"/>
          <w:sz w:val="24"/>
          <w:szCs w:val="24"/>
        </w:rPr>
      </w:pPr>
    </w:p>
    <w:p w14:paraId="58BEA203" w14:textId="77777777" w:rsidR="006E17ED" w:rsidRPr="00037760" w:rsidRDefault="006E17ED" w:rsidP="006E17ED">
      <w:pPr>
        <w:jc w:val="right"/>
        <w:rPr>
          <w:rFonts w:ascii="Times New Roman" w:hAnsi="Times New Roman" w:cs="Times New Roman"/>
          <w:b/>
          <w:bCs/>
          <w:color w:val="0070C0"/>
          <w:sz w:val="24"/>
          <w:szCs w:val="24"/>
        </w:rPr>
      </w:pPr>
    </w:p>
    <w:p w14:paraId="245A33BE" w14:textId="77777777" w:rsidR="006E17ED" w:rsidRPr="00037760" w:rsidRDefault="006E17ED" w:rsidP="006E17ED">
      <w:pPr>
        <w:jc w:val="right"/>
        <w:rPr>
          <w:rFonts w:ascii="Times New Roman" w:hAnsi="Times New Roman" w:cs="Times New Roman"/>
          <w:b/>
          <w:bCs/>
          <w:color w:val="0070C0"/>
          <w:sz w:val="24"/>
          <w:szCs w:val="24"/>
        </w:rPr>
      </w:pPr>
    </w:p>
    <w:p w14:paraId="337FD405" w14:textId="77777777" w:rsidR="006E17ED" w:rsidRPr="00037760" w:rsidRDefault="006E17ED" w:rsidP="006E17E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F58F0B" w14:textId="77777777" w:rsidR="006E17ED" w:rsidRPr="00037760" w:rsidRDefault="006E17ED" w:rsidP="006E17ED">
      <w:pPr>
        <w:pStyle w:val="1"/>
      </w:pPr>
      <w:bookmarkStart w:id="8" w:name="_Toc150695621"/>
      <w:bookmarkStart w:id="9" w:name="_Toc150695786"/>
      <w:bookmarkStart w:id="10" w:name="_Toc179876134"/>
      <w:r w:rsidRPr="00037760">
        <w:t xml:space="preserve">«СГ.01 </w:t>
      </w:r>
      <w:r w:rsidRPr="00037760">
        <w:rPr>
          <w:rFonts w:ascii="Times New Roman Полужирный" w:hAnsi="Times New Roman Полужирный"/>
          <w:caps/>
        </w:rPr>
        <w:t>История России</w:t>
      </w:r>
      <w:r w:rsidRPr="00037760">
        <w:t>»</w:t>
      </w:r>
      <w:bookmarkEnd w:id="8"/>
      <w:bookmarkEnd w:id="9"/>
      <w:bookmarkEnd w:id="10"/>
    </w:p>
    <w:p w14:paraId="6C7D80EB" w14:textId="77777777" w:rsidR="006E17ED" w:rsidRPr="006746D1" w:rsidRDefault="006E17ED" w:rsidP="006E17ED">
      <w:pPr>
        <w:jc w:val="center"/>
        <w:rPr>
          <w:rFonts w:ascii="Times New Roman" w:hAnsi="Times New Roman" w:cs="Times New Roman"/>
          <w:sz w:val="24"/>
          <w:szCs w:val="24"/>
        </w:rPr>
      </w:pPr>
      <w:bookmarkStart w:id="11" w:name="_Toc172906916"/>
      <w:bookmarkStart w:id="12" w:name="_Toc172906944"/>
      <w:bookmarkStart w:id="13" w:name="_Hlk179536686"/>
      <w:bookmarkStart w:id="14" w:name="_Hlk2022744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
      <w:bookmarkEnd w:id="12"/>
    </w:p>
    <w:p w14:paraId="25C7B51A" w14:textId="77777777" w:rsidR="006E17ED" w:rsidRDefault="00777188" w:rsidP="006E17ED">
      <w:pPr>
        <w:jc w:val="center"/>
        <w:rPr>
          <w:rStyle w:val="af0"/>
          <w:rFonts w:ascii="Times New Roman" w:hAnsi="Times New Roman" w:cs="Times New Roman"/>
          <w:sz w:val="24"/>
          <w:szCs w:val="24"/>
        </w:rPr>
      </w:pPr>
      <w:hyperlink r:id="rId22" w:history="1">
        <w:bookmarkStart w:id="15" w:name="_Toc172906917"/>
        <w:bookmarkStart w:id="16" w:name="_Toc172906945"/>
        <w:r w:rsidR="006E17ED" w:rsidRPr="006746D1">
          <w:rPr>
            <w:rStyle w:val="af0"/>
            <w:rFonts w:ascii="Times New Roman" w:hAnsi="Times New Roman" w:cs="Times New Roman"/>
            <w:sz w:val="24"/>
            <w:szCs w:val="24"/>
          </w:rPr>
          <w:t>https://spolab.firpo.ru/npdv2/category-doc/get/4879</w:t>
        </w:r>
        <w:bookmarkEnd w:id="15"/>
        <w:bookmarkEnd w:id="16"/>
      </w:hyperlink>
    </w:p>
    <w:bookmarkEnd w:id="14"/>
    <w:p w14:paraId="797B787D" w14:textId="77777777" w:rsidR="006E17ED" w:rsidRDefault="006E17ED" w:rsidP="006E17ED">
      <w:pPr>
        <w:jc w:val="center"/>
        <w:rPr>
          <w:rStyle w:val="af0"/>
          <w:rFonts w:ascii="Times New Roman" w:hAnsi="Times New Roman" w:cs="Times New Roman"/>
          <w:sz w:val="24"/>
          <w:szCs w:val="24"/>
        </w:rPr>
      </w:pPr>
    </w:p>
    <w:p w14:paraId="10CA4FA5" w14:textId="77777777" w:rsidR="006E17ED" w:rsidRDefault="006E17ED" w:rsidP="006E17ED">
      <w:pPr>
        <w:jc w:val="center"/>
        <w:rPr>
          <w:rStyle w:val="af0"/>
          <w:rFonts w:ascii="Times New Roman" w:hAnsi="Times New Roman" w:cs="Times New Roman"/>
          <w:sz w:val="24"/>
          <w:szCs w:val="24"/>
        </w:rPr>
      </w:pPr>
    </w:p>
    <w:p w14:paraId="3C5E26B6" w14:textId="77777777" w:rsidR="006E17ED" w:rsidRDefault="006E17ED" w:rsidP="006E17ED">
      <w:pPr>
        <w:jc w:val="center"/>
        <w:rPr>
          <w:rStyle w:val="af0"/>
          <w:rFonts w:ascii="Times New Roman" w:hAnsi="Times New Roman" w:cs="Times New Roman"/>
          <w:sz w:val="24"/>
          <w:szCs w:val="24"/>
        </w:rPr>
      </w:pPr>
    </w:p>
    <w:p w14:paraId="02FFEFAF" w14:textId="77777777" w:rsidR="006E17ED" w:rsidRDefault="006E17ED" w:rsidP="006E17ED">
      <w:pPr>
        <w:jc w:val="center"/>
        <w:rPr>
          <w:rStyle w:val="af0"/>
          <w:rFonts w:ascii="Times New Roman" w:hAnsi="Times New Roman" w:cs="Times New Roman"/>
          <w:sz w:val="24"/>
          <w:szCs w:val="24"/>
        </w:rPr>
      </w:pPr>
    </w:p>
    <w:p w14:paraId="2F9ABEB4" w14:textId="77777777" w:rsidR="006E17ED" w:rsidRDefault="006E17ED" w:rsidP="006E17ED">
      <w:pPr>
        <w:jc w:val="center"/>
        <w:rPr>
          <w:rStyle w:val="af0"/>
          <w:rFonts w:ascii="Times New Roman" w:hAnsi="Times New Roman" w:cs="Times New Roman"/>
          <w:sz w:val="24"/>
          <w:szCs w:val="24"/>
        </w:rPr>
      </w:pPr>
    </w:p>
    <w:p w14:paraId="5E92C6B9" w14:textId="77777777" w:rsidR="006E17ED" w:rsidRDefault="006E17ED" w:rsidP="006E17ED">
      <w:pPr>
        <w:jc w:val="center"/>
        <w:rPr>
          <w:rStyle w:val="af0"/>
          <w:rFonts w:ascii="Times New Roman" w:hAnsi="Times New Roman" w:cs="Times New Roman"/>
          <w:sz w:val="24"/>
          <w:szCs w:val="24"/>
        </w:rPr>
      </w:pPr>
    </w:p>
    <w:p w14:paraId="3FDE950D" w14:textId="77777777" w:rsidR="006E17ED" w:rsidRDefault="006E17ED" w:rsidP="006E17ED">
      <w:pPr>
        <w:jc w:val="center"/>
        <w:rPr>
          <w:rStyle w:val="af0"/>
          <w:rFonts w:ascii="Times New Roman" w:hAnsi="Times New Roman" w:cs="Times New Roman"/>
          <w:sz w:val="24"/>
          <w:szCs w:val="24"/>
        </w:rPr>
      </w:pPr>
    </w:p>
    <w:p w14:paraId="5908F880" w14:textId="77777777" w:rsidR="006E17ED" w:rsidRDefault="006E17ED" w:rsidP="006E17ED">
      <w:pPr>
        <w:jc w:val="center"/>
        <w:rPr>
          <w:rStyle w:val="af0"/>
          <w:rFonts w:ascii="Times New Roman" w:hAnsi="Times New Roman" w:cs="Times New Roman"/>
          <w:sz w:val="24"/>
          <w:szCs w:val="24"/>
        </w:rPr>
      </w:pPr>
    </w:p>
    <w:p w14:paraId="48322C1A" w14:textId="77777777" w:rsidR="006E17ED" w:rsidRDefault="006E17ED" w:rsidP="006E17ED">
      <w:pPr>
        <w:jc w:val="center"/>
        <w:rPr>
          <w:rStyle w:val="af0"/>
          <w:rFonts w:ascii="Times New Roman" w:hAnsi="Times New Roman" w:cs="Times New Roman"/>
          <w:sz w:val="24"/>
          <w:szCs w:val="24"/>
        </w:rPr>
      </w:pPr>
    </w:p>
    <w:p w14:paraId="47D2C6F9" w14:textId="77777777" w:rsidR="006E17ED" w:rsidRDefault="006E17ED" w:rsidP="006E17ED">
      <w:pPr>
        <w:jc w:val="center"/>
        <w:rPr>
          <w:rStyle w:val="af0"/>
          <w:rFonts w:ascii="Times New Roman" w:hAnsi="Times New Roman" w:cs="Times New Roman"/>
          <w:sz w:val="24"/>
          <w:szCs w:val="24"/>
        </w:rPr>
      </w:pPr>
    </w:p>
    <w:p w14:paraId="7C281D03" w14:textId="77777777" w:rsidR="006E17ED" w:rsidRDefault="006E17ED" w:rsidP="006E17ED">
      <w:pPr>
        <w:jc w:val="center"/>
        <w:rPr>
          <w:rStyle w:val="af0"/>
          <w:rFonts w:ascii="Times New Roman" w:hAnsi="Times New Roman" w:cs="Times New Roman"/>
          <w:sz w:val="24"/>
          <w:szCs w:val="24"/>
        </w:rPr>
      </w:pPr>
    </w:p>
    <w:p w14:paraId="29EE0523" w14:textId="77777777" w:rsidR="006E17ED" w:rsidRDefault="006E17ED" w:rsidP="006E17ED">
      <w:pPr>
        <w:jc w:val="center"/>
        <w:rPr>
          <w:rStyle w:val="af0"/>
          <w:rFonts w:ascii="Times New Roman" w:hAnsi="Times New Roman" w:cs="Times New Roman"/>
          <w:sz w:val="24"/>
          <w:szCs w:val="24"/>
        </w:rPr>
      </w:pPr>
    </w:p>
    <w:p w14:paraId="2B47CBBC" w14:textId="77777777" w:rsidR="006E17ED" w:rsidRDefault="006E17ED" w:rsidP="006E17ED">
      <w:pPr>
        <w:jc w:val="center"/>
        <w:rPr>
          <w:rStyle w:val="af0"/>
          <w:rFonts w:ascii="Times New Roman" w:hAnsi="Times New Roman" w:cs="Times New Roman"/>
          <w:sz w:val="24"/>
          <w:szCs w:val="24"/>
        </w:rPr>
      </w:pPr>
    </w:p>
    <w:p w14:paraId="7C5FB1BA" w14:textId="77777777" w:rsidR="006E17ED" w:rsidRDefault="006E17ED" w:rsidP="006E17ED">
      <w:pPr>
        <w:jc w:val="center"/>
        <w:rPr>
          <w:rStyle w:val="af0"/>
          <w:rFonts w:ascii="Times New Roman" w:hAnsi="Times New Roman" w:cs="Times New Roman"/>
          <w:sz w:val="24"/>
          <w:szCs w:val="24"/>
        </w:rPr>
      </w:pPr>
    </w:p>
    <w:p w14:paraId="7E3222E1" w14:textId="77777777" w:rsidR="006E17ED" w:rsidRDefault="006E17ED" w:rsidP="006E17ED">
      <w:pPr>
        <w:jc w:val="center"/>
        <w:rPr>
          <w:rStyle w:val="af0"/>
          <w:rFonts w:ascii="Times New Roman" w:hAnsi="Times New Roman" w:cs="Times New Roman"/>
          <w:sz w:val="24"/>
          <w:szCs w:val="24"/>
        </w:rPr>
      </w:pPr>
    </w:p>
    <w:p w14:paraId="64710ABF" w14:textId="77777777" w:rsidR="006E17ED" w:rsidRDefault="006E17ED" w:rsidP="006E17ED">
      <w:pPr>
        <w:jc w:val="center"/>
        <w:rPr>
          <w:rStyle w:val="af0"/>
          <w:rFonts w:ascii="Times New Roman" w:hAnsi="Times New Roman" w:cs="Times New Roman"/>
          <w:sz w:val="24"/>
          <w:szCs w:val="24"/>
        </w:rPr>
      </w:pPr>
    </w:p>
    <w:p w14:paraId="5FB628B6" w14:textId="77777777" w:rsidR="006E17ED" w:rsidRDefault="006E17ED" w:rsidP="006E17ED">
      <w:pPr>
        <w:jc w:val="center"/>
        <w:rPr>
          <w:rStyle w:val="af0"/>
          <w:rFonts w:ascii="Times New Roman" w:hAnsi="Times New Roman" w:cs="Times New Roman"/>
          <w:sz w:val="24"/>
          <w:szCs w:val="24"/>
        </w:rPr>
      </w:pPr>
    </w:p>
    <w:p w14:paraId="6A44BA76" w14:textId="77777777" w:rsidR="006E17ED" w:rsidRDefault="006E17ED" w:rsidP="006E17ED">
      <w:pPr>
        <w:jc w:val="center"/>
        <w:rPr>
          <w:rStyle w:val="af0"/>
          <w:rFonts w:ascii="Times New Roman" w:hAnsi="Times New Roman" w:cs="Times New Roman"/>
          <w:sz w:val="24"/>
          <w:szCs w:val="24"/>
        </w:rPr>
      </w:pPr>
    </w:p>
    <w:p w14:paraId="69B233BB" w14:textId="77777777" w:rsidR="006E17ED" w:rsidRDefault="006E17ED" w:rsidP="006E17ED">
      <w:pPr>
        <w:jc w:val="center"/>
        <w:rPr>
          <w:rStyle w:val="af0"/>
          <w:rFonts w:ascii="Times New Roman" w:hAnsi="Times New Roman" w:cs="Times New Roman"/>
          <w:sz w:val="24"/>
          <w:szCs w:val="24"/>
        </w:rPr>
      </w:pPr>
    </w:p>
    <w:p w14:paraId="7477783A" w14:textId="77777777" w:rsidR="006E17ED" w:rsidRDefault="006E17ED" w:rsidP="006E17ED">
      <w:pPr>
        <w:jc w:val="center"/>
        <w:rPr>
          <w:rStyle w:val="af0"/>
          <w:rFonts w:ascii="Times New Roman" w:hAnsi="Times New Roman" w:cs="Times New Roman"/>
          <w:sz w:val="24"/>
          <w:szCs w:val="24"/>
        </w:rPr>
      </w:pPr>
    </w:p>
    <w:p w14:paraId="264C4D78" w14:textId="77777777" w:rsidR="006E17ED" w:rsidRDefault="006E17ED" w:rsidP="006E17ED">
      <w:pPr>
        <w:jc w:val="center"/>
        <w:rPr>
          <w:rStyle w:val="af0"/>
          <w:rFonts w:ascii="Times New Roman" w:hAnsi="Times New Roman" w:cs="Times New Roman"/>
          <w:sz w:val="24"/>
          <w:szCs w:val="24"/>
        </w:rPr>
      </w:pPr>
    </w:p>
    <w:p w14:paraId="5844CCEF" w14:textId="77777777" w:rsidR="006E17ED" w:rsidRDefault="006E17ED" w:rsidP="006E17ED">
      <w:pPr>
        <w:jc w:val="center"/>
        <w:rPr>
          <w:rStyle w:val="af0"/>
          <w:rFonts w:ascii="Times New Roman" w:hAnsi="Times New Roman" w:cs="Times New Roman"/>
          <w:sz w:val="24"/>
          <w:szCs w:val="24"/>
        </w:rPr>
      </w:pPr>
    </w:p>
    <w:p w14:paraId="6276CC95" w14:textId="77777777" w:rsidR="006E17ED" w:rsidRDefault="006E17ED" w:rsidP="006E17ED">
      <w:pPr>
        <w:jc w:val="center"/>
        <w:rPr>
          <w:rStyle w:val="af0"/>
          <w:rFonts w:ascii="Times New Roman" w:hAnsi="Times New Roman" w:cs="Times New Roman"/>
          <w:sz w:val="24"/>
          <w:szCs w:val="24"/>
        </w:rPr>
      </w:pPr>
    </w:p>
    <w:p w14:paraId="02934F38" w14:textId="77777777" w:rsidR="006E17ED" w:rsidRDefault="006E17ED" w:rsidP="006E17ED">
      <w:pPr>
        <w:jc w:val="center"/>
        <w:rPr>
          <w:rStyle w:val="af0"/>
          <w:rFonts w:ascii="Times New Roman" w:hAnsi="Times New Roman" w:cs="Times New Roman"/>
          <w:sz w:val="24"/>
          <w:szCs w:val="24"/>
        </w:rPr>
      </w:pPr>
    </w:p>
    <w:p w14:paraId="6852B7B6" w14:textId="77777777" w:rsidR="006E17ED" w:rsidRDefault="006E17ED" w:rsidP="006E17ED">
      <w:pPr>
        <w:jc w:val="center"/>
        <w:rPr>
          <w:rStyle w:val="af0"/>
          <w:rFonts w:ascii="Times New Roman" w:hAnsi="Times New Roman" w:cs="Times New Roman"/>
          <w:sz w:val="24"/>
          <w:szCs w:val="24"/>
        </w:rPr>
      </w:pPr>
    </w:p>
    <w:p w14:paraId="485EACF1" w14:textId="77777777" w:rsidR="006E17ED" w:rsidRDefault="006E17ED" w:rsidP="006E17ED">
      <w:pPr>
        <w:jc w:val="center"/>
        <w:rPr>
          <w:rStyle w:val="af0"/>
          <w:rFonts w:ascii="Times New Roman" w:hAnsi="Times New Roman" w:cs="Times New Roman"/>
          <w:sz w:val="24"/>
          <w:szCs w:val="24"/>
        </w:rPr>
      </w:pPr>
    </w:p>
    <w:p w14:paraId="731D72A3" w14:textId="77777777" w:rsidR="006E17ED" w:rsidRDefault="006E17ED" w:rsidP="006E17ED">
      <w:pPr>
        <w:jc w:val="center"/>
        <w:rPr>
          <w:rStyle w:val="af0"/>
          <w:rFonts w:ascii="Times New Roman" w:hAnsi="Times New Roman" w:cs="Times New Roman"/>
          <w:sz w:val="24"/>
          <w:szCs w:val="24"/>
        </w:rPr>
      </w:pPr>
    </w:p>
    <w:p w14:paraId="4BC3D64B" w14:textId="77777777" w:rsidR="006E17ED" w:rsidRDefault="006E17ED" w:rsidP="006E17ED">
      <w:pPr>
        <w:jc w:val="center"/>
        <w:rPr>
          <w:rStyle w:val="af0"/>
          <w:rFonts w:ascii="Times New Roman" w:hAnsi="Times New Roman" w:cs="Times New Roman"/>
          <w:sz w:val="24"/>
          <w:szCs w:val="24"/>
        </w:rPr>
      </w:pPr>
    </w:p>
    <w:p w14:paraId="3300D77C" w14:textId="77777777" w:rsidR="006E17ED" w:rsidRDefault="006E17ED" w:rsidP="006E17ED">
      <w:pPr>
        <w:jc w:val="center"/>
        <w:rPr>
          <w:rStyle w:val="af0"/>
          <w:rFonts w:ascii="Times New Roman" w:hAnsi="Times New Roman" w:cs="Times New Roman"/>
          <w:sz w:val="24"/>
          <w:szCs w:val="24"/>
        </w:rPr>
      </w:pPr>
    </w:p>
    <w:p w14:paraId="42577A87" w14:textId="77777777" w:rsidR="006E17ED" w:rsidRDefault="006E17ED" w:rsidP="006E17ED">
      <w:pPr>
        <w:jc w:val="center"/>
        <w:rPr>
          <w:rStyle w:val="af0"/>
          <w:rFonts w:ascii="Times New Roman" w:hAnsi="Times New Roman" w:cs="Times New Roman"/>
          <w:sz w:val="24"/>
          <w:szCs w:val="24"/>
        </w:rPr>
      </w:pPr>
    </w:p>
    <w:p w14:paraId="310455A6" w14:textId="77777777" w:rsidR="006E17ED" w:rsidRDefault="006E17ED" w:rsidP="006E17ED">
      <w:pPr>
        <w:jc w:val="center"/>
        <w:rPr>
          <w:rStyle w:val="af0"/>
          <w:rFonts w:ascii="Times New Roman" w:hAnsi="Times New Roman" w:cs="Times New Roman"/>
          <w:sz w:val="24"/>
          <w:szCs w:val="24"/>
        </w:rPr>
      </w:pPr>
    </w:p>
    <w:p w14:paraId="0E569B86" w14:textId="1B8CDE60" w:rsidR="006E17ED" w:rsidRPr="00A57071" w:rsidRDefault="001B563A" w:rsidP="006E17ED">
      <w:pPr>
        <w:pStyle w:val="ConsPlusNormal"/>
        <w:jc w:val="center"/>
        <w:rPr>
          <w:rFonts w:ascii="Times New Roman" w:hAnsi="Times New Roman" w:cs="Times New Roman"/>
          <w:b/>
          <w:bCs/>
          <w:sz w:val="24"/>
          <w:szCs w:val="24"/>
        </w:rPr>
        <w:sectPr w:rsidR="006E17ED" w:rsidRPr="00A57071" w:rsidSect="00502F97">
          <w:headerReference w:type="even" r:id="rId23"/>
          <w:headerReference w:type="default" r:id="rId24"/>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bookmarkEnd w:id="13"/>
    <w:p w14:paraId="2B990B78" w14:textId="25C17080" w:rsidR="006E17ED" w:rsidRPr="00037760" w:rsidRDefault="006E17ED" w:rsidP="006E17ED">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2959BF61" w14:textId="77777777" w:rsidR="006E17ED" w:rsidRDefault="006E17ED" w:rsidP="006E17ED">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730FBC55" w14:textId="77777777" w:rsidR="006E17ED" w:rsidRPr="00037760" w:rsidRDefault="006E17ED" w:rsidP="006E17ED">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3DB90FC0" w14:textId="77777777" w:rsidR="006E17ED" w:rsidRPr="00037760" w:rsidRDefault="006E17ED" w:rsidP="006E17ED">
      <w:pPr>
        <w:jc w:val="right"/>
        <w:rPr>
          <w:rFonts w:ascii="Times New Roman" w:hAnsi="Times New Roman" w:cs="Times New Roman"/>
          <w:b/>
          <w:bCs/>
          <w:color w:val="0070C0"/>
          <w:sz w:val="24"/>
          <w:szCs w:val="24"/>
        </w:rPr>
      </w:pPr>
    </w:p>
    <w:p w14:paraId="7F9E10CA" w14:textId="77777777" w:rsidR="006E17ED" w:rsidRPr="00037760" w:rsidRDefault="006E17ED" w:rsidP="006E17ED">
      <w:pPr>
        <w:jc w:val="right"/>
        <w:rPr>
          <w:rFonts w:ascii="Times New Roman" w:hAnsi="Times New Roman" w:cs="Times New Roman"/>
          <w:b/>
          <w:bCs/>
          <w:color w:val="0070C0"/>
          <w:sz w:val="24"/>
          <w:szCs w:val="24"/>
        </w:rPr>
      </w:pPr>
    </w:p>
    <w:p w14:paraId="6DF6FFA1" w14:textId="77777777" w:rsidR="006E17ED" w:rsidRPr="00037760" w:rsidRDefault="006E17ED" w:rsidP="006E17ED">
      <w:pPr>
        <w:jc w:val="right"/>
        <w:rPr>
          <w:rFonts w:ascii="Times New Roman" w:hAnsi="Times New Roman" w:cs="Times New Roman"/>
          <w:b/>
          <w:bCs/>
          <w:color w:val="0070C0"/>
          <w:sz w:val="24"/>
          <w:szCs w:val="24"/>
        </w:rPr>
      </w:pPr>
    </w:p>
    <w:p w14:paraId="37B9B335" w14:textId="77777777" w:rsidR="006E17ED" w:rsidRPr="00037760" w:rsidRDefault="006E17ED" w:rsidP="006E17ED">
      <w:pPr>
        <w:jc w:val="right"/>
        <w:rPr>
          <w:rFonts w:ascii="Times New Roman" w:hAnsi="Times New Roman" w:cs="Times New Roman"/>
          <w:b/>
          <w:bCs/>
          <w:color w:val="0070C0"/>
          <w:sz w:val="24"/>
          <w:szCs w:val="24"/>
        </w:rPr>
      </w:pPr>
    </w:p>
    <w:p w14:paraId="6A1CCB7F" w14:textId="77777777" w:rsidR="006E17ED" w:rsidRPr="00037760" w:rsidRDefault="006E17ED" w:rsidP="006E17ED">
      <w:pPr>
        <w:jc w:val="right"/>
        <w:rPr>
          <w:rFonts w:ascii="Times New Roman" w:hAnsi="Times New Roman" w:cs="Times New Roman"/>
          <w:b/>
          <w:bCs/>
          <w:color w:val="0070C0"/>
          <w:sz w:val="24"/>
          <w:szCs w:val="24"/>
        </w:rPr>
      </w:pPr>
    </w:p>
    <w:p w14:paraId="6DB7BFC5" w14:textId="0F4187FD" w:rsidR="006E17ED" w:rsidRDefault="006E17ED" w:rsidP="006E17ED">
      <w:pPr>
        <w:jc w:val="right"/>
        <w:rPr>
          <w:rFonts w:ascii="Times New Roman" w:hAnsi="Times New Roman" w:cs="Times New Roman"/>
          <w:b/>
          <w:bCs/>
          <w:color w:val="0070C0"/>
          <w:sz w:val="24"/>
          <w:szCs w:val="24"/>
        </w:rPr>
      </w:pPr>
    </w:p>
    <w:p w14:paraId="600AAA55" w14:textId="77777777" w:rsidR="001B563A" w:rsidRPr="00037760" w:rsidRDefault="001B563A" w:rsidP="006E17ED">
      <w:pPr>
        <w:jc w:val="right"/>
        <w:rPr>
          <w:rFonts w:ascii="Times New Roman" w:hAnsi="Times New Roman" w:cs="Times New Roman"/>
          <w:b/>
          <w:bCs/>
          <w:color w:val="0070C0"/>
          <w:sz w:val="24"/>
          <w:szCs w:val="24"/>
        </w:rPr>
      </w:pPr>
    </w:p>
    <w:p w14:paraId="3D44D357" w14:textId="77777777" w:rsidR="006E17ED" w:rsidRPr="00037760" w:rsidRDefault="006E17ED" w:rsidP="006E17ED">
      <w:pPr>
        <w:jc w:val="right"/>
        <w:rPr>
          <w:rFonts w:ascii="Times New Roman" w:hAnsi="Times New Roman" w:cs="Times New Roman"/>
          <w:b/>
          <w:bCs/>
          <w:color w:val="0070C0"/>
          <w:sz w:val="24"/>
          <w:szCs w:val="24"/>
        </w:rPr>
      </w:pPr>
    </w:p>
    <w:p w14:paraId="146C844E" w14:textId="77777777" w:rsidR="006E17ED" w:rsidRPr="00037760" w:rsidRDefault="006E17ED" w:rsidP="006E17ED">
      <w:pPr>
        <w:jc w:val="right"/>
        <w:rPr>
          <w:rFonts w:ascii="Times New Roman" w:hAnsi="Times New Roman" w:cs="Times New Roman"/>
          <w:b/>
          <w:bCs/>
          <w:color w:val="0070C0"/>
          <w:sz w:val="24"/>
          <w:szCs w:val="24"/>
        </w:rPr>
      </w:pPr>
    </w:p>
    <w:p w14:paraId="221C53B1" w14:textId="77777777" w:rsidR="006E17ED" w:rsidRPr="00037760" w:rsidRDefault="006E17ED" w:rsidP="006E17ED">
      <w:pPr>
        <w:jc w:val="right"/>
        <w:rPr>
          <w:rFonts w:ascii="Times New Roman" w:hAnsi="Times New Roman" w:cs="Times New Roman"/>
          <w:b/>
          <w:bCs/>
          <w:color w:val="0070C0"/>
          <w:sz w:val="24"/>
          <w:szCs w:val="24"/>
        </w:rPr>
      </w:pPr>
    </w:p>
    <w:p w14:paraId="33C37F59" w14:textId="77777777" w:rsidR="006E17ED" w:rsidRPr="00037760" w:rsidRDefault="006E17ED" w:rsidP="006E17E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DF94F33" w14:textId="77777777" w:rsidR="006E17ED" w:rsidRPr="00037760" w:rsidRDefault="006E17ED" w:rsidP="006E17ED">
      <w:pPr>
        <w:pStyle w:val="1"/>
      </w:pPr>
      <w:bookmarkStart w:id="17" w:name="_Toc17987613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7"/>
    </w:p>
    <w:p w14:paraId="10603784" w14:textId="77777777" w:rsidR="006E17ED" w:rsidRPr="006746D1" w:rsidRDefault="006E17ED" w:rsidP="006E17ED">
      <w:pPr>
        <w:jc w:val="center"/>
        <w:rPr>
          <w:rFonts w:ascii="Times New Roman" w:hAnsi="Times New Roman" w:cs="Times New Roman"/>
          <w:sz w:val="24"/>
          <w:szCs w:val="24"/>
        </w:rPr>
      </w:pPr>
      <w:bookmarkStart w:id="18" w:name="_Hlk202274502"/>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63E6A4A" w14:textId="77777777" w:rsidR="006E17ED" w:rsidRPr="006746D1" w:rsidRDefault="00777188" w:rsidP="006E17ED">
      <w:pPr>
        <w:jc w:val="center"/>
        <w:rPr>
          <w:rFonts w:ascii="Times New Roman" w:hAnsi="Times New Roman" w:cs="Times New Roman"/>
          <w:sz w:val="24"/>
          <w:szCs w:val="24"/>
        </w:rPr>
      </w:pPr>
      <w:hyperlink r:id="rId25" w:history="1">
        <w:bookmarkStart w:id="19" w:name="_Toc172906920"/>
        <w:bookmarkStart w:id="20" w:name="_Toc172906948"/>
        <w:r w:rsidR="006E17ED" w:rsidRPr="006746D1">
          <w:rPr>
            <w:rStyle w:val="af0"/>
            <w:rFonts w:ascii="Times New Roman" w:hAnsi="Times New Roman" w:cs="Times New Roman"/>
            <w:sz w:val="24"/>
            <w:szCs w:val="24"/>
          </w:rPr>
          <w:t>https://spolab.firpo.ru/npdv2/category-doc/get/5133</w:t>
        </w:r>
        <w:bookmarkEnd w:id="19"/>
        <w:bookmarkEnd w:id="20"/>
      </w:hyperlink>
    </w:p>
    <w:bookmarkEnd w:id="18"/>
    <w:p w14:paraId="33808096" w14:textId="77777777" w:rsidR="006E17ED" w:rsidRPr="00037760" w:rsidRDefault="006E17ED" w:rsidP="006E17ED">
      <w:pPr>
        <w:pStyle w:val="ConsPlusNormal"/>
      </w:pPr>
    </w:p>
    <w:p w14:paraId="63D1BCF4" w14:textId="77777777" w:rsidR="006E17ED" w:rsidRPr="00037760" w:rsidRDefault="006E17ED" w:rsidP="006E17ED">
      <w:pPr>
        <w:pStyle w:val="ConsPlusNormal"/>
      </w:pPr>
    </w:p>
    <w:p w14:paraId="004ABAE8" w14:textId="77777777" w:rsidR="006E17ED" w:rsidRPr="00037760" w:rsidRDefault="006E17ED" w:rsidP="006E17ED">
      <w:pPr>
        <w:pStyle w:val="ConsPlusNormal"/>
      </w:pPr>
    </w:p>
    <w:p w14:paraId="4DF0F6BA" w14:textId="77777777" w:rsidR="006E17ED" w:rsidRPr="00037760" w:rsidRDefault="006E17ED" w:rsidP="006E17ED">
      <w:pPr>
        <w:pStyle w:val="ConsPlusNormal"/>
      </w:pPr>
    </w:p>
    <w:p w14:paraId="30360A00" w14:textId="77777777" w:rsidR="006E17ED" w:rsidRPr="00037760" w:rsidRDefault="006E17ED" w:rsidP="006E17ED">
      <w:pPr>
        <w:pStyle w:val="ConsPlusNormal"/>
      </w:pPr>
    </w:p>
    <w:p w14:paraId="242A6E5B" w14:textId="77777777" w:rsidR="006E17ED" w:rsidRPr="00037760" w:rsidRDefault="006E17ED" w:rsidP="006E17ED">
      <w:pPr>
        <w:pStyle w:val="ConsPlusNormal"/>
      </w:pPr>
    </w:p>
    <w:p w14:paraId="0AD8500F" w14:textId="77777777" w:rsidR="006E17ED" w:rsidRPr="00037760" w:rsidRDefault="006E17ED" w:rsidP="006E17ED">
      <w:pPr>
        <w:pStyle w:val="ConsPlusNormal"/>
      </w:pPr>
    </w:p>
    <w:p w14:paraId="27840F5D" w14:textId="77777777" w:rsidR="006E17ED" w:rsidRPr="00037760" w:rsidRDefault="006E17ED" w:rsidP="006E17ED">
      <w:pPr>
        <w:pStyle w:val="ConsPlusNormal"/>
      </w:pPr>
    </w:p>
    <w:p w14:paraId="104E3A4E" w14:textId="77777777" w:rsidR="006E17ED" w:rsidRPr="00037760" w:rsidRDefault="006E17ED" w:rsidP="006E17ED">
      <w:pPr>
        <w:pStyle w:val="ConsPlusNormal"/>
      </w:pPr>
    </w:p>
    <w:p w14:paraId="241F7BCF" w14:textId="77777777" w:rsidR="006E17ED" w:rsidRPr="00037760" w:rsidRDefault="006E17ED" w:rsidP="006E17ED">
      <w:pPr>
        <w:pStyle w:val="ConsPlusNormal"/>
      </w:pPr>
    </w:p>
    <w:p w14:paraId="66DD73E3" w14:textId="77777777" w:rsidR="006E17ED" w:rsidRPr="00037760" w:rsidRDefault="006E17ED" w:rsidP="006E17ED">
      <w:pPr>
        <w:pStyle w:val="ConsPlusNormal"/>
      </w:pPr>
    </w:p>
    <w:p w14:paraId="58B3B470" w14:textId="77777777" w:rsidR="006E17ED" w:rsidRPr="00037760" w:rsidRDefault="006E17ED" w:rsidP="006E17ED">
      <w:pPr>
        <w:pStyle w:val="ConsPlusNormal"/>
      </w:pPr>
    </w:p>
    <w:p w14:paraId="011E18E3" w14:textId="77777777" w:rsidR="006E17ED" w:rsidRPr="00037760" w:rsidRDefault="006E17ED" w:rsidP="006E17ED">
      <w:pPr>
        <w:pStyle w:val="ConsPlusNormal"/>
      </w:pPr>
    </w:p>
    <w:p w14:paraId="7AAD7B07" w14:textId="77777777" w:rsidR="006E17ED" w:rsidRPr="00037760" w:rsidRDefault="006E17ED" w:rsidP="006E17ED">
      <w:pPr>
        <w:pStyle w:val="ConsPlusNormal"/>
      </w:pPr>
    </w:p>
    <w:p w14:paraId="6C55AF15" w14:textId="77777777" w:rsidR="006E17ED" w:rsidRPr="00037760" w:rsidRDefault="006E17ED" w:rsidP="006E17ED">
      <w:pPr>
        <w:pStyle w:val="ConsPlusNormal"/>
      </w:pPr>
    </w:p>
    <w:p w14:paraId="2E2AA174" w14:textId="77777777" w:rsidR="006E17ED" w:rsidRPr="00037760" w:rsidRDefault="006E17ED" w:rsidP="006E17ED">
      <w:pPr>
        <w:pStyle w:val="ConsPlusNormal"/>
      </w:pPr>
    </w:p>
    <w:p w14:paraId="3480BD7A" w14:textId="77777777" w:rsidR="006E17ED" w:rsidRPr="00037760" w:rsidRDefault="006E17ED" w:rsidP="006E17ED">
      <w:pPr>
        <w:pStyle w:val="ConsPlusNormal"/>
      </w:pPr>
    </w:p>
    <w:p w14:paraId="49F1BF18" w14:textId="77777777" w:rsidR="006E17ED" w:rsidRPr="00037760" w:rsidRDefault="006E17ED" w:rsidP="006E17ED">
      <w:pPr>
        <w:pStyle w:val="ConsPlusNormal"/>
      </w:pPr>
    </w:p>
    <w:p w14:paraId="5A3CEA63" w14:textId="77777777" w:rsidR="006E17ED" w:rsidRPr="00037760" w:rsidRDefault="006E17ED" w:rsidP="006E17ED">
      <w:pPr>
        <w:pStyle w:val="ConsPlusNormal"/>
      </w:pPr>
    </w:p>
    <w:p w14:paraId="6DF8BCAA" w14:textId="77777777" w:rsidR="006E17ED" w:rsidRPr="00037760" w:rsidRDefault="006E17ED" w:rsidP="006E17ED">
      <w:pPr>
        <w:pStyle w:val="ConsPlusNormal"/>
      </w:pPr>
    </w:p>
    <w:p w14:paraId="7A6ACAC1" w14:textId="77777777" w:rsidR="006E17ED" w:rsidRPr="00037760" w:rsidRDefault="006E17ED" w:rsidP="006E17ED">
      <w:pPr>
        <w:pStyle w:val="ConsPlusNormal"/>
      </w:pPr>
    </w:p>
    <w:p w14:paraId="6DF137D6" w14:textId="77777777" w:rsidR="006E17ED" w:rsidRPr="00037760" w:rsidRDefault="006E17ED" w:rsidP="006E17ED">
      <w:pPr>
        <w:pStyle w:val="ConsPlusNormal"/>
      </w:pPr>
    </w:p>
    <w:p w14:paraId="59F7F1F8" w14:textId="77777777" w:rsidR="006E17ED" w:rsidRPr="00037760" w:rsidRDefault="006E17ED" w:rsidP="006E17ED">
      <w:pPr>
        <w:pStyle w:val="ConsPlusNormal"/>
      </w:pPr>
    </w:p>
    <w:p w14:paraId="6AB1581C" w14:textId="77777777" w:rsidR="006E17ED" w:rsidRPr="00037760" w:rsidRDefault="006E17ED" w:rsidP="006E17ED">
      <w:pPr>
        <w:pStyle w:val="ConsPlusNormal"/>
      </w:pPr>
    </w:p>
    <w:p w14:paraId="308E2D39" w14:textId="77777777" w:rsidR="006E17ED" w:rsidRPr="00037760" w:rsidRDefault="006E17ED" w:rsidP="006E17ED">
      <w:pPr>
        <w:pStyle w:val="ConsPlusNormal"/>
      </w:pPr>
    </w:p>
    <w:p w14:paraId="5969B1A2" w14:textId="77777777" w:rsidR="006E17ED" w:rsidRPr="00037760" w:rsidRDefault="006E17ED" w:rsidP="006E17ED">
      <w:pPr>
        <w:pStyle w:val="ConsPlusNormal"/>
      </w:pPr>
    </w:p>
    <w:p w14:paraId="46D06A18" w14:textId="77777777" w:rsidR="006E17ED" w:rsidRPr="00037760" w:rsidRDefault="006E17ED" w:rsidP="006E17ED">
      <w:pPr>
        <w:pStyle w:val="ConsPlusNormal"/>
      </w:pPr>
    </w:p>
    <w:p w14:paraId="4482F72E" w14:textId="77777777" w:rsidR="006E17ED" w:rsidRPr="00037760" w:rsidRDefault="006E17ED" w:rsidP="006E17ED">
      <w:pPr>
        <w:pStyle w:val="ConsPlusNormal"/>
      </w:pPr>
    </w:p>
    <w:p w14:paraId="6F517F18" w14:textId="77777777" w:rsidR="006E17ED" w:rsidRPr="00037760" w:rsidRDefault="006E17ED" w:rsidP="006E17ED">
      <w:pPr>
        <w:pStyle w:val="ConsPlusNormal"/>
      </w:pPr>
    </w:p>
    <w:p w14:paraId="24859E54" w14:textId="77777777" w:rsidR="006E17ED" w:rsidRPr="00037760" w:rsidRDefault="006E17ED" w:rsidP="006E17ED">
      <w:pPr>
        <w:pStyle w:val="ConsPlusNormal"/>
      </w:pPr>
    </w:p>
    <w:p w14:paraId="3517B17E" w14:textId="77777777" w:rsidR="006E17ED" w:rsidRPr="00037760" w:rsidRDefault="006E17ED" w:rsidP="006E17ED">
      <w:pPr>
        <w:pStyle w:val="ConsPlusNormal"/>
      </w:pPr>
    </w:p>
    <w:p w14:paraId="6900F25B" w14:textId="77777777" w:rsidR="006E17ED" w:rsidRPr="00037760" w:rsidRDefault="006E17ED" w:rsidP="006E17ED">
      <w:pPr>
        <w:pStyle w:val="ConsPlusNormal"/>
      </w:pPr>
    </w:p>
    <w:p w14:paraId="645E871D" w14:textId="77777777" w:rsidR="006E17ED" w:rsidRPr="00037760" w:rsidRDefault="006E17ED" w:rsidP="006E17ED">
      <w:pPr>
        <w:pStyle w:val="ConsPlusNormal"/>
      </w:pPr>
    </w:p>
    <w:p w14:paraId="19725F9E" w14:textId="77777777" w:rsidR="006E17ED" w:rsidRPr="00037760" w:rsidRDefault="006E17ED" w:rsidP="006E17ED">
      <w:pPr>
        <w:pStyle w:val="ConsPlusNormal"/>
      </w:pPr>
    </w:p>
    <w:p w14:paraId="53CB0272" w14:textId="77777777" w:rsidR="006E17ED" w:rsidRPr="00037760" w:rsidRDefault="006E17ED" w:rsidP="006E17ED">
      <w:pPr>
        <w:pStyle w:val="ConsPlusNormal"/>
      </w:pPr>
    </w:p>
    <w:p w14:paraId="2E29A549" w14:textId="77777777" w:rsidR="006E17ED" w:rsidRPr="00037760" w:rsidRDefault="006E17ED" w:rsidP="006E17ED">
      <w:pPr>
        <w:pStyle w:val="ConsPlusNormal"/>
      </w:pPr>
    </w:p>
    <w:p w14:paraId="0EB69B25" w14:textId="75D3C450" w:rsidR="006E17ED" w:rsidRPr="00A57071" w:rsidRDefault="001B563A" w:rsidP="006E17ED">
      <w:pPr>
        <w:pStyle w:val="ConsPlusNormal"/>
        <w:jc w:val="center"/>
        <w:rPr>
          <w:rFonts w:ascii="Times New Roman" w:hAnsi="Times New Roman" w:cs="Times New Roman"/>
          <w:b/>
          <w:bCs/>
          <w:sz w:val="24"/>
          <w:szCs w:val="24"/>
        </w:rPr>
        <w:sectPr w:rsidR="006E17ED" w:rsidRPr="00A57071" w:rsidSect="00502F97">
          <w:headerReference w:type="even" r:id="rId26"/>
          <w:headerReference w:type="default" r:id="rId27"/>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p w14:paraId="0E6A81B5" w14:textId="3AE27A43" w:rsidR="006E17ED" w:rsidRPr="00037760" w:rsidRDefault="006E17ED" w:rsidP="006E17ED">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26FEB720" w14:textId="77777777" w:rsidR="006E17ED" w:rsidRDefault="006E17ED" w:rsidP="006E17ED">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21" w:name="_Hlk169518653"/>
      <w:r w:rsidRPr="00DF2466">
        <w:rPr>
          <w:rFonts w:ascii="Times New Roman" w:hAnsi="Times New Roman"/>
          <w:b/>
          <w:bCs/>
          <w:sz w:val="24"/>
          <w:szCs w:val="24"/>
        </w:rPr>
        <w:t xml:space="preserve">27.02.07 Управление качеством продукции, </w:t>
      </w:r>
    </w:p>
    <w:p w14:paraId="14C40D36" w14:textId="77777777" w:rsidR="006E17ED" w:rsidRPr="00037760" w:rsidRDefault="006E17ED" w:rsidP="006E17ED">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21"/>
    <w:p w14:paraId="403B8824" w14:textId="77777777" w:rsidR="006E17ED" w:rsidRPr="00037760" w:rsidRDefault="006E17ED" w:rsidP="006E17ED">
      <w:pPr>
        <w:jc w:val="right"/>
        <w:rPr>
          <w:rFonts w:ascii="Times New Roman" w:hAnsi="Times New Roman" w:cs="Times New Roman"/>
          <w:b/>
          <w:bCs/>
          <w:color w:val="0070C0"/>
          <w:sz w:val="24"/>
          <w:szCs w:val="24"/>
        </w:rPr>
      </w:pPr>
    </w:p>
    <w:p w14:paraId="46E29768" w14:textId="77777777" w:rsidR="006E17ED" w:rsidRPr="00037760" w:rsidRDefault="006E17ED" w:rsidP="006E17ED">
      <w:pPr>
        <w:jc w:val="right"/>
        <w:rPr>
          <w:rFonts w:ascii="Times New Roman" w:hAnsi="Times New Roman" w:cs="Times New Roman"/>
          <w:b/>
          <w:bCs/>
          <w:color w:val="0070C0"/>
          <w:sz w:val="24"/>
          <w:szCs w:val="24"/>
        </w:rPr>
      </w:pPr>
    </w:p>
    <w:p w14:paraId="7DD751CF" w14:textId="77777777" w:rsidR="006E17ED" w:rsidRPr="00037760" w:rsidRDefault="006E17ED" w:rsidP="006E17ED">
      <w:pPr>
        <w:jc w:val="right"/>
        <w:rPr>
          <w:rFonts w:ascii="Times New Roman" w:hAnsi="Times New Roman" w:cs="Times New Roman"/>
          <w:b/>
          <w:bCs/>
          <w:color w:val="0070C0"/>
          <w:sz w:val="24"/>
          <w:szCs w:val="24"/>
        </w:rPr>
      </w:pPr>
    </w:p>
    <w:p w14:paraId="486A7B05" w14:textId="77777777" w:rsidR="006E17ED" w:rsidRPr="00037760" w:rsidRDefault="006E17ED" w:rsidP="006E17ED">
      <w:pPr>
        <w:jc w:val="right"/>
        <w:rPr>
          <w:rFonts w:ascii="Times New Roman" w:hAnsi="Times New Roman" w:cs="Times New Roman"/>
          <w:b/>
          <w:bCs/>
          <w:color w:val="0070C0"/>
          <w:sz w:val="24"/>
          <w:szCs w:val="24"/>
        </w:rPr>
      </w:pPr>
    </w:p>
    <w:p w14:paraId="37FE3C5E" w14:textId="77777777" w:rsidR="006E17ED" w:rsidRPr="00037760" w:rsidRDefault="006E17ED" w:rsidP="006E17ED">
      <w:pPr>
        <w:jc w:val="right"/>
        <w:rPr>
          <w:rFonts w:ascii="Times New Roman" w:hAnsi="Times New Roman" w:cs="Times New Roman"/>
          <w:b/>
          <w:bCs/>
          <w:color w:val="0070C0"/>
          <w:sz w:val="24"/>
          <w:szCs w:val="24"/>
        </w:rPr>
      </w:pPr>
    </w:p>
    <w:p w14:paraId="2F5EBBEA" w14:textId="77777777" w:rsidR="006E17ED" w:rsidRPr="00037760" w:rsidRDefault="006E17ED" w:rsidP="006E17ED">
      <w:pPr>
        <w:jc w:val="right"/>
        <w:rPr>
          <w:rFonts w:ascii="Times New Roman" w:hAnsi="Times New Roman" w:cs="Times New Roman"/>
          <w:b/>
          <w:bCs/>
          <w:color w:val="0070C0"/>
          <w:sz w:val="24"/>
          <w:szCs w:val="24"/>
        </w:rPr>
      </w:pPr>
    </w:p>
    <w:p w14:paraId="605BCAB6" w14:textId="77777777" w:rsidR="006E17ED" w:rsidRPr="00037760" w:rsidRDefault="006E17ED" w:rsidP="006E17ED">
      <w:pPr>
        <w:jc w:val="right"/>
        <w:rPr>
          <w:rFonts w:ascii="Times New Roman" w:hAnsi="Times New Roman" w:cs="Times New Roman"/>
          <w:b/>
          <w:bCs/>
          <w:color w:val="0070C0"/>
          <w:sz w:val="24"/>
          <w:szCs w:val="24"/>
        </w:rPr>
      </w:pPr>
    </w:p>
    <w:p w14:paraId="3C7C85A1" w14:textId="77777777" w:rsidR="006E17ED" w:rsidRPr="00037760" w:rsidRDefault="006E17ED" w:rsidP="006E17ED">
      <w:pPr>
        <w:jc w:val="right"/>
        <w:rPr>
          <w:rFonts w:ascii="Times New Roman" w:hAnsi="Times New Roman" w:cs="Times New Roman"/>
          <w:b/>
          <w:bCs/>
          <w:color w:val="0070C0"/>
          <w:sz w:val="24"/>
          <w:szCs w:val="24"/>
        </w:rPr>
      </w:pPr>
    </w:p>
    <w:p w14:paraId="101F3F58" w14:textId="77777777" w:rsidR="006E17ED" w:rsidRPr="00037760" w:rsidRDefault="006E17ED" w:rsidP="006E17ED">
      <w:pPr>
        <w:jc w:val="right"/>
        <w:rPr>
          <w:rFonts w:ascii="Times New Roman" w:hAnsi="Times New Roman" w:cs="Times New Roman"/>
          <w:b/>
          <w:bCs/>
          <w:color w:val="0070C0"/>
          <w:sz w:val="24"/>
          <w:szCs w:val="24"/>
        </w:rPr>
      </w:pPr>
    </w:p>
    <w:p w14:paraId="19CDBBE2" w14:textId="77777777" w:rsidR="006E17ED" w:rsidRPr="00037760" w:rsidRDefault="006E17ED" w:rsidP="006E17ED">
      <w:pPr>
        <w:jc w:val="right"/>
        <w:rPr>
          <w:rFonts w:ascii="Times New Roman" w:hAnsi="Times New Roman" w:cs="Times New Roman"/>
          <w:b/>
          <w:bCs/>
          <w:color w:val="0070C0"/>
          <w:sz w:val="24"/>
          <w:szCs w:val="24"/>
        </w:rPr>
      </w:pPr>
    </w:p>
    <w:p w14:paraId="04AD8753" w14:textId="77777777" w:rsidR="006E17ED" w:rsidRPr="00037760" w:rsidRDefault="006E17ED" w:rsidP="006E17E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02D33CD" w14:textId="77777777" w:rsidR="006E17ED" w:rsidRDefault="006E17ED" w:rsidP="006E17ED">
      <w:pPr>
        <w:pStyle w:val="1"/>
      </w:pPr>
      <w:bookmarkStart w:id="22" w:name="_Toc179876136"/>
      <w:r w:rsidRPr="00037760">
        <w:t>«СГ.03 БЕЗОПАСНОСТЬ ЖИЗНЕДЕЯТЕЛЬНОСТИ»</w:t>
      </w:r>
      <w:bookmarkEnd w:id="22"/>
    </w:p>
    <w:p w14:paraId="3128FF3D" w14:textId="77777777" w:rsidR="006E17ED" w:rsidRPr="006746D1" w:rsidRDefault="006E17ED" w:rsidP="006E17ED">
      <w:pPr>
        <w:jc w:val="center"/>
        <w:rPr>
          <w:rFonts w:ascii="Times New Roman" w:hAnsi="Times New Roman" w:cs="Times New Roman"/>
          <w:sz w:val="24"/>
          <w:szCs w:val="24"/>
        </w:rPr>
      </w:pPr>
      <w:bookmarkStart w:id="23" w:name="_Hlk202274525"/>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CD490BE" w14:textId="77777777" w:rsidR="006E17ED" w:rsidRPr="006746D1" w:rsidRDefault="00777188" w:rsidP="006E17ED">
      <w:pPr>
        <w:jc w:val="center"/>
        <w:rPr>
          <w:rFonts w:ascii="Times New Roman" w:hAnsi="Times New Roman" w:cs="Times New Roman"/>
          <w:sz w:val="24"/>
          <w:szCs w:val="24"/>
        </w:rPr>
      </w:pPr>
      <w:hyperlink r:id="rId28" w:history="1">
        <w:bookmarkStart w:id="24" w:name="_Toc172906923"/>
        <w:bookmarkStart w:id="25" w:name="_Toc172906951"/>
        <w:r w:rsidR="006E17ED" w:rsidRPr="006746D1">
          <w:rPr>
            <w:rStyle w:val="af0"/>
            <w:rFonts w:ascii="Times New Roman" w:hAnsi="Times New Roman" w:cs="Times New Roman"/>
            <w:sz w:val="24"/>
            <w:szCs w:val="24"/>
          </w:rPr>
          <w:t>https://spolab.firpo.ru/npdv2/category-doc/get/4877</w:t>
        </w:r>
        <w:bookmarkEnd w:id="24"/>
        <w:bookmarkEnd w:id="25"/>
      </w:hyperlink>
    </w:p>
    <w:bookmarkEnd w:id="23"/>
    <w:p w14:paraId="62363ADC" w14:textId="77777777" w:rsidR="001B563A" w:rsidRPr="00037760" w:rsidRDefault="001B563A" w:rsidP="001B563A">
      <w:pPr>
        <w:pStyle w:val="ConsPlusNormal"/>
      </w:pPr>
    </w:p>
    <w:p w14:paraId="557CF7D8" w14:textId="77777777" w:rsidR="001B563A" w:rsidRPr="00037760" w:rsidRDefault="001B563A" w:rsidP="001B563A">
      <w:pPr>
        <w:pStyle w:val="ConsPlusNormal"/>
      </w:pPr>
    </w:p>
    <w:p w14:paraId="363CEA51" w14:textId="77777777" w:rsidR="001B563A" w:rsidRPr="00037760" w:rsidRDefault="001B563A" w:rsidP="001B563A">
      <w:pPr>
        <w:pStyle w:val="ConsPlusNormal"/>
      </w:pPr>
    </w:p>
    <w:p w14:paraId="59F5FEE4" w14:textId="77777777" w:rsidR="001B563A" w:rsidRPr="00037760" w:rsidRDefault="001B563A" w:rsidP="001B563A">
      <w:pPr>
        <w:pStyle w:val="ConsPlusNormal"/>
      </w:pPr>
    </w:p>
    <w:p w14:paraId="4D404605" w14:textId="77777777" w:rsidR="001B563A" w:rsidRPr="00037760" w:rsidRDefault="001B563A" w:rsidP="001B563A">
      <w:pPr>
        <w:pStyle w:val="ConsPlusNormal"/>
      </w:pPr>
    </w:p>
    <w:p w14:paraId="35CB1BD0" w14:textId="77777777" w:rsidR="001B563A" w:rsidRPr="00037760" w:rsidRDefault="001B563A" w:rsidP="001B563A">
      <w:pPr>
        <w:pStyle w:val="ConsPlusNormal"/>
      </w:pPr>
    </w:p>
    <w:p w14:paraId="4BF6C6EA" w14:textId="77777777" w:rsidR="001B563A" w:rsidRPr="00037760" w:rsidRDefault="001B563A" w:rsidP="001B563A">
      <w:pPr>
        <w:pStyle w:val="ConsPlusNormal"/>
      </w:pPr>
    </w:p>
    <w:p w14:paraId="5539DC5E" w14:textId="77777777" w:rsidR="001B563A" w:rsidRPr="00037760" w:rsidRDefault="001B563A" w:rsidP="001B563A">
      <w:pPr>
        <w:pStyle w:val="ConsPlusNormal"/>
      </w:pPr>
    </w:p>
    <w:p w14:paraId="27C7E86D" w14:textId="77777777" w:rsidR="001B563A" w:rsidRPr="00037760" w:rsidRDefault="001B563A" w:rsidP="001B563A">
      <w:pPr>
        <w:pStyle w:val="ConsPlusNormal"/>
      </w:pPr>
    </w:p>
    <w:p w14:paraId="3B2C751D" w14:textId="77777777" w:rsidR="001B563A" w:rsidRPr="00037760" w:rsidRDefault="001B563A" w:rsidP="001B563A">
      <w:pPr>
        <w:pStyle w:val="ConsPlusNormal"/>
      </w:pPr>
    </w:p>
    <w:p w14:paraId="3395B95F" w14:textId="77777777" w:rsidR="001B563A" w:rsidRPr="00037760" w:rsidRDefault="001B563A" w:rsidP="001B563A">
      <w:pPr>
        <w:pStyle w:val="ConsPlusNormal"/>
      </w:pPr>
    </w:p>
    <w:p w14:paraId="11F53134" w14:textId="77777777" w:rsidR="001B563A" w:rsidRPr="00037760" w:rsidRDefault="001B563A" w:rsidP="001B563A">
      <w:pPr>
        <w:pStyle w:val="ConsPlusNormal"/>
      </w:pPr>
    </w:p>
    <w:p w14:paraId="066D5A81" w14:textId="77777777" w:rsidR="001B563A" w:rsidRPr="00037760" w:rsidRDefault="001B563A" w:rsidP="001B563A">
      <w:pPr>
        <w:pStyle w:val="ConsPlusNormal"/>
      </w:pPr>
    </w:p>
    <w:p w14:paraId="2C35CCB3" w14:textId="77777777" w:rsidR="001B563A" w:rsidRPr="00037760" w:rsidRDefault="001B563A" w:rsidP="001B563A">
      <w:pPr>
        <w:pStyle w:val="ConsPlusNormal"/>
      </w:pPr>
    </w:p>
    <w:p w14:paraId="26FAAD98" w14:textId="77777777" w:rsidR="001B563A" w:rsidRPr="00037760" w:rsidRDefault="001B563A" w:rsidP="001B563A">
      <w:pPr>
        <w:pStyle w:val="ConsPlusNormal"/>
      </w:pPr>
    </w:p>
    <w:p w14:paraId="79E26D64" w14:textId="77777777" w:rsidR="001B563A" w:rsidRPr="00037760" w:rsidRDefault="001B563A" w:rsidP="001B563A">
      <w:pPr>
        <w:pStyle w:val="ConsPlusNormal"/>
      </w:pPr>
    </w:p>
    <w:p w14:paraId="7E8B98F9" w14:textId="77777777" w:rsidR="001B563A" w:rsidRPr="00037760" w:rsidRDefault="001B563A" w:rsidP="001B563A">
      <w:pPr>
        <w:pStyle w:val="ConsPlusNormal"/>
      </w:pPr>
    </w:p>
    <w:p w14:paraId="4C788E34" w14:textId="77777777" w:rsidR="001B563A" w:rsidRPr="00037760" w:rsidRDefault="001B563A" w:rsidP="001B563A">
      <w:pPr>
        <w:pStyle w:val="ConsPlusNormal"/>
      </w:pPr>
    </w:p>
    <w:p w14:paraId="47F44392" w14:textId="77777777" w:rsidR="001B563A" w:rsidRPr="00037760" w:rsidRDefault="001B563A" w:rsidP="001B563A">
      <w:pPr>
        <w:pStyle w:val="ConsPlusNormal"/>
      </w:pPr>
    </w:p>
    <w:p w14:paraId="00D11A59" w14:textId="77777777" w:rsidR="001B563A" w:rsidRPr="00037760" w:rsidRDefault="001B563A" w:rsidP="001B563A">
      <w:pPr>
        <w:pStyle w:val="ConsPlusNormal"/>
      </w:pPr>
    </w:p>
    <w:p w14:paraId="70EC87CB" w14:textId="77777777" w:rsidR="001B563A" w:rsidRPr="00037760" w:rsidRDefault="001B563A" w:rsidP="001B563A">
      <w:pPr>
        <w:pStyle w:val="ConsPlusNormal"/>
      </w:pPr>
    </w:p>
    <w:p w14:paraId="3D22712E" w14:textId="77777777" w:rsidR="001B563A" w:rsidRPr="00037760" w:rsidRDefault="001B563A" w:rsidP="001B563A">
      <w:pPr>
        <w:pStyle w:val="ConsPlusNormal"/>
      </w:pPr>
    </w:p>
    <w:p w14:paraId="6D5CCF72" w14:textId="77777777" w:rsidR="001B563A" w:rsidRPr="00037760" w:rsidRDefault="001B563A" w:rsidP="001B563A">
      <w:pPr>
        <w:pStyle w:val="ConsPlusNormal"/>
      </w:pPr>
    </w:p>
    <w:p w14:paraId="1C8F2B2C" w14:textId="77777777" w:rsidR="001B563A" w:rsidRPr="00037760" w:rsidRDefault="001B563A" w:rsidP="001B563A">
      <w:pPr>
        <w:pStyle w:val="ConsPlusNormal"/>
      </w:pPr>
    </w:p>
    <w:p w14:paraId="3B77FA0C" w14:textId="77777777" w:rsidR="001B563A" w:rsidRPr="00037760" w:rsidRDefault="001B563A" w:rsidP="001B563A">
      <w:pPr>
        <w:pStyle w:val="ConsPlusNormal"/>
      </w:pPr>
    </w:p>
    <w:p w14:paraId="04C067A5" w14:textId="77777777" w:rsidR="001B563A" w:rsidRPr="00037760" w:rsidRDefault="001B563A" w:rsidP="001B563A">
      <w:pPr>
        <w:pStyle w:val="ConsPlusNormal"/>
      </w:pPr>
    </w:p>
    <w:p w14:paraId="6454CAC7" w14:textId="77777777" w:rsidR="001B563A" w:rsidRPr="00037760" w:rsidRDefault="001B563A" w:rsidP="001B563A">
      <w:pPr>
        <w:pStyle w:val="ConsPlusNormal"/>
      </w:pPr>
    </w:p>
    <w:p w14:paraId="23F42A15" w14:textId="77777777" w:rsidR="001B563A" w:rsidRPr="00037760" w:rsidRDefault="001B563A" w:rsidP="001B563A">
      <w:pPr>
        <w:pStyle w:val="ConsPlusNormal"/>
      </w:pPr>
    </w:p>
    <w:p w14:paraId="68FF2FC8" w14:textId="77777777" w:rsidR="001B563A" w:rsidRPr="00037760" w:rsidRDefault="001B563A" w:rsidP="001B563A">
      <w:pPr>
        <w:pStyle w:val="ConsPlusNormal"/>
      </w:pPr>
    </w:p>
    <w:p w14:paraId="20D908CA" w14:textId="77777777" w:rsidR="001B563A" w:rsidRPr="00037760" w:rsidRDefault="001B563A" w:rsidP="001B563A">
      <w:pPr>
        <w:pStyle w:val="ConsPlusNormal"/>
      </w:pPr>
    </w:p>
    <w:p w14:paraId="4132EDE5" w14:textId="77777777" w:rsidR="001B563A" w:rsidRPr="00037760" w:rsidRDefault="001B563A" w:rsidP="001B563A">
      <w:pPr>
        <w:pStyle w:val="ConsPlusNormal"/>
      </w:pPr>
    </w:p>
    <w:p w14:paraId="59DD5317" w14:textId="77777777" w:rsidR="001B563A" w:rsidRPr="00037760" w:rsidRDefault="001B563A" w:rsidP="001B563A">
      <w:pPr>
        <w:pStyle w:val="ConsPlusNormal"/>
      </w:pPr>
    </w:p>
    <w:p w14:paraId="1AC97E96" w14:textId="77777777" w:rsidR="001B563A" w:rsidRPr="00037760" w:rsidRDefault="001B563A" w:rsidP="001B563A">
      <w:pPr>
        <w:pStyle w:val="ConsPlusNormal"/>
      </w:pPr>
    </w:p>
    <w:p w14:paraId="7DA12A65" w14:textId="77777777" w:rsidR="001B563A" w:rsidRPr="00037760" w:rsidRDefault="001B563A" w:rsidP="001B563A">
      <w:pPr>
        <w:pStyle w:val="ConsPlusNormal"/>
      </w:pPr>
    </w:p>
    <w:p w14:paraId="2AE4589B" w14:textId="77777777" w:rsidR="001B563A" w:rsidRPr="00037760" w:rsidRDefault="001B563A" w:rsidP="001B563A">
      <w:pPr>
        <w:pStyle w:val="ConsPlusNormal"/>
      </w:pPr>
    </w:p>
    <w:p w14:paraId="51C18ABC" w14:textId="3C66DF7A" w:rsidR="006E17ED" w:rsidRPr="00037760" w:rsidRDefault="001B563A" w:rsidP="001B563A">
      <w:pPr>
        <w:pStyle w:val="ConsPlusNormal"/>
        <w:jc w:val="center"/>
      </w:pPr>
      <w:r>
        <w:rPr>
          <w:rFonts w:ascii="Times New Roman" w:hAnsi="Times New Roman" w:cs="Times New Roman"/>
          <w:b/>
          <w:bCs/>
          <w:sz w:val="24"/>
          <w:szCs w:val="24"/>
        </w:rPr>
        <w:t>2025 г</w:t>
      </w:r>
      <w:r>
        <w:rPr>
          <w:rFonts w:ascii="Times New Roman" w:hAnsi="Times New Roman" w:cs="Times New Roman"/>
          <w:b/>
          <w:bCs/>
          <w:sz w:val="24"/>
          <w:szCs w:val="24"/>
        </w:rPr>
        <w:t>.</w:t>
      </w:r>
    </w:p>
    <w:p w14:paraId="08F4339B" w14:textId="0797649B" w:rsidR="006E17ED" w:rsidRPr="00037760" w:rsidRDefault="006E17ED" w:rsidP="006E17ED">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1B6C649A" w14:textId="77777777" w:rsidR="006E17ED" w:rsidRPr="00037760" w:rsidRDefault="006E17ED" w:rsidP="006E17ED">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85C30A1" w14:textId="77777777" w:rsidR="006E17ED" w:rsidRPr="00DF2466" w:rsidRDefault="006E17ED" w:rsidP="006E17ED">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73C24B4E" w14:textId="77777777" w:rsidR="006E17ED" w:rsidRPr="00037760" w:rsidRDefault="006E17ED" w:rsidP="006E17ED">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7FCFDFBA" w14:textId="77777777" w:rsidR="006E17ED" w:rsidRPr="00037760" w:rsidRDefault="006E17ED" w:rsidP="006E17ED">
      <w:pPr>
        <w:jc w:val="right"/>
        <w:rPr>
          <w:rFonts w:ascii="Times New Roman" w:hAnsi="Times New Roman" w:cs="Times New Roman"/>
          <w:b/>
          <w:bCs/>
          <w:color w:val="0070C0"/>
          <w:sz w:val="24"/>
          <w:szCs w:val="24"/>
        </w:rPr>
      </w:pPr>
    </w:p>
    <w:p w14:paraId="64C6CE17" w14:textId="77777777" w:rsidR="006E17ED" w:rsidRPr="00037760" w:rsidRDefault="006E17ED" w:rsidP="006E17ED">
      <w:pPr>
        <w:jc w:val="right"/>
        <w:rPr>
          <w:rFonts w:ascii="Times New Roman" w:hAnsi="Times New Roman" w:cs="Times New Roman"/>
          <w:b/>
          <w:bCs/>
          <w:color w:val="0070C0"/>
          <w:sz w:val="24"/>
          <w:szCs w:val="24"/>
        </w:rPr>
      </w:pPr>
    </w:p>
    <w:p w14:paraId="39DD3B5F" w14:textId="77777777" w:rsidR="006E17ED" w:rsidRPr="00037760" w:rsidRDefault="006E17ED" w:rsidP="006E17ED">
      <w:pPr>
        <w:jc w:val="right"/>
        <w:rPr>
          <w:rFonts w:ascii="Times New Roman" w:hAnsi="Times New Roman" w:cs="Times New Roman"/>
          <w:b/>
          <w:bCs/>
          <w:color w:val="0070C0"/>
          <w:sz w:val="24"/>
          <w:szCs w:val="24"/>
        </w:rPr>
      </w:pPr>
    </w:p>
    <w:p w14:paraId="773B7E61" w14:textId="77777777" w:rsidR="006E17ED" w:rsidRPr="00037760" w:rsidRDefault="006E17ED" w:rsidP="006E17ED">
      <w:pPr>
        <w:jc w:val="right"/>
        <w:rPr>
          <w:rFonts w:ascii="Times New Roman" w:hAnsi="Times New Roman" w:cs="Times New Roman"/>
          <w:b/>
          <w:bCs/>
          <w:color w:val="0070C0"/>
          <w:sz w:val="24"/>
          <w:szCs w:val="24"/>
        </w:rPr>
      </w:pPr>
    </w:p>
    <w:p w14:paraId="406C4B65" w14:textId="77777777" w:rsidR="006E17ED" w:rsidRPr="00037760" w:rsidRDefault="006E17ED" w:rsidP="006E17ED">
      <w:pPr>
        <w:jc w:val="right"/>
        <w:rPr>
          <w:rFonts w:ascii="Times New Roman" w:hAnsi="Times New Roman" w:cs="Times New Roman"/>
          <w:b/>
          <w:bCs/>
          <w:color w:val="0070C0"/>
          <w:sz w:val="24"/>
          <w:szCs w:val="24"/>
        </w:rPr>
      </w:pPr>
    </w:p>
    <w:p w14:paraId="15953AC9" w14:textId="77777777" w:rsidR="006E17ED" w:rsidRPr="00037760" w:rsidRDefault="006E17ED" w:rsidP="006E17ED">
      <w:pPr>
        <w:jc w:val="right"/>
        <w:rPr>
          <w:rFonts w:ascii="Times New Roman" w:hAnsi="Times New Roman" w:cs="Times New Roman"/>
          <w:b/>
          <w:bCs/>
          <w:color w:val="0070C0"/>
          <w:sz w:val="24"/>
          <w:szCs w:val="24"/>
        </w:rPr>
      </w:pPr>
    </w:p>
    <w:p w14:paraId="18FCE360" w14:textId="7423CF61" w:rsidR="006E17ED" w:rsidRDefault="006E17ED" w:rsidP="006E17ED">
      <w:pPr>
        <w:jc w:val="right"/>
        <w:rPr>
          <w:rFonts w:ascii="Times New Roman" w:hAnsi="Times New Roman" w:cs="Times New Roman"/>
          <w:b/>
          <w:bCs/>
          <w:color w:val="0070C0"/>
          <w:sz w:val="24"/>
          <w:szCs w:val="24"/>
        </w:rPr>
      </w:pPr>
    </w:p>
    <w:p w14:paraId="1CD7A7D6" w14:textId="184E904A" w:rsidR="001B563A" w:rsidRDefault="001B563A" w:rsidP="006E17ED">
      <w:pPr>
        <w:jc w:val="right"/>
        <w:rPr>
          <w:rFonts w:ascii="Times New Roman" w:hAnsi="Times New Roman" w:cs="Times New Roman"/>
          <w:b/>
          <w:bCs/>
          <w:color w:val="0070C0"/>
          <w:sz w:val="24"/>
          <w:szCs w:val="24"/>
        </w:rPr>
      </w:pPr>
    </w:p>
    <w:p w14:paraId="19022EAB" w14:textId="77777777" w:rsidR="001B563A" w:rsidRPr="00037760" w:rsidRDefault="001B563A" w:rsidP="006E17ED">
      <w:pPr>
        <w:jc w:val="right"/>
        <w:rPr>
          <w:rFonts w:ascii="Times New Roman" w:hAnsi="Times New Roman" w:cs="Times New Roman"/>
          <w:b/>
          <w:bCs/>
          <w:color w:val="0070C0"/>
          <w:sz w:val="24"/>
          <w:szCs w:val="24"/>
        </w:rPr>
      </w:pPr>
    </w:p>
    <w:p w14:paraId="38AB8FC0" w14:textId="77777777" w:rsidR="006E17ED" w:rsidRPr="00037760" w:rsidRDefault="006E17ED" w:rsidP="006E17ED">
      <w:pPr>
        <w:jc w:val="right"/>
        <w:rPr>
          <w:rFonts w:ascii="Times New Roman" w:hAnsi="Times New Roman" w:cs="Times New Roman"/>
          <w:b/>
          <w:bCs/>
          <w:color w:val="0070C0"/>
          <w:sz w:val="24"/>
          <w:szCs w:val="24"/>
        </w:rPr>
      </w:pPr>
    </w:p>
    <w:p w14:paraId="28B6833B" w14:textId="77777777" w:rsidR="006E17ED" w:rsidRPr="00037760" w:rsidRDefault="006E17ED" w:rsidP="006E17ED">
      <w:pPr>
        <w:jc w:val="right"/>
        <w:rPr>
          <w:rFonts w:ascii="Times New Roman" w:hAnsi="Times New Roman" w:cs="Times New Roman"/>
          <w:b/>
          <w:bCs/>
          <w:color w:val="0070C0"/>
          <w:sz w:val="24"/>
          <w:szCs w:val="24"/>
        </w:rPr>
      </w:pPr>
    </w:p>
    <w:p w14:paraId="7CD53709" w14:textId="77777777" w:rsidR="006E17ED" w:rsidRPr="00037760" w:rsidRDefault="006E17ED" w:rsidP="006E17E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AAD54D9" w14:textId="77777777" w:rsidR="006E17ED" w:rsidRPr="00037760" w:rsidRDefault="006E17ED" w:rsidP="006E17ED">
      <w:pPr>
        <w:pStyle w:val="1"/>
      </w:pPr>
      <w:bookmarkStart w:id="26" w:name="_Toc179876137"/>
      <w:bookmarkStart w:id="27" w:name="_Hlk158390184"/>
      <w:r w:rsidRPr="00037760">
        <w:t>«СГ.04 ФИЗИЧЕСКАЯ КУЛЬТУРА»</w:t>
      </w:r>
      <w:bookmarkEnd w:id="26"/>
    </w:p>
    <w:p w14:paraId="069CD6FC" w14:textId="77777777" w:rsidR="006E17ED" w:rsidRPr="006746D1" w:rsidRDefault="006E17ED" w:rsidP="006E17ED">
      <w:pPr>
        <w:jc w:val="center"/>
        <w:rPr>
          <w:rFonts w:ascii="Times New Roman" w:hAnsi="Times New Roman" w:cs="Times New Roman"/>
          <w:sz w:val="24"/>
          <w:szCs w:val="24"/>
        </w:rPr>
      </w:pPr>
      <w:bookmarkStart w:id="28" w:name="_Hlk202274550"/>
      <w:bookmarkEnd w:id="2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9F04655" w14:textId="77777777" w:rsidR="006E17ED" w:rsidRPr="006746D1" w:rsidRDefault="00777188" w:rsidP="006E17ED">
      <w:pPr>
        <w:jc w:val="center"/>
        <w:rPr>
          <w:rFonts w:ascii="Times New Roman" w:hAnsi="Times New Roman" w:cs="Times New Roman"/>
          <w:sz w:val="24"/>
          <w:szCs w:val="24"/>
        </w:rPr>
      </w:pPr>
      <w:hyperlink r:id="rId29" w:history="1">
        <w:bookmarkStart w:id="29" w:name="_Toc172906926"/>
        <w:bookmarkStart w:id="30" w:name="_Toc172906954"/>
        <w:r w:rsidR="006E17ED" w:rsidRPr="006746D1">
          <w:rPr>
            <w:rStyle w:val="af0"/>
            <w:rFonts w:ascii="Times New Roman" w:hAnsi="Times New Roman" w:cs="Times New Roman"/>
            <w:sz w:val="24"/>
            <w:szCs w:val="24"/>
          </w:rPr>
          <w:t>https://spolab.firpo.ru/npdv2/category-doc/get/5138</w:t>
        </w:r>
        <w:bookmarkEnd w:id="29"/>
        <w:bookmarkEnd w:id="30"/>
      </w:hyperlink>
    </w:p>
    <w:bookmarkEnd w:id="28"/>
    <w:p w14:paraId="09F731E3" w14:textId="77777777" w:rsidR="001B563A" w:rsidRPr="00037760" w:rsidRDefault="001B563A" w:rsidP="001B563A">
      <w:pPr>
        <w:pStyle w:val="ConsPlusNormal"/>
      </w:pPr>
    </w:p>
    <w:p w14:paraId="6B41774D" w14:textId="77777777" w:rsidR="001B563A" w:rsidRPr="00037760" w:rsidRDefault="001B563A" w:rsidP="001B563A">
      <w:pPr>
        <w:pStyle w:val="ConsPlusNormal"/>
      </w:pPr>
    </w:p>
    <w:p w14:paraId="498ABAC2" w14:textId="77777777" w:rsidR="001B563A" w:rsidRPr="00037760" w:rsidRDefault="001B563A" w:rsidP="001B563A">
      <w:pPr>
        <w:pStyle w:val="ConsPlusNormal"/>
      </w:pPr>
    </w:p>
    <w:p w14:paraId="6A2B92FE" w14:textId="77777777" w:rsidR="001B563A" w:rsidRPr="00037760" w:rsidRDefault="001B563A" w:rsidP="001B563A">
      <w:pPr>
        <w:pStyle w:val="ConsPlusNormal"/>
      </w:pPr>
    </w:p>
    <w:p w14:paraId="24B31768" w14:textId="77777777" w:rsidR="001B563A" w:rsidRPr="00037760" w:rsidRDefault="001B563A" w:rsidP="001B563A">
      <w:pPr>
        <w:pStyle w:val="ConsPlusNormal"/>
      </w:pPr>
    </w:p>
    <w:p w14:paraId="0595B14C" w14:textId="77777777" w:rsidR="001B563A" w:rsidRPr="00037760" w:rsidRDefault="001B563A" w:rsidP="001B563A">
      <w:pPr>
        <w:pStyle w:val="ConsPlusNormal"/>
      </w:pPr>
    </w:p>
    <w:p w14:paraId="5ABF7325" w14:textId="77777777" w:rsidR="001B563A" w:rsidRPr="00037760" w:rsidRDefault="001B563A" w:rsidP="001B563A">
      <w:pPr>
        <w:pStyle w:val="ConsPlusNormal"/>
      </w:pPr>
    </w:p>
    <w:p w14:paraId="7DB137AB" w14:textId="77777777" w:rsidR="001B563A" w:rsidRPr="00037760" w:rsidRDefault="001B563A" w:rsidP="001B563A">
      <w:pPr>
        <w:pStyle w:val="ConsPlusNormal"/>
      </w:pPr>
    </w:p>
    <w:p w14:paraId="12B1842C" w14:textId="77777777" w:rsidR="001B563A" w:rsidRPr="00037760" w:rsidRDefault="001B563A" w:rsidP="001B563A">
      <w:pPr>
        <w:pStyle w:val="ConsPlusNormal"/>
      </w:pPr>
    </w:p>
    <w:p w14:paraId="3F2858F0" w14:textId="77777777" w:rsidR="001B563A" w:rsidRPr="00037760" w:rsidRDefault="001B563A" w:rsidP="001B563A">
      <w:pPr>
        <w:pStyle w:val="ConsPlusNormal"/>
      </w:pPr>
    </w:p>
    <w:p w14:paraId="09E8B792" w14:textId="77777777" w:rsidR="001B563A" w:rsidRPr="00037760" w:rsidRDefault="001B563A" w:rsidP="001B563A">
      <w:pPr>
        <w:pStyle w:val="ConsPlusNormal"/>
      </w:pPr>
    </w:p>
    <w:p w14:paraId="3FD72159" w14:textId="77777777" w:rsidR="001B563A" w:rsidRPr="00037760" w:rsidRDefault="001B563A" w:rsidP="001B563A">
      <w:pPr>
        <w:pStyle w:val="ConsPlusNormal"/>
      </w:pPr>
    </w:p>
    <w:p w14:paraId="3B272DD9" w14:textId="77777777" w:rsidR="001B563A" w:rsidRPr="00037760" w:rsidRDefault="001B563A" w:rsidP="001B563A">
      <w:pPr>
        <w:pStyle w:val="ConsPlusNormal"/>
      </w:pPr>
    </w:p>
    <w:p w14:paraId="6916A17D" w14:textId="77777777" w:rsidR="001B563A" w:rsidRPr="00037760" w:rsidRDefault="001B563A" w:rsidP="001B563A">
      <w:pPr>
        <w:pStyle w:val="ConsPlusNormal"/>
      </w:pPr>
    </w:p>
    <w:p w14:paraId="243E3970" w14:textId="77777777" w:rsidR="001B563A" w:rsidRPr="00037760" w:rsidRDefault="001B563A" w:rsidP="001B563A">
      <w:pPr>
        <w:pStyle w:val="ConsPlusNormal"/>
      </w:pPr>
    </w:p>
    <w:p w14:paraId="022E4F4A" w14:textId="77777777" w:rsidR="001B563A" w:rsidRPr="00037760" w:rsidRDefault="001B563A" w:rsidP="001B563A">
      <w:pPr>
        <w:pStyle w:val="ConsPlusNormal"/>
      </w:pPr>
    </w:p>
    <w:p w14:paraId="45A475F1" w14:textId="77777777" w:rsidR="001B563A" w:rsidRPr="00037760" w:rsidRDefault="001B563A" w:rsidP="001B563A">
      <w:pPr>
        <w:pStyle w:val="ConsPlusNormal"/>
      </w:pPr>
    </w:p>
    <w:p w14:paraId="514D70E6" w14:textId="77777777" w:rsidR="001B563A" w:rsidRPr="00037760" w:rsidRDefault="001B563A" w:rsidP="001B563A">
      <w:pPr>
        <w:pStyle w:val="ConsPlusNormal"/>
      </w:pPr>
    </w:p>
    <w:p w14:paraId="22F109F0" w14:textId="77777777" w:rsidR="001B563A" w:rsidRPr="00037760" w:rsidRDefault="001B563A" w:rsidP="001B563A">
      <w:pPr>
        <w:pStyle w:val="ConsPlusNormal"/>
      </w:pPr>
    </w:p>
    <w:p w14:paraId="141702A0" w14:textId="77777777" w:rsidR="001B563A" w:rsidRPr="00037760" w:rsidRDefault="001B563A" w:rsidP="001B563A">
      <w:pPr>
        <w:pStyle w:val="ConsPlusNormal"/>
      </w:pPr>
    </w:p>
    <w:p w14:paraId="51CC5DB6" w14:textId="77777777" w:rsidR="001B563A" w:rsidRPr="00037760" w:rsidRDefault="001B563A" w:rsidP="001B563A">
      <w:pPr>
        <w:pStyle w:val="ConsPlusNormal"/>
      </w:pPr>
    </w:p>
    <w:p w14:paraId="2833E1B1" w14:textId="77777777" w:rsidR="001B563A" w:rsidRPr="00037760" w:rsidRDefault="001B563A" w:rsidP="001B563A">
      <w:pPr>
        <w:pStyle w:val="ConsPlusNormal"/>
      </w:pPr>
    </w:p>
    <w:p w14:paraId="6965FD38" w14:textId="77777777" w:rsidR="001B563A" w:rsidRPr="00037760" w:rsidRDefault="001B563A" w:rsidP="001B563A">
      <w:pPr>
        <w:pStyle w:val="ConsPlusNormal"/>
      </w:pPr>
    </w:p>
    <w:p w14:paraId="08B036D9" w14:textId="77777777" w:rsidR="001B563A" w:rsidRPr="00037760" w:rsidRDefault="001B563A" w:rsidP="001B563A">
      <w:pPr>
        <w:pStyle w:val="ConsPlusNormal"/>
      </w:pPr>
    </w:p>
    <w:p w14:paraId="6B34CCB7" w14:textId="77777777" w:rsidR="001B563A" w:rsidRPr="00037760" w:rsidRDefault="001B563A" w:rsidP="001B563A">
      <w:pPr>
        <w:pStyle w:val="ConsPlusNormal"/>
      </w:pPr>
    </w:p>
    <w:p w14:paraId="639E76EC" w14:textId="77777777" w:rsidR="001B563A" w:rsidRPr="00037760" w:rsidRDefault="001B563A" w:rsidP="001B563A">
      <w:pPr>
        <w:pStyle w:val="ConsPlusNormal"/>
      </w:pPr>
    </w:p>
    <w:p w14:paraId="5145320C" w14:textId="77777777" w:rsidR="001B563A" w:rsidRPr="00037760" w:rsidRDefault="001B563A" w:rsidP="001B563A">
      <w:pPr>
        <w:pStyle w:val="ConsPlusNormal"/>
      </w:pPr>
    </w:p>
    <w:p w14:paraId="669DC8EE" w14:textId="77777777" w:rsidR="001B563A" w:rsidRPr="00037760" w:rsidRDefault="001B563A" w:rsidP="001B563A">
      <w:pPr>
        <w:pStyle w:val="ConsPlusNormal"/>
      </w:pPr>
    </w:p>
    <w:p w14:paraId="4E3232BE" w14:textId="77777777" w:rsidR="001B563A" w:rsidRPr="00037760" w:rsidRDefault="001B563A" w:rsidP="001B563A">
      <w:pPr>
        <w:pStyle w:val="ConsPlusNormal"/>
      </w:pPr>
    </w:p>
    <w:p w14:paraId="76D18C85" w14:textId="77777777" w:rsidR="001B563A" w:rsidRPr="00037760" w:rsidRDefault="001B563A" w:rsidP="001B563A">
      <w:pPr>
        <w:pStyle w:val="ConsPlusNormal"/>
      </w:pPr>
    </w:p>
    <w:p w14:paraId="6008C0ED" w14:textId="77777777" w:rsidR="001B563A" w:rsidRPr="00037760" w:rsidRDefault="001B563A" w:rsidP="001B563A">
      <w:pPr>
        <w:pStyle w:val="ConsPlusNormal"/>
      </w:pPr>
    </w:p>
    <w:p w14:paraId="4ADE329E" w14:textId="77777777" w:rsidR="001B563A" w:rsidRPr="00037760" w:rsidRDefault="001B563A" w:rsidP="001B563A">
      <w:pPr>
        <w:pStyle w:val="ConsPlusNormal"/>
      </w:pPr>
    </w:p>
    <w:p w14:paraId="4948AE2A" w14:textId="77777777" w:rsidR="001B563A" w:rsidRPr="00037760" w:rsidRDefault="001B563A" w:rsidP="001B563A">
      <w:pPr>
        <w:pStyle w:val="ConsPlusNormal"/>
      </w:pPr>
    </w:p>
    <w:p w14:paraId="044E6823" w14:textId="77777777" w:rsidR="001B563A" w:rsidRPr="00037760" w:rsidRDefault="001B563A" w:rsidP="001B563A">
      <w:pPr>
        <w:pStyle w:val="ConsPlusNormal"/>
      </w:pPr>
    </w:p>
    <w:p w14:paraId="4EFDC940" w14:textId="77777777" w:rsidR="001B563A" w:rsidRPr="00037760" w:rsidRDefault="001B563A" w:rsidP="001B563A">
      <w:pPr>
        <w:pStyle w:val="ConsPlusNormal"/>
      </w:pPr>
    </w:p>
    <w:p w14:paraId="791E817A" w14:textId="77777777" w:rsidR="001B563A" w:rsidRPr="00037760" w:rsidRDefault="001B563A" w:rsidP="001B563A">
      <w:pPr>
        <w:pStyle w:val="ConsPlusNormal"/>
        <w:jc w:val="center"/>
      </w:pPr>
      <w:r>
        <w:rPr>
          <w:rFonts w:ascii="Times New Roman" w:hAnsi="Times New Roman" w:cs="Times New Roman"/>
          <w:b/>
          <w:bCs/>
          <w:sz w:val="24"/>
          <w:szCs w:val="24"/>
        </w:rPr>
        <w:t>2025 г.</w:t>
      </w:r>
    </w:p>
    <w:p w14:paraId="22BFB348" w14:textId="207CABB2" w:rsidR="006E17ED" w:rsidRPr="00037760" w:rsidRDefault="006E17ED" w:rsidP="006E17ED">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2F4D9C9C" w14:textId="77777777" w:rsidR="006E17ED" w:rsidRPr="00037760" w:rsidRDefault="006E17ED" w:rsidP="006E17ED">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F7DE323" w14:textId="77777777" w:rsidR="006E17ED" w:rsidRPr="00DF2466" w:rsidRDefault="006E17ED" w:rsidP="006E17ED">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2B7FA715" w14:textId="77777777" w:rsidR="006E17ED" w:rsidRPr="00037760" w:rsidRDefault="006E17ED" w:rsidP="006E17ED">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5B39A3A6" w14:textId="77777777" w:rsidR="006E17ED" w:rsidRPr="00037760" w:rsidRDefault="006E17ED" w:rsidP="006E17ED">
      <w:pPr>
        <w:jc w:val="right"/>
        <w:rPr>
          <w:rFonts w:ascii="Times New Roman" w:hAnsi="Times New Roman" w:cs="Times New Roman"/>
          <w:b/>
          <w:bCs/>
          <w:color w:val="0070C0"/>
          <w:sz w:val="24"/>
          <w:szCs w:val="24"/>
        </w:rPr>
      </w:pPr>
    </w:p>
    <w:p w14:paraId="4D47FB09" w14:textId="77777777" w:rsidR="006E17ED" w:rsidRPr="00037760" w:rsidRDefault="006E17ED" w:rsidP="006E17ED">
      <w:pPr>
        <w:jc w:val="right"/>
        <w:rPr>
          <w:rFonts w:ascii="Times New Roman" w:hAnsi="Times New Roman" w:cs="Times New Roman"/>
          <w:b/>
          <w:bCs/>
          <w:color w:val="0070C0"/>
          <w:sz w:val="24"/>
          <w:szCs w:val="24"/>
        </w:rPr>
      </w:pPr>
    </w:p>
    <w:p w14:paraId="5D76590A" w14:textId="77777777" w:rsidR="006E17ED" w:rsidRPr="00037760" w:rsidRDefault="006E17ED" w:rsidP="006E17ED">
      <w:pPr>
        <w:jc w:val="right"/>
        <w:rPr>
          <w:rFonts w:ascii="Times New Roman" w:hAnsi="Times New Roman" w:cs="Times New Roman"/>
          <w:b/>
          <w:bCs/>
          <w:color w:val="0070C0"/>
          <w:sz w:val="24"/>
          <w:szCs w:val="24"/>
        </w:rPr>
      </w:pPr>
    </w:p>
    <w:p w14:paraId="2042CD7F" w14:textId="77777777" w:rsidR="006E17ED" w:rsidRPr="00037760" w:rsidRDefault="006E17ED" w:rsidP="006E17ED">
      <w:pPr>
        <w:jc w:val="right"/>
        <w:rPr>
          <w:rFonts w:ascii="Times New Roman" w:hAnsi="Times New Roman" w:cs="Times New Roman"/>
          <w:b/>
          <w:bCs/>
          <w:color w:val="0070C0"/>
          <w:sz w:val="24"/>
          <w:szCs w:val="24"/>
        </w:rPr>
      </w:pPr>
    </w:p>
    <w:p w14:paraId="3DD23417" w14:textId="77777777" w:rsidR="006E17ED" w:rsidRPr="00037760" w:rsidRDefault="006E17ED" w:rsidP="006E17ED">
      <w:pPr>
        <w:jc w:val="right"/>
        <w:rPr>
          <w:rFonts w:ascii="Times New Roman" w:hAnsi="Times New Roman" w:cs="Times New Roman"/>
          <w:b/>
          <w:bCs/>
          <w:color w:val="0070C0"/>
          <w:sz w:val="24"/>
          <w:szCs w:val="24"/>
        </w:rPr>
      </w:pPr>
    </w:p>
    <w:p w14:paraId="44251D9D" w14:textId="77777777" w:rsidR="006E17ED" w:rsidRPr="00037760" w:rsidRDefault="006E17ED" w:rsidP="006E17ED">
      <w:pPr>
        <w:jc w:val="right"/>
        <w:rPr>
          <w:rFonts w:ascii="Times New Roman" w:hAnsi="Times New Roman" w:cs="Times New Roman"/>
          <w:b/>
          <w:bCs/>
          <w:color w:val="0070C0"/>
          <w:sz w:val="24"/>
          <w:szCs w:val="24"/>
        </w:rPr>
      </w:pPr>
    </w:p>
    <w:p w14:paraId="5EEDDFE8" w14:textId="77777777" w:rsidR="006E17ED" w:rsidRPr="00037760" w:rsidRDefault="006E17ED" w:rsidP="006E17ED">
      <w:pPr>
        <w:jc w:val="right"/>
        <w:rPr>
          <w:rFonts w:ascii="Times New Roman" w:hAnsi="Times New Roman" w:cs="Times New Roman"/>
          <w:b/>
          <w:bCs/>
          <w:color w:val="0070C0"/>
          <w:sz w:val="24"/>
          <w:szCs w:val="24"/>
        </w:rPr>
      </w:pPr>
    </w:p>
    <w:p w14:paraId="66B3B93F" w14:textId="77777777" w:rsidR="006E17ED" w:rsidRPr="00037760" w:rsidRDefault="006E17ED" w:rsidP="006E17ED">
      <w:pPr>
        <w:jc w:val="right"/>
        <w:rPr>
          <w:rFonts w:ascii="Times New Roman" w:hAnsi="Times New Roman" w:cs="Times New Roman"/>
          <w:b/>
          <w:bCs/>
          <w:color w:val="0070C0"/>
          <w:sz w:val="24"/>
          <w:szCs w:val="24"/>
        </w:rPr>
      </w:pPr>
    </w:p>
    <w:p w14:paraId="17D68A4B" w14:textId="77777777" w:rsidR="006E17ED" w:rsidRPr="00037760" w:rsidRDefault="006E17ED" w:rsidP="006E17ED">
      <w:pPr>
        <w:jc w:val="right"/>
        <w:rPr>
          <w:rFonts w:ascii="Times New Roman" w:hAnsi="Times New Roman" w:cs="Times New Roman"/>
          <w:b/>
          <w:bCs/>
          <w:color w:val="0070C0"/>
          <w:sz w:val="24"/>
          <w:szCs w:val="24"/>
        </w:rPr>
      </w:pPr>
    </w:p>
    <w:p w14:paraId="1C842202" w14:textId="77777777" w:rsidR="006E17ED" w:rsidRPr="00037760" w:rsidRDefault="006E17ED" w:rsidP="006E17ED">
      <w:pPr>
        <w:jc w:val="right"/>
        <w:rPr>
          <w:rFonts w:ascii="Times New Roman" w:hAnsi="Times New Roman" w:cs="Times New Roman"/>
          <w:b/>
          <w:bCs/>
          <w:color w:val="0070C0"/>
          <w:sz w:val="24"/>
          <w:szCs w:val="24"/>
        </w:rPr>
      </w:pPr>
    </w:p>
    <w:p w14:paraId="14197A80" w14:textId="77777777" w:rsidR="006E17ED" w:rsidRPr="00037760" w:rsidRDefault="006E17ED" w:rsidP="006E17E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07D36D3" w14:textId="77777777" w:rsidR="006E17ED" w:rsidRPr="00037760" w:rsidRDefault="006E17ED" w:rsidP="006E17ED">
      <w:pPr>
        <w:pStyle w:val="1"/>
      </w:pPr>
      <w:bookmarkStart w:id="31" w:name="_Toc179876138"/>
      <w:r w:rsidRPr="00037760">
        <w:t>«СГ.05 Основы бережливого производства»</w:t>
      </w:r>
      <w:bookmarkEnd w:id="31"/>
    </w:p>
    <w:p w14:paraId="4EAD0A94" w14:textId="77777777" w:rsidR="006E17ED" w:rsidRDefault="006E17ED" w:rsidP="006E17ED">
      <w:pPr>
        <w:jc w:val="center"/>
        <w:rPr>
          <w:rFonts w:ascii="Times New Roman" w:hAnsi="Times New Roman" w:cs="Times New Roman"/>
          <w:sz w:val="24"/>
          <w:szCs w:val="24"/>
        </w:rPr>
      </w:pPr>
      <w:bookmarkStart w:id="32"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F7BA602" w14:textId="77777777" w:rsidR="006E17ED" w:rsidRDefault="00777188" w:rsidP="006E17ED">
      <w:pPr>
        <w:jc w:val="center"/>
        <w:rPr>
          <w:rFonts w:ascii="Times New Roman" w:hAnsi="Times New Roman" w:cs="Times New Roman"/>
          <w:sz w:val="24"/>
          <w:szCs w:val="24"/>
        </w:rPr>
      </w:pPr>
      <w:hyperlink r:id="rId30" w:history="1">
        <w:r w:rsidR="006E17ED" w:rsidRPr="00383079">
          <w:rPr>
            <w:rStyle w:val="af0"/>
            <w:rFonts w:ascii="Times New Roman" w:hAnsi="Times New Roman" w:cs="Times New Roman"/>
            <w:sz w:val="24"/>
            <w:szCs w:val="24"/>
          </w:rPr>
          <w:t>https://spolab.firpo.ru/npdv2/category-doc/get/5135</w:t>
        </w:r>
      </w:hyperlink>
    </w:p>
    <w:bookmarkEnd w:id="32"/>
    <w:p w14:paraId="225A0E5F" w14:textId="77777777" w:rsidR="001B563A" w:rsidRPr="00037760" w:rsidRDefault="001B563A" w:rsidP="001B563A">
      <w:pPr>
        <w:pStyle w:val="ConsPlusNormal"/>
      </w:pPr>
    </w:p>
    <w:p w14:paraId="73E61F76" w14:textId="77777777" w:rsidR="001B563A" w:rsidRPr="00037760" w:rsidRDefault="001B563A" w:rsidP="001B563A">
      <w:pPr>
        <w:pStyle w:val="ConsPlusNormal"/>
      </w:pPr>
    </w:p>
    <w:p w14:paraId="5E51E09C" w14:textId="77777777" w:rsidR="001B563A" w:rsidRPr="00037760" w:rsidRDefault="001B563A" w:rsidP="001B563A">
      <w:pPr>
        <w:pStyle w:val="ConsPlusNormal"/>
      </w:pPr>
    </w:p>
    <w:p w14:paraId="0622AC7F" w14:textId="77777777" w:rsidR="001B563A" w:rsidRPr="00037760" w:rsidRDefault="001B563A" w:rsidP="001B563A">
      <w:pPr>
        <w:pStyle w:val="ConsPlusNormal"/>
      </w:pPr>
    </w:p>
    <w:p w14:paraId="7B404638" w14:textId="77777777" w:rsidR="001B563A" w:rsidRPr="00037760" w:rsidRDefault="001B563A" w:rsidP="001B563A">
      <w:pPr>
        <w:pStyle w:val="ConsPlusNormal"/>
      </w:pPr>
    </w:p>
    <w:p w14:paraId="6BD2DA7C" w14:textId="77777777" w:rsidR="001B563A" w:rsidRPr="00037760" w:rsidRDefault="001B563A" w:rsidP="001B563A">
      <w:pPr>
        <w:pStyle w:val="ConsPlusNormal"/>
      </w:pPr>
    </w:p>
    <w:p w14:paraId="1314C8E7" w14:textId="77777777" w:rsidR="001B563A" w:rsidRPr="00037760" w:rsidRDefault="001B563A" w:rsidP="001B563A">
      <w:pPr>
        <w:pStyle w:val="ConsPlusNormal"/>
      </w:pPr>
    </w:p>
    <w:p w14:paraId="1F6BF127" w14:textId="77777777" w:rsidR="001B563A" w:rsidRPr="00037760" w:rsidRDefault="001B563A" w:rsidP="001B563A">
      <w:pPr>
        <w:pStyle w:val="ConsPlusNormal"/>
      </w:pPr>
    </w:p>
    <w:p w14:paraId="0B0F3798" w14:textId="77777777" w:rsidR="001B563A" w:rsidRPr="00037760" w:rsidRDefault="001B563A" w:rsidP="001B563A">
      <w:pPr>
        <w:pStyle w:val="ConsPlusNormal"/>
      </w:pPr>
    </w:p>
    <w:p w14:paraId="61D46E33" w14:textId="77777777" w:rsidR="001B563A" w:rsidRPr="00037760" w:rsidRDefault="001B563A" w:rsidP="001B563A">
      <w:pPr>
        <w:pStyle w:val="ConsPlusNormal"/>
      </w:pPr>
    </w:p>
    <w:p w14:paraId="2D948C45" w14:textId="77777777" w:rsidR="001B563A" w:rsidRPr="00037760" w:rsidRDefault="001B563A" w:rsidP="001B563A">
      <w:pPr>
        <w:pStyle w:val="ConsPlusNormal"/>
      </w:pPr>
    </w:p>
    <w:p w14:paraId="36D60291" w14:textId="77777777" w:rsidR="001B563A" w:rsidRPr="00037760" w:rsidRDefault="001B563A" w:rsidP="001B563A">
      <w:pPr>
        <w:pStyle w:val="ConsPlusNormal"/>
      </w:pPr>
    </w:p>
    <w:p w14:paraId="4B2D43CD" w14:textId="77777777" w:rsidR="001B563A" w:rsidRPr="00037760" w:rsidRDefault="001B563A" w:rsidP="001B563A">
      <w:pPr>
        <w:pStyle w:val="ConsPlusNormal"/>
      </w:pPr>
    </w:p>
    <w:p w14:paraId="228EE21F" w14:textId="77777777" w:rsidR="001B563A" w:rsidRPr="00037760" w:rsidRDefault="001B563A" w:rsidP="001B563A">
      <w:pPr>
        <w:pStyle w:val="ConsPlusNormal"/>
      </w:pPr>
    </w:p>
    <w:p w14:paraId="5E858026" w14:textId="77777777" w:rsidR="001B563A" w:rsidRPr="00037760" w:rsidRDefault="001B563A" w:rsidP="001B563A">
      <w:pPr>
        <w:pStyle w:val="ConsPlusNormal"/>
      </w:pPr>
    </w:p>
    <w:p w14:paraId="4292172F" w14:textId="77777777" w:rsidR="001B563A" w:rsidRPr="00037760" w:rsidRDefault="001B563A" w:rsidP="001B563A">
      <w:pPr>
        <w:pStyle w:val="ConsPlusNormal"/>
      </w:pPr>
    </w:p>
    <w:p w14:paraId="799036B2" w14:textId="77777777" w:rsidR="001B563A" w:rsidRPr="00037760" w:rsidRDefault="001B563A" w:rsidP="001B563A">
      <w:pPr>
        <w:pStyle w:val="ConsPlusNormal"/>
      </w:pPr>
    </w:p>
    <w:p w14:paraId="2C8F3597" w14:textId="77777777" w:rsidR="001B563A" w:rsidRPr="00037760" w:rsidRDefault="001B563A" w:rsidP="001B563A">
      <w:pPr>
        <w:pStyle w:val="ConsPlusNormal"/>
      </w:pPr>
    </w:p>
    <w:p w14:paraId="0D079D21" w14:textId="77777777" w:rsidR="001B563A" w:rsidRPr="00037760" w:rsidRDefault="001B563A" w:rsidP="001B563A">
      <w:pPr>
        <w:pStyle w:val="ConsPlusNormal"/>
      </w:pPr>
    </w:p>
    <w:p w14:paraId="7823A219" w14:textId="77777777" w:rsidR="001B563A" w:rsidRPr="00037760" w:rsidRDefault="001B563A" w:rsidP="001B563A">
      <w:pPr>
        <w:pStyle w:val="ConsPlusNormal"/>
      </w:pPr>
    </w:p>
    <w:p w14:paraId="0A0E923F" w14:textId="77777777" w:rsidR="001B563A" w:rsidRPr="00037760" w:rsidRDefault="001B563A" w:rsidP="001B563A">
      <w:pPr>
        <w:pStyle w:val="ConsPlusNormal"/>
      </w:pPr>
    </w:p>
    <w:p w14:paraId="6C0D236C" w14:textId="77777777" w:rsidR="001B563A" w:rsidRPr="00037760" w:rsidRDefault="001B563A" w:rsidP="001B563A">
      <w:pPr>
        <w:pStyle w:val="ConsPlusNormal"/>
      </w:pPr>
    </w:p>
    <w:p w14:paraId="4F14CA57" w14:textId="77777777" w:rsidR="001B563A" w:rsidRPr="00037760" w:rsidRDefault="001B563A" w:rsidP="001B563A">
      <w:pPr>
        <w:pStyle w:val="ConsPlusNormal"/>
      </w:pPr>
    </w:p>
    <w:p w14:paraId="6BA338DB" w14:textId="77777777" w:rsidR="001B563A" w:rsidRPr="00037760" w:rsidRDefault="001B563A" w:rsidP="001B563A">
      <w:pPr>
        <w:pStyle w:val="ConsPlusNormal"/>
      </w:pPr>
    </w:p>
    <w:p w14:paraId="6FC90DCF" w14:textId="77777777" w:rsidR="001B563A" w:rsidRPr="00037760" w:rsidRDefault="001B563A" w:rsidP="001B563A">
      <w:pPr>
        <w:pStyle w:val="ConsPlusNormal"/>
      </w:pPr>
    </w:p>
    <w:p w14:paraId="0F23BFE7" w14:textId="77777777" w:rsidR="001B563A" w:rsidRPr="00037760" w:rsidRDefault="001B563A" w:rsidP="001B563A">
      <w:pPr>
        <w:pStyle w:val="ConsPlusNormal"/>
      </w:pPr>
    </w:p>
    <w:p w14:paraId="6985C493" w14:textId="1F3B84D5" w:rsidR="001B563A" w:rsidRDefault="001B563A" w:rsidP="001B563A">
      <w:pPr>
        <w:pStyle w:val="ConsPlusNormal"/>
      </w:pPr>
    </w:p>
    <w:p w14:paraId="4963A86F" w14:textId="77777777" w:rsidR="001B563A" w:rsidRPr="00037760" w:rsidRDefault="001B563A" w:rsidP="001B563A">
      <w:pPr>
        <w:pStyle w:val="ConsPlusNormal"/>
      </w:pPr>
    </w:p>
    <w:p w14:paraId="4BD33C6E" w14:textId="77777777" w:rsidR="001B563A" w:rsidRPr="00037760" w:rsidRDefault="001B563A" w:rsidP="001B563A">
      <w:pPr>
        <w:pStyle w:val="ConsPlusNormal"/>
      </w:pPr>
    </w:p>
    <w:p w14:paraId="01C21990" w14:textId="77777777" w:rsidR="001B563A" w:rsidRPr="00037760" w:rsidRDefault="001B563A" w:rsidP="001B563A">
      <w:pPr>
        <w:pStyle w:val="ConsPlusNormal"/>
      </w:pPr>
    </w:p>
    <w:p w14:paraId="0E5B5560" w14:textId="77777777" w:rsidR="001B563A" w:rsidRPr="00037760" w:rsidRDefault="001B563A" w:rsidP="001B563A">
      <w:pPr>
        <w:pStyle w:val="ConsPlusNormal"/>
      </w:pPr>
    </w:p>
    <w:p w14:paraId="60E6EFDC" w14:textId="77777777" w:rsidR="001B563A" w:rsidRPr="00037760" w:rsidRDefault="001B563A" w:rsidP="001B563A">
      <w:pPr>
        <w:pStyle w:val="ConsPlusNormal"/>
      </w:pPr>
    </w:p>
    <w:p w14:paraId="168CAD4E" w14:textId="77777777" w:rsidR="001B563A" w:rsidRPr="00037760" w:rsidRDefault="001B563A" w:rsidP="001B563A">
      <w:pPr>
        <w:pStyle w:val="ConsPlusNormal"/>
      </w:pPr>
    </w:p>
    <w:p w14:paraId="2DE14FC5" w14:textId="77777777" w:rsidR="001B563A" w:rsidRPr="00037760" w:rsidRDefault="001B563A" w:rsidP="001B563A">
      <w:pPr>
        <w:pStyle w:val="ConsPlusNormal"/>
      </w:pPr>
    </w:p>
    <w:p w14:paraId="37BE0884" w14:textId="77777777" w:rsidR="001B563A" w:rsidRPr="00037760" w:rsidRDefault="001B563A" w:rsidP="001B563A">
      <w:pPr>
        <w:pStyle w:val="ConsPlusNormal"/>
      </w:pPr>
    </w:p>
    <w:p w14:paraId="10598287" w14:textId="77777777" w:rsidR="001B563A" w:rsidRPr="00037760" w:rsidRDefault="001B563A" w:rsidP="001B563A">
      <w:pPr>
        <w:pStyle w:val="ConsPlusNormal"/>
      </w:pPr>
    </w:p>
    <w:p w14:paraId="259C7731" w14:textId="7A72BFF8" w:rsidR="006E17ED" w:rsidRPr="00A57071" w:rsidRDefault="001B563A" w:rsidP="001B563A">
      <w:pPr>
        <w:pStyle w:val="ConsPlusNormal"/>
        <w:jc w:val="center"/>
        <w:rPr>
          <w:rFonts w:ascii="Times New Roman Полужирный" w:eastAsia="Segoe UI" w:hAnsi="Times New Roman Полужирный" w:cs="Times New Roman"/>
          <w:b/>
          <w:bCs/>
          <w:caps/>
          <w:kern w:val="32"/>
          <w:sz w:val="24"/>
          <w:szCs w:val="24"/>
          <w:lang w:eastAsia="x-none"/>
        </w:rPr>
      </w:pPr>
      <w:r>
        <w:rPr>
          <w:rFonts w:ascii="Times New Roman" w:hAnsi="Times New Roman" w:cs="Times New Roman"/>
          <w:b/>
          <w:bCs/>
          <w:sz w:val="24"/>
          <w:szCs w:val="24"/>
        </w:rPr>
        <w:t>2025 г.</w:t>
      </w:r>
    </w:p>
    <w:p w14:paraId="408A99E5" w14:textId="5DC9B530" w:rsidR="006E17ED" w:rsidRDefault="006E17ED" w:rsidP="001B563A">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203EC188" w14:textId="77777777" w:rsidR="006E17ED" w:rsidRPr="00037760" w:rsidRDefault="006E17ED" w:rsidP="006E17ED">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341FE" w14:textId="77777777" w:rsidR="006E17ED" w:rsidRPr="00DF2466" w:rsidRDefault="006E17ED" w:rsidP="006E17ED">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065780F9" w14:textId="77777777" w:rsidR="006E17ED" w:rsidRPr="00037760" w:rsidRDefault="006E17ED" w:rsidP="006E17ED">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65FB7FCF" w14:textId="77777777" w:rsidR="006E17ED" w:rsidRPr="00037760" w:rsidRDefault="006E17ED" w:rsidP="006E17ED">
      <w:pPr>
        <w:jc w:val="right"/>
        <w:rPr>
          <w:rFonts w:ascii="Times New Roman" w:hAnsi="Times New Roman" w:cs="Times New Roman"/>
          <w:b/>
          <w:bCs/>
          <w:color w:val="0070C0"/>
          <w:sz w:val="24"/>
          <w:szCs w:val="24"/>
        </w:rPr>
      </w:pPr>
    </w:p>
    <w:p w14:paraId="7C63209B" w14:textId="77777777" w:rsidR="006E17ED" w:rsidRPr="00037760" w:rsidRDefault="006E17ED" w:rsidP="006E17ED">
      <w:pPr>
        <w:jc w:val="right"/>
        <w:rPr>
          <w:rFonts w:ascii="Times New Roman" w:hAnsi="Times New Roman" w:cs="Times New Roman"/>
          <w:b/>
          <w:bCs/>
          <w:color w:val="0070C0"/>
          <w:sz w:val="24"/>
          <w:szCs w:val="24"/>
        </w:rPr>
      </w:pPr>
    </w:p>
    <w:p w14:paraId="01E6D68B" w14:textId="77777777" w:rsidR="006E17ED" w:rsidRPr="00037760" w:rsidRDefault="006E17ED" w:rsidP="006E17ED">
      <w:pPr>
        <w:jc w:val="right"/>
        <w:rPr>
          <w:rFonts w:ascii="Times New Roman" w:hAnsi="Times New Roman" w:cs="Times New Roman"/>
          <w:b/>
          <w:bCs/>
          <w:color w:val="0070C0"/>
          <w:sz w:val="24"/>
          <w:szCs w:val="24"/>
        </w:rPr>
      </w:pPr>
    </w:p>
    <w:p w14:paraId="0FC14C45" w14:textId="77777777" w:rsidR="006E17ED" w:rsidRPr="00037760" w:rsidRDefault="006E17ED" w:rsidP="006E17ED">
      <w:pPr>
        <w:jc w:val="right"/>
        <w:rPr>
          <w:rFonts w:ascii="Times New Roman" w:hAnsi="Times New Roman" w:cs="Times New Roman"/>
          <w:b/>
          <w:bCs/>
          <w:color w:val="0070C0"/>
          <w:sz w:val="24"/>
          <w:szCs w:val="24"/>
        </w:rPr>
      </w:pPr>
    </w:p>
    <w:p w14:paraId="0597A846" w14:textId="77777777" w:rsidR="006E17ED" w:rsidRPr="00037760" w:rsidRDefault="006E17ED" w:rsidP="006E17ED">
      <w:pPr>
        <w:jc w:val="right"/>
        <w:rPr>
          <w:rFonts w:ascii="Times New Roman" w:hAnsi="Times New Roman" w:cs="Times New Roman"/>
          <w:b/>
          <w:bCs/>
          <w:color w:val="0070C0"/>
          <w:sz w:val="24"/>
          <w:szCs w:val="24"/>
        </w:rPr>
      </w:pPr>
    </w:p>
    <w:p w14:paraId="261F2833" w14:textId="77777777" w:rsidR="006E17ED" w:rsidRPr="00037760" w:rsidRDefault="006E17ED" w:rsidP="006E17ED">
      <w:pPr>
        <w:jc w:val="right"/>
        <w:rPr>
          <w:rFonts w:ascii="Times New Roman" w:hAnsi="Times New Roman" w:cs="Times New Roman"/>
          <w:b/>
          <w:bCs/>
          <w:color w:val="0070C0"/>
          <w:sz w:val="24"/>
          <w:szCs w:val="24"/>
        </w:rPr>
      </w:pPr>
    </w:p>
    <w:p w14:paraId="1455EACC" w14:textId="03C50A0D" w:rsidR="006E17ED" w:rsidRDefault="006E17ED" w:rsidP="006E17ED">
      <w:pPr>
        <w:jc w:val="right"/>
        <w:rPr>
          <w:rFonts w:ascii="Times New Roman" w:hAnsi="Times New Roman" w:cs="Times New Roman"/>
          <w:b/>
          <w:bCs/>
          <w:color w:val="0070C0"/>
          <w:sz w:val="24"/>
          <w:szCs w:val="24"/>
        </w:rPr>
      </w:pPr>
    </w:p>
    <w:p w14:paraId="391F437B" w14:textId="7F6C8658" w:rsidR="001B563A" w:rsidRDefault="001B563A" w:rsidP="006E17ED">
      <w:pPr>
        <w:jc w:val="right"/>
        <w:rPr>
          <w:rFonts w:ascii="Times New Roman" w:hAnsi="Times New Roman" w:cs="Times New Roman"/>
          <w:b/>
          <w:bCs/>
          <w:color w:val="0070C0"/>
          <w:sz w:val="24"/>
          <w:szCs w:val="24"/>
        </w:rPr>
      </w:pPr>
    </w:p>
    <w:p w14:paraId="016AD4CF" w14:textId="77777777" w:rsidR="001B563A" w:rsidRPr="00037760" w:rsidRDefault="001B563A" w:rsidP="006E17ED">
      <w:pPr>
        <w:jc w:val="right"/>
        <w:rPr>
          <w:rFonts w:ascii="Times New Roman" w:hAnsi="Times New Roman" w:cs="Times New Roman"/>
          <w:b/>
          <w:bCs/>
          <w:color w:val="0070C0"/>
          <w:sz w:val="24"/>
          <w:szCs w:val="24"/>
        </w:rPr>
      </w:pPr>
    </w:p>
    <w:p w14:paraId="3F1D456A" w14:textId="77777777" w:rsidR="006E17ED" w:rsidRPr="00037760" w:rsidRDefault="006E17ED" w:rsidP="006E17ED">
      <w:pPr>
        <w:jc w:val="right"/>
        <w:rPr>
          <w:rFonts w:ascii="Times New Roman" w:hAnsi="Times New Roman" w:cs="Times New Roman"/>
          <w:b/>
          <w:bCs/>
          <w:color w:val="0070C0"/>
          <w:sz w:val="24"/>
          <w:szCs w:val="24"/>
        </w:rPr>
      </w:pPr>
    </w:p>
    <w:p w14:paraId="60FCBAEA" w14:textId="77777777" w:rsidR="006E17ED" w:rsidRPr="00037760" w:rsidRDefault="006E17ED" w:rsidP="006E17ED">
      <w:pPr>
        <w:jc w:val="right"/>
        <w:rPr>
          <w:rFonts w:ascii="Times New Roman" w:hAnsi="Times New Roman" w:cs="Times New Roman"/>
          <w:b/>
          <w:bCs/>
          <w:color w:val="0070C0"/>
          <w:sz w:val="24"/>
          <w:szCs w:val="24"/>
        </w:rPr>
      </w:pPr>
    </w:p>
    <w:p w14:paraId="5A9B80D1" w14:textId="77777777" w:rsidR="006E17ED" w:rsidRPr="00037760" w:rsidRDefault="006E17ED" w:rsidP="006E17E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AA9BBA7" w14:textId="77777777" w:rsidR="006E17ED" w:rsidRPr="00037760" w:rsidRDefault="006E17ED" w:rsidP="006E17ED">
      <w:pPr>
        <w:pStyle w:val="1"/>
        <w:rPr>
          <w:rFonts w:ascii="Times New Roman Полужирный" w:hAnsi="Times New Roman Полужирный"/>
          <w:caps/>
        </w:rPr>
      </w:pPr>
      <w:bookmarkStart w:id="33" w:name="_Toc179876139"/>
      <w:r w:rsidRPr="00037760">
        <w:rPr>
          <w:rFonts w:ascii="Times New Roman Полужирный" w:hAnsi="Times New Roman Полужирный"/>
          <w:caps/>
        </w:rPr>
        <w:t>«СГ.06 Основы финансовой грамотности»</w:t>
      </w:r>
      <w:bookmarkEnd w:id="33"/>
    </w:p>
    <w:p w14:paraId="7C90B474" w14:textId="77777777" w:rsidR="006E17ED" w:rsidRDefault="006E17ED" w:rsidP="006E17ED">
      <w:pPr>
        <w:jc w:val="center"/>
        <w:rPr>
          <w:rFonts w:ascii="Times New Roman" w:hAnsi="Times New Roman" w:cs="Times New Roman"/>
          <w:sz w:val="24"/>
          <w:szCs w:val="24"/>
        </w:rPr>
      </w:pPr>
      <w:bookmarkStart w:id="34" w:name="_Hlk202274575"/>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DE2B29F" w14:textId="3C265DD4" w:rsidR="0065156E" w:rsidRDefault="00777188" w:rsidP="001C3893">
      <w:pPr>
        <w:jc w:val="center"/>
        <w:rPr>
          <w:rStyle w:val="af0"/>
          <w:rFonts w:ascii="Times New Roman" w:hAnsi="Times New Roman" w:cs="Times New Roman"/>
          <w:sz w:val="24"/>
          <w:szCs w:val="24"/>
        </w:rPr>
      </w:pPr>
      <w:hyperlink r:id="rId31" w:history="1">
        <w:r w:rsidR="006E17ED" w:rsidRPr="00383079">
          <w:rPr>
            <w:rStyle w:val="af0"/>
            <w:rFonts w:ascii="Times New Roman" w:hAnsi="Times New Roman" w:cs="Times New Roman"/>
            <w:sz w:val="24"/>
            <w:szCs w:val="24"/>
          </w:rPr>
          <w:t>https://spolab.firpo.ru/npdv2/category-doc/get/4769</w:t>
        </w:r>
      </w:hyperlink>
      <w:bookmarkEnd w:id="34"/>
    </w:p>
    <w:p w14:paraId="0A96431D" w14:textId="77777777" w:rsidR="001B563A" w:rsidRPr="00037760" w:rsidRDefault="001B563A" w:rsidP="001B563A">
      <w:pPr>
        <w:pStyle w:val="ConsPlusNormal"/>
      </w:pPr>
    </w:p>
    <w:p w14:paraId="4199596C" w14:textId="77777777" w:rsidR="001B563A" w:rsidRPr="00037760" w:rsidRDefault="001B563A" w:rsidP="001B563A">
      <w:pPr>
        <w:pStyle w:val="ConsPlusNormal"/>
      </w:pPr>
    </w:p>
    <w:p w14:paraId="33084C51" w14:textId="77777777" w:rsidR="001B563A" w:rsidRPr="00037760" w:rsidRDefault="001B563A" w:rsidP="001B563A">
      <w:pPr>
        <w:pStyle w:val="ConsPlusNormal"/>
      </w:pPr>
    </w:p>
    <w:p w14:paraId="60648F39" w14:textId="77777777" w:rsidR="001B563A" w:rsidRPr="00037760" w:rsidRDefault="001B563A" w:rsidP="001B563A">
      <w:pPr>
        <w:pStyle w:val="ConsPlusNormal"/>
      </w:pPr>
    </w:p>
    <w:p w14:paraId="0CD768B5" w14:textId="77777777" w:rsidR="001B563A" w:rsidRPr="00037760" w:rsidRDefault="001B563A" w:rsidP="001B563A">
      <w:pPr>
        <w:pStyle w:val="ConsPlusNormal"/>
      </w:pPr>
    </w:p>
    <w:p w14:paraId="3ED8A9EA" w14:textId="77777777" w:rsidR="001B563A" w:rsidRPr="00037760" w:rsidRDefault="001B563A" w:rsidP="001B563A">
      <w:pPr>
        <w:pStyle w:val="ConsPlusNormal"/>
      </w:pPr>
    </w:p>
    <w:p w14:paraId="18FB5EC3" w14:textId="77777777" w:rsidR="001B563A" w:rsidRPr="00037760" w:rsidRDefault="001B563A" w:rsidP="001B563A">
      <w:pPr>
        <w:pStyle w:val="ConsPlusNormal"/>
      </w:pPr>
    </w:p>
    <w:p w14:paraId="7E6F0FC4" w14:textId="77777777" w:rsidR="001B563A" w:rsidRPr="00037760" w:rsidRDefault="001B563A" w:rsidP="001B563A">
      <w:pPr>
        <w:pStyle w:val="ConsPlusNormal"/>
      </w:pPr>
    </w:p>
    <w:p w14:paraId="05BCC380" w14:textId="77777777" w:rsidR="001B563A" w:rsidRPr="00037760" w:rsidRDefault="001B563A" w:rsidP="001B563A">
      <w:pPr>
        <w:pStyle w:val="ConsPlusNormal"/>
      </w:pPr>
    </w:p>
    <w:p w14:paraId="35A4AB31" w14:textId="77777777" w:rsidR="001B563A" w:rsidRPr="00037760" w:rsidRDefault="001B563A" w:rsidP="001B563A">
      <w:pPr>
        <w:pStyle w:val="ConsPlusNormal"/>
      </w:pPr>
    </w:p>
    <w:p w14:paraId="0948384B" w14:textId="77777777" w:rsidR="001B563A" w:rsidRPr="00037760" w:rsidRDefault="001B563A" w:rsidP="001B563A">
      <w:pPr>
        <w:pStyle w:val="ConsPlusNormal"/>
      </w:pPr>
    </w:p>
    <w:p w14:paraId="32A43F48" w14:textId="77777777" w:rsidR="001B563A" w:rsidRPr="00037760" w:rsidRDefault="001B563A" w:rsidP="001B563A">
      <w:pPr>
        <w:pStyle w:val="ConsPlusNormal"/>
      </w:pPr>
    </w:p>
    <w:p w14:paraId="621C832C" w14:textId="77777777" w:rsidR="001B563A" w:rsidRPr="00037760" w:rsidRDefault="001B563A" w:rsidP="001B563A">
      <w:pPr>
        <w:pStyle w:val="ConsPlusNormal"/>
      </w:pPr>
    </w:p>
    <w:p w14:paraId="7AE11CE7" w14:textId="77777777" w:rsidR="001B563A" w:rsidRPr="00037760" w:rsidRDefault="001B563A" w:rsidP="001B563A">
      <w:pPr>
        <w:pStyle w:val="ConsPlusNormal"/>
      </w:pPr>
    </w:p>
    <w:p w14:paraId="291EB5AB" w14:textId="77777777" w:rsidR="001B563A" w:rsidRPr="00037760" w:rsidRDefault="001B563A" w:rsidP="001B563A">
      <w:pPr>
        <w:pStyle w:val="ConsPlusNormal"/>
      </w:pPr>
    </w:p>
    <w:p w14:paraId="1A2C1C64" w14:textId="77777777" w:rsidR="001B563A" w:rsidRPr="00037760" w:rsidRDefault="001B563A" w:rsidP="001B563A">
      <w:pPr>
        <w:pStyle w:val="ConsPlusNormal"/>
      </w:pPr>
    </w:p>
    <w:p w14:paraId="2949F5CE" w14:textId="77777777" w:rsidR="001B563A" w:rsidRPr="00037760" w:rsidRDefault="001B563A" w:rsidP="001B563A">
      <w:pPr>
        <w:pStyle w:val="ConsPlusNormal"/>
      </w:pPr>
    </w:p>
    <w:p w14:paraId="1567B2A2" w14:textId="77777777" w:rsidR="001B563A" w:rsidRPr="00037760" w:rsidRDefault="001B563A" w:rsidP="001B563A">
      <w:pPr>
        <w:pStyle w:val="ConsPlusNormal"/>
      </w:pPr>
    </w:p>
    <w:p w14:paraId="463CBFAD" w14:textId="77777777" w:rsidR="001B563A" w:rsidRPr="00037760" w:rsidRDefault="001B563A" w:rsidP="001B563A">
      <w:pPr>
        <w:pStyle w:val="ConsPlusNormal"/>
      </w:pPr>
    </w:p>
    <w:p w14:paraId="23922CFC" w14:textId="77777777" w:rsidR="001B563A" w:rsidRPr="00037760" w:rsidRDefault="001B563A" w:rsidP="001B563A">
      <w:pPr>
        <w:pStyle w:val="ConsPlusNormal"/>
      </w:pPr>
    </w:p>
    <w:p w14:paraId="39D490EB" w14:textId="77777777" w:rsidR="001B563A" w:rsidRPr="00037760" w:rsidRDefault="001B563A" w:rsidP="001B563A">
      <w:pPr>
        <w:pStyle w:val="ConsPlusNormal"/>
      </w:pPr>
    </w:p>
    <w:p w14:paraId="2AC86B41" w14:textId="77777777" w:rsidR="001B563A" w:rsidRPr="00037760" w:rsidRDefault="001B563A" w:rsidP="001B563A">
      <w:pPr>
        <w:pStyle w:val="ConsPlusNormal"/>
      </w:pPr>
    </w:p>
    <w:p w14:paraId="65C754F5" w14:textId="77777777" w:rsidR="001B563A" w:rsidRPr="00037760" w:rsidRDefault="001B563A" w:rsidP="001B563A">
      <w:pPr>
        <w:pStyle w:val="ConsPlusNormal"/>
      </w:pPr>
    </w:p>
    <w:p w14:paraId="2B132B9F" w14:textId="77777777" w:rsidR="001B563A" w:rsidRPr="00037760" w:rsidRDefault="001B563A" w:rsidP="001B563A">
      <w:pPr>
        <w:pStyle w:val="ConsPlusNormal"/>
      </w:pPr>
    </w:p>
    <w:p w14:paraId="197D4CD4" w14:textId="77777777" w:rsidR="001B563A" w:rsidRPr="00037760" w:rsidRDefault="001B563A" w:rsidP="001B563A">
      <w:pPr>
        <w:pStyle w:val="ConsPlusNormal"/>
      </w:pPr>
    </w:p>
    <w:p w14:paraId="76F9213A" w14:textId="77777777" w:rsidR="001B563A" w:rsidRPr="00037760" w:rsidRDefault="001B563A" w:rsidP="001B563A">
      <w:pPr>
        <w:pStyle w:val="ConsPlusNormal"/>
      </w:pPr>
    </w:p>
    <w:p w14:paraId="4E7CA176" w14:textId="77777777" w:rsidR="001B563A" w:rsidRPr="00037760" w:rsidRDefault="001B563A" w:rsidP="001B563A">
      <w:pPr>
        <w:pStyle w:val="ConsPlusNormal"/>
      </w:pPr>
    </w:p>
    <w:p w14:paraId="1E4AFB38" w14:textId="77777777" w:rsidR="001B563A" w:rsidRPr="00037760" w:rsidRDefault="001B563A" w:rsidP="001B563A">
      <w:pPr>
        <w:pStyle w:val="ConsPlusNormal"/>
      </w:pPr>
    </w:p>
    <w:p w14:paraId="3D945488" w14:textId="77777777" w:rsidR="001B563A" w:rsidRPr="00037760" w:rsidRDefault="001B563A" w:rsidP="001B563A">
      <w:pPr>
        <w:pStyle w:val="ConsPlusNormal"/>
      </w:pPr>
    </w:p>
    <w:p w14:paraId="7E7BC04A" w14:textId="77777777" w:rsidR="001B563A" w:rsidRPr="00037760" w:rsidRDefault="001B563A" w:rsidP="001B563A">
      <w:pPr>
        <w:pStyle w:val="ConsPlusNormal"/>
      </w:pPr>
    </w:p>
    <w:p w14:paraId="6C8CE3BF" w14:textId="77777777" w:rsidR="001B563A" w:rsidRPr="00037760" w:rsidRDefault="001B563A" w:rsidP="001B563A">
      <w:pPr>
        <w:pStyle w:val="ConsPlusNormal"/>
      </w:pPr>
    </w:p>
    <w:p w14:paraId="740A02CE" w14:textId="01CAB247" w:rsidR="001B563A" w:rsidRDefault="001B563A" w:rsidP="001B563A">
      <w:pPr>
        <w:pStyle w:val="ConsPlusNormal"/>
      </w:pPr>
    </w:p>
    <w:p w14:paraId="5825F08F" w14:textId="428A8295" w:rsidR="001B563A" w:rsidRDefault="001B563A" w:rsidP="001B563A">
      <w:pPr>
        <w:pStyle w:val="ConsPlusNormal"/>
      </w:pPr>
    </w:p>
    <w:p w14:paraId="56C0566F" w14:textId="2BC0C508" w:rsidR="001B563A" w:rsidRDefault="001B563A" w:rsidP="001B563A">
      <w:pPr>
        <w:pStyle w:val="ConsPlusNormal"/>
      </w:pPr>
    </w:p>
    <w:p w14:paraId="361138C8" w14:textId="77777777" w:rsidR="001B563A" w:rsidRPr="00037760" w:rsidRDefault="001B563A" w:rsidP="001B563A">
      <w:pPr>
        <w:pStyle w:val="ConsPlusNormal"/>
      </w:pPr>
    </w:p>
    <w:p w14:paraId="26EA6E4D" w14:textId="4569AACF" w:rsidR="001B563A" w:rsidRPr="001B563A" w:rsidRDefault="001B563A" w:rsidP="001B563A">
      <w:pPr>
        <w:pStyle w:val="ConsPlusNormal"/>
        <w:jc w:val="center"/>
      </w:pPr>
      <w:r>
        <w:rPr>
          <w:rFonts w:ascii="Times New Roman" w:hAnsi="Times New Roman" w:cs="Times New Roman"/>
          <w:b/>
          <w:bCs/>
          <w:sz w:val="24"/>
          <w:szCs w:val="24"/>
        </w:rPr>
        <w:t>2025 г.</w:t>
      </w:r>
    </w:p>
    <w:sectPr w:rsidR="001B563A" w:rsidRPr="001B563A" w:rsidSect="001604E7">
      <w:headerReference w:type="even" r:id="rId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13A20" w14:textId="77777777" w:rsidR="00A86C3A" w:rsidRDefault="00A86C3A" w:rsidP="00A858FE">
      <w:r>
        <w:separator/>
      </w:r>
    </w:p>
  </w:endnote>
  <w:endnote w:type="continuationSeparator" w:id="0">
    <w:p w14:paraId="0DE1888F" w14:textId="77777777" w:rsidR="00A86C3A" w:rsidRDefault="00A86C3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E84C8" w14:textId="77777777" w:rsidR="00A86C3A" w:rsidRDefault="00A86C3A" w:rsidP="00A858FE">
      <w:r>
        <w:separator/>
      </w:r>
    </w:p>
  </w:footnote>
  <w:footnote w:type="continuationSeparator" w:id="0">
    <w:p w14:paraId="2FB3D85D" w14:textId="77777777" w:rsidR="00A86C3A" w:rsidRDefault="00A86C3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F091" w14:textId="77777777" w:rsidR="00B55535" w:rsidRDefault="00B55535">
    <w:pPr>
      <w:pStyle w:val="ac"/>
      <w:jc w:val="center"/>
    </w:pPr>
    <w:r>
      <w:fldChar w:fldCharType="begin"/>
    </w:r>
    <w:r>
      <w:instrText xml:space="preserve"> PAGE   \* MERGEFORMAT </w:instrText>
    </w:r>
    <w:r>
      <w:fldChar w:fldCharType="separate"/>
    </w:r>
    <w:r>
      <w:rPr>
        <w:noProof/>
      </w:rPr>
      <w:t>48</w:t>
    </w:r>
    <w:r>
      <w:rPr>
        <w:noProof/>
      </w:rPr>
      <w:fldChar w:fldCharType="end"/>
    </w:r>
  </w:p>
  <w:p w14:paraId="038AA499" w14:textId="77777777" w:rsidR="00B55535" w:rsidRDefault="00B5553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6235351"/>
      <w:docPartObj>
        <w:docPartGallery w:val="Page Numbers (Top of Page)"/>
        <w:docPartUnique/>
      </w:docPartObj>
    </w:sdtPr>
    <w:sdtEndPr/>
    <w:sdtContent>
      <w:p w14:paraId="422E1718" w14:textId="77777777" w:rsidR="00B55535" w:rsidRDefault="00B55535">
        <w:pPr>
          <w:pStyle w:val="ac"/>
          <w:jc w:val="center"/>
        </w:pPr>
        <w:r>
          <w:fldChar w:fldCharType="begin"/>
        </w:r>
        <w:r>
          <w:instrText>PAGE   \* MERGEFORMAT</w:instrText>
        </w:r>
        <w:r>
          <w:fldChar w:fldCharType="separate"/>
        </w:r>
        <w:r>
          <w:rPr>
            <w:noProof/>
          </w:rPr>
          <w:t>14</w:t>
        </w:r>
        <w:r>
          <w:fldChar w:fldCharType="end"/>
        </w:r>
      </w:p>
    </w:sdtContent>
  </w:sdt>
  <w:p w14:paraId="7D38BBDF" w14:textId="77777777" w:rsidR="00B55535" w:rsidRDefault="00B5553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90941" w14:textId="77777777" w:rsidR="00B55535" w:rsidRDefault="00B55535">
    <w:pPr>
      <w:pStyle w:val="ac"/>
      <w:jc w:val="center"/>
    </w:pPr>
    <w:r>
      <w:fldChar w:fldCharType="begin"/>
    </w:r>
    <w:r>
      <w:instrText xml:space="preserve"> PAGE   \* MERGEFORMAT </w:instrText>
    </w:r>
    <w:r>
      <w:fldChar w:fldCharType="separate"/>
    </w:r>
    <w:r>
      <w:rPr>
        <w:noProof/>
      </w:rPr>
      <w:t>48</w:t>
    </w:r>
    <w:r>
      <w:rPr>
        <w:noProof/>
      </w:rPr>
      <w:fldChar w:fldCharType="end"/>
    </w:r>
  </w:p>
  <w:p w14:paraId="14C4AB4D" w14:textId="77777777" w:rsidR="00B55535" w:rsidRDefault="00B5553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6571961"/>
      <w:docPartObj>
        <w:docPartGallery w:val="Page Numbers (Top of Page)"/>
        <w:docPartUnique/>
      </w:docPartObj>
    </w:sdtPr>
    <w:sdtEndPr/>
    <w:sdtContent>
      <w:p w14:paraId="2543EFAE" w14:textId="77777777" w:rsidR="00B55535" w:rsidRDefault="00B55535">
        <w:pPr>
          <w:pStyle w:val="ac"/>
          <w:jc w:val="center"/>
        </w:pPr>
        <w:r>
          <w:fldChar w:fldCharType="begin"/>
        </w:r>
        <w:r>
          <w:instrText>PAGE   \* MERGEFORMAT</w:instrText>
        </w:r>
        <w:r>
          <w:fldChar w:fldCharType="separate"/>
        </w:r>
        <w:r>
          <w:rPr>
            <w:noProof/>
          </w:rPr>
          <w:t>14</w:t>
        </w:r>
        <w:r>
          <w:fldChar w:fldCharType="end"/>
        </w:r>
      </w:p>
    </w:sdtContent>
  </w:sdt>
  <w:p w14:paraId="3A4EA4DA" w14:textId="77777777" w:rsidR="00B55535" w:rsidRDefault="00B5553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E73EB" w14:textId="77777777" w:rsidR="00B55535" w:rsidRDefault="00B55535">
    <w:pPr>
      <w:pStyle w:val="ac"/>
      <w:jc w:val="center"/>
    </w:pPr>
    <w:r>
      <w:fldChar w:fldCharType="begin"/>
    </w:r>
    <w:r>
      <w:instrText xml:space="preserve"> PAGE   \* MERGEFORMAT </w:instrText>
    </w:r>
    <w:r>
      <w:fldChar w:fldCharType="separate"/>
    </w:r>
    <w:r>
      <w:rPr>
        <w:noProof/>
      </w:rPr>
      <w:t>48</w:t>
    </w:r>
    <w:r>
      <w:rPr>
        <w:noProof/>
      </w:rPr>
      <w:fldChar w:fldCharType="end"/>
    </w:r>
  </w:p>
  <w:p w14:paraId="2B01BE23" w14:textId="77777777" w:rsidR="00B55535" w:rsidRDefault="00B5553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3020314"/>
      <w:docPartObj>
        <w:docPartGallery w:val="Page Numbers (Top of Page)"/>
        <w:docPartUnique/>
      </w:docPartObj>
    </w:sdtPr>
    <w:sdtEndPr/>
    <w:sdtContent>
      <w:p w14:paraId="6D793B52" w14:textId="77777777" w:rsidR="00B55535" w:rsidRDefault="00B55535">
        <w:pPr>
          <w:pStyle w:val="ac"/>
          <w:jc w:val="center"/>
        </w:pPr>
        <w:r>
          <w:fldChar w:fldCharType="begin"/>
        </w:r>
        <w:r>
          <w:instrText>PAGE   \* MERGEFORMAT</w:instrText>
        </w:r>
        <w:r>
          <w:fldChar w:fldCharType="separate"/>
        </w:r>
        <w:r>
          <w:rPr>
            <w:noProof/>
          </w:rPr>
          <w:t>14</w:t>
        </w:r>
        <w:r>
          <w:fldChar w:fldCharType="end"/>
        </w:r>
      </w:p>
    </w:sdtContent>
  </w:sdt>
  <w:p w14:paraId="5EE59E2A" w14:textId="77777777" w:rsidR="00B55535" w:rsidRDefault="00B5553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9065" w14:textId="77777777" w:rsidR="0065156E" w:rsidRDefault="0065156E">
    <w:pPr>
      <w:pStyle w:val="ac"/>
      <w:jc w:val="center"/>
    </w:pPr>
    <w:r>
      <w:fldChar w:fldCharType="begin"/>
    </w:r>
    <w:r>
      <w:instrText xml:space="preserve"> PAGE   \* MERGEFORMAT </w:instrText>
    </w:r>
    <w:r>
      <w:fldChar w:fldCharType="separate"/>
    </w:r>
    <w:r>
      <w:rPr>
        <w:noProof/>
      </w:rPr>
      <w:t>48</w:t>
    </w:r>
    <w:r>
      <w:rPr>
        <w:noProof/>
      </w:rPr>
      <w:fldChar w:fldCharType="end"/>
    </w:r>
  </w:p>
  <w:p w14:paraId="3C225932" w14:textId="77777777" w:rsidR="0065156E" w:rsidRDefault="0065156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3243328"/>
      <w:docPartObj>
        <w:docPartGallery w:val="Page Numbers (Top of Page)"/>
        <w:docPartUnique/>
      </w:docPartObj>
    </w:sdtPr>
    <w:sdtEndPr/>
    <w:sdtContent>
      <w:p w14:paraId="6D36F32D" w14:textId="77777777" w:rsidR="0065156E" w:rsidRDefault="0065156E">
        <w:pPr>
          <w:pStyle w:val="ac"/>
          <w:jc w:val="center"/>
        </w:pPr>
        <w:r>
          <w:fldChar w:fldCharType="begin"/>
        </w:r>
        <w:r>
          <w:instrText>PAGE   \* MERGEFORMAT</w:instrText>
        </w:r>
        <w:r>
          <w:fldChar w:fldCharType="separate"/>
        </w:r>
        <w:r>
          <w:rPr>
            <w:noProof/>
          </w:rPr>
          <w:t>14</w:t>
        </w:r>
        <w:r>
          <w:fldChar w:fldCharType="end"/>
        </w:r>
      </w:p>
    </w:sdtContent>
  </w:sdt>
  <w:p w14:paraId="701BEC85" w14:textId="77777777" w:rsidR="0065156E" w:rsidRDefault="0065156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D217D" w14:textId="77777777" w:rsidR="006E17ED" w:rsidRDefault="006E17ED">
    <w:pPr>
      <w:pStyle w:val="ac"/>
      <w:jc w:val="center"/>
    </w:pPr>
    <w:r>
      <w:fldChar w:fldCharType="begin"/>
    </w:r>
    <w:r>
      <w:instrText xml:space="preserve"> PAGE   \* MERGEFORMAT </w:instrText>
    </w:r>
    <w:r>
      <w:fldChar w:fldCharType="separate"/>
    </w:r>
    <w:r>
      <w:rPr>
        <w:noProof/>
      </w:rPr>
      <w:t>48</w:t>
    </w:r>
    <w:r>
      <w:rPr>
        <w:noProof/>
      </w:rPr>
      <w:fldChar w:fldCharType="end"/>
    </w:r>
  </w:p>
  <w:p w14:paraId="60AA9FCF" w14:textId="77777777" w:rsidR="006E17ED" w:rsidRDefault="006E17E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7F437F55" w14:textId="77777777" w:rsidR="006E17ED" w:rsidRDefault="006E17ED">
        <w:pPr>
          <w:pStyle w:val="ac"/>
          <w:jc w:val="center"/>
        </w:pPr>
        <w:r>
          <w:fldChar w:fldCharType="begin"/>
        </w:r>
        <w:r>
          <w:instrText>PAGE   \* MERGEFORMAT</w:instrText>
        </w:r>
        <w:r>
          <w:fldChar w:fldCharType="separate"/>
        </w:r>
        <w:r>
          <w:rPr>
            <w:noProof/>
          </w:rPr>
          <w:t>14</w:t>
        </w:r>
        <w:r>
          <w:fldChar w:fldCharType="end"/>
        </w:r>
      </w:p>
    </w:sdtContent>
  </w:sdt>
  <w:p w14:paraId="5B78CB8D" w14:textId="77777777" w:rsidR="006E17ED" w:rsidRDefault="006E17E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C8830" w14:textId="77777777" w:rsidR="006E17ED" w:rsidRDefault="006E17ED">
    <w:pPr>
      <w:pStyle w:val="ac"/>
      <w:jc w:val="center"/>
    </w:pPr>
    <w:r>
      <w:fldChar w:fldCharType="begin"/>
    </w:r>
    <w:r>
      <w:instrText xml:space="preserve"> PAGE   \* MERGEFORMAT </w:instrText>
    </w:r>
    <w:r>
      <w:fldChar w:fldCharType="separate"/>
    </w:r>
    <w:r>
      <w:rPr>
        <w:noProof/>
      </w:rPr>
      <w:t>48</w:t>
    </w:r>
    <w:r>
      <w:rPr>
        <w:noProof/>
      </w:rPr>
      <w:fldChar w:fldCharType="end"/>
    </w:r>
  </w:p>
  <w:p w14:paraId="22819658" w14:textId="77777777" w:rsidR="006E17ED" w:rsidRDefault="006E17ED">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7D48EF51" w14:textId="77777777" w:rsidR="006E17ED" w:rsidRDefault="006E17ED">
        <w:pPr>
          <w:pStyle w:val="ac"/>
          <w:jc w:val="center"/>
        </w:pPr>
        <w:r>
          <w:fldChar w:fldCharType="begin"/>
        </w:r>
        <w:r>
          <w:instrText>PAGE   \* MERGEFORMAT</w:instrText>
        </w:r>
        <w:r>
          <w:fldChar w:fldCharType="separate"/>
        </w:r>
        <w:r>
          <w:rPr>
            <w:noProof/>
          </w:rPr>
          <w:t>14</w:t>
        </w:r>
        <w:r>
          <w:fldChar w:fldCharType="end"/>
        </w:r>
      </w:p>
    </w:sdtContent>
  </w:sdt>
  <w:p w14:paraId="7211FCC5" w14:textId="77777777" w:rsidR="006E17ED" w:rsidRDefault="006E17ED">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27C9D"/>
    <w:multiLevelType w:val="multilevel"/>
    <w:tmpl w:val="7BEA5638"/>
    <w:lvl w:ilvl="0">
      <w:start w:val="1"/>
      <w:numFmt w:val="decimal"/>
      <w:lvlText w:val="%1."/>
      <w:lvlJc w:val="left"/>
      <w:pPr>
        <w:ind w:left="1429" w:hanging="360"/>
      </w:pPr>
      <w:rPr>
        <w:b w:val="0"/>
        <w:i w:val="0"/>
      </w:r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 w15:restartNumberingAfterBreak="0">
    <w:nsid w:val="39A81EE7"/>
    <w:multiLevelType w:val="multilevel"/>
    <w:tmpl w:val="73666F42"/>
    <w:lvl w:ilvl="0">
      <w:start w:val="1"/>
      <w:numFmt w:val="decimal"/>
      <w:lvlText w:val="%1."/>
      <w:lvlJc w:val="left"/>
      <w:pPr>
        <w:ind w:left="1429" w:hanging="360"/>
      </w:pPr>
      <w:rPr>
        <w:rFonts w:hint="default"/>
        <w:b w:val="0"/>
        <w:i w:val="0"/>
      </w:rPr>
    </w:lvl>
    <w:lvl w:ilvl="1">
      <w:start w:val="2"/>
      <w:numFmt w:val="decimal"/>
      <w:isLgl/>
      <w:lvlText w:val="%1.%2."/>
      <w:lvlJc w:val="left"/>
      <w:pPr>
        <w:ind w:left="1489" w:hanging="420"/>
      </w:pPr>
      <w:rPr>
        <w:rFonts w:hint="default"/>
      </w:rPr>
    </w:lvl>
    <w:lvl w:ilvl="2">
      <w:start w:val="1"/>
      <w:numFmt w:val="decimalZero"/>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428662B7"/>
    <w:multiLevelType w:val="multilevel"/>
    <w:tmpl w:val="404E5516"/>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7210C73"/>
    <w:multiLevelType w:val="multilevel"/>
    <w:tmpl w:val="73BC930A"/>
    <w:lvl w:ilvl="0">
      <w:start w:val="1"/>
      <w:numFmt w:val="decimal"/>
      <w:lvlText w:val="%1."/>
      <w:lvlJc w:val="left"/>
      <w:pPr>
        <w:ind w:left="107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98387B"/>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4AA33FC"/>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3E7266E"/>
    <w:multiLevelType w:val="multilevel"/>
    <w:tmpl w:val="BFE2DC06"/>
    <w:lvl w:ilvl="0">
      <w:start w:val="1"/>
      <w:numFmt w:val="decimal"/>
      <w:lvlText w:val="%1."/>
      <w:lvlJc w:val="left"/>
      <w:pPr>
        <w:ind w:left="1080" w:hanging="360"/>
      </w:pPr>
    </w:lvl>
    <w:lvl w:ilvl="1">
      <w:start w:val="2"/>
      <w:numFmt w:val="decimal"/>
      <w:isLgl/>
      <w:lvlText w:val="%1.%2."/>
      <w:lvlJc w:val="left"/>
      <w:pPr>
        <w:ind w:left="1140" w:hanging="420"/>
      </w:pPr>
      <w:rPr>
        <w:rFonts w:hint="default"/>
      </w:rPr>
    </w:lvl>
    <w:lvl w:ilvl="2">
      <w:start w:val="1"/>
      <w:numFmt w:val="decimalZero"/>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0"/>
  </w:num>
  <w:num w:numId="3">
    <w:abstractNumId w:val="7"/>
  </w:num>
  <w:num w:numId="4">
    <w:abstractNumId w:val="9"/>
  </w:num>
  <w:num w:numId="5">
    <w:abstractNumId w:val="6"/>
  </w:num>
  <w:num w:numId="6">
    <w:abstractNumId w:val="2"/>
  </w:num>
  <w:num w:numId="7">
    <w:abstractNumId w:val="3"/>
  </w:num>
  <w:num w:numId="8">
    <w:abstractNumId w:val="1"/>
  </w:num>
  <w:num w:numId="9">
    <w:abstractNumId w:val="4"/>
  </w:num>
  <w:num w:numId="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43A1"/>
    <w:rsid w:val="000156CF"/>
    <w:rsid w:val="00016C38"/>
    <w:rsid w:val="000179F8"/>
    <w:rsid w:val="00021F15"/>
    <w:rsid w:val="00022954"/>
    <w:rsid w:val="000274BC"/>
    <w:rsid w:val="000310CB"/>
    <w:rsid w:val="0003512B"/>
    <w:rsid w:val="00037760"/>
    <w:rsid w:val="00042069"/>
    <w:rsid w:val="00043C49"/>
    <w:rsid w:val="00053A3B"/>
    <w:rsid w:val="00064407"/>
    <w:rsid w:val="0007128F"/>
    <w:rsid w:val="000712D1"/>
    <w:rsid w:val="00071CAF"/>
    <w:rsid w:val="0007457D"/>
    <w:rsid w:val="00077952"/>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D2B"/>
    <w:rsid w:val="000D7146"/>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6B53"/>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5011"/>
    <w:rsid w:val="001B563A"/>
    <w:rsid w:val="001B62C0"/>
    <w:rsid w:val="001C0B8C"/>
    <w:rsid w:val="001C3496"/>
    <w:rsid w:val="001C3659"/>
    <w:rsid w:val="001C3893"/>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3CA"/>
    <w:rsid w:val="00220F3D"/>
    <w:rsid w:val="00221CA0"/>
    <w:rsid w:val="002221E1"/>
    <w:rsid w:val="00223530"/>
    <w:rsid w:val="00223558"/>
    <w:rsid w:val="00225D8B"/>
    <w:rsid w:val="00233582"/>
    <w:rsid w:val="00235942"/>
    <w:rsid w:val="00235CC4"/>
    <w:rsid w:val="002378CB"/>
    <w:rsid w:val="002415E0"/>
    <w:rsid w:val="002426F6"/>
    <w:rsid w:val="00244321"/>
    <w:rsid w:val="00246043"/>
    <w:rsid w:val="0024748B"/>
    <w:rsid w:val="00247667"/>
    <w:rsid w:val="0025026B"/>
    <w:rsid w:val="00250B98"/>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0123"/>
    <w:rsid w:val="002B2373"/>
    <w:rsid w:val="002B2E43"/>
    <w:rsid w:val="002B6C36"/>
    <w:rsid w:val="002C3739"/>
    <w:rsid w:val="002C4B17"/>
    <w:rsid w:val="002C6D3E"/>
    <w:rsid w:val="002C75C7"/>
    <w:rsid w:val="002D0503"/>
    <w:rsid w:val="002D4913"/>
    <w:rsid w:val="002D49B6"/>
    <w:rsid w:val="002D580A"/>
    <w:rsid w:val="002E51DB"/>
    <w:rsid w:val="002E5A9A"/>
    <w:rsid w:val="002E64F6"/>
    <w:rsid w:val="002E6F96"/>
    <w:rsid w:val="002E752C"/>
    <w:rsid w:val="002F03DF"/>
    <w:rsid w:val="002F1408"/>
    <w:rsid w:val="002F1A13"/>
    <w:rsid w:val="002F65BD"/>
    <w:rsid w:val="002F72AB"/>
    <w:rsid w:val="0030202C"/>
    <w:rsid w:val="00303406"/>
    <w:rsid w:val="00304DC0"/>
    <w:rsid w:val="0030728C"/>
    <w:rsid w:val="0031061A"/>
    <w:rsid w:val="00310E7E"/>
    <w:rsid w:val="00312533"/>
    <w:rsid w:val="00314663"/>
    <w:rsid w:val="003172EE"/>
    <w:rsid w:val="003203BF"/>
    <w:rsid w:val="0032315D"/>
    <w:rsid w:val="00323ECA"/>
    <w:rsid w:val="00324121"/>
    <w:rsid w:val="00324B82"/>
    <w:rsid w:val="00326B77"/>
    <w:rsid w:val="003271B8"/>
    <w:rsid w:val="00332233"/>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C6BF6"/>
    <w:rsid w:val="003C71AC"/>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4FD"/>
    <w:rsid w:val="004806A0"/>
    <w:rsid w:val="004809D9"/>
    <w:rsid w:val="00482895"/>
    <w:rsid w:val="00490878"/>
    <w:rsid w:val="004913A2"/>
    <w:rsid w:val="0049146B"/>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124"/>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3B4D"/>
    <w:rsid w:val="0051713F"/>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081D"/>
    <w:rsid w:val="0059176A"/>
    <w:rsid w:val="00594D59"/>
    <w:rsid w:val="00596B19"/>
    <w:rsid w:val="005A07FC"/>
    <w:rsid w:val="005A1391"/>
    <w:rsid w:val="005A2B38"/>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0B7D"/>
    <w:rsid w:val="00635015"/>
    <w:rsid w:val="00636315"/>
    <w:rsid w:val="00640C5A"/>
    <w:rsid w:val="00650455"/>
    <w:rsid w:val="00651532"/>
    <w:rsid w:val="0065156E"/>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2DCD"/>
    <w:rsid w:val="006A4AF7"/>
    <w:rsid w:val="006A5CE2"/>
    <w:rsid w:val="006A71AB"/>
    <w:rsid w:val="006A77F8"/>
    <w:rsid w:val="006B0501"/>
    <w:rsid w:val="006B10AB"/>
    <w:rsid w:val="006B1F6D"/>
    <w:rsid w:val="006B29DD"/>
    <w:rsid w:val="006B39F3"/>
    <w:rsid w:val="006C5629"/>
    <w:rsid w:val="006D036B"/>
    <w:rsid w:val="006D0600"/>
    <w:rsid w:val="006D3A82"/>
    <w:rsid w:val="006D4C3D"/>
    <w:rsid w:val="006E17ED"/>
    <w:rsid w:val="006E29B8"/>
    <w:rsid w:val="006E319A"/>
    <w:rsid w:val="006E4BCF"/>
    <w:rsid w:val="006E5130"/>
    <w:rsid w:val="006E7FF4"/>
    <w:rsid w:val="006F0E0C"/>
    <w:rsid w:val="006F239E"/>
    <w:rsid w:val="006F2DAC"/>
    <w:rsid w:val="006F7C5D"/>
    <w:rsid w:val="00700E70"/>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533BF"/>
    <w:rsid w:val="0075494A"/>
    <w:rsid w:val="00754BF2"/>
    <w:rsid w:val="00760BAD"/>
    <w:rsid w:val="00761C8A"/>
    <w:rsid w:val="00762720"/>
    <w:rsid w:val="0076514F"/>
    <w:rsid w:val="007661E7"/>
    <w:rsid w:val="007672D3"/>
    <w:rsid w:val="0077014D"/>
    <w:rsid w:val="00770390"/>
    <w:rsid w:val="00773565"/>
    <w:rsid w:val="00774C93"/>
    <w:rsid w:val="00774CB0"/>
    <w:rsid w:val="00777188"/>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3C9"/>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D13"/>
    <w:rsid w:val="007E5D87"/>
    <w:rsid w:val="007E6733"/>
    <w:rsid w:val="007F007B"/>
    <w:rsid w:val="007F1FD0"/>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47211"/>
    <w:rsid w:val="00851896"/>
    <w:rsid w:val="00851B4A"/>
    <w:rsid w:val="00857232"/>
    <w:rsid w:val="0086178E"/>
    <w:rsid w:val="00862397"/>
    <w:rsid w:val="00862DBD"/>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87B"/>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3F75"/>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523A"/>
    <w:rsid w:val="00946EA9"/>
    <w:rsid w:val="009509E0"/>
    <w:rsid w:val="00950C81"/>
    <w:rsid w:val="00951D9B"/>
    <w:rsid w:val="009559C1"/>
    <w:rsid w:val="00955D56"/>
    <w:rsid w:val="0095653B"/>
    <w:rsid w:val="00956668"/>
    <w:rsid w:val="00957653"/>
    <w:rsid w:val="00961556"/>
    <w:rsid w:val="00962AFE"/>
    <w:rsid w:val="009644CA"/>
    <w:rsid w:val="00964987"/>
    <w:rsid w:val="00985111"/>
    <w:rsid w:val="00985130"/>
    <w:rsid w:val="00985729"/>
    <w:rsid w:val="00986EEC"/>
    <w:rsid w:val="00987700"/>
    <w:rsid w:val="009879E5"/>
    <w:rsid w:val="00987E61"/>
    <w:rsid w:val="009904BE"/>
    <w:rsid w:val="00990A57"/>
    <w:rsid w:val="00990BCD"/>
    <w:rsid w:val="009925A0"/>
    <w:rsid w:val="009968CD"/>
    <w:rsid w:val="00996D0A"/>
    <w:rsid w:val="009A0AAA"/>
    <w:rsid w:val="009A19ED"/>
    <w:rsid w:val="009A1DFB"/>
    <w:rsid w:val="009A4D9F"/>
    <w:rsid w:val="009B6A77"/>
    <w:rsid w:val="009B7136"/>
    <w:rsid w:val="009C121E"/>
    <w:rsid w:val="009C2BD7"/>
    <w:rsid w:val="009C2C4C"/>
    <w:rsid w:val="009C381E"/>
    <w:rsid w:val="009C5398"/>
    <w:rsid w:val="009C5AF6"/>
    <w:rsid w:val="009C68A9"/>
    <w:rsid w:val="009D15F2"/>
    <w:rsid w:val="009D6F61"/>
    <w:rsid w:val="009D709B"/>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161CD"/>
    <w:rsid w:val="00A20347"/>
    <w:rsid w:val="00A21972"/>
    <w:rsid w:val="00A21A63"/>
    <w:rsid w:val="00A22220"/>
    <w:rsid w:val="00A324EB"/>
    <w:rsid w:val="00A33D52"/>
    <w:rsid w:val="00A3570A"/>
    <w:rsid w:val="00A37E46"/>
    <w:rsid w:val="00A43059"/>
    <w:rsid w:val="00A50AB4"/>
    <w:rsid w:val="00A5144E"/>
    <w:rsid w:val="00A54E6F"/>
    <w:rsid w:val="00A55A51"/>
    <w:rsid w:val="00A57071"/>
    <w:rsid w:val="00A63431"/>
    <w:rsid w:val="00A652C1"/>
    <w:rsid w:val="00A6653D"/>
    <w:rsid w:val="00A679AA"/>
    <w:rsid w:val="00A71768"/>
    <w:rsid w:val="00A73A61"/>
    <w:rsid w:val="00A77FF8"/>
    <w:rsid w:val="00A858FE"/>
    <w:rsid w:val="00A86C3A"/>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E77"/>
    <w:rsid w:val="00AF4F5A"/>
    <w:rsid w:val="00B00D17"/>
    <w:rsid w:val="00B01238"/>
    <w:rsid w:val="00B01C82"/>
    <w:rsid w:val="00B03B0D"/>
    <w:rsid w:val="00B03E72"/>
    <w:rsid w:val="00B04261"/>
    <w:rsid w:val="00B049BF"/>
    <w:rsid w:val="00B053B4"/>
    <w:rsid w:val="00B05D09"/>
    <w:rsid w:val="00B0786A"/>
    <w:rsid w:val="00B07A59"/>
    <w:rsid w:val="00B115E3"/>
    <w:rsid w:val="00B1471B"/>
    <w:rsid w:val="00B15148"/>
    <w:rsid w:val="00B1573D"/>
    <w:rsid w:val="00B209AF"/>
    <w:rsid w:val="00B20A56"/>
    <w:rsid w:val="00B21841"/>
    <w:rsid w:val="00B2232D"/>
    <w:rsid w:val="00B25BC4"/>
    <w:rsid w:val="00B32DE3"/>
    <w:rsid w:val="00B4086B"/>
    <w:rsid w:val="00B421C2"/>
    <w:rsid w:val="00B432BF"/>
    <w:rsid w:val="00B4535B"/>
    <w:rsid w:val="00B458A4"/>
    <w:rsid w:val="00B47A03"/>
    <w:rsid w:val="00B54813"/>
    <w:rsid w:val="00B55535"/>
    <w:rsid w:val="00B55A05"/>
    <w:rsid w:val="00B5795F"/>
    <w:rsid w:val="00B60468"/>
    <w:rsid w:val="00B619CB"/>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0ECD"/>
    <w:rsid w:val="00B94E50"/>
    <w:rsid w:val="00B97A66"/>
    <w:rsid w:val="00BA16FD"/>
    <w:rsid w:val="00BA2213"/>
    <w:rsid w:val="00BA3E55"/>
    <w:rsid w:val="00BA5B91"/>
    <w:rsid w:val="00BB40E8"/>
    <w:rsid w:val="00BC02B0"/>
    <w:rsid w:val="00BC07BC"/>
    <w:rsid w:val="00BC0801"/>
    <w:rsid w:val="00BC1BE2"/>
    <w:rsid w:val="00BC25A7"/>
    <w:rsid w:val="00BC3058"/>
    <w:rsid w:val="00BC51F6"/>
    <w:rsid w:val="00BC7A2E"/>
    <w:rsid w:val="00BD1C92"/>
    <w:rsid w:val="00BD270A"/>
    <w:rsid w:val="00BD6A9B"/>
    <w:rsid w:val="00BD744C"/>
    <w:rsid w:val="00BE31B6"/>
    <w:rsid w:val="00BE320C"/>
    <w:rsid w:val="00BE335C"/>
    <w:rsid w:val="00BE7785"/>
    <w:rsid w:val="00BF07DC"/>
    <w:rsid w:val="00BF20DB"/>
    <w:rsid w:val="00BF2E82"/>
    <w:rsid w:val="00BF582B"/>
    <w:rsid w:val="00BF7FA9"/>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3B8"/>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2DA2"/>
    <w:rsid w:val="00CA4094"/>
    <w:rsid w:val="00CA551B"/>
    <w:rsid w:val="00CA7760"/>
    <w:rsid w:val="00CB2490"/>
    <w:rsid w:val="00CB4004"/>
    <w:rsid w:val="00CB56F2"/>
    <w:rsid w:val="00CB5B67"/>
    <w:rsid w:val="00CB5F72"/>
    <w:rsid w:val="00CB6F71"/>
    <w:rsid w:val="00CB70AF"/>
    <w:rsid w:val="00CB71D8"/>
    <w:rsid w:val="00CC02F7"/>
    <w:rsid w:val="00CC0E54"/>
    <w:rsid w:val="00CC325B"/>
    <w:rsid w:val="00CC339C"/>
    <w:rsid w:val="00CC74BA"/>
    <w:rsid w:val="00CC7BD0"/>
    <w:rsid w:val="00CD0013"/>
    <w:rsid w:val="00CD2973"/>
    <w:rsid w:val="00CD4574"/>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0B7"/>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208E"/>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641"/>
    <w:rsid w:val="00DB5833"/>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82D"/>
    <w:rsid w:val="00DF0A07"/>
    <w:rsid w:val="00DF1EFC"/>
    <w:rsid w:val="00DF2466"/>
    <w:rsid w:val="00DF5A57"/>
    <w:rsid w:val="00E04831"/>
    <w:rsid w:val="00E06E2E"/>
    <w:rsid w:val="00E10A30"/>
    <w:rsid w:val="00E10B85"/>
    <w:rsid w:val="00E11C84"/>
    <w:rsid w:val="00E129BC"/>
    <w:rsid w:val="00E15B96"/>
    <w:rsid w:val="00E17F05"/>
    <w:rsid w:val="00E21A5E"/>
    <w:rsid w:val="00E21E9D"/>
    <w:rsid w:val="00E22BB1"/>
    <w:rsid w:val="00E2393C"/>
    <w:rsid w:val="00E256F4"/>
    <w:rsid w:val="00E35630"/>
    <w:rsid w:val="00E35BDB"/>
    <w:rsid w:val="00E370AF"/>
    <w:rsid w:val="00E40A99"/>
    <w:rsid w:val="00E40C10"/>
    <w:rsid w:val="00E41C93"/>
    <w:rsid w:val="00E426F9"/>
    <w:rsid w:val="00E433A1"/>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4EFB"/>
    <w:rsid w:val="00E7530E"/>
    <w:rsid w:val="00E759C8"/>
    <w:rsid w:val="00E765B1"/>
    <w:rsid w:val="00E77AA0"/>
    <w:rsid w:val="00E810A5"/>
    <w:rsid w:val="00E81AB1"/>
    <w:rsid w:val="00E82BD5"/>
    <w:rsid w:val="00E869D7"/>
    <w:rsid w:val="00E86CBB"/>
    <w:rsid w:val="00E91799"/>
    <w:rsid w:val="00E969F8"/>
    <w:rsid w:val="00EA5B86"/>
    <w:rsid w:val="00EA6E1D"/>
    <w:rsid w:val="00EB0134"/>
    <w:rsid w:val="00EB33FC"/>
    <w:rsid w:val="00EB4BFC"/>
    <w:rsid w:val="00EB4DFB"/>
    <w:rsid w:val="00EB5BB1"/>
    <w:rsid w:val="00EB6C26"/>
    <w:rsid w:val="00EB7056"/>
    <w:rsid w:val="00EC1C3E"/>
    <w:rsid w:val="00EC55B4"/>
    <w:rsid w:val="00EC5E35"/>
    <w:rsid w:val="00EC60E1"/>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3FD2"/>
    <w:rsid w:val="00F84122"/>
    <w:rsid w:val="00F876CD"/>
    <w:rsid w:val="00F87CCB"/>
    <w:rsid w:val="00F92178"/>
    <w:rsid w:val="00F94F60"/>
    <w:rsid w:val="00F9569D"/>
    <w:rsid w:val="00F95988"/>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A570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64240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57294540">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4217601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194897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stinfo.ru/pages/Maintask/fund/" TargetMode="External"/><Relationship Id="rId18" Type="http://schemas.openxmlformats.org/officeDocument/2006/relationships/hyperlink" Target="https://urait.ru/bcode/542076" TargetMode="Externa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yperlink" Target="https://urait.ru/bcode/517486"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cs.cntd.ru/" TargetMode="External"/><Relationship Id="rId17" Type="http://schemas.openxmlformats.org/officeDocument/2006/relationships/header" Target="header6.xml"/><Relationship Id="rId25" Type="http://schemas.openxmlformats.org/officeDocument/2006/relationships/hyperlink" Target="https://spolab.firpo.ru/npdv2/category-doc/get/5133"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0.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yperlink" Target="https://urait.ru/bcode/537200" TargetMode="External"/><Relationship Id="rId23" Type="http://schemas.openxmlformats.org/officeDocument/2006/relationships/header" Target="header9.xml"/><Relationship Id="rId28" Type="http://schemas.openxmlformats.org/officeDocument/2006/relationships/hyperlink" Target="https://spolab.firpo.ru/npdv2/category-doc/get/4877" TargetMode="External"/><Relationship Id="rId10" Type="http://schemas.openxmlformats.org/officeDocument/2006/relationships/header" Target="header3.xml"/><Relationship Id="rId19" Type="http://schemas.openxmlformats.org/officeDocument/2006/relationships/header" Target="header7.xml"/><Relationship Id="rId31"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16856" TargetMode="External"/><Relationship Id="rId22" Type="http://schemas.openxmlformats.org/officeDocument/2006/relationships/hyperlink" Target="https://spolab.firpo.ru/npdv2/category-doc/get/4879" TargetMode="External"/><Relationship Id="rId27" Type="http://schemas.openxmlformats.org/officeDocument/2006/relationships/header" Target="header12.xml"/><Relationship Id="rId30" Type="http://schemas.openxmlformats.org/officeDocument/2006/relationships/hyperlink" Target="https://spolab.firpo.ru/npdv2/category-doc/get/5135"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40</Pages>
  <Words>9490</Words>
  <Characters>54095</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Уфимцева Анжелика</cp:lastModifiedBy>
  <cp:revision>10</cp:revision>
  <cp:lastPrinted>2023-04-28T08:44:00Z</cp:lastPrinted>
  <dcterms:created xsi:type="dcterms:W3CDTF">2024-06-17T13:01:00Z</dcterms:created>
  <dcterms:modified xsi:type="dcterms:W3CDTF">2025-07-01T12:06:00Z</dcterms:modified>
</cp:coreProperties>
</file>