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C8402B" w14:textId="77777777" w:rsidR="009732CA" w:rsidRPr="005F59C7" w:rsidRDefault="009732CA"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GoBack"/>
      <w:bookmarkEnd w:id="0"/>
      <w:r w:rsidRPr="00314663">
        <w:rPr>
          <w:rFonts w:ascii="Times New Roman" w:hAnsi="Times New Roman" w:cs="Times New Roman"/>
          <w:b/>
          <w:bCs/>
          <w:kern w:val="32"/>
          <w:sz w:val="24"/>
          <w:szCs w:val="24"/>
          <w:lang w:val="x-none" w:eastAsia="x-none"/>
        </w:rPr>
        <w:t xml:space="preserve">Приложение </w:t>
      </w:r>
      <w:r w:rsidRPr="005F59C7">
        <w:rPr>
          <w:rFonts w:ascii="Times New Roman" w:hAnsi="Times New Roman" w:cs="Times New Roman"/>
          <w:b/>
          <w:bCs/>
          <w:kern w:val="32"/>
          <w:sz w:val="24"/>
          <w:szCs w:val="24"/>
          <w:lang w:eastAsia="x-none"/>
        </w:rPr>
        <w:t>1</w:t>
      </w:r>
    </w:p>
    <w:p w14:paraId="0B528A91" w14:textId="77777777" w:rsidR="009732CA" w:rsidRPr="005F59C7" w:rsidRDefault="009732CA" w:rsidP="00CD2973">
      <w:pPr>
        <w:jc w:val="right"/>
        <w:rPr>
          <w:rFonts w:ascii="Times New Roman" w:eastAsia="Calibri" w:hAnsi="Times New Roman" w:cs="Times New Roman"/>
          <w:b/>
          <w:sz w:val="24"/>
          <w:szCs w:val="24"/>
        </w:rPr>
      </w:pPr>
      <w:r w:rsidRPr="005F59C7">
        <w:rPr>
          <w:rFonts w:ascii="Times New Roman" w:eastAsia="Calibri" w:hAnsi="Times New Roman" w:cs="Times New Roman"/>
          <w:sz w:val="24"/>
          <w:szCs w:val="24"/>
        </w:rPr>
        <w:t xml:space="preserve">к ПОП-П по </w:t>
      </w:r>
      <w:r w:rsidRPr="00AA0484">
        <w:rPr>
          <w:rFonts w:ascii="Times New Roman" w:eastAsia="Calibri" w:hAnsi="Times New Roman" w:cs="Times New Roman"/>
          <w:noProof/>
          <w:sz w:val="24"/>
          <w:szCs w:val="24"/>
        </w:rPr>
        <w:t>профессии</w:t>
      </w:r>
    </w:p>
    <w:p w14:paraId="789A8116" w14:textId="77777777" w:rsidR="009732CA" w:rsidRPr="00E11DC8" w:rsidRDefault="009732CA" w:rsidP="00CD2973">
      <w:pPr>
        <w:jc w:val="right"/>
        <w:rPr>
          <w:rFonts w:ascii="Times New Roman" w:eastAsia="Calibri" w:hAnsi="Times New Roman" w:cs="Times New Roman"/>
          <w:bCs/>
          <w:iCs/>
          <w:sz w:val="24"/>
          <w:szCs w:val="24"/>
        </w:rPr>
      </w:pPr>
      <w:r w:rsidRPr="00AA0484">
        <w:rPr>
          <w:rFonts w:ascii="Times New Roman" w:eastAsia="Calibri" w:hAnsi="Times New Roman" w:cs="Times New Roman"/>
          <w:bCs/>
          <w:iCs/>
          <w:noProof/>
          <w:sz w:val="24"/>
          <w:szCs w:val="24"/>
        </w:rPr>
        <w:t>11.01.05</w:t>
      </w:r>
      <w:r w:rsidRPr="00E11DC8">
        <w:rPr>
          <w:rFonts w:ascii="Times New Roman" w:eastAsia="Calibri" w:hAnsi="Times New Roman" w:cs="Times New Roman"/>
          <w:bCs/>
          <w:iCs/>
          <w:sz w:val="24"/>
          <w:szCs w:val="24"/>
        </w:rPr>
        <w:t xml:space="preserve"> </w:t>
      </w:r>
      <w:r w:rsidRPr="00AA0484">
        <w:rPr>
          <w:rFonts w:ascii="Times New Roman" w:eastAsia="Calibri" w:hAnsi="Times New Roman" w:cs="Times New Roman"/>
          <w:bCs/>
          <w:iCs/>
          <w:noProof/>
          <w:sz w:val="24"/>
          <w:szCs w:val="24"/>
        </w:rPr>
        <w:t>Монтажник связи</w:t>
      </w:r>
    </w:p>
    <w:p w14:paraId="5A5733D5" w14:textId="77777777" w:rsidR="009732CA" w:rsidRDefault="009732CA" w:rsidP="00CD2973">
      <w:pPr>
        <w:jc w:val="right"/>
        <w:rPr>
          <w:rFonts w:ascii="Times New Roman" w:eastAsia="Calibri" w:hAnsi="Times New Roman" w:cs="Times New Roman"/>
          <w:i/>
          <w:sz w:val="24"/>
          <w:szCs w:val="24"/>
          <w:vertAlign w:val="superscript"/>
        </w:rPr>
      </w:pPr>
    </w:p>
    <w:p w14:paraId="5E6C628C" w14:textId="77777777" w:rsidR="009732CA" w:rsidRPr="005F59C7" w:rsidRDefault="009732CA" w:rsidP="00CD2973">
      <w:pPr>
        <w:jc w:val="right"/>
        <w:rPr>
          <w:rFonts w:ascii="Times New Roman" w:eastAsia="Times New Roman" w:hAnsi="Times New Roman" w:cs="Times New Roman"/>
          <w:sz w:val="24"/>
          <w:szCs w:val="24"/>
          <w:lang w:eastAsia="ru-RU"/>
        </w:rPr>
      </w:pPr>
    </w:p>
    <w:p w14:paraId="7F0D6B79" w14:textId="77777777" w:rsidR="009732CA" w:rsidRPr="005F59C7" w:rsidRDefault="009732CA" w:rsidP="00CD2973">
      <w:pPr>
        <w:jc w:val="right"/>
        <w:rPr>
          <w:rFonts w:ascii="Times New Roman" w:eastAsia="Times New Roman" w:hAnsi="Times New Roman" w:cs="Times New Roman"/>
          <w:sz w:val="24"/>
          <w:szCs w:val="24"/>
          <w:lang w:eastAsia="ru-RU"/>
        </w:rPr>
      </w:pPr>
    </w:p>
    <w:p w14:paraId="40E10043" w14:textId="77777777" w:rsidR="009732CA" w:rsidRPr="005F59C7" w:rsidRDefault="009732CA" w:rsidP="00CD2973">
      <w:pPr>
        <w:jc w:val="right"/>
        <w:rPr>
          <w:rFonts w:ascii="Times New Roman" w:eastAsia="Times New Roman" w:hAnsi="Times New Roman" w:cs="Times New Roman"/>
          <w:sz w:val="24"/>
          <w:szCs w:val="24"/>
          <w:lang w:eastAsia="ru-RU"/>
        </w:rPr>
      </w:pPr>
    </w:p>
    <w:p w14:paraId="12D3D532" w14:textId="77777777" w:rsidR="009732CA" w:rsidRPr="005F59C7" w:rsidRDefault="009732CA" w:rsidP="00CD2973">
      <w:pPr>
        <w:jc w:val="right"/>
        <w:rPr>
          <w:rFonts w:ascii="Times New Roman" w:eastAsia="Times New Roman" w:hAnsi="Times New Roman" w:cs="Times New Roman"/>
          <w:sz w:val="24"/>
          <w:szCs w:val="24"/>
          <w:lang w:eastAsia="ru-RU"/>
        </w:rPr>
      </w:pPr>
    </w:p>
    <w:p w14:paraId="63A6A43F" w14:textId="77777777" w:rsidR="009732CA" w:rsidRPr="005F59C7" w:rsidRDefault="009732CA" w:rsidP="00CD2973">
      <w:pPr>
        <w:jc w:val="right"/>
        <w:rPr>
          <w:rFonts w:ascii="Times New Roman" w:eastAsia="Times New Roman" w:hAnsi="Times New Roman" w:cs="Times New Roman"/>
          <w:sz w:val="24"/>
          <w:szCs w:val="24"/>
          <w:lang w:eastAsia="ru-RU"/>
        </w:rPr>
      </w:pPr>
    </w:p>
    <w:p w14:paraId="0AF7F0DD" w14:textId="77777777" w:rsidR="009732CA" w:rsidRPr="005F59C7" w:rsidRDefault="009732CA" w:rsidP="00CD2973">
      <w:pPr>
        <w:jc w:val="right"/>
        <w:rPr>
          <w:rFonts w:ascii="Times New Roman" w:eastAsia="Times New Roman" w:hAnsi="Times New Roman" w:cs="Times New Roman"/>
          <w:sz w:val="24"/>
          <w:szCs w:val="24"/>
          <w:lang w:eastAsia="ru-RU"/>
        </w:rPr>
      </w:pPr>
    </w:p>
    <w:p w14:paraId="64DFF7F2" w14:textId="77777777" w:rsidR="009732CA" w:rsidRPr="005F59C7" w:rsidRDefault="009732CA" w:rsidP="00CD2973">
      <w:pPr>
        <w:jc w:val="right"/>
        <w:rPr>
          <w:rFonts w:ascii="Times New Roman" w:eastAsia="Times New Roman" w:hAnsi="Times New Roman" w:cs="Times New Roman"/>
          <w:sz w:val="24"/>
          <w:szCs w:val="24"/>
          <w:lang w:eastAsia="ru-RU"/>
        </w:rPr>
      </w:pPr>
    </w:p>
    <w:p w14:paraId="7F37D873" w14:textId="77777777" w:rsidR="009732CA" w:rsidRPr="005F59C7" w:rsidRDefault="009732CA" w:rsidP="00CD2973">
      <w:pPr>
        <w:jc w:val="right"/>
        <w:rPr>
          <w:rFonts w:ascii="Times New Roman" w:eastAsia="Times New Roman" w:hAnsi="Times New Roman" w:cs="Times New Roman"/>
          <w:sz w:val="24"/>
          <w:szCs w:val="24"/>
          <w:lang w:eastAsia="ru-RU"/>
        </w:rPr>
      </w:pPr>
    </w:p>
    <w:p w14:paraId="1C77B64E" w14:textId="77777777" w:rsidR="009732CA" w:rsidRPr="005F59C7" w:rsidRDefault="009732CA" w:rsidP="00CD2973">
      <w:pPr>
        <w:jc w:val="right"/>
        <w:rPr>
          <w:rFonts w:ascii="Times New Roman" w:eastAsia="Times New Roman" w:hAnsi="Times New Roman" w:cs="Times New Roman"/>
          <w:sz w:val="24"/>
          <w:szCs w:val="24"/>
          <w:lang w:eastAsia="ru-RU"/>
        </w:rPr>
      </w:pPr>
    </w:p>
    <w:p w14:paraId="379991FF" w14:textId="77777777" w:rsidR="009732CA" w:rsidRPr="005F59C7" w:rsidRDefault="009732CA" w:rsidP="00CD2973">
      <w:pPr>
        <w:jc w:val="right"/>
        <w:rPr>
          <w:rFonts w:ascii="Times New Roman" w:eastAsia="Times New Roman" w:hAnsi="Times New Roman" w:cs="Times New Roman"/>
          <w:sz w:val="24"/>
          <w:szCs w:val="24"/>
          <w:lang w:eastAsia="ru-RU"/>
        </w:rPr>
      </w:pPr>
    </w:p>
    <w:p w14:paraId="1982BE4D" w14:textId="77777777" w:rsidR="009732CA" w:rsidRPr="005F59C7" w:rsidRDefault="009732CA" w:rsidP="00CD2973">
      <w:pPr>
        <w:jc w:val="right"/>
        <w:rPr>
          <w:rFonts w:ascii="Times New Roman" w:eastAsia="Times New Roman" w:hAnsi="Times New Roman" w:cs="Times New Roman"/>
          <w:sz w:val="24"/>
          <w:szCs w:val="24"/>
          <w:lang w:eastAsia="ru-RU"/>
        </w:rPr>
      </w:pPr>
    </w:p>
    <w:p w14:paraId="47CB6192" w14:textId="77777777" w:rsidR="009732CA" w:rsidRPr="005F59C7" w:rsidRDefault="009732CA" w:rsidP="00CD2973">
      <w:pPr>
        <w:jc w:val="right"/>
        <w:rPr>
          <w:rFonts w:ascii="Times New Roman" w:eastAsia="Times New Roman" w:hAnsi="Times New Roman" w:cs="Times New Roman"/>
          <w:sz w:val="24"/>
          <w:szCs w:val="24"/>
          <w:lang w:eastAsia="ru-RU"/>
        </w:rPr>
      </w:pPr>
    </w:p>
    <w:p w14:paraId="606AF075" w14:textId="77777777" w:rsidR="009732CA" w:rsidRPr="005F59C7" w:rsidRDefault="009732CA" w:rsidP="00CD2973">
      <w:pPr>
        <w:jc w:val="right"/>
        <w:rPr>
          <w:rFonts w:ascii="Times New Roman" w:eastAsia="Times New Roman" w:hAnsi="Times New Roman" w:cs="Times New Roman"/>
          <w:sz w:val="24"/>
          <w:szCs w:val="24"/>
          <w:lang w:eastAsia="ru-RU"/>
        </w:rPr>
      </w:pPr>
    </w:p>
    <w:p w14:paraId="0197B138" w14:textId="77777777" w:rsidR="009732CA" w:rsidRPr="005F59C7" w:rsidRDefault="009732CA" w:rsidP="00CD2973">
      <w:pPr>
        <w:jc w:val="center"/>
        <w:rPr>
          <w:rFonts w:ascii="Times New Roman" w:hAnsi="Times New Roman" w:cs="Times New Roman"/>
          <w:b/>
          <w:iCs/>
          <w:sz w:val="24"/>
          <w:szCs w:val="24"/>
        </w:rPr>
      </w:pPr>
    </w:p>
    <w:p w14:paraId="3376565C" w14:textId="77777777" w:rsidR="009732CA" w:rsidRPr="005F59C7" w:rsidRDefault="009732CA" w:rsidP="00CD2973">
      <w:pPr>
        <w:jc w:val="center"/>
        <w:rPr>
          <w:rFonts w:ascii="Times New Roman" w:hAnsi="Times New Roman" w:cs="Times New Roman"/>
          <w:b/>
          <w:i/>
          <w:sz w:val="24"/>
          <w:szCs w:val="24"/>
        </w:rPr>
      </w:pPr>
    </w:p>
    <w:p w14:paraId="5DDBD6EC" w14:textId="77777777" w:rsidR="009732CA" w:rsidRPr="005F59C7" w:rsidRDefault="009732CA"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55D0F65C" w14:textId="77777777" w:rsidR="009732CA" w:rsidRDefault="009732CA" w:rsidP="00CD2973">
      <w:pPr>
        <w:jc w:val="center"/>
        <w:rPr>
          <w:rFonts w:ascii="Times New Roman" w:eastAsia="Calibri" w:hAnsi="Times New Roman" w:cs="Times New Roman"/>
          <w:bCs/>
          <w:iCs/>
          <w:sz w:val="24"/>
          <w:szCs w:val="24"/>
        </w:rPr>
      </w:pPr>
    </w:p>
    <w:p w14:paraId="4C8808AE" w14:textId="77777777" w:rsidR="009732CA" w:rsidRPr="00E11DC8" w:rsidRDefault="009732CA" w:rsidP="00CD2973">
      <w:pPr>
        <w:jc w:val="center"/>
        <w:rPr>
          <w:rFonts w:ascii="Times New Roman" w:eastAsia="Calibri" w:hAnsi="Times New Roman" w:cs="Times New Roman"/>
          <w:bCs/>
          <w:iCs/>
          <w:sz w:val="24"/>
          <w:szCs w:val="24"/>
        </w:rPr>
      </w:pPr>
      <w:r w:rsidRPr="00AA0484">
        <w:rPr>
          <w:rFonts w:ascii="Times New Roman" w:eastAsia="Calibri" w:hAnsi="Times New Roman" w:cs="Times New Roman"/>
          <w:bCs/>
          <w:iCs/>
          <w:noProof/>
          <w:sz w:val="24"/>
          <w:szCs w:val="24"/>
        </w:rPr>
        <w:t>11.01.05</w:t>
      </w:r>
      <w:r w:rsidRPr="00E11DC8">
        <w:rPr>
          <w:rFonts w:ascii="Times New Roman" w:eastAsia="Calibri" w:hAnsi="Times New Roman" w:cs="Times New Roman"/>
          <w:bCs/>
          <w:iCs/>
          <w:sz w:val="24"/>
          <w:szCs w:val="24"/>
        </w:rPr>
        <w:t xml:space="preserve"> </w:t>
      </w:r>
      <w:r w:rsidRPr="00AA0484">
        <w:rPr>
          <w:rFonts w:ascii="Times New Roman" w:eastAsia="Calibri" w:hAnsi="Times New Roman" w:cs="Times New Roman"/>
          <w:bCs/>
          <w:iCs/>
          <w:noProof/>
          <w:sz w:val="24"/>
          <w:szCs w:val="24"/>
        </w:rPr>
        <w:t>Монтажник связи</w:t>
      </w:r>
    </w:p>
    <w:p w14:paraId="19C1CC36" w14:textId="77777777" w:rsidR="009732CA" w:rsidRDefault="009732CA" w:rsidP="00CD2973">
      <w:pPr>
        <w:jc w:val="center"/>
        <w:rPr>
          <w:rFonts w:ascii="Times New Roman" w:eastAsia="Calibri" w:hAnsi="Times New Roman" w:cs="Times New Roman"/>
          <w:b/>
          <w:i/>
          <w:sz w:val="24"/>
          <w:szCs w:val="24"/>
          <w:vertAlign w:val="superscript"/>
        </w:rPr>
      </w:pPr>
    </w:p>
    <w:p w14:paraId="3AC3F4A8" w14:textId="77777777" w:rsidR="009732CA" w:rsidRPr="005F59C7" w:rsidRDefault="009732CA" w:rsidP="00CD2973">
      <w:pPr>
        <w:jc w:val="center"/>
        <w:rPr>
          <w:rFonts w:ascii="Times New Roman" w:eastAsia="Calibri" w:hAnsi="Times New Roman" w:cs="Times New Roman"/>
          <w:b/>
          <w:i/>
          <w:sz w:val="24"/>
          <w:szCs w:val="24"/>
        </w:rPr>
      </w:pPr>
    </w:p>
    <w:p w14:paraId="0A8D9DFC" w14:textId="77777777" w:rsidR="009732CA" w:rsidRPr="005F59C7" w:rsidRDefault="009732CA" w:rsidP="00CD2973">
      <w:pPr>
        <w:jc w:val="center"/>
        <w:rPr>
          <w:rFonts w:ascii="Times New Roman" w:eastAsia="Calibri" w:hAnsi="Times New Roman" w:cs="Times New Roman"/>
          <w:b/>
          <w:i/>
          <w:sz w:val="24"/>
          <w:szCs w:val="24"/>
        </w:rPr>
      </w:pPr>
    </w:p>
    <w:p w14:paraId="75F294ED" w14:textId="77777777" w:rsidR="009732CA" w:rsidRPr="005F59C7" w:rsidRDefault="009732CA" w:rsidP="00CD2973">
      <w:pPr>
        <w:jc w:val="center"/>
        <w:rPr>
          <w:rFonts w:ascii="Times New Roman" w:eastAsia="Calibri" w:hAnsi="Times New Roman" w:cs="Times New Roman"/>
          <w:b/>
          <w:i/>
          <w:sz w:val="24"/>
          <w:szCs w:val="24"/>
        </w:rPr>
      </w:pPr>
    </w:p>
    <w:p w14:paraId="764833C4" w14:textId="77777777" w:rsidR="009732CA" w:rsidRPr="005F59C7" w:rsidRDefault="009732CA" w:rsidP="00CD2973">
      <w:pPr>
        <w:jc w:val="center"/>
        <w:rPr>
          <w:rFonts w:ascii="Times New Roman" w:eastAsia="Calibri" w:hAnsi="Times New Roman" w:cs="Times New Roman"/>
          <w:b/>
          <w:i/>
          <w:sz w:val="24"/>
          <w:szCs w:val="24"/>
        </w:rPr>
      </w:pPr>
    </w:p>
    <w:p w14:paraId="4AF6E728" w14:textId="77777777" w:rsidR="009732CA" w:rsidRPr="005F59C7" w:rsidRDefault="009732CA" w:rsidP="00CD2973">
      <w:pPr>
        <w:jc w:val="center"/>
        <w:rPr>
          <w:rFonts w:ascii="Times New Roman" w:eastAsia="Calibri" w:hAnsi="Times New Roman" w:cs="Times New Roman"/>
          <w:b/>
          <w:i/>
          <w:sz w:val="24"/>
          <w:szCs w:val="24"/>
        </w:rPr>
      </w:pPr>
    </w:p>
    <w:p w14:paraId="7D0EB43B" w14:textId="77777777" w:rsidR="009732CA" w:rsidRPr="005F59C7" w:rsidRDefault="009732CA" w:rsidP="00CD2973">
      <w:pPr>
        <w:jc w:val="center"/>
        <w:rPr>
          <w:rFonts w:ascii="Times New Roman" w:eastAsia="Calibri" w:hAnsi="Times New Roman" w:cs="Times New Roman"/>
          <w:b/>
          <w:i/>
          <w:sz w:val="24"/>
          <w:szCs w:val="24"/>
        </w:rPr>
      </w:pPr>
    </w:p>
    <w:p w14:paraId="38253F4F" w14:textId="77777777" w:rsidR="009732CA" w:rsidRPr="005F59C7" w:rsidRDefault="009732CA" w:rsidP="00CD2973">
      <w:pPr>
        <w:jc w:val="center"/>
        <w:rPr>
          <w:rFonts w:ascii="Times New Roman" w:eastAsia="Calibri" w:hAnsi="Times New Roman" w:cs="Times New Roman"/>
          <w:b/>
          <w:i/>
          <w:sz w:val="24"/>
          <w:szCs w:val="24"/>
        </w:rPr>
      </w:pPr>
    </w:p>
    <w:p w14:paraId="07FA878E" w14:textId="77777777" w:rsidR="009732CA" w:rsidRPr="005F59C7" w:rsidRDefault="009732CA" w:rsidP="00CD2973">
      <w:pPr>
        <w:jc w:val="center"/>
        <w:rPr>
          <w:rFonts w:ascii="Times New Roman" w:eastAsia="Calibri" w:hAnsi="Times New Roman" w:cs="Times New Roman"/>
          <w:b/>
          <w:i/>
          <w:sz w:val="24"/>
          <w:szCs w:val="24"/>
        </w:rPr>
      </w:pPr>
    </w:p>
    <w:p w14:paraId="312EFB7F" w14:textId="77777777" w:rsidR="009732CA" w:rsidRPr="005F59C7" w:rsidRDefault="009732CA" w:rsidP="00CD2973">
      <w:pPr>
        <w:jc w:val="center"/>
        <w:rPr>
          <w:rFonts w:ascii="Times New Roman" w:eastAsia="Calibri" w:hAnsi="Times New Roman" w:cs="Times New Roman"/>
          <w:b/>
          <w:i/>
          <w:sz w:val="24"/>
          <w:szCs w:val="24"/>
        </w:rPr>
      </w:pPr>
    </w:p>
    <w:p w14:paraId="727317B7" w14:textId="77777777" w:rsidR="009732CA" w:rsidRPr="005F59C7" w:rsidRDefault="009732CA" w:rsidP="00CD2973">
      <w:pPr>
        <w:jc w:val="center"/>
        <w:rPr>
          <w:rFonts w:ascii="Times New Roman" w:eastAsia="Calibri" w:hAnsi="Times New Roman" w:cs="Times New Roman"/>
          <w:b/>
          <w:i/>
          <w:sz w:val="24"/>
          <w:szCs w:val="24"/>
        </w:rPr>
      </w:pPr>
    </w:p>
    <w:p w14:paraId="4461CCDA" w14:textId="77777777" w:rsidR="009732CA" w:rsidRPr="005F59C7" w:rsidRDefault="009732CA" w:rsidP="00CD2973">
      <w:pPr>
        <w:jc w:val="center"/>
        <w:rPr>
          <w:rFonts w:ascii="Times New Roman" w:eastAsia="Calibri" w:hAnsi="Times New Roman" w:cs="Times New Roman"/>
          <w:b/>
          <w:i/>
          <w:sz w:val="24"/>
          <w:szCs w:val="24"/>
        </w:rPr>
      </w:pPr>
    </w:p>
    <w:p w14:paraId="76FCAD52" w14:textId="77777777" w:rsidR="009732CA" w:rsidRPr="005F59C7" w:rsidRDefault="009732CA" w:rsidP="00CD2973">
      <w:pPr>
        <w:jc w:val="center"/>
        <w:rPr>
          <w:rFonts w:ascii="Times New Roman" w:eastAsia="Calibri" w:hAnsi="Times New Roman" w:cs="Times New Roman"/>
          <w:b/>
          <w:i/>
          <w:sz w:val="24"/>
          <w:szCs w:val="24"/>
        </w:rPr>
      </w:pPr>
    </w:p>
    <w:p w14:paraId="569212BB" w14:textId="77777777" w:rsidR="009732CA" w:rsidRPr="005F59C7" w:rsidRDefault="009732CA" w:rsidP="00CD2973">
      <w:pPr>
        <w:jc w:val="center"/>
        <w:rPr>
          <w:rFonts w:ascii="Times New Roman" w:eastAsia="Calibri" w:hAnsi="Times New Roman" w:cs="Times New Roman"/>
          <w:b/>
          <w:i/>
          <w:sz w:val="24"/>
          <w:szCs w:val="24"/>
        </w:rPr>
      </w:pPr>
    </w:p>
    <w:p w14:paraId="3CE57829" w14:textId="77777777" w:rsidR="009732CA" w:rsidRPr="005F59C7" w:rsidRDefault="009732CA" w:rsidP="00CD2973">
      <w:pPr>
        <w:jc w:val="center"/>
        <w:rPr>
          <w:rFonts w:ascii="Times New Roman" w:eastAsia="Calibri" w:hAnsi="Times New Roman" w:cs="Times New Roman"/>
          <w:b/>
          <w:i/>
          <w:sz w:val="24"/>
          <w:szCs w:val="24"/>
        </w:rPr>
      </w:pPr>
    </w:p>
    <w:p w14:paraId="4A3F89C5" w14:textId="77777777" w:rsidR="009732CA" w:rsidRPr="005F59C7" w:rsidRDefault="009732CA" w:rsidP="00CD2973">
      <w:pPr>
        <w:jc w:val="center"/>
        <w:rPr>
          <w:rFonts w:ascii="Times New Roman" w:eastAsia="Calibri" w:hAnsi="Times New Roman" w:cs="Times New Roman"/>
          <w:b/>
          <w:i/>
          <w:sz w:val="24"/>
          <w:szCs w:val="24"/>
        </w:rPr>
      </w:pPr>
    </w:p>
    <w:p w14:paraId="02953259" w14:textId="77777777" w:rsidR="009732CA" w:rsidRPr="005F59C7" w:rsidRDefault="009732CA" w:rsidP="00CD2973">
      <w:pPr>
        <w:jc w:val="center"/>
        <w:rPr>
          <w:rFonts w:ascii="Times New Roman" w:eastAsia="Calibri" w:hAnsi="Times New Roman" w:cs="Times New Roman"/>
          <w:b/>
          <w:i/>
          <w:sz w:val="24"/>
          <w:szCs w:val="24"/>
        </w:rPr>
      </w:pPr>
    </w:p>
    <w:p w14:paraId="30B92366" w14:textId="77777777" w:rsidR="009732CA" w:rsidRPr="005F59C7" w:rsidRDefault="009732CA" w:rsidP="00CD2973">
      <w:pPr>
        <w:jc w:val="center"/>
        <w:rPr>
          <w:rFonts w:ascii="Times New Roman" w:eastAsia="Calibri" w:hAnsi="Times New Roman" w:cs="Times New Roman"/>
          <w:b/>
          <w:i/>
          <w:sz w:val="24"/>
          <w:szCs w:val="24"/>
        </w:rPr>
      </w:pPr>
    </w:p>
    <w:p w14:paraId="498FDA32" w14:textId="77777777" w:rsidR="009732CA" w:rsidRPr="005F59C7" w:rsidRDefault="009732CA" w:rsidP="00CD2973">
      <w:pPr>
        <w:jc w:val="center"/>
        <w:rPr>
          <w:rFonts w:ascii="Times New Roman" w:eastAsia="Calibri" w:hAnsi="Times New Roman" w:cs="Times New Roman"/>
          <w:b/>
          <w:i/>
          <w:sz w:val="24"/>
          <w:szCs w:val="24"/>
        </w:rPr>
      </w:pPr>
    </w:p>
    <w:p w14:paraId="2EB28E5A" w14:textId="77777777" w:rsidR="009732CA" w:rsidRPr="005F59C7" w:rsidRDefault="009732CA" w:rsidP="00CD2973">
      <w:pPr>
        <w:jc w:val="center"/>
        <w:rPr>
          <w:rFonts w:ascii="Times New Roman" w:eastAsia="Calibri" w:hAnsi="Times New Roman" w:cs="Times New Roman"/>
          <w:b/>
          <w:i/>
          <w:sz w:val="24"/>
          <w:szCs w:val="24"/>
        </w:rPr>
      </w:pPr>
    </w:p>
    <w:p w14:paraId="130BD28A" w14:textId="77777777" w:rsidR="009732CA" w:rsidRPr="005F59C7" w:rsidRDefault="009732CA" w:rsidP="00CD2973">
      <w:pPr>
        <w:jc w:val="center"/>
        <w:rPr>
          <w:rFonts w:ascii="Times New Roman" w:eastAsia="Calibri" w:hAnsi="Times New Roman" w:cs="Times New Roman"/>
          <w:b/>
          <w:i/>
          <w:sz w:val="24"/>
          <w:szCs w:val="24"/>
        </w:rPr>
      </w:pPr>
    </w:p>
    <w:p w14:paraId="4798A251" w14:textId="77777777" w:rsidR="009732CA" w:rsidRPr="005F59C7" w:rsidRDefault="009732CA" w:rsidP="00CD2973">
      <w:pPr>
        <w:jc w:val="center"/>
        <w:rPr>
          <w:rFonts w:ascii="Times New Roman" w:eastAsia="Calibri" w:hAnsi="Times New Roman" w:cs="Times New Roman"/>
          <w:b/>
          <w:i/>
          <w:sz w:val="24"/>
          <w:szCs w:val="24"/>
        </w:rPr>
      </w:pPr>
    </w:p>
    <w:p w14:paraId="4597E161" w14:textId="77777777" w:rsidR="009732CA" w:rsidRPr="005F59C7" w:rsidRDefault="009732CA" w:rsidP="00CD2973">
      <w:pPr>
        <w:jc w:val="center"/>
        <w:rPr>
          <w:rFonts w:ascii="Times New Roman" w:eastAsia="Calibri" w:hAnsi="Times New Roman" w:cs="Times New Roman"/>
          <w:b/>
          <w:i/>
          <w:sz w:val="24"/>
          <w:szCs w:val="24"/>
        </w:rPr>
      </w:pPr>
    </w:p>
    <w:p w14:paraId="6EAE2BEA" w14:textId="77777777" w:rsidR="009732CA" w:rsidRPr="005F59C7" w:rsidRDefault="009732CA" w:rsidP="00CD2973">
      <w:pPr>
        <w:jc w:val="center"/>
        <w:rPr>
          <w:rFonts w:ascii="Times New Roman" w:eastAsia="Calibri" w:hAnsi="Times New Roman" w:cs="Times New Roman"/>
          <w:b/>
          <w:i/>
          <w:sz w:val="24"/>
          <w:szCs w:val="24"/>
        </w:rPr>
      </w:pPr>
    </w:p>
    <w:p w14:paraId="2AD79C81" w14:textId="77777777" w:rsidR="009732CA" w:rsidRPr="005F59C7" w:rsidRDefault="009732CA" w:rsidP="00CD2973">
      <w:pPr>
        <w:jc w:val="center"/>
        <w:rPr>
          <w:rFonts w:ascii="Times New Roman" w:eastAsia="Calibri" w:hAnsi="Times New Roman" w:cs="Times New Roman"/>
          <w:b/>
          <w:i/>
          <w:sz w:val="24"/>
          <w:szCs w:val="24"/>
        </w:rPr>
      </w:pPr>
    </w:p>
    <w:p w14:paraId="2C9BDB4E" w14:textId="77777777" w:rsidR="009732CA" w:rsidRPr="005F59C7" w:rsidRDefault="009732CA" w:rsidP="00CD2973">
      <w:pPr>
        <w:jc w:val="center"/>
        <w:rPr>
          <w:rFonts w:ascii="Times New Roman" w:eastAsia="Calibri" w:hAnsi="Times New Roman" w:cs="Times New Roman"/>
          <w:b/>
          <w:i/>
          <w:sz w:val="24"/>
          <w:szCs w:val="24"/>
        </w:rPr>
      </w:pPr>
    </w:p>
    <w:p w14:paraId="7238FC06" w14:textId="77777777" w:rsidR="009732CA" w:rsidRPr="005F59C7" w:rsidRDefault="009732CA"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0F297755" w14:textId="77777777" w:rsidR="009732CA" w:rsidRPr="005F59C7" w:rsidRDefault="009732CA" w:rsidP="00CD2973">
      <w:pPr>
        <w:rPr>
          <w:rFonts w:ascii="Times New Roman" w:eastAsia="Calibri" w:hAnsi="Times New Roman" w:cs="Times New Roman"/>
          <w:b/>
          <w:iCs/>
          <w:sz w:val="24"/>
          <w:szCs w:val="24"/>
        </w:rPr>
        <w:sectPr w:rsidR="009732CA" w:rsidRPr="005F59C7" w:rsidSect="009732CA">
          <w:headerReference w:type="default" r:id="rId9"/>
          <w:pgSz w:w="11906" w:h="16838"/>
          <w:pgMar w:top="851" w:right="1134" w:bottom="1134" w:left="1134" w:header="709" w:footer="709" w:gutter="0"/>
          <w:pgNumType w:start="1"/>
          <w:cols w:space="720"/>
          <w:titlePg/>
          <w:docGrid w:linePitch="299"/>
        </w:sectPr>
      </w:pP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746"/>
        <w:gridCol w:w="1703"/>
        <w:gridCol w:w="1744"/>
        <w:gridCol w:w="2161"/>
        <w:gridCol w:w="2449"/>
        <w:gridCol w:w="2877"/>
      </w:tblGrid>
      <w:tr w:rsidR="009732CA" w:rsidRPr="00985111" w14:paraId="1433F544" w14:textId="77777777" w:rsidTr="00C94F8C">
        <w:trPr>
          <w:trHeight w:val="630"/>
        </w:trPr>
        <w:tc>
          <w:tcPr>
            <w:tcW w:w="1856"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44D3A2D0" w14:textId="77777777" w:rsidR="009732CA" w:rsidRPr="005F59C7" w:rsidRDefault="009732CA">
            <w:pPr>
              <w:widowControl w:val="0"/>
              <w:contextualSpacing/>
              <w:jc w:val="center"/>
              <w:rPr>
                <w:rFonts w:ascii="Times New Roman" w:eastAsia="Times New Roman" w:hAnsi="Times New Roman" w:cs="Times New Roman"/>
                <w:bCs/>
                <w:sz w:val="24"/>
                <w:szCs w:val="24"/>
                <w:lang w:eastAsia="ru-RU"/>
              </w:rPr>
            </w:pPr>
            <w:r w:rsidRPr="005F59C7">
              <w:rPr>
                <w:rFonts w:ascii="Times New Roman" w:hAnsi="Times New Roman" w:cs="Times New Roman"/>
                <w:sz w:val="24"/>
                <w:szCs w:val="24"/>
              </w:rPr>
              <w:lastRenderedPageBreak/>
              <w:br w:type="page"/>
            </w:r>
            <w:r w:rsidRPr="005F59C7">
              <w:rPr>
                <w:rFonts w:ascii="Times New Roman" w:hAnsi="Times New Roman" w:cs="Times New Roman"/>
                <w:sz w:val="24"/>
                <w:szCs w:val="24"/>
              </w:rPr>
              <w:br w:type="page"/>
            </w:r>
            <w:r w:rsidRPr="005F59C7">
              <w:rPr>
                <w:rFonts w:ascii="Times New Roman" w:hAnsi="Times New Roman" w:cs="Times New Roman"/>
                <w:b/>
                <w:bCs/>
                <w:sz w:val="24"/>
                <w:szCs w:val="24"/>
              </w:rPr>
              <w:t xml:space="preserve">Трудовые функции </w:t>
            </w:r>
            <w:r w:rsidRPr="005F59C7">
              <w:rPr>
                <w:rFonts w:ascii="Times New Roman" w:hAnsi="Times New Roman" w:cs="Times New Roman"/>
                <w:b/>
                <w:bCs/>
                <w:sz w:val="24"/>
                <w:szCs w:val="24"/>
              </w:rPr>
              <w:br/>
              <w:t xml:space="preserve">в соответствии </w:t>
            </w:r>
            <w:r w:rsidRPr="005F59C7">
              <w:rPr>
                <w:rFonts w:ascii="Times New Roman" w:hAnsi="Times New Roman" w:cs="Times New Roman"/>
                <w:b/>
                <w:bCs/>
                <w:sz w:val="24"/>
                <w:szCs w:val="24"/>
              </w:rPr>
              <w:br/>
              <w:t>с профессиональными стандартами (или иными нормативными документами)</w:t>
            </w:r>
          </w:p>
        </w:tc>
        <w:tc>
          <w:tcPr>
            <w:tcW w:w="3144" w:type="pct"/>
            <w:gridSpan w:val="4"/>
            <w:tcBorders>
              <w:top w:val="single" w:sz="4" w:space="0" w:color="auto"/>
              <w:left w:val="single" w:sz="4" w:space="0" w:color="auto"/>
              <w:bottom w:val="single" w:sz="4" w:space="0" w:color="auto"/>
              <w:right w:val="single" w:sz="4" w:space="0" w:color="auto"/>
            </w:tcBorders>
            <w:shd w:val="clear" w:color="auto" w:fill="FFFFFF"/>
            <w:hideMark/>
          </w:tcPr>
          <w:p w14:paraId="0619E27A" w14:textId="77777777" w:rsidR="009732CA" w:rsidRPr="005F59C7" w:rsidRDefault="009732CA">
            <w:pPr>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Виды деятельности в соответствии с ФГОС СПО </w:t>
            </w:r>
          </w:p>
          <w:p w14:paraId="2A121ECA" w14:textId="01CE817B" w:rsidR="009732CA" w:rsidRPr="005F59C7" w:rsidRDefault="009732CA">
            <w:pPr>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по </w:t>
            </w:r>
            <w:r w:rsidRPr="005F59C7">
              <w:rPr>
                <w:rFonts w:ascii="Times New Roman" w:hAnsi="Times New Roman" w:cs="Times New Roman"/>
                <w:b/>
                <w:iCs/>
                <w:sz w:val="24"/>
                <w:szCs w:val="24"/>
              </w:rPr>
              <w:t>профессии</w:t>
            </w:r>
            <w:r w:rsidR="00C94F8C">
              <w:rPr>
                <w:rFonts w:ascii="Times New Roman" w:hAnsi="Times New Roman" w:cs="Times New Roman"/>
                <w:b/>
                <w:iCs/>
                <w:sz w:val="24"/>
                <w:szCs w:val="24"/>
              </w:rPr>
              <w:t xml:space="preserve"> </w:t>
            </w:r>
            <w:r w:rsidR="00C94F8C" w:rsidRPr="00C94F8C">
              <w:rPr>
                <w:rFonts w:ascii="Times New Roman" w:hAnsi="Times New Roman" w:cs="Times New Roman"/>
                <w:b/>
                <w:iCs/>
                <w:sz w:val="24"/>
                <w:szCs w:val="24"/>
              </w:rPr>
              <w:t>11.01.05 Монтажник связи</w:t>
            </w:r>
          </w:p>
        </w:tc>
      </w:tr>
      <w:tr w:rsidR="00C94F8C" w:rsidRPr="00985111" w14:paraId="59465176" w14:textId="77777777" w:rsidTr="0064558B">
        <w:trPr>
          <w:cantSplit/>
          <w:trHeight w:val="2754"/>
        </w:trPr>
        <w:tc>
          <w:tcPr>
            <w:tcW w:w="0" w:type="auto"/>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854E8ED" w14:textId="77777777" w:rsidR="00C94F8C" w:rsidRPr="00985111" w:rsidRDefault="00C94F8C">
            <w:pPr>
              <w:rPr>
                <w:rFonts w:ascii="Times New Roman" w:hAnsi="Times New Roman" w:cs="Times New Roman"/>
                <w:bCs/>
                <w:sz w:val="24"/>
                <w:szCs w:val="24"/>
              </w:rPr>
            </w:pPr>
          </w:p>
        </w:tc>
        <w:tc>
          <w:tcPr>
            <w:tcW w:w="594"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5C78A0EA" w14:textId="60A386DD" w:rsidR="00C94F8C" w:rsidRPr="00314663" w:rsidRDefault="00C94F8C" w:rsidP="0064558B">
            <w:pPr>
              <w:widowControl w:val="0"/>
              <w:ind w:left="113" w:right="113"/>
              <w:contextualSpacing/>
              <w:jc w:val="center"/>
              <w:rPr>
                <w:rFonts w:ascii="Times New Roman" w:hAnsi="Times New Roman" w:cs="Times New Roman"/>
                <w:sz w:val="24"/>
                <w:szCs w:val="24"/>
              </w:rPr>
            </w:pPr>
            <w:r>
              <w:rPr>
                <w:rFonts w:ascii="Times New Roman" w:hAnsi="Times New Roman" w:cs="Times New Roman"/>
                <w:sz w:val="24"/>
                <w:szCs w:val="24"/>
              </w:rPr>
              <w:t>С</w:t>
            </w:r>
            <w:r w:rsidRPr="00C94F8C">
              <w:rPr>
                <w:rFonts w:ascii="Times New Roman" w:hAnsi="Times New Roman" w:cs="Times New Roman"/>
                <w:sz w:val="24"/>
                <w:szCs w:val="24"/>
              </w:rPr>
              <w:t>троительство и монтаж волоконно-оптических и медно-жильных кабельных линий связи</w:t>
            </w:r>
          </w:p>
        </w:tc>
        <w:tc>
          <w:tcPr>
            <w:tcW w:w="736"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1AC22287" w14:textId="49BB44BA" w:rsidR="00C94F8C" w:rsidRPr="005F59C7" w:rsidRDefault="00C94F8C" w:rsidP="0064558B">
            <w:pPr>
              <w:ind w:left="113" w:right="113"/>
              <w:jc w:val="center"/>
              <w:rPr>
                <w:rFonts w:ascii="Times New Roman" w:hAnsi="Times New Roman" w:cs="Times New Roman"/>
                <w:bCs/>
                <w:sz w:val="24"/>
                <w:szCs w:val="24"/>
              </w:rPr>
            </w:pPr>
            <w:r>
              <w:rPr>
                <w:rFonts w:ascii="Times New Roman" w:hAnsi="Times New Roman" w:cs="Times New Roman"/>
                <w:bCs/>
                <w:sz w:val="24"/>
                <w:szCs w:val="24"/>
              </w:rPr>
              <w:t>Э</w:t>
            </w:r>
            <w:r w:rsidRPr="00C94F8C">
              <w:rPr>
                <w:rFonts w:ascii="Times New Roman" w:hAnsi="Times New Roman" w:cs="Times New Roman"/>
                <w:bCs/>
                <w:sz w:val="24"/>
                <w:szCs w:val="24"/>
              </w:rPr>
              <w:t>ксплуатация и техническое обслуживание волоконно-оптических и медно-жильных кабельных линий связи</w:t>
            </w:r>
          </w:p>
        </w:tc>
        <w:tc>
          <w:tcPr>
            <w:tcW w:w="834"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24B34FA4" w14:textId="0F4B3410" w:rsidR="00C94F8C" w:rsidRPr="005F59C7" w:rsidRDefault="00C94F8C" w:rsidP="0064558B">
            <w:pPr>
              <w:ind w:left="113" w:right="113"/>
              <w:jc w:val="center"/>
              <w:rPr>
                <w:rFonts w:ascii="Times New Roman" w:hAnsi="Times New Roman" w:cs="Times New Roman"/>
                <w:bCs/>
                <w:sz w:val="24"/>
                <w:szCs w:val="24"/>
              </w:rPr>
            </w:pPr>
            <w:r>
              <w:rPr>
                <w:rFonts w:ascii="Times New Roman" w:hAnsi="Times New Roman" w:cs="Times New Roman"/>
                <w:bCs/>
                <w:sz w:val="24"/>
                <w:szCs w:val="24"/>
              </w:rPr>
              <w:t>С</w:t>
            </w:r>
            <w:r w:rsidRPr="00C94F8C">
              <w:rPr>
                <w:rFonts w:ascii="Times New Roman" w:hAnsi="Times New Roman" w:cs="Times New Roman"/>
                <w:bCs/>
                <w:sz w:val="24"/>
                <w:szCs w:val="24"/>
              </w:rPr>
              <w:t xml:space="preserve">троительство, эксплуатация и ремонт городской кабельной канализации и смотровых устройств, воздушных кабельных линий связи </w:t>
            </w:r>
            <w:r w:rsidR="0064558B">
              <w:rPr>
                <w:rFonts w:ascii="Times New Roman" w:hAnsi="Times New Roman" w:cs="Times New Roman"/>
                <w:bCs/>
                <w:sz w:val="24"/>
                <w:szCs w:val="24"/>
              </w:rPr>
              <w:br/>
            </w:r>
            <w:r w:rsidRPr="00C94F8C">
              <w:rPr>
                <w:rFonts w:ascii="Times New Roman" w:hAnsi="Times New Roman" w:cs="Times New Roman"/>
                <w:bCs/>
                <w:sz w:val="24"/>
                <w:szCs w:val="24"/>
              </w:rPr>
              <w:t>(по выбору)</w:t>
            </w:r>
          </w:p>
        </w:tc>
        <w:tc>
          <w:tcPr>
            <w:tcW w:w="980"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0E02FBB5" w14:textId="1F4FB590" w:rsidR="00C94F8C" w:rsidRPr="005F59C7" w:rsidRDefault="00C94F8C" w:rsidP="0064558B">
            <w:pPr>
              <w:ind w:left="113" w:right="113"/>
              <w:jc w:val="center"/>
              <w:rPr>
                <w:rFonts w:ascii="Times New Roman" w:hAnsi="Times New Roman" w:cs="Times New Roman"/>
                <w:sz w:val="24"/>
                <w:szCs w:val="24"/>
              </w:rPr>
            </w:pPr>
            <w:r>
              <w:rPr>
                <w:rFonts w:ascii="Times New Roman" w:hAnsi="Times New Roman" w:cs="Times New Roman"/>
                <w:sz w:val="24"/>
                <w:szCs w:val="24"/>
              </w:rPr>
              <w:t>М</w:t>
            </w:r>
            <w:r w:rsidRPr="00C94F8C">
              <w:rPr>
                <w:rFonts w:ascii="Times New Roman" w:hAnsi="Times New Roman" w:cs="Times New Roman"/>
                <w:sz w:val="24"/>
                <w:szCs w:val="24"/>
              </w:rPr>
              <w:t xml:space="preserve">онтаж, эксплуатация, профилактическое обслуживание и ремонт антенно-мачтовых сооружений (далее - АМС) и антенно-фидерных систем (далее - АФС) радиосвязи </w:t>
            </w:r>
            <w:r w:rsidR="0064558B">
              <w:rPr>
                <w:rFonts w:ascii="Times New Roman" w:hAnsi="Times New Roman" w:cs="Times New Roman"/>
                <w:sz w:val="24"/>
                <w:szCs w:val="24"/>
              </w:rPr>
              <w:br/>
            </w:r>
            <w:r w:rsidRPr="00C94F8C">
              <w:rPr>
                <w:rFonts w:ascii="Times New Roman" w:hAnsi="Times New Roman" w:cs="Times New Roman"/>
                <w:sz w:val="24"/>
                <w:szCs w:val="24"/>
              </w:rPr>
              <w:t>(по выбору)</w:t>
            </w:r>
          </w:p>
        </w:tc>
      </w:tr>
      <w:tr w:rsidR="00C94F8C" w:rsidRPr="00985111" w14:paraId="4FF5778B" w14:textId="77777777" w:rsidTr="0064558B">
        <w:trPr>
          <w:trHeight w:val="250"/>
        </w:trPr>
        <w:tc>
          <w:tcPr>
            <w:tcW w:w="1856" w:type="pct"/>
            <w:gridSpan w:val="2"/>
            <w:tcBorders>
              <w:top w:val="single" w:sz="4" w:space="0" w:color="auto"/>
              <w:left w:val="single" w:sz="4" w:space="0" w:color="auto"/>
              <w:bottom w:val="single" w:sz="4" w:space="0" w:color="auto"/>
              <w:right w:val="single" w:sz="4" w:space="0" w:color="auto"/>
            </w:tcBorders>
            <w:shd w:val="clear" w:color="auto" w:fill="auto"/>
            <w:hideMark/>
          </w:tcPr>
          <w:p w14:paraId="79AFF255" w14:textId="282088E6" w:rsidR="00C94F8C" w:rsidRPr="00314663" w:rsidRDefault="00C94F8C">
            <w:pPr>
              <w:widowControl w:val="0"/>
              <w:contextualSpacing/>
              <w:jc w:val="both"/>
              <w:rPr>
                <w:rFonts w:ascii="Times New Roman" w:hAnsi="Times New Roman" w:cs="Times New Roman"/>
                <w:b/>
                <w:sz w:val="24"/>
                <w:szCs w:val="24"/>
              </w:rPr>
            </w:pPr>
            <w:r>
              <w:rPr>
                <w:rFonts w:ascii="Times New Roman" w:hAnsi="Times New Roman" w:cs="Times New Roman"/>
                <w:b/>
                <w:sz w:val="24"/>
                <w:szCs w:val="24"/>
              </w:rPr>
              <w:t>06.020</w:t>
            </w:r>
            <w:r w:rsidRPr="00985111">
              <w:rPr>
                <w:rFonts w:ascii="Times New Roman" w:hAnsi="Times New Roman" w:cs="Times New Roman"/>
                <w:b/>
                <w:sz w:val="24"/>
                <w:szCs w:val="24"/>
              </w:rPr>
              <w:t xml:space="preserve"> </w:t>
            </w:r>
            <w:r w:rsidRPr="00C94F8C">
              <w:rPr>
                <w:rFonts w:ascii="Times New Roman" w:hAnsi="Times New Roman" w:cs="Times New Roman"/>
                <w:b/>
                <w:bCs/>
                <w:sz w:val="24"/>
                <w:szCs w:val="24"/>
              </w:rPr>
              <w:t>Кабельщик-спайщик</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6DF0983E" w14:textId="77777777" w:rsidR="00C94F8C" w:rsidRPr="00985111" w:rsidRDefault="00C94F8C">
            <w:pPr>
              <w:widowControl w:val="0"/>
              <w:contextualSpacing/>
              <w:jc w:val="center"/>
              <w:rPr>
                <w:rStyle w:val="afb"/>
                <w:i w:val="0"/>
                <w:iCs/>
                <w:sz w:val="24"/>
                <w:szCs w:val="24"/>
              </w:rPr>
            </w:pP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420D7BFB" w14:textId="77777777" w:rsidR="00C94F8C" w:rsidRPr="005F59C7" w:rsidRDefault="00C94F8C">
            <w:pPr>
              <w:jc w:val="center"/>
              <w:rPr>
                <w:rFonts w:ascii="Times New Roman" w:hAnsi="Times New Roman" w:cs="Times New Roman"/>
                <w:sz w:val="24"/>
                <w:szCs w:val="24"/>
              </w:rPr>
            </w:pP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1A5A36F6" w14:textId="77777777" w:rsidR="00C94F8C" w:rsidRPr="00985111" w:rsidRDefault="00C94F8C">
            <w:pPr>
              <w:widowControl w:val="0"/>
              <w:contextualSpacing/>
              <w:jc w:val="center"/>
              <w:rPr>
                <w:rFonts w:ascii="Times New Roman" w:hAnsi="Times New Roman" w:cs="Times New Roman"/>
                <w:sz w:val="24"/>
                <w:szCs w:val="24"/>
              </w:rPr>
            </w:pPr>
          </w:p>
        </w:tc>
        <w:tc>
          <w:tcPr>
            <w:tcW w:w="980" w:type="pct"/>
            <w:tcBorders>
              <w:top w:val="single" w:sz="4" w:space="0" w:color="auto"/>
              <w:left w:val="single" w:sz="4" w:space="0" w:color="auto"/>
              <w:bottom w:val="single" w:sz="4" w:space="0" w:color="auto"/>
              <w:right w:val="single" w:sz="4" w:space="0" w:color="auto"/>
            </w:tcBorders>
            <w:shd w:val="clear" w:color="auto" w:fill="auto"/>
          </w:tcPr>
          <w:p w14:paraId="11FB28A1" w14:textId="77777777" w:rsidR="00C94F8C" w:rsidRPr="00314663" w:rsidRDefault="00C94F8C">
            <w:pPr>
              <w:widowControl w:val="0"/>
              <w:contextualSpacing/>
              <w:jc w:val="center"/>
              <w:rPr>
                <w:rFonts w:ascii="Times New Roman" w:hAnsi="Times New Roman" w:cs="Times New Roman"/>
                <w:sz w:val="24"/>
                <w:szCs w:val="24"/>
              </w:rPr>
            </w:pPr>
          </w:p>
        </w:tc>
      </w:tr>
      <w:tr w:rsidR="00FD7CDF" w:rsidRPr="00985111" w14:paraId="6E76F5EC" w14:textId="77777777" w:rsidTr="0064558B">
        <w:trPr>
          <w:trHeight w:val="383"/>
        </w:trPr>
        <w:tc>
          <w:tcPr>
            <w:tcW w:w="1276" w:type="pct"/>
            <w:vMerge w:val="restart"/>
            <w:tcBorders>
              <w:top w:val="single" w:sz="4" w:space="0" w:color="auto"/>
              <w:left w:val="single" w:sz="4" w:space="0" w:color="auto"/>
              <w:right w:val="single" w:sz="4" w:space="0" w:color="auto"/>
            </w:tcBorders>
            <w:shd w:val="clear" w:color="auto" w:fill="auto"/>
          </w:tcPr>
          <w:p w14:paraId="64B10342" w14:textId="77777777" w:rsidR="00FD7CDF" w:rsidRPr="009F6C37" w:rsidRDefault="00FD7CDF" w:rsidP="006D018C">
            <w:pPr>
              <w:pStyle w:val="pTextStyleCenter"/>
              <w:spacing w:line="240" w:lineRule="auto"/>
              <w:jc w:val="left"/>
              <w:rPr>
                <w:b/>
                <w:lang w:val="ru-RU"/>
              </w:rPr>
            </w:pPr>
            <w:r w:rsidRPr="00985111">
              <w:rPr>
                <w:b/>
                <w:lang w:val="ru-RU"/>
              </w:rPr>
              <w:t xml:space="preserve">ОТФ </w:t>
            </w:r>
            <w:r>
              <w:rPr>
                <w:b/>
              </w:rPr>
              <w:t>B</w:t>
            </w:r>
          </w:p>
          <w:p w14:paraId="0CC0DD49" w14:textId="75D6DC01" w:rsidR="00FD7CDF" w:rsidRPr="00985111" w:rsidRDefault="00FD7CDF" w:rsidP="006D018C">
            <w:pPr>
              <w:rPr>
                <w:b/>
              </w:rPr>
            </w:pPr>
            <w:r w:rsidRPr="009F6C37">
              <w:rPr>
                <w:rFonts w:ascii="Times New Roman" w:eastAsia="Times New Roman" w:hAnsi="Times New Roman" w:cs="Times New Roman"/>
                <w:sz w:val="24"/>
                <w:szCs w:val="24"/>
                <w:lang w:eastAsia="ru-RU"/>
              </w:rPr>
              <w:t>Монтаж, измерения и эксплуатационно-техническое обслуживание медно-жильных кабелей всех видов и оконечных устройств</w:t>
            </w: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5DF5E3A1" w14:textId="68697FFB" w:rsidR="00FD7CDF" w:rsidRPr="00314663" w:rsidRDefault="00FD7CDF" w:rsidP="006D018C">
            <w:pPr>
              <w:rPr>
                <w:rFonts w:ascii="Times New Roman" w:hAnsi="Times New Roman" w:cs="Times New Roman"/>
                <w:sz w:val="24"/>
                <w:szCs w:val="24"/>
              </w:rPr>
            </w:pPr>
            <w:r w:rsidRPr="00314663">
              <w:rPr>
                <w:rFonts w:ascii="Times New Roman" w:hAnsi="Times New Roman" w:cs="Times New Roman"/>
                <w:sz w:val="24"/>
                <w:szCs w:val="24"/>
              </w:rPr>
              <w:t xml:space="preserve">ТФ </w:t>
            </w:r>
            <w:r w:rsidRPr="009F6C37">
              <w:rPr>
                <w:rFonts w:ascii="Times New Roman" w:hAnsi="Times New Roman" w:cs="Times New Roman"/>
                <w:sz w:val="24"/>
                <w:szCs w:val="24"/>
              </w:rPr>
              <w:t>B/0</w:t>
            </w:r>
            <w:r>
              <w:rPr>
                <w:rFonts w:ascii="Times New Roman" w:hAnsi="Times New Roman" w:cs="Times New Roman"/>
                <w:sz w:val="24"/>
                <w:szCs w:val="24"/>
              </w:rPr>
              <w:t>1</w:t>
            </w:r>
            <w:r w:rsidRPr="009F6C37">
              <w:rPr>
                <w:rFonts w:ascii="Times New Roman" w:hAnsi="Times New Roman" w:cs="Times New Roman"/>
                <w:sz w:val="24"/>
                <w:szCs w:val="24"/>
              </w:rPr>
              <w:t>.3</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3D2A747A" w14:textId="082B3EC7" w:rsidR="00FD7CDF" w:rsidRDefault="00FD7CDF" w:rsidP="006D018C">
            <w:pPr>
              <w:jc w:val="center"/>
              <w:rPr>
                <w:rFonts w:ascii="Times New Roman" w:hAnsi="Times New Roman" w:cs="Times New Roman"/>
                <w:sz w:val="24"/>
                <w:szCs w:val="24"/>
              </w:rPr>
            </w:pPr>
            <w:r>
              <w:rPr>
                <w:rFonts w:ascii="Times New Roman" w:hAnsi="Times New Roman" w:cs="Times New Roman"/>
                <w:sz w:val="24"/>
                <w:szCs w:val="24"/>
              </w:rPr>
              <w:t>ПК 1.1.</w:t>
            </w: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20C32FC2" w14:textId="26E3512C" w:rsidR="00FD7CDF" w:rsidRPr="00FD0934" w:rsidRDefault="00FD7CDF" w:rsidP="006D018C">
            <w:pPr>
              <w:jc w:val="center"/>
              <w:rPr>
                <w:rFonts w:ascii="Times New Roman" w:hAnsi="Times New Roman" w:cs="Times New Roman"/>
                <w:sz w:val="24"/>
                <w:szCs w:val="24"/>
              </w:rPr>
            </w:pPr>
            <w:r>
              <w:rPr>
                <w:rFonts w:ascii="Times New Roman" w:hAnsi="Times New Roman" w:cs="Times New Roman"/>
                <w:sz w:val="24"/>
                <w:szCs w:val="24"/>
              </w:rPr>
              <w:t>ПК 2.1.</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7B0BEB3B" w14:textId="77777777" w:rsidR="00FD7CDF" w:rsidRPr="00E11DC8" w:rsidRDefault="00FD7CDF" w:rsidP="006D018C">
            <w:pPr>
              <w:pStyle w:val="ConsPlusNormal"/>
              <w:jc w:val="center"/>
              <w:rPr>
                <w:rFonts w:ascii="Times New Roman" w:hAnsi="Times New Roman" w:cs="Times New Roman"/>
                <w:b/>
                <w:bCs/>
                <w:sz w:val="24"/>
                <w:szCs w:val="24"/>
              </w:rPr>
            </w:pPr>
          </w:p>
        </w:tc>
        <w:tc>
          <w:tcPr>
            <w:tcW w:w="980" w:type="pct"/>
            <w:tcBorders>
              <w:top w:val="single" w:sz="4" w:space="0" w:color="auto"/>
              <w:left w:val="single" w:sz="4" w:space="0" w:color="auto"/>
              <w:bottom w:val="single" w:sz="4" w:space="0" w:color="auto"/>
              <w:right w:val="single" w:sz="4" w:space="0" w:color="auto"/>
            </w:tcBorders>
            <w:shd w:val="clear" w:color="auto" w:fill="auto"/>
          </w:tcPr>
          <w:p w14:paraId="134C3AC3" w14:textId="77777777" w:rsidR="00FD7CDF" w:rsidRPr="00E11DC8" w:rsidRDefault="00FD7CDF" w:rsidP="006D018C">
            <w:pPr>
              <w:pStyle w:val="ConsPlusNormal"/>
              <w:jc w:val="center"/>
              <w:rPr>
                <w:rFonts w:ascii="Times New Roman" w:hAnsi="Times New Roman" w:cs="Times New Roman"/>
                <w:sz w:val="24"/>
                <w:szCs w:val="24"/>
              </w:rPr>
            </w:pPr>
          </w:p>
        </w:tc>
      </w:tr>
      <w:tr w:rsidR="00FD7CDF" w:rsidRPr="00985111" w14:paraId="4168CED5" w14:textId="77777777" w:rsidTr="0064558B">
        <w:trPr>
          <w:trHeight w:val="383"/>
        </w:trPr>
        <w:tc>
          <w:tcPr>
            <w:tcW w:w="1276" w:type="pct"/>
            <w:vMerge/>
            <w:tcBorders>
              <w:left w:val="single" w:sz="4" w:space="0" w:color="auto"/>
              <w:right w:val="single" w:sz="4" w:space="0" w:color="auto"/>
            </w:tcBorders>
            <w:shd w:val="clear" w:color="auto" w:fill="auto"/>
            <w:hideMark/>
          </w:tcPr>
          <w:p w14:paraId="3F1E6128" w14:textId="727DF1C5" w:rsidR="00FD7CDF" w:rsidRPr="009F6C37" w:rsidRDefault="00FD7CDF" w:rsidP="006D018C">
            <w:pPr>
              <w:rPr>
                <w:rFonts w:ascii="Times New Roman" w:eastAsia="Times New Roman" w:hAnsi="Times New Roman" w:cs="Times New Roman"/>
                <w:sz w:val="24"/>
                <w:szCs w:val="24"/>
                <w:lang w:eastAsia="ru-RU"/>
              </w:rPr>
            </w:pPr>
          </w:p>
        </w:tc>
        <w:tc>
          <w:tcPr>
            <w:tcW w:w="580" w:type="pct"/>
            <w:tcBorders>
              <w:top w:val="single" w:sz="4" w:space="0" w:color="auto"/>
              <w:left w:val="single" w:sz="4" w:space="0" w:color="auto"/>
              <w:bottom w:val="single" w:sz="4" w:space="0" w:color="auto"/>
              <w:right w:val="single" w:sz="4" w:space="0" w:color="auto"/>
            </w:tcBorders>
            <w:shd w:val="clear" w:color="auto" w:fill="auto"/>
            <w:hideMark/>
          </w:tcPr>
          <w:p w14:paraId="0B821586" w14:textId="64F881E6" w:rsidR="00FD7CDF" w:rsidRPr="005F59C7" w:rsidRDefault="00FD7CDF" w:rsidP="006D018C">
            <w:pPr>
              <w:rPr>
                <w:rFonts w:ascii="Times New Roman" w:hAnsi="Times New Roman" w:cs="Times New Roman"/>
                <w:sz w:val="24"/>
                <w:szCs w:val="24"/>
              </w:rPr>
            </w:pPr>
            <w:r w:rsidRPr="00314663">
              <w:rPr>
                <w:rFonts w:ascii="Times New Roman" w:hAnsi="Times New Roman" w:cs="Times New Roman"/>
                <w:sz w:val="24"/>
                <w:szCs w:val="24"/>
              </w:rPr>
              <w:t xml:space="preserve">ТФ </w:t>
            </w:r>
            <w:r w:rsidRPr="009F6C37">
              <w:rPr>
                <w:rFonts w:ascii="Times New Roman" w:hAnsi="Times New Roman" w:cs="Times New Roman"/>
                <w:sz w:val="24"/>
                <w:szCs w:val="24"/>
              </w:rPr>
              <w:t>B/02.3</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2C9C3D62" w14:textId="77777777" w:rsidR="00FD7CDF" w:rsidRDefault="00FD7CDF" w:rsidP="006D018C">
            <w:pPr>
              <w:jc w:val="center"/>
              <w:rPr>
                <w:rFonts w:ascii="Times New Roman" w:hAnsi="Times New Roman" w:cs="Times New Roman"/>
                <w:sz w:val="24"/>
                <w:szCs w:val="24"/>
              </w:rPr>
            </w:pPr>
            <w:r>
              <w:rPr>
                <w:rFonts w:ascii="Times New Roman" w:hAnsi="Times New Roman" w:cs="Times New Roman"/>
                <w:sz w:val="24"/>
                <w:szCs w:val="24"/>
              </w:rPr>
              <w:t>ПК 1.2.</w:t>
            </w:r>
          </w:p>
          <w:p w14:paraId="18806EED" w14:textId="00EB9081" w:rsidR="00FD7CDF" w:rsidRPr="00E11DC8" w:rsidRDefault="00FD7CDF" w:rsidP="006D018C">
            <w:pPr>
              <w:jc w:val="center"/>
              <w:rPr>
                <w:rFonts w:ascii="Times New Roman" w:hAnsi="Times New Roman" w:cs="Times New Roman"/>
                <w:sz w:val="24"/>
                <w:szCs w:val="24"/>
              </w:rPr>
            </w:pPr>
            <w:r>
              <w:rPr>
                <w:rFonts w:ascii="Times New Roman" w:hAnsi="Times New Roman" w:cs="Times New Roman"/>
                <w:sz w:val="24"/>
                <w:szCs w:val="24"/>
              </w:rPr>
              <w:t>ПК 1.3.</w:t>
            </w: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122C4B40" w14:textId="674C14C0" w:rsidR="00FD7CDF" w:rsidRPr="00FD0934" w:rsidRDefault="00FD7CDF" w:rsidP="006D018C">
            <w:pPr>
              <w:jc w:val="center"/>
              <w:rPr>
                <w:rFonts w:ascii="Times New Roman" w:hAnsi="Times New Roman" w:cs="Times New Roman"/>
                <w:sz w:val="24"/>
                <w:szCs w:val="24"/>
              </w:rPr>
            </w:pP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484F7EDC" w14:textId="77777777" w:rsidR="00FD7CDF" w:rsidRPr="00E11DC8" w:rsidRDefault="00FD7CDF" w:rsidP="006D018C">
            <w:pPr>
              <w:pStyle w:val="ConsPlusNormal"/>
              <w:jc w:val="center"/>
              <w:rPr>
                <w:rFonts w:ascii="Times New Roman" w:hAnsi="Times New Roman" w:cs="Times New Roman"/>
                <w:b/>
                <w:bCs/>
                <w:sz w:val="24"/>
                <w:szCs w:val="24"/>
              </w:rPr>
            </w:pPr>
          </w:p>
        </w:tc>
        <w:tc>
          <w:tcPr>
            <w:tcW w:w="980" w:type="pct"/>
            <w:tcBorders>
              <w:top w:val="single" w:sz="4" w:space="0" w:color="auto"/>
              <w:left w:val="single" w:sz="4" w:space="0" w:color="auto"/>
              <w:bottom w:val="single" w:sz="4" w:space="0" w:color="auto"/>
              <w:right w:val="single" w:sz="4" w:space="0" w:color="auto"/>
            </w:tcBorders>
            <w:shd w:val="clear" w:color="auto" w:fill="auto"/>
          </w:tcPr>
          <w:p w14:paraId="2CC2A8FF" w14:textId="77777777" w:rsidR="00FD7CDF" w:rsidRPr="00E11DC8" w:rsidRDefault="00FD7CDF" w:rsidP="006D018C">
            <w:pPr>
              <w:pStyle w:val="ConsPlusNormal"/>
              <w:jc w:val="center"/>
              <w:rPr>
                <w:rFonts w:ascii="Times New Roman" w:hAnsi="Times New Roman" w:cs="Times New Roman"/>
                <w:sz w:val="24"/>
                <w:szCs w:val="24"/>
              </w:rPr>
            </w:pPr>
          </w:p>
        </w:tc>
      </w:tr>
      <w:tr w:rsidR="00FD7CDF" w:rsidRPr="00985111" w14:paraId="5E184706" w14:textId="77777777" w:rsidTr="0064558B">
        <w:trPr>
          <w:trHeight w:val="323"/>
        </w:trPr>
        <w:tc>
          <w:tcPr>
            <w:tcW w:w="0" w:type="auto"/>
            <w:vMerge/>
            <w:tcBorders>
              <w:left w:val="single" w:sz="4" w:space="0" w:color="auto"/>
              <w:right w:val="single" w:sz="4" w:space="0" w:color="auto"/>
            </w:tcBorders>
            <w:shd w:val="clear" w:color="auto" w:fill="FFFFFF"/>
            <w:vAlign w:val="center"/>
            <w:hideMark/>
          </w:tcPr>
          <w:p w14:paraId="6CD3990B" w14:textId="77777777" w:rsidR="00FD7CDF" w:rsidRPr="00985111" w:rsidRDefault="00FD7CDF" w:rsidP="006D018C">
            <w:pPr>
              <w:rPr>
                <w:rFonts w:ascii="Times New Roman" w:hAnsi="Times New Roman" w:cs="Times New Roman"/>
                <w:sz w:val="24"/>
                <w:szCs w:val="24"/>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0CA328C5" w14:textId="6813454E" w:rsidR="00FD7CDF" w:rsidRPr="005F59C7" w:rsidRDefault="00FD7CDF" w:rsidP="006D018C">
            <w:pPr>
              <w:rPr>
                <w:rFonts w:ascii="Times New Roman" w:hAnsi="Times New Roman" w:cs="Times New Roman"/>
                <w:sz w:val="24"/>
                <w:szCs w:val="24"/>
              </w:rPr>
            </w:pPr>
            <w:r>
              <w:rPr>
                <w:rFonts w:ascii="Times New Roman" w:hAnsi="Times New Roman" w:cs="Times New Roman"/>
                <w:sz w:val="24"/>
                <w:szCs w:val="24"/>
              </w:rPr>
              <w:t>ТФ</w:t>
            </w:r>
            <w:r>
              <w:rPr>
                <w:rFonts w:ascii="Times New Roman" w:hAnsi="Times New Roman" w:cs="Times New Roman"/>
                <w:sz w:val="24"/>
                <w:szCs w:val="24"/>
                <w:lang w:val="en-US"/>
              </w:rPr>
              <w:t xml:space="preserve"> </w:t>
            </w:r>
            <w:r w:rsidRPr="009F6C37">
              <w:rPr>
                <w:rFonts w:ascii="Times New Roman" w:hAnsi="Times New Roman" w:cs="Times New Roman"/>
                <w:sz w:val="24"/>
                <w:szCs w:val="24"/>
              </w:rPr>
              <w:t>B/0</w:t>
            </w:r>
            <w:r>
              <w:rPr>
                <w:rFonts w:ascii="Times New Roman" w:hAnsi="Times New Roman" w:cs="Times New Roman"/>
                <w:sz w:val="24"/>
                <w:szCs w:val="24"/>
              </w:rPr>
              <w:t>3</w:t>
            </w:r>
            <w:r w:rsidRPr="009F6C37">
              <w:rPr>
                <w:rFonts w:ascii="Times New Roman" w:hAnsi="Times New Roman" w:cs="Times New Roman"/>
                <w:sz w:val="24"/>
                <w:szCs w:val="24"/>
              </w:rPr>
              <w:t>.3</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6A5FC516" w14:textId="4AAA73DA" w:rsidR="00FD7CDF" w:rsidRPr="00FD0934" w:rsidRDefault="00FD7CDF" w:rsidP="006D018C">
            <w:pPr>
              <w:jc w:val="center"/>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7718CDAE" w14:textId="255E1F4B" w:rsidR="00FD7CDF" w:rsidRPr="00E11DC8" w:rsidRDefault="00FD7CDF" w:rsidP="006D018C">
            <w:pPr>
              <w:jc w:val="center"/>
              <w:rPr>
                <w:rFonts w:ascii="Times New Roman" w:hAnsi="Times New Roman" w:cs="Times New Roman"/>
                <w:sz w:val="24"/>
                <w:szCs w:val="24"/>
              </w:rPr>
            </w:pP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03FF694D" w14:textId="77777777" w:rsidR="00FD7CDF" w:rsidRDefault="00A62231" w:rsidP="006D018C">
            <w:pPr>
              <w:pStyle w:val="ConsPlusNormal"/>
              <w:jc w:val="center"/>
              <w:rPr>
                <w:rFonts w:ascii="Times New Roman" w:hAnsi="Times New Roman" w:cs="Times New Roman"/>
                <w:sz w:val="24"/>
                <w:szCs w:val="24"/>
              </w:rPr>
            </w:pPr>
            <w:r>
              <w:rPr>
                <w:rFonts w:ascii="Times New Roman" w:hAnsi="Times New Roman" w:cs="Times New Roman"/>
                <w:sz w:val="24"/>
                <w:szCs w:val="24"/>
              </w:rPr>
              <w:t>ПК 3.1.</w:t>
            </w:r>
          </w:p>
          <w:p w14:paraId="6D4DA286" w14:textId="77777777" w:rsidR="00A62231" w:rsidRDefault="00A62231" w:rsidP="006D018C">
            <w:pPr>
              <w:pStyle w:val="ConsPlusNormal"/>
              <w:jc w:val="center"/>
              <w:rPr>
                <w:rFonts w:ascii="Times New Roman" w:hAnsi="Times New Roman" w:cs="Times New Roman"/>
                <w:sz w:val="24"/>
                <w:szCs w:val="24"/>
              </w:rPr>
            </w:pPr>
            <w:r>
              <w:rPr>
                <w:rFonts w:ascii="Times New Roman" w:hAnsi="Times New Roman" w:cs="Times New Roman"/>
                <w:sz w:val="24"/>
                <w:szCs w:val="24"/>
              </w:rPr>
              <w:t>ПК 3.2.</w:t>
            </w:r>
          </w:p>
          <w:p w14:paraId="0D97939C" w14:textId="284B65DE" w:rsidR="00E51C64" w:rsidRPr="00E11DC8" w:rsidRDefault="00E51C64" w:rsidP="006D018C">
            <w:pPr>
              <w:pStyle w:val="ConsPlusNormal"/>
              <w:jc w:val="center"/>
              <w:rPr>
                <w:rFonts w:ascii="Times New Roman" w:hAnsi="Times New Roman" w:cs="Times New Roman"/>
                <w:sz w:val="24"/>
                <w:szCs w:val="24"/>
              </w:rPr>
            </w:pPr>
            <w:r>
              <w:rPr>
                <w:rFonts w:ascii="Times New Roman" w:hAnsi="Times New Roman" w:cs="Times New Roman"/>
                <w:sz w:val="24"/>
                <w:szCs w:val="24"/>
              </w:rPr>
              <w:t>ПК 3.3.</w:t>
            </w:r>
          </w:p>
        </w:tc>
        <w:tc>
          <w:tcPr>
            <w:tcW w:w="980" w:type="pct"/>
            <w:tcBorders>
              <w:top w:val="single" w:sz="4" w:space="0" w:color="auto"/>
              <w:left w:val="single" w:sz="4" w:space="0" w:color="auto"/>
              <w:bottom w:val="single" w:sz="4" w:space="0" w:color="auto"/>
              <w:right w:val="single" w:sz="4" w:space="0" w:color="auto"/>
            </w:tcBorders>
            <w:shd w:val="clear" w:color="auto" w:fill="auto"/>
          </w:tcPr>
          <w:p w14:paraId="0B0683D8" w14:textId="77777777" w:rsidR="00FD7CDF" w:rsidRPr="00E11DC8" w:rsidRDefault="00FD7CDF" w:rsidP="006D018C">
            <w:pPr>
              <w:pStyle w:val="ConsPlusNormal"/>
              <w:jc w:val="center"/>
              <w:rPr>
                <w:rFonts w:ascii="Times New Roman" w:hAnsi="Times New Roman" w:cs="Times New Roman"/>
                <w:sz w:val="24"/>
                <w:szCs w:val="24"/>
              </w:rPr>
            </w:pPr>
          </w:p>
        </w:tc>
      </w:tr>
      <w:tr w:rsidR="00FD7CDF" w:rsidRPr="00985111" w14:paraId="6E9AF143" w14:textId="77777777" w:rsidTr="0064558B">
        <w:trPr>
          <w:trHeight w:val="323"/>
        </w:trPr>
        <w:tc>
          <w:tcPr>
            <w:tcW w:w="0" w:type="auto"/>
            <w:vMerge/>
            <w:tcBorders>
              <w:left w:val="single" w:sz="4" w:space="0" w:color="auto"/>
              <w:right w:val="single" w:sz="4" w:space="0" w:color="auto"/>
            </w:tcBorders>
            <w:shd w:val="clear" w:color="auto" w:fill="FFFFFF"/>
            <w:vAlign w:val="center"/>
          </w:tcPr>
          <w:p w14:paraId="3097A200" w14:textId="77777777" w:rsidR="00FD7CDF" w:rsidRPr="00985111" w:rsidRDefault="00FD7CDF" w:rsidP="006D018C">
            <w:pPr>
              <w:rPr>
                <w:rFonts w:ascii="Times New Roman" w:hAnsi="Times New Roman" w:cs="Times New Roman"/>
                <w:sz w:val="24"/>
                <w:szCs w:val="24"/>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442EB2DD" w14:textId="1B472603" w:rsidR="00FD7CDF" w:rsidRPr="009F6C37" w:rsidRDefault="00FD7CDF" w:rsidP="006D018C">
            <w:pPr>
              <w:rPr>
                <w:rFonts w:ascii="Times New Roman" w:hAnsi="Times New Roman" w:cs="Times New Roman"/>
                <w:sz w:val="24"/>
                <w:szCs w:val="24"/>
                <w:lang w:val="en-US"/>
              </w:rPr>
            </w:pPr>
            <w:r>
              <w:rPr>
                <w:rFonts w:ascii="Times New Roman" w:hAnsi="Times New Roman" w:cs="Times New Roman"/>
                <w:sz w:val="24"/>
                <w:szCs w:val="24"/>
              </w:rPr>
              <w:t>ТФ</w:t>
            </w:r>
            <w:r>
              <w:rPr>
                <w:rFonts w:ascii="Times New Roman" w:hAnsi="Times New Roman" w:cs="Times New Roman"/>
                <w:sz w:val="24"/>
                <w:szCs w:val="24"/>
                <w:lang w:val="en-US"/>
              </w:rPr>
              <w:t xml:space="preserve"> </w:t>
            </w:r>
            <w:r w:rsidRPr="009F6C37">
              <w:rPr>
                <w:rFonts w:ascii="Times New Roman" w:hAnsi="Times New Roman" w:cs="Times New Roman"/>
                <w:sz w:val="24"/>
                <w:szCs w:val="24"/>
              </w:rPr>
              <w:t>B/0</w:t>
            </w:r>
            <w:r>
              <w:rPr>
                <w:rFonts w:ascii="Times New Roman" w:hAnsi="Times New Roman" w:cs="Times New Roman"/>
                <w:sz w:val="24"/>
                <w:szCs w:val="24"/>
              </w:rPr>
              <w:t>7</w:t>
            </w:r>
            <w:r w:rsidRPr="009F6C37">
              <w:rPr>
                <w:rFonts w:ascii="Times New Roman" w:hAnsi="Times New Roman" w:cs="Times New Roman"/>
                <w:sz w:val="24"/>
                <w:szCs w:val="24"/>
              </w:rPr>
              <w:t>.3</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4E90B275" w14:textId="54251B64" w:rsidR="00FD7CDF" w:rsidRPr="009F6C37" w:rsidRDefault="00FD7CDF" w:rsidP="006D018C">
            <w:pPr>
              <w:jc w:val="center"/>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138A0846" w14:textId="77777777" w:rsidR="00FD7CDF" w:rsidRDefault="00FD7CDF" w:rsidP="006D018C">
            <w:pPr>
              <w:jc w:val="center"/>
              <w:rPr>
                <w:rFonts w:ascii="Times New Roman" w:hAnsi="Times New Roman" w:cs="Times New Roman"/>
                <w:sz w:val="24"/>
                <w:szCs w:val="24"/>
              </w:rPr>
            </w:pPr>
            <w:r>
              <w:rPr>
                <w:rFonts w:ascii="Times New Roman" w:hAnsi="Times New Roman" w:cs="Times New Roman"/>
                <w:sz w:val="24"/>
                <w:szCs w:val="24"/>
              </w:rPr>
              <w:t>ПК 2.2.</w:t>
            </w:r>
          </w:p>
          <w:p w14:paraId="201B1B1B" w14:textId="316C2E56" w:rsidR="00FD7CDF" w:rsidRPr="00E11DC8" w:rsidRDefault="00FD7CDF" w:rsidP="006D018C">
            <w:pPr>
              <w:jc w:val="center"/>
              <w:rPr>
                <w:rFonts w:ascii="Times New Roman" w:hAnsi="Times New Roman" w:cs="Times New Roman"/>
                <w:sz w:val="24"/>
                <w:szCs w:val="24"/>
              </w:rPr>
            </w:pPr>
            <w:r>
              <w:rPr>
                <w:rFonts w:ascii="Times New Roman" w:hAnsi="Times New Roman" w:cs="Times New Roman"/>
                <w:sz w:val="24"/>
                <w:szCs w:val="24"/>
              </w:rPr>
              <w:t>ПК 2.3.</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4AEBA42A" w14:textId="77777777" w:rsidR="00FD7CDF" w:rsidRPr="00E11DC8" w:rsidRDefault="00FD7CDF" w:rsidP="006D018C">
            <w:pPr>
              <w:pStyle w:val="ConsPlusNormal"/>
              <w:jc w:val="center"/>
              <w:rPr>
                <w:rFonts w:ascii="Times New Roman" w:hAnsi="Times New Roman" w:cs="Times New Roman"/>
                <w:sz w:val="24"/>
                <w:szCs w:val="24"/>
              </w:rPr>
            </w:pPr>
          </w:p>
        </w:tc>
        <w:tc>
          <w:tcPr>
            <w:tcW w:w="980" w:type="pct"/>
            <w:tcBorders>
              <w:top w:val="single" w:sz="4" w:space="0" w:color="auto"/>
              <w:left w:val="single" w:sz="4" w:space="0" w:color="auto"/>
              <w:bottom w:val="single" w:sz="4" w:space="0" w:color="auto"/>
              <w:right w:val="single" w:sz="4" w:space="0" w:color="auto"/>
            </w:tcBorders>
            <w:shd w:val="clear" w:color="auto" w:fill="auto"/>
          </w:tcPr>
          <w:p w14:paraId="4D05B26E" w14:textId="77777777" w:rsidR="00FD7CDF" w:rsidRPr="00E11DC8" w:rsidRDefault="00FD7CDF" w:rsidP="006D018C">
            <w:pPr>
              <w:pStyle w:val="ConsPlusNormal"/>
              <w:jc w:val="center"/>
              <w:rPr>
                <w:rFonts w:ascii="Times New Roman" w:hAnsi="Times New Roman" w:cs="Times New Roman"/>
                <w:sz w:val="24"/>
                <w:szCs w:val="24"/>
              </w:rPr>
            </w:pPr>
          </w:p>
        </w:tc>
      </w:tr>
      <w:tr w:rsidR="006D018C" w:rsidRPr="00985111" w14:paraId="0A4EC205" w14:textId="77777777" w:rsidTr="0064558B">
        <w:trPr>
          <w:trHeight w:val="323"/>
        </w:trPr>
        <w:tc>
          <w:tcPr>
            <w:tcW w:w="1276"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6469AADD" w14:textId="59DA4918" w:rsidR="006D018C" w:rsidRPr="009F6C37" w:rsidRDefault="006D018C" w:rsidP="006D018C">
            <w:pPr>
              <w:pStyle w:val="pTextStyleCenter"/>
              <w:spacing w:line="240" w:lineRule="auto"/>
              <w:jc w:val="left"/>
              <w:rPr>
                <w:b/>
                <w:lang w:val="ru-RU"/>
              </w:rPr>
            </w:pPr>
            <w:r w:rsidRPr="00985111">
              <w:rPr>
                <w:b/>
                <w:lang w:val="ru-RU"/>
              </w:rPr>
              <w:t xml:space="preserve">ОТФ </w:t>
            </w:r>
            <w:r>
              <w:rPr>
                <w:b/>
              </w:rPr>
              <w:t>C</w:t>
            </w:r>
          </w:p>
          <w:p w14:paraId="44CCB986" w14:textId="75096469" w:rsidR="006D018C" w:rsidRPr="00985111" w:rsidRDefault="006D018C" w:rsidP="006D018C">
            <w:pPr>
              <w:pStyle w:val="pTextStyle"/>
              <w:spacing w:line="240" w:lineRule="auto"/>
              <w:rPr>
                <w:lang w:val="ru-RU"/>
              </w:rPr>
            </w:pPr>
            <w:r w:rsidRPr="009F6C37">
              <w:rPr>
                <w:lang w:val="ru-RU"/>
              </w:rPr>
              <w:t>Монтаж, измерения и эксплуатационно-техническое обслуживание ВОЛС</w:t>
            </w:r>
          </w:p>
        </w:tc>
        <w:tc>
          <w:tcPr>
            <w:tcW w:w="580" w:type="pct"/>
            <w:tcBorders>
              <w:top w:val="single" w:sz="4" w:space="0" w:color="auto"/>
              <w:left w:val="single" w:sz="4" w:space="0" w:color="auto"/>
              <w:bottom w:val="single" w:sz="4" w:space="0" w:color="auto"/>
              <w:right w:val="single" w:sz="4" w:space="0" w:color="auto"/>
            </w:tcBorders>
            <w:shd w:val="clear" w:color="auto" w:fill="auto"/>
            <w:hideMark/>
          </w:tcPr>
          <w:p w14:paraId="7CF63054" w14:textId="14FF9CCF" w:rsidR="006D018C" w:rsidRPr="005F59C7" w:rsidRDefault="006D018C" w:rsidP="006D018C">
            <w:pPr>
              <w:rPr>
                <w:rFonts w:ascii="Times New Roman" w:hAnsi="Times New Roman" w:cs="Times New Roman"/>
                <w:sz w:val="24"/>
                <w:szCs w:val="24"/>
              </w:rPr>
            </w:pPr>
            <w:r w:rsidRPr="00314663">
              <w:rPr>
                <w:rFonts w:ascii="Times New Roman" w:hAnsi="Times New Roman" w:cs="Times New Roman"/>
                <w:sz w:val="24"/>
                <w:szCs w:val="24"/>
              </w:rPr>
              <w:t xml:space="preserve">ТФ </w:t>
            </w:r>
            <w:r w:rsidRPr="00FD0934">
              <w:rPr>
                <w:rFonts w:ascii="Times New Roman" w:hAnsi="Times New Roman" w:cs="Times New Roman"/>
                <w:sz w:val="24"/>
                <w:szCs w:val="24"/>
              </w:rPr>
              <w:t>C/01.3</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0BA900E1" w14:textId="49A5BBE6" w:rsidR="006D018C" w:rsidRPr="00E11DC8" w:rsidRDefault="006D018C" w:rsidP="006D018C">
            <w:pPr>
              <w:jc w:val="center"/>
              <w:rPr>
                <w:rFonts w:ascii="Times New Roman" w:hAnsi="Times New Roman" w:cs="Times New Roman"/>
                <w:sz w:val="24"/>
                <w:szCs w:val="24"/>
              </w:rPr>
            </w:pPr>
            <w:r>
              <w:rPr>
                <w:rFonts w:ascii="Times New Roman" w:hAnsi="Times New Roman" w:cs="Times New Roman"/>
                <w:sz w:val="24"/>
                <w:szCs w:val="24"/>
              </w:rPr>
              <w:t>ПК 1.1.</w:t>
            </w: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6D935CAD" w14:textId="156D84EA" w:rsidR="006D018C" w:rsidRPr="00E11DC8" w:rsidRDefault="006D018C" w:rsidP="006D018C">
            <w:pPr>
              <w:jc w:val="center"/>
              <w:rPr>
                <w:rFonts w:ascii="Times New Roman" w:hAnsi="Times New Roman" w:cs="Times New Roman"/>
                <w:sz w:val="24"/>
                <w:szCs w:val="24"/>
              </w:rPr>
            </w:pP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495747BE" w14:textId="77777777" w:rsidR="006D018C" w:rsidRPr="00E11DC8" w:rsidRDefault="006D018C" w:rsidP="006D018C">
            <w:pPr>
              <w:pStyle w:val="ConsPlusNormal"/>
              <w:jc w:val="center"/>
              <w:rPr>
                <w:rFonts w:ascii="Times New Roman" w:hAnsi="Times New Roman" w:cs="Times New Roman"/>
                <w:sz w:val="24"/>
                <w:szCs w:val="24"/>
              </w:rPr>
            </w:pPr>
          </w:p>
        </w:tc>
        <w:tc>
          <w:tcPr>
            <w:tcW w:w="980" w:type="pct"/>
            <w:tcBorders>
              <w:top w:val="single" w:sz="4" w:space="0" w:color="auto"/>
              <w:left w:val="single" w:sz="4" w:space="0" w:color="auto"/>
              <w:bottom w:val="single" w:sz="4" w:space="0" w:color="auto"/>
              <w:right w:val="single" w:sz="4" w:space="0" w:color="auto"/>
            </w:tcBorders>
            <w:shd w:val="clear" w:color="auto" w:fill="auto"/>
          </w:tcPr>
          <w:p w14:paraId="34681745" w14:textId="77777777" w:rsidR="006D018C" w:rsidRPr="00E11DC8" w:rsidRDefault="006D018C" w:rsidP="006D018C">
            <w:pPr>
              <w:pStyle w:val="ConsPlusNormal"/>
              <w:jc w:val="center"/>
              <w:rPr>
                <w:rFonts w:ascii="Times New Roman" w:hAnsi="Times New Roman" w:cs="Times New Roman"/>
                <w:sz w:val="24"/>
                <w:szCs w:val="24"/>
              </w:rPr>
            </w:pPr>
          </w:p>
        </w:tc>
      </w:tr>
      <w:tr w:rsidR="006D018C" w:rsidRPr="00985111" w14:paraId="5E0214C7" w14:textId="77777777" w:rsidTr="0064558B">
        <w:trPr>
          <w:trHeight w:val="323"/>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tcPr>
          <w:p w14:paraId="23F680CD" w14:textId="77777777" w:rsidR="006D018C" w:rsidRPr="00985111" w:rsidRDefault="006D018C" w:rsidP="006D018C">
            <w:pPr>
              <w:rPr>
                <w:rFonts w:ascii="Times New Roman" w:hAnsi="Times New Roman" w:cs="Times New Roman"/>
                <w:sz w:val="24"/>
                <w:szCs w:val="24"/>
              </w:rPr>
            </w:pP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42B81024" w14:textId="3229725A" w:rsidR="006D018C" w:rsidRPr="00314663" w:rsidRDefault="006D018C" w:rsidP="006D018C">
            <w:pPr>
              <w:rPr>
                <w:rFonts w:ascii="Times New Roman" w:hAnsi="Times New Roman" w:cs="Times New Roman"/>
                <w:sz w:val="24"/>
                <w:szCs w:val="24"/>
              </w:rPr>
            </w:pPr>
            <w:r w:rsidRPr="00314663">
              <w:rPr>
                <w:rFonts w:ascii="Times New Roman" w:hAnsi="Times New Roman" w:cs="Times New Roman"/>
                <w:sz w:val="24"/>
                <w:szCs w:val="24"/>
              </w:rPr>
              <w:t xml:space="preserve">ТФ </w:t>
            </w:r>
            <w:r w:rsidRPr="00FD0934">
              <w:rPr>
                <w:rFonts w:ascii="Times New Roman" w:hAnsi="Times New Roman" w:cs="Times New Roman"/>
                <w:sz w:val="24"/>
                <w:szCs w:val="24"/>
              </w:rPr>
              <w:t>C/0</w:t>
            </w:r>
            <w:r>
              <w:rPr>
                <w:rFonts w:ascii="Times New Roman" w:hAnsi="Times New Roman" w:cs="Times New Roman"/>
                <w:sz w:val="24"/>
                <w:szCs w:val="24"/>
              </w:rPr>
              <w:t>2</w:t>
            </w:r>
            <w:r w:rsidRPr="00FD0934">
              <w:rPr>
                <w:rFonts w:ascii="Times New Roman" w:hAnsi="Times New Roman" w:cs="Times New Roman"/>
                <w:sz w:val="24"/>
                <w:szCs w:val="24"/>
              </w:rPr>
              <w:t>.3</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766996FD" w14:textId="0242933E" w:rsidR="006D018C" w:rsidRDefault="006D018C" w:rsidP="006D018C">
            <w:pPr>
              <w:jc w:val="center"/>
              <w:rPr>
                <w:rFonts w:ascii="Times New Roman" w:hAnsi="Times New Roman" w:cs="Times New Roman"/>
                <w:sz w:val="24"/>
                <w:szCs w:val="24"/>
              </w:rPr>
            </w:pPr>
            <w:r>
              <w:rPr>
                <w:rFonts w:ascii="Times New Roman" w:hAnsi="Times New Roman" w:cs="Times New Roman"/>
                <w:sz w:val="24"/>
                <w:szCs w:val="24"/>
              </w:rPr>
              <w:t>ПК 1.2.</w:t>
            </w:r>
          </w:p>
          <w:p w14:paraId="2A4FFC7D" w14:textId="102855A0" w:rsidR="006D018C" w:rsidRPr="00E11DC8" w:rsidRDefault="006D018C" w:rsidP="006D018C">
            <w:pPr>
              <w:jc w:val="center"/>
              <w:rPr>
                <w:rFonts w:ascii="Times New Roman" w:hAnsi="Times New Roman" w:cs="Times New Roman"/>
                <w:sz w:val="24"/>
                <w:szCs w:val="24"/>
              </w:rPr>
            </w:pPr>
            <w:r>
              <w:rPr>
                <w:rFonts w:ascii="Times New Roman" w:hAnsi="Times New Roman" w:cs="Times New Roman"/>
                <w:sz w:val="24"/>
                <w:szCs w:val="24"/>
              </w:rPr>
              <w:t>ПК 1.3.</w:t>
            </w: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5995FEDB" w14:textId="77777777" w:rsidR="006D018C" w:rsidRDefault="006D018C" w:rsidP="006D018C">
            <w:pPr>
              <w:jc w:val="center"/>
              <w:rPr>
                <w:rFonts w:ascii="Times New Roman" w:hAnsi="Times New Roman" w:cs="Times New Roman"/>
                <w:sz w:val="24"/>
                <w:szCs w:val="24"/>
              </w:rPr>
            </w:pP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6A5F0148" w14:textId="77777777" w:rsidR="006D018C" w:rsidRPr="00E11DC8" w:rsidRDefault="006D018C" w:rsidP="006D018C">
            <w:pPr>
              <w:pStyle w:val="ConsPlusNormal"/>
              <w:jc w:val="center"/>
              <w:rPr>
                <w:rFonts w:ascii="Times New Roman" w:hAnsi="Times New Roman" w:cs="Times New Roman"/>
                <w:sz w:val="24"/>
                <w:szCs w:val="24"/>
              </w:rPr>
            </w:pPr>
          </w:p>
        </w:tc>
        <w:tc>
          <w:tcPr>
            <w:tcW w:w="980" w:type="pct"/>
            <w:tcBorders>
              <w:top w:val="single" w:sz="4" w:space="0" w:color="auto"/>
              <w:left w:val="single" w:sz="4" w:space="0" w:color="auto"/>
              <w:bottom w:val="single" w:sz="4" w:space="0" w:color="auto"/>
              <w:right w:val="single" w:sz="4" w:space="0" w:color="auto"/>
            </w:tcBorders>
            <w:shd w:val="clear" w:color="auto" w:fill="auto"/>
          </w:tcPr>
          <w:p w14:paraId="59C10C4F" w14:textId="77777777" w:rsidR="006D018C" w:rsidRPr="00E11DC8" w:rsidRDefault="006D018C" w:rsidP="006D018C">
            <w:pPr>
              <w:pStyle w:val="ConsPlusNormal"/>
              <w:jc w:val="center"/>
              <w:rPr>
                <w:rFonts w:ascii="Times New Roman" w:hAnsi="Times New Roman" w:cs="Times New Roman"/>
                <w:sz w:val="24"/>
                <w:szCs w:val="24"/>
              </w:rPr>
            </w:pPr>
          </w:p>
        </w:tc>
      </w:tr>
      <w:tr w:rsidR="006D018C" w:rsidRPr="00985111" w14:paraId="6C41B8F0" w14:textId="77777777" w:rsidTr="0064558B">
        <w:trPr>
          <w:trHeight w:val="323"/>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A75E714" w14:textId="77777777" w:rsidR="006D018C" w:rsidRPr="00985111" w:rsidRDefault="006D018C" w:rsidP="006D018C">
            <w:pPr>
              <w:rPr>
                <w:rFonts w:ascii="Times New Roman" w:hAnsi="Times New Roman" w:cs="Times New Roman"/>
                <w:sz w:val="24"/>
                <w:szCs w:val="24"/>
              </w:rPr>
            </w:pPr>
          </w:p>
        </w:tc>
        <w:tc>
          <w:tcPr>
            <w:tcW w:w="580" w:type="pct"/>
            <w:tcBorders>
              <w:top w:val="single" w:sz="4" w:space="0" w:color="auto"/>
              <w:left w:val="single" w:sz="4" w:space="0" w:color="auto"/>
              <w:bottom w:val="single" w:sz="4" w:space="0" w:color="auto"/>
              <w:right w:val="single" w:sz="4" w:space="0" w:color="auto"/>
            </w:tcBorders>
            <w:shd w:val="clear" w:color="auto" w:fill="auto"/>
            <w:hideMark/>
          </w:tcPr>
          <w:p w14:paraId="682E92A6" w14:textId="366CF5BC" w:rsidR="006D018C" w:rsidRPr="005F59C7" w:rsidRDefault="006D018C" w:rsidP="006D018C">
            <w:pPr>
              <w:rPr>
                <w:rFonts w:ascii="Times New Roman" w:hAnsi="Times New Roman" w:cs="Times New Roman"/>
                <w:sz w:val="24"/>
                <w:szCs w:val="24"/>
              </w:rPr>
            </w:pPr>
            <w:r w:rsidRPr="00314663">
              <w:rPr>
                <w:rFonts w:ascii="Times New Roman" w:hAnsi="Times New Roman" w:cs="Times New Roman"/>
                <w:sz w:val="24"/>
                <w:szCs w:val="24"/>
              </w:rPr>
              <w:t xml:space="preserve">ТФ </w:t>
            </w:r>
            <w:r w:rsidRPr="00FD0934">
              <w:rPr>
                <w:rFonts w:ascii="Times New Roman" w:hAnsi="Times New Roman" w:cs="Times New Roman"/>
                <w:sz w:val="24"/>
                <w:szCs w:val="24"/>
              </w:rPr>
              <w:t>C/0</w:t>
            </w:r>
            <w:r>
              <w:rPr>
                <w:rFonts w:ascii="Times New Roman" w:hAnsi="Times New Roman" w:cs="Times New Roman"/>
                <w:sz w:val="24"/>
                <w:szCs w:val="24"/>
              </w:rPr>
              <w:t>3</w:t>
            </w:r>
            <w:r w:rsidRPr="00FD0934">
              <w:rPr>
                <w:rFonts w:ascii="Times New Roman" w:hAnsi="Times New Roman" w:cs="Times New Roman"/>
                <w:sz w:val="24"/>
                <w:szCs w:val="24"/>
              </w:rPr>
              <w:t>.3</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5DBCE6D6" w14:textId="77777777" w:rsidR="006D018C" w:rsidRPr="00E11DC8" w:rsidRDefault="006D018C" w:rsidP="006D018C">
            <w:pPr>
              <w:jc w:val="center"/>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0BED1525" w14:textId="403C05FA" w:rsidR="006D018C" w:rsidRDefault="006D018C" w:rsidP="006D018C">
            <w:pPr>
              <w:jc w:val="center"/>
              <w:rPr>
                <w:rFonts w:ascii="Times New Roman" w:hAnsi="Times New Roman" w:cs="Times New Roman"/>
                <w:sz w:val="24"/>
                <w:szCs w:val="24"/>
              </w:rPr>
            </w:pPr>
            <w:r>
              <w:rPr>
                <w:rFonts w:ascii="Times New Roman" w:hAnsi="Times New Roman" w:cs="Times New Roman"/>
                <w:sz w:val="24"/>
                <w:szCs w:val="24"/>
              </w:rPr>
              <w:t>ПК 2.2.</w:t>
            </w:r>
          </w:p>
          <w:p w14:paraId="32F0753D" w14:textId="3C1EFD6D" w:rsidR="006D018C" w:rsidRPr="00E11DC8" w:rsidRDefault="006D018C" w:rsidP="006D018C">
            <w:pPr>
              <w:jc w:val="center"/>
              <w:rPr>
                <w:rFonts w:ascii="Times New Roman" w:hAnsi="Times New Roman" w:cs="Times New Roman"/>
                <w:sz w:val="24"/>
                <w:szCs w:val="24"/>
              </w:rPr>
            </w:pPr>
            <w:r>
              <w:rPr>
                <w:rFonts w:ascii="Times New Roman" w:hAnsi="Times New Roman" w:cs="Times New Roman"/>
                <w:sz w:val="24"/>
                <w:szCs w:val="24"/>
              </w:rPr>
              <w:t>ПК 2.3.</w:t>
            </w: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4DCE624D" w14:textId="77777777" w:rsidR="006D018C" w:rsidRPr="00E11DC8" w:rsidRDefault="006D018C" w:rsidP="006D018C">
            <w:pPr>
              <w:pStyle w:val="ConsPlusNormal"/>
              <w:jc w:val="center"/>
              <w:rPr>
                <w:rFonts w:ascii="Times New Roman" w:hAnsi="Times New Roman" w:cs="Times New Roman"/>
                <w:sz w:val="24"/>
                <w:szCs w:val="24"/>
              </w:rPr>
            </w:pPr>
          </w:p>
        </w:tc>
        <w:tc>
          <w:tcPr>
            <w:tcW w:w="980" w:type="pct"/>
            <w:tcBorders>
              <w:top w:val="single" w:sz="4" w:space="0" w:color="auto"/>
              <w:left w:val="single" w:sz="4" w:space="0" w:color="auto"/>
              <w:bottom w:val="single" w:sz="4" w:space="0" w:color="auto"/>
              <w:right w:val="single" w:sz="4" w:space="0" w:color="auto"/>
            </w:tcBorders>
            <w:shd w:val="clear" w:color="auto" w:fill="auto"/>
          </w:tcPr>
          <w:p w14:paraId="019E0635" w14:textId="77777777" w:rsidR="006D018C" w:rsidRPr="00E11DC8" w:rsidRDefault="006D018C" w:rsidP="006D018C">
            <w:pPr>
              <w:pStyle w:val="ConsPlusNormal"/>
              <w:jc w:val="center"/>
              <w:rPr>
                <w:rFonts w:ascii="Times New Roman" w:hAnsi="Times New Roman" w:cs="Times New Roman"/>
                <w:sz w:val="24"/>
                <w:szCs w:val="24"/>
              </w:rPr>
            </w:pPr>
          </w:p>
        </w:tc>
      </w:tr>
      <w:tr w:rsidR="006D018C" w:rsidRPr="00985111" w14:paraId="7FA709F1" w14:textId="77777777" w:rsidTr="0064558B">
        <w:trPr>
          <w:trHeight w:val="250"/>
        </w:trPr>
        <w:tc>
          <w:tcPr>
            <w:tcW w:w="1856" w:type="pct"/>
            <w:gridSpan w:val="2"/>
            <w:tcBorders>
              <w:top w:val="single" w:sz="4" w:space="0" w:color="auto"/>
              <w:left w:val="single" w:sz="4" w:space="0" w:color="auto"/>
              <w:bottom w:val="single" w:sz="4" w:space="0" w:color="auto"/>
              <w:right w:val="single" w:sz="4" w:space="0" w:color="auto"/>
            </w:tcBorders>
            <w:shd w:val="clear" w:color="auto" w:fill="auto"/>
            <w:hideMark/>
          </w:tcPr>
          <w:p w14:paraId="3060D2E0" w14:textId="1AFA62AF" w:rsidR="006D018C" w:rsidRPr="00985111" w:rsidRDefault="0037304A" w:rsidP="006D018C">
            <w:pPr>
              <w:widowControl w:val="0"/>
              <w:contextualSpacing/>
              <w:jc w:val="both"/>
              <w:rPr>
                <w:rFonts w:ascii="Times New Roman" w:hAnsi="Times New Roman" w:cs="Times New Roman"/>
                <w:b/>
                <w:sz w:val="24"/>
                <w:szCs w:val="24"/>
              </w:rPr>
            </w:pPr>
            <w:r>
              <w:rPr>
                <w:rFonts w:ascii="Times New Roman" w:hAnsi="Times New Roman" w:cs="Times New Roman"/>
                <w:b/>
                <w:sz w:val="24"/>
                <w:szCs w:val="24"/>
              </w:rPr>
              <w:t>06.021</w:t>
            </w:r>
            <w:r w:rsidR="006D018C" w:rsidRPr="00985111">
              <w:rPr>
                <w:rFonts w:ascii="Times New Roman" w:hAnsi="Times New Roman" w:cs="Times New Roman"/>
                <w:b/>
                <w:sz w:val="24"/>
                <w:szCs w:val="24"/>
              </w:rPr>
              <w:t xml:space="preserve"> </w:t>
            </w:r>
            <w:proofErr w:type="spellStart"/>
            <w:r w:rsidRPr="0037304A">
              <w:rPr>
                <w:rFonts w:ascii="Times New Roman" w:hAnsi="Times New Roman" w:cs="Times New Roman"/>
                <w:b/>
                <w:bCs/>
                <w:sz w:val="24"/>
                <w:szCs w:val="24"/>
              </w:rPr>
              <w:t>Антенщик-мачтовик</w:t>
            </w:r>
            <w:proofErr w:type="spellEnd"/>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0D86AB07" w14:textId="77777777" w:rsidR="006D018C" w:rsidRPr="00E11DC8" w:rsidRDefault="006D018C" w:rsidP="006D018C">
            <w:pPr>
              <w:widowControl w:val="0"/>
              <w:contextualSpacing/>
              <w:jc w:val="center"/>
              <w:rPr>
                <w:rStyle w:val="afb"/>
                <w:i w:val="0"/>
                <w:sz w:val="24"/>
                <w:szCs w:val="24"/>
              </w:rPr>
            </w:pP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025BE23F" w14:textId="77777777" w:rsidR="006D018C" w:rsidRPr="00E11DC8" w:rsidRDefault="006D018C" w:rsidP="006D018C">
            <w:pPr>
              <w:jc w:val="center"/>
              <w:rPr>
                <w:rFonts w:ascii="Times New Roman" w:hAnsi="Times New Roman" w:cs="Times New Roman"/>
                <w:sz w:val="24"/>
                <w:szCs w:val="24"/>
              </w:rPr>
            </w:pP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1A032EEE" w14:textId="77777777" w:rsidR="006D018C" w:rsidRPr="00E11DC8" w:rsidRDefault="006D018C" w:rsidP="006D018C">
            <w:pPr>
              <w:widowControl w:val="0"/>
              <w:contextualSpacing/>
              <w:jc w:val="center"/>
              <w:rPr>
                <w:rFonts w:ascii="Times New Roman" w:hAnsi="Times New Roman" w:cs="Times New Roman"/>
                <w:sz w:val="24"/>
                <w:szCs w:val="24"/>
              </w:rPr>
            </w:pPr>
          </w:p>
        </w:tc>
        <w:tc>
          <w:tcPr>
            <w:tcW w:w="980" w:type="pct"/>
            <w:tcBorders>
              <w:top w:val="single" w:sz="4" w:space="0" w:color="auto"/>
              <w:left w:val="single" w:sz="4" w:space="0" w:color="auto"/>
              <w:bottom w:val="single" w:sz="4" w:space="0" w:color="auto"/>
              <w:right w:val="single" w:sz="4" w:space="0" w:color="auto"/>
            </w:tcBorders>
            <w:shd w:val="clear" w:color="auto" w:fill="auto"/>
          </w:tcPr>
          <w:p w14:paraId="072C221B" w14:textId="77777777" w:rsidR="006D018C" w:rsidRPr="00E11DC8" w:rsidRDefault="006D018C" w:rsidP="006D018C">
            <w:pPr>
              <w:widowControl w:val="0"/>
              <w:contextualSpacing/>
              <w:jc w:val="center"/>
              <w:rPr>
                <w:rFonts w:ascii="Times New Roman" w:hAnsi="Times New Roman" w:cs="Times New Roman"/>
                <w:sz w:val="24"/>
                <w:szCs w:val="24"/>
              </w:rPr>
            </w:pPr>
          </w:p>
        </w:tc>
      </w:tr>
      <w:tr w:rsidR="006D018C" w:rsidRPr="00985111" w14:paraId="0A63F4C8" w14:textId="77777777" w:rsidTr="0064558B">
        <w:trPr>
          <w:trHeight w:val="383"/>
        </w:trPr>
        <w:tc>
          <w:tcPr>
            <w:tcW w:w="1276"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4635520B" w14:textId="4589C96F" w:rsidR="006D018C" w:rsidRPr="00985111" w:rsidRDefault="006D018C" w:rsidP="006D018C">
            <w:pPr>
              <w:pStyle w:val="pTextStyleCenter"/>
              <w:spacing w:line="240" w:lineRule="auto"/>
              <w:jc w:val="left"/>
              <w:rPr>
                <w:b/>
                <w:lang w:val="ru-RU"/>
              </w:rPr>
            </w:pPr>
            <w:r w:rsidRPr="00985111">
              <w:rPr>
                <w:b/>
                <w:lang w:val="ru-RU"/>
              </w:rPr>
              <w:t xml:space="preserve">ОТФ </w:t>
            </w:r>
            <w:r w:rsidR="003F0D8A" w:rsidRPr="003F0D8A">
              <w:rPr>
                <w:b/>
                <w:lang w:val="ru-RU"/>
              </w:rPr>
              <w:t>B</w:t>
            </w:r>
          </w:p>
          <w:p w14:paraId="069954A1" w14:textId="444571A5" w:rsidR="006D018C" w:rsidRPr="00985111" w:rsidRDefault="003F0D8A" w:rsidP="006D018C">
            <w:pPr>
              <w:pStyle w:val="pTextStyleCenter"/>
              <w:spacing w:line="240" w:lineRule="auto"/>
              <w:jc w:val="left"/>
              <w:rPr>
                <w:lang w:val="ru-RU"/>
              </w:rPr>
            </w:pPr>
            <w:r w:rsidRPr="003F0D8A">
              <w:rPr>
                <w:lang w:val="ru-RU"/>
              </w:rPr>
              <w:t>Эксплуатационно-техническое обслуживание антенно-мачтовых сооружений (далее - АМС)</w:t>
            </w:r>
          </w:p>
        </w:tc>
        <w:tc>
          <w:tcPr>
            <w:tcW w:w="580" w:type="pct"/>
            <w:tcBorders>
              <w:top w:val="single" w:sz="4" w:space="0" w:color="auto"/>
              <w:left w:val="single" w:sz="4" w:space="0" w:color="auto"/>
              <w:bottom w:val="single" w:sz="4" w:space="0" w:color="auto"/>
              <w:right w:val="single" w:sz="4" w:space="0" w:color="auto"/>
            </w:tcBorders>
            <w:shd w:val="clear" w:color="auto" w:fill="auto"/>
            <w:hideMark/>
          </w:tcPr>
          <w:p w14:paraId="435055CB" w14:textId="2D549A3B" w:rsidR="006D018C" w:rsidRPr="005F59C7" w:rsidRDefault="006D018C" w:rsidP="006D018C">
            <w:pPr>
              <w:rPr>
                <w:rFonts w:ascii="Times New Roman" w:hAnsi="Times New Roman" w:cs="Times New Roman"/>
                <w:sz w:val="24"/>
                <w:szCs w:val="24"/>
              </w:rPr>
            </w:pPr>
            <w:r w:rsidRPr="00314663">
              <w:rPr>
                <w:rFonts w:ascii="Times New Roman" w:hAnsi="Times New Roman" w:cs="Times New Roman"/>
                <w:sz w:val="24"/>
                <w:szCs w:val="24"/>
              </w:rPr>
              <w:t xml:space="preserve">ТФ </w:t>
            </w:r>
            <w:r w:rsidR="003F0D8A" w:rsidRPr="003F0D8A">
              <w:rPr>
                <w:rFonts w:ascii="Times New Roman" w:hAnsi="Times New Roman" w:cs="Times New Roman"/>
                <w:sz w:val="24"/>
                <w:szCs w:val="24"/>
              </w:rPr>
              <w:t>B/01.4</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7BF81426" w14:textId="77777777" w:rsidR="006D018C" w:rsidRPr="00E11DC8" w:rsidRDefault="006D018C" w:rsidP="006D018C">
            <w:pPr>
              <w:jc w:val="center"/>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7729F9FA" w14:textId="77777777" w:rsidR="006D018C" w:rsidRPr="00E11DC8" w:rsidRDefault="006D018C" w:rsidP="006D018C">
            <w:pPr>
              <w:jc w:val="center"/>
              <w:rPr>
                <w:rFonts w:ascii="Times New Roman" w:hAnsi="Times New Roman" w:cs="Times New Roman"/>
                <w:sz w:val="24"/>
                <w:szCs w:val="24"/>
              </w:rPr>
            </w:pP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2067D58C" w14:textId="77777777" w:rsidR="006D018C" w:rsidRPr="00E11DC8" w:rsidRDefault="006D018C" w:rsidP="006D018C">
            <w:pPr>
              <w:pStyle w:val="ConsPlusNormal"/>
              <w:jc w:val="center"/>
              <w:rPr>
                <w:rFonts w:ascii="Times New Roman" w:hAnsi="Times New Roman" w:cs="Times New Roman"/>
                <w:b/>
                <w:bCs/>
                <w:sz w:val="24"/>
                <w:szCs w:val="24"/>
              </w:rPr>
            </w:pPr>
          </w:p>
        </w:tc>
        <w:tc>
          <w:tcPr>
            <w:tcW w:w="980" w:type="pct"/>
            <w:tcBorders>
              <w:top w:val="single" w:sz="4" w:space="0" w:color="auto"/>
              <w:left w:val="single" w:sz="4" w:space="0" w:color="auto"/>
              <w:bottom w:val="single" w:sz="4" w:space="0" w:color="auto"/>
              <w:right w:val="single" w:sz="4" w:space="0" w:color="auto"/>
            </w:tcBorders>
            <w:shd w:val="clear" w:color="auto" w:fill="auto"/>
          </w:tcPr>
          <w:p w14:paraId="6B990E08" w14:textId="77777777" w:rsidR="006D018C" w:rsidRDefault="00494EB8" w:rsidP="006D018C">
            <w:pPr>
              <w:pStyle w:val="ConsPlusNormal"/>
              <w:jc w:val="center"/>
              <w:rPr>
                <w:rFonts w:ascii="Times New Roman" w:hAnsi="Times New Roman" w:cs="Times New Roman"/>
                <w:sz w:val="24"/>
                <w:szCs w:val="24"/>
              </w:rPr>
            </w:pPr>
            <w:r>
              <w:rPr>
                <w:rFonts w:ascii="Times New Roman" w:hAnsi="Times New Roman" w:cs="Times New Roman"/>
                <w:sz w:val="24"/>
                <w:szCs w:val="24"/>
              </w:rPr>
              <w:t>ПК 3.1.</w:t>
            </w:r>
          </w:p>
          <w:p w14:paraId="4A781AB9" w14:textId="594A70D5" w:rsidR="00494EB8" w:rsidRPr="00E11DC8" w:rsidRDefault="00494EB8" w:rsidP="006D018C">
            <w:pPr>
              <w:pStyle w:val="ConsPlusNormal"/>
              <w:jc w:val="center"/>
              <w:rPr>
                <w:rFonts w:ascii="Times New Roman" w:hAnsi="Times New Roman" w:cs="Times New Roman"/>
                <w:sz w:val="24"/>
                <w:szCs w:val="24"/>
              </w:rPr>
            </w:pPr>
            <w:r>
              <w:rPr>
                <w:rFonts w:ascii="Times New Roman" w:hAnsi="Times New Roman" w:cs="Times New Roman"/>
                <w:sz w:val="24"/>
                <w:szCs w:val="24"/>
              </w:rPr>
              <w:t>ПК 3.2.</w:t>
            </w:r>
          </w:p>
        </w:tc>
      </w:tr>
      <w:tr w:rsidR="006D018C" w:rsidRPr="00985111" w14:paraId="050CBCF8" w14:textId="77777777" w:rsidTr="0064558B">
        <w:trPr>
          <w:trHeight w:val="323"/>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7B2572D" w14:textId="77777777" w:rsidR="006D018C" w:rsidRPr="00985111" w:rsidRDefault="006D018C" w:rsidP="006D018C">
            <w:pPr>
              <w:rPr>
                <w:rFonts w:ascii="Times New Roman" w:hAnsi="Times New Roman" w:cs="Times New Roman"/>
                <w:sz w:val="24"/>
                <w:szCs w:val="24"/>
              </w:rPr>
            </w:pPr>
          </w:p>
        </w:tc>
        <w:tc>
          <w:tcPr>
            <w:tcW w:w="580" w:type="pct"/>
            <w:tcBorders>
              <w:top w:val="single" w:sz="4" w:space="0" w:color="auto"/>
              <w:left w:val="single" w:sz="4" w:space="0" w:color="auto"/>
              <w:bottom w:val="single" w:sz="4" w:space="0" w:color="auto"/>
              <w:right w:val="single" w:sz="4" w:space="0" w:color="auto"/>
            </w:tcBorders>
            <w:shd w:val="clear" w:color="auto" w:fill="auto"/>
            <w:hideMark/>
          </w:tcPr>
          <w:p w14:paraId="4FC72DDE" w14:textId="5206CE4B" w:rsidR="006D018C" w:rsidRPr="005F59C7" w:rsidRDefault="006D018C" w:rsidP="006D018C">
            <w:pPr>
              <w:rPr>
                <w:rFonts w:ascii="Times New Roman" w:hAnsi="Times New Roman" w:cs="Times New Roman"/>
                <w:sz w:val="24"/>
                <w:szCs w:val="24"/>
              </w:rPr>
            </w:pPr>
            <w:r w:rsidRPr="00314663">
              <w:rPr>
                <w:rFonts w:ascii="Times New Roman" w:hAnsi="Times New Roman" w:cs="Times New Roman"/>
                <w:sz w:val="24"/>
                <w:szCs w:val="24"/>
              </w:rPr>
              <w:t xml:space="preserve">ТФ </w:t>
            </w:r>
            <w:r w:rsidR="003F0D8A" w:rsidRPr="003F0D8A">
              <w:rPr>
                <w:rFonts w:ascii="Times New Roman" w:hAnsi="Times New Roman" w:cs="Times New Roman"/>
                <w:sz w:val="24"/>
                <w:szCs w:val="24"/>
              </w:rPr>
              <w:t>B/0</w:t>
            </w:r>
            <w:r w:rsidR="003F0D8A">
              <w:rPr>
                <w:rFonts w:ascii="Times New Roman" w:hAnsi="Times New Roman" w:cs="Times New Roman"/>
                <w:sz w:val="24"/>
                <w:szCs w:val="24"/>
              </w:rPr>
              <w:t>2</w:t>
            </w:r>
            <w:r w:rsidR="003F0D8A" w:rsidRPr="003F0D8A">
              <w:rPr>
                <w:rFonts w:ascii="Times New Roman" w:hAnsi="Times New Roman" w:cs="Times New Roman"/>
                <w:sz w:val="24"/>
                <w:szCs w:val="24"/>
              </w:rPr>
              <w:t>.4</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2737734B" w14:textId="77777777" w:rsidR="006D018C" w:rsidRPr="00E11DC8" w:rsidRDefault="006D018C" w:rsidP="006D018C">
            <w:pPr>
              <w:jc w:val="center"/>
              <w:rPr>
                <w:rFonts w:ascii="Times New Roman" w:hAnsi="Times New Roman" w:cs="Times New Roman"/>
                <w:sz w:val="24"/>
                <w:szCs w:val="24"/>
              </w:rPr>
            </w:pPr>
          </w:p>
        </w:tc>
        <w:tc>
          <w:tcPr>
            <w:tcW w:w="736" w:type="pct"/>
            <w:tcBorders>
              <w:top w:val="single" w:sz="4" w:space="0" w:color="auto"/>
              <w:left w:val="single" w:sz="4" w:space="0" w:color="auto"/>
              <w:bottom w:val="single" w:sz="4" w:space="0" w:color="auto"/>
              <w:right w:val="single" w:sz="4" w:space="0" w:color="auto"/>
            </w:tcBorders>
            <w:shd w:val="clear" w:color="auto" w:fill="auto"/>
          </w:tcPr>
          <w:p w14:paraId="154ECF54" w14:textId="77777777" w:rsidR="006D018C" w:rsidRPr="00E11DC8" w:rsidRDefault="006D018C" w:rsidP="006D018C">
            <w:pPr>
              <w:jc w:val="center"/>
              <w:rPr>
                <w:rFonts w:ascii="Times New Roman" w:hAnsi="Times New Roman" w:cs="Times New Roman"/>
                <w:sz w:val="24"/>
                <w:szCs w:val="24"/>
              </w:rPr>
            </w:pPr>
          </w:p>
        </w:tc>
        <w:tc>
          <w:tcPr>
            <w:tcW w:w="834" w:type="pct"/>
            <w:tcBorders>
              <w:top w:val="single" w:sz="4" w:space="0" w:color="auto"/>
              <w:left w:val="single" w:sz="4" w:space="0" w:color="auto"/>
              <w:bottom w:val="single" w:sz="4" w:space="0" w:color="auto"/>
              <w:right w:val="single" w:sz="4" w:space="0" w:color="auto"/>
            </w:tcBorders>
            <w:shd w:val="clear" w:color="auto" w:fill="auto"/>
          </w:tcPr>
          <w:p w14:paraId="0B747D25" w14:textId="77777777" w:rsidR="006D018C" w:rsidRPr="00E11DC8" w:rsidRDefault="006D018C" w:rsidP="006D018C">
            <w:pPr>
              <w:pStyle w:val="ConsPlusNormal"/>
              <w:jc w:val="center"/>
              <w:rPr>
                <w:rFonts w:ascii="Times New Roman" w:hAnsi="Times New Roman" w:cs="Times New Roman"/>
                <w:sz w:val="24"/>
                <w:szCs w:val="24"/>
              </w:rPr>
            </w:pPr>
          </w:p>
        </w:tc>
        <w:tc>
          <w:tcPr>
            <w:tcW w:w="980" w:type="pct"/>
            <w:tcBorders>
              <w:top w:val="single" w:sz="4" w:space="0" w:color="auto"/>
              <w:left w:val="single" w:sz="4" w:space="0" w:color="auto"/>
              <w:bottom w:val="single" w:sz="4" w:space="0" w:color="auto"/>
              <w:right w:val="single" w:sz="4" w:space="0" w:color="auto"/>
            </w:tcBorders>
            <w:shd w:val="clear" w:color="auto" w:fill="auto"/>
          </w:tcPr>
          <w:p w14:paraId="0EF1ADB1" w14:textId="13A0D880" w:rsidR="006D018C" w:rsidRPr="00E11DC8" w:rsidRDefault="00494EB8" w:rsidP="006D018C">
            <w:pPr>
              <w:pStyle w:val="ConsPlusNormal"/>
              <w:jc w:val="center"/>
              <w:rPr>
                <w:rFonts w:ascii="Times New Roman" w:hAnsi="Times New Roman" w:cs="Times New Roman"/>
                <w:sz w:val="24"/>
                <w:szCs w:val="24"/>
              </w:rPr>
            </w:pPr>
            <w:r>
              <w:rPr>
                <w:rFonts w:ascii="Times New Roman" w:hAnsi="Times New Roman" w:cs="Times New Roman"/>
                <w:sz w:val="24"/>
                <w:szCs w:val="24"/>
              </w:rPr>
              <w:t>ПК 3.3.</w:t>
            </w:r>
          </w:p>
        </w:tc>
      </w:tr>
    </w:tbl>
    <w:p w14:paraId="3F2F2D3E" w14:textId="77777777" w:rsidR="009732CA" w:rsidRPr="00985111" w:rsidRDefault="009732CA" w:rsidP="00CD2973">
      <w:pPr>
        <w:jc w:val="both"/>
        <w:rPr>
          <w:rFonts w:ascii="Times New Roman" w:hAnsi="Times New Roman" w:cs="Times New Roman"/>
          <w:sz w:val="24"/>
          <w:szCs w:val="24"/>
        </w:rPr>
      </w:pPr>
    </w:p>
    <w:p w14:paraId="3221A760" w14:textId="0140FE88" w:rsidR="009732CA" w:rsidRPr="005F59C7" w:rsidRDefault="009732CA" w:rsidP="006E5A4D">
      <w:pPr>
        <w:rPr>
          <w:rFonts w:ascii="Times New Roman" w:hAnsi="Times New Roman" w:cs="Times New Roman"/>
          <w:b/>
          <w:bCs/>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sectPr w:rsidR="009732CA" w:rsidRPr="005F59C7" w:rsidSect="009732CA">
      <w:type w:val="continuous"/>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8BD2D3" w14:textId="77777777" w:rsidR="009732CA" w:rsidRDefault="009732CA" w:rsidP="00A858FE">
      <w:r>
        <w:separator/>
      </w:r>
    </w:p>
  </w:endnote>
  <w:endnote w:type="continuationSeparator" w:id="0">
    <w:p w14:paraId="05B6CBDB" w14:textId="77777777" w:rsidR="009732CA" w:rsidRDefault="009732C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Arial Unicode MS"/>
    <w:charset w:val="81"/>
    <w:family w:val="roman"/>
    <w:pitch w:val="variable"/>
    <w:sig w:usb0="00000000"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1EE504" w14:textId="77777777" w:rsidR="009732CA" w:rsidRDefault="009732CA" w:rsidP="00A858FE">
      <w:r>
        <w:separator/>
      </w:r>
    </w:p>
  </w:footnote>
  <w:footnote w:type="continuationSeparator" w:id="0">
    <w:p w14:paraId="01CCB27F" w14:textId="77777777" w:rsidR="009732CA" w:rsidRDefault="009732CA"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1600260"/>
      <w:docPartObj>
        <w:docPartGallery w:val="Page Numbers (Top of Page)"/>
        <w:docPartUnique/>
      </w:docPartObj>
    </w:sdtPr>
    <w:sdtEndPr>
      <w:rPr>
        <w:rFonts w:ascii="Times New Roman" w:hAnsi="Times New Roman" w:cs="Times New Roman"/>
        <w:sz w:val="24"/>
        <w:szCs w:val="24"/>
      </w:rPr>
    </w:sdtEndPr>
    <w:sdtContent>
      <w:p w14:paraId="240FDB0A" w14:textId="77777777" w:rsidR="009732CA" w:rsidRPr="007C63D0" w:rsidRDefault="009732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0F52C27D" w14:textId="77777777" w:rsidR="009732CA" w:rsidRDefault="009732CA">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2C"/>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6DF8"/>
    <w:rsid w:val="001A723D"/>
    <w:rsid w:val="001B3985"/>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304A"/>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0D8A"/>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94EB8"/>
    <w:rsid w:val="004A1B5A"/>
    <w:rsid w:val="004A6743"/>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A6B24"/>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4558B"/>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18C"/>
    <w:rsid w:val="006D036B"/>
    <w:rsid w:val="006D3A82"/>
    <w:rsid w:val="006D4C3D"/>
    <w:rsid w:val="006E29B8"/>
    <w:rsid w:val="006E319A"/>
    <w:rsid w:val="006E5130"/>
    <w:rsid w:val="006E5A4D"/>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1174"/>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57FD1"/>
    <w:rsid w:val="00962AFE"/>
    <w:rsid w:val="009644CA"/>
    <w:rsid w:val="009732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C37"/>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6F4"/>
    <w:rsid w:val="00A55A51"/>
    <w:rsid w:val="00A6223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550A"/>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4F8C"/>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107"/>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1DC8"/>
    <w:rsid w:val="00E129BC"/>
    <w:rsid w:val="00E17F05"/>
    <w:rsid w:val="00E22BB1"/>
    <w:rsid w:val="00E2393C"/>
    <w:rsid w:val="00E35630"/>
    <w:rsid w:val="00E35BDB"/>
    <w:rsid w:val="00E370AF"/>
    <w:rsid w:val="00E40A99"/>
    <w:rsid w:val="00E40C10"/>
    <w:rsid w:val="00E426F9"/>
    <w:rsid w:val="00E464D0"/>
    <w:rsid w:val="00E517B1"/>
    <w:rsid w:val="00E51C64"/>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1E0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934"/>
    <w:rsid w:val="00FD0E3A"/>
    <w:rsid w:val="00FD2187"/>
    <w:rsid w:val="00FD541B"/>
    <w:rsid w:val="00FD7CDF"/>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1A80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33219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56975749">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6067948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187679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4EC7C0-6AFF-42D4-9083-F52474A5B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193</Words>
  <Characters>1364</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2</cp:revision>
  <cp:lastPrinted>2023-04-28T08:44:00Z</cp:lastPrinted>
  <dcterms:created xsi:type="dcterms:W3CDTF">2023-10-01T17:42:00Z</dcterms:created>
  <dcterms:modified xsi:type="dcterms:W3CDTF">2023-10-01T17:42:00Z</dcterms:modified>
</cp:coreProperties>
</file>