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1993" w14:textId="77777777" w:rsidR="00BE27D7" w:rsidRDefault="00977B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478C7CA" w14:textId="77777777" w:rsidR="00BE27D7" w:rsidRDefault="00977B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28954A61" w14:textId="77777777" w:rsidR="00BE27D7" w:rsidRDefault="00BE27D7">
      <w:pPr>
        <w:jc w:val="center"/>
        <w:rPr>
          <w:rFonts w:ascii="Times New Roman" w:hAnsi="Times New Roman"/>
          <w:b/>
          <w:sz w:val="24"/>
        </w:rPr>
      </w:pPr>
    </w:p>
    <w:p w14:paraId="02533559" w14:textId="77777777" w:rsidR="00BE27D7" w:rsidRDefault="00977B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4D323D18" w14:textId="77777777" w:rsidR="00BE27D7" w:rsidRDefault="00977B4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B5EB08B" w14:textId="77777777" w:rsidR="00BE27D7" w:rsidRDefault="00BE27D7">
      <w:pPr>
        <w:jc w:val="center"/>
        <w:rPr>
          <w:rFonts w:ascii="Times New Roman" w:hAnsi="Times New Roman"/>
          <w:b/>
          <w:sz w:val="24"/>
        </w:rPr>
      </w:pPr>
    </w:p>
    <w:p w14:paraId="1AA7816A" w14:textId="77777777" w:rsidR="00BE27D7" w:rsidRDefault="00BE27D7">
      <w:pPr>
        <w:jc w:val="center"/>
        <w:rPr>
          <w:rFonts w:ascii="Times New Roman" w:hAnsi="Times New Roman"/>
          <w:b/>
          <w:sz w:val="24"/>
        </w:rPr>
      </w:pPr>
    </w:p>
    <w:p w14:paraId="271C8CD6" w14:textId="77777777" w:rsidR="00BE27D7" w:rsidRDefault="00BE27D7">
      <w:pPr>
        <w:rPr>
          <w:rFonts w:ascii="Times New Roman" w:hAnsi="Times New Roman"/>
          <w:b/>
          <w:sz w:val="24"/>
        </w:rPr>
      </w:pPr>
    </w:p>
    <w:p w14:paraId="0D53B29B" w14:textId="77777777" w:rsidR="00BE27D7" w:rsidRDefault="00977B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5EF79503" w14:textId="77777777" w:rsidR="00BE27D7" w:rsidRDefault="00977B4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5B1C707A" w14:textId="77777777" w:rsidR="00BE27D7" w:rsidRDefault="00BE27D7">
      <w:pPr>
        <w:jc w:val="center"/>
        <w:rPr>
          <w:rFonts w:ascii="Times New Roman" w:hAnsi="Times New Roman"/>
          <w:sz w:val="24"/>
        </w:rPr>
      </w:pPr>
    </w:p>
    <w:p w14:paraId="6D13D0BC" w14:textId="77777777" w:rsidR="00BE27D7" w:rsidRDefault="00977B41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 xml:space="preserve">43.02.16 Туризм и </w:t>
      </w:r>
      <w:r>
        <w:rPr>
          <w:rFonts w:ascii="Times New Roman" w:hAnsi="Times New Roman"/>
          <w:sz w:val="24"/>
        </w:rPr>
        <w:t>гостеприимство</w:t>
      </w:r>
    </w:p>
    <w:p w14:paraId="2C3BA306" w14:textId="77777777" w:rsidR="00BE27D7" w:rsidRDefault="00BE27D7">
      <w:pPr>
        <w:jc w:val="center"/>
        <w:rPr>
          <w:rFonts w:ascii="Times New Roman" w:hAnsi="Times New Roman"/>
          <w:i/>
        </w:rPr>
      </w:pPr>
    </w:p>
    <w:p w14:paraId="06E9F839" w14:textId="77777777" w:rsidR="00BE27D7" w:rsidRDefault="00BE27D7">
      <w:pPr>
        <w:jc w:val="center"/>
        <w:rPr>
          <w:rFonts w:ascii="Times New Roman" w:hAnsi="Times New Roman"/>
          <w:i/>
          <w:sz w:val="24"/>
        </w:rPr>
      </w:pPr>
    </w:p>
    <w:p w14:paraId="58E44A6B" w14:textId="77777777" w:rsidR="00BE27D7" w:rsidRDefault="00977B4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0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4907CF0D" w14:textId="77777777" w:rsidR="00BE27D7" w:rsidRDefault="00BE27D7">
      <w:pPr>
        <w:jc w:val="center"/>
        <w:rPr>
          <w:rFonts w:ascii="Times New Roman" w:hAnsi="Times New Roman"/>
          <w:sz w:val="24"/>
        </w:rPr>
      </w:pPr>
    </w:p>
    <w:p w14:paraId="4B9EF9F1" w14:textId="77777777" w:rsidR="00BE27D7" w:rsidRDefault="00BE27D7">
      <w:pPr>
        <w:jc w:val="center"/>
        <w:rPr>
          <w:rFonts w:ascii="Times New Roman" w:hAnsi="Times New Roman"/>
          <w:sz w:val="24"/>
        </w:rPr>
      </w:pPr>
    </w:p>
    <w:p w14:paraId="2CE772AF" w14:textId="77777777" w:rsidR="00BE27D7" w:rsidRDefault="00977B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46277F23" w14:textId="77777777" w:rsidR="00BE27D7" w:rsidRDefault="00977B4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 по туризму и гостеприимству</w:t>
      </w:r>
    </w:p>
    <w:p w14:paraId="74453A34" w14:textId="77777777" w:rsidR="00BE27D7" w:rsidRDefault="00BE27D7">
      <w:pPr>
        <w:rPr>
          <w:rFonts w:ascii="Times New Roman" w:hAnsi="Times New Roman"/>
          <w:sz w:val="24"/>
        </w:rPr>
      </w:pPr>
    </w:p>
    <w:p w14:paraId="1ED6CA97" w14:textId="77777777" w:rsidR="00BE27D7" w:rsidRDefault="00BE27D7">
      <w:pPr>
        <w:rPr>
          <w:rFonts w:ascii="Times New Roman" w:hAnsi="Times New Roman"/>
          <w:sz w:val="24"/>
        </w:rPr>
      </w:pPr>
    </w:p>
    <w:p w14:paraId="3126B356" w14:textId="77777777" w:rsidR="00BE27D7" w:rsidRDefault="00BE27D7">
      <w:pPr>
        <w:rPr>
          <w:rFonts w:ascii="Times New Roman" w:hAnsi="Times New Roman"/>
          <w:sz w:val="24"/>
        </w:rPr>
      </w:pPr>
    </w:p>
    <w:p w14:paraId="34BAB1BA" w14:textId="77777777" w:rsidR="00BE27D7" w:rsidRDefault="00BE27D7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E27D7" w14:paraId="616E588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940EAF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</w:rPr>
              <w:br/>
              <w:t>по УГПС43.00.00 Сервис и туризм:</w:t>
            </w:r>
          </w:p>
          <w:p w14:paraId="4A83AB26" w14:textId="77777777" w:rsidR="00BE27D7" w:rsidRDefault="00BE27D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49B655" w14:textId="77777777" w:rsidR="00BE27D7" w:rsidRDefault="00BE27D7">
            <w:pPr>
              <w:rPr>
                <w:rFonts w:ascii="Times New Roman" w:hAnsi="Times New Roman"/>
                <w:sz w:val="24"/>
              </w:rPr>
            </w:pPr>
          </w:p>
          <w:p w14:paraId="7EE4B96F" w14:textId="77777777" w:rsidR="00BE27D7" w:rsidRDefault="00BE27D7">
            <w:pPr>
              <w:rPr>
                <w:rFonts w:ascii="Times New Roman" w:hAnsi="Times New Roman"/>
                <w:i/>
                <w:sz w:val="24"/>
              </w:rPr>
            </w:pPr>
          </w:p>
          <w:p w14:paraId="27AAE05F" w14:textId="77777777" w:rsidR="00BE27D7" w:rsidRDefault="00977B4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от 24.07.2024 № 14</w:t>
            </w:r>
          </w:p>
        </w:tc>
      </w:tr>
      <w:tr w:rsidR="00BE27D7" w14:paraId="2D552AA9" w14:textId="77777777">
        <w:trPr>
          <w:trHeight w:val="821"/>
        </w:trPr>
        <w:tc>
          <w:tcPr>
            <w:tcW w:w="4253" w:type="dxa"/>
            <w:vMerge/>
            <w:shd w:val="clear" w:color="auto" w:fill="auto"/>
          </w:tcPr>
          <w:p w14:paraId="61471FD6" w14:textId="77777777" w:rsidR="00BE27D7" w:rsidRDefault="00BE27D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09D4B0F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BE27D7" w14:paraId="1660816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7524F51" w14:textId="77777777" w:rsidR="00BE27D7" w:rsidRDefault="00BE27D7">
            <w:pPr>
              <w:rPr>
                <w:rFonts w:ascii="Times New Roman" w:hAnsi="Times New Roman"/>
                <w:b/>
                <w:sz w:val="24"/>
              </w:rPr>
            </w:pPr>
          </w:p>
          <w:p w14:paraId="6BB9A510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4BFE35A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5DDFD2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dark1"/>
              </w:rPr>
              <w:t>182/2024</w:t>
            </w:r>
          </w:p>
        </w:tc>
      </w:tr>
      <w:tr w:rsidR="00BE27D7" w14:paraId="41D3250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F517862" w14:textId="77777777" w:rsidR="00BE27D7" w:rsidRDefault="00BE27D7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383F5E8" w14:textId="77777777" w:rsidR="00BE27D7" w:rsidRDefault="00977B41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87DA8DD" w14:textId="77777777" w:rsidR="00BE27D7" w:rsidRDefault="00BE27D7">
            <w:pPr>
              <w:rPr>
                <w:rFonts w:ascii="Times New Roman" w:hAnsi="Times New Roman"/>
              </w:rPr>
            </w:pPr>
          </w:p>
          <w:p w14:paraId="47C3E91F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 xml:space="preserve">от 16.12.2024 № </w:t>
            </w:r>
            <w:r>
              <w:rPr>
                <w:rFonts w:ascii="Times New Roman" w:hAnsi="Times New Roman"/>
              </w:rPr>
              <w:t>01-09-1329/2024</w:t>
            </w:r>
          </w:p>
        </w:tc>
      </w:tr>
      <w:tr w:rsidR="00BE27D7" w14:paraId="3483028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C3F4990" w14:textId="77777777" w:rsidR="00BE27D7" w:rsidRDefault="00BE27D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2F60DFB" w14:textId="77777777" w:rsidR="00BE27D7" w:rsidRDefault="00977B41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105565B" w14:textId="77777777" w:rsidR="00BE27D7" w:rsidRDefault="00BE27D7">
      <w:pPr>
        <w:rPr>
          <w:rFonts w:ascii="Times New Roman" w:hAnsi="Times New Roman"/>
          <w:sz w:val="24"/>
        </w:rPr>
      </w:pPr>
    </w:p>
    <w:p w14:paraId="64CEB2F4" w14:textId="77777777" w:rsidR="00BE27D7" w:rsidRDefault="00BE27D7">
      <w:pPr>
        <w:rPr>
          <w:rFonts w:ascii="Times New Roman" w:hAnsi="Times New Roman"/>
          <w:sz w:val="24"/>
        </w:rPr>
      </w:pPr>
    </w:p>
    <w:p w14:paraId="68B428EF" w14:textId="77777777" w:rsidR="00BE27D7" w:rsidRDefault="00BE27D7">
      <w:pPr>
        <w:rPr>
          <w:rFonts w:ascii="Times New Roman" w:hAnsi="Times New Roman"/>
          <w:sz w:val="24"/>
        </w:rPr>
      </w:pPr>
    </w:p>
    <w:p w14:paraId="6293410C" w14:textId="77777777" w:rsidR="00BE27D7" w:rsidRDefault="00BE27D7">
      <w:pPr>
        <w:rPr>
          <w:rFonts w:ascii="Times New Roman" w:hAnsi="Times New Roman"/>
          <w:sz w:val="24"/>
        </w:rPr>
      </w:pPr>
    </w:p>
    <w:p w14:paraId="46335C99" w14:textId="77777777" w:rsidR="00BE27D7" w:rsidRDefault="00BE27D7">
      <w:pPr>
        <w:rPr>
          <w:rFonts w:ascii="Times New Roman" w:hAnsi="Times New Roman"/>
          <w:sz w:val="24"/>
        </w:rPr>
      </w:pPr>
    </w:p>
    <w:p w14:paraId="3B74415C" w14:textId="77777777" w:rsidR="00BE27D7" w:rsidRDefault="00BE27D7">
      <w:pPr>
        <w:rPr>
          <w:rFonts w:ascii="Times New Roman" w:hAnsi="Times New Roman"/>
          <w:sz w:val="24"/>
        </w:rPr>
      </w:pPr>
    </w:p>
    <w:p w14:paraId="75FC2FD9" w14:textId="77777777" w:rsidR="00BE27D7" w:rsidRDefault="00BE27D7">
      <w:pPr>
        <w:rPr>
          <w:rFonts w:ascii="Times New Roman" w:hAnsi="Times New Roman"/>
          <w:sz w:val="24"/>
        </w:rPr>
      </w:pPr>
    </w:p>
    <w:p w14:paraId="66C49855" w14:textId="77777777" w:rsidR="00BE27D7" w:rsidRDefault="00BE27D7">
      <w:pPr>
        <w:rPr>
          <w:rFonts w:ascii="Times New Roman" w:hAnsi="Times New Roman"/>
          <w:sz w:val="24"/>
        </w:rPr>
      </w:pPr>
    </w:p>
    <w:p w14:paraId="1F14E280" w14:textId="77777777" w:rsidR="00BE27D7" w:rsidRDefault="00BE27D7">
      <w:pPr>
        <w:rPr>
          <w:rFonts w:ascii="Times New Roman" w:hAnsi="Times New Roman"/>
          <w:sz w:val="24"/>
        </w:rPr>
      </w:pPr>
    </w:p>
    <w:p w14:paraId="7F42185F" w14:textId="77777777" w:rsidR="00BE27D7" w:rsidRDefault="00BE27D7">
      <w:pPr>
        <w:rPr>
          <w:rFonts w:ascii="Times New Roman" w:hAnsi="Times New Roman"/>
          <w:sz w:val="24"/>
        </w:rPr>
      </w:pPr>
    </w:p>
    <w:p w14:paraId="25ADE67B" w14:textId="77777777" w:rsidR="00BE27D7" w:rsidRDefault="00BE27D7">
      <w:pPr>
        <w:rPr>
          <w:rFonts w:ascii="Times New Roman" w:hAnsi="Times New Roman"/>
          <w:sz w:val="24"/>
        </w:rPr>
      </w:pPr>
    </w:p>
    <w:p w14:paraId="1B6FBACD" w14:textId="77777777" w:rsidR="00BE27D7" w:rsidRDefault="00BE27D7">
      <w:pPr>
        <w:rPr>
          <w:rFonts w:ascii="Times New Roman" w:hAnsi="Times New Roman"/>
          <w:sz w:val="24"/>
        </w:rPr>
      </w:pPr>
    </w:p>
    <w:p w14:paraId="285E1434" w14:textId="77777777" w:rsidR="00BE27D7" w:rsidRDefault="00BE27D7">
      <w:pPr>
        <w:rPr>
          <w:rFonts w:ascii="Times New Roman" w:hAnsi="Times New Roman"/>
          <w:sz w:val="24"/>
        </w:rPr>
      </w:pPr>
    </w:p>
    <w:p w14:paraId="3C39DE8A" w14:textId="77777777" w:rsidR="00BE27D7" w:rsidRDefault="00977B41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г.</w:t>
      </w:r>
    </w:p>
    <w:p w14:paraId="131B3132" w14:textId="77777777" w:rsidR="00BE27D7" w:rsidRDefault="00BE27D7">
      <w:pPr>
        <w:sectPr w:rsidR="00BE27D7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153B1592" w14:textId="77777777" w:rsidR="00BE27D7" w:rsidRDefault="00977B41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6B743AE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BE27D7" w14:paraId="24B39D8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2230" w14:textId="77777777" w:rsidR="00BE27D7" w:rsidRDefault="00977B41">
            <w:pPr>
              <w:ind w:left="-142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32D9" w14:textId="77777777" w:rsidR="00BE27D7" w:rsidRDefault="00977B41">
            <w:pPr>
              <w:ind w:left="-142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должность</w:t>
            </w:r>
          </w:p>
        </w:tc>
      </w:tr>
      <w:tr w:rsidR="00BE27D7" w14:paraId="1B185F5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1C35" w14:textId="77777777" w:rsidR="00BE27D7" w:rsidRDefault="00BE27D7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D586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5A4BCBF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DF7B4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4743A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50023CD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4024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6464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11D4A8E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44518" w14:textId="77777777" w:rsidR="00BE27D7" w:rsidRDefault="00BE27D7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B6669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09E7462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8F26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72BC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313752B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08D0" w14:textId="77777777" w:rsidR="00BE27D7" w:rsidRDefault="00BE27D7">
            <w:pPr>
              <w:ind w:left="34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CC96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1754152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D1A3" w14:textId="77777777" w:rsidR="00BE27D7" w:rsidRDefault="00BE27D7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01DCD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34A6938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E858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23A7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  <w:tr w:rsidR="00BE27D7" w14:paraId="4D25266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6CEC0" w14:textId="77777777" w:rsidR="00BE27D7" w:rsidRDefault="00BE27D7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68FBD" w14:textId="77777777" w:rsidR="00BE27D7" w:rsidRDefault="00BE27D7">
            <w:pPr>
              <w:ind w:left="34"/>
              <w:rPr>
                <w:rFonts w:ascii="Times New Roman" w:hAnsi="Times New Roman"/>
              </w:rPr>
            </w:pPr>
          </w:p>
        </w:tc>
      </w:tr>
    </w:tbl>
    <w:p w14:paraId="253EB747" w14:textId="77777777" w:rsidR="00BE27D7" w:rsidRDefault="00BE27D7">
      <w:pPr>
        <w:ind w:left="-142" w:firstLine="567"/>
        <w:rPr>
          <w:rFonts w:ascii="Times New Roman" w:hAnsi="Times New Roman"/>
          <w:sz w:val="24"/>
        </w:rPr>
      </w:pPr>
    </w:p>
    <w:p w14:paraId="7209D650" w14:textId="77777777" w:rsidR="00BE27D7" w:rsidRDefault="00BE27D7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E27D7" w14:paraId="799C29F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ABC0" w14:textId="77777777" w:rsidR="00BE27D7" w:rsidRDefault="00977B41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EC26" w14:textId="77777777" w:rsidR="00BE27D7" w:rsidRDefault="00977B41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E27D7" w14:paraId="7D2C395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09D3" w14:textId="77777777" w:rsidR="00BE27D7" w:rsidRDefault="00977B41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D1DF" w14:textId="77777777" w:rsidR="00BE27D7" w:rsidRDefault="00BE27D7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24A0BCF0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457D0041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77F98E0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2518AC5B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E98F6E0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0D43C4B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7BDE9C6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2623529F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4255596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17511B55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1D925C6E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12F0A58E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50BF7E7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27321F0D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48DE102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0A1ED7F4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5C4F640F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CBE8B08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4E8AE36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4D7034A5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4A06E6A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79B8B57E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E178C93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2878A92A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7FE67DB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5E30DDB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2976778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569496C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1332A47B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18DCB9E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66D4CE1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0CF3869A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757F7C89" w14:textId="77777777" w:rsidR="00BE27D7" w:rsidRDefault="00BE27D7">
      <w:pPr>
        <w:jc w:val="both"/>
        <w:rPr>
          <w:rFonts w:ascii="Times New Roman" w:hAnsi="Times New Roman"/>
          <w:sz w:val="24"/>
        </w:rPr>
      </w:pPr>
    </w:p>
    <w:p w14:paraId="36D9959F" w14:textId="77777777" w:rsidR="00BE27D7" w:rsidRDefault="00977B41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544DC65C" w14:textId="77777777" w:rsidR="00BE27D7" w:rsidRDefault="00BE27D7">
      <w:pPr>
        <w:pStyle w:val="affff6"/>
        <w:spacing w:before="0"/>
        <w:rPr>
          <w:rStyle w:val="afffffff8"/>
          <w:rFonts w:ascii="Times New Roman" w:hAnsi="Times New Roman"/>
          <w:b/>
        </w:rPr>
      </w:pPr>
    </w:p>
    <w:p w14:paraId="663AFE50" w14:textId="08ED3FFF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7937304" w:history="1">
        <w:r w:rsidRPr="00DD47E0">
          <w:rPr>
            <w:rStyle w:val="afffffff8"/>
            <w:noProof/>
          </w:rPr>
          <w:t>Раздел 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03B248C" w14:textId="68D9DC57" w:rsidR="00977B41" w:rsidRDefault="00977B41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05" w:history="1">
        <w:r w:rsidRPr="00DD47E0">
          <w:rPr>
            <w:rStyle w:val="afffffff8"/>
            <w:noProof/>
          </w:rPr>
          <w:t>1.1.</w:t>
        </w:r>
        <w:r>
          <w:rPr>
            <w:rFonts w:asciiTheme="minorHAnsi" w:eastAsiaTheme="minorEastAsia" w:hAnsiTheme="minorHAnsi" w:cstheme="minorBidi"/>
            <w:i w:val="0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DD47E0">
          <w:rPr>
            <w:rStyle w:val="afffffff8"/>
            <w:noProof/>
          </w:rPr>
          <w:t>Назначение примерной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F5CE65" w14:textId="148B2FC8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06" w:history="1">
        <w:r w:rsidRPr="00DD47E0">
          <w:rPr>
            <w:rStyle w:val="afffffff8"/>
            <w:noProof/>
          </w:rPr>
          <w:t>1.2. Нормативные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BFBFA18" w14:textId="152DCD7C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07" w:history="1">
        <w:r w:rsidRPr="00DD47E0">
          <w:rPr>
            <w:rStyle w:val="afffffff8"/>
            <w:noProof/>
          </w:rPr>
          <w:t>1.3. Перечень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CB64740" w14:textId="0549F093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08" w:history="1">
        <w:r w:rsidRPr="00DD47E0">
          <w:rPr>
            <w:rStyle w:val="afffffff8"/>
            <w:noProof/>
          </w:rPr>
          <w:t>Раздел 2. Основные характеристики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D86EF6" w14:textId="0DE188E9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09" w:history="1">
        <w:r w:rsidRPr="00DD47E0">
          <w:rPr>
            <w:rStyle w:val="afffffff8"/>
            <w:noProof/>
          </w:rPr>
          <w:t>Раздел 3. Характеристика профессиональной деятельности выпускника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525D85D" w14:textId="5F8E4C19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0" w:history="1">
        <w:r w:rsidRPr="00DD47E0">
          <w:rPr>
            <w:rStyle w:val="afffffff8"/>
            <w:noProof/>
          </w:rPr>
          <w:t>3.1. Область профессиональной деятельности выпускников: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7EA5182" w14:textId="45105867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1" w:history="1">
        <w:r w:rsidRPr="00DD47E0">
          <w:rPr>
            <w:rStyle w:val="afffffff8"/>
            <w:noProof/>
          </w:rPr>
          <w:t>3.2. Профессиональные стандарты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45CD61" w14:textId="6FAC19BF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2" w:history="1">
        <w:r w:rsidRPr="00DD47E0">
          <w:rPr>
            <w:rStyle w:val="afffffff8"/>
            <w:noProof/>
          </w:rPr>
          <w:t>3.3. Осваиваемые виды деятельности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7E4E452" w14:textId="76CAF37C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3" w:history="1">
        <w:r w:rsidRPr="00DD47E0">
          <w:rPr>
            <w:rStyle w:val="afffffff8"/>
            <w:noProof/>
          </w:rPr>
          <w:t>Раздел 4. Планируемые результаты освоения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317EEB6" w14:textId="61EDCBE5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4" w:history="1">
        <w:r w:rsidRPr="00DD47E0">
          <w:rPr>
            <w:rStyle w:val="afffffff8"/>
            <w:noProof/>
          </w:rPr>
          <w:t>4.1. Общие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82D9C8D" w14:textId="4273DCD0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5" w:history="1">
        <w:r w:rsidRPr="00DD47E0">
          <w:rPr>
            <w:rStyle w:val="afffffff8"/>
            <w:noProof/>
          </w:rPr>
          <w:t>4.2. Профессиональные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8DB9E4B" w14:textId="0F4CA9F0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6" w:history="1">
        <w:r w:rsidRPr="00DD47E0">
          <w:rPr>
            <w:rStyle w:val="afffffff8"/>
            <w:noProof/>
          </w:rPr>
          <w:t>4.3. Матрица компетенций выпускника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1C54919E" w14:textId="062E96AF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7" w:history="1">
        <w:r w:rsidRPr="00DD47E0">
          <w:rPr>
            <w:rStyle w:val="afffffff8"/>
            <w:noProof/>
          </w:rPr>
          <w:t>Раздел 5. Примерная структура и содержание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7363234D" w14:textId="45753EAE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8" w:history="1">
        <w:r w:rsidRPr="00DD47E0">
          <w:rPr>
            <w:rStyle w:val="afffffff8"/>
            <w:noProof/>
          </w:rPr>
          <w:t xml:space="preserve">5.1. Примерный учебный план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3D4E370F" w14:textId="50A8D001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19" w:history="1">
        <w:r w:rsidRPr="00DD47E0">
          <w:rPr>
            <w:rStyle w:val="afffffff8"/>
            <w:noProof/>
          </w:rPr>
          <w:t>5.2. Примерный календарный учебный график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7CA31E7A" w14:textId="3C4BB56D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0" w:history="1">
        <w:r w:rsidRPr="00DD47E0">
          <w:rPr>
            <w:rStyle w:val="afffffff8"/>
            <w:noProof/>
          </w:rPr>
          <w:t>5.3. Примерные рабочие программы учебных дисциплин и профессиональных модулей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18D51AF8" w14:textId="73D43939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1" w:history="1">
        <w:r w:rsidRPr="00DD47E0">
          <w:rPr>
            <w:rStyle w:val="afffffff8"/>
            <w:noProof/>
          </w:rPr>
          <w:t>5.4. Примерная рабочая программа воспитания и примерный календарный план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42785E41" w14:textId="09EB18BF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2" w:history="1">
        <w:r w:rsidRPr="00DD47E0">
          <w:rPr>
            <w:rStyle w:val="afffffff8"/>
            <w:noProof/>
          </w:rPr>
          <w:t>5.5. Практическая подготовка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1EC4CC5E" w14:textId="19084DAE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3" w:history="1">
        <w:r w:rsidRPr="00DD47E0">
          <w:rPr>
            <w:rStyle w:val="afffffff8"/>
            <w:noProof/>
          </w:rPr>
          <w:t>5.6. Государственная итоговая аттестация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7EE0E313" w14:textId="5BB8327F" w:rsidR="00977B41" w:rsidRDefault="00977B41">
      <w:pPr>
        <w:pStyle w:val="1ff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4" w:history="1">
        <w:r w:rsidRPr="00DD47E0">
          <w:rPr>
            <w:rStyle w:val="afffffff8"/>
            <w:noProof/>
          </w:rPr>
          <w:t>Раздел 6. Примерные условия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14744132" w14:textId="16BB50A3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5" w:history="1">
        <w:r w:rsidRPr="00DD47E0">
          <w:rPr>
            <w:rStyle w:val="afffffff8"/>
            <w:noProof/>
          </w:rPr>
          <w:t>6.1. Материально-техническое и учебно-методическое обеспечение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4AF5E737" w14:textId="713AB607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6" w:history="1">
        <w:r w:rsidRPr="00DD47E0">
          <w:rPr>
            <w:rStyle w:val="afffffff8"/>
            <w:noProof/>
          </w:rPr>
          <w:t>6.2. Применение электронного обучения и дистанционных образовательных технологий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56B410D4" w14:textId="23C810CE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7" w:history="1">
        <w:r w:rsidRPr="00DD47E0">
          <w:rPr>
            <w:rStyle w:val="afffffff8"/>
            <w:noProof/>
          </w:rPr>
          <w:t>6.3. Кадровые условия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54F68BC7" w14:textId="6649A4ED" w:rsidR="00977B41" w:rsidRDefault="00977B41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187937328" w:history="1">
        <w:r w:rsidRPr="00DD47E0">
          <w:rPr>
            <w:rStyle w:val="afffffff8"/>
            <w:noProof/>
          </w:rPr>
          <w:t>6.4.</w:t>
        </w:r>
        <w:r w:rsidRPr="00DD47E0">
          <w:rPr>
            <w:rStyle w:val="afffffff8"/>
            <w:b/>
            <w:noProof/>
          </w:rPr>
          <w:t> </w:t>
        </w:r>
        <w:r w:rsidRPr="00DD47E0">
          <w:rPr>
            <w:rStyle w:val="afffffff8"/>
            <w:noProof/>
          </w:rPr>
          <w:t>Примерные расчеты финансового обеспечения реализации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_Toc187937328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1E65C7F7" w14:textId="115D2750" w:rsidR="00BE27D7" w:rsidRDefault="00977B41">
      <w:r>
        <w:fldChar w:fldCharType="end"/>
      </w:r>
    </w:p>
    <w:p w14:paraId="41B51264" w14:textId="77777777" w:rsidR="00BE27D7" w:rsidRDefault="00977B41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A8F60FD" w14:textId="77777777" w:rsidR="00BE27D7" w:rsidRDefault="00977B41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988C1DF" w14:textId="77777777" w:rsidR="00BE27D7" w:rsidRDefault="00977B41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1E825A6F" w14:textId="77777777" w:rsidR="00BE27D7" w:rsidRDefault="00977B41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9D426AD" w14:textId="77777777" w:rsidR="00BE27D7" w:rsidRDefault="00977B41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1"/>
    <w:p w14:paraId="2ADC5FDD" w14:textId="77777777" w:rsidR="00BE27D7" w:rsidRDefault="00977B4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35670C8" w14:textId="77777777" w:rsidR="00BE27D7" w:rsidRDefault="00977B41">
      <w:pPr>
        <w:pStyle w:val="10"/>
        <w:spacing w:before="0" w:after="0"/>
      </w:pPr>
      <w:bookmarkStart w:id="2" w:name="_Toc187937304"/>
      <w:r>
        <w:lastRenderedPageBreak/>
        <w:t>Раздел 1. Общие положения</w:t>
      </w:r>
      <w:bookmarkEnd w:id="2"/>
    </w:p>
    <w:p w14:paraId="06319E26" w14:textId="77777777" w:rsidR="00BE27D7" w:rsidRDefault="00BE27D7"/>
    <w:p w14:paraId="388CC417" w14:textId="77777777" w:rsidR="00BE27D7" w:rsidRDefault="00977B41">
      <w:pPr>
        <w:pStyle w:val="112"/>
        <w:numPr>
          <w:ilvl w:val="1"/>
          <w:numId w:val="1"/>
        </w:numPr>
        <w:spacing w:after="0" w:line="240" w:lineRule="auto"/>
        <w:rPr>
          <w:color w:val="000000" w:themeColor="text1"/>
        </w:rPr>
      </w:pPr>
      <w:bookmarkStart w:id="3" w:name="_Toc187937305"/>
      <w:r>
        <w:rPr>
          <w:color w:val="000000" w:themeColor="text1"/>
        </w:rPr>
        <w:t>Назначение примерной образовательной программы</w:t>
      </w:r>
      <w:bookmarkEnd w:id="3"/>
    </w:p>
    <w:p w14:paraId="0B4B673F" w14:textId="77777777" w:rsidR="00BE27D7" w:rsidRPr="00977B41" w:rsidRDefault="00977B41" w:rsidP="00977B41">
      <w:pPr>
        <w:ind w:firstLine="708"/>
        <w:jc w:val="both"/>
        <w:rPr>
          <w:rFonts w:ascii="Times New Roman" w:hAnsi="Times New Roman"/>
        </w:rPr>
      </w:pPr>
      <w:r w:rsidRPr="00977B41">
        <w:rPr>
          <w:rFonts w:ascii="Times New Roman" w:hAnsi="Times New Roman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43.02.16 Туризм и гостеприимство, утвержденным приказом Приказ Министерства просвещения Российской Федерации от 12 декабря 2022 г. № 1100 (далее – ФГОС, ФГОС СПО). </w:t>
      </w:r>
    </w:p>
    <w:p w14:paraId="66C49AE6" w14:textId="77777777" w:rsidR="00BE27D7" w:rsidRDefault="00977B41">
      <w:pPr>
        <w:pStyle w:val="aff1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F77608B" w14:textId="77777777" w:rsidR="00BE27D7" w:rsidRDefault="00977B41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43.02.16 Туризм и гостеприимство, планируемые результаты освоения образовательной программы, примерные условия реализации образовательной программы.</w:t>
      </w:r>
    </w:p>
    <w:p w14:paraId="41BF790E" w14:textId="77777777" w:rsidR="00BE27D7" w:rsidRDefault="00977B41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</w:t>
      </w:r>
      <w:r>
        <w:rPr>
          <w:rFonts w:ascii="Times New Roman" w:hAnsi="Times New Roman"/>
          <w:color w:val="000000" w:themeColor="text1"/>
          <w:sz w:val="24"/>
        </w:rPr>
        <w:t>зования, а также с учетом получаемой специальности среднего профессионального образования.</w:t>
      </w:r>
    </w:p>
    <w:p w14:paraId="6993EFA4" w14:textId="77777777" w:rsidR="00BE27D7" w:rsidRDefault="00BE27D7">
      <w:pPr>
        <w:pStyle w:val="1fd"/>
        <w:rPr>
          <w:color w:val="000000" w:themeColor="text1"/>
        </w:rPr>
      </w:pPr>
    </w:p>
    <w:p w14:paraId="6B5D5372" w14:textId="77777777" w:rsidR="00BE27D7" w:rsidRDefault="00977B41">
      <w:pPr>
        <w:pStyle w:val="112"/>
        <w:spacing w:after="0" w:line="240" w:lineRule="auto"/>
        <w:rPr>
          <w:color w:val="000000" w:themeColor="text1"/>
        </w:rPr>
      </w:pPr>
      <w:bookmarkStart w:id="4" w:name="_Toc187937306"/>
      <w:r>
        <w:rPr>
          <w:color w:val="000000" w:themeColor="text1"/>
        </w:rPr>
        <w:t>1.2. Нормативные документы</w:t>
      </w:r>
      <w:bookmarkEnd w:id="4"/>
    </w:p>
    <w:p w14:paraId="765739B1" w14:textId="77777777" w:rsidR="00BE27D7" w:rsidRDefault="00977B41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0B4D301E" w14:textId="77777777" w:rsidR="00BE27D7" w:rsidRDefault="00977B41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2B3BA945" w14:textId="77777777" w:rsidR="00BE27D7" w:rsidRDefault="00977B41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43.02.16 Туризм и гостеприимство (Министерства просвещения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Российской Федерации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от 12 декабря 2022 г. № 1100);</w:t>
      </w:r>
    </w:p>
    <w:p w14:paraId="2AD982A7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575F830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9BF3A21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825E505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70CFD345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6FE8F1D4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56924448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07 мая 2015 года №282н «Об утверждении профессионального стандарта «Руководитель/управляющий гостиничного комплекса/сети гостиниц»;</w:t>
      </w:r>
    </w:p>
    <w:p w14:paraId="44525825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05 сентября 2017 года №659н «Об утверждении профессионального стандарта «Работник по приёму и размещению гостей»;</w:t>
      </w:r>
    </w:p>
    <w:p w14:paraId="260C630D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 декабря 2021 года №914н «Об утверждении профессионального стандарта «Инструктор-проводник»;</w:t>
      </w:r>
    </w:p>
    <w:p w14:paraId="4440BADF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 декабря 2021 года №913н «Об утверждении профессионального стандарта «Экскурсовод (гид)»;</w:t>
      </w:r>
    </w:p>
    <w:p w14:paraId="024DCBFD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07 мая 2015 года №281н «Об утверждении </w:t>
      </w:r>
      <w:r>
        <w:rPr>
          <w:rFonts w:ascii="Times New Roman" w:hAnsi="Times New Roman"/>
          <w:sz w:val="24"/>
        </w:rPr>
        <w:t>профессионального стандарта «Руководитель предприятия питания»;</w:t>
      </w:r>
    </w:p>
    <w:p w14:paraId="7D976D9E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 марта 2022 г. № 113н «Об утверждении профессионального стандарта 33.011 Повар».</w:t>
      </w:r>
    </w:p>
    <w:p w14:paraId="355535E5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Перечень сокращений, используемых в тексте ПОП:</w:t>
      </w:r>
    </w:p>
    <w:p w14:paraId="21016789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4DEDC856" w14:textId="77777777" w:rsidR="00BE27D7" w:rsidRDefault="00977B41">
      <w:pPr>
        <w:pStyle w:val="112"/>
        <w:spacing w:after="0" w:line="240" w:lineRule="auto"/>
      </w:pPr>
      <w:bookmarkStart w:id="5" w:name="_Toc187937307"/>
      <w:r>
        <w:t>1.3. Перечень сокращений</w:t>
      </w:r>
      <w:bookmarkEnd w:id="5"/>
    </w:p>
    <w:p w14:paraId="362B75B7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C4FCB9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5C423F1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747B2A06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4080BC3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33B7FAC0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341B7975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1D0F51F3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FC7A5F3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593650D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13C821CC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FC552D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 xml:space="preserve">по направленности; </w:t>
      </w:r>
    </w:p>
    <w:p w14:paraId="50080A1A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– примерная </w:t>
      </w:r>
      <w:r>
        <w:rPr>
          <w:rFonts w:ascii="Times New Roman" w:hAnsi="Times New Roman"/>
          <w:sz w:val="24"/>
        </w:rPr>
        <w:t>образовательная программа «Профессионалитет»;</w:t>
      </w:r>
    </w:p>
    <w:p w14:paraId="5F7854FF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661946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0886FE20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стандарт;</w:t>
      </w:r>
    </w:p>
    <w:p w14:paraId="3DCFC8C6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675621C7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6E5AC4EE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2B41BF0C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144AE815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8B6345D" w14:textId="77777777" w:rsidR="00BE27D7" w:rsidRDefault="00977B41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103993F" w14:textId="77777777" w:rsidR="00BE27D7" w:rsidRDefault="00977B4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221AC7FA" w14:textId="77777777" w:rsidR="00BE27D7" w:rsidRDefault="00977B41">
      <w:pPr>
        <w:pStyle w:val="10"/>
        <w:spacing w:before="0" w:after="0"/>
        <w:jc w:val="both"/>
      </w:pPr>
      <w:bookmarkStart w:id="6" w:name="_Toc187937308"/>
      <w:r>
        <w:lastRenderedPageBreak/>
        <w:t>Раздел 2. Основные характеристики образовательной программы</w:t>
      </w:r>
      <w:bookmarkEnd w:id="6"/>
      <w:r>
        <w:t xml:space="preserve"> </w:t>
      </w:r>
    </w:p>
    <w:p w14:paraId="78767D3C" w14:textId="77777777" w:rsidR="00BE27D7" w:rsidRDefault="00BE27D7">
      <w:pPr>
        <w:pStyle w:val="1fd"/>
      </w:pPr>
    </w:p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730"/>
        <w:gridCol w:w="3365"/>
      </w:tblGrid>
      <w:tr w:rsidR="00BE27D7" w14:paraId="575E1BA7" w14:textId="77777777">
        <w:trPr>
          <w:trHeight w:val="43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F689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Параметр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B99F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 w:rsidR="00BE27D7" w14:paraId="36F8B1DC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B2BA" w14:textId="77777777" w:rsidR="00BE27D7" w:rsidRDefault="00977B41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Отрасли, для которых разработана </w:t>
            </w:r>
            <w:r>
              <w:rPr>
                <w:rFonts w:ascii="Times New Roman" w:hAnsi="Times New Roman"/>
                <w:sz w:val="20"/>
              </w:rPr>
              <w:t>образовательная программа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7A56" w14:textId="77777777" w:rsidR="00BE27D7" w:rsidRDefault="00977B41">
            <w:pPr>
              <w:pStyle w:val="aff1"/>
              <w:numPr>
                <w:ilvl w:val="0"/>
                <w:numId w:val="2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Клиническая и профилактическая медицина</w:t>
            </w:r>
          </w:p>
          <w:p w14:paraId="29121D3F" w14:textId="77777777" w:rsidR="00BE27D7" w:rsidRDefault="00977B41">
            <w:pPr>
              <w:pStyle w:val="aff1"/>
              <w:numPr>
                <w:ilvl w:val="0"/>
                <w:numId w:val="2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 w:rsidR="00BE27D7" w14:paraId="5CBDE033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12B2" w14:textId="77777777" w:rsidR="00BE27D7" w:rsidRDefault="00977B41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2556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33.022 Работник по приему и размещению гостей (</w:t>
            </w:r>
            <w:r>
              <w:rPr>
                <w:rFonts w:ascii="Times New Roman" w:hAnsi="Times New Roman"/>
                <w:i/>
                <w:sz w:val="20"/>
              </w:rPr>
              <w:t xml:space="preserve">Приказ Министерства труда и </w:t>
            </w:r>
            <w:r>
              <w:rPr>
                <w:rFonts w:ascii="Times New Roman" w:hAnsi="Times New Roman"/>
                <w:i/>
                <w:sz w:val="20"/>
              </w:rPr>
              <w:t>социальной защиты Российской Федерации от 05.09.2017 № 659н)</w:t>
            </w:r>
          </w:p>
          <w:p w14:paraId="360312A9" w14:textId="77777777" w:rsidR="00BE27D7" w:rsidRDefault="00977B41">
            <w:pPr>
              <w:rPr>
                <w:rFonts w:ascii="Times New Roman" w:hAnsi="Times New Roman"/>
                <w:i/>
                <w:color w:val="0D0D0D"/>
                <w:sz w:val="20"/>
              </w:rPr>
            </w:pPr>
            <w:r>
              <w:rPr>
                <w:rFonts w:ascii="Times New Roman" w:hAnsi="Times New Roman"/>
                <w:color w:val="0D0D0D"/>
                <w:sz w:val="20"/>
              </w:rPr>
              <w:t>33.007 Руководитель/управляющий гостиничного комплекса/сети гостиниц (</w:t>
            </w:r>
            <w:r>
              <w:rPr>
                <w:rFonts w:ascii="Times New Roman" w:hAnsi="Times New Roman"/>
                <w:i/>
                <w:color w:val="0D0D0D"/>
                <w:sz w:val="20"/>
              </w:rPr>
              <w:t>Приказ Министерства</w:t>
            </w:r>
          </w:p>
          <w:p w14:paraId="2EEF9CA3" w14:textId="77777777" w:rsidR="00BE27D7" w:rsidRDefault="00977B41">
            <w:pPr>
              <w:rPr>
                <w:rFonts w:ascii="Times New Roman" w:hAnsi="Times New Roman"/>
                <w:i/>
                <w:color w:val="0D0D0D"/>
                <w:sz w:val="20"/>
              </w:rPr>
            </w:pPr>
            <w:r>
              <w:rPr>
                <w:rFonts w:ascii="Times New Roman" w:hAnsi="Times New Roman"/>
                <w:i/>
                <w:color w:val="0D0D0D"/>
                <w:sz w:val="20"/>
              </w:rPr>
              <w:t>труда и социальной защиты Российской Федерации</w:t>
            </w:r>
          </w:p>
          <w:p w14:paraId="3958D861" w14:textId="77777777" w:rsidR="00BE27D7" w:rsidRDefault="00977B41">
            <w:pPr>
              <w:rPr>
                <w:rFonts w:ascii="Times New Roman" w:hAnsi="Times New Roman"/>
                <w:i/>
                <w:color w:val="0D0D0D"/>
                <w:sz w:val="20"/>
              </w:rPr>
            </w:pPr>
            <w:r>
              <w:rPr>
                <w:rFonts w:ascii="Times New Roman" w:hAnsi="Times New Roman"/>
                <w:i/>
                <w:color w:val="0D0D0D"/>
                <w:sz w:val="20"/>
              </w:rPr>
              <w:t>от 07.05.2015 № 282н)</w:t>
            </w:r>
          </w:p>
          <w:p w14:paraId="2071DFCD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04.005 Экскурсовод (гид) (</w:t>
            </w:r>
            <w:r>
              <w:rPr>
                <w:rFonts w:ascii="Times New Roman" w:hAnsi="Times New Roman"/>
                <w:i/>
                <w:sz w:val="20"/>
              </w:rPr>
              <w:t>Приказ Министерства</w:t>
            </w:r>
          </w:p>
          <w:p w14:paraId="4BA377CA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труда и социальной защиты Российской Федерации</w:t>
            </w:r>
          </w:p>
          <w:p w14:paraId="593762B0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 24.12.2021 № 913н)</w:t>
            </w:r>
          </w:p>
          <w:p w14:paraId="3CD1DFC4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33.023 Инструктор-проводник </w:t>
            </w:r>
            <w:r>
              <w:rPr>
                <w:rFonts w:ascii="Times New Roman" w:hAnsi="Times New Roman"/>
                <w:i/>
                <w:sz w:val="20"/>
              </w:rPr>
              <w:t>(Приказ Министерства труда и социальной защиты Российской Федерации от 24.12.2021 № 914н)</w:t>
            </w:r>
          </w:p>
          <w:p w14:paraId="5A823645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33.008</w:t>
            </w:r>
            <w:r>
              <w:rPr>
                <w:rFonts w:ascii="Times New Roman" w:hAnsi="Times New Roman"/>
                <w:sz w:val="20"/>
              </w:rPr>
              <w:tab/>
              <w:t xml:space="preserve">Руководитель предприятия питания </w:t>
            </w:r>
            <w:r>
              <w:rPr>
                <w:rFonts w:ascii="Times New Roman" w:hAnsi="Times New Roman"/>
                <w:i/>
                <w:sz w:val="20"/>
              </w:rPr>
              <w:t>(Приказ Министерства труда и социальной защиты Российской Федерации от 07.05.2015 № 281н)</w:t>
            </w:r>
          </w:p>
          <w:p w14:paraId="5068EDA0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33.011 Повар (</w:t>
            </w:r>
            <w:r>
              <w:rPr>
                <w:rFonts w:ascii="Times New Roman" w:hAnsi="Times New Roman"/>
                <w:i/>
                <w:sz w:val="20"/>
              </w:rPr>
              <w:t>Приказ Министерства труда и социальной защиты Российской Федерации</w:t>
            </w:r>
          </w:p>
          <w:p w14:paraId="6470F6ED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 09.03.2022 № 113н)</w:t>
            </w:r>
          </w:p>
        </w:tc>
      </w:tr>
      <w:tr w:rsidR="00BE27D7" w14:paraId="43CD0980" w14:textId="77777777">
        <w:trPr>
          <w:trHeight w:val="37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F943" w14:textId="77777777" w:rsidR="00BE27D7" w:rsidRDefault="00977B41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D7F65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 w:rsidR="00BE27D7" w14:paraId="16692F7F" w14:textId="77777777">
        <w:trPr>
          <w:trHeight w:val="488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25C1A" w14:textId="77777777" w:rsidR="00BE27D7" w:rsidRDefault="00BE27D7"/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41ACE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33.021 Горничная (</w:t>
            </w:r>
            <w:r>
              <w:rPr>
                <w:rFonts w:ascii="Times New Roman" w:hAnsi="Times New Roman"/>
                <w:i/>
                <w:sz w:val="20"/>
              </w:rPr>
              <w:t>Приказ Министерства</w:t>
            </w:r>
          </w:p>
          <w:p w14:paraId="7D44FDA4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труда и социальной защиты Российской Федерации</w:t>
            </w:r>
          </w:p>
          <w:p w14:paraId="5AC36E3E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от 05.09.2017 № 657н)</w:t>
            </w:r>
          </w:p>
        </w:tc>
      </w:tr>
      <w:tr w:rsidR="00BE27D7" w14:paraId="1B8AC099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CEFC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Специализированные допуски для прохождения практики, в том числе по охране труда и возраст до 18 </w:t>
            </w:r>
            <w:r>
              <w:rPr>
                <w:rFonts w:ascii="Times New Roman" w:hAnsi="Times New Roman"/>
                <w:sz w:val="20"/>
              </w:rPr>
              <w:t>лет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48E0F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требуются</w:t>
            </w:r>
          </w:p>
        </w:tc>
      </w:tr>
      <w:tr w:rsidR="00BE27D7" w14:paraId="013BAAAC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7DD5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71C76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Министерства просвещения Российской Федерации от 12 декабря 2022 г. № 1100 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  <w:sz w:val="20"/>
              </w:rPr>
              <w:t>43.02.16 Туризм и гостеприимство»</w:t>
            </w:r>
          </w:p>
        </w:tc>
      </w:tr>
      <w:tr w:rsidR="00BE27D7" w14:paraId="34C23B6E" w14:textId="77777777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26C1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A2A5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Специалист по туризму и гостеприимству</w:t>
            </w:r>
          </w:p>
        </w:tc>
      </w:tr>
      <w:tr w:rsidR="00BE27D7" w14:paraId="1E74B8DB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EBA3D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B7062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1: Туроператорские и турагентские услуги</w:t>
            </w:r>
          </w:p>
          <w:p w14:paraId="7743183F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2: Экскурсионные услуги</w:t>
            </w:r>
          </w:p>
          <w:p w14:paraId="64060F03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3: </w:t>
            </w:r>
            <w:r>
              <w:rPr>
                <w:rFonts w:ascii="Times New Roman" w:hAnsi="Times New Roman"/>
                <w:sz w:val="20"/>
              </w:rPr>
              <w:t>Гостиничные услуги</w:t>
            </w:r>
          </w:p>
          <w:p w14:paraId="577AD61B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4: Услуги предприятия питания</w:t>
            </w:r>
          </w:p>
        </w:tc>
      </w:tr>
      <w:tr w:rsidR="00BE27D7" w14:paraId="5D7CC739" w14:textId="77777777">
        <w:trPr>
          <w:trHeight w:val="15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6460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A745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 w:rsidR="00BE27D7" w14:paraId="5A9FF100" w14:textId="77777777">
        <w:trPr>
          <w:trHeight w:val="351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3C8A6" w14:textId="77777777" w:rsidR="00BE27D7" w:rsidRDefault="00BE27D7"/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55436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Ассистент экскурсовода (гида)</w:t>
            </w:r>
          </w:p>
          <w:p w14:paraId="475C4F2B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Официант</w:t>
            </w:r>
          </w:p>
          <w:p w14:paraId="3B55FD43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Горничная</w:t>
            </w:r>
          </w:p>
          <w:p w14:paraId="6CE1C89B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Портье</w:t>
            </w:r>
          </w:p>
          <w:p w14:paraId="2CD9D746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Агент </w:t>
            </w:r>
            <w:r>
              <w:rPr>
                <w:rFonts w:ascii="Times New Roman" w:hAnsi="Times New Roman"/>
                <w:sz w:val="20"/>
              </w:rPr>
              <w:t>рекламный</w:t>
            </w:r>
          </w:p>
          <w:p w14:paraId="3C2460BC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Инструктор– проводник по конному туризму</w:t>
            </w:r>
          </w:p>
        </w:tc>
      </w:tr>
      <w:tr w:rsidR="00BE27D7" w14:paraId="62913C9F" w14:textId="77777777">
        <w:trPr>
          <w:trHeight w:val="6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D6BA2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63470F80" w14:textId="5D0CAC7A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</w:t>
            </w:r>
            <w:r>
              <w:rPr>
                <w:rFonts w:ascii="Times New Roman" w:hAnsi="Times New Roman"/>
                <w:sz w:val="20"/>
              </w:rPr>
              <w:t>ОО</w:t>
            </w:r>
          </w:p>
          <w:p w14:paraId="382A7FB0" w14:textId="532F3320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</w:t>
            </w:r>
            <w:r>
              <w:rPr>
                <w:rFonts w:ascii="Times New Roman" w:hAnsi="Times New Roman"/>
                <w:sz w:val="20"/>
              </w:rPr>
              <w:t xml:space="preserve">ОО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142C7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  <w:p w14:paraId="011B9CD8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  <w:p w14:paraId="1B5CC810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г. 10 мес./4428 ак.ч.</w:t>
            </w:r>
          </w:p>
          <w:p w14:paraId="5173CD21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мес./2952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ак..</w:t>
            </w:r>
            <w:proofErr w:type="gramEnd"/>
            <w:r>
              <w:rPr>
                <w:rFonts w:ascii="Times New Roman" w:hAnsi="Times New Roman"/>
                <w:sz w:val="20"/>
              </w:rPr>
              <w:t>ч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BE27D7" w14:paraId="0B3DB0AC" w14:textId="77777777"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88CF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</w:t>
            </w:r>
            <w:r>
              <w:rPr>
                <w:rFonts w:ascii="Times New Roman" w:hAnsi="Times New Roman"/>
                <w:sz w:val="20"/>
              </w:rPr>
              <w:t>рекомендованный отраслью на базе ООО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0605D" w14:textId="77777777" w:rsidR="00BE27D7" w:rsidRDefault="00977B41">
            <w:pPr>
              <w:jc w:val="both"/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 w:rsidR="00BE27D7" w14:paraId="0FFA3F03" w14:textId="77777777"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F64A4" w14:textId="77777777" w:rsidR="00BE27D7" w:rsidRDefault="00BE27D7"/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4BD38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  <w:p w14:paraId="3FCBFEC9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г. 6 мес./3852 ак.ч.</w:t>
            </w:r>
          </w:p>
        </w:tc>
      </w:tr>
      <w:tr w:rsidR="00BE27D7" w14:paraId="51ADD30B" w14:textId="77777777">
        <w:trPr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0F57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92764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  <w:p w14:paraId="4D18F64D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432/216</w:t>
            </w:r>
          </w:p>
        </w:tc>
      </w:tr>
      <w:tr w:rsidR="00BE27D7" w14:paraId="4EABB887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63C7E" w14:textId="77777777" w:rsidR="00BE27D7" w:rsidRDefault="00977B41">
            <w:pPr>
              <w:rPr>
                <w:rFonts w:ascii="Times New Roman" w:hAnsi="Times New Roman"/>
                <w:b/>
                <w:sz w:val="20"/>
              </w:rPr>
            </w:pPr>
            <w:bookmarkStart w:id="7" w:name="_Hlk156306819"/>
            <w:r>
              <w:rPr>
                <w:rFonts w:ascii="Times New Roman" w:hAnsi="Times New Roman"/>
                <w:b/>
                <w:sz w:val="20"/>
              </w:rPr>
              <w:t>Структура 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B6C0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Объем, в ак.ч.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934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 т.ч. в форме практической подготовки</w:t>
            </w:r>
          </w:p>
        </w:tc>
      </w:tr>
      <w:tr w:rsidR="00BE27D7" w14:paraId="69E14C79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FECB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56CD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1908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403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1624</w:t>
            </w:r>
          </w:p>
        </w:tc>
      </w:tr>
      <w:tr w:rsidR="00BE27D7" w14:paraId="54F9E192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FB266" w14:textId="77777777" w:rsidR="00BE27D7" w:rsidRDefault="00977B41">
            <w:pPr>
              <w:ind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социально-гуманитарный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BB0DF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2F3B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306</w:t>
            </w:r>
          </w:p>
        </w:tc>
      </w:tr>
      <w:tr w:rsidR="00BE27D7" w14:paraId="60374787" w14:textId="77777777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70B0" w14:textId="77777777" w:rsidR="00BE27D7" w:rsidRDefault="00977B41">
            <w:pPr>
              <w:ind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2D0D4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21409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346</w:t>
            </w:r>
          </w:p>
        </w:tc>
      </w:tr>
      <w:tr w:rsidR="00BE27D7" w14:paraId="1F12993F" w14:textId="77777777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F0F7" w14:textId="77777777" w:rsidR="00BE27D7" w:rsidRDefault="00977B41">
            <w:pPr>
              <w:ind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C154A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97E64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972</w:t>
            </w:r>
          </w:p>
        </w:tc>
      </w:tr>
      <w:tr w:rsidR="00BE27D7" w14:paraId="317E0420" w14:textId="77777777">
        <w:trPr>
          <w:trHeight w:val="5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DD457" w14:textId="77777777" w:rsidR="00BE27D7" w:rsidRDefault="00977B41">
            <w:pPr>
              <w:ind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0717C7E7" w14:textId="77777777" w:rsidR="00BE27D7" w:rsidRDefault="00977B41">
            <w:pPr>
              <w:ind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365CA888" w14:textId="77777777" w:rsidR="00BE27D7" w:rsidRDefault="00977B41">
            <w:pPr>
              <w:ind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4B6A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432</w:t>
            </w:r>
          </w:p>
          <w:p w14:paraId="54EBEB76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  <w:p w14:paraId="79B4F26B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E9EF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432</w:t>
            </w:r>
          </w:p>
          <w:p w14:paraId="764F416D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  <w:p w14:paraId="598DD700" w14:textId="77777777" w:rsidR="00BE27D7" w:rsidRDefault="00977B41">
            <w:pPr>
              <w:ind w:left="1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</w:tr>
      <w:tr w:rsidR="00BE27D7" w14:paraId="2C375280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1365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Вариативная часть </w:t>
            </w:r>
            <w:r>
              <w:rPr>
                <w:rFonts w:ascii="Times New Roman" w:hAnsi="Times New Roman"/>
                <w:sz w:val="20"/>
              </w:rPr>
              <w:t>образовательной программы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1E66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828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FE52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828</w:t>
            </w:r>
          </w:p>
        </w:tc>
      </w:tr>
      <w:tr w:rsidR="00BE27D7" w14:paraId="669D4665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D4F6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AC0BF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414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1685A" w14:textId="77777777" w:rsidR="00BE27D7" w:rsidRDefault="00977B4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414</w:t>
            </w:r>
          </w:p>
        </w:tc>
      </w:tr>
      <w:tr w:rsidR="00BE27D7" w14:paraId="550F3C0E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27AB7" w14:textId="77777777" w:rsidR="00BE27D7" w:rsidRDefault="00977B41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A992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F20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</w:tr>
      <w:tr w:rsidR="00BE27D7" w14:paraId="295CCA07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FB76F" w14:textId="77777777" w:rsidR="00BE27D7" w:rsidRDefault="00977B4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CE8B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10E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2668</w:t>
            </w:r>
          </w:p>
        </w:tc>
      </w:tr>
      <w:bookmarkEnd w:id="7"/>
    </w:tbl>
    <w:p w14:paraId="67BF483B" w14:textId="77777777" w:rsidR="00BE27D7" w:rsidRDefault="00BE27D7"/>
    <w:p w14:paraId="3042E989" w14:textId="77777777" w:rsidR="00BE27D7" w:rsidRDefault="00977B41">
      <w:pPr>
        <w:pStyle w:val="10"/>
        <w:pageBreakBefore/>
        <w:spacing w:before="0" w:after="0"/>
      </w:pPr>
      <w:bookmarkStart w:id="8" w:name="_Toc187937309"/>
      <w:r>
        <w:lastRenderedPageBreak/>
        <w:t>Раздел 3. Характеристика профессиональной деятельности выпускника</w:t>
      </w:r>
      <w:bookmarkEnd w:id="8"/>
    </w:p>
    <w:p w14:paraId="1205E80A" w14:textId="77777777" w:rsidR="00BE27D7" w:rsidRDefault="00BE27D7"/>
    <w:p w14:paraId="37ABD00D" w14:textId="77777777" w:rsidR="00977B41" w:rsidRDefault="00977B41">
      <w:pPr>
        <w:pStyle w:val="112"/>
        <w:spacing w:after="0" w:line="240" w:lineRule="auto"/>
      </w:pPr>
      <w:bookmarkStart w:id="9" w:name="_Toc187937310"/>
      <w:r>
        <w:t>3.1. Область профессиональной деятельности выпускников:</w:t>
      </w:r>
      <w:bookmarkEnd w:id="9"/>
    </w:p>
    <w:p w14:paraId="07A3951D" w14:textId="1FA27D40" w:rsidR="00BE27D7" w:rsidRPr="00977B41" w:rsidRDefault="00977B41" w:rsidP="00977B41">
      <w:pPr>
        <w:jc w:val="both"/>
        <w:rPr>
          <w:rFonts w:ascii="Times New Roman" w:hAnsi="Times New Roman"/>
          <w:sz w:val="24"/>
          <w:szCs w:val="24"/>
        </w:rPr>
      </w:pPr>
      <w:r w:rsidRPr="00977B41">
        <w:rPr>
          <w:rFonts w:ascii="Times New Roman" w:hAnsi="Times New Roman"/>
          <w:sz w:val="24"/>
          <w:szCs w:val="24"/>
        </w:rP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299C25F8" w14:textId="77777777" w:rsidR="00BE27D7" w:rsidRDefault="00977B41">
      <w:pPr>
        <w:pStyle w:val="112"/>
        <w:spacing w:after="0" w:line="240" w:lineRule="auto"/>
      </w:pPr>
      <w:bookmarkStart w:id="10" w:name="_Toc187937311"/>
      <w:r>
        <w:t>3.2. Профессиональные стандарты</w:t>
      </w:r>
      <w:bookmarkEnd w:id="10"/>
    </w:p>
    <w:p w14:paraId="666969EB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5113981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f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48"/>
        <w:gridCol w:w="2530"/>
        <w:gridCol w:w="1849"/>
        <w:gridCol w:w="2368"/>
        <w:gridCol w:w="2486"/>
      </w:tblGrid>
      <w:tr w:rsidR="00BE27D7" w14:paraId="7D6DE90D" w14:textId="77777777">
        <w:trPr>
          <w:trHeight w:val="20"/>
        </w:trPr>
        <w:tc>
          <w:tcPr>
            <w:tcW w:w="448" w:type="dxa"/>
          </w:tcPr>
          <w:p w14:paraId="30D8019A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bookmarkStart w:id="11" w:name="_Hlk165130928"/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530" w:type="dxa"/>
          </w:tcPr>
          <w:p w14:paraId="69C22E9C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849" w:type="dxa"/>
          </w:tcPr>
          <w:p w14:paraId="59830351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утверждения </w:t>
            </w:r>
          </w:p>
        </w:tc>
        <w:tc>
          <w:tcPr>
            <w:tcW w:w="2368" w:type="dxa"/>
          </w:tcPr>
          <w:p w14:paraId="122322CE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486" w:type="dxa"/>
          </w:tcPr>
          <w:p w14:paraId="68FAED49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BE27D7" w14:paraId="19DA6683" w14:textId="77777777">
        <w:trPr>
          <w:trHeight w:val="20"/>
        </w:trPr>
        <w:tc>
          <w:tcPr>
            <w:tcW w:w="448" w:type="dxa"/>
            <w:vMerge w:val="restart"/>
          </w:tcPr>
          <w:p w14:paraId="7C9288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30" w:type="dxa"/>
            <w:vMerge w:val="restart"/>
          </w:tcPr>
          <w:p w14:paraId="1C826B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33.022 Работник по приему и размещению гостей</w:t>
            </w:r>
          </w:p>
        </w:tc>
        <w:tc>
          <w:tcPr>
            <w:tcW w:w="1849" w:type="dxa"/>
            <w:vMerge w:val="restart"/>
          </w:tcPr>
          <w:p w14:paraId="52741B9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</w:t>
            </w:r>
          </w:p>
          <w:p w14:paraId="4B5494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06D1E8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3DCC06E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5731EB4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5 сентября 2017 г. № 659н</w:t>
            </w:r>
          </w:p>
        </w:tc>
        <w:tc>
          <w:tcPr>
            <w:tcW w:w="2368" w:type="dxa"/>
            <w:vMerge w:val="restart"/>
          </w:tcPr>
          <w:p w14:paraId="311C5D23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282DC6BB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C4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A/01.1</w:t>
            </w:r>
            <w:r>
              <w:rPr>
                <w:rFonts w:ascii="Times New Roman" w:hAnsi="Times New Roman"/>
                <w:sz w:val="24"/>
              </w:rPr>
              <w:t xml:space="preserve"> Оказание помощи гостям при входе и выходе из гостиничного комплекса или иного средства размещения</w:t>
            </w:r>
          </w:p>
        </w:tc>
      </w:tr>
      <w:tr w:rsidR="00BE27D7" w14:paraId="3C105603" w14:textId="77777777">
        <w:trPr>
          <w:trHeight w:val="20"/>
        </w:trPr>
        <w:tc>
          <w:tcPr>
            <w:tcW w:w="448" w:type="dxa"/>
            <w:vMerge/>
          </w:tcPr>
          <w:p w14:paraId="6A9B6ADB" w14:textId="77777777" w:rsidR="00BE27D7" w:rsidRDefault="00BE27D7"/>
        </w:tc>
        <w:tc>
          <w:tcPr>
            <w:tcW w:w="2530" w:type="dxa"/>
            <w:vMerge/>
          </w:tcPr>
          <w:p w14:paraId="675F4765" w14:textId="77777777" w:rsidR="00BE27D7" w:rsidRDefault="00BE27D7"/>
        </w:tc>
        <w:tc>
          <w:tcPr>
            <w:tcW w:w="1849" w:type="dxa"/>
            <w:vMerge/>
          </w:tcPr>
          <w:p w14:paraId="4D42E6DA" w14:textId="77777777" w:rsidR="00BE27D7" w:rsidRDefault="00BE27D7"/>
        </w:tc>
        <w:tc>
          <w:tcPr>
            <w:tcW w:w="2368" w:type="dxa"/>
            <w:vMerge/>
          </w:tcPr>
          <w:p w14:paraId="1A9F0806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384F3" w14:textId="77777777" w:rsidR="00BE27D7" w:rsidRDefault="00977B41">
            <w:pPr>
              <w:tabs>
                <w:tab w:val="left" w:pos="15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A/02.1</w:t>
            </w:r>
            <w:r>
              <w:rPr>
                <w:rFonts w:ascii="Times New Roman" w:hAnsi="Times New Roman"/>
                <w:sz w:val="24"/>
              </w:rPr>
              <w:t xml:space="preserve"> Информирование гостей об услугах гостиничного комплекса при входе и выходе из гостиничного комплекса или иного средства размещения</w:t>
            </w:r>
          </w:p>
        </w:tc>
      </w:tr>
      <w:tr w:rsidR="00BE27D7" w14:paraId="7F91621D" w14:textId="77777777">
        <w:trPr>
          <w:trHeight w:val="20"/>
        </w:trPr>
        <w:tc>
          <w:tcPr>
            <w:tcW w:w="448" w:type="dxa"/>
            <w:vMerge/>
          </w:tcPr>
          <w:p w14:paraId="59C094F8" w14:textId="77777777" w:rsidR="00BE27D7" w:rsidRDefault="00BE27D7"/>
        </w:tc>
        <w:tc>
          <w:tcPr>
            <w:tcW w:w="2530" w:type="dxa"/>
            <w:vMerge/>
          </w:tcPr>
          <w:p w14:paraId="4C1FCCCD" w14:textId="77777777" w:rsidR="00BE27D7" w:rsidRDefault="00BE27D7"/>
        </w:tc>
        <w:tc>
          <w:tcPr>
            <w:tcW w:w="1849" w:type="dxa"/>
            <w:vMerge/>
          </w:tcPr>
          <w:p w14:paraId="7B00C516" w14:textId="77777777" w:rsidR="00BE27D7" w:rsidRDefault="00BE27D7"/>
        </w:tc>
        <w:tc>
          <w:tcPr>
            <w:tcW w:w="2368" w:type="dxa"/>
            <w:vMerge w:val="restart"/>
          </w:tcPr>
          <w:p w14:paraId="6795DD6B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B5C3898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доставке багажа гостей гостиничного комплекса или иного средства размещения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4208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B/01.1</w:t>
            </w:r>
            <w:r>
              <w:rPr>
                <w:rFonts w:ascii="Times New Roman" w:hAnsi="Times New Roman"/>
                <w:sz w:val="24"/>
              </w:rPr>
              <w:t xml:space="preserve"> Доставка багажа гостей гостиничного комплекса или иного средства размещения при заселении, нахождении в гостиничном комплексе</w:t>
            </w:r>
          </w:p>
        </w:tc>
      </w:tr>
      <w:tr w:rsidR="00BE27D7" w14:paraId="65FF6628" w14:textId="77777777">
        <w:trPr>
          <w:trHeight w:val="20"/>
        </w:trPr>
        <w:tc>
          <w:tcPr>
            <w:tcW w:w="448" w:type="dxa"/>
            <w:vMerge/>
          </w:tcPr>
          <w:p w14:paraId="076DE8C7" w14:textId="77777777" w:rsidR="00BE27D7" w:rsidRDefault="00BE27D7"/>
        </w:tc>
        <w:tc>
          <w:tcPr>
            <w:tcW w:w="2530" w:type="dxa"/>
            <w:vMerge/>
          </w:tcPr>
          <w:p w14:paraId="1E87BFAF" w14:textId="77777777" w:rsidR="00BE27D7" w:rsidRDefault="00BE27D7"/>
        </w:tc>
        <w:tc>
          <w:tcPr>
            <w:tcW w:w="1849" w:type="dxa"/>
            <w:vMerge/>
          </w:tcPr>
          <w:p w14:paraId="58D1688D" w14:textId="77777777" w:rsidR="00BE27D7" w:rsidRDefault="00BE27D7"/>
        </w:tc>
        <w:tc>
          <w:tcPr>
            <w:tcW w:w="2368" w:type="dxa"/>
            <w:vMerge/>
          </w:tcPr>
          <w:p w14:paraId="74A4CA1A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425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B/02.1 Выполнение поручений руководителя по оказанию дополнительных услуг гостям при заселении, нахождении в гостиничном комплексе или ином средстве размещения</w:t>
            </w:r>
          </w:p>
        </w:tc>
      </w:tr>
      <w:tr w:rsidR="00BE27D7" w14:paraId="609BB0FB" w14:textId="77777777">
        <w:trPr>
          <w:trHeight w:val="20"/>
        </w:trPr>
        <w:tc>
          <w:tcPr>
            <w:tcW w:w="448" w:type="dxa"/>
            <w:vMerge/>
          </w:tcPr>
          <w:p w14:paraId="11FEFE0D" w14:textId="77777777" w:rsidR="00BE27D7" w:rsidRDefault="00BE27D7"/>
        </w:tc>
        <w:tc>
          <w:tcPr>
            <w:tcW w:w="2530" w:type="dxa"/>
            <w:vMerge/>
          </w:tcPr>
          <w:p w14:paraId="7E64F350" w14:textId="77777777" w:rsidR="00BE27D7" w:rsidRDefault="00BE27D7"/>
        </w:tc>
        <w:tc>
          <w:tcPr>
            <w:tcW w:w="1849" w:type="dxa"/>
            <w:vMerge/>
          </w:tcPr>
          <w:p w14:paraId="01D745EB" w14:textId="77777777" w:rsidR="00BE27D7" w:rsidRDefault="00BE27D7"/>
        </w:tc>
        <w:tc>
          <w:tcPr>
            <w:tcW w:w="2368" w:type="dxa"/>
            <w:vMerge w:val="restart"/>
          </w:tcPr>
          <w:p w14:paraId="3AA1F39B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720B53BB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приему, регистрации и размещению </w:t>
            </w:r>
            <w:r>
              <w:rPr>
                <w:rFonts w:ascii="Times New Roman" w:hAnsi="Times New Roman"/>
                <w:sz w:val="24"/>
              </w:rPr>
              <w:lastRenderedPageBreak/>
              <w:t>гостей гостиничного комплекса или иного средства размещения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164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D/01.3</w:t>
            </w:r>
            <w:r>
              <w:rPr>
                <w:rFonts w:ascii="Times New Roman" w:hAnsi="Times New Roman"/>
                <w:sz w:val="24"/>
              </w:rPr>
              <w:t xml:space="preserve"> Встреча, регистрация и размещение гостей при заселении в гостиничный </w:t>
            </w:r>
            <w:r>
              <w:rPr>
                <w:rFonts w:ascii="Times New Roman" w:hAnsi="Times New Roman"/>
                <w:sz w:val="24"/>
              </w:rPr>
              <w:lastRenderedPageBreak/>
              <w:t>комплекс или иное средство размещения</w:t>
            </w:r>
          </w:p>
        </w:tc>
      </w:tr>
      <w:tr w:rsidR="00BE27D7" w14:paraId="14562931" w14:textId="77777777">
        <w:trPr>
          <w:trHeight w:val="20"/>
        </w:trPr>
        <w:tc>
          <w:tcPr>
            <w:tcW w:w="448" w:type="dxa"/>
            <w:vMerge/>
          </w:tcPr>
          <w:p w14:paraId="4FE16B71" w14:textId="77777777" w:rsidR="00BE27D7" w:rsidRDefault="00BE27D7"/>
        </w:tc>
        <w:tc>
          <w:tcPr>
            <w:tcW w:w="2530" w:type="dxa"/>
            <w:vMerge/>
          </w:tcPr>
          <w:p w14:paraId="15E3BB39" w14:textId="77777777" w:rsidR="00BE27D7" w:rsidRDefault="00BE27D7"/>
        </w:tc>
        <w:tc>
          <w:tcPr>
            <w:tcW w:w="1849" w:type="dxa"/>
            <w:vMerge/>
          </w:tcPr>
          <w:p w14:paraId="5C924622" w14:textId="77777777" w:rsidR="00BE27D7" w:rsidRDefault="00BE27D7"/>
        </w:tc>
        <w:tc>
          <w:tcPr>
            <w:tcW w:w="2368" w:type="dxa"/>
            <w:vMerge/>
          </w:tcPr>
          <w:p w14:paraId="72996AAE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E775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D/02.3</w:t>
            </w:r>
            <w:r>
              <w:rPr>
                <w:rFonts w:ascii="Times New Roman" w:hAnsi="Times New Roman"/>
                <w:sz w:val="24"/>
              </w:rPr>
              <w:t xml:space="preserve"> Учет заказов гостей гостиничного комплекса или иного средства размещения</w:t>
            </w:r>
          </w:p>
        </w:tc>
      </w:tr>
      <w:tr w:rsidR="00BE27D7" w14:paraId="058C0D88" w14:textId="77777777">
        <w:trPr>
          <w:trHeight w:val="20"/>
        </w:trPr>
        <w:tc>
          <w:tcPr>
            <w:tcW w:w="448" w:type="dxa"/>
            <w:vMerge/>
          </w:tcPr>
          <w:p w14:paraId="487700B0" w14:textId="77777777" w:rsidR="00BE27D7" w:rsidRDefault="00BE27D7"/>
        </w:tc>
        <w:tc>
          <w:tcPr>
            <w:tcW w:w="2530" w:type="dxa"/>
            <w:vMerge/>
          </w:tcPr>
          <w:p w14:paraId="18624026" w14:textId="77777777" w:rsidR="00BE27D7" w:rsidRDefault="00BE27D7"/>
        </w:tc>
        <w:tc>
          <w:tcPr>
            <w:tcW w:w="1849" w:type="dxa"/>
            <w:vMerge/>
          </w:tcPr>
          <w:p w14:paraId="0C43ADFA" w14:textId="77777777" w:rsidR="00BE27D7" w:rsidRDefault="00BE27D7"/>
        </w:tc>
        <w:tc>
          <w:tcPr>
            <w:tcW w:w="2368" w:type="dxa"/>
            <w:vMerge/>
          </w:tcPr>
          <w:p w14:paraId="1B75FDD4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9775B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D/03.3 Регистрация выезда гостей гостиничного комплекса или иного средства размещения</w:t>
            </w:r>
          </w:p>
        </w:tc>
      </w:tr>
      <w:tr w:rsidR="00BE27D7" w14:paraId="7849C23A" w14:textId="77777777">
        <w:trPr>
          <w:trHeight w:val="20"/>
        </w:trPr>
        <w:tc>
          <w:tcPr>
            <w:tcW w:w="448" w:type="dxa"/>
            <w:vMerge w:val="restart"/>
          </w:tcPr>
          <w:p w14:paraId="68EFCD4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30" w:type="dxa"/>
            <w:vMerge w:val="restart"/>
          </w:tcPr>
          <w:p w14:paraId="52A329C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 Руководитель/управляющий гостиничного комплекса/сети гостиниц</w:t>
            </w:r>
          </w:p>
        </w:tc>
        <w:tc>
          <w:tcPr>
            <w:tcW w:w="1849" w:type="dxa"/>
            <w:vMerge w:val="restart"/>
          </w:tcPr>
          <w:p w14:paraId="5887BE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РФ от 7 мая 2015 г. № 282н)</w:t>
            </w:r>
          </w:p>
        </w:tc>
        <w:tc>
          <w:tcPr>
            <w:tcW w:w="2368" w:type="dxa"/>
            <w:vMerge w:val="restart"/>
          </w:tcPr>
          <w:p w14:paraId="6A984F64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02A9740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96F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291E4182" w14:textId="77777777">
        <w:trPr>
          <w:trHeight w:val="20"/>
        </w:trPr>
        <w:tc>
          <w:tcPr>
            <w:tcW w:w="448" w:type="dxa"/>
            <w:vMerge/>
          </w:tcPr>
          <w:p w14:paraId="40AD274D" w14:textId="77777777" w:rsidR="00BE27D7" w:rsidRDefault="00BE27D7"/>
        </w:tc>
        <w:tc>
          <w:tcPr>
            <w:tcW w:w="2530" w:type="dxa"/>
            <w:vMerge/>
          </w:tcPr>
          <w:p w14:paraId="4DC9951B" w14:textId="77777777" w:rsidR="00BE27D7" w:rsidRDefault="00BE27D7"/>
        </w:tc>
        <w:tc>
          <w:tcPr>
            <w:tcW w:w="1849" w:type="dxa"/>
            <w:vMerge/>
          </w:tcPr>
          <w:p w14:paraId="496A085F" w14:textId="77777777" w:rsidR="00BE27D7" w:rsidRDefault="00BE27D7"/>
        </w:tc>
        <w:tc>
          <w:tcPr>
            <w:tcW w:w="2368" w:type="dxa"/>
            <w:vMerge/>
          </w:tcPr>
          <w:p w14:paraId="03CFFD02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D6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6F3782AA" w14:textId="77777777">
        <w:trPr>
          <w:trHeight w:val="20"/>
        </w:trPr>
        <w:tc>
          <w:tcPr>
            <w:tcW w:w="448" w:type="dxa"/>
            <w:vMerge/>
          </w:tcPr>
          <w:p w14:paraId="08C3DFB6" w14:textId="77777777" w:rsidR="00BE27D7" w:rsidRDefault="00BE27D7"/>
        </w:tc>
        <w:tc>
          <w:tcPr>
            <w:tcW w:w="2530" w:type="dxa"/>
            <w:vMerge/>
          </w:tcPr>
          <w:p w14:paraId="5D6A0788" w14:textId="77777777" w:rsidR="00BE27D7" w:rsidRDefault="00BE27D7"/>
        </w:tc>
        <w:tc>
          <w:tcPr>
            <w:tcW w:w="1849" w:type="dxa"/>
            <w:vMerge/>
          </w:tcPr>
          <w:p w14:paraId="47AFD202" w14:textId="77777777" w:rsidR="00BE27D7" w:rsidRDefault="00BE27D7"/>
        </w:tc>
        <w:tc>
          <w:tcPr>
            <w:tcW w:w="2368" w:type="dxa"/>
            <w:vMerge/>
          </w:tcPr>
          <w:p w14:paraId="3F187C41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63A8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5E270501" w14:textId="77777777">
        <w:trPr>
          <w:trHeight w:val="20"/>
        </w:trPr>
        <w:tc>
          <w:tcPr>
            <w:tcW w:w="448" w:type="dxa"/>
            <w:vMerge/>
          </w:tcPr>
          <w:p w14:paraId="3F9C9610" w14:textId="77777777" w:rsidR="00BE27D7" w:rsidRDefault="00BE27D7"/>
        </w:tc>
        <w:tc>
          <w:tcPr>
            <w:tcW w:w="2530" w:type="dxa"/>
            <w:vMerge/>
          </w:tcPr>
          <w:p w14:paraId="7535C9A3" w14:textId="77777777" w:rsidR="00BE27D7" w:rsidRDefault="00BE27D7"/>
        </w:tc>
        <w:tc>
          <w:tcPr>
            <w:tcW w:w="1849" w:type="dxa"/>
            <w:vMerge/>
          </w:tcPr>
          <w:p w14:paraId="2B856CA6" w14:textId="77777777" w:rsidR="00BE27D7" w:rsidRDefault="00BE27D7"/>
        </w:tc>
        <w:tc>
          <w:tcPr>
            <w:tcW w:w="2368" w:type="dxa"/>
            <w:vMerge w:val="restart"/>
          </w:tcPr>
          <w:p w14:paraId="38A5EEA7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0C1480C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текущей деятельностью департаментов (служб, отделов) гостиничного </w:t>
            </w:r>
            <w:r>
              <w:rPr>
                <w:rFonts w:ascii="Times New Roman" w:hAnsi="Times New Roman"/>
                <w:sz w:val="24"/>
              </w:rPr>
              <w:t>комплекса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C3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6C679E0B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32A9DD4E" w14:textId="77777777">
        <w:trPr>
          <w:trHeight w:val="20"/>
        </w:trPr>
        <w:tc>
          <w:tcPr>
            <w:tcW w:w="448" w:type="dxa"/>
            <w:vMerge/>
          </w:tcPr>
          <w:p w14:paraId="19F7DEB1" w14:textId="77777777" w:rsidR="00BE27D7" w:rsidRDefault="00BE27D7"/>
        </w:tc>
        <w:tc>
          <w:tcPr>
            <w:tcW w:w="2530" w:type="dxa"/>
            <w:vMerge/>
          </w:tcPr>
          <w:p w14:paraId="5526F248" w14:textId="77777777" w:rsidR="00BE27D7" w:rsidRDefault="00BE27D7"/>
        </w:tc>
        <w:tc>
          <w:tcPr>
            <w:tcW w:w="1849" w:type="dxa"/>
            <w:vMerge/>
          </w:tcPr>
          <w:p w14:paraId="5229A705" w14:textId="77777777" w:rsidR="00BE27D7" w:rsidRDefault="00BE27D7"/>
        </w:tc>
        <w:tc>
          <w:tcPr>
            <w:tcW w:w="2368" w:type="dxa"/>
            <w:vMerge/>
          </w:tcPr>
          <w:p w14:paraId="22F9561E" w14:textId="77777777" w:rsidR="00BE27D7" w:rsidRDefault="00BE27D7"/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697492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BE27D7" w14:paraId="5840FAFE" w14:textId="77777777">
        <w:trPr>
          <w:trHeight w:val="20"/>
        </w:trPr>
        <w:tc>
          <w:tcPr>
            <w:tcW w:w="448" w:type="dxa"/>
            <w:vMerge w:val="restart"/>
          </w:tcPr>
          <w:p w14:paraId="399BD2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bookmarkStart w:id="12" w:name="_Hlk165664006"/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30" w:type="dxa"/>
            <w:vMerge w:val="restart"/>
          </w:tcPr>
          <w:p w14:paraId="29D8F8D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04.005 Экскурсовод (гид)</w:t>
            </w:r>
          </w:p>
        </w:tc>
        <w:tc>
          <w:tcPr>
            <w:tcW w:w="1849" w:type="dxa"/>
            <w:vMerge w:val="restart"/>
          </w:tcPr>
          <w:p w14:paraId="03CEC9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</w:t>
            </w:r>
          </w:p>
          <w:p w14:paraId="2F1E20A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31D70A4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21B1D8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24.12.2021 № 913н</w:t>
            </w:r>
          </w:p>
        </w:tc>
        <w:tc>
          <w:tcPr>
            <w:tcW w:w="2368" w:type="dxa"/>
            <w:vMerge w:val="restart"/>
          </w:tcPr>
          <w:p w14:paraId="3EDDB57A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A87EE2C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2486" w:type="dxa"/>
          </w:tcPr>
          <w:p w14:paraId="2BC8FA8F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BE27D7" w14:paraId="72C42D7D" w14:textId="77777777">
        <w:trPr>
          <w:trHeight w:val="20"/>
        </w:trPr>
        <w:tc>
          <w:tcPr>
            <w:tcW w:w="448" w:type="dxa"/>
            <w:vMerge/>
          </w:tcPr>
          <w:p w14:paraId="4FE9C135" w14:textId="77777777" w:rsidR="00BE27D7" w:rsidRDefault="00BE27D7"/>
        </w:tc>
        <w:tc>
          <w:tcPr>
            <w:tcW w:w="2530" w:type="dxa"/>
            <w:vMerge/>
          </w:tcPr>
          <w:p w14:paraId="55A5ED69" w14:textId="77777777" w:rsidR="00BE27D7" w:rsidRDefault="00BE27D7"/>
        </w:tc>
        <w:tc>
          <w:tcPr>
            <w:tcW w:w="1849" w:type="dxa"/>
            <w:vMerge/>
          </w:tcPr>
          <w:p w14:paraId="5991C935" w14:textId="77777777" w:rsidR="00BE27D7" w:rsidRDefault="00BE27D7"/>
        </w:tc>
        <w:tc>
          <w:tcPr>
            <w:tcW w:w="2368" w:type="dxa"/>
            <w:vMerge/>
          </w:tcPr>
          <w:p w14:paraId="48E0DDF4" w14:textId="77777777" w:rsidR="00BE27D7" w:rsidRDefault="00BE27D7"/>
        </w:tc>
        <w:tc>
          <w:tcPr>
            <w:tcW w:w="2486" w:type="dxa"/>
          </w:tcPr>
          <w:p w14:paraId="75AFC276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В/02.4</w:t>
            </w:r>
            <w:r>
              <w:rPr>
                <w:rFonts w:ascii="Times New Roman" w:hAnsi="Times New Roman"/>
                <w:sz w:val="24"/>
              </w:rPr>
              <w:t xml:space="preserve"> Проведение подготовительной работы по реализации заказа на проведение экскурсии</w:t>
            </w:r>
            <w:bookmarkEnd w:id="12"/>
          </w:p>
        </w:tc>
      </w:tr>
      <w:tr w:rsidR="00BE27D7" w14:paraId="49818EEE" w14:textId="77777777">
        <w:trPr>
          <w:trHeight w:val="20"/>
        </w:trPr>
        <w:tc>
          <w:tcPr>
            <w:tcW w:w="448" w:type="dxa"/>
            <w:vMerge/>
          </w:tcPr>
          <w:p w14:paraId="6B1201BA" w14:textId="77777777" w:rsidR="00BE27D7" w:rsidRDefault="00BE27D7"/>
        </w:tc>
        <w:tc>
          <w:tcPr>
            <w:tcW w:w="2530" w:type="dxa"/>
            <w:vMerge/>
          </w:tcPr>
          <w:p w14:paraId="2CD93D60" w14:textId="77777777" w:rsidR="00BE27D7" w:rsidRDefault="00BE27D7"/>
        </w:tc>
        <w:tc>
          <w:tcPr>
            <w:tcW w:w="1849" w:type="dxa"/>
            <w:vMerge/>
          </w:tcPr>
          <w:p w14:paraId="251448A5" w14:textId="77777777" w:rsidR="00BE27D7" w:rsidRDefault="00BE27D7"/>
        </w:tc>
        <w:tc>
          <w:tcPr>
            <w:tcW w:w="2368" w:type="dxa"/>
          </w:tcPr>
          <w:p w14:paraId="1633A155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55C106FB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экскурсионных услуг</w:t>
            </w:r>
          </w:p>
        </w:tc>
        <w:tc>
          <w:tcPr>
            <w:tcW w:w="2486" w:type="dxa"/>
          </w:tcPr>
          <w:p w14:paraId="6935A180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D/02.6 Сопровождение туристов </w:t>
            </w:r>
            <w:r>
              <w:rPr>
                <w:rFonts w:ascii="Times New Roman" w:hAnsi="Times New Roman"/>
                <w:sz w:val="24"/>
              </w:rPr>
              <w:lastRenderedPageBreak/>
              <w:t>(экскурсантов) по маршруту экскурсии</w:t>
            </w:r>
          </w:p>
        </w:tc>
      </w:tr>
      <w:tr w:rsidR="00BE27D7" w14:paraId="79AA9E0D" w14:textId="77777777">
        <w:trPr>
          <w:trHeight w:val="20"/>
        </w:trPr>
        <w:tc>
          <w:tcPr>
            <w:tcW w:w="448" w:type="dxa"/>
            <w:vMerge w:val="restart"/>
          </w:tcPr>
          <w:p w14:paraId="0A551BB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30" w:type="dxa"/>
            <w:vMerge w:val="restart"/>
          </w:tcPr>
          <w:p w14:paraId="7E156B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33.023 Инструктор-проводник</w:t>
            </w:r>
          </w:p>
        </w:tc>
        <w:tc>
          <w:tcPr>
            <w:tcW w:w="1849" w:type="dxa"/>
            <w:vMerge w:val="restart"/>
          </w:tcPr>
          <w:p w14:paraId="16BDE8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</w:t>
            </w:r>
          </w:p>
          <w:p w14:paraId="0E83DAF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7373BE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социальной защиты</w:t>
            </w:r>
          </w:p>
          <w:p w14:paraId="3A62D18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7C0C6C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24.12.2021 № 914н</w:t>
            </w:r>
          </w:p>
        </w:tc>
        <w:tc>
          <w:tcPr>
            <w:tcW w:w="2368" w:type="dxa"/>
            <w:vMerge w:val="restart"/>
          </w:tcPr>
          <w:p w14:paraId="03B5CE23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0B1BEE6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туристов при занятиях пешеходным туризмом и трекингом</w:t>
            </w:r>
          </w:p>
        </w:tc>
        <w:tc>
          <w:tcPr>
            <w:tcW w:w="2486" w:type="dxa"/>
          </w:tcPr>
          <w:p w14:paraId="6DF56182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 A/02.5 Сопровождение и обеспечение безопасности при занятиях пешеходным туризмом и трекингом</w:t>
            </w:r>
          </w:p>
        </w:tc>
      </w:tr>
      <w:tr w:rsidR="00BE27D7" w14:paraId="4EFD4EE5" w14:textId="77777777">
        <w:trPr>
          <w:trHeight w:val="20"/>
        </w:trPr>
        <w:tc>
          <w:tcPr>
            <w:tcW w:w="448" w:type="dxa"/>
            <w:vMerge/>
          </w:tcPr>
          <w:p w14:paraId="217E533C" w14:textId="77777777" w:rsidR="00BE27D7" w:rsidRDefault="00BE27D7"/>
        </w:tc>
        <w:tc>
          <w:tcPr>
            <w:tcW w:w="2530" w:type="dxa"/>
            <w:vMerge/>
          </w:tcPr>
          <w:p w14:paraId="064BD7AD" w14:textId="77777777" w:rsidR="00BE27D7" w:rsidRDefault="00BE27D7"/>
        </w:tc>
        <w:tc>
          <w:tcPr>
            <w:tcW w:w="1849" w:type="dxa"/>
            <w:vMerge/>
          </w:tcPr>
          <w:p w14:paraId="269DC823" w14:textId="77777777" w:rsidR="00BE27D7" w:rsidRDefault="00BE27D7"/>
        </w:tc>
        <w:tc>
          <w:tcPr>
            <w:tcW w:w="2368" w:type="dxa"/>
            <w:vMerge/>
          </w:tcPr>
          <w:p w14:paraId="0E13BAB6" w14:textId="77777777" w:rsidR="00BE27D7" w:rsidRDefault="00BE27D7"/>
        </w:tc>
        <w:tc>
          <w:tcPr>
            <w:tcW w:w="2486" w:type="dxa"/>
          </w:tcPr>
          <w:p w14:paraId="25EEA359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A/03.5 </w:t>
            </w:r>
            <w:r>
              <w:rPr>
                <w:rFonts w:ascii="Times New Roman" w:hAnsi="Times New Roman"/>
                <w:sz w:val="24"/>
              </w:rPr>
              <w:t>Проведение работ во время аварийных ситуаций при занятиях пешеходным туризмом и трекингом</w:t>
            </w:r>
          </w:p>
        </w:tc>
      </w:tr>
      <w:tr w:rsidR="00BE27D7" w14:paraId="29B95CEE" w14:textId="77777777">
        <w:trPr>
          <w:trHeight w:val="20"/>
        </w:trPr>
        <w:tc>
          <w:tcPr>
            <w:tcW w:w="448" w:type="dxa"/>
            <w:vMerge/>
          </w:tcPr>
          <w:p w14:paraId="66C87E8E" w14:textId="77777777" w:rsidR="00BE27D7" w:rsidRDefault="00BE27D7"/>
        </w:tc>
        <w:tc>
          <w:tcPr>
            <w:tcW w:w="2530" w:type="dxa"/>
            <w:vMerge/>
          </w:tcPr>
          <w:p w14:paraId="34AC05D9" w14:textId="77777777" w:rsidR="00BE27D7" w:rsidRDefault="00BE27D7"/>
        </w:tc>
        <w:tc>
          <w:tcPr>
            <w:tcW w:w="1849" w:type="dxa"/>
            <w:vMerge/>
          </w:tcPr>
          <w:p w14:paraId="46691DC3" w14:textId="77777777" w:rsidR="00BE27D7" w:rsidRDefault="00BE27D7"/>
        </w:tc>
        <w:tc>
          <w:tcPr>
            <w:tcW w:w="2368" w:type="dxa"/>
            <w:vMerge w:val="restart"/>
          </w:tcPr>
          <w:p w14:paraId="49A7AA11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0341B0D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 Сопровождение туристов при занятиях альпинизмом и горным туризмом</w:t>
            </w:r>
          </w:p>
        </w:tc>
        <w:tc>
          <w:tcPr>
            <w:tcW w:w="2486" w:type="dxa"/>
          </w:tcPr>
          <w:p w14:paraId="29FEA98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 /02.5 Сопровождение и обеспечение безопасности при занятиях альпинизмом и </w:t>
            </w:r>
            <w:r>
              <w:rPr>
                <w:rFonts w:ascii="Times New Roman" w:hAnsi="Times New Roman"/>
                <w:sz w:val="24"/>
              </w:rPr>
              <w:t>горным туризмом</w:t>
            </w:r>
          </w:p>
        </w:tc>
      </w:tr>
      <w:tr w:rsidR="00BE27D7" w14:paraId="2D7E6DCF" w14:textId="77777777">
        <w:trPr>
          <w:trHeight w:val="20"/>
        </w:trPr>
        <w:tc>
          <w:tcPr>
            <w:tcW w:w="448" w:type="dxa"/>
            <w:vMerge/>
          </w:tcPr>
          <w:p w14:paraId="472EF099" w14:textId="77777777" w:rsidR="00BE27D7" w:rsidRDefault="00BE27D7"/>
        </w:tc>
        <w:tc>
          <w:tcPr>
            <w:tcW w:w="2530" w:type="dxa"/>
            <w:vMerge/>
          </w:tcPr>
          <w:p w14:paraId="6ED10B20" w14:textId="77777777" w:rsidR="00BE27D7" w:rsidRDefault="00BE27D7"/>
        </w:tc>
        <w:tc>
          <w:tcPr>
            <w:tcW w:w="1849" w:type="dxa"/>
            <w:vMerge/>
          </w:tcPr>
          <w:p w14:paraId="64A4B9E4" w14:textId="77777777" w:rsidR="00BE27D7" w:rsidRDefault="00BE27D7"/>
        </w:tc>
        <w:tc>
          <w:tcPr>
            <w:tcW w:w="2368" w:type="dxa"/>
            <w:vMerge/>
          </w:tcPr>
          <w:p w14:paraId="1E7C55FE" w14:textId="77777777" w:rsidR="00BE27D7" w:rsidRDefault="00BE27D7"/>
        </w:tc>
        <w:tc>
          <w:tcPr>
            <w:tcW w:w="2486" w:type="dxa"/>
          </w:tcPr>
          <w:p w14:paraId="22FBB5E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B/03.5 Проведение работ во время аварийных ситуаций при занятиях альпинизмом и горным туризмом</w:t>
            </w:r>
          </w:p>
        </w:tc>
      </w:tr>
      <w:tr w:rsidR="00BE27D7" w14:paraId="2571A08C" w14:textId="77777777">
        <w:trPr>
          <w:trHeight w:val="20"/>
        </w:trPr>
        <w:tc>
          <w:tcPr>
            <w:tcW w:w="448" w:type="dxa"/>
            <w:vMerge/>
          </w:tcPr>
          <w:p w14:paraId="66476095" w14:textId="77777777" w:rsidR="00BE27D7" w:rsidRDefault="00BE27D7"/>
        </w:tc>
        <w:tc>
          <w:tcPr>
            <w:tcW w:w="2530" w:type="dxa"/>
            <w:vMerge/>
          </w:tcPr>
          <w:p w14:paraId="5B5131C8" w14:textId="77777777" w:rsidR="00BE27D7" w:rsidRDefault="00BE27D7"/>
        </w:tc>
        <w:tc>
          <w:tcPr>
            <w:tcW w:w="1849" w:type="dxa"/>
            <w:vMerge/>
          </w:tcPr>
          <w:p w14:paraId="54EFB6F2" w14:textId="77777777" w:rsidR="00BE27D7" w:rsidRDefault="00BE27D7"/>
        </w:tc>
        <w:tc>
          <w:tcPr>
            <w:tcW w:w="2368" w:type="dxa"/>
            <w:vMerge w:val="restart"/>
          </w:tcPr>
          <w:p w14:paraId="0B4A5455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ОТФ С Сопровождение туристов при занятиях лыжами и сноубордом на неподготовленных склонах</w:t>
            </w:r>
          </w:p>
        </w:tc>
        <w:tc>
          <w:tcPr>
            <w:tcW w:w="2486" w:type="dxa"/>
          </w:tcPr>
          <w:p w14:paraId="3D9202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C/02.5 Сопровождение и </w:t>
            </w:r>
            <w:r>
              <w:rPr>
                <w:rFonts w:ascii="Times New Roman" w:hAnsi="Times New Roman"/>
                <w:sz w:val="24"/>
              </w:rPr>
              <w:t>обеспечение безопасности при занятиях лыжами и сноубордом на неподготовленных склонах</w:t>
            </w:r>
          </w:p>
        </w:tc>
      </w:tr>
      <w:tr w:rsidR="00BE27D7" w14:paraId="06449E7F" w14:textId="77777777">
        <w:trPr>
          <w:trHeight w:val="20"/>
        </w:trPr>
        <w:tc>
          <w:tcPr>
            <w:tcW w:w="448" w:type="dxa"/>
            <w:vMerge/>
          </w:tcPr>
          <w:p w14:paraId="1328F0E1" w14:textId="77777777" w:rsidR="00BE27D7" w:rsidRDefault="00BE27D7"/>
        </w:tc>
        <w:tc>
          <w:tcPr>
            <w:tcW w:w="2530" w:type="dxa"/>
            <w:vMerge/>
          </w:tcPr>
          <w:p w14:paraId="24ADAF4C" w14:textId="77777777" w:rsidR="00BE27D7" w:rsidRDefault="00BE27D7"/>
        </w:tc>
        <w:tc>
          <w:tcPr>
            <w:tcW w:w="1849" w:type="dxa"/>
            <w:vMerge/>
          </w:tcPr>
          <w:p w14:paraId="362ABBFE" w14:textId="77777777" w:rsidR="00BE27D7" w:rsidRDefault="00BE27D7"/>
        </w:tc>
        <w:tc>
          <w:tcPr>
            <w:tcW w:w="2368" w:type="dxa"/>
            <w:vMerge/>
          </w:tcPr>
          <w:p w14:paraId="207AE0C2" w14:textId="77777777" w:rsidR="00BE27D7" w:rsidRDefault="00BE27D7"/>
        </w:tc>
        <w:tc>
          <w:tcPr>
            <w:tcW w:w="2486" w:type="dxa"/>
          </w:tcPr>
          <w:p w14:paraId="250D320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C/03.5 Проведение работ во время аварийных ситуаций при занятиях лыжами и сноубордом на неподготовленных склонах</w:t>
            </w:r>
          </w:p>
        </w:tc>
      </w:tr>
      <w:tr w:rsidR="00BE27D7" w14:paraId="359936EA" w14:textId="77777777">
        <w:trPr>
          <w:trHeight w:val="20"/>
        </w:trPr>
        <w:tc>
          <w:tcPr>
            <w:tcW w:w="448" w:type="dxa"/>
            <w:vMerge/>
          </w:tcPr>
          <w:p w14:paraId="118115DA" w14:textId="77777777" w:rsidR="00BE27D7" w:rsidRDefault="00BE27D7"/>
        </w:tc>
        <w:tc>
          <w:tcPr>
            <w:tcW w:w="2530" w:type="dxa"/>
            <w:vMerge/>
          </w:tcPr>
          <w:p w14:paraId="20300A03" w14:textId="77777777" w:rsidR="00BE27D7" w:rsidRDefault="00BE27D7"/>
        </w:tc>
        <w:tc>
          <w:tcPr>
            <w:tcW w:w="1849" w:type="dxa"/>
            <w:vMerge/>
          </w:tcPr>
          <w:p w14:paraId="6DFCE94F" w14:textId="77777777" w:rsidR="00BE27D7" w:rsidRDefault="00BE27D7"/>
        </w:tc>
        <w:tc>
          <w:tcPr>
            <w:tcW w:w="2368" w:type="dxa"/>
            <w:vMerge w:val="restart"/>
          </w:tcPr>
          <w:p w14:paraId="1A8F5BD6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ОТФ   D</w:t>
            </w:r>
            <w:r>
              <w:t xml:space="preserve"> Сопровождение туристов при </w:t>
            </w:r>
            <w:r>
              <w:lastRenderedPageBreak/>
              <w:t>занятиях водным туризмом</w:t>
            </w:r>
          </w:p>
        </w:tc>
        <w:tc>
          <w:tcPr>
            <w:tcW w:w="2486" w:type="dxa"/>
          </w:tcPr>
          <w:p w14:paraId="08C2D60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D/02.5 Сопровождение и обеспечение безопасности при </w:t>
            </w:r>
            <w:r>
              <w:rPr>
                <w:rFonts w:ascii="Times New Roman" w:hAnsi="Times New Roman"/>
                <w:sz w:val="24"/>
              </w:rPr>
              <w:lastRenderedPageBreak/>
              <w:t>занятиях водным туризмом</w:t>
            </w:r>
          </w:p>
        </w:tc>
      </w:tr>
      <w:tr w:rsidR="00BE27D7" w14:paraId="4EE11427" w14:textId="77777777">
        <w:trPr>
          <w:trHeight w:val="20"/>
        </w:trPr>
        <w:tc>
          <w:tcPr>
            <w:tcW w:w="448" w:type="dxa"/>
            <w:vMerge/>
          </w:tcPr>
          <w:p w14:paraId="51DC7238" w14:textId="77777777" w:rsidR="00BE27D7" w:rsidRDefault="00BE27D7"/>
        </w:tc>
        <w:tc>
          <w:tcPr>
            <w:tcW w:w="2530" w:type="dxa"/>
            <w:vMerge/>
          </w:tcPr>
          <w:p w14:paraId="1116A590" w14:textId="77777777" w:rsidR="00BE27D7" w:rsidRDefault="00BE27D7"/>
        </w:tc>
        <w:tc>
          <w:tcPr>
            <w:tcW w:w="1849" w:type="dxa"/>
            <w:vMerge/>
          </w:tcPr>
          <w:p w14:paraId="2CDA4946" w14:textId="77777777" w:rsidR="00BE27D7" w:rsidRDefault="00BE27D7"/>
        </w:tc>
        <w:tc>
          <w:tcPr>
            <w:tcW w:w="2368" w:type="dxa"/>
            <w:vMerge/>
          </w:tcPr>
          <w:p w14:paraId="4D39D29A" w14:textId="77777777" w:rsidR="00BE27D7" w:rsidRDefault="00BE27D7"/>
        </w:tc>
        <w:tc>
          <w:tcPr>
            <w:tcW w:w="2486" w:type="dxa"/>
          </w:tcPr>
          <w:p w14:paraId="3E51456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D/03.5 Проведение работ во время аварийных ситуаций при занятиях водным туризмом</w:t>
            </w:r>
          </w:p>
        </w:tc>
      </w:tr>
      <w:tr w:rsidR="00BE27D7" w14:paraId="7975B7E5" w14:textId="77777777">
        <w:trPr>
          <w:trHeight w:val="20"/>
        </w:trPr>
        <w:tc>
          <w:tcPr>
            <w:tcW w:w="448" w:type="dxa"/>
            <w:vMerge/>
          </w:tcPr>
          <w:p w14:paraId="2BCF06CB" w14:textId="77777777" w:rsidR="00BE27D7" w:rsidRDefault="00BE27D7"/>
        </w:tc>
        <w:tc>
          <w:tcPr>
            <w:tcW w:w="2530" w:type="dxa"/>
            <w:vMerge/>
          </w:tcPr>
          <w:p w14:paraId="40445F6E" w14:textId="77777777" w:rsidR="00BE27D7" w:rsidRDefault="00BE27D7"/>
        </w:tc>
        <w:tc>
          <w:tcPr>
            <w:tcW w:w="1849" w:type="dxa"/>
            <w:vMerge/>
          </w:tcPr>
          <w:p w14:paraId="1A0DD5F5" w14:textId="77777777" w:rsidR="00BE27D7" w:rsidRDefault="00BE27D7"/>
        </w:tc>
        <w:tc>
          <w:tcPr>
            <w:tcW w:w="2368" w:type="dxa"/>
            <w:vMerge w:val="restart"/>
          </w:tcPr>
          <w:p w14:paraId="1FD5C710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ОТФ Е </w:t>
            </w:r>
            <w:r>
              <w:t>Сопровождение туристов при занятиях велосипедным туризмом</w:t>
            </w:r>
          </w:p>
        </w:tc>
        <w:tc>
          <w:tcPr>
            <w:tcW w:w="2486" w:type="dxa"/>
          </w:tcPr>
          <w:p w14:paraId="674266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E/02.5 Сопровождение и обеспечение безопасности при занятиях велосипедным туризмом</w:t>
            </w:r>
          </w:p>
        </w:tc>
      </w:tr>
      <w:tr w:rsidR="00BE27D7" w14:paraId="632A6613" w14:textId="77777777">
        <w:trPr>
          <w:trHeight w:val="20"/>
        </w:trPr>
        <w:tc>
          <w:tcPr>
            <w:tcW w:w="448" w:type="dxa"/>
            <w:vMerge/>
          </w:tcPr>
          <w:p w14:paraId="341CD10A" w14:textId="77777777" w:rsidR="00BE27D7" w:rsidRDefault="00BE27D7"/>
        </w:tc>
        <w:tc>
          <w:tcPr>
            <w:tcW w:w="2530" w:type="dxa"/>
            <w:vMerge/>
          </w:tcPr>
          <w:p w14:paraId="508C486B" w14:textId="77777777" w:rsidR="00BE27D7" w:rsidRDefault="00BE27D7"/>
        </w:tc>
        <w:tc>
          <w:tcPr>
            <w:tcW w:w="1849" w:type="dxa"/>
            <w:vMerge/>
          </w:tcPr>
          <w:p w14:paraId="30C31E45" w14:textId="77777777" w:rsidR="00BE27D7" w:rsidRDefault="00BE27D7"/>
        </w:tc>
        <w:tc>
          <w:tcPr>
            <w:tcW w:w="2368" w:type="dxa"/>
            <w:vMerge/>
          </w:tcPr>
          <w:p w14:paraId="486CF809" w14:textId="77777777" w:rsidR="00BE27D7" w:rsidRDefault="00BE27D7"/>
        </w:tc>
        <w:tc>
          <w:tcPr>
            <w:tcW w:w="2486" w:type="dxa"/>
          </w:tcPr>
          <w:p w14:paraId="177449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E/03.5 Проведение работ во время аварийных ситуаций при занятиях велосипедным туризмом</w:t>
            </w:r>
          </w:p>
        </w:tc>
      </w:tr>
      <w:tr w:rsidR="00BE27D7" w14:paraId="62722791" w14:textId="77777777">
        <w:trPr>
          <w:trHeight w:val="20"/>
        </w:trPr>
        <w:tc>
          <w:tcPr>
            <w:tcW w:w="448" w:type="dxa"/>
            <w:vMerge/>
          </w:tcPr>
          <w:p w14:paraId="6C9ADA97" w14:textId="77777777" w:rsidR="00BE27D7" w:rsidRDefault="00BE27D7"/>
        </w:tc>
        <w:tc>
          <w:tcPr>
            <w:tcW w:w="2530" w:type="dxa"/>
            <w:vMerge/>
          </w:tcPr>
          <w:p w14:paraId="0BC0BE15" w14:textId="77777777" w:rsidR="00BE27D7" w:rsidRDefault="00BE27D7"/>
        </w:tc>
        <w:tc>
          <w:tcPr>
            <w:tcW w:w="1849" w:type="dxa"/>
            <w:vMerge/>
          </w:tcPr>
          <w:p w14:paraId="7C48DC67" w14:textId="77777777" w:rsidR="00BE27D7" w:rsidRDefault="00BE27D7"/>
        </w:tc>
        <w:tc>
          <w:tcPr>
            <w:tcW w:w="2368" w:type="dxa"/>
            <w:vMerge w:val="restart"/>
          </w:tcPr>
          <w:p w14:paraId="123C6524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ОТФ   F</w:t>
            </w:r>
            <w:r>
              <w:t xml:space="preserve"> Сопровождение туристов при занятиях спелеотуризмом</w:t>
            </w:r>
          </w:p>
        </w:tc>
        <w:tc>
          <w:tcPr>
            <w:tcW w:w="2486" w:type="dxa"/>
          </w:tcPr>
          <w:p w14:paraId="3200C42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F/02.5 Сопровождение и обеспечение безопасности при занятиях спелеотуризмом</w:t>
            </w:r>
          </w:p>
        </w:tc>
      </w:tr>
      <w:tr w:rsidR="00BE27D7" w14:paraId="1ACAE5AB" w14:textId="77777777">
        <w:trPr>
          <w:trHeight w:val="20"/>
        </w:trPr>
        <w:tc>
          <w:tcPr>
            <w:tcW w:w="448" w:type="dxa"/>
            <w:vMerge/>
          </w:tcPr>
          <w:p w14:paraId="5064DB3D" w14:textId="77777777" w:rsidR="00BE27D7" w:rsidRDefault="00BE27D7"/>
        </w:tc>
        <w:tc>
          <w:tcPr>
            <w:tcW w:w="2530" w:type="dxa"/>
            <w:vMerge/>
          </w:tcPr>
          <w:p w14:paraId="483B8CC6" w14:textId="77777777" w:rsidR="00BE27D7" w:rsidRDefault="00BE27D7"/>
        </w:tc>
        <w:tc>
          <w:tcPr>
            <w:tcW w:w="1849" w:type="dxa"/>
            <w:vMerge/>
          </w:tcPr>
          <w:p w14:paraId="2F946B10" w14:textId="77777777" w:rsidR="00BE27D7" w:rsidRDefault="00BE27D7"/>
        </w:tc>
        <w:tc>
          <w:tcPr>
            <w:tcW w:w="2368" w:type="dxa"/>
            <w:vMerge/>
          </w:tcPr>
          <w:p w14:paraId="6BDC0433" w14:textId="77777777" w:rsidR="00BE27D7" w:rsidRDefault="00BE27D7"/>
        </w:tc>
        <w:tc>
          <w:tcPr>
            <w:tcW w:w="2486" w:type="dxa"/>
          </w:tcPr>
          <w:p w14:paraId="729A0BF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F/03.5 Проведение работ во время аварийных ситуаций при занятиях спелеотуризмом</w:t>
            </w:r>
          </w:p>
        </w:tc>
      </w:tr>
      <w:tr w:rsidR="00BE27D7" w14:paraId="09C817E2" w14:textId="77777777">
        <w:trPr>
          <w:trHeight w:val="20"/>
        </w:trPr>
        <w:tc>
          <w:tcPr>
            <w:tcW w:w="448" w:type="dxa"/>
            <w:vMerge/>
          </w:tcPr>
          <w:p w14:paraId="74D9953A" w14:textId="77777777" w:rsidR="00BE27D7" w:rsidRDefault="00BE27D7"/>
        </w:tc>
        <w:tc>
          <w:tcPr>
            <w:tcW w:w="2530" w:type="dxa"/>
            <w:vMerge/>
          </w:tcPr>
          <w:p w14:paraId="5A3ED68B" w14:textId="77777777" w:rsidR="00BE27D7" w:rsidRDefault="00BE27D7"/>
        </w:tc>
        <w:tc>
          <w:tcPr>
            <w:tcW w:w="1849" w:type="dxa"/>
            <w:vMerge/>
          </w:tcPr>
          <w:p w14:paraId="37B971BB" w14:textId="77777777" w:rsidR="00BE27D7" w:rsidRDefault="00BE27D7"/>
        </w:tc>
        <w:tc>
          <w:tcPr>
            <w:tcW w:w="2368" w:type="dxa"/>
            <w:vMerge w:val="restart"/>
          </w:tcPr>
          <w:p w14:paraId="604CE79A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ОТФ G</w:t>
            </w:r>
            <w:r>
              <w:t xml:space="preserve"> Сопровождение туристов при занятиях конным туризмом</w:t>
            </w:r>
          </w:p>
        </w:tc>
        <w:tc>
          <w:tcPr>
            <w:tcW w:w="2486" w:type="dxa"/>
          </w:tcPr>
          <w:p w14:paraId="015DE28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G/02.5 Сопровождение и обеспечение безопасности при занятиях конным туризмом</w:t>
            </w:r>
          </w:p>
        </w:tc>
      </w:tr>
      <w:tr w:rsidR="00BE27D7" w14:paraId="57C9C7F0" w14:textId="77777777">
        <w:trPr>
          <w:trHeight w:val="20"/>
        </w:trPr>
        <w:tc>
          <w:tcPr>
            <w:tcW w:w="448" w:type="dxa"/>
            <w:vMerge/>
          </w:tcPr>
          <w:p w14:paraId="5C48ED7A" w14:textId="77777777" w:rsidR="00BE27D7" w:rsidRDefault="00BE27D7"/>
        </w:tc>
        <w:tc>
          <w:tcPr>
            <w:tcW w:w="2530" w:type="dxa"/>
            <w:vMerge/>
          </w:tcPr>
          <w:p w14:paraId="74CB4562" w14:textId="77777777" w:rsidR="00BE27D7" w:rsidRDefault="00BE27D7"/>
        </w:tc>
        <w:tc>
          <w:tcPr>
            <w:tcW w:w="1849" w:type="dxa"/>
            <w:vMerge/>
          </w:tcPr>
          <w:p w14:paraId="3531C3E0" w14:textId="77777777" w:rsidR="00BE27D7" w:rsidRDefault="00BE27D7"/>
        </w:tc>
        <w:tc>
          <w:tcPr>
            <w:tcW w:w="2368" w:type="dxa"/>
            <w:vMerge/>
          </w:tcPr>
          <w:p w14:paraId="51344B34" w14:textId="77777777" w:rsidR="00BE27D7" w:rsidRDefault="00BE27D7"/>
        </w:tc>
        <w:tc>
          <w:tcPr>
            <w:tcW w:w="2486" w:type="dxa"/>
          </w:tcPr>
          <w:p w14:paraId="5E35FA2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G/03.5 Проведение работ во время аварийных ситуаций при занятиях конным туризмом</w:t>
            </w:r>
          </w:p>
        </w:tc>
      </w:tr>
      <w:tr w:rsidR="00BE27D7" w14:paraId="34BDD908" w14:textId="77777777">
        <w:trPr>
          <w:trHeight w:val="20"/>
        </w:trPr>
        <w:tc>
          <w:tcPr>
            <w:tcW w:w="448" w:type="dxa"/>
            <w:vMerge/>
          </w:tcPr>
          <w:p w14:paraId="73081701" w14:textId="77777777" w:rsidR="00BE27D7" w:rsidRDefault="00BE27D7"/>
        </w:tc>
        <w:tc>
          <w:tcPr>
            <w:tcW w:w="2530" w:type="dxa"/>
            <w:vMerge/>
          </w:tcPr>
          <w:p w14:paraId="186772E2" w14:textId="77777777" w:rsidR="00BE27D7" w:rsidRDefault="00BE27D7"/>
        </w:tc>
        <w:tc>
          <w:tcPr>
            <w:tcW w:w="1849" w:type="dxa"/>
            <w:vMerge/>
          </w:tcPr>
          <w:p w14:paraId="53AF02C5" w14:textId="77777777" w:rsidR="00BE27D7" w:rsidRDefault="00BE27D7"/>
        </w:tc>
        <w:tc>
          <w:tcPr>
            <w:tcW w:w="2368" w:type="dxa"/>
            <w:vMerge w:val="restart"/>
          </w:tcPr>
          <w:p w14:paraId="7C0A2205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ОТФ H Сопровождение туристов при занятиях туризмом на транспортных </w:t>
            </w:r>
            <w:r>
              <w:lastRenderedPageBreak/>
              <w:t xml:space="preserve">средствах (автотуризм, мототуризм, </w:t>
            </w:r>
            <w:proofErr w:type="spellStart"/>
            <w:r>
              <w:t>квадротуризм</w:t>
            </w:r>
            <w:proofErr w:type="spellEnd"/>
            <w:r>
              <w:t>, снегоходный туризм)</w:t>
            </w:r>
          </w:p>
        </w:tc>
        <w:tc>
          <w:tcPr>
            <w:tcW w:w="2486" w:type="dxa"/>
          </w:tcPr>
          <w:p w14:paraId="2BC80D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H/02.5 Сопровождение и обеспечение безопасности при занятиях туризмом на </w:t>
            </w:r>
            <w:r>
              <w:rPr>
                <w:rFonts w:ascii="Times New Roman" w:hAnsi="Times New Roman"/>
                <w:sz w:val="24"/>
              </w:rPr>
              <w:lastRenderedPageBreak/>
              <w:t>транспортных средствах</w:t>
            </w:r>
          </w:p>
        </w:tc>
      </w:tr>
      <w:tr w:rsidR="00BE27D7" w14:paraId="415F33D4" w14:textId="77777777">
        <w:trPr>
          <w:trHeight w:val="20"/>
        </w:trPr>
        <w:tc>
          <w:tcPr>
            <w:tcW w:w="448" w:type="dxa"/>
            <w:vMerge/>
          </w:tcPr>
          <w:p w14:paraId="723BE1D1" w14:textId="77777777" w:rsidR="00BE27D7" w:rsidRDefault="00BE27D7"/>
        </w:tc>
        <w:tc>
          <w:tcPr>
            <w:tcW w:w="2530" w:type="dxa"/>
            <w:vMerge/>
          </w:tcPr>
          <w:p w14:paraId="7E530DED" w14:textId="77777777" w:rsidR="00BE27D7" w:rsidRDefault="00BE27D7"/>
        </w:tc>
        <w:tc>
          <w:tcPr>
            <w:tcW w:w="1849" w:type="dxa"/>
            <w:vMerge/>
          </w:tcPr>
          <w:p w14:paraId="534A38CE" w14:textId="77777777" w:rsidR="00BE27D7" w:rsidRDefault="00BE27D7"/>
        </w:tc>
        <w:tc>
          <w:tcPr>
            <w:tcW w:w="2368" w:type="dxa"/>
            <w:vMerge/>
          </w:tcPr>
          <w:p w14:paraId="61720C7A" w14:textId="77777777" w:rsidR="00BE27D7" w:rsidRDefault="00BE27D7"/>
        </w:tc>
        <w:tc>
          <w:tcPr>
            <w:tcW w:w="2486" w:type="dxa"/>
          </w:tcPr>
          <w:p w14:paraId="6F5595C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H/03.5 </w:t>
            </w:r>
            <w:r>
              <w:rPr>
                <w:rFonts w:ascii="Times New Roman" w:hAnsi="Times New Roman"/>
                <w:sz w:val="24"/>
              </w:rPr>
              <w:t>Проведение работ во время аварийных ситуаций при занятиях туризмом на транспортных средствах</w:t>
            </w:r>
          </w:p>
        </w:tc>
      </w:tr>
      <w:tr w:rsidR="00BE27D7" w14:paraId="28123788" w14:textId="77777777">
        <w:trPr>
          <w:trHeight w:val="20"/>
        </w:trPr>
        <w:tc>
          <w:tcPr>
            <w:tcW w:w="448" w:type="dxa"/>
            <w:vMerge/>
          </w:tcPr>
          <w:p w14:paraId="7C542BB2" w14:textId="77777777" w:rsidR="00BE27D7" w:rsidRDefault="00BE27D7"/>
        </w:tc>
        <w:tc>
          <w:tcPr>
            <w:tcW w:w="2530" w:type="dxa"/>
            <w:vMerge/>
          </w:tcPr>
          <w:p w14:paraId="441D4A25" w14:textId="77777777" w:rsidR="00BE27D7" w:rsidRDefault="00BE27D7"/>
        </w:tc>
        <w:tc>
          <w:tcPr>
            <w:tcW w:w="1849" w:type="dxa"/>
            <w:vMerge/>
          </w:tcPr>
          <w:p w14:paraId="32B2384C" w14:textId="77777777" w:rsidR="00BE27D7" w:rsidRDefault="00BE27D7"/>
        </w:tc>
        <w:tc>
          <w:tcPr>
            <w:tcW w:w="2368" w:type="dxa"/>
            <w:vMerge w:val="restart"/>
          </w:tcPr>
          <w:p w14:paraId="7A2680B1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ОТФ I Сопровождение туристов при прохождении маршрутов на горных лыжах или сноуборде на подготовленных склонах</w:t>
            </w:r>
          </w:p>
        </w:tc>
        <w:tc>
          <w:tcPr>
            <w:tcW w:w="2486" w:type="dxa"/>
          </w:tcPr>
          <w:p w14:paraId="3223F2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I/02.5 Сопровождение и обеспечение </w:t>
            </w:r>
            <w:r>
              <w:rPr>
                <w:rFonts w:ascii="Times New Roman" w:hAnsi="Times New Roman"/>
                <w:sz w:val="24"/>
              </w:rPr>
              <w:t>безопасности, инструктирование при прохождении маршрутов на горных лыжах или сноуборде на подготовленных склонах</w:t>
            </w:r>
          </w:p>
        </w:tc>
      </w:tr>
      <w:tr w:rsidR="00BE27D7" w14:paraId="4EF2E3E7" w14:textId="77777777">
        <w:trPr>
          <w:trHeight w:val="20"/>
        </w:trPr>
        <w:tc>
          <w:tcPr>
            <w:tcW w:w="448" w:type="dxa"/>
            <w:vMerge/>
          </w:tcPr>
          <w:p w14:paraId="5DE9168D" w14:textId="77777777" w:rsidR="00BE27D7" w:rsidRDefault="00BE27D7"/>
        </w:tc>
        <w:tc>
          <w:tcPr>
            <w:tcW w:w="2530" w:type="dxa"/>
            <w:vMerge/>
          </w:tcPr>
          <w:p w14:paraId="5212F743" w14:textId="77777777" w:rsidR="00BE27D7" w:rsidRDefault="00BE27D7"/>
        </w:tc>
        <w:tc>
          <w:tcPr>
            <w:tcW w:w="1849" w:type="dxa"/>
            <w:vMerge/>
          </w:tcPr>
          <w:p w14:paraId="3CA4AF97" w14:textId="77777777" w:rsidR="00BE27D7" w:rsidRDefault="00BE27D7"/>
        </w:tc>
        <w:tc>
          <w:tcPr>
            <w:tcW w:w="2368" w:type="dxa"/>
            <w:vMerge/>
          </w:tcPr>
          <w:p w14:paraId="14F0FD10" w14:textId="77777777" w:rsidR="00BE27D7" w:rsidRDefault="00BE27D7"/>
        </w:tc>
        <w:tc>
          <w:tcPr>
            <w:tcW w:w="2486" w:type="dxa"/>
          </w:tcPr>
          <w:p w14:paraId="7C29140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I/03.5 Проведение работ во время аварийных ситуаций при прохождении маршрутов на горных лыжах или сноуборде на </w:t>
            </w:r>
            <w:r>
              <w:rPr>
                <w:rFonts w:ascii="Times New Roman" w:hAnsi="Times New Roman"/>
                <w:sz w:val="24"/>
              </w:rPr>
              <w:t>подготовленных склонах</w:t>
            </w:r>
          </w:p>
        </w:tc>
      </w:tr>
      <w:tr w:rsidR="00BE27D7" w14:paraId="68932333" w14:textId="77777777">
        <w:trPr>
          <w:trHeight w:val="20"/>
        </w:trPr>
        <w:tc>
          <w:tcPr>
            <w:tcW w:w="448" w:type="dxa"/>
            <w:vMerge w:val="restart"/>
          </w:tcPr>
          <w:p w14:paraId="571E03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30" w:type="dxa"/>
            <w:vMerge w:val="restart"/>
          </w:tcPr>
          <w:p w14:paraId="356B36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33.008</w:t>
            </w:r>
            <w:r>
              <w:rPr>
                <w:rFonts w:ascii="Times New Roman" w:hAnsi="Times New Roman"/>
                <w:sz w:val="24"/>
              </w:rPr>
              <w:tab/>
              <w:t>Руководитель предприятия питания</w:t>
            </w:r>
          </w:p>
        </w:tc>
        <w:tc>
          <w:tcPr>
            <w:tcW w:w="1849" w:type="dxa"/>
            <w:vMerge w:val="restart"/>
          </w:tcPr>
          <w:p w14:paraId="6D28BF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РФ от 7 мая 2015 г. № 281н</w:t>
            </w:r>
          </w:p>
        </w:tc>
        <w:tc>
          <w:tcPr>
            <w:tcW w:w="2368" w:type="dxa"/>
            <w:vMerge w:val="restart"/>
          </w:tcPr>
          <w:p w14:paraId="4F45AC8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Управление и контроль текущей деятельности сотрудников служб, отделов</w:t>
            </w:r>
          </w:p>
          <w:p w14:paraId="3EF91D73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ОФТ В Управление текущей деятельностью департаментов (служб, отделов) предприятия питания</w:t>
            </w:r>
          </w:p>
        </w:tc>
        <w:tc>
          <w:tcPr>
            <w:tcW w:w="2486" w:type="dxa"/>
          </w:tcPr>
          <w:p w14:paraId="75EB8D28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sz w:val="23"/>
              </w:rPr>
              <w:t>А/01.5 Управление текущей деятельностью сотрудников производственной службы</w:t>
            </w:r>
          </w:p>
        </w:tc>
      </w:tr>
      <w:tr w:rsidR="00BE27D7" w14:paraId="5058D231" w14:textId="77777777">
        <w:trPr>
          <w:trHeight w:val="20"/>
        </w:trPr>
        <w:tc>
          <w:tcPr>
            <w:tcW w:w="448" w:type="dxa"/>
            <w:vMerge/>
          </w:tcPr>
          <w:p w14:paraId="6FBA5C7A" w14:textId="77777777" w:rsidR="00BE27D7" w:rsidRDefault="00BE27D7"/>
        </w:tc>
        <w:tc>
          <w:tcPr>
            <w:tcW w:w="2530" w:type="dxa"/>
            <w:vMerge/>
          </w:tcPr>
          <w:p w14:paraId="5B7AA550" w14:textId="77777777" w:rsidR="00BE27D7" w:rsidRDefault="00BE27D7"/>
        </w:tc>
        <w:tc>
          <w:tcPr>
            <w:tcW w:w="1849" w:type="dxa"/>
            <w:vMerge/>
          </w:tcPr>
          <w:p w14:paraId="0B24C49C" w14:textId="77777777" w:rsidR="00BE27D7" w:rsidRDefault="00BE27D7"/>
        </w:tc>
        <w:tc>
          <w:tcPr>
            <w:tcW w:w="2368" w:type="dxa"/>
            <w:vMerge/>
          </w:tcPr>
          <w:p w14:paraId="1C974048" w14:textId="77777777" w:rsidR="00BE27D7" w:rsidRDefault="00BE27D7"/>
        </w:tc>
        <w:tc>
          <w:tcPr>
            <w:tcW w:w="2486" w:type="dxa"/>
          </w:tcPr>
          <w:p w14:paraId="7189D90E" w14:textId="77777777" w:rsidR="00BE27D7" w:rsidRDefault="00977B4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А/02.5 Управление текущей деятельностью сотрудников службы обслуживания</w:t>
            </w:r>
          </w:p>
        </w:tc>
      </w:tr>
      <w:tr w:rsidR="00BE27D7" w14:paraId="45C953B3" w14:textId="77777777">
        <w:trPr>
          <w:trHeight w:val="1666"/>
        </w:trPr>
        <w:tc>
          <w:tcPr>
            <w:tcW w:w="448" w:type="dxa"/>
            <w:vMerge/>
          </w:tcPr>
          <w:p w14:paraId="7A846F0C" w14:textId="77777777" w:rsidR="00BE27D7" w:rsidRDefault="00BE27D7"/>
        </w:tc>
        <w:tc>
          <w:tcPr>
            <w:tcW w:w="2530" w:type="dxa"/>
            <w:vMerge/>
          </w:tcPr>
          <w:p w14:paraId="45A529FA" w14:textId="77777777" w:rsidR="00BE27D7" w:rsidRDefault="00BE27D7"/>
        </w:tc>
        <w:tc>
          <w:tcPr>
            <w:tcW w:w="1849" w:type="dxa"/>
            <w:vMerge/>
          </w:tcPr>
          <w:p w14:paraId="6C483728" w14:textId="77777777" w:rsidR="00BE27D7" w:rsidRDefault="00BE27D7"/>
        </w:tc>
        <w:tc>
          <w:tcPr>
            <w:tcW w:w="2368" w:type="dxa"/>
            <w:vMerge/>
          </w:tcPr>
          <w:p w14:paraId="2978E37B" w14:textId="77777777" w:rsidR="00BE27D7" w:rsidRDefault="00BE27D7"/>
        </w:tc>
        <w:tc>
          <w:tcPr>
            <w:tcW w:w="2486" w:type="dxa"/>
          </w:tcPr>
          <w:p w14:paraId="1DBBB98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В/02.6 Взаимодействие с </w:t>
            </w:r>
            <w:r>
              <w:rPr>
                <w:rFonts w:ascii="Times New Roman" w:hAnsi="Times New Roman"/>
                <w:sz w:val="24"/>
              </w:rPr>
              <w:t>потребителями и заинтересованными сторонами</w:t>
            </w:r>
          </w:p>
        </w:tc>
      </w:tr>
      <w:tr w:rsidR="00BE27D7" w14:paraId="06F81A2E" w14:textId="77777777">
        <w:trPr>
          <w:trHeight w:val="2399"/>
        </w:trPr>
        <w:tc>
          <w:tcPr>
            <w:tcW w:w="448" w:type="dxa"/>
          </w:tcPr>
          <w:p w14:paraId="579CC3D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30" w:type="dxa"/>
          </w:tcPr>
          <w:p w14:paraId="341198F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 Повар</w:t>
            </w:r>
          </w:p>
        </w:tc>
        <w:tc>
          <w:tcPr>
            <w:tcW w:w="1849" w:type="dxa"/>
          </w:tcPr>
          <w:p w14:paraId="2227479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</w:t>
            </w:r>
          </w:p>
          <w:p w14:paraId="57F1C38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70E78F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7E8B338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09.03.2022 № 113н</w:t>
            </w:r>
          </w:p>
        </w:tc>
        <w:tc>
          <w:tcPr>
            <w:tcW w:w="2368" w:type="dxa"/>
          </w:tcPr>
          <w:p w14:paraId="3D4577DF" w14:textId="77777777" w:rsidR="00BE27D7" w:rsidRDefault="00977B41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Управление текущей деятельностью кухни организации питания</w:t>
            </w:r>
          </w:p>
        </w:tc>
        <w:tc>
          <w:tcPr>
            <w:tcW w:w="2486" w:type="dxa"/>
          </w:tcPr>
          <w:p w14:paraId="2D14832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  <w:bookmarkEnd w:id="11"/>
          </w:p>
        </w:tc>
      </w:tr>
    </w:tbl>
    <w:p w14:paraId="77111439" w14:textId="77777777" w:rsidR="00BE27D7" w:rsidRDefault="00BE27D7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541D3C7" w14:textId="77777777" w:rsidR="00BE27D7" w:rsidRDefault="00977B41">
      <w:pPr>
        <w:pStyle w:val="112"/>
        <w:spacing w:after="0" w:line="240" w:lineRule="auto"/>
      </w:pPr>
      <w:bookmarkStart w:id="13" w:name="_Toc187937312"/>
      <w:r>
        <w:t>3.3. Осваиваемые виды деятельности</w:t>
      </w:r>
      <w:bookmarkEnd w:id="13"/>
    </w:p>
    <w:p w14:paraId="296669E9" w14:textId="77777777" w:rsidR="00BE27D7" w:rsidRDefault="00BE27D7"/>
    <w:p w14:paraId="58F9E9B5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Туроператорские и турагентские услуги</w:t>
      </w:r>
    </w:p>
    <w:p w14:paraId="0687AB56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BE27D7" w14:paraId="72AF570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A8E8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9BA2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27D7" w14:paraId="7899D5E4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F58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BE27D7" w14:paraId="32FAABD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7F38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56B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BE27D7" w14:paraId="03D7C76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A51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FD2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BE27D7" w14:paraId="7D14A035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DA9E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BE27D7" w14:paraId="3402DE1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1608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туроператорских и турагентских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DF4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ПМ.н.02 Предоставление туроператорских и </w:t>
            </w:r>
            <w:r>
              <w:rPr>
                <w:rFonts w:ascii="Times New Roman" w:hAnsi="Times New Roman"/>
                <w:sz w:val="24"/>
              </w:rPr>
              <w:t>турагентских услуг</w:t>
            </w:r>
          </w:p>
        </w:tc>
      </w:tr>
    </w:tbl>
    <w:p w14:paraId="6D0E1740" w14:textId="77777777" w:rsidR="00BE27D7" w:rsidRDefault="00BE27D7"/>
    <w:p w14:paraId="509EF3BA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Экскурсионные услуги</w:t>
      </w:r>
    </w:p>
    <w:p w14:paraId="7CF8FB9C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BE27D7" w14:paraId="3ED8F87E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9617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EB77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27D7" w14:paraId="37DAC27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BF7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BE27D7" w14:paraId="21D3EE9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578E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BF1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Организация и </w:t>
            </w:r>
            <w:r>
              <w:rPr>
                <w:rFonts w:ascii="Times New Roman" w:hAnsi="Times New Roman"/>
                <w:sz w:val="24"/>
              </w:rPr>
              <w:t>контроль текущей деятельности служб предприятий туризма и гостеприимства</w:t>
            </w:r>
          </w:p>
        </w:tc>
      </w:tr>
      <w:tr w:rsidR="00BE27D7" w14:paraId="422B47F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DB8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590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BE27D7" w14:paraId="4AF3E45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DAA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BE27D7" w14:paraId="2756A66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007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экскурсионных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DDE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ПМ.н.02 Предоставление экскурсионных услуг</w:t>
            </w:r>
          </w:p>
        </w:tc>
      </w:tr>
    </w:tbl>
    <w:p w14:paraId="4239D1AC" w14:textId="77777777" w:rsidR="00BE27D7" w:rsidRDefault="00BE27D7"/>
    <w:p w14:paraId="3F2D85AE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Направленность: Гостиничные услуги</w:t>
      </w:r>
    </w:p>
    <w:p w14:paraId="506E4804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BE27D7" w14:paraId="002B44D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9932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E18A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27D7" w14:paraId="5FF3B59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166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BE27D7" w14:paraId="6EC1AE3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8A6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контроль </w:t>
            </w:r>
            <w:r>
              <w:rPr>
                <w:rFonts w:ascii="Times New Roman" w:hAnsi="Times New Roman"/>
                <w:sz w:val="24"/>
              </w:rPr>
              <w:t>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4D78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BE27D7" w14:paraId="388B449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419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B80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  <w:tr w:rsidR="00BE27D7" w14:paraId="1D0F340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BFA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BE27D7" w14:paraId="65A8435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9EA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гостиничных услуг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E89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ПМ.н.02 Предоставление гостиничных услуг</w:t>
            </w:r>
          </w:p>
        </w:tc>
      </w:tr>
    </w:tbl>
    <w:p w14:paraId="032B5432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Направленность: Услуги предприятия питания</w:t>
      </w:r>
    </w:p>
    <w:p w14:paraId="3049A681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BE27D7" w14:paraId="2CED172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8061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видов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C7BA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27D7" w14:paraId="2048F0FC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A17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BE27D7" w14:paraId="60417CD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AC58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79A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текущей деятельности служб предприятий туризма и гостеприимства</w:t>
            </w:r>
          </w:p>
        </w:tc>
      </w:tr>
      <w:tr w:rsidR="00BE27D7" w14:paraId="350C8BE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6D1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CFC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  <w:tr w:rsidR="00BE27D7" w14:paraId="3A86BBF1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82C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BE27D7" w14:paraId="16DE79C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D70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услуг предприятия питания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1683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ПМ.н.02 Предоставление услуг предприятия питания</w:t>
            </w:r>
          </w:p>
        </w:tc>
      </w:tr>
    </w:tbl>
    <w:p w14:paraId="6FF3A1FC" w14:textId="77777777" w:rsidR="00BE27D7" w:rsidRDefault="00BE27D7">
      <w:pPr>
        <w:sectPr w:rsidR="00BE27D7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</w:sectPr>
      </w:pPr>
    </w:p>
    <w:p w14:paraId="709A2BB1" w14:textId="77777777" w:rsidR="00BE27D7" w:rsidRDefault="00977B41">
      <w:pPr>
        <w:pStyle w:val="10"/>
        <w:spacing w:before="0" w:after="0"/>
      </w:pPr>
      <w:bookmarkStart w:id="14" w:name="_Toc187937313"/>
      <w:r>
        <w:lastRenderedPageBreak/>
        <w:t>Раздел 4. Планируемые результаты освоения образовательной программы</w:t>
      </w:r>
      <w:bookmarkEnd w:id="14"/>
    </w:p>
    <w:p w14:paraId="658B1BE9" w14:textId="77777777" w:rsidR="00BE27D7" w:rsidRDefault="00BE27D7">
      <w:pPr>
        <w:rPr>
          <w:rFonts w:ascii="Times New Roman" w:hAnsi="Times New Roman"/>
          <w:sz w:val="24"/>
        </w:rPr>
      </w:pPr>
    </w:p>
    <w:p w14:paraId="24BAA82A" w14:textId="77777777" w:rsidR="00BE27D7" w:rsidRDefault="00977B41">
      <w:pPr>
        <w:pStyle w:val="112"/>
        <w:spacing w:after="0" w:line="240" w:lineRule="auto"/>
      </w:pPr>
      <w:bookmarkStart w:id="15" w:name="_Toc187937314"/>
      <w:r>
        <w:t>4.1. Общие компетенции</w:t>
      </w:r>
      <w:bookmarkEnd w:id="15"/>
      <w:r>
        <w:t xml:space="preserve"> </w:t>
      </w:r>
    </w:p>
    <w:p w14:paraId="27D22A07" w14:textId="77777777" w:rsidR="00BE27D7" w:rsidRDefault="00BE27D7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BE27D7" w14:paraId="2AEDB0FB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0F0E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74FC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CCC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BE27D7" w14:paraId="1D166B8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9FB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F95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способы решения задач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E59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1D34D48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5245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C4B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2575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E27D7" w14:paraId="7A8AB77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A69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133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1F9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задачи, </w:t>
            </w:r>
            <w:r>
              <w:rPr>
                <w:rFonts w:ascii="Times New Roman" w:hAnsi="Times New Roman"/>
                <w:sz w:val="24"/>
              </w:rPr>
              <w:t>составлять план действия, реализовывать составленный план, определять необходимые ресурсы</w:t>
            </w:r>
          </w:p>
        </w:tc>
      </w:tr>
      <w:tr w:rsidR="00BE27D7" w14:paraId="62891F5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6BF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2E7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3A2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E27D7" w14:paraId="3106468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2EA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CC3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CE2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BE27D7" w14:paraId="688C89A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5D8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B066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274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E27D7" w14:paraId="76C7B58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F5EF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B93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B30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3B8331B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1A9F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205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E75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BE27D7" w14:paraId="00AF2AD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4BA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897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D2D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E27D7" w14:paraId="5FE3D2E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33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151A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6920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E27D7" w14:paraId="2F218B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DA4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1CF3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8ED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BE27D7" w14:paraId="7C81F0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519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4F51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D67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BE27D7" w14:paraId="0FB6EFB5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FA73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DE2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и </w:t>
            </w:r>
            <w:r>
              <w:rPr>
                <w:rFonts w:ascii="Times New Roman" w:hAnsi="Times New Roman"/>
                <w:sz w:val="24"/>
              </w:rPr>
              <w:t>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3A5E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3B5F531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B82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F833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7C23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E27D7" w14:paraId="1DA0B8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3CF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F478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704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r>
              <w:rPr>
                <w:rFonts w:ascii="Times New Roman" w:hAnsi="Times New Roman"/>
                <w:sz w:val="24"/>
              </w:rPr>
              <w:t>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E27D7" w14:paraId="0C7002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15E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1A0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784E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BE27D7" w14:paraId="7219ED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611D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65C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981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BE27D7" w14:paraId="19078EF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4E9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CC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669E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E27D7" w14:paraId="6DEA058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A1B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03F3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7CC3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E27D7" w14:paraId="3501848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F65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1E62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409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01D424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F3F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ED95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2F7A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</w:tr>
      <w:tr w:rsidR="00BE27D7" w14:paraId="7069D7A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40F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F202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00C1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BE27D7" w14:paraId="06A775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54CB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BBC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68F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BE27D7" w14:paraId="29377B7A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B63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7043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A617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E27D7" w14:paraId="176A62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B6D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F0F6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B7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E27D7" w14:paraId="0F4272D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45A7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F7C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</w:t>
            </w:r>
          </w:p>
          <w:p w14:paraId="47FA4F0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развитие, предпринимательскую деятельность в профессиональной сфере, использовать знания</w:t>
            </w:r>
          </w:p>
          <w:p w14:paraId="68B6E4C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D42C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E27D7" w14:paraId="35BCD53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F68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4AE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D89E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</w:tr>
      <w:tr w:rsidR="00BE27D7" w14:paraId="41FA44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016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F01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1E0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BE27D7" w14:paraId="6CE42D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6DF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6E8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FE8C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E27D7" w14:paraId="228F7D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F6B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F3E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952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BE27D7" w14:paraId="42A930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D8D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81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C39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sz w:val="24"/>
              </w:rPr>
              <w:t>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E27D7" w14:paraId="68F6D9C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3E6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E391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E5C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BE27D7" w14:paraId="5568D55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929E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AEF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CF7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источники достоверной </w:t>
            </w:r>
            <w:r>
              <w:rPr>
                <w:rFonts w:ascii="Times New Roman" w:hAnsi="Times New Roman"/>
                <w:sz w:val="24"/>
              </w:rPr>
              <w:t>правовой информации</w:t>
            </w:r>
          </w:p>
        </w:tc>
      </w:tr>
      <w:tr w:rsidR="00BE27D7" w14:paraId="3364C4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1A4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69F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F85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BE27D7" w14:paraId="13A7CB4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14E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F186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903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E27D7" w14:paraId="6B591D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32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052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DB1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BE27D7" w14:paraId="08C679B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52DD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C92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4B23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207DC1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795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9F61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7B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</w:rPr>
              <w:t>актуальной нормативно-правовой документации</w:t>
            </w:r>
          </w:p>
        </w:tc>
      </w:tr>
      <w:tr w:rsidR="00BE27D7" w14:paraId="0DD50F5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502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7E86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D303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BE27D7" w14:paraId="5B546F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D3E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0C98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035A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BE27D7" w14:paraId="0E67340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0F7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35E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9BF1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BE27D7" w14:paraId="7688E4E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FBB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4E2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F9E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BE27D7" w14:paraId="5287C6A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878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423E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316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BE27D7" w14:paraId="5C6596B5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FCFE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78D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838E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BE27D7" w14:paraId="51F926A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797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B0A8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027B" w14:textId="77777777" w:rsidR="00BE27D7" w:rsidRDefault="00977B41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BE27D7" w14:paraId="5E8518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221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B542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63D7" w14:textId="77777777" w:rsidR="00BE27D7" w:rsidRDefault="00977B41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взаимодействовать с коллегами, </w:t>
            </w:r>
            <w:r>
              <w:rPr>
                <w:rFonts w:ascii="Times New Roman" w:hAnsi="Times New Roman"/>
                <w:spacing w:val="-4"/>
                <w:sz w:val="24"/>
              </w:rPr>
              <w:t>руководством, клиентами в ходе профессиональной деятельности</w:t>
            </w:r>
          </w:p>
        </w:tc>
      </w:tr>
      <w:tr w:rsidR="00BE27D7" w14:paraId="60ED62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837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F46E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E545" w14:textId="77777777" w:rsidR="00BE27D7" w:rsidRDefault="00977B41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12D27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B1CB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6D0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36F4" w14:textId="77777777" w:rsidR="00BE27D7" w:rsidRDefault="00977B41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BE27D7" w14:paraId="1926754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52F1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D95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C1B1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BE27D7" w14:paraId="03A19F5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CD54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F39E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E803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BE27D7" w14:paraId="183F974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CE2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B08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A06F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E27D7" w14:paraId="5F81040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F15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48F5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BB3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BE27D7" w14:paraId="0AD311F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62F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E4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0AD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627F656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9A4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9CA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FDC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BE27D7" w14:paraId="5ADBD37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239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867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12D8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BE27D7" w14:paraId="002C61B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64C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28DE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7D9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BE27D7" w14:paraId="69EB16F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CB5B7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155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</w:t>
            </w:r>
            <w:r>
              <w:rPr>
                <w:rFonts w:ascii="Times New Roman" w:hAnsi="Times New Roman"/>
                <w:sz w:val="24"/>
              </w:rPr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3CA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5064A9E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712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9BF94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75A6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BE27D7" w14:paraId="0FD506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5731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BCD5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0FC8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BE27D7" w14:paraId="06BDE3AD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F400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7D9B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B39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BE27D7" w14:paraId="72D52A3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0C3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2FF8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AEC39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BE27D7" w14:paraId="5D42056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3BD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D2C4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8870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4F2202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73782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5B4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9A72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r>
              <w:rPr>
                <w:rFonts w:ascii="Times New Roman" w:hAnsi="Times New Roman"/>
                <w:sz w:val="24"/>
              </w:rPr>
              <w:t>гражданско-патриотической позиции</w:t>
            </w:r>
          </w:p>
        </w:tc>
      </w:tr>
      <w:tr w:rsidR="00BE27D7" w14:paraId="56B7411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1258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3B4E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C4B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BE27D7" w14:paraId="19936BB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8504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C1CC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544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BE27D7" w14:paraId="05E814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8BE6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D243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72E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BE27D7" w14:paraId="7E088D07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8381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ABC7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C8C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38AFB55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51F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0D20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7EC2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</w:t>
            </w:r>
          </w:p>
        </w:tc>
      </w:tr>
      <w:tr w:rsidR="00BE27D7" w14:paraId="2C4520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99ED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E71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874A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BE27D7" w14:paraId="71FD39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FA5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2834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3C0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E27D7" w14:paraId="50F8FF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1C6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339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27F1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</w:t>
            </w:r>
            <w:r>
              <w:rPr>
                <w:rFonts w:ascii="Times New Roman" w:hAnsi="Times New Roman"/>
                <w:sz w:val="24"/>
              </w:rPr>
              <w:t>профессиональную деятельность с учетом знаний об изменении климатических условий региона</w:t>
            </w:r>
          </w:p>
        </w:tc>
      </w:tr>
      <w:tr w:rsidR="00BE27D7" w14:paraId="464A74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A44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A05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092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BE27D7" w14:paraId="0FCDBA7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DB1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2C3E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ECC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6AA07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0A4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B9A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2B89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E27D7" w14:paraId="5A1876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05CC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52D4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6244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BE27D7" w14:paraId="1862DB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2971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CE0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FE06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BE27D7" w14:paraId="154045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280B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EB24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7FF3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BE27D7" w14:paraId="208F30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951E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9815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44F5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направления </w:t>
            </w:r>
            <w:r>
              <w:rPr>
                <w:rFonts w:ascii="Times New Roman" w:hAnsi="Times New Roman"/>
                <w:sz w:val="24"/>
              </w:rPr>
              <w:t>изменения климатических условий региона</w:t>
            </w:r>
          </w:p>
        </w:tc>
      </w:tr>
      <w:tr w:rsidR="00BE27D7" w14:paraId="447F7A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266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7572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4E1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BE27D7" w14:paraId="29296FD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0EC4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586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7A81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6B2183A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8829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6CCD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E17F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E27D7" w14:paraId="64F3E6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7DB1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F726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2C6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E27D7" w14:paraId="3E49CE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0FB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DDD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EB68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BE27D7" w14:paraId="16F3C2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1C15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1942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EBB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D42616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B3AD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A500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D0D6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E27D7" w14:paraId="3D77D45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A1EF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3A1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96B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BE27D7" w14:paraId="5BC2F0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4DB1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5B7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A7BE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BE27D7" w14:paraId="58D641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CF9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A587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056F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BE27D7" w14:paraId="0732CDDF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89FA" w14:textId="77777777" w:rsidR="00BE27D7" w:rsidRDefault="00977B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07C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FDF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4DE870B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9A43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C34B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14FA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</w:t>
            </w:r>
            <w:r>
              <w:rPr>
                <w:rFonts w:ascii="Times New Roman" w:hAnsi="Times New Roman"/>
                <w:sz w:val="24"/>
              </w:rP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E27D7" w14:paraId="2311DA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2724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7F0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C992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BE27D7" w14:paraId="2253DBA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3E5E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929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4B42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</w:t>
            </w:r>
            <w:r>
              <w:rPr>
                <w:rFonts w:ascii="Times New Roman" w:hAnsi="Times New Roman"/>
                <w:sz w:val="24"/>
              </w:rPr>
              <w:t>своей профессиональной деятельности</w:t>
            </w:r>
          </w:p>
        </w:tc>
      </w:tr>
      <w:tr w:rsidR="00BE27D7" w14:paraId="13E91B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48E5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1C6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A9DC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BE27D7" w14:paraId="6D1A33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B6F0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043C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2CC5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E27D7" w14:paraId="35826B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DBE7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FA51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E79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081CB7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EBB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39D3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4C24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  <w:sz w:val="24"/>
              </w:rPr>
              <w:t>предложений на профессиональные темы</w:t>
            </w:r>
          </w:p>
        </w:tc>
      </w:tr>
      <w:tr w:rsidR="00BE27D7" w14:paraId="7E4A7F6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7816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B1FF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3A7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E27D7" w14:paraId="62DEDD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D8BA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1070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93B9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E27D7" w14:paraId="1FB996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212D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8DD8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70C9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BE27D7" w14:paraId="77870AC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F1AB" w14:textId="77777777" w:rsidR="00BE27D7" w:rsidRDefault="00BE27D7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8B9" w14:textId="77777777" w:rsidR="00BE27D7" w:rsidRDefault="00BE27D7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B59C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12B607E2" w14:textId="77777777" w:rsidR="00BE27D7" w:rsidRDefault="00BE27D7"/>
    <w:p w14:paraId="6C591F92" w14:textId="77777777" w:rsidR="00BE27D7" w:rsidRDefault="00BE27D7"/>
    <w:p w14:paraId="321D2644" w14:textId="77777777" w:rsidR="00BE27D7" w:rsidRDefault="00BE27D7"/>
    <w:p w14:paraId="2351CCDB" w14:textId="77777777" w:rsidR="00BE27D7" w:rsidRDefault="00BE27D7"/>
    <w:p w14:paraId="142CB259" w14:textId="77777777" w:rsidR="00BE27D7" w:rsidRDefault="00BE27D7"/>
    <w:p w14:paraId="11C2AA12" w14:textId="77777777" w:rsidR="00BE27D7" w:rsidRDefault="00BE27D7"/>
    <w:p w14:paraId="74032EAE" w14:textId="77777777" w:rsidR="00BE27D7" w:rsidRDefault="00BE27D7"/>
    <w:p w14:paraId="3922C79E" w14:textId="77777777" w:rsidR="00BE27D7" w:rsidRDefault="00BE27D7"/>
    <w:p w14:paraId="0650BC5D" w14:textId="77777777" w:rsidR="00BE27D7" w:rsidRDefault="00BE27D7"/>
    <w:p w14:paraId="6256E598" w14:textId="77777777" w:rsidR="00BE27D7" w:rsidRDefault="00BE27D7"/>
    <w:p w14:paraId="3AB2DFB2" w14:textId="77777777" w:rsidR="00BE27D7" w:rsidRDefault="00977B41">
      <w:pPr>
        <w:pStyle w:val="112"/>
        <w:spacing w:after="0" w:line="240" w:lineRule="auto"/>
      </w:pPr>
      <w:bookmarkStart w:id="16" w:name="_Toc187937315"/>
      <w:r>
        <w:lastRenderedPageBreak/>
        <w:t>4.2. Профессиональные компетенции</w:t>
      </w:r>
      <w:bookmarkEnd w:id="16"/>
      <w:r>
        <w:t xml:space="preserve"> </w:t>
      </w:r>
    </w:p>
    <w:p w14:paraId="7B3C8395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2"/>
        <w:gridCol w:w="3935"/>
        <w:gridCol w:w="7283"/>
      </w:tblGrid>
      <w:tr w:rsidR="00BE27D7" w14:paraId="03576BC2" w14:textId="77777777">
        <w:trPr>
          <w:trHeight w:val="20"/>
        </w:trPr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0D5C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512D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1D2F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BE27D7" w14:paraId="6664ECAD" w14:textId="77777777">
        <w:trPr>
          <w:trHeight w:val="20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A80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Организация и контроль текущей деятельности служб </w:t>
            </w:r>
            <w:r>
              <w:rPr>
                <w:rFonts w:ascii="Times New Roman" w:hAnsi="Times New Roman"/>
                <w:sz w:val="24"/>
              </w:rPr>
              <w:t>предприятий туризма и гостеприимства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3D103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629F8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1B38B34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8A408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9920F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2A6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текущей деятельности</w:t>
            </w:r>
            <w:r>
              <w:rPr>
                <w:rFonts w:ascii="Times New Roman" w:hAnsi="Times New Roman"/>
                <w:sz w:val="24"/>
              </w:rPr>
              <w:t xml:space="preserve"> сотрудников служб предприятий туризма и гостеприимства</w:t>
            </w:r>
          </w:p>
        </w:tc>
      </w:tr>
      <w:tr w:rsidR="00BE27D7" w14:paraId="64B7C90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22F97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8965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4876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134FEC8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176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5A7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1E93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технологией делопроизводства (ведение документации, хранение и извлечение информации)</w:t>
            </w:r>
          </w:p>
          <w:p w14:paraId="15BB90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техникой переговоров, устного общения, включая телефонные переговоры</w:t>
            </w:r>
          </w:p>
          <w:p w14:paraId="57953CF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</w:rPr>
              <w:t>культурой межличностного общения</w:t>
            </w:r>
          </w:p>
        </w:tc>
      </w:tr>
      <w:tr w:rsidR="00BE27D7" w14:paraId="3183ACA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BDF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E05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2C05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23FBC303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980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1238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962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и гостеприимства</w:t>
            </w:r>
          </w:p>
          <w:p w14:paraId="39DA5B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08E71DD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256F951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sz w:val="24"/>
              </w:rPr>
              <w:t>межличностного и делового общения, переговоров, конфликтологии</w:t>
            </w:r>
          </w:p>
          <w:p w14:paraId="44B6AB9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2EE1370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11085DA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08FDE1A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0EC5B10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51256E0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BE27D7" w14:paraId="0DEB227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51F36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1B4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269A1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21C703E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65C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A893B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A0C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</w:t>
            </w:r>
            <w:r>
              <w:rPr>
                <w:rFonts w:ascii="Times New Roman" w:hAnsi="Times New Roman"/>
                <w:sz w:val="24"/>
              </w:rPr>
              <w:t xml:space="preserve"> работы сотрудников службы предприятия туризма и гостеприимства</w:t>
            </w:r>
          </w:p>
        </w:tc>
      </w:tr>
      <w:tr w:rsidR="00BE27D7" w14:paraId="2E0E9A5F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E5F9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5B1B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AA8D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13F99CD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4FC5E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2621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D75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туроператорами, экскурсионными бюро, кассами продажи билетов</w:t>
            </w:r>
          </w:p>
        </w:tc>
      </w:tr>
      <w:tr w:rsidR="00BE27D7" w14:paraId="7F64B5F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1B598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86D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20B9F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05F8365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B173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5783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F3D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1E06C17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организации, планирования и контроля деятельности сотрудников</w:t>
            </w:r>
          </w:p>
          <w:p w14:paraId="0437D3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6CA9ADF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44838E5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BE27D7" w14:paraId="5D5A8826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4FF7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7359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Координировать и контролировать деятельность сотрудников служб предприятий туризма и гостеприимства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5F525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1A971A36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EF7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D9DB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580B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Координация контроль работы сотрудников службы предприятия туризма и гостеприимства</w:t>
            </w:r>
          </w:p>
        </w:tc>
      </w:tr>
      <w:tr w:rsidR="00BE27D7" w14:paraId="111BC71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528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AE6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8973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7DCBC86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072D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1E378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2BC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технологией делопроизводства (ведение документации, хранение и </w:t>
            </w:r>
            <w:r>
              <w:rPr>
                <w:rFonts w:ascii="Times New Roman" w:hAnsi="Times New Roman"/>
                <w:sz w:val="24"/>
              </w:rPr>
              <w:t>извлечение информации)</w:t>
            </w:r>
          </w:p>
        </w:tc>
      </w:tr>
      <w:tr w:rsidR="00BE27D7" w14:paraId="6B82B272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32AB3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D96F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7714E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528F1E6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4BC0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E85B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AB0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 в сфере туризма и гостеприимства </w:t>
            </w:r>
          </w:p>
          <w:p w14:paraId="0329C9D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75313F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7D51AE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sz w:val="24"/>
              </w:rPr>
              <w:t>межличностного и делового общения, переговоров, конфликтологии</w:t>
            </w:r>
          </w:p>
          <w:p w14:paraId="4192712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2A0C739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3ABB09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3470DB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68B28F4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25308C9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BE27D7" w14:paraId="2B0CBA6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43AE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A5F3F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4E973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43ABB59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717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87B4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D601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расчетов</w:t>
            </w:r>
            <w:r>
              <w:rPr>
                <w:rFonts w:ascii="Times New Roman" w:hAnsi="Times New Roman"/>
                <w:sz w:val="24"/>
              </w:rPr>
              <w:t xml:space="preserve"> с потребителями за предоставленные услуги</w:t>
            </w:r>
          </w:p>
        </w:tc>
      </w:tr>
      <w:tr w:rsidR="00BE27D7" w14:paraId="7858C06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88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9613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3379A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75D70FA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9DE6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C4B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7D2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расчеты с потребителями за предоставленные услуги</w:t>
            </w:r>
          </w:p>
        </w:tc>
      </w:tr>
      <w:tr w:rsidR="00BE27D7" w14:paraId="5401FB2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0EEC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4680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7054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0C25E1F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3E97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19D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852F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сфере туризма и гостеприимства</w:t>
            </w:r>
            <w:r>
              <w:rPr>
                <w:rFonts w:ascii="Times New Roman" w:hAnsi="Times New Roman"/>
                <w:sz w:val="24"/>
              </w:rPr>
              <w:t xml:space="preserve"> Основы трудового законодательства Российской Федерации</w:t>
            </w:r>
          </w:p>
          <w:p w14:paraId="21335DD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сотрудников</w:t>
            </w:r>
          </w:p>
          <w:p w14:paraId="4AA3DC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</w:t>
            </w:r>
          </w:p>
          <w:p w14:paraId="0B60E4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</w:t>
            </w:r>
          </w:p>
          <w:p w14:paraId="1F1B49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4F007C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услуг</w:t>
            </w:r>
          </w:p>
          <w:p w14:paraId="376823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311C6DA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2AA80DC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</w:tc>
      </w:tr>
      <w:tr w:rsidR="00BE27D7" w14:paraId="1E862234" w14:textId="77777777">
        <w:trPr>
          <w:trHeight w:val="20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83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туроператорских и турагентских услуг (по выбору)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62C6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Оформлять и обрабатывать заказы клиентов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B713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27D7" w14:paraId="3082E32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F79D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09E4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A511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туристов по правилам и предмету заказа (оформление, цена, параметры, сроки и место выполнения заказа)</w:t>
            </w:r>
          </w:p>
          <w:p w14:paraId="724589F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приема заказов от туристов</w:t>
            </w:r>
          </w:p>
          <w:p w14:paraId="70CB964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</w:rPr>
              <w:t>наличия всех реквизитов заказа</w:t>
            </w:r>
          </w:p>
          <w:p w14:paraId="4D52480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Идентификация вида заказа</w:t>
            </w:r>
          </w:p>
          <w:p w14:paraId="68A189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заказа в соответствующее подразделение туроператора и его контроль</w:t>
            </w:r>
          </w:p>
          <w:p w14:paraId="18347BE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Корректировка сроков и условий выполнения заказов и в случае необходимости информирование заказчиков (туристов) об изменении параметров заказа</w:t>
            </w:r>
          </w:p>
        </w:tc>
      </w:tr>
      <w:tr w:rsidR="00BE27D7" w14:paraId="18F0FEB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2D0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165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12B2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3191B23A" w14:textId="77777777">
        <w:trPr>
          <w:trHeight w:val="3598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9596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758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621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Взаимодействовать с туроператорами, экскурсионными бюро, кассами продажи билетов, транспортными компаниями, </w:t>
            </w:r>
            <w:proofErr w:type="spellStart"/>
            <w:r>
              <w:rPr>
                <w:rFonts w:ascii="Times New Roman" w:hAnsi="Times New Roman"/>
                <w:sz w:val="24"/>
              </w:rPr>
              <w:t>meet</w:t>
            </w:r>
            <w:proofErr w:type="spellEnd"/>
            <w:r>
              <w:rPr>
                <w:rFonts w:ascii="Times New Roman" w:hAnsi="Times New Roman"/>
                <w:sz w:val="24"/>
              </w:rPr>
              <w:t>-компаниями</w:t>
            </w:r>
          </w:p>
          <w:p w14:paraId="7856640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культурой межличностного общения</w:t>
            </w:r>
          </w:p>
          <w:p w14:paraId="2548DE7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техникой переговоров, устного общения с </w:t>
            </w:r>
            <w:r>
              <w:rPr>
                <w:rFonts w:ascii="Times New Roman" w:hAnsi="Times New Roman"/>
                <w:sz w:val="24"/>
              </w:rPr>
              <w:t>клиентом, включая телефонные переговоры</w:t>
            </w:r>
          </w:p>
          <w:p w14:paraId="778BB81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техникой количественной оценки и анализа информации</w:t>
            </w:r>
          </w:p>
          <w:p w14:paraId="46237A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методикой хранения и поиска информации</w:t>
            </w:r>
          </w:p>
          <w:p w14:paraId="5A15757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документацию, хранение и извлечение информации</w:t>
            </w:r>
          </w:p>
          <w:p w14:paraId="0448210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компьютерными программами бронирования туров</w:t>
            </w:r>
          </w:p>
          <w:p w14:paraId="5E272E3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за своевременным выполнением заказа</w:t>
            </w:r>
          </w:p>
          <w:p w14:paraId="202470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Собирать, обрабатывать и анализировать статистические данные</w:t>
            </w:r>
          </w:p>
          <w:p w14:paraId="310F433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банки данных</w:t>
            </w:r>
          </w:p>
        </w:tc>
      </w:tr>
      <w:tr w:rsidR="00BE27D7" w14:paraId="4B51C27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F2579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D7AF5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E756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73ED822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DD1DB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87FBF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9D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 в сфере туризма Нормативные документы, </w:t>
            </w:r>
            <w:r>
              <w:rPr>
                <w:rFonts w:ascii="Times New Roman" w:hAnsi="Times New Roman"/>
                <w:sz w:val="24"/>
              </w:rPr>
              <w:t>регламентирующие организацию туроператорской и турагентской деятельности</w:t>
            </w:r>
          </w:p>
          <w:p w14:paraId="1E336C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продуктов</w:t>
            </w:r>
          </w:p>
          <w:p w14:paraId="35E6D2E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334FB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бронирования услуг</w:t>
            </w:r>
          </w:p>
          <w:p w14:paraId="52A3F73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работы с запросами туристов</w:t>
            </w:r>
          </w:p>
          <w:p w14:paraId="774FD77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и учету заказов</w:t>
            </w:r>
          </w:p>
          <w:p w14:paraId="4D09CB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контроля за прохождением и выполнением заказов</w:t>
            </w:r>
          </w:p>
          <w:p w14:paraId="0BE1C2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технических средств сбора и обработки информации, связи и коммуникаций</w:t>
            </w:r>
          </w:p>
          <w:p w14:paraId="6F01D64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3486130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16948D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5C0CA8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внутреннего трудового распорядка</w:t>
            </w:r>
          </w:p>
          <w:p w14:paraId="6C9D91C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 охране труда и пожарной безопасности</w:t>
            </w:r>
          </w:p>
        </w:tc>
      </w:tr>
      <w:tr w:rsidR="00BE27D7" w14:paraId="3D5C05F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75235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AA1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Координировать работу по реализации заказа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E6741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5D7685B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E07BD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B8ED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A16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работы подразделений туроператора, </w:t>
            </w:r>
            <w:r>
              <w:rPr>
                <w:rFonts w:ascii="Times New Roman" w:hAnsi="Times New Roman"/>
                <w:sz w:val="24"/>
              </w:rPr>
              <w:t>задействованных в реализации заказа</w:t>
            </w:r>
          </w:p>
        </w:tc>
      </w:tr>
      <w:tr w:rsidR="00BE27D7" w14:paraId="0CF5004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B32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68C9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C017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7DA59DD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A06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4585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B85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Координировать работу подразделений туроператора, задействованных в реализации заказа</w:t>
            </w:r>
          </w:p>
        </w:tc>
      </w:tr>
      <w:tr w:rsidR="00BE27D7" w14:paraId="5131E80B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802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F904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7F0E9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25F3425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FE03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8646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FE0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 в сфере туризма Нормативные документы, </w:t>
            </w:r>
            <w:r>
              <w:rPr>
                <w:rFonts w:ascii="Times New Roman" w:hAnsi="Times New Roman"/>
                <w:sz w:val="24"/>
              </w:rPr>
              <w:t>регламентирующие организацию туроператорской и турагентской деятельности</w:t>
            </w:r>
          </w:p>
          <w:p w14:paraId="24AF3BA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 характеристики предлагаемых туристских продуктов</w:t>
            </w:r>
          </w:p>
          <w:p w14:paraId="719171A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Цены на туристские продукты и отдельные туристские и дополнительные услуги</w:t>
            </w:r>
          </w:p>
          <w:p w14:paraId="73C10B2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бронирования услуг</w:t>
            </w:r>
          </w:p>
          <w:p w14:paraId="4FD58C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работы с запросами туристов</w:t>
            </w:r>
          </w:p>
          <w:p w14:paraId="4E852A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и учету заказов</w:t>
            </w:r>
          </w:p>
          <w:p w14:paraId="65ABAE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контроля за прохождением и выполнением заказов</w:t>
            </w:r>
          </w:p>
          <w:p w14:paraId="0648086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технических средств сбора и обработки информации, связи и коммуникаций</w:t>
            </w:r>
          </w:p>
          <w:p w14:paraId="1476C0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деятельности туристских организаций</w:t>
            </w:r>
          </w:p>
          <w:p w14:paraId="2AD4A48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</w:t>
            </w:r>
          </w:p>
          <w:p w14:paraId="3AB7E99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3C8921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внутреннего трудового распорядка</w:t>
            </w:r>
          </w:p>
          <w:p w14:paraId="73E7FD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 охране труда и пожарной безопасности</w:t>
            </w:r>
          </w:p>
        </w:tc>
      </w:tr>
      <w:tr w:rsidR="00BE27D7" w14:paraId="3E2CA3ED" w14:textId="77777777">
        <w:trPr>
          <w:trHeight w:val="20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50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экскурсионных услуг (по выбору)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3E9F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Формировать группы туристов, выполнять регистрацию группы в </w:t>
            </w:r>
            <w:r>
              <w:rPr>
                <w:rFonts w:ascii="Times New Roman" w:hAnsi="Times New Roman"/>
                <w:sz w:val="24"/>
              </w:rPr>
              <w:t>аварийно-спасательных службах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45E1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E27D7" w14:paraId="09E8015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971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6E91D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9AC2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Консультирования клиентов по правилам оформления и приема заказов на экскурсионные услуги</w:t>
            </w:r>
          </w:p>
          <w:p w14:paraId="4BFDBA2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Получения, учёта и оформления заказов на экскурсии</w:t>
            </w:r>
          </w:p>
          <w:p w14:paraId="5FDBDC5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Формирования экскурсионных групп в соответствии с </w:t>
            </w:r>
            <w:r>
              <w:rPr>
                <w:rFonts w:ascii="Times New Roman" w:hAnsi="Times New Roman"/>
                <w:sz w:val="24"/>
              </w:rPr>
              <w:t>поступившими заказами</w:t>
            </w:r>
          </w:p>
          <w:p w14:paraId="10A0AB7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Поддержания контактов с туристскими информационными центрами</w:t>
            </w:r>
          </w:p>
          <w:p w14:paraId="7EDF582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Координации работы подразделений по реализации заказов на экскурсионные услуги</w:t>
            </w:r>
          </w:p>
          <w:p w14:paraId="59460BD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информационной базы данных о реализуемых заказах на экскурсионные услуги</w:t>
            </w:r>
          </w:p>
          <w:p w14:paraId="6F41F7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реализации заказов на экскурсионные услуги</w:t>
            </w:r>
          </w:p>
          <w:p w14:paraId="50C397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Ведения отчетности о реализованных заказах на экскурсионные услуги</w:t>
            </w:r>
          </w:p>
          <w:p w14:paraId="7A98B05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уточнения тематики программ экскурсионного обслуживания</w:t>
            </w:r>
          </w:p>
          <w:p w14:paraId="4EB1F07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Отбора и изучения экскурсионных объектов</w:t>
            </w:r>
          </w:p>
          <w:p w14:paraId="1B61FC3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Отбора объектов инфраструктуры в соответствии с разработанной программой экскурсионного обслуживания</w:t>
            </w:r>
          </w:p>
          <w:p w14:paraId="19148E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программ экскурсионного обслуживания</w:t>
            </w:r>
          </w:p>
          <w:p w14:paraId="44B77F1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экскурсионных групп с учетом совместных интересов туристов (экскурсантов)</w:t>
            </w:r>
          </w:p>
          <w:p w14:paraId="4E9300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маршрута и текста экскурсии</w:t>
            </w:r>
          </w:p>
          <w:p w14:paraId="7899411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Отбора </w:t>
            </w:r>
            <w:r>
              <w:rPr>
                <w:rFonts w:ascii="Times New Roman" w:hAnsi="Times New Roman"/>
                <w:sz w:val="24"/>
              </w:rPr>
              <w:t>объектов для показа во время экскурсии</w:t>
            </w:r>
          </w:p>
          <w:p w14:paraId="2A624F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Отбора информационных материалов для проведения экскурсии</w:t>
            </w:r>
          </w:p>
          <w:p w14:paraId="18A29D7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методических приемов проведения экскурсии</w:t>
            </w:r>
          </w:p>
          <w:p w14:paraId="317F6C7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Объезда (обхода) маршрута экскурсии</w:t>
            </w:r>
          </w:p>
          <w:p w14:paraId="0070FE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экскурсионной документации</w:t>
            </w:r>
          </w:p>
        </w:tc>
      </w:tr>
      <w:tr w:rsidR="00BE27D7" w14:paraId="42A3C46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C75D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0395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E1D38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581A7D9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5C90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8B0F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8E2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клиентам первичную информацию по вопросам реализации экскурсионных услуг</w:t>
            </w:r>
          </w:p>
          <w:p w14:paraId="185820A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заказы на экскурсионные услуги</w:t>
            </w:r>
          </w:p>
          <w:p w14:paraId="07E8A6D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правильность оформления заказа на экскурсионные услуги</w:t>
            </w:r>
          </w:p>
          <w:p w14:paraId="0355649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Регистрировать и редактировать данные о заказах на экскурсионные услуги и условиях их выполнения</w:t>
            </w:r>
          </w:p>
          <w:p w14:paraId="7E00D09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систему электронных путевок</w:t>
            </w:r>
          </w:p>
          <w:p w14:paraId="004E311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потребности и предпочтения туристов (экскурсантов</w:t>
            </w:r>
            <w:proofErr w:type="gramStart"/>
            <w:r>
              <w:rPr>
                <w:rFonts w:ascii="Times New Roman" w:hAnsi="Times New Roman"/>
                <w:sz w:val="24"/>
              </w:rPr>
              <w:t>)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Использовать технологии компьютерной обработки заказов на экскурсионные услуги</w:t>
            </w:r>
          </w:p>
          <w:p w14:paraId="52BEAEE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документами, составлять отчеты по итогам реализации заказов на экскурсионные услуги</w:t>
            </w:r>
          </w:p>
          <w:p w14:paraId="7848A27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по хранению и обработке персональных данных</w:t>
            </w:r>
          </w:p>
          <w:p w14:paraId="158CBF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компьютерной обработки заказов на экскурсионные услуги</w:t>
            </w:r>
          </w:p>
          <w:p w14:paraId="538AA5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Работать с документами, составлять отчеты по итогам реализации заказов на экскурсионные услуги</w:t>
            </w:r>
          </w:p>
          <w:p w14:paraId="090D2C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по хранению и обработке персональных данных</w:t>
            </w:r>
          </w:p>
          <w:p w14:paraId="5976C0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 состояния рынка экскурсионных услуг</w:t>
            </w:r>
          </w:p>
          <w:p w14:paraId="3BB7A9C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контроль на разных этапах разработки программ экскурсионного обслуживания</w:t>
            </w:r>
          </w:p>
          <w:p w14:paraId="0FF94E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Корректировать программы экскурсионного обслуживания с учетом изменения условий их реализации</w:t>
            </w:r>
          </w:p>
          <w:p w14:paraId="6A3CAD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необходимость использования технических средств для разработки программ экскурсионного обслуживания</w:t>
            </w:r>
          </w:p>
          <w:p w14:paraId="34D8A1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программы экскурсионного обслуживания</w:t>
            </w:r>
          </w:p>
          <w:p w14:paraId="75B2C6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взаимодействие с предпринимателями и организациями, предоставляющими услуги по программе экскурсионного обслуживания</w:t>
            </w:r>
          </w:p>
          <w:p w14:paraId="667E76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Бронировать, корректировать и сопровождать заказы на услуги, входящие в программу экскурсионного обслуживания</w:t>
            </w:r>
          </w:p>
          <w:p w14:paraId="1C970D3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к программам экскурсионного обслуживания</w:t>
            </w:r>
          </w:p>
          <w:p w14:paraId="69E2B27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 обрабатывать отзывы туристов (экскурсантов), формировать отчеты по реализованным экскурсионным программам</w:t>
            </w:r>
          </w:p>
          <w:p w14:paraId="38E5AE5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Бронирование транспортных услуг для организации экскурсий</w:t>
            </w:r>
          </w:p>
          <w:p w14:paraId="5E5E060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питания </w:t>
            </w:r>
            <w:r>
              <w:rPr>
                <w:rFonts w:ascii="Times New Roman" w:hAnsi="Times New Roman"/>
                <w:sz w:val="24"/>
              </w:rPr>
              <w:t>туристов (экскурсантов)</w:t>
            </w:r>
          </w:p>
        </w:tc>
      </w:tr>
      <w:tr w:rsidR="00BE27D7" w14:paraId="532F8AC6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8FB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A65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A0E32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E27D7" w14:paraId="2E72CE1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BBC5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67EAD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677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Законы и иные нормативные правовые акты Российской Федерации и субъекта Российской Федерации в сфере туризма и экскурсионного дела Особенности субъекта Российской Федерации (географические, </w:t>
            </w:r>
            <w:r>
              <w:rPr>
                <w:rFonts w:ascii="Times New Roman" w:hAnsi="Times New Roman"/>
                <w:sz w:val="24"/>
              </w:rPr>
              <w:t>историко-культурные, экономические и туристские)</w:t>
            </w:r>
          </w:p>
          <w:p w14:paraId="6932923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  <w:p w14:paraId="541FE40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структурных подразделений экскурсионного бюро</w:t>
            </w:r>
          </w:p>
          <w:p w14:paraId="667AD1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10C9E4F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и учету заказов на экскурсии</w:t>
            </w:r>
          </w:p>
          <w:p w14:paraId="2C617D6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контроля прохождения и выполнения заказов на экскурсии</w:t>
            </w:r>
          </w:p>
          <w:p w14:paraId="331559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Структура и состав информации, содержащейся в электронной путевке</w:t>
            </w:r>
          </w:p>
          <w:p w14:paraId="551FDE9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компьютерной обработки заказов на экскурсии</w:t>
            </w:r>
          </w:p>
          <w:p w14:paraId="42ABB65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Иностранный язык в объеме, необходимом для </w:t>
            </w:r>
            <w:r>
              <w:rPr>
                <w:rFonts w:ascii="Times New Roman" w:hAnsi="Times New Roman"/>
                <w:sz w:val="24"/>
              </w:rPr>
              <w:t>консультирования туристов по оформлению заказов на экскурсионные услуги</w:t>
            </w:r>
          </w:p>
          <w:p w14:paraId="507E7C1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межкультурного и делового общения</w:t>
            </w:r>
          </w:p>
          <w:p w14:paraId="1F6AAA4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Туристский потенциал населенного пункта (района)</w:t>
            </w:r>
          </w:p>
          <w:p w14:paraId="5A13940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экскурсионной деятельности</w:t>
            </w:r>
          </w:p>
          <w:p w14:paraId="3C21A9E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и культура межличностного общения</w:t>
            </w:r>
          </w:p>
          <w:p w14:paraId="727FDDF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BE27D7" w14:paraId="1EB29B8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8B999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DE6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Сопровождать туристов при прохождении маршрута (по видам туризма)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E0C3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1C585F9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E86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47BE6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2278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сопровождения туристов (экскурсантов) в процессе </w:t>
            </w:r>
            <w:r>
              <w:rPr>
                <w:rFonts w:ascii="Times New Roman" w:hAnsi="Times New Roman"/>
                <w:sz w:val="24"/>
              </w:rPr>
              <w:t>перевозки на маршруте экскурсии</w:t>
            </w:r>
          </w:p>
          <w:p w14:paraId="155270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сопровождения туристов (экскурсантов) к объектам показа, объектам общественного питания, местам проведения культурно-зрелищных/спортивных мероприятий, средствам размещения</w:t>
            </w:r>
          </w:p>
          <w:p w14:paraId="16C0581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сопровождения туристов (экскурсантов) с ограниченными возможностями здоровья</w:t>
            </w:r>
          </w:p>
          <w:p w14:paraId="6C00AF6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Оперативного информирование туристов (экскурсантов) об изменениях в программе экскурсионного обслуживания</w:t>
            </w:r>
          </w:p>
          <w:p w14:paraId="71566A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соответствия маршрута экскурсии заявке на экскурсионное обслуживание</w:t>
            </w:r>
          </w:p>
          <w:p w14:paraId="1B4AEBC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туристов (экскурсантов) о посещаемых объектах показа и инфраструктуры, а также о местных культурных и поведенческих особенностях, связанных с национальными и локальными традициями</w:t>
            </w:r>
          </w:p>
          <w:p w14:paraId="2442D2A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Рассказа об объектах экскурсионного показа с применением техник ведения экскурсий и методических рекомендаций</w:t>
            </w:r>
          </w:p>
          <w:p w14:paraId="3299445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Инструктирования туристов (экскурсантов) о правилах поведения и безопасности на маршрутах экскурсий</w:t>
            </w:r>
          </w:p>
          <w:p w14:paraId="3CDE88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Предоставления путевой информации по маршруту экскурсии</w:t>
            </w:r>
          </w:p>
          <w:p w14:paraId="402795B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за передвижением туристов (экскурсантов) по маршруту экскурсии, соблюдением расписания экскурсии</w:t>
            </w:r>
          </w:p>
          <w:p w14:paraId="49A7EA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Осуществления коммуникации с туристами (экскурсантами), их консультирование по маршруту экскурсии </w:t>
            </w:r>
          </w:p>
          <w:p w14:paraId="49E563A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планирования маршрута (по видам туризма)</w:t>
            </w:r>
          </w:p>
          <w:p w14:paraId="002BBA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подготовки туристов перед прохождением маршрута</w:t>
            </w:r>
          </w:p>
          <w:p w14:paraId="289DD3D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и анализа информации о физико-географических и социально-культурных особенностях района маршрута (по видам туризма)</w:t>
            </w:r>
          </w:p>
          <w:p w14:paraId="49D543D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оценки опасностей и рисков предполагаемого маршрута, включая оценку погодно-климатических условий (по видам туризма)</w:t>
            </w:r>
          </w:p>
          <w:p w14:paraId="15994C3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подробного плана маршрута (по видам туризма)</w:t>
            </w:r>
          </w:p>
          <w:p w14:paraId="350D355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запасных вариантов прохождения маршрута (по видам туризма)</w:t>
            </w:r>
          </w:p>
          <w:p w14:paraId="56C42B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общего плана-графика прохождения маршрута (по видам туризма)</w:t>
            </w:r>
          </w:p>
          <w:p w14:paraId="3EBC8F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Разработки плана действий при возникновении </w:t>
            </w:r>
            <w:r>
              <w:rPr>
                <w:rFonts w:ascii="Times New Roman" w:hAnsi="Times New Roman"/>
                <w:sz w:val="24"/>
              </w:rPr>
              <w:t>чрезвычайной ситуации или несчастном случае в группе (по видам туризма)</w:t>
            </w:r>
          </w:p>
          <w:p w14:paraId="62D2F8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тактического плана прохождения технически сложных участков маршрута (по видам туризма)</w:t>
            </w:r>
          </w:p>
          <w:p w14:paraId="529184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запасных вариантов прохождения маршрута (по видам туризма)</w:t>
            </w:r>
          </w:p>
          <w:p w14:paraId="338C7C5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организационных, тактических и технических действий по снижению и профилактике различных видов опасностей и рисков, включая восхождение и спуск с маршрута (по видам туризма)</w:t>
            </w:r>
          </w:p>
          <w:p w14:paraId="2F8B33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мест размещения и способов организации временных и стационарных лагерей (по видам туризма)</w:t>
            </w:r>
          </w:p>
          <w:p w14:paraId="0A31857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Сопровождения регистрации туристских групп и туристов в территориальных органах Министерства Российской Федерации по делам гражданской обороны, чрезвычайным ситуациям и ликвидации последствий стихийных бедствий или в службах спасения</w:t>
            </w:r>
          </w:p>
          <w:p w14:paraId="28D8D0C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снаряжения (по видам туризма)</w:t>
            </w:r>
          </w:p>
          <w:p w14:paraId="20CD8F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списков необходимого личного и общественного снаряжения (по видам туризма)</w:t>
            </w:r>
          </w:p>
          <w:p w14:paraId="090F7F9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Проверки личного и общественного снаряжения перед выходом на маршрут (по видам туризма)</w:t>
            </w:r>
          </w:p>
          <w:p w14:paraId="329F17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питания и питьевого режима на маршруте (по видам туризма)</w:t>
            </w:r>
          </w:p>
          <w:p w14:paraId="1C4815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(по видам туризма)</w:t>
            </w:r>
          </w:p>
          <w:p w14:paraId="1475486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инструктажа клиентов по правилам безопасности перед выходом на маршрут (по видам туризма)</w:t>
            </w:r>
          </w:p>
          <w:p w14:paraId="726738C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связи на маршруте, проверка исправности средств связи</w:t>
            </w:r>
          </w:p>
          <w:p w14:paraId="7CF964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связи между экипажами транспортных средств</w:t>
            </w:r>
          </w:p>
          <w:p w14:paraId="068452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мероприятий по минимизации негативного воздействия на природу</w:t>
            </w:r>
          </w:p>
          <w:p w14:paraId="1D4FC91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инструктажа клиентов о возможных опасностях и рисках, правилах поведения и безопасности во время прохождения маршрута (по видам туризма)</w:t>
            </w:r>
          </w:p>
          <w:p w14:paraId="18E1DF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Лидирования и замыкания группы на всех этапах маршрута (на восхождениях и спусках, на подходах к маршрутам и отходах от них) (по видам туризма)</w:t>
            </w:r>
          </w:p>
          <w:p w14:paraId="2C3DA18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Налаживания переправ через горные реки, включая выбор тактики, техники движения и способов организации страховки на переправах</w:t>
            </w:r>
          </w:p>
          <w:p w14:paraId="536B13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Лидирования и страховки клиента или группы на технически сложных или опасных участках маршрута (по видам туризма)</w:t>
            </w:r>
          </w:p>
          <w:p w14:paraId="4DD55D2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Синхронизации гребли, команды и их применения при прохождении маршрута</w:t>
            </w:r>
          </w:p>
          <w:p w14:paraId="0D641E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судном в препятствиях с вертикальными и горизонтальными циркуляциями, пульсациями потока, сбоями струй, валами и другими неупорядоченными течениями</w:t>
            </w:r>
          </w:p>
          <w:p w14:paraId="54EA539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выбранными для прохождения средствами сплава: байдарками, катамаранами, рафтами</w:t>
            </w:r>
          </w:p>
          <w:p w14:paraId="3C95EB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снаряжения в случае его повреждения (по видам туризма)</w:t>
            </w:r>
          </w:p>
          <w:p w14:paraId="5E6CDC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помощи в организации кормления лошадей</w:t>
            </w:r>
          </w:p>
          <w:p w14:paraId="1152B26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Чистки и седловки лошадей</w:t>
            </w:r>
          </w:p>
          <w:p w14:paraId="2C91CAF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состояния лошади перед выходом на маршрут</w:t>
            </w:r>
          </w:p>
          <w:p w14:paraId="70253C0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Ухода за лошадью</w:t>
            </w:r>
          </w:p>
          <w:p w14:paraId="5F7BC20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Осмотра лошадей и уход за лошадьми на маршруте</w:t>
            </w:r>
          </w:p>
          <w:p w14:paraId="29CECA3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Регистрации группы в аварийно-спасательных службах до начала путешествия (по видам туризма)</w:t>
            </w:r>
          </w:p>
          <w:p w14:paraId="7D30E47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руководства проведением поисково-спасательных мероприятий своими силами с использованием подручных средств (по видам туризма)</w:t>
            </w:r>
          </w:p>
          <w:p w14:paraId="57B8A6E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Вызова помощи при возникновении аварийной ситуации или несчастном случае (по видам туризма)</w:t>
            </w:r>
          </w:p>
          <w:p w14:paraId="61E8D7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Планирования транспортного обеспечения маршрута: подъезд к началу маршрута, отъезд с места окончания маршрута, </w:t>
            </w:r>
            <w:proofErr w:type="spellStart"/>
            <w:r>
              <w:rPr>
                <w:rFonts w:ascii="Times New Roman" w:hAnsi="Times New Roman"/>
                <w:sz w:val="24"/>
              </w:rPr>
              <w:t>внутримаршрутные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переезды, автосопровождение </w:t>
            </w:r>
          </w:p>
          <w:p w14:paraId="3C965D1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Коммуникации и взаимодействия со службой спасения и другими группами, находящимися в районе (по видам туризма)</w:t>
            </w:r>
          </w:p>
          <w:p w14:paraId="6F7ED11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проведения поисково-спасательных работ (по видам туризма)</w:t>
            </w:r>
          </w:p>
          <w:p w14:paraId="6F292C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транспортировки пострадавшего</w:t>
            </w:r>
          </w:p>
          <w:p w14:paraId="199C81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аварийных бивуаков</w:t>
            </w:r>
          </w:p>
          <w:p w14:paraId="241031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Эвакуации пострадавших</w:t>
            </w:r>
          </w:p>
        </w:tc>
      </w:tr>
      <w:tr w:rsidR="00BE27D7" w14:paraId="4745590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8CFF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E3C7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1D0D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22D44B6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B09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A60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73D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посещения объектов экскурсионного показа</w:t>
            </w:r>
          </w:p>
          <w:p w14:paraId="10DBF1A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экскурсоводов (гидов) информацией о маршрутах экскурсий</w:t>
            </w:r>
          </w:p>
          <w:p w14:paraId="60D1FC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тему и составлять </w:t>
            </w:r>
            <w:r>
              <w:rPr>
                <w:rFonts w:ascii="Times New Roman" w:hAnsi="Times New Roman"/>
                <w:sz w:val="24"/>
              </w:rPr>
              <w:t>маршрут экскурсии</w:t>
            </w:r>
          </w:p>
          <w:p w14:paraId="72DCA86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методические приемы, формы и методы проведения экскурсий</w:t>
            </w:r>
          </w:p>
          <w:p w14:paraId="1635666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методическую разработку экскурсии</w:t>
            </w:r>
          </w:p>
          <w:p w14:paraId="19A5BE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технологическую карту экскурсии и иную экскурсионную документацию</w:t>
            </w:r>
          </w:p>
          <w:p w14:paraId="068098B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технические средства и технологии при разработке экскурсий</w:t>
            </w:r>
          </w:p>
          <w:p w14:paraId="0E7024F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Устанавливать контакт с туристами (экскурсантами) и удерживать их внимание</w:t>
            </w:r>
          </w:p>
          <w:p w14:paraId="7F46C1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технику публичных выступлений</w:t>
            </w:r>
          </w:p>
          <w:p w14:paraId="588732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навыки экскурсионного рассказа, экскурсионного показа и демонстрации экспонатов</w:t>
            </w:r>
          </w:p>
          <w:p w14:paraId="5599863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sz w:val="24"/>
              </w:rPr>
              <w:t>методические приемы и методы, соответствующие программе экскурсионного обслуживания</w:t>
            </w:r>
          </w:p>
          <w:p w14:paraId="7DBF52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маршрута и расписания экскурсии</w:t>
            </w:r>
          </w:p>
          <w:p w14:paraId="2FBFC8B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Корректировать маршрут и содержание экскурсии в случае наступления непредвиденных обстоятельств</w:t>
            </w:r>
          </w:p>
          <w:p w14:paraId="6B84A60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технические средства при проведении экскурсий</w:t>
            </w:r>
          </w:p>
          <w:p w14:paraId="5AE2D4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Разрешать конфликтные ситуации, возникающие на маршрутах экскурсий</w:t>
            </w:r>
          </w:p>
          <w:p w14:paraId="4AF9715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планы действий при возникновении аварийной ситуации или несчастном случае в группе</w:t>
            </w:r>
          </w:p>
          <w:p w14:paraId="5E7CE4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методические приемы, соответствующие маршруту экскурсии</w:t>
            </w:r>
          </w:p>
          <w:p w14:paraId="784886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Корректировать программу обслуживания по маршруту экскурсии с учетом индивидуальных потребностей туристов (экскурсантов)</w:t>
            </w:r>
          </w:p>
          <w:p w14:paraId="115145E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технические средства при сопровождении туристов (экскурсантов) по маршруту экскурсии</w:t>
            </w:r>
          </w:p>
          <w:p w14:paraId="75F417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взаимодействие с правоохранительными органами и спасательными службами при возникновении чрезвычайных ситуаций</w:t>
            </w:r>
          </w:p>
          <w:p w14:paraId="303ED56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составлять план маршрута (по видам туризма)</w:t>
            </w:r>
          </w:p>
          <w:p w14:paraId="758D5EB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физико-географические особенности района (по видам туризма)</w:t>
            </w:r>
          </w:p>
          <w:p w14:paraId="4B77FA0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потенциальные опасности и риски (по видам туризма)</w:t>
            </w:r>
          </w:p>
          <w:p w14:paraId="54BF03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социально-культурные особенности (по видам туризма)</w:t>
            </w:r>
          </w:p>
          <w:p w14:paraId="3EE512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особенности состава группы (пол, возраст, уровень физической и технической подготовленности) (по видам туризма)</w:t>
            </w:r>
          </w:p>
          <w:p w14:paraId="74F9AC6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Анализировать и оценивать технические особенности маршрута (общая протяженность, техническая сложность, уровень автономности) (по видам туризма)</w:t>
            </w:r>
          </w:p>
          <w:p w14:paraId="29583AD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краткосрочные локальные прогнозы погоды на основе анализа доступных метеорологических данных и собственных наблюдений за погодой (по видам туризма)</w:t>
            </w:r>
          </w:p>
          <w:p w14:paraId="38D55BB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подбор и подготовку личного, группового страховочного и специального туристского снаряжения с учетом специфики предполагаемого маршрута (по видам туризма)</w:t>
            </w:r>
          </w:p>
          <w:p w14:paraId="6C2D262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Кататься на горных лыжах или сноуборде по неподготовленным горным склонам в любых снежных условиях</w:t>
            </w:r>
          </w:p>
          <w:p w14:paraId="1B1D34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Передвигаться и лидировать на горном рельефе любых видов (травянистых и осыпных склонах, скальном, ледово-снежном и комбинированном рельефе)</w:t>
            </w:r>
          </w:p>
          <w:p w14:paraId="4A61E19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движение и обеспечивать страховку клиента или группы на горном рельефе любых видов (травянистых и осыпных склонах, скальном, ледово-снежном и комбинированном рельефе)</w:t>
            </w:r>
          </w:p>
          <w:p w14:paraId="2818FB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Передвигаться по закрытым ледникам</w:t>
            </w:r>
          </w:p>
          <w:p w14:paraId="616907E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техническими приемами спасения из ледовых трещин</w:t>
            </w:r>
          </w:p>
          <w:p w14:paraId="1561DE6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Переправляться через горные реки, включая выбор тактики, техники движения и способов организации страховки на переправах</w:t>
            </w:r>
          </w:p>
          <w:p w14:paraId="669CC31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гребковой технике: прямой и обратный гребки, дуговые прямой и обратный гребки, одиночное и параллельное притяжение, безопорная проводка весла, подруливание</w:t>
            </w:r>
          </w:p>
          <w:p w14:paraId="26F54EB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торможению судна при помощи весел, камней в русле, береговых выступов и структуры потока</w:t>
            </w:r>
          </w:p>
          <w:p w14:paraId="2BDA1BB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различные виды страховок на воде</w:t>
            </w:r>
          </w:p>
          <w:p w14:paraId="69656B9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лесной и горной местности</w:t>
            </w:r>
          </w:p>
          <w:p w14:paraId="72DE016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Ориентироваться c использованием </w:t>
            </w:r>
            <w:r>
              <w:rPr>
                <w:rFonts w:ascii="Times New Roman" w:hAnsi="Times New Roman"/>
                <w:sz w:val="24"/>
              </w:rPr>
              <w:t>топографических карт и компаса</w:t>
            </w:r>
          </w:p>
          <w:p w14:paraId="49E7F1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без применения карт и компаса</w:t>
            </w:r>
          </w:p>
          <w:p w14:paraId="62381A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спутниковыми навигационными системами</w:t>
            </w:r>
          </w:p>
          <w:p w14:paraId="1D6E31D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сложных погодных условиях и при плохой видимости</w:t>
            </w:r>
          </w:p>
          <w:p w14:paraId="277BF2D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пищу в полевых условиях</w:t>
            </w:r>
          </w:p>
          <w:p w14:paraId="591F9F6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Взаимодействовать со службами спасения и группами, находящимися в районе</w:t>
            </w:r>
          </w:p>
          <w:p w14:paraId="2D33444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основные невербальные сигналы при работе с вертолетом</w:t>
            </w:r>
          </w:p>
          <w:p w14:paraId="22D030E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поисково-спасательные работы с использованием подручных средств</w:t>
            </w:r>
          </w:p>
          <w:p w14:paraId="27F14CE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поисково-спасательные работы в лавинах силами одного и нескольких человек</w:t>
            </w:r>
          </w:p>
          <w:p w14:paraId="6F2060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с лавинными датчиками при поиске одного и нескольких пострадавших </w:t>
            </w:r>
          </w:p>
          <w:p w14:paraId="4825269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Зондировать снежный склон силами одного и нескольких человек при поиске одного и нескольких пострадавших </w:t>
            </w:r>
          </w:p>
          <w:p w14:paraId="544644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Оказывать первую помощь в полевых условиях </w:t>
            </w:r>
          </w:p>
          <w:p w14:paraId="26B32E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Транспортировать пострадавшего с использованием подручных средств</w:t>
            </w:r>
          </w:p>
          <w:p w14:paraId="42FC39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аварийные бивуаки</w:t>
            </w:r>
          </w:p>
          <w:p w14:paraId="612AEAE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Ремонтировать все виды снаряжения </w:t>
            </w:r>
          </w:p>
          <w:p w14:paraId="4682CBE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Обслуживать транспортные средства, определять неисправности и проводить мелкий ремонт</w:t>
            </w:r>
          </w:p>
        </w:tc>
      </w:tr>
      <w:tr w:rsidR="00BE27D7" w14:paraId="6F3B971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DB85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8A9F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D080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E27D7" w14:paraId="3AF25F8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F3579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35C1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B9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Законы и иные нормативные правовые акты Российской Федерации и субъекта Российской Федерации в сфере туризма и </w:t>
            </w:r>
            <w:r>
              <w:rPr>
                <w:rFonts w:ascii="Times New Roman" w:hAnsi="Times New Roman"/>
                <w:sz w:val="24"/>
              </w:rPr>
              <w:t>экскурсионного дела</w:t>
            </w:r>
          </w:p>
          <w:p w14:paraId="463ECB5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  <w:p w14:paraId="720BC06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  <w:p w14:paraId="47E18D5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структурных подразделений экскурсионного бюро</w:t>
            </w:r>
          </w:p>
          <w:p w14:paraId="32F8B6C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</w:t>
            </w:r>
          </w:p>
          <w:p w14:paraId="0A8988A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и учету заказов на экскурсии</w:t>
            </w:r>
          </w:p>
          <w:p w14:paraId="594D232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контроля прохождения и выполнения заказов на экскурсии</w:t>
            </w:r>
          </w:p>
          <w:p w14:paraId="7F4A3B8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состав информации, содержащейся в электронной путевке</w:t>
            </w:r>
          </w:p>
          <w:p w14:paraId="5DDA71E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sz w:val="24"/>
              </w:rPr>
              <w:t>компьютерной обработки заказов на экскурсии</w:t>
            </w:r>
          </w:p>
          <w:p w14:paraId="205065E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  <w:p w14:paraId="47618D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межкультурного и делового общения</w:t>
            </w:r>
          </w:p>
          <w:p w14:paraId="047B983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Туристский потенциал населенного пункта (района)</w:t>
            </w:r>
          </w:p>
          <w:p w14:paraId="148C4FD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экскурсионной деятельности</w:t>
            </w:r>
          </w:p>
          <w:p w14:paraId="65E0230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и культура межличностного общения</w:t>
            </w:r>
          </w:p>
          <w:p w14:paraId="62ADA72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BE27D7" w14:paraId="763D85BF" w14:textId="77777777">
        <w:trPr>
          <w:trHeight w:val="20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A2F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гостиничных услуг (по выбору)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21DBB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и осуществлять прием и размещение гостей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439D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00B86696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D49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792F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1B3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в проведении ознакомительных экскурсий по гостиничному комплексу или иному средству размещения для заинтересованных лиц</w:t>
            </w:r>
          </w:p>
          <w:p w14:paraId="05A6249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Встречи и регистрации гостей гостиничного комплекса или иного </w:t>
            </w:r>
            <w:r>
              <w:rPr>
                <w:rFonts w:ascii="Times New Roman" w:hAnsi="Times New Roman"/>
                <w:sz w:val="24"/>
              </w:rPr>
              <w:t>средства размещения</w:t>
            </w:r>
          </w:p>
          <w:p w14:paraId="51D7272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Ввода данных о гостях в информационную систему управления гостиничным комплексом или иным средством размещения</w:t>
            </w:r>
          </w:p>
          <w:p w14:paraId="4606AD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Выдачи зарегистрированным гостям ключей от номера гостиничного комплекса или иного средства размещения и их хранение</w:t>
            </w:r>
          </w:p>
          <w:p w14:paraId="092DC0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</w:t>
            </w:r>
          </w:p>
          <w:p w14:paraId="3B30A1B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 на хранение ценностей гостей гостиничных комплексов или иных средств размещения</w:t>
            </w:r>
          </w:p>
          <w:p w14:paraId="53B86FE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 заказов гостей на основные и дополнительные услуги гостиничного комплекса или иного средства размещения</w:t>
            </w:r>
          </w:p>
          <w:p w14:paraId="65AAA26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услуг гостиницы, закрепленных за сотрудниками службы приема и размещения гостиничного комплекса или иного средства размещения</w:t>
            </w:r>
          </w:p>
          <w:p w14:paraId="5E2511F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расчетов с гостями во время их нахождения в гостиничном комплексе или ином средстве размещения</w:t>
            </w:r>
          </w:p>
          <w:p w14:paraId="4F2E6A8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расчетных операций при отъезде гостей из гостиничного комплекса или иного средства размещения</w:t>
            </w:r>
          </w:p>
          <w:p w14:paraId="42B968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 и выдача багажа гостей гостиничных комплексов и иных средств размещения</w:t>
            </w:r>
          </w:p>
          <w:p w14:paraId="5DFC1D0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Приема корреспонденции для гостей и ее доставка адресату</w:t>
            </w:r>
          </w:p>
          <w:p w14:paraId="2BF34F5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 и учета запросов и просьб гостей по услугам в гостиничном комплексе или ином средстве размещения и городе (населенном пункте), в котором оно расположено</w:t>
            </w:r>
          </w:p>
          <w:p w14:paraId="3037B1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t>специализированные программные комплексы, применяемые в гостиницах и иных средствах размещения</w:t>
            </w:r>
          </w:p>
          <w:p w14:paraId="63A9B60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</w:tc>
      </w:tr>
      <w:tr w:rsidR="00BE27D7" w14:paraId="0FF05DE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445A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3A15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121F3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5D21A22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BBFD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E895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A8F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гостям информацию о службах и услугах гостиничного комплекса или иного средства размещения</w:t>
            </w:r>
          </w:p>
          <w:p w14:paraId="44FBE8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гостям информацию о городе (населенном пункте), в котором расположен гостиничный комплекс или иное средство размещения</w:t>
            </w:r>
          </w:p>
          <w:p w14:paraId="0F03793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в проведении ознакомительных экскурсий по гостиничному комплексу или иному средству размещения для заинтересованных лиц</w:t>
            </w:r>
          </w:p>
          <w:p w14:paraId="134E426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3C55E9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и </w:t>
            </w:r>
            <w:r>
              <w:rPr>
                <w:rFonts w:ascii="Times New Roman" w:hAnsi="Times New Roman"/>
                <w:sz w:val="24"/>
              </w:rPr>
              <w:t>отвечать на гостевые запросы, в том числе по телефону, и контролировать их выполнение службами гостиничного комплекса или иного средства размещения</w:t>
            </w:r>
          </w:p>
          <w:p w14:paraId="46EB67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регистрацию российских и иностранных гостей гостиничного комплекса или иного средства размещения</w:t>
            </w:r>
          </w:p>
          <w:p w14:paraId="4FF18CA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информацию о гостях гостиничного комплекса или иного средства размещения с использование специализированных программных комплексов</w:t>
            </w:r>
          </w:p>
          <w:p w14:paraId="00AEC8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расчеты с гостями во время их размещения в гостиничном комплексе или ином средстве размещения в наличной и безналичной форме</w:t>
            </w:r>
          </w:p>
          <w:p w14:paraId="4C60E98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Оказывать помощь гостям в чрезвычайных ситуациях, в том числе при эвакуации из гостиничного комплекса или иного средства размещения</w:t>
            </w:r>
          </w:p>
          <w:p w14:paraId="3CEB97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Информировать о деятельности служб и услугах гостиничного комплекса или иного средства размещения</w:t>
            </w:r>
          </w:p>
          <w:p w14:paraId="35140C1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Хранить ключи и ценности гостей в соответствии с правилами гостиничного комплекса или иного средства размещения</w:t>
            </w:r>
          </w:p>
        </w:tc>
      </w:tr>
      <w:tr w:rsidR="00BE27D7" w14:paraId="7AE3245B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6A867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7696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2B915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450C5F55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6AD1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A68AC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E864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4622D62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организации деятельности различных видов </w:t>
            </w:r>
            <w:r>
              <w:rPr>
                <w:rFonts w:ascii="Times New Roman" w:hAnsi="Times New Roman"/>
                <w:sz w:val="24"/>
              </w:rPr>
              <w:t>гостиничных комплексов</w:t>
            </w:r>
          </w:p>
          <w:p w14:paraId="417F11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42C2D83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47EDB3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0502DFC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5A50290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50434A9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409224A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4195F12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3051BC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4AC548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0D71FDD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69250B1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4D2711E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6EE591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781612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Методы обеспечения лояльности гостей гостиниц и иных средств размещения</w:t>
            </w:r>
          </w:p>
          <w:p w14:paraId="01DB18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4D463B5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1A5E3A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2C004AD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2244D0D6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BE27D7" w14:paraId="7780FC4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258F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A51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 осуществлять эксплуатацию номерного фонда гостиничного предприятия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4F111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6AA56CA2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C222A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796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3D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выполнения сотрудниками стандартов обслуживания и регламентов служб питания, приема и размещения, </w:t>
            </w:r>
            <w:r>
              <w:rPr>
                <w:rFonts w:ascii="Times New Roman" w:hAnsi="Times New Roman"/>
                <w:sz w:val="24"/>
              </w:rPr>
              <w:t>номерного фонда</w:t>
            </w:r>
          </w:p>
          <w:p w14:paraId="7C5C5CC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 отделами (службами) гостиничного комплекса</w:t>
            </w:r>
          </w:p>
          <w:p w14:paraId="7E616FC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конфликтными ситуациями в департаментах (службах, отделах)</w:t>
            </w:r>
          </w:p>
          <w:p w14:paraId="7B09110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отчетов о своей работе за смену</w:t>
            </w:r>
          </w:p>
          <w:p w14:paraId="25DE68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текущего аудита службы приема и размещения гостиничного комплекса или иного средства размещения</w:t>
            </w:r>
          </w:p>
          <w:p w14:paraId="604C4F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дел и отчетов по окончании смены дежурному администратору службы приема и размещения</w:t>
            </w:r>
          </w:p>
        </w:tc>
      </w:tr>
      <w:tr w:rsidR="00BE27D7" w14:paraId="7D5FEEB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566E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8B26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041FA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3D81483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7C4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B60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04A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результаты деятельности служб питания, приема и размещения, и номерного фонда, а также </w:t>
            </w:r>
            <w:r>
              <w:rPr>
                <w:rFonts w:ascii="Times New Roman" w:hAnsi="Times New Roman"/>
                <w:sz w:val="24"/>
              </w:rPr>
              <w:t>потребности в материальных ресурсах и персонале, принимать меры по их изменению</w:t>
            </w:r>
          </w:p>
          <w:p w14:paraId="52B01B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планирование, 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      </w:r>
          </w:p>
          <w:p w14:paraId="4928BF2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для ведения делопроизводства и выполнения регламентов служб питания, приема и размещения, номерного фонда</w:t>
            </w:r>
          </w:p>
          <w:p w14:paraId="3B3A0FE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Контролировать последовательность применения подчиненными требований охраны труда на рабочем месте, при работе с инвентарем, стационарным оборудованием, сейфами, хранилищами и другим оборудованием</w:t>
            </w:r>
          </w:p>
        </w:tc>
      </w:tr>
      <w:tr w:rsidR="00BE27D7" w14:paraId="67C11A3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64E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9E6D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A0E3D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79DDCBE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AAE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595C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0A0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2A27765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организации деятельности различных видов гостиничных </w:t>
            </w:r>
            <w:r>
              <w:rPr>
                <w:rFonts w:ascii="Times New Roman" w:hAnsi="Times New Roman"/>
                <w:sz w:val="24"/>
              </w:rPr>
              <w:t>комплексов</w:t>
            </w:r>
          </w:p>
          <w:p w14:paraId="46F32A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79A8491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4807E20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7176D9B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778B440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34BCC4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48C6E4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1140A5F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782B764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3666610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10A6444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проведения расчетов с гостями </w:t>
            </w:r>
            <w:r>
              <w:rPr>
                <w:rFonts w:ascii="Times New Roman" w:hAnsi="Times New Roman"/>
                <w:sz w:val="24"/>
              </w:rPr>
              <w:t>гостиничного комплекса или иного средства размещения в наличной и безналичной форме</w:t>
            </w:r>
          </w:p>
          <w:p w14:paraId="5597459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2755A93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1C498A6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4C4E9E8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обеспечения лояльности гостей гостиниц и иных средств размещения</w:t>
            </w:r>
          </w:p>
          <w:p w14:paraId="7F2575F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этики, этикета и психологии обслуживания гостей в гостиницах и иных средствах размещения</w:t>
            </w:r>
          </w:p>
          <w:p w14:paraId="5B2B706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2C83FA0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5E1AE95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49771E9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BE27D7" w14:paraId="4A9228F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4C545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0CC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Организовывать и осуществлять бронирование и продажу гостиничных услуг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8611C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5B4C576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9811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0E0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E9D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Помощь в получении услуг по бронированию авиабилетов и железнодорожных билетов, билетов в театры, на музыкальные и </w:t>
            </w:r>
            <w:r>
              <w:rPr>
                <w:rFonts w:ascii="Times New Roman" w:hAnsi="Times New Roman"/>
                <w:sz w:val="24"/>
              </w:rPr>
              <w:t>развлекательные мероприятия, в музеи, по аренде автомобилей, такси, информации по работе городского транспорта, об офисных услугах, услугах магазинов, ресторанов, баров, медицинских учреждений и прочих услуг, оказываемых организациями в городе (населенном пункте), в котором расположен гостиничный комплекс или иное средство размещения</w:t>
            </w:r>
          </w:p>
          <w:p w14:paraId="321A0D3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гостей о службах и услугах гостиничного комплекса или иного средства размещения</w:t>
            </w:r>
          </w:p>
          <w:p w14:paraId="2C79E4D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гостей о городе (населенном пункте), в котором расположен гостиничный комплекс или иное средство размещения</w:t>
            </w:r>
          </w:p>
        </w:tc>
      </w:tr>
      <w:tr w:rsidR="00BE27D7" w14:paraId="42E0477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FC9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05D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CE7AB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702FDB5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75F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8771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DF48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Находить информацию об услугах по бронированию авиабилетов и железнодорожных билетов, билетов в театры, на музыкальные и развлекательные мероприятия, в музеи, по аренде автомобилей, такси, по </w:t>
            </w:r>
            <w:r>
              <w:rPr>
                <w:rFonts w:ascii="Times New Roman" w:hAnsi="Times New Roman"/>
                <w:sz w:val="24"/>
              </w:rPr>
              <w:t>работе городского транспорта, об офисных услугах, о работе магазинов, ресторанов, баров, казино, медицинских учреждений и о прочих услугах, оказываемых организациями в городе (населенном пункте), в котором расположен гостиничный комплекс или иное средство размещения</w:t>
            </w:r>
          </w:p>
          <w:p w14:paraId="785A3E4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Предоставлять дополнительные услуги, связанные с выполнением запросов и просьб гостей по услугам в отеле и городе (населенном </w:t>
            </w:r>
            <w:r>
              <w:rPr>
                <w:rFonts w:ascii="Times New Roman" w:hAnsi="Times New Roman"/>
                <w:sz w:val="24"/>
              </w:rPr>
              <w:lastRenderedPageBreak/>
              <w:t>пункте), в котором расположен гостиничный комплекс или иное средство размещения</w:t>
            </w:r>
          </w:p>
          <w:p w14:paraId="3914DB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Разрешать возникшие у гостей проблемы, связанные с услугами в отеле и городе (населенном пункте), в котором расположен гостиничный комплекс или иное средство размещения</w:t>
            </w:r>
          </w:p>
        </w:tc>
      </w:tr>
      <w:tr w:rsidR="00BE27D7" w14:paraId="21861C0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9C07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4A976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E38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4985EFBF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D8FD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AC9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C84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16AC664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организации </w:t>
            </w:r>
            <w:r>
              <w:rPr>
                <w:rFonts w:ascii="Times New Roman" w:hAnsi="Times New Roman"/>
                <w:sz w:val="24"/>
              </w:rPr>
              <w:t>деятельности различных видов гостиничных комплексов</w:t>
            </w:r>
          </w:p>
          <w:p w14:paraId="6EDD39E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3803AAB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7FB8E6C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73793D6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0D35506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5159DA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 в службе приема и размещения</w:t>
            </w:r>
          </w:p>
          <w:p w14:paraId="7F13E5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396AD52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527F321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74B0C9A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регистрации и размещения российских и зарубежных гостей в гостиницах и иных средствах </w:t>
            </w:r>
            <w:r>
              <w:rPr>
                <w:rFonts w:ascii="Times New Roman" w:hAnsi="Times New Roman"/>
                <w:sz w:val="24"/>
              </w:rPr>
              <w:t>размещения</w:t>
            </w:r>
          </w:p>
          <w:p w14:paraId="3D3437A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1748AA0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59AEF77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2858DA9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73C783F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обеспечения лояльности гостей гостиниц и иных средств размещения</w:t>
            </w:r>
          </w:p>
          <w:p w14:paraId="481E66C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этики, этикета и психологии обслуживания гостей в гостиницах и иных средствах размещения</w:t>
            </w:r>
          </w:p>
          <w:p w14:paraId="5159EE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0222A18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059A570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0D09BC3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BE27D7" w14:paraId="5E32D6E2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B4D4E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170E5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Выполнение санитарно-эпидемиологических требований к предоставлению гостиничных услуг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C69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02A467A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A820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A3B6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5AC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Оценки и планирования потребностей департаментов (служб, </w:t>
            </w:r>
            <w:r>
              <w:rPr>
                <w:rFonts w:ascii="Times New Roman" w:hAnsi="Times New Roman"/>
                <w:sz w:val="24"/>
              </w:rPr>
              <w:t>отделов) в материальных ресурсах и персонале</w:t>
            </w:r>
          </w:p>
          <w:p w14:paraId="740741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вводного и текущего инструктажа подчиненных</w:t>
            </w:r>
          </w:p>
          <w:p w14:paraId="557A01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Распределения обязанностей и определение степени ответственности подчиненных</w:t>
            </w:r>
          </w:p>
          <w:p w14:paraId="44A635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Планирования текущей деятельности департаментов (служб, отделов) </w:t>
            </w:r>
            <w:r>
              <w:rPr>
                <w:rFonts w:ascii="Times New Roman" w:hAnsi="Times New Roman"/>
                <w:sz w:val="24"/>
              </w:rPr>
              <w:t>гостиничного комплекса</w:t>
            </w:r>
          </w:p>
          <w:p w14:paraId="374E35A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системы бизнес-процессов, регламентов и стандартов гостиничного комплекса</w:t>
            </w:r>
          </w:p>
          <w:p w14:paraId="4E6CF9C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Координации и контроль деятельности департаментов (служб, отделов)</w:t>
            </w:r>
          </w:p>
          <w:p w14:paraId="45B7CE7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Стимулирования подчиненных и реализация мер по обеспечению их лояльности</w:t>
            </w:r>
          </w:p>
          <w:p w14:paraId="37779BE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контроля соблюдения требований охраны труда на рабочем месте</w:t>
            </w:r>
          </w:p>
        </w:tc>
      </w:tr>
      <w:tr w:rsidR="00BE27D7" w14:paraId="263C61FF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1643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EDF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93328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2523E88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83828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F47CA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1C5C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расчеты с гостями во время их нахождения в гостиничном комплексе или ином средстве размещения в наличной и безналичной форме</w:t>
            </w:r>
          </w:p>
          <w:p w14:paraId="479E5D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Оказывать помощь гостям в </w:t>
            </w:r>
            <w:r>
              <w:rPr>
                <w:rFonts w:ascii="Times New Roman" w:hAnsi="Times New Roman"/>
                <w:sz w:val="24"/>
              </w:rPr>
              <w:t>чрезвычайных ситуациях, в том числе при эвакуации из гостиничного комплекса или иного средства размещения</w:t>
            </w:r>
          </w:p>
          <w:p w14:paraId="216B81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текущий аудит службы приема и размещения гостиничного</w:t>
            </w:r>
          </w:p>
          <w:p w14:paraId="345E142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комплекса или иного средства размещения</w:t>
            </w:r>
          </w:p>
          <w:p w14:paraId="183898E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расчеты с гостями во время их выезда из гостиничного</w:t>
            </w:r>
          </w:p>
          <w:p w14:paraId="4E4EA3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комплекса или иного средства размещения в наличной и безналичной форме</w:t>
            </w:r>
          </w:p>
          <w:p w14:paraId="39D96CB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документы, подтверждающие пребывание гостя в гостиничном комплексе или ином средстве размещения</w:t>
            </w:r>
          </w:p>
          <w:p w14:paraId="652DB2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журнал передачи смены</w:t>
            </w:r>
          </w:p>
        </w:tc>
      </w:tr>
      <w:tr w:rsidR="00BE27D7" w14:paraId="0A6A880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5B7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7E3C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07878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37C11B3F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7F16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54336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04EC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о предоставлении гостиничных услуг</w:t>
            </w:r>
          </w:p>
          <w:p w14:paraId="71A9F74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деятельности различных видов гостиничных комплексов</w:t>
            </w:r>
          </w:p>
          <w:p w14:paraId="208190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организации процесса питания</w:t>
            </w:r>
          </w:p>
          <w:p w14:paraId="25935EF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21B014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обеспечения лояльности персонала</w:t>
            </w:r>
          </w:p>
          <w:p w14:paraId="7AFF535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302D88D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Гостиничный маркетинг и технологии продаж</w:t>
            </w:r>
          </w:p>
          <w:p w14:paraId="5DE7CF1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 на рабочем месте в службе приема и </w:t>
            </w:r>
            <w:r>
              <w:rPr>
                <w:rFonts w:ascii="Times New Roman" w:hAnsi="Times New Roman"/>
                <w:sz w:val="24"/>
              </w:rPr>
              <w:t>размещения</w:t>
            </w:r>
          </w:p>
          <w:p w14:paraId="20FF77A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служб питания, приема и размещения, номерного фонда</w:t>
            </w:r>
          </w:p>
          <w:p w14:paraId="039ED9A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001193A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3D5AEE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и размещения российских и зарубежных гостей в гостиницах и иных средствах размещения</w:t>
            </w:r>
          </w:p>
          <w:p w14:paraId="647A77C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расчетов с гостями гостиничного комплекса или иного средства размещения в наличной и безналичной форме</w:t>
            </w:r>
          </w:p>
          <w:p w14:paraId="49514D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антитеррористической безопасности и безопасности гостей</w:t>
            </w:r>
          </w:p>
          <w:p w14:paraId="4F295D5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обслуживания в гостиницах и иных средствах размещения</w:t>
            </w:r>
          </w:p>
          <w:p w14:paraId="00EFA80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с учетом характеристик постоянных клиентов гостиничного комплекса или иных средств размещения</w:t>
            </w:r>
          </w:p>
          <w:p w14:paraId="050EF0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Методы обеспечения лояльности гостей гостиниц и иных средств размещения</w:t>
            </w:r>
          </w:p>
          <w:p w14:paraId="293919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этики, этикета и психологии обслуживания гостей в гостиницах и иных средствах размещения</w:t>
            </w:r>
          </w:p>
          <w:p w14:paraId="0E89BE3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55530CF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специализированных программных комплексов, используемых в гостиницах и иных средствах размещения</w:t>
            </w:r>
          </w:p>
          <w:p w14:paraId="6E267FF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бронирования номеров в гостиницах и иных средствах размещения</w:t>
            </w:r>
          </w:p>
          <w:p w14:paraId="5609244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и выдачи багажа гостей в гостиницах и иных средствах размещения</w:t>
            </w:r>
          </w:p>
        </w:tc>
      </w:tr>
      <w:tr w:rsidR="00BE27D7" w14:paraId="538326F1" w14:textId="77777777">
        <w:trPr>
          <w:trHeight w:val="20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F11D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услуг предприятия питания (по выбору)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F3D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Выявлять </w:t>
            </w:r>
            <w:r>
              <w:rPr>
                <w:rFonts w:ascii="Times New Roman" w:hAnsi="Times New Roman"/>
                <w:sz w:val="24"/>
              </w:rPr>
              <w:t>потребности и формировать спрос на продукцию и услуги общественного питания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2A36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48CF17E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9CFE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8CCE6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945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контроля соблюдения требований охраны труда на рабочем месте</w:t>
            </w:r>
          </w:p>
          <w:p w14:paraId="36EC12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 и оформление заказа на бронирование столика</w:t>
            </w:r>
          </w:p>
          <w:p w14:paraId="199F84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 и оформление заказа на </w:t>
            </w:r>
            <w:r>
              <w:rPr>
                <w:rFonts w:ascii="Times New Roman" w:hAnsi="Times New Roman"/>
                <w:sz w:val="24"/>
              </w:rPr>
              <w:t>продукцию на вынос и на доставку</w:t>
            </w:r>
          </w:p>
          <w:p w14:paraId="17AAF5A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информации об организации питания</w:t>
            </w:r>
          </w:p>
          <w:p w14:paraId="149F92C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учета заказанных столиков в зале организации питания</w:t>
            </w:r>
          </w:p>
        </w:tc>
      </w:tr>
      <w:tr w:rsidR="00BE27D7" w14:paraId="0B888F0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3F41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872E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C32E0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0FD782CC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29B6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FFB21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21CD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прием заказов по телефону, через веб-ресурсы, мобильные приложения</w:t>
            </w:r>
          </w:p>
          <w:p w14:paraId="43196D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мессенджеры, чат-боты для приема заказа и первичного консультирования</w:t>
            </w:r>
          </w:p>
          <w:p w14:paraId="419CCBB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и редактировать данные в системе управления взаимоотношениями с клиентами</w:t>
            </w:r>
          </w:p>
          <w:p w14:paraId="373EFDC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гостям организацию питания и предоставляемые услуги в организации питания</w:t>
            </w:r>
          </w:p>
          <w:p w14:paraId="069B534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первичную консультацию об особенностях кухни, специальных предложениях организации питания</w:t>
            </w:r>
          </w:p>
        </w:tc>
      </w:tr>
      <w:tr w:rsidR="00BE27D7" w14:paraId="44EC4E1A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8D1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D7E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FEBF7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6E53AF1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D2073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EC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C9E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0BD55C3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трудового законодательства Российской </w:t>
            </w:r>
            <w:r>
              <w:rPr>
                <w:rFonts w:ascii="Times New Roman" w:hAnsi="Times New Roman"/>
                <w:sz w:val="24"/>
              </w:rPr>
              <w:t>Федерации</w:t>
            </w:r>
          </w:p>
          <w:p w14:paraId="134068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28ED36A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организации, планирования и контроля деятельности подчиненных</w:t>
            </w:r>
          </w:p>
          <w:p w14:paraId="2F56436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1B6418F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6A1D7F3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08A6142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66601EB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108656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охраны здоровья, санитарии и </w:t>
            </w:r>
            <w:r>
              <w:rPr>
                <w:rFonts w:ascii="Times New Roman" w:hAnsi="Times New Roman"/>
                <w:sz w:val="24"/>
              </w:rPr>
              <w:t>гигиены</w:t>
            </w:r>
          </w:p>
          <w:p w14:paraId="0CA4C91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28C2B7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510FC5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6520170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1B21425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65F9C2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39B397E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39D759C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159CE1F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3E96A2E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33F4DC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53BA01C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21E29B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и виды расстановки мебели в зале </w:t>
            </w:r>
            <w:r>
              <w:rPr>
                <w:rFonts w:ascii="Times New Roman" w:hAnsi="Times New Roman"/>
                <w:sz w:val="24"/>
              </w:rPr>
              <w:t>организации питания</w:t>
            </w:r>
          </w:p>
          <w:p w14:paraId="0D804BB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0DE5541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31D7E1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41F002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2F8D10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уборки использованной столовой посуды и приборов со стола во</w:t>
            </w:r>
          </w:p>
          <w:p w14:paraId="51D16B3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6A0AE4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3EE887C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79ADA0A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14F90B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314759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194222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1925F08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5F89AFF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40300A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0E21921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sz w:val="24"/>
              </w:rPr>
              <w:t>сервировки и оформления для подачи свежеотжатых соков и безалкогольных напитков</w:t>
            </w:r>
          </w:p>
          <w:p w14:paraId="38EDD5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172EAB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4762B8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7470FF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2DF4D53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24A4437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4CBD3E0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1301F19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4C9E975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7B20716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Классификация кофе по видам и степени обжарки</w:t>
            </w:r>
          </w:p>
          <w:p w14:paraId="26ABF20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2D7106E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6423B31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гостей организации питания</w:t>
            </w:r>
          </w:p>
          <w:p w14:paraId="489BA43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15F7F12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63EA515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2F3F1B9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231372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3C1343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4A0FFEE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62B1BEA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порционирования и подготовки блюд и напитков к презентации в присутствии гостей</w:t>
            </w:r>
          </w:p>
          <w:p w14:paraId="57EAE58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697356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08C9BD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3E89B4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43E431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243F624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2EA999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B654D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38677DA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754B6B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и </w:t>
            </w:r>
            <w:r>
              <w:rPr>
                <w:rFonts w:ascii="Times New Roman" w:hAnsi="Times New Roman"/>
                <w:sz w:val="24"/>
              </w:rPr>
              <w:t>техника подачи вина</w:t>
            </w:r>
          </w:p>
          <w:p w14:paraId="6967B1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4A01A3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3BFCD23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6D194F6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7F0766C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59FEA3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18D922E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программах по приему и оформлению заказов</w:t>
            </w:r>
          </w:p>
          <w:p w14:paraId="5D1C94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2C6FDB5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5A3DDFF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12C5ADE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44ADEA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5EFC0B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064EE5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1BC2AE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16AB67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48AB2E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6A14075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1D6B60E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3B71BA9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150FF4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202643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770ABD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7221A9C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107B655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68EC05B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41A4E78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sz w:val="24"/>
              </w:rPr>
              <w:t>возврата платежей</w:t>
            </w:r>
          </w:p>
        </w:tc>
      </w:tr>
      <w:tr w:rsidR="00BE27D7" w14:paraId="3D3A10EB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FE469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A63B1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Организовывать выпуск продукции в предприятиях общественного питания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4514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2E81C6F1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DC90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6E4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599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материальных ресурсов предприятия питания</w:t>
            </w:r>
          </w:p>
          <w:p w14:paraId="2F6D652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функциональных возможностей персонала предприятия питания</w:t>
            </w:r>
          </w:p>
          <w:p w14:paraId="12CE9CC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Планирования текущей </w:t>
            </w:r>
            <w:r>
              <w:rPr>
                <w:rFonts w:ascii="Times New Roman" w:hAnsi="Times New Roman"/>
                <w:sz w:val="24"/>
              </w:rPr>
              <w:t>деятельности предприятия питания</w:t>
            </w:r>
          </w:p>
          <w:p w14:paraId="1B6151B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системы бизнес-процессов, регламентов и стандартов предприятия питания</w:t>
            </w:r>
          </w:p>
          <w:p w14:paraId="7F87AD2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Координации и контроля деятельности предприятия питания</w:t>
            </w:r>
          </w:p>
          <w:p w14:paraId="130A46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потребностей производственной службы в материальных ресурсах и персонале</w:t>
            </w:r>
          </w:p>
          <w:p w14:paraId="0C5192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вводного и текущего инструктажа сотрудников производственной службы</w:t>
            </w:r>
          </w:p>
          <w:p w14:paraId="307D769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Распределения обязанностей и определение степени ответственности сотрудников производственной службы</w:t>
            </w:r>
          </w:p>
          <w:p w14:paraId="583B74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Координации деятельности сотрудников производственной службы</w:t>
            </w:r>
          </w:p>
          <w:p w14:paraId="7BEE067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выполнения сотрудниками регламентов производственной службы</w:t>
            </w:r>
          </w:p>
          <w:p w14:paraId="757BA6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со службой обслуживания и другими структурными подразделениями предприятия питания</w:t>
            </w:r>
          </w:p>
          <w:p w14:paraId="23A2F2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конфликтными ситуациями в коллективе</w:t>
            </w:r>
          </w:p>
          <w:p w14:paraId="3D317C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Реализации мер по </w:t>
            </w:r>
            <w:r>
              <w:rPr>
                <w:rFonts w:ascii="Times New Roman" w:hAnsi="Times New Roman"/>
                <w:sz w:val="24"/>
              </w:rPr>
              <w:t>стимулированию персонала, повышению их мотивации и лояльности</w:t>
            </w:r>
          </w:p>
        </w:tc>
      </w:tr>
      <w:tr w:rsidR="00BE27D7" w14:paraId="0E10DE8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C4D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7721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F7D7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52F36830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B33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553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EB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результаты деятельности производственной службы и потребности в ресурсах, принимать меры по их изменению</w:t>
            </w:r>
          </w:p>
          <w:p w14:paraId="3B66B1F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планирование, организацию, координацию и контроль деятельности производственной службы, взаимодействие с другими структурными подразделениями предприятия питания</w:t>
            </w:r>
          </w:p>
          <w:p w14:paraId="6DC6D4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для ведения делопроизводства и выполнения регламентов производственной службы</w:t>
            </w:r>
          </w:p>
          <w:p w14:paraId="7FC2102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последовательность соблюдения подчиненными требований охраны труда на рабочем месте</w:t>
            </w:r>
          </w:p>
        </w:tc>
      </w:tr>
      <w:tr w:rsidR="00BE27D7" w14:paraId="6943FE16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0CB2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FAA6E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A2E6E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E27D7" w14:paraId="17F7A2F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80C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77D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349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4CCD37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77CE6DB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организации деятельности предприятий питания</w:t>
            </w:r>
          </w:p>
          <w:p w14:paraId="4553036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1CB67A0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1F74692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Теория межличностного и делового общения, переговоров, конфликтологии малой группы</w:t>
            </w:r>
          </w:p>
          <w:p w14:paraId="4FF3251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3DE272A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3354D98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592971E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260443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финансового, бухгалтерского и статистического учета на предприятиях питания</w:t>
            </w:r>
          </w:p>
          <w:p w14:paraId="0CAACE5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0FBBC8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3203487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42FF060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4C96C8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4F84A9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2F56693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210FF2E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7BE61B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45C17A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2A74C88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5D3CA6A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7AD2FBF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0B18E04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54613B2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3126C0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36A5629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01C51CD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время и после </w:t>
            </w:r>
            <w:r>
              <w:rPr>
                <w:rFonts w:ascii="Times New Roman" w:hAnsi="Times New Roman"/>
                <w:sz w:val="24"/>
              </w:rPr>
              <w:t>обслуживания гостей</w:t>
            </w:r>
          </w:p>
          <w:p w14:paraId="01EF5A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и техника сбора использованной столовой посуды и приборов со столов</w:t>
            </w:r>
          </w:p>
          <w:p w14:paraId="566E473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5FAF24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5D24A40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61B526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7D9FC37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751AC9B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1FB9DD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38765E1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300484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сервировки и </w:t>
            </w:r>
            <w:r>
              <w:rPr>
                <w:rFonts w:ascii="Times New Roman" w:hAnsi="Times New Roman"/>
                <w:sz w:val="24"/>
              </w:rPr>
              <w:t>оформления для подачи свежеотжатых соков и безалкогольных напитков</w:t>
            </w:r>
          </w:p>
          <w:p w14:paraId="3863B9E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64DF4B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6551E8A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125773A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3FFCF3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660A35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30AAD18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24347D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0CD010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251677D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6A011F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4833456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71FA6CF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гостей организации питания</w:t>
            </w:r>
          </w:p>
          <w:p w14:paraId="2F3407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7A098D5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5B80E19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7A5ADE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0B29127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41B5F3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7C4131B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6C1E23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порционирования и подготовки блюд и напитков к презентации в присутствии гостей</w:t>
            </w:r>
          </w:p>
          <w:p w14:paraId="5B546C0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50C1F0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3B31B7A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7D5E652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295B05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23E0579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708D3A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74FE00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4F60707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41C72AC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10C0A1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48FFC45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171B796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140DF2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7629C3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 правила составления документации по </w:t>
            </w:r>
            <w:r>
              <w:rPr>
                <w:rFonts w:ascii="Times New Roman" w:hAnsi="Times New Roman"/>
                <w:sz w:val="24"/>
              </w:rPr>
              <w:t>приготовлению коктейлей</w:t>
            </w:r>
          </w:p>
          <w:p w14:paraId="3B5005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07E40BA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529F0FB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3B2B56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Культура потребления алкогольных напитков</w:t>
            </w:r>
          </w:p>
          <w:p w14:paraId="08A3012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706F66D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7CCA339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742A9CF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21D3CF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55CA39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49FAC1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33F02DA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2014EC8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5DC22CF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7D42DAB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08CE5F8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703464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24FDE9B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эксплуатации </w:t>
            </w:r>
            <w:r>
              <w:rPr>
                <w:rFonts w:ascii="Times New Roman" w:hAnsi="Times New Roman"/>
                <w:sz w:val="24"/>
              </w:rPr>
              <w:t>контрольно-кассовой техники и POS терминалов</w:t>
            </w:r>
          </w:p>
          <w:p w14:paraId="3BFBE0D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48ED0C9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4907F19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50CB07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BE27D7" w14:paraId="20BB474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7105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08DA2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Организовывать деятельность и осуществлять обслуживание в организациях питания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637E6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6291E7E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249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C4D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39D0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и приветствие гостей в организации питания</w:t>
            </w:r>
          </w:p>
          <w:p w14:paraId="21FD0A2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Информирование гостей о работе организации питания и </w:t>
            </w:r>
            <w:r>
              <w:rPr>
                <w:rFonts w:ascii="Times New Roman" w:hAnsi="Times New Roman"/>
                <w:sz w:val="24"/>
              </w:rPr>
              <w:t>предоставляемых услугах</w:t>
            </w:r>
          </w:p>
          <w:p w14:paraId="037BAC3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 гостей за столом в зале организации питания</w:t>
            </w:r>
          </w:p>
          <w:p w14:paraId="3A89EA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зала обслуживания организации питания перед началом обслуживания гостей и перед закрытием зала</w:t>
            </w:r>
          </w:p>
          <w:p w14:paraId="57E9D5C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(</w:t>
            </w:r>
            <w:proofErr w:type="spellStart"/>
            <w:r>
              <w:rPr>
                <w:rFonts w:ascii="Times New Roman" w:hAnsi="Times New Roman"/>
                <w:sz w:val="24"/>
              </w:rPr>
              <w:t>досервировка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пересервировка</w:t>
            </w:r>
            <w:proofErr w:type="spellEnd"/>
            <w:r>
              <w:rPr>
                <w:rFonts w:ascii="Times New Roman" w:hAnsi="Times New Roman"/>
                <w:sz w:val="24"/>
              </w:rPr>
              <w:t>) стола для подачи очередного блюда и к приходу новых гостей</w:t>
            </w:r>
          </w:p>
          <w:p w14:paraId="40BA2E4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Проверка состояния столовой посуды и приборов (чистота, целостность)</w:t>
            </w:r>
          </w:p>
          <w:p w14:paraId="418EE3A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Подача блюд и напитков гостям организации питания</w:t>
            </w:r>
          </w:p>
          <w:p w14:paraId="21BFCFB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использованной столовой посуды и приборов со столов</w:t>
            </w:r>
          </w:p>
          <w:p w14:paraId="5691523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Поддержание чистоты и порядка в зале обслуживания</w:t>
            </w:r>
          </w:p>
          <w:p w14:paraId="200CBA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мебели, оборудования и инвентаря, посуды бара, буфета к обслуживанию гостей</w:t>
            </w:r>
          </w:p>
          <w:p w14:paraId="234AD1B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 заготовок для напитков</w:t>
            </w:r>
          </w:p>
          <w:p w14:paraId="085CA53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 свежевыжатых соков</w:t>
            </w:r>
          </w:p>
          <w:p w14:paraId="653ADDE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готовых к употреблению безалкогольных напитков</w:t>
            </w:r>
          </w:p>
          <w:p w14:paraId="1E5F1C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Уборка использованной барной посуды со </w:t>
            </w:r>
            <w:r>
              <w:rPr>
                <w:rFonts w:ascii="Times New Roman" w:hAnsi="Times New Roman"/>
                <w:sz w:val="24"/>
              </w:rPr>
              <w:t>столов бара и барной стойки</w:t>
            </w:r>
          </w:p>
          <w:p w14:paraId="41C4806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Прием, оформление и уточнение заказа гостей организации питания</w:t>
            </w:r>
          </w:p>
          <w:p w14:paraId="2A7EF3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гостям организации питания по выбору блюд и напитков</w:t>
            </w:r>
          </w:p>
          <w:p w14:paraId="6350F1B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заказа гостей организации питания на кухню и в бар организации питания</w:t>
            </w:r>
          </w:p>
          <w:p w14:paraId="3355960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Досервировка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стола в соответствие с заказом гостей организации питания</w:t>
            </w:r>
          </w:p>
          <w:p w14:paraId="75696C3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блюд и напитков с кухни и бара организации питания</w:t>
            </w:r>
          </w:p>
          <w:p w14:paraId="686AA7B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Подача блюд и напитков гостям организации питания</w:t>
            </w:r>
          </w:p>
          <w:p w14:paraId="5EB0266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использованной посуды, приборов и столового белья</w:t>
            </w:r>
          </w:p>
          <w:p w14:paraId="26BE86A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витрины и барной стойки</w:t>
            </w:r>
          </w:p>
          <w:p w14:paraId="7641705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Прием, оформление и уточнение заказа на напитки и барную продукцию организации питания</w:t>
            </w:r>
          </w:p>
          <w:p w14:paraId="477F9D1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гостям бара организации питания по выбору напитков и барной продукции</w:t>
            </w:r>
          </w:p>
          <w:p w14:paraId="05BB1D6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 и подача алкогольных, безалкогольных коктейлей и напитков</w:t>
            </w:r>
          </w:p>
          <w:p w14:paraId="7663D7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 и подача чая, кофе</w:t>
            </w:r>
          </w:p>
          <w:p w14:paraId="6F4696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Готовить, оформлять и подавать алкогольные и безалкогольные коктейли</w:t>
            </w:r>
          </w:p>
          <w:p w14:paraId="021B13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и подавать свежевыжатые соки</w:t>
            </w:r>
          </w:p>
          <w:p w14:paraId="63C5C4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Готовить, оформлять и подавать чай, кофе</w:t>
            </w:r>
          </w:p>
          <w:p w14:paraId="350D2C1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Подавать вино, пиво, крепкие спиртные напитки</w:t>
            </w:r>
          </w:p>
          <w:p w14:paraId="556067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операции по подготовке напитков к презентации в присутствии гостей</w:t>
            </w:r>
          </w:p>
          <w:p w14:paraId="6E801A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Разрешать конфликтные ситуации</w:t>
            </w:r>
          </w:p>
          <w:p w14:paraId="4395236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электронное меню, интерактивный бар</w:t>
            </w:r>
          </w:p>
          <w:p w14:paraId="4B7B05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гостей по выбору напитков и барной продукции</w:t>
            </w:r>
          </w:p>
          <w:p w14:paraId="4996661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оборудование бара</w:t>
            </w:r>
          </w:p>
          <w:p w14:paraId="29D848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автоматизированными программами и мобильными терминалами при приеме заказа на напитки и барную продукцию</w:t>
            </w:r>
          </w:p>
          <w:p w14:paraId="695B26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Заносить в программы и редактировать данные по заказу в специализированных программах</w:t>
            </w:r>
          </w:p>
          <w:p w14:paraId="68EDD0A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барную стойку и барные столики для подачи напитков и барной продукции</w:t>
            </w:r>
          </w:p>
          <w:p w14:paraId="066AB2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Встречать, принимать гостей на мероприятиях в организациях питания и</w:t>
            </w:r>
          </w:p>
          <w:p w14:paraId="4660AA3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выездных мероприятиях</w:t>
            </w:r>
          </w:p>
          <w:p w14:paraId="056DC1F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время, последовательность и синхронность подачи блюд и</w:t>
            </w:r>
          </w:p>
          <w:p w14:paraId="5EB6E1F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при обслуживании гостей мероприятия</w:t>
            </w:r>
          </w:p>
          <w:p w14:paraId="2908AF2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стили </w:t>
            </w:r>
            <w:r>
              <w:rPr>
                <w:rFonts w:ascii="Times New Roman" w:hAnsi="Times New Roman"/>
                <w:sz w:val="24"/>
              </w:rPr>
              <w:t>обслуживания гостей, соответствующие</w:t>
            </w:r>
          </w:p>
          <w:p w14:paraId="4D3367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виду мероприятия</w:t>
            </w:r>
          </w:p>
          <w:p w14:paraId="48116DF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Выдерживать температуру подачи блюд и напитков при обслуживании</w:t>
            </w:r>
          </w:p>
          <w:p w14:paraId="5FB3AC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гостей на мероприятиях</w:t>
            </w:r>
          </w:p>
          <w:p w14:paraId="0AFB6C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Сервировать, </w:t>
            </w:r>
            <w:proofErr w:type="spellStart"/>
            <w:r>
              <w:rPr>
                <w:rFonts w:ascii="Times New Roman" w:hAnsi="Times New Roman"/>
                <w:sz w:val="24"/>
              </w:rPr>
              <w:t>досервировывать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пересервировывать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столы в соответствии с</w:t>
            </w:r>
          </w:p>
          <w:p w14:paraId="6A8BEDD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заказанными блюдами, напитками и последовательностью их подачи</w:t>
            </w:r>
          </w:p>
          <w:p w14:paraId="15303A9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контрольно-кассовым оборудованием и программно-аппаратным комплексом для приема к оплате платежных карт (далее – POS терминалами)</w:t>
            </w:r>
          </w:p>
          <w:p w14:paraId="76451C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оформление счета для оплаты</w:t>
            </w:r>
          </w:p>
          <w:p w14:paraId="546562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Выжимать сок из цитрусовых, мягких и твердых плодов</w:t>
            </w:r>
          </w:p>
          <w:p w14:paraId="506E9CD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Порционировать</w:t>
            </w:r>
            <w:proofErr w:type="spellEnd"/>
            <w:r>
              <w:rPr>
                <w:rFonts w:ascii="Times New Roman" w:hAnsi="Times New Roman"/>
                <w:sz w:val="24"/>
              </w:rPr>
              <w:t>, сервировать и украшать свежевыжатые соки и безалкогольные напитки для подачи гостям организации питания</w:t>
            </w:r>
          </w:p>
          <w:p w14:paraId="3E84502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Открывать бутылки с газированными и негазированными безалкогольными</w:t>
            </w:r>
          </w:p>
          <w:p w14:paraId="7502E24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напитками</w:t>
            </w:r>
          </w:p>
          <w:p w14:paraId="0AAF5A9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Разливать газированные и негазированные безалкогольные напитки</w:t>
            </w:r>
          </w:p>
          <w:p w14:paraId="04323CE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скидки и наценки при проведении расчета в специализированных программах</w:t>
            </w:r>
          </w:p>
          <w:p w14:paraId="165818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Предоставлять счет гостям организации питания</w:t>
            </w:r>
          </w:p>
          <w:p w14:paraId="4CA46C8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оплату в наличной и безналичной формах</w:t>
            </w:r>
          </w:p>
          <w:p w14:paraId="5AE3A23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возврат оформленных платежей</w:t>
            </w:r>
          </w:p>
          <w:p w14:paraId="69D34D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кассовые отчеты в специализированных программах</w:t>
            </w:r>
          </w:p>
          <w:p w14:paraId="6A46B9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Подавать карту вин, барную и коктейльную карту в соответствии с ресторанным этикетом обслуживания гостей</w:t>
            </w:r>
          </w:p>
          <w:p w14:paraId="363B17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Провожать гостей к столу с учетом их пожеланий и возможностей организации питания</w:t>
            </w:r>
          </w:p>
          <w:p w14:paraId="13FC3C1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компьютер и мобильные </w:t>
            </w:r>
            <w:r>
              <w:rPr>
                <w:rFonts w:ascii="Times New Roman" w:hAnsi="Times New Roman"/>
                <w:sz w:val="24"/>
              </w:rPr>
              <w:t>устройства со специализированным программным обеспечением для отслеживания свободных для рассадки гостей столов в организации питания</w:t>
            </w:r>
          </w:p>
          <w:p w14:paraId="4E9997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в размещении гостей за столом и размещении вещей гостей организации питания</w:t>
            </w:r>
          </w:p>
          <w:p w14:paraId="754EE6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атмосферу доброжелательности и гостеприимства в организации питания</w:t>
            </w:r>
          </w:p>
          <w:p w14:paraId="6EE5023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Подавать гостям меню организации питания</w:t>
            </w:r>
          </w:p>
        </w:tc>
      </w:tr>
      <w:tr w:rsidR="00BE27D7" w14:paraId="2DA6EB6B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0ACB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CD5F9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B58D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47F6F45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231D2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5035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7D21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Комбинировать различные способы приготовления и сочетания основных</w:t>
            </w:r>
          </w:p>
          <w:p w14:paraId="658408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продуктов с дополнительными ингредиентами для приготовления напитков</w:t>
            </w:r>
          </w:p>
          <w:p w14:paraId="1556A7D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закусок</w:t>
            </w:r>
          </w:p>
          <w:p w14:paraId="3871AAB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напитки с элементами бармен-шоу</w:t>
            </w:r>
          </w:p>
          <w:p w14:paraId="7BAFE10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отчеты в специализированных программах учета о выполненных заказах и реализованной продукции в баре</w:t>
            </w:r>
          </w:p>
          <w:p w14:paraId="25580D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Ставить задачи сотрудникам, находящимся в подчинении, и контролировать выполнение вспомогательных работ по обслуживанию гостей в баре</w:t>
            </w:r>
          </w:p>
          <w:p w14:paraId="3E08DB3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заявки на продукты, напитки и сырье, используемые при приготовлении напитков и закусок</w:t>
            </w:r>
          </w:p>
          <w:p w14:paraId="74CE3F5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и соответствие оформления блюд и напитков</w:t>
            </w:r>
          </w:p>
          <w:p w14:paraId="2760EA9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установленным требованиям внутренних стандартов к </w:t>
            </w:r>
            <w:r>
              <w:rPr>
                <w:rFonts w:ascii="Times New Roman" w:hAnsi="Times New Roman"/>
                <w:sz w:val="24"/>
              </w:rPr>
              <w:t>качеству и оформлению блюд и напитков</w:t>
            </w:r>
          </w:p>
          <w:p w14:paraId="4C1356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Досервировывать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пересервировывать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стол в соответствии с заказанными блюдами и последовательностью подачи блюд и напитков</w:t>
            </w:r>
          </w:p>
          <w:p w14:paraId="1CF6C5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Подавать блюда и напитки с подносов, сервировочных тележек и подсобных столиков</w:t>
            </w:r>
          </w:p>
          <w:p w14:paraId="420597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гостям блюда и напитки при подаче</w:t>
            </w:r>
          </w:p>
          <w:p w14:paraId="6B8FFFD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операции по подготовке блюда и напитков к презентации в присутствии гостей</w:t>
            </w:r>
          </w:p>
          <w:p w14:paraId="0E5634D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Порционировать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доводить до готовности блюда в присутствии потребителей</w:t>
            </w:r>
          </w:p>
          <w:p w14:paraId="1C3516D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Разрешать конфликтные ситуации</w:t>
            </w:r>
          </w:p>
          <w:p w14:paraId="3BB8D7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Подавать меню, карту вин, барную и коктейльную карту в соответствии с</w:t>
            </w:r>
          </w:p>
          <w:p w14:paraId="3D38837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ресторанным этикетом обслуживания гостей</w:t>
            </w:r>
          </w:p>
          <w:p w14:paraId="3C191D7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Выяснять пожелания и потребности гостя относительно заказа блюд и напитков</w:t>
            </w:r>
          </w:p>
          <w:p w14:paraId="2A8D1E6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Давать пояснения гостям по блюдам и напиткам</w:t>
            </w:r>
          </w:p>
          <w:p w14:paraId="02D40EA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 потребителей по выбору напитков, их сочетаемости с блюдами</w:t>
            </w:r>
          </w:p>
          <w:p w14:paraId="1C4360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автоматизированными программами и мобильными терминалами при приеме заказа на блюда и напитки</w:t>
            </w:r>
          </w:p>
          <w:p w14:paraId="5FE973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Заносить и редактировать данные по заказу в специализированных программах организации питания</w:t>
            </w:r>
          </w:p>
          <w:p w14:paraId="19F786B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электронное меню, интерактивный стол в организации питания</w:t>
            </w:r>
          </w:p>
        </w:tc>
      </w:tr>
      <w:tr w:rsidR="00BE27D7" w14:paraId="1615EF28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793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CF0C0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CDC8E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300AB86B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948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74A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14C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Федерации, регулирующее деятельность предприятий питания</w:t>
            </w:r>
          </w:p>
          <w:p w14:paraId="2E083E9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0D56D8C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57C7895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организации, планирования и контроля деятельности подчиненных</w:t>
            </w:r>
          </w:p>
          <w:p w14:paraId="1CED6F4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Теории мотивации персонала и его психологические особенности</w:t>
            </w:r>
          </w:p>
          <w:p w14:paraId="5BD3D7D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690CC2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29830F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240877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информационные программы и технологии, используемые в работе производственной службы</w:t>
            </w:r>
          </w:p>
          <w:p w14:paraId="73CD403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2426354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финансового, бухгалтерского и статистического учета на </w:t>
            </w:r>
            <w:r>
              <w:rPr>
                <w:rFonts w:ascii="Times New Roman" w:hAnsi="Times New Roman"/>
                <w:sz w:val="24"/>
              </w:rPr>
              <w:t>предприятиях питания</w:t>
            </w:r>
          </w:p>
          <w:p w14:paraId="68D7E6B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3DBC1F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750E83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48E9A6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4695E13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7EEE47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162FA87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3D5F4EE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0C61B9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1C0A9A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5DD599C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667873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3606291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256441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и назначение ресторанных аксессуаров</w:t>
            </w:r>
          </w:p>
          <w:p w14:paraId="1242461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1387B92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58D6A3A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3D50DDA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62548BB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6081A8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6924649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343454F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56AC6C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2FCE7C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1F92C07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5BED41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открывания бутылок с газированными и негазированными</w:t>
            </w:r>
          </w:p>
          <w:p w14:paraId="37ED60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288DEC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67B3863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6D30881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9E1458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5235130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5926C17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3ED7C8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773CFFC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7A2E796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Классификация чая по степени ферментации, методы заваривания чая</w:t>
            </w:r>
          </w:p>
          <w:p w14:paraId="63F4FA2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482E776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39A66E5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40E429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0C11F23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гостей организации питания</w:t>
            </w:r>
          </w:p>
          <w:p w14:paraId="278660D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693D82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77D6821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7B4A95C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7762090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070141D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5648798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356BEDE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порционирования и подготовки блюд и напитков к презентации в присутствии гостей</w:t>
            </w:r>
          </w:p>
          <w:p w14:paraId="08920B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65C5DA9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726056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74D1560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1DDF5FA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1D66752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7EA8EB9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316340A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47B3E1B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5AE719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6EC16C9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0D6EE43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723627C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22A041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78FDA7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и правила составления документации по приготовлению коктейлей</w:t>
            </w:r>
          </w:p>
          <w:p w14:paraId="360D48A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36A92E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1360F3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0972ADD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Культура потребления алкогольных напитков</w:t>
            </w:r>
          </w:p>
          <w:p w14:paraId="0F83DC5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50A890C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6DC8063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2DA2CAC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594A6F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17A0182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73CBA5A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669EB97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723D838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3CECFEC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6AF725F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2678FA8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0A30001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подготовки к проведению мероприятий в организациях питания и на выездном обслуживании</w:t>
            </w:r>
          </w:p>
          <w:p w14:paraId="6E7F12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1BEEA99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и порядок расчета гостей при наличной и </w:t>
            </w:r>
            <w:r>
              <w:rPr>
                <w:rFonts w:ascii="Times New Roman" w:hAnsi="Times New Roman"/>
                <w:sz w:val="24"/>
              </w:rPr>
              <w:t>безналичной формах оплаты</w:t>
            </w:r>
          </w:p>
          <w:p w14:paraId="2DEC923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67B2470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3D5CE6B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BE27D7" w14:paraId="65160284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1A97A" w14:textId="77777777" w:rsidR="00BE27D7" w:rsidRDefault="00BE27D7"/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F878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Контролировать качество продукции и услуг общественного питания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60EC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27D7" w14:paraId="3009DF1C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786B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5B0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B80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документации, отчетов посредством специализированных программ</w:t>
            </w:r>
          </w:p>
          <w:p w14:paraId="482D4C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Поддержание в чистоте и порядке столов в баре, барной стойки, барного инвентаря, посуды и оборудования</w:t>
            </w:r>
          </w:p>
          <w:p w14:paraId="0CCD2B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зала и инвентаря для </w:t>
            </w:r>
            <w:r>
              <w:rPr>
                <w:rFonts w:ascii="Times New Roman" w:hAnsi="Times New Roman"/>
                <w:sz w:val="24"/>
              </w:rPr>
              <w:t>обслуживания мероприятий в организациях питания</w:t>
            </w:r>
          </w:p>
          <w:p w14:paraId="360144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помещения и инвентаря для обслуживания гостей на выездных мероприятиях</w:t>
            </w:r>
          </w:p>
          <w:p w14:paraId="699DFA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Сервировка столов с учетом вида мероприятия</w:t>
            </w:r>
          </w:p>
          <w:p w14:paraId="6C973A0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Подача блюд и напитков гостям на мероприятиях в организациях питания и выездных мероприятиях</w:t>
            </w:r>
          </w:p>
          <w:p w14:paraId="009AF0C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контрольно-кассового оборудования к началу принятия и оформления платежей</w:t>
            </w:r>
          </w:p>
          <w:p w14:paraId="53138CB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кассовых операций оплаты по счетам за выполненный заказ</w:t>
            </w:r>
          </w:p>
        </w:tc>
      </w:tr>
      <w:tr w:rsidR="00BE27D7" w14:paraId="4EB29EAD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14EF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CCD8B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63A98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27D7" w14:paraId="03D57E8E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E3B4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5B464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63BB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Расставлять мебель (столы и стулья) в зале обслуживания организации</w:t>
            </w:r>
          </w:p>
          <w:p w14:paraId="0CBEB29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питания</w:t>
            </w:r>
          </w:p>
          <w:p w14:paraId="0AD5A75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подносы, сервировочные тележки, подсобные столики,</w:t>
            </w:r>
          </w:p>
          <w:p w14:paraId="41818AB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вспомогательные стойки к использованию</w:t>
            </w:r>
          </w:p>
          <w:p w14:paraId="21B2C38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Протирать, полировать столовую посуду и приборы, наполнять приборы со</w:t>
            </w:r>
          </w:p>
          <w:p w14:paraId="6204DFD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специями в зале обслуживания организации питания</w:t>
            </w:r>
          </w:p>
          <w:p w14:paraId="700C69B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и состояние столового белья в организации питания</w:t>
            </w:r>
          </w:p>
          <w:p w14:paraId="273F675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 и безопасно расставлять чистую столовую посуду и приборы</w:t>
            </w:r>
          </w:p>
          <w:p w14:paraId="466B7B4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подносе и сервировочной тележке в организации питания</w:t>
            </w:r>
          </w:p>
          <w:p w14:paraId="2465E98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Укладывать использованные столовые приборы на тарелку и лоток</w:t>
            </w:r>
          </w:p>
          <w:p w14:paraId="74BCAE7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Размещать </w:t>
            </w:r>
            <w:r>
              <w:rPr>
                <w:rFonts w:ascii="Times New Roman" w:hAnsi="Times New Roman"/>
                <w:sz w:val="24"/>
              </w:rPr>
              <w:t>использованную столовую посуду и приборы на сервировочной тележке и перевозить ее</w:t>
            </w:r>
          </w:p>
          <w:p w14:paraId="057EF8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Переносить использованную столовую посуду и приборы вручную и на подносе</w:t>
            </w:r>
          </w:p>
          <w:p w14:paraId="730D7A1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Сортировать использованную столовую посуду и приборы</w:t>
            </w:r>
          </w:p>
          <w:p w14:paraId="67118D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Эстетично и безопасно упаковывать блюда на вынос в организации питания</w:t>
            </w:r>
          </w:p>
          <w:p w14:paraId="277EF20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Расставлять мебель в баре, включать и настраивать к использованию оборудование бара</w:t>
            </w:r>
          </w:p>
          <w:p w14:paraId="4C18A99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Расставлять бутылки с напитками и барную посуду на барной стойке и витрине бара</w:t>
            </w:r>
          </w:p>
          <w:p w14:paraId="692F3A5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Сортировать столовую посуду и приборы по виду и назначению</w:t>
            </w:r>
          </w:p>
          <w:p w14:paraId="53DEA4D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оборудование, инвентарь, посуду, необходимые для приготовления заготовок</w:t>
            </w:r>
          </w:p>
          <w:p w14:paraId="1F67195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состояние (чистоту, наличие сколов, трещин) столовой посуды и приборов</w:t>
            </w:r>
          </w:p>
          <w:p w14:paraId="5143BF6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Промывать, очищать, нарезать, измельчать зелень, фрукты и ягоды</w:t>
            </w:r>
          </w:p>
          <w:p w14:paraId="2F1381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Хранить приготовленные заготовки и украшения с учетом требований к безопасности пищевых продуктов</w:t>
            </w:r>
          </w:p>
          <w:p w14:paraId="1A5C019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Чистить, мыть и содержать в рабочем состоянии оборудование бара и барный инвентарь</w:t>
            </w:r>
          </w:p>
          <w:p w14:paraId="56B5BB8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Эстетично и безопасно упаковывать напитки на вынос</w:t>
            </w:r>
          </w:p>
          <w:p w14:paraId="14E7C9F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проверку наличия маркировки алкогольной продукции, а также наличия сопроводительной документации (товарно-транспортные накладные, сертификаты, декларации)</w:t>
            </w:r>
          </w:p>
          <w:p w14:paraId="1B3BCAB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Сканировать акцизную марку посредством 2D-сканера и оформлять списание алкогольной продукции</w:t>
            </w:r>
          </w:p>
          <w:p w14:paraId="5FDDB5D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процедуру списания алкогольной продукции при бое, порче,</w:t>
            </w:r>
          </w:p>
          <w:p w14:paraId="5795B2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краже в специализированных программах учета</w:t>
            </w:r>
          </w:p>
          <w:p w14:paraId="24E517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инвентаризацию продуктов, сырья, используемых при приготовлении напитков и закусок</w:t>
            </w:r>
          </w:p>
        </w:tc>
      </w:tr>
      <w:tr w:rsidR="00BE27D7" w14:paraId="453BFE89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4D1E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61763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03D5" w14:textId="77777777" w:rsidR="00BE27D7" w:rsidRDefault="00977B4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27D7" w14:paraId="329DC997" w14:textId="77777777">
        <w:trPr>
          <w:trHeight w:val="20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A6DC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1EA4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2F7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Федерации, регулирующее деятельность предприятий </w:t>
            </w:r>
            <w:r>
              <w:rPr>
                <w:rFonts w:ascii="Times New Roman" w:hAnsi="Times New Roman"/>
                <w:sz w:val="24"/>
              </w:rPr>
              <w:t>питания</w:t>
            </w:r>
          </w:p>
          <w:p w14:paraId="7DDB3F9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 Российской Федерации</w:t>
            </w:r>
          </w:p>
          <w:p w14:paraId="5F247F8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деятельности предприятий питания</w:t>
            </w:r>
          </w:p>
          <w:p w14:paraId="163CD32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организации, планирования и контроля деятельности подчиненных</w:t>
            </w:r>
          </w:p>
          <w:p w14:paraId="367E589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Теории мотивации персонала и его психологические особенности</w:t>
            </w:r>
          </w:p>
          <w:p w14:paraId="28195A4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межличностного и делового общения, переговоров, конфликтологии малой группы</w:t>
            </w:r>
          </w:p>
          <w:p w14:paraId="6FA8D27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на предприятиях питания</w:t>
            </w:r>
          </w:p>
          <w:p w14:paraId="3AA02C4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на рабочем месте</w:t>
            </w:r>
          </w:p>
          <w:p w14:paraId="2DCF670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Специализированные информационные программы и технологии, используемые в работе </w:t>
            </w:r>
            <w:r>
              <w:rPr>
                <w:rFonts w:ascii="Times New Roman" w:hAnsi="Times New Roman"/>
                <w:sz w:val="24"/>
              </w:rPr>
              <w:t>производственной службы</w:t>
            </w:r>
          </w:p>
          <w:p w14:paraId="08B12D9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охраны здоровья, санитарии и гигиены</w:t>
            </w:r>
          </w:p>
          <w:p w14:paraId="102F123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финансового, бухгалтерского и статистического учета на предприятиях питания</w:t>
            </w:r>
          </w:p>
          <w:p w14:paraId="78D9797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приема заказа на бронирование столиков и продукции</w:t>
            </w:r>
          </w:p>
          <w:p w14:paraId="4A16267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вынос и доставку</w:t>
            </w:r>
          </w:p>
          <w:p w14:paraId="4ECDB74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регистрации заказов на бронирование столиков и продукцию на</w:t>
            </w:r>
          </w:p>
          <w:p w14:paraId="44FC42A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 и доставку</w:t>
            </w:r>
          </w:p>
          <w:p w14:paraId="1C950AA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звонков</w:t>
            </w:r>
          </w:p>
          <w:p w14:paraId="1CC6A5A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приема входящих сообщений, полученных через мессенджеры</w:t>
            </w:r>
          </w:p>
          <w:p w14:paraId="0BCDAA4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телефонного разговора и общения в мессенджерах</w:t>
            </w:r>
          </w:p>
          <w:p w14:paraId="6C08FDA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техника перемещения в ограниченном пространстве в организации питания</w:t>
            </w:r>
          </w:p>
          <w:p w14:paraId="2FF8473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ресторанного этикета и требования ресторанного протокола при размещении гостей за столом в организации питания</w:t>
            </w:r>
          </w:p>
          <w:p w14:paraId="62D1B8F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подачи меню в организации питания</w:t>
            </w:r>
          </w:p>
          <w:p w14:paraId="22B1B25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1613D94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12831D3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4B045EB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01B31C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4F4708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73121C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</w:t>
            </w:r>
          </w:p>
          <w:p w14:paraId="18EA2B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и после обслуживания гостей</w:t>
            </w:r>
          </w:p>
          <w:p w14:paraId="6A9B043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и техника сбора использованной столовой посуды и приборов со столов</w:t>
            </w:r>
          </w:p>
          <w:p w14:paraId="57FE50F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527494B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5D79A51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безопасности пищевых продуктов, используемых в приготовлении закусок, десертов и напитков, условиям их хранения</w:t>
            </w:r>
          </w:p>
          <w:p w14:paraId="1EBF4C2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последовательность подготовки бара, буфета к обслуживанию гостей</w:t>
            </w:r>
          </w:p>
          <w:p w14:paraId="2BDA5E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подготовки плодов и пряностей: промывание, очистка, снятие</w:t>
            </w:r>
          </w:p>
          <w:p w14:paraId="737A3D4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цедры, нарезка, измельчение, предохранение от потемнения</w:t>
            </w:r>
          </w:p>
          <w:p w14:paraId="338D262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открывания бутылок с газированными и </w:t>
            </w:r>
            <w:r>
              <w:rPr>
                <w:rFonts w:ascii="Times New Roman" w:hAnsi="Times New Roman"/>
                <w:sz w:val="24"/>
              </w:rPr>
              <w:t>негазированными</w:t>
            </w:r>
          </w:p>
          <w:p w14:paraId="48FCA45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напитками и прочих упаковок с напитками</w:t>
            </w:r>
          </w:p>
          <w:p w14:paraId="1F38999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сервировки и оформления для подачи свежеотжатых соков и безалкогольных напитков</w:t>
            </w:r>
          </w:p>
          <w:p w14:paraId="5968C105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приготовленных свежеотжатых соков и безалкогольных</w:t>
            </w:r>
          </w:p>
          <w:p w14:paraId="22C1B92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в открытых упаковках и бутылках, предназначенных для последующего использования</w:t>
            </w:r>
          </w:p>
          <w:p w14:paraId="7CE7F86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барного оборудования и инвентаря</w:t>
            </w:r>
          </w:p>
          <w:p w14:paraId="6A32A52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сочетаемости напитков и блюд</w:t>
            </w:r>
          </w:p>
          <w:p w14:paraId="33F763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34B988C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4CC0E23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дижестивов</w:t>
            </w:r>
          </w:p>
          <w:p w14:paraId="1EB3C42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7178FA6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492A893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7FDF20D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2DFC408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культуры обслуживания, протокола и этикета обслуживания</w:t>
            </w:r>
          </w:p>
          <w:p w14:paraId="41448CA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гостей организации питания</w:t>
            </w:r>
          </w:p>
          <w:p w14:paraId="7DD3D38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4267CAF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22E28A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процедура передачи заказа на кухню и в бар</w:t>
            </w:r>
          </w:p>
          <w:p w14:paraId="67F9539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постановки вопросов при определении потребностей гостей</w:t>
            </w:r>
          </w:p>
          <w:p w14:paraId="63095E8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блюд и напитков</w:t>
            </w:r>
          </w:p>
          <w:p w14:paraId="797BB56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очередность подачи блюд и напитков</w:t>
            </w:r>
          </w:p>
          <w:p w14:paraId="19EC481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качеству, температуре подачи блюд и напитков</w:t>
            </w:r>
          </w:p>
          <w:p w14:paraId="1896F32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порционирования и подготовки блюд и напитков к презентации в присутствии гостей</w:t>
            </w:r>
          </w:p>
          <w:p w14:paraId="71F9D8C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выбора столовой посуды, чайной и кофейной посуды, приборов, ресторанных аксессуаров, инвентаря</w:t>
            </w:r>
          </w:p>
          <w:p w14:paraId="18FD64E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4C15482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алкогольных и безалкогольных напитков</w:t>
            </w:r>
          </w:p>
          <w:p w14:paraId="677D4C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алкогольных напитков, рекомендуемых в качестве аперитивов</w:t>
            </w:r>
          </w:p>
          <w:p w14:paraId="4CEB64B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дижестивов</w:t>
            </w:r>
          </w:p>
          <w:p w14:paraId="7D82D6F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чая по степени ферментации, методы заваривания чая</w:t>
            </w:r>
          </w:p>
          <w:p w14:paraId="1F7E3E9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Нечайные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чаи: виды, характеристики, отличительные особенности</w:t>
            </w:r>
          </w:p>
          <w:p w14:paraId="4934E85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кофе по видам и степени обжарки</w:t>
            </w:r>
          </w:p>
          <w:p w14:paraId="0DC36E7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Сочетаемость чая и кофе с алкогольными напитками и десертами</w:t>
            </w:r>
          </w:p>
          <w:p w14:paraId="1D71789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вина</w:t>
            </w:r>
          </w:p>
          <w:p w14:paraId="252B020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пива</w:t>
            </w:r>
          </w:p>
          <w:p w14:paraId="7DF9BEF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коктейлей</w:t>
            </w:r>
          </w:p>
          <w:p w14:paraId="711F6C8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крепких спиртных напитков</w:t>
            </w:r>
          </w:p>
          <w:p w14:paraId="5D92975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приготовления и подачи чая, кофе</w:t>
            </w:r>
          </w:p>
          <w:p w14:paraId="5BC5800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составления документации по приготовлению коктейлей</w:t>
            </w:r>
          </w:p>
          <w:p w14:paraId="42CE9EE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создания и редактирования заказа в специализированных</w:t>
            </w:r>
          </w:p>
          <w:p w14:paraId="0BB313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программах по приему и оформлению заказов</w:t>
            </w:r>
          </w:p>
          <w:p w14:paraId="700D8FC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замены использованной столовой посуды и столовых приборов</w:t>
            </w:r>
          </w:p>
          <w:p w14:paraId="5351894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Культура потребления алкогольных напитков</w:t>
            </w:r>
          </w:p>
          <w:p w14:paraId="7A0B52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этикета при обслуживании гостей в баре</w:t>
            </w:r>
          </w:p>
          <w:p w14:paraId="1F76B05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оборудования бара</w:t>
            </w:r>
          </w:p>
          <w:p w14:paraId="2758D61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классификации баров, планировочные решения баров</w:t>
            </w:r>
          </w:p>
          <w:p w14:paraId="161A4FA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учетно-отчетной и кассовой документации бара</w:t>
            </w:r>
          </w:p>
          <w:p w14:paraId="0A6E99F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расхода сырья и полуфабрикатов, используемых при приготовлении</w:t>
            </w:r>
          </w:p>
          <w:p w14:paraId="5014E8C7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напитков и закусок, правила учета и выдачи продуктов</w:t>
            </w:r>
          </w:p>
          <w:p w14:paraId="4D32EA8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сроки хранения продуктов и напитков в баре</w:t>
            </w:r>
          </w:p>
          <w:p w14:paraId="355C9E9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разрешения конфликтных ситуаций</w:t>
            </w:r>
          </w:p>
          <w:p w14:paraId="3D3C639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продаж и презентации напитков</w:t>
            </w:r>
          </w:p>
          <w:p w14:paraId="50C4764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наставничества и обучения на рабочих местах</w:t>
            </w:r>
          </w:p>
          <w:p w14:paraId="1BFB9D3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мероприятий в организациях питания и стили их обслуживания</w:t>
            </w:r>
          </w:p>
          <w:p w14:paraId="1ECB7C76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обслуживания гостей на мероприятиях</w:t>
            </w:r>
          </w:p>
          <w:p w14:paraId="7F726BCB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подготовки к проведению мероприятий в организациях питания и на </w:t>
            </w:r>
            <w:r>
              <w:rPr>
                <w:rFonts w:ascii="Times New Roman" w:hAnsi="Times New Roman"/>
                <w:sz w:val="24"/>
              </w:rPr>
              <w:t>выездном обслуживании</w:t>
            </w:r>
          </w:p>
          <w:p w14:paraId="639E3C0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контрольно-кассовой техники и POS терминалов</w:t>
            </w:r>
          </w:p>
          <w:p w14:paraId="487217A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порядок расчета гостей при наличной и безналичной формах оплаты</w:t>
            </w:r>
          </w:p>
          <w:p w14:paraId="5C037C6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расчетов при наличии программ лояльности и скидок для гостей организации питания</w:t>
            </w:r>
          </w:p>
          <w:p w14:paraId="0CC93200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получения, выдачи и хранения денежных средств</w:t>
            </w:r>
          </w:p>
          <w:p w14:paraId="1D8FD9A8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возврата платежей</w:t>
            </w:r>
          </w:p>
        </w:tc>
      </w:tr>
      <w:tr w:rsidR="00BE27D7" w14:paraId="78BE42B8" w14:textId="77777777">
        <w:trPr>
          <w:trHeight w:val="306"/>
        </w:trPr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B6B3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E4A4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 Х…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94D7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BE27D7" w14:paraId="0A5F00EF" w14:textId="77777777">
        <w:trPr>
          <w:trHeight w:val="303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28149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68B7B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F634" w14:textId="77777777" w:rsidR="00BE27D7" w:rsidRDefault="00BE27D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BE27D7" w14:paraId="6FCD7574" w14:textId="77777777">
        <w:trPr>
          <w:trHeight w:val="303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94B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D352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3DC75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BE27D7" w14:paraId="2E008D41" w14:textId="77777777">
        <w:trPr>
          <w:trHeight w:val="303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D43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D2D7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56ED" w14:textId="77777777" w:rsidR="00BE27D7" w:rsidRDefault="00BE27D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BE27D7" w14:paraId="506C4950" w14:textId="77777777">
        <w:trPr>
          <w:trHeight w:val="303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7B135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19BF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65F8B" w14:textId="77777777" w:rsidR="00BE27D7" w:rsidRDefault="00977B4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BE27D7" w14:paraId="7E83F56A" w14:textId="77777777">
        <w:trPr>
          <w:trHeight w:val="303"/>
        </w:trPr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6424" w14:textId="77777777" w:rsidR="00BE27D7" w:rsidRDefault="00BE27D7"/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B05D" w14:textId="77777777" w:rsidR="00BE27D7" w:rsidRDefault="00BE27D7"/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C039" w14:textId="77777777" w:rsidR="00BE27D7" w:rsidRDefault="00BE27D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76AD1E1" w14:textId="77777777" w:rsidR="00BE27D7" w:rsidRDefault="00BE27D7"/>
    <w:p w14:paraId="48026DA5" w14:textId="77777777" w:rsidR="00BE27D7" w:rsidRDefault="00BE27D7"/>
    <w:p w14:paraId="203522AB" w14:textId="77777777" w:rsidR="00BE27D7" w:rsidRDefault="00BE27D7"/>
    <w:p w14:paraId="317FB7CA" w14:textId="77777777" w:rsidR="00BE27D7" w:rsidRDefault="00BE27D7"/>
    <w:p w14:paraId="0BBA86AB" w14:textId="77777777" w:rsidR="00BE27D7" w:rsidRDefault="00977B41">
      <w:pPr>
        <w:pStyle w:val="112"/>
      </w:pPr>
      <w:bookmarkStart w:id="17" w:name="_Hlk156463833"/>
      <w:bookmarkStart w:id="18" w:name="_Toc187937316"/>
      <w:r>
        <w:lastRenderedPageBreak/>
        <w:t xml:space="preserve">4.3. Матрица </w:t>
      </w:r>
      <w:r>
        <w:t>компетенций выпускника</w:t>
      </w:r>
      <w:bookmarkEnd w:id="18"/>
    </w:p>
    <w:p w14:paraId="0DCD1023" w14:textId="77777777" w:rsidR="00BE27D7" w:rsidRDefault="00977B41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EF0C32B" w14:textId="77777777" w:rsidR="00BE27D7" w:rsidRDefault="00977B41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bookmarkStart w:id="19" w:name="_Hlk170479928"/>
      <w:r>
        <w:rPr>
          <w:rFonts w:ascii="Times New Roman" w:hAnsi="Times New Roman"/>
          <w:sz w:val="24"/>
        </w:rPr>
        <w:t>Туроператорские и турагентские услуги</w:t>
      </w:r>
      <w:bookmarkEnd w:id="19"/>
    </w:p>
    <w:p w14:paraId="457C01CB" w14:textId="77777777" w:rsidR="00BE27D7" w:rsidRDefault="00BE27D7">
      <w:pPr>
        <w:widowControl w:val="0"/>
        <w:spacing w:line="276" w:lineRule="auto"/>
        <w:rPr>
          <w:rFonts w:ascii="Times New Roman" w:hAnsi="Times New Roman"/>
          <w:sz w:val="24"/>
        </w:rPr>
      </w:pPr>
    </w:p>
    <w:tbl>
      <w:tblPr>
        <w:tblStyle w:val="afffffffffffd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BE27D7" w14:paraId="20EBE24C" w14:textId="77777777">
        <w:trPr>
          <w:trHeight w:val="20"/>
        </w:trPr>
        <w:tc>
          <w:tcPr>
            <w:tcW w:w="2520" w:type="dxa"/>
          </w:tcPr>
          <w:p w14:paraId="415D92ED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3DDA6132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7DCF7F7F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1C5B1E27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6EA0911C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E27D7" w14:paraId="662FA475" w14:textId="77777777">
        <w:trPr>
          <w:trHeight w:val="20"/>
        </w:trPr>
        <w:tc>
          <w:tcPr>
            <w:tcW w:w="2520" w:type="dxa"/>
            <w:vMerge w:val="restart"/>
          </w:tcPr>
          <w:p w14:paraId="145552A8" w14:textId="77777777" w:rsidR="00BE27D7" w:rsidRDefault="00977B41">
            <w:pPr>
              <w:widowControl w:val="0"/>
              <w:spacing w:line="276" w:lineRule="auto"/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2850B0B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Планировать текущую </w:t>
            </w:r>
            <w:r>
              <w:rPr>
                <w:rFonts w:ascii="Times New Roman" w:hAnsi="Times New Roman"/>
                <w:sz w:val="24"/>
              </w:rPr>
              <w:t>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3A98A42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CDEBBDF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57DA20F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586E3B68" w14:textId="77777777">
        <w:trPr>
          <w:trHeight w:val="20"/>
        </w:trPr>
        <w:tc>
          <w:tcPr>
            <w:tcW w:w="2520" w:type="dxa"/>
            <w:vMerge/>
          </w:tcPr>
          <w:p w14:paraId="4CC4F897" w14:textId="77777777" w:rsidR="00BE27D7" w:rsidRDefault="00BE27D7"/>
        </w:tc>
        <w:tc>
          <w:tcPr>
            <w:tcW w:w="2895" w:type="dxa"/>
            <w:vMerge/>
          </w:tcPr>
          <w:p w14:paraId="3B819BC3" w14:textId="77777777" w:rsidR="00BE27D7" w:rsidRDefault="00BE27D7"/>
        </w:tc>
        <w:tc>
          <w:tcPr>
            <w:tcW w:w="2240" w:type="dxa"/>
            <w:vMerge/>
          </w:tcPr>
          <w:p w14:paraId="764158AF" w14:textId="77777777" w:rsidR="00BE27D7" w:rsidRDefault="00BE27D7"/>
        </w:tc>
        <w:tc>
          <w:tcPr>
            <w:tcW w:w="4186" w:type="dxa"/>
            <w:vMerge/>
          </w:tcPr>
          <w:p w14:paraId="43F43167" w14:textId="77777777" w:rsidR="00BE27D7" w:rsidRDefault="00BE27D7"/>
        </w:tc>
        <w:tc>
          <w:tcPr>
            <w:tcW w:w="3072" w:type="dxa"/>
          </w:tcPr>
          <w:p w14:paraId="0A1811C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381BD76F" w14:textId="77777777">
        <w:trPr>
          <w:trHeight w:val="20"/>
        </w:trPr>
        <w:tc>
          <w:tcPr>
            <w:tcW w:w="2520" w:type="dxa"/>
            <w:vMerge/>
          </w:tcPr>
          <w:p w14:paraId="17E9EF42" w14:textId="77777777" w:rsidR="00BE27D7" w:rsidRDefault="00BE27D7"/>
        </w:tc>
        <w:tc>
          <w:tcPr>
            <w:tcW w:w="2895" w:type="dxa"/>
            <w:vMerge/>
          </w:tcPr>
          <w:p w14:paraId="048C6EBA" w14:textId="77777777" w:rsidR="00BE27D7" w:rsidRDefault="00BE27D7"/>
        </w:tc>
        <w:tc>
          <w:tcPr>
            <w:tcW w:w="2240" w:type="dxa"/>
            <w:vMerge/>
          </w:tcPr>
          <w:p w14:paraId="1A808E72" w14:textId="77777777" w:rsidR="00BE27D7" w:rsidRDefault="00BE27D7"/>
        </w:tc>
        <w:tc>
          <w:tcPr>
            <w:tcW w:w="4186" w:type="dxa"/>
            <w:vMerge/>
          </w:tcPr>
          <w:p w14:paraId="50E559B8" w14:textId="77777777" w:rsidR="00BE27D7" w:rsidRDefault="00BE27D7"/>
        </w:tc>
        <w:tc>
          <w:tcPr>
            <w:tcW w:w="3072" w:type="dxa"/>
          </w:tcPr>
          <w:p w14:paraId="09AFCB6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065864AC" w14:textId="77777777">
        <w:trPr>
          <w:trHeight w:val="20"/>
        </w:trPr>
        <w:tc>
          <w:tcPr>
            <w:tcW w:w="2520" w:type="dxa"/>
            <w:vMerge/>
          </w:tcPr>
          <w:p w14:paraId="1F249811" w14:textId="77777777" w:rsidR="00BE27D7" w:rsidRDefault="00BE27D7"/>
        </w:tc>
        <w:tc>
          <w:tcPr>
            <w:tcW w:w="2895" w:type="dxa"/>
            <w:vMerge/>
          </w:tcPr>
          <w:p w14:paraId="59EA7660" w14:textId="77777777" w:rsidR="00BE27D7" w:rsidRDefault="00BE27D7"/>
        </w:tc>
        <w:tc>
          <w:tcPr>
            <w:tcW w:w="2240" w:type="dxa"/>
            <w:vMerge/>
          </w:tcPr>
          <w:p w14:paraId="12CC358B" w14:textId="77777777" w:rsidR="00BE27D7" w:rsidRDefault="00BE27D7"/>
        </w:tc>
        <w:tc>
          <w:tcPr>
            <w:tcW w:w="4186" w:type="dxa"/>
          </w:tcPr>
          <w:p w14:paraId="3F2EC1DB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FCFB669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текущей деятельностью департаментов (служб, отделов) гостиничного </w:t>
            </w:r>
            <w:r>
              <w:rPr>
                <w:rFonts w:ascii="Times New Roman" w:hAnsi="Times New Roman"/>
                <w:sz w:val="24"/>
              </w:rPr>
              <w:t>комплекса</w:t>
            </w:r>
          </w:p>
        </w:tc>
        <w:tc>
          <w:tcPr>
            <w:tcW w:w="3072" w:type="dxa"/>
          </w:tcPr>
          <w:p w14:paraId="5E95E1C3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702ED5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5B3BA8CB" w14:textId="77777777">
        <w:trPr>
          <w:trHeight w:val="20"/>
        </w:trPr>
        <w:tc>
          <w:tcPr>
            <w:tcW w:w="2520" w:type="dxa"/>
            <w:vMerge/>
          </w:tcPr>
          <w:p w14:paraId="081ADF33" w14:textId="77777777" w:rsidR="00BE27D7" w:rsidRDefault="00BE27D7"/>
        </w:tc>
        <w:tc>
          <w:tcPr>
            <w:tcW w:w="2895" w:type="dxa"/>
            <w:vMerge w:val="restart"/>
          </w:tcPr>
          <w:p w14:paraId="09F14A4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08BC03E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2FED800B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555ED67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</w:t>
            </w:r>
            <w:r>
              <w:t>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0C81663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0B1E67E6" w14:textId="77777777">
        <w:trPr>
          <w:trHeight w:val="20"/>
        </w:trPr>
        <w:tc>
          <w:tcPr>
            <w:tcW w:w="2520" w:type="dxa"/>
            <w:vMerge/>
          </w:tcPr>
          <w:p w14:paraId="1AC758E7" w14:textId="77777777" w:rsidR="00BE27D7" w:rsidRDefault="00BE27D7"/>
        </w:tc>
        <w:tc>
          <w:tcPr>
            <w:tcW w:w="2895" w:type="dxa"/>
            <w:vMerge/>
          </w:tcPr>
          <w:p w14:paraId="6CAA51A2" w14:textId="77777777" w:rsidR="00BE27D7" w:rsidRDefault="00BE27D7"/>
        </w:tc>
        <w:tc>
          <w:tcPr>
            <w:tcW w:w="2240" w:type="dxa"/>
            <w:vMerge/>
          </w:tcPr>
          <w:p w14:paraId="5D0AAB23" w14:textId="77777777" w:rsidR="00BE27D7" w:rsidRDefault="00BE27D7"/>
        </w:tc>
        <w:tc>
          <w:tcPr>
            <w:tcW w:w="4186" w:type="dxa"/>
            <w:vMerge/>
          </w:tcPr>
          <w:p w14:paraId="7D543E25" w14:textId="77777777" w:rsidR="00BE27D7" w:rsidRDefault="00BE27D7"/>
        </w:tc>
        <w:tc>
          <w:tcPr>
            <w:tcW w:w="3072" w:type="dxa"/>
          </w:tcPr>
          <w:p w14:paraId="23E108E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А/02.5 Управление </w:t>
            </w:r>
            <w:r>
              <w:rPr>
                <w:rFonts w:ascii="Times New Roman" w:hAnsi="Times New Roman"/>
                <w:sz w:val="24"/>
              </w:rPr>
              <w:lastRenderedPageBreak/>
              <w:t>текущей деятельностью сотрудников службы питания</w:t>
            </w:r>
          </w:p>
        </w:tc>
      </w:tr>
      <w:tr w:rsidR="00BE27D7" w14:paraId="29158F34" w14:textId="77777777">
        <w:trPr>
          <w:trHeight w:val="20"/>
        </w:trPr>
        <w:tc>
          <w:tcPr>
            <w:tcW w:w="2520" w:type="dxa"/>
            <w:vMerge/>
          </w:tcPr>
          <w:p w14:paraId="288492F6" w14:textId="77777777" w:rsidR="00BE27D7" w:rsidRDefault="00BE27D7"/>
        </w:tc>
        <w:tc>
          <w:tcPr>
            <w:tcW w:w="2895" w:type="dxa"/>
            <w:vMerge/>
          </w:tcPr>
          <w:p w14:paraId="0106A7E2" w14:textId="77777777" w:rsidR="00BE27D7" w:rsidRDefault="00BE27D7"/>
        </w:tc>
        <w:tc>
          <w:tcPr>
            <w:tcW w:w="2240" w:type="dxa"/>
            <w:vMerge/>
          </w:tcPr>
          <w:p w14:paraId="77634BA3" w14:textId="77777777" w:rsidR="00BE27D7" w:rsidRDefault="00BE27D7"/>
        </w:tc>
        <w:tc>
          <w:tcPr>
            <w:tcW w:w="4186" w:type="dxa"/>
            <w:vMerge/>
          </w:tcPr>
          <w:p w14:paraId="37599172" w14:textId="77777777" w:rsidR="00BE27D7" w:rsidRDefault="00BE27D7"/>
        </w:tc>
        <w:tc>
          <w:tcPr>
            <w:tcW w:w="3072" w:type="dxa"/>
          </w:tcPr>
          <w:p w14:paraId="022D90B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Управление </w:t>
            </w:r>
            <w:r>
              <w:rPr>
                <w:rFonts w:ascii="Times New Roman" w:hAnsi="Times New Roman"/>
                <w:sz w:val="24"/>
              </w:rPr>
              <w:t>текущей деятельностью сотрудников службы гостиничного фонда</w:t>
            </w:r>
          </w:p>
        </w:tc>
      </w:tr>
      <w:tr w:rsidR="00BE27D7" w14:paraId="3B5EA69F" w14:textId="77777777">
        <w:trPr>
          <w:trHeight w:val="20"/>
        </w:trPr>
        <w:tc>
          <w:tcPr>
            <w:tcW w:w="2520" w:type="dxa"/>
            <w:vMerge/>
          </w:tcPr>
          <w:p w14:paraId="3B2385C0" w14:textId="77777777" w:rsidR="00BE27D7" w:rsidRDefault="00BE27D7"/>
        </w:tc>
        <w:tc>
          <w:tcPr>
            <w:tcW w:w="2895" w:type="dxa"/>
            <w:vMerge/>
          </w:tcPr>
          <w:p w14:paraId="5CCEE8A5" w14:textId="77777777" w:rsidR="00BE27D7" w:rsidRDefault="00BE27D7"/>
        </w:tc>
        <w:tc>
          <w:tcPr>
            <w:tcW w:w="2240" w:type="dxa"/>
            <w:vMerge/>
          </w:tcPr>
          <w:p w14:paraId="08BFF03D" w14:textId="77777777" w:rsidR="00BE27D7" w:rsidRDefault="00BE27D7"/>
        </w:tc>
        <w:tc>
          <w:tcPr>
            <w:tcW w:w="4186" w:type="dxa"/>
          </w:tcPr>
          <w:p w14:paraId="46701606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509B10E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6FDA4DD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24E9E0B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538F1D96" w14:textId="77777777">
        <w:trPr>
          <w:trHeight w:val="20"/>
        </w:trPr>
        <w:tc>
          <w:tcPr>
            <w:tcW w:w="2520" w:type="dxa"/>
            <w:vMerge/>
          </w:tcPr>
          <w:p w14:paraId="392AE8F2" w14:textId="77777777" w:rsidR="00BE27D7" w:rsidRDefault="00BE27D7"/>
        </w:tc>
        <w:tc>
          <w:tcPr>
            <w:tcW w:w="2895" w:type="dxa"/>
            <w:vMerge w:val="restart"/>
          </w:tcPr>
          <w:p w14:paraId="3E3754D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1.3. Координировать и 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6BBDCC0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6B48731E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5575329E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0C23C6D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31B21444" w14:textId="77777777">
        <w:trPr>
          <w:trHeight w:val="20"/>
        </w:trPr>
        <w:tc>
          <w:tcPr>
            <w:tcW w:w="2520" w:type="dxa"/>
            <w:vMerge/>
          </w:tcPr>
          <w:p w14:paraId="346EDF48" w14:textId="77777777" w:rsidR="00BE27D7" w:rsidRDefault="00BE27D7"/>
        </w:tc>
        <w:tc>
          <w:tcPr>
            <w:tcW w:w="2895" w:type="dxa"/>
            <w:vMerge/>
          </w:tcPr>
          <w:p w14:paraId="1C789431" w14:textId="77777777" w:rsidR="00BE27D7" w:rsidRDefault="00BE27D7"/>
        </w:tc>
        <w:tc>
          <w:tcPr>
            <w:tcW w:w="2240" w:type="dxa"/>
            <w:vMerge/>
          </w:tcPr>
          <w:p w14:paraId="58D9D6C5" w14:textId="77777777" w:rsidR="00BE27D7" w:rsidRDefault="00BE27D7"/>
        </w:tc>
        <w:tc>
          <w:tcPr>
            <w:tcW w:w="4186" w:type="dxa"/>
            <w:vMerge/>
          </w:tcPr>
          <w:p w14:paraId="38111B88" w14:textId="77777777" w:rsidR="00BE27D7" w:rsidRDefault="00BE27D7"/>
        </w:tc>
        <w:tc>
          <w:tcPr>
            <w:tcW w:w="3072" w:type="dxa"/>
          </w:tcPr>
          <w:p w14:paraId="035A13B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11B391E3" w14:textId="77777777">
        <w:trPr>
          <w:trHeight w:val="20"/>
        </w:trPr>
        <w:tc>
          <w:tcPr>
            <w:tcW w:w="2520" w:type="dxa"/>
            <w:vMerge/>
          </w:tcPr>
          <w:p w14:paraId="17C03991" w14:textId="77777777" w:rsidR="00BE27D7" w:rsidRDefault="00BE27D7"/>
        </w:tc>
        <w:tc>
          <w:tcPr>
            <w:tcW w:w="2895" w:type="dxa"/>
            <w:vMerge/>
          </w:tcPr>
          <w:p w14:paraId="446D2061" w14:textId="77777777" w:rsidR="00BE27D7" w:rsidRDefault="00BE27D7"/>
        </w:tc>
        <w:tc>
          <w:tcPr>
            <w:tcW w:w="2240" w:type="dxa"/>
            <w:vMerge/>
          </w:tcPr>
          <w:p w14:paraId="298005A0" w14:textId="77777777" w:rsidR="00BE27D7" w:rsidRDefault="00BE27D7"/>
        </w:tc>
        <w:tc>
          <w:tcPr>
            <w:tcW w:w="4186" w:type="dxa"/>
            <w:vMerge/>
          </w:tcPr>
          <w:p w14:paraId="2F64A38B" w14:textId="77777777" w:rsidR="00BE27D7" w:rsidRDefault="00BE27D7"/>
        </w:tc>
        <w:tc>
          <w:tcPr>
            <w:tcW w:w="3072" w:type="dxa"/>
          </w:tcPr>
          <w:p w14:paraId="42E2CBD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5EA037EB" w14:textId="77777777">
        <w:trPr>
          <w:trHeight w:val="20"/>
        </w:trPr>
        <w:tc>
          <w:tcPr>
            <w:tcW w:w="2520" w:type="dxa"/>
            <w:vMerge/>
          </w:tcPr>
          <w:p w14:paraId="30F07893" w14:textId="77777777" w:rsidR="00BE27D7" w:rsidRDefault="00BE27D7"/>
        </w:tc>
        <w:tc>
          <w:tcPr>
            <w:tcW w:w="2895" w:type="dxa"/>
            <w:vMerge/>
          </w:tcPr>
          <w:p w14:paraId="144E6158" w14:textId="77777777" w:rsidR="00BE27D7" w:rsidRDefault="00BE27D7"/>
        </w:tc>
        <w:tc>
          <w:tcPr>
            <w:tcW w:w="2240" w:type="dxa"/>
            <w:vMerge/>
          </w:tcPr>
          <w:p w14:paraId="1DF91A74" w14:textId="77777777" w:rsidR="00BE27D7" w:rsidRDefault="00BE27D7"/>
        </w:tc>
        <w:tc>
          <w:tcPr>
            <w:tcW w:w="4186" w:type="dxa"/>
          </w:tcPr>
          <w:p w14:paraId="7878916E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4701921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</w:t>
            </w:r>
            <w:r>
              <w:t>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1B80DDA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9C53C1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3B96704D" w14:textId="77777777">
        <w:trPr>
          <w:trHeight w:val="20"/>
        </w:trPr>
        <w:tc>
          <w:tcPr>
            <w:tcW w:w="2520" w:type="dxa"/>
            <w:vMerge/>
          </w:tcPr>
          <w:p w14:paraId="438E173A" w14:textId="77777777" w:rsidR="00BE27D7" w:rsidRDefault="00BE27D7"/>
        </w:tc>
        <w:tc>
          <w:tcPr>
            <w:tcW w:w="2895" w:type="dxa"/>
          </w:tcPr>
          <w:p w14:paraId="3D1DD24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Осуществлять </w:t>
            </w:r>
            <w:r>
              <w:rPr>
                <w:rFonts w:ascii="Times New Roman" w:hAnsi="Times New Roman"/>
                <w:sz w:val="24"/>
              </w:rPr>
              <w:lastRenderedPageBreak/>
              <w:t>расчеты с потребителями за предоставленные услуги.</w:t>
            </w:r>
          </w:p>
        </w:tc>
        <w:tc>
          <w:tcPr>
            <w:tcW w:w="2240" w:type="dxa"/>
          </w:tcPr>
          <w:p w14:paraId="3C18CF3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33.007</w:t>
            </w:r>
          </w:p>
        </w:tc>
        <w:tc>
          <w:tcPr>
            <w:tcW w:w="4186" w:type="dxa"/>
          </w:tcPr>
          <w:p w14:paraId="1ED1B677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E51AC06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lastRenderedPageBreak/>
              <w:t xml:space="preserve">Управление текущей </w:t>
            </w:r>
            <w:r>
              <w:t>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4E41563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В/02.6 Взаимодействие </w:t>
            </w:r>
            <w:r>
              <w:rPr>
                <w:rFonts w:ascii="Times New Roman" w:hAnsi="Times New Roman"/>
                <w:sz w:val="24"/>
              </w:rPr>
              <w:lastRenderedPageBreak/>
              <w:t>с потребителями и заинтересованными сторонами</w:t>
            </w:r>
          </w:p>
        </w:tc>
      </w:tr>
      <w:tr w:rsidR="00BE27D7" w14:paraId="491D3623" w14:textId="77777777">
        <w:trPr>
          <w:trHeight w:val="20"/>
        </w:trPr>
        <w:tc>
          <w:tcPr>
            <w:tcW w:w="2520" w:type="dxa"/>
            <w:vMerge w:val="restart"/>
          </w:tcPr>
          <w:p w14:paraId="155F036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туроператорских и турагентских услуг (по выбору)</w:t>
            </w:r>
          </w:p>
        </w:tc>
        <w:tc>
          <w:tcPr>
            <w:tcW w:w="2895" w:type="dxa"/>
          </w:tcPr>
          <w:p w14:paraId="7912608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Оформлять и обрабатывать заказы </w:t>
            </w:r>
            <w:r>
              <w:rPr>
                <w:rFonts w:ascii="Times New Roman" w:hAnsi="Times New Roman"/>
                <w:sz w:val="24"/>
              </w:rPr>
              <w:t>клиентов.</w:t>
            </w:r>
          </w:p>
        </w:tc>
        <w:tc>
          <w:tcPr>
            <w:tcW w:w="2240" w:type="dxa"/>
          </w:tcPr>
          <w:p w14:paraId="510F152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4AAA8268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0A59AD72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Вспомогательная деятельность по реализации экскурсионных услуг</w:t>
            </w:r>
          </w:p>
        </w:tc>
        <w:tc>
          <w:tcPr>
            <w:tcW w:w="3072" w:type="dxa"/>
          </w:tcPr>
          <w:p w14:paraId="2D5FA3D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BE27D7" w14:paraId="7E173A94" w14:textId="77777777">
        <w:trPr>
          <w:trHeight w:val="20"/>
        </w:trPr>
        <w:tc>
          <w:tcPr>
            <w:tcW w:w="2520" w:type="dxa"/>
            <w:vMerge/>
          </w:tcPr>
          <w:p w14:paraId="00B2BE0D" w14:textId="77777777" w:rsidR="00BE27D7" w:rsidRDefault="00BE27D7"/>
        </w:tc>
        <w:tc>
          <w:tcPr>
            <w:tcW w:w="2895" w:type="dxa"/>
          </w:tcPr>
          <w:p w14:paraId="6431AA5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Координировать работу по реализации заказа.</w:t>
            </w:r>
          </w:p>
        </w:tc>
        <w:tc>
          <w:tcPr>
            <w:tcW w:w="2240" w:type="dxa"/>
          </w:tcPr>
          <w:p w14:paraId="6060156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61231C1D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AFA67BE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Вспомогательная деятельность по реализации </w:t>
            </w:r>
            <w:r>
              <w:t>экскурсионных услуг</w:t>
            </w:r>
          </w:p>
        </w:tc>
        <w:tc>
          <w:tcPr>
            <w:tcW w:w="3072" w:type="dxa"/>
          </w:tcPr>
          <w:p w14:paraId="136AAA6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В/02.4 Проведение подготовительной работы по реализации заказа на проведение экскурсии</w:t>
            </w:r>
          </w:p>
        </w:tc>
      </w:tr>
    </w:tbl>
    <w:p w14:paraId="5C2F3CD2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1B3D2446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13A55F0F" w14:textId="77777777" w:rsidR="00BE27D7" w:rsidRDefault="00977B4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bookmarkStart w:id="20" w:name="_Hlk170479934"/>
      <w:r>
        <w:rPr>
          <w:rFonts w:ascii="Times New Roman" w:hAnsi="Times New Roman"/>
          <w:sz w:val="24"/>
        </w:rPr>
        <w:t>Экскурсионные услуги</w:t>
      </w:r>
      <w:bookmarkEnd w:id="20"/>
    </w:p>
    <w:p w14:paraId="4A3C7CD1" w14:textId="77777777" w:rsidR="00BE27D7" w:rsidRDefault="00BE27D7"/>
    <w:tbl>
      <w:tblPr>
        <w:tblStyle w:val="afffffffffffd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BE27D7" w14:paraId="68DA4FC8" w14:textId="77777777">
        <w:trPr>
          <w:trHeight w:val="20"/>
        </w:trPr>
        <w:tc>
          <w:tcPr>
            <w:tcW w:w="2520" w:type="dxa"/>
          </w:tcPr>
          <w:p w14:paraId="0D8D4AE0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007E2AE7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034083E3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>профессионального стандарта</w:t>
            </w:r>
          </w:p>
        </w:tc>
        <w:tc>
          <w:tcPr>
            <w:tcW w:w="4186" w:type="dxa"/>
          </w:tcPr>
          <w:p w14:paraId="5D105622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56C5444E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E27D7" w14:paraId="7FEAE706" w14:textId="77777777">
        <w:trPr>
          <w:trHeight w:val="20"/>
        </w:trPr>
        <w:tc>
          <w:tcPr>
            <w:tcW w:w="2520" w:type="dxa"/>
            <w:vMerge w:val="restart"/>
          </w:tcPr>
          <w:p w14:paraId="1A3397A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484CCB8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Планировать текущую деятельность </w:t>
            </w:r>
            <w:r>
              <w:rPr>
                <w:rFonts w:ascii="Times New Roman" w:hAnsi="Times New Roman"/>
                <w:sz w:val="24"/>
              </w:rPr>
              <w:t>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45283A2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334AE027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5A85FBA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61150EF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30AA46F2" w14:textId="77777777">
        <w:trPr>
          <w:trHeight w:val="20"/>
        </w:trPr>
        <w:tc>
          <w:tcPr>
            <w:tcW w:w="2520" w:type="dxa"/>
            <w:vMerge/>
          </w:tcPr>
          <w:p w14:paraId="71ADC936" w14:textId="77777777" w:rsidR="00BE27D7" w:rsidRDefault="00BE27D7"/>
        </w:tc>
        <w:tc>
          <w:tcPr>
            <w:tcW w:w="2895" w:type="dxa"/>
            <w:vMerge/>
          </w:tcPr>
          <w:p w14:paraId="330D1C85" w14:textId="77777777" w:rsidR="00BE27D7" w:rsidRDefault="00BE27D7"/>
        </w:tc>
        <w:tc>
          <w:tcPr>
            <w:tcW w:w="2240" w:type="dxa"/>
            <w:vMerge/>
          </w:tcPr>
          <w:p w14:paraId="190BF68E" w14:textId="77777777" w:rsidR="00BE27D7" w:rsidRDefault="00BE27D7"/>
        </w:tc>
        <w:tc>
          <w:tcPr>
            <w:tcW w:w="4186" w:type="dxa"/>
            <w:vMerge/>
          </w:tcPr>
          <w:p w14:paraId="7AFE7010" w14:textId="77777777" w:rsidR="00BE27D7" w:rsidRDefault="00BE27D7"/>
        </w:tc>
        <w:tc>
          <w:tcPr>
            <w:tcW w:w="3072" w:type="dxa"/>
          </w:tcPr>
          <w:p w14:paraId="0E1E04C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58C24F4D" w14:textId="77777777">
        <w:trPr>
          <w:trHeight w:val="20"/>
        </w:trPr>
        <w:tc>
          <w:tcPr>
            <w:tcW w:w="2520" w:type="dxa"/>
            <w:vMerge/>
          </w:tcPr>
          <w:p w14:paraId="0F708709" w14:textId="77777777" w:rsidR="00BE27D7" w:rsidRDefault="00BE27D7"/>
        </w:tc>
        <w:tc>
          <w:tcPr>
            <w:tcW w:w="2895" w:type="dxa"/>
            <w:vMerge/>
          </w:tcPr>
          <w:p w14:paraId="6AF924EE" w14:textId="77777777" w:rsidR="00BE27D7" w:rsidRDefault="00BE27D7"/>
        </w:tc>
        <w:tc>
          <w:tcPr>
            <w:tcW w:w="2240" w:type="dxa"/>
            <w:vMerge/>
          </w:tcPr>
          <w:p w14:paraId="730AB54B" w14:textId="77777777" w:rsidR="00BE27D7" w:rsidRDefault="00BE27D7"/>
        </w:tc>
        <w:tc>
          <w:tcPr>
            <w:tcW w:w="4186" w:type="dxa"/>
            <w:vMerge/>
          </w:tcPr>
          <w:p w14:paraId="7CDA01BE" w14:textId="77777777" w:rsidR="00BE27D7" w:rsidRDefault="00BE27D7"/>
        </w:tc>
        <w:tc>
          <w:tcPr>
            <w:tcW w:w="3072" w:type="dxa"/>
          </w:tcPr>
          <w:p w14:paraId="5281CDD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40E7CF8C" w14:textId="77777777">
        <w:trPr>
          <w:trHeight w:val="20"/>
        </w:trPr>
        <w:tc>
          <w:tcPr>
            <w:tcW w:w="2520" w:type="dxa"/>
            <w:vMerge/>
          </w:tcPr>
          <w:p w14:paraId="31691E88" w14:textId="77777777" w:rsidR="00BE27D7" w:rsidRDefault="00BE27D7"/>
        </w:tc>
        <w:tc>
          <w:tcPr>
            <w:tcW w:w="2895" w:type="dxa"/>
            <w:vMerge/>
          </w:tcPr>
          <w:p w14:paraId="28C50DEA" w14:textId="77777777" w:rsidR="00BE27D7" w:rsidRDefault="00BE27D7"/>
        </w:tc>
        <w:tc>
          <w:tcPr>
            <w:tcW w:w="2240" w:type="dxa"/>
            <w:vMerge/>
          </w:tcPr>
          <w:p w14:paraId="2AB3A0ED" w14:textId="77777777" w:rsidR="00BE27D7" w:rsidRDefault="00BE27D7"/>
        </w:tc>
        <w:tc>
          <w:tcPr>
            <w:tcW w:w="4186" w:type="dxa"/>
          </w:tcPr>
          <w:p w14:paraId="4831728C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2C044585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AEBBEE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108927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Управление ресурсами департаментов (служб, отделов) гостиничного комплекса</w:t>
            </w:r>
          </w:p>
        </w:tc>
      </w:tr>
      <w:tr w:rsidR="00BE27D7" w14:paraId="558B8B7F" w14:textId="77777777">
        <w:trPr>
          <w:trHeight w:val="20"/>
        </w:trPr>
        <w:tc>
          <w:tcPr>
            <w:tcW w:w="2520" w:type="dxa"/>
            <w:vMerge/>
          </w:tcPr>
          <w:p w14:paraId="1812126B" w14:textId="77777777" w:rsidR="00BE27D7" w:rsidRDefault="00BE27D7"/>
        </w:tc>
        <w:tc>
          <w:tcPr>
            <w:tcW w:w="2895" w:type="dxa"/>
            <w:vMerge w:val="restart"/>
          </w:tcPr>
          <w:p w14:paraId="085948A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6445B1F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60CA505D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C79D9A0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799EA0C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2751E4F5" w14:textId="77777777">
        <w:trPr>
          <w:trHeight w:val="20"/>
        </w:trPr>
        <w:tc>
          <w:tcPr>
            <w:tcW w:w="2520" w:type="dxa"/>
            <w:vMerge/>
          </w:tcPr>
          <w:p w14:paraId="65737BCC" w14:textId="77777777" w:rsidR="00BE27D7" w:rsidRDefault="00BE27D7"/>
        </w:tc>
        <w:tc>
          <w:tcPr>
            <w:tcW w:w="2895" w:type="dxa"/>
            <w:vMerge/>
          </w:tcPr>
          <w:p w14:paraId="1A613A32" w14:textId="77777777" w:rsidR="00BE27D7" w:rsidRDefault="00BE27D7"/>
        </w:tc>
        <w:tc>
          <w:tcPr>
            <w:tcW w:w="2240" w:type="dxa"/>
            <w:vMerge/>
          </w:tcPr>
          <w:p w14:paraId="1F025806" w14:textId="77777777" w:rsidR="00BE27D7" w:rsidRDefault="00BE27D7"/>
        </w:tc>
        <w:tc>
          <w:tcPr>
            <w:tcW w:w="4186" w:type="dxa"/>
            <w:vMerge/>
          </w:tcPr>
          <w:p w14:paraId="37F79913" w14:textId="77777777" w:rsidR="00BE27D7" w:rsidRDefault="00BE27D7"/>
        </w:tc>
        <w:tc>
          <w:tcPr>
            <w:tcW w:w="3072" w:type="dxa"/>
          </w:tcPr>
          <w:p w14:paraId="30B83EE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6AF7FD23" w14:textId="77777777">
        <w:trPr>
          <w:trHeight w:val="20"/>
        </w:trPr>
        <w:tc>
          <w:tcPr>
            <w:tcW w:w="2520" w:type="dxa"/>
            <w:vMerge/>
          </w:tcPr>
          <w:p w14:paraId="0BC957F5" w14:textId="77777777" w:rsidR="00BE27D7" w:rsidRDefault="00BE27D7"/>
        </w:tc>
        <w:tc>
          <w:tcPr>
            <w:tcW w:w="2895" w:type="dxa"/>
            <w:vMerge/>
          </w:tcPr>
          <w:p w14:paraId="46401A62" w14:textId="77777777" w:rsidR="00BE27D7" w:rsidRDefault="00BE27D7"/>
        </w:tc>
        <w:tc>
          <w:tcPr>
            <w:tcW w:w="2240" w:type="dxa"/>
            <w:vMerge/>
          </w:tcPr>
          <w:p w14:paraId="24410D47" w14:textId="77777777" w:rsidR="00BE27D7" w:rsidRDefault="00BE27D7"/>
        </w:tc>
        <w:tc>
          <w:tcPr>
            <w:tcW w:w="4186" w:type="dxa"/>
            <w:vMerge/>
          </w:tcPr>
          <w:p w14:paraId="6EA710F1" w14:textId="77777777" w:rsidR="00BE27D7" w:rsidRDefault="00BE27D7"/>
        </w:tc>
        <w:tc>
          <w:tcPr>
            <w:tcW w:w="3072" w:type="dxa"/>
          </w:tcPr>
          <w:p w14:paraId="1A41D79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Управление текущей деятельностью сотрудников службы </w:t>
            </w:r>
            <w:r>
              <w:rPr>
                <w:rFonts w:ascii="Times New Roman" w:hAnsi="Times New Roman"/>
                <w:sz w:val="24"/>
              </w:rPr>
              <w:t>гостиничного фонда</w:t>
            </w:r>
          </w:p>
        </w:tc>
      </w:tr>
      <w:tr w:rsidR="00BE27D7" w14:paraId="4C28AC09" w14:textId="77777777">
        <w:trPr>
          <w:trHeight w:val="20"/>
        </w:trPr>
        <w:tc>
          <w:tcPr>
            <w:tcW w:w="2520" w:type="dxa"/>
            <w:vMerge/>
          </w:tcPr>
          <w:p w14:paraId="46B726A5" w14:textId="77777777" w:rsidR="00BE27D7" w:rsidRDefault="00BE27D7"/>
        </w:tc>
        <w:tc>
          <w:tcPr>
            <w:tcW w:w="2895" w:type="dxa"/>
            <w:vMerge/>
          </w:tcPr>
          <w:p w14:paraId="7B525663" w14:textId="77777777" w:rsidR="00BE27D7" w:rsidRDefault="00BE27D7"/>
        </w:tc>
        <w:tc>
          <w:tcPr>
            <w:tcW w:w="2240" w:type="dxa"/>
            <w:vMerge/>
          </w:tcPr>
          <w:p w14:paraId="20C91AFD" w14:textId="77777777" w:rsidR="00BE27D7" w:rsidRDefault="00BE27D7"/>
        </w:tc>
        <w:tc>
          <w:tcPr>
            <w:tcW w:w="4186" w:type="dxa"/>
          </w:tcPr>
          <w:p w14:paraId="5E1D1BAC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DBB856E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3DFA8EAC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504041C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13A34DB2" w14:textId="77777777">
        <w:trPr>
          <w:trHeight w:val="20"/>
        </w:trPr>
        <w:tc>
          <w:tcPr>
            <w:tcW w:w="2520" w:type="dxa"/>
            <w:vMerge/>
          </w:tcPr>
          <w:p w14:paraId="4F5CC450" w14:textId="77777777" w:rsidR="00BE27D7" w:rsidRDefault="00BE27D7"/>
        </w:tc>
        <w:tc>
          <w:tcPr>
            <w:tcW w:w="2895" w:type="dxa"/>
            <w:vMerge w:val="restart"/>
          </w:tcPr>
          <w:p w14:paraId="34E4123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Координировать и </w:t>
            </w:r>
            <w:r>
              <w:rPr>
                <w:rFonts w:ascii="Times New Roman" w:hAnsi="Times New Roman"/>
                <w:sz w:val="24"/>
              </w:rPr>
              <w:t>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2C9CC4E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153B3088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AC19DFC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10D6987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02995D3D" w14:textId="77777777">
        <w:trPr>
          <w:trHeight w:val="20"/>
        </w:trPr>
        <w:tc>
          <w:tcPr>
            <w:tcW w:w="2520" w:type="dxa"/>
            <w:vMerge/>
          </w:tcPr>
          <w:p w14:paraId="7AE857F0" w14:textId="77777777" w:rsidR="00BE27D7" w:rsidRDefault="00BE27D7"/>
        </w:tc>
        <w:tc>
          <w:tcPr>
            <w:tcW w:w="2895" w:type="dxa"/>
            <w:vMerge/>
          </w:tcPr>
          <w:p w14:paraId="3E828DD2" w14:textId="77777777" w:rsidR="00BE27D7" w:rsidRDefault="00BE27D7"/>
        </w:tc>
        <w:tc>
          <w:tcPr>
            <w:tcW w:w="2240" w:type="dxa"/>
            <w:vMerge/>
          </w:tcPr>
          <w:p w14:paraId="3187800A" w14:textId="77777777" w:rsidR="00BE27D7" w:rsidRDefault="00BE27D7"/>
        </w:tc>
        <w:tc>
          <w:tcPr>
            <w:tcW w:w="4186" w:type="dxa"/>
            <w:vMerge/>
          </w:tcPr>
          <w:p w14:paraId="3647D5CD" w14:textId="77777777" w:rsidR="00BE27D7" w:rsidRDefault="00BE27D7"/>
        </w:tc>
        <w:tc>
          <w:tcPr>
            <w:tcW w:w="3072" w:type="dxa"/>
          </w:tcPr>
          <w:p w14:paraId="7CE1EEF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3D85D3AE" w14:textId="77777777">
        <w:trPr>
          <w:trHeight w:val="20"/>
        </w:trPr>
        <w:tc>
          <w:tcPr>
            <w:tcW w:w="2520" w:type="dxa"/>
            <w:vMerge/>
          </w:tcPr>
          <w:p w14:paraId="509AA907" w14:textId="77777777" w:rsidR="00BE27D7" w:rsidRDefault="00BE27D7"/>
        </w:tc>
        <w:tc>
          <w:tcPr>
            <w:tcW w:w="2895" w:type="dxa"/>
            <w:vMerge/>
          </w:tcPr>
          <w:p w14:paraId="58535067" w14:textId="77777777" w:rsidR="00BE27D7" w:rsidRDefault="00BE27D7"/>
        </w:tc>
        <w:tc>
          <w:tcPr>
            <w:tcW w:w="2240" w:type="dxa"/>
            <w:vMerge/>
          </w:tcPr>
          <w:p w14:paraId="0F406E9D" w14:textId="77777777" w:rsidR="00BE27D7" w:rsidRDefault="00BE27D7"/>
        </w:tc>
        <w:tc>
          <w:tcPr>
            <w:tcW w:w="4186" w:type="dxa"/>
            <w:vMerge/>
          </w:tcPr>
          <w:p w14:paraId="35E045CB" w14:textId="77777777" w:rsidR="00BE27D7" w:rsidRDefault="00BE27D7"/>
        </w:tc>
        <w:tc>
          <w:tcPr>
            <w:tcW w:w="3072" w:type="dxa"/>
          </w:tcPr>
          <w:p w14:paraId="77E23E8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Управление </w:t>
            </w:r>
            <w:r>
              <w:rPr>
                <w:rFonts w:ascii="Times New Roman" w:hAnsi="Times New Roman"/>
                <w:sz w:val="24"/>
              </w:rPr>
              <w:lastRenderedPageBreak/>
              <w:t>текущей деятельностью сотрудников службы гостиничного фонда</w:t>
            </w:r>
          </w:p>
        </w:tc>
      </w:tr>
      <w:tr w:rsidR="00BE27D7" w14:paraId="7E71F43C" w14:textId="77777777">
        <w:trPr>
          <w:trHeight w:val="20"/>
        </w:trPr>
        <w:tc>
          <w:tcPr>
            <w:tcW w:w="2520" w:type="dxa"/>
            <w:vMerge/>
          </w:tcPr>
          <w:p w14:paraId="52167FD2" w14:textId="77777777" w:rsidR="00BE27D7" w:rsidRDefault="00BE27D7"/>
        </w:tc>
        <w:tc>
          <w:tcPr>
            <w:tcW w:w="2895" w:type="dxa"/>
            <w:vMerge/>
          </w:tcPr>
          <w:p w14:paraId="44326B50" w14:textId="77777777" w:rsidR="00BE27D7" w:rsidRDefault="00BE27D7"/>
        </w:tc>
        <w:tc>
          <w:tcPr>
            <w:tcW w:w="2240" w:type="dxa"/>
            <w:vMerge/>
          </w:tcPr>
          <w:p w14:paraId="5D4BB59A" w14:textId="77777777" w:rsidR="00BE27D7" w:rsidRDefault="00BE27D7"/>
        </w:tc>
        <w:tc>
          <w:tcPr>
            <w:tcW w:w="4186" w:type="dxa"/>
          </w:tcPr>
          <w:p w14:paraId="3C82B11C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CD142AE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департаментов (служб, отделов) </w:t>
            </w:r>
            <w:r>
              <w:t>гостиничного комплекса</w:t>
            </w:r>
          </w:p>
        </w:tc>
        <w:tc>
          <w:tcPr>
            <w:tcW w:w="3072" w:type="dxa"/>
          </w:tcPr>
          <w:p w14:paraId="02F8004E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7F3063C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06FF543D" w14:textId="77777777">
        <w:trPr>
          <w:trHeight w:val="20"/>
        </w:trPr>
        <w:tc>
          <w:tcPr>
            <w:tcW w:w="2520" w:type="dxa"/>
            <w:vMerge/>
          </w:tcPr>
          <w:p w14:paraId="74B39243" w14:textId="77777777" w:rsidR="00BE27D7" w:rsidRDefault="00BE27D7"/>
        </w:tc>
        <w:tc>
          <w:tcPr>
            <w:tcW w:w="2895" w:type="dxa"/>
          </w:tcPr>
          <w:p w14:paraId="27FF06E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7DB8C1C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33EEE4C8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ECB9F4D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департаментов </w:t>
            </w:r>
            <w:r>
              <w:t>(служб, отделов) гостиничного комплекса</w:t>
            </w:r>
          </w:p>
        </w:tc>
        <w:tc>
          <w:tcPr>
            <w:tcW w:w="3072" w:type="dxa"/>
          </w:tcPr>
          <w:p w14:paraId="14AB343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BE27D7" w14:paraId="23D1B4E5" w14:textId="77777777">
        <w:trPr>
          <w:trHeight w:val="20"/>
        </w:trPr>
        <w:tc>
          <w:tcPr>
            <w:tcW w:w="2520" w:type="dxa"/>
            <w:vMerge w:val="restart"/>
          </w:tcPr>
          <w:p w14:paraId="0C4F605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экскурсионных услуг (по выбору)</w:t>
            </w:r>
          </w:p>
        </w:tc>
        <w:tc>
          <w:tcPr>
            <w:tcW w:w="2895" w:type="dxa"/>
            <w:vMerge w:val="restart"/>
          </w:tcPr>
          <w:p w14:paraId="5C3065B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Формировать группы туристов, выполнять регистрацию группы в </w:t>
            </w:r>
            <w:r>
              <w:rPr>
                <w:rFonts w:ascii="Times New Roman" w:hAnsi="Times New Roman"/>
                <w:sz w:val="24"/>
              </w:rPr>
              <w:t>аварийно-спасательных службах</w:t>
            </w:r>
          </w:p>
        </w:tc>
        <w:tc>
          <w:tcPr>
            <w:tcW w:w="2240" w:type="dxa"/>
            <w:vMerge w:val="restart"/>
          </w:tcPr>
          <w:p w14:paraId="47BBE5F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  <w:vMerge w:val="restart"/>
          </w:tcPr>
          <w:p w14:paraId="0E721A90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A71B405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3072" w:type="dxa"/>
          </w:tcPr>
          <w:p w14:paraId="0713F60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В/01.4 Прием и обработка заказов на экскурсии</w:t>
            </w:r>
          </w:p>
        </w:tc>
      </w:tr>
      <w:tr w:rsidR="00BE27D7" w14:paraId="6D9BEE07" w14:textId="77777777">
        <w:trPr>
          <w:trHeight w:val="20"/>
        </w:trPr>
        <w:tc>
          <w:tcPr>
            <w:tcW w:w="2520" w:type="dxa"/>
            <w:vMerge/>
          </w:tcPr>
          <w:p w14:paraId="3F158CEF" w14:textId="77777777" w:rsidR="00BE27D7" w:rsidRDefault="00BE27D7"/>
        </w:tc>
        <w:tc>
          <w:tcPr>
            <w:tcW w:w="2895" w:type="dxa"/>
            <w:vMerge/>
          </w:tcPr>
          <w:p w14:paraId="38CC7B33" w14:textId="77777777" w:rsidR="00BE27D7" w:rsidRDefault="00BE27D7"/>
        </w:tc>
        <w:tc>
          <w:tcPr>
            <w:tcW w:w="2240" w:type="dxa"/>
            <w:vMerge/>
          </w:tcPr>
          <w:p w14:paraId="179F2D38" w14:textId="77777777" w:rsidR="00BE27D7" w:rsidRDefault="00BE27D7"/>
        </w:tc>
        <w:tc>
          <w:tcPr>
            <w:tcW w:w="4186" w:type="dxa"/>
            <w:vMerge/>
          </w:tcPr>
          <w:p w14:paraId="50968114" w14:textId="77777777" w:rsidR="00BE27D7" w:rsidRDefault="00BE27D7"/>
        </w:tc>
        <w:tc>
          <w:tcPr>
            <w:tcW w:w="3072" w:type="dxa"/>
          </w:tcPr>
          <w:p w14:paraId="38E2BDE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В/02.4 Проведение подготовительной работы по реализации заказа на проведение </w:t>
            </w:r>
            <w:r>
              <w:rPr>
                <w:rFonts w:ascii="Times New Roman" w:hAnsi="Times New Roman"/>
                <w:sz w:val="24"/>
              </w:rPr>
              <w:t>экскурсии</w:t>
            </w:r>
          </w:p>
        </w:tc>
      </w:tr>
      <w:tr w:rsidR="00BE27D7" w14:paraId="40D27107" w14:textId="77777777">
        <w:trPr>
          <w:trHeight w:val="20"/>
        </w:trPr>
        <w:tc>
          <w:tcPr>
            <w:tcW w:w="2520" w:type="dxa"/>
            <w:vMerge/>
          </w:tcPr>
          <w:p w14:paraId="12077BB5" w14:textId="77777777" w:rsidR="00BE27D7" w:rsidRDefault="00BE27D7"/>
        </w:tc>
        <w:tc>
          <w:tcPr>
            <w:tcW w:w="2895" w:type="dxa"/>
            <w:vMerge w:val="restart"/>
          </w:tcPr>
          <w:p w14:paraId="4421774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Сопровождать туристов при прохождении маршрута (по видам туризма).</w:t>
            </w:r>
          </w:p>
        </w:tc>
        <w:tc>
          <w:tcPr>
            <w:tcW w:w="2240" w:type="dxa"/>
          </w:tcPr>
          <w:p w14:paraId="52EA35F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04.005</w:t>
            </w:r>
          </w:p>
        </w:tc>
        <w:tc>
          <w:tcPr>
            <w:tcW w:w="4186" w:type="dxa"/>
          </w:tcPr>
          <w:p w14:paraId="7E25F828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11AE2127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экскурсионных услуг</w:t>
            </w:r>
          </w:p>
        </w:tc>
        <w:tc>
          <w:tcPr>
            <w:tcW w:w="3072" w:type="dxa"/>
          </w:tcPr>
          <w:p w14:paraId="603A8A2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D/02.6 Сопровождение туристов (экскурсантов) по маршруту экскурсии</w:t>
            </w:r>
          </w:p>
        </w:tc>
      </w:tr>
      <w:tr w:rsidR="00BE27D7" w14:paraId="39C4E027" w14:textId="77777777">
        <w:trPr>
          <w:trHeight w:val="20"/>
        </w:trPr>
        <w:tc>
          <w:tcPr>
            <w:tcW w:w="2520" w:type="dxa"/>
            <w:vMerge/>
          </w:tcPr>
          <w:p w14:paraId="6446ED3C" w14:textId="77777777" w:rsidR="00BE27D7" w:rsidRDefault="00BE27D7"/>
        </w:tc>
        <w:tc>
          <w:tcPr>
            <w:tcW w:w="2895" w:type="dxa"/>
            <w:vMerge/>
          </w:tcPr>
          <w:p w14:paraId="100812E2" w14:textId="77777777" w:rsidR="00BE27D7" w:rsidRDefault="00BE27D7"/>
        </w:tc>
        <w:tc>
          <w:tcPr>
            <w:tcW w:w="2240" w:type="dxa"/>
            <w:vMerge w:val="restart"/>
          </w:tcPr>
          <w:p w14:paraId="20C913C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33.023</w:t>
            </w:r>
          </w:p>
        </w:tc>
        <w:tc>
          <w:tcPr>
            <w:tcW w:w="4186" w:type="dxa"/>
            <w:vMerge w:val="restart"/>
          </w:tcPr>
          <w:p w14:paraId="5D08DBE3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37E87373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туристов при </w:t>
            </w:r>
            <w:r>
              <w:rPr>
                <w:rFonts w:ascii="Times New Roman" w:hAnsi="Times New Roman"/>
                <w:sz w:val="24"/>
              </w:rPr>
              <w:t>занятиях пешеходным туризмом и трекингом</w:t>
            </w:r>
          </w:p>
        </w:tc>
        <w:tc>
          <w:tcPr>
            <w:tcW w:w="3072" w:type="dxa"/>
          </w:tcPr>
          <w:p w14:paraId="6BA1D06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Сопровождение и обеспечение безопасности при занятиях пешеходным туризмом и трекингом</w:t>
            </w:r>
          </w:p>
        </w:tc>
      </w:tr>
      <w:tr w:rsidR="00BE27D7" w14:paraId="3BB730CF" w14:textId="77777777">
        <w:trPr>
          <w:trHeight w:val="20"/>
        </w:trPr>
        <w:tc>
          <w:tcPr>
            <w:tcW w:w="2520" w:type="dxa"/>
            <w:vMerge/>
          </w:tcPr>
          <w:p w14:paraId="50D7FED3" w14:textId="77777777" w:rsidR="00BE27D7" w:rsidRDefault="00BE27D7"/>
        </w:tc>
        <w:tc>
          <w:tcPr>
            <w:tcW w:w="2895" w:type="dxa"/>
            <w:vMerge/>
          </w:tcPr>
          <w:p w14:paraId="0957C982" w14:textId="77777777" w:rsidR="00BE27D7" w:rsidRDefault="00BE27D7"/>
        </w:tc>
        <w:tc>
          <w:tcPr>
            <w:tcW w:w="2240" w:type="dxa"/>
            <w:vMerge/>
          </w:tcPr>
          <w:p w14:paraId="07DA4670" w14:textId="77777777" w:rsidR="00BE27D7" w:rsidRDefault="00BE27D7"/>
        </w:tc>
        <w:tc>
          <w:tcPr>
            <w:tcW w:w="4186" w:type="dxa"/>
            <w:vMerge/>
          </w:tcPr>
          <w:p w14:paraId="5BCCF1BB" w14:textId="77777777" w:rsidR="00BE27D7" w:rsidRDefault="00BE27D7"/>
        </w:tc>
        <w:tc>
          <w:tcPr>
            <w:tcW w:w="3072" w:type="dxa"/>
          </w:tcPr>
          <w:p w14:paraId="606271D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A/03.5 Проведение работ во время аварийных ситуаций при занятиях </w:t>
            </w:r>
            <w:r>
              <w:rPr>
                <w:rFonts w:ascii="Times New Roman" w:hAnsi="Times New Roman"/>
                <w:sz w:val="24"/>
              </w:rPr>
              <w:lastRenderedPageBreak/>
              <w:t>пешеходным туризмом и трекингом</w:t>
            </w:r>
          </w:p>
        </w:tc>
      </w:tr>
      <w:tr w:rsidR="00BE27D7" w14:paraId="5E879767" w14:textId="77777777">
        <w:trPr>
          <w:trHeight w:val="20"/>
        </w:trPr>
        <w:tc>
          <w:tcPr>
            <w:tcW w:w="2520" w:type="dxa"/>
            <w:vMerge/>
          </w:tcPr>
          <w:p w14:paraId="7DD842E5" w14:textId="77777777" w:rsidR="00BE27D7" w:rsidRDefault="00BE27D7"/>
        </w:tc>
        <w:tc>
          <w:tcPr>
            <w:tcW w:w="2895" w:type="dxa"/>
            <w:vMerge/>
          </w:tcPr>
          <w:p w14:paraId="6C8B5941" w14:textId="77777777" w:rsidR="00BE27D7" w:rsidRDefault="00BE27D7"/>
        </w:tc>
        <w:tc>
          <w:tcPr>
            <w:tcW w:w="2240" w:type="dxa"/>
            <w:vMerge/>
          </w:tcPr>
          <w:p w14:paraId="38EBFB70" w14:textId="77777777" w:rsidR="00BE27D7" w:rsidRDefault="00BE27D7"/>
        </w:tc>
        <w:tc>
          <w:tcPr>
            <w:tcW w:w="4186" w:type="dxa"/>
            <w:vMerge w:val="restart"/>
          </w:tcPr>
          <w:p w14:paraId="5019D606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0A3471F5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Сопровождение туристов при занятиях альпинизмом и горным туризмом</w:t>
            </w:r>
          </w:p>
        </w:tc>
        <w:tc>
          <w:tcPr>
            <w:tcW w:w="3072" w:type="dxa"/>
          </w:tcPr>
          <w:p w14:paraId="19048C5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 /02.5 Сопровождение и обеспечение безопасности при занятиях </w:t>
            </w:r>
            <w:r>
              <w:rPr>
                <w:rFonts w:ascii="Times New Roman" w:hAnsi="Times New Roman"/>
                <w:sz w:val="24"/>
              </w:rPr>
              <w:t>альпинизмом и горным туризмом</w:t>
            </w:r>
          </w:p>
        </w:tc>
      </w:tr>
      <w:tr w:rsidR="00BE27D7" w14:paraId="3BB2B81E" w14:textId="77777777">
        <w:trPr>
          <w:trHeight w:val="20"/>
        </w:trPr>
        <w:tc>
          <w:tcPr>
            <w:tcW w:w="2520" w:type="dxa"/>
            <w:vMerge/>
          </w:tcPr>
          <w:p w14:paraId="12C8290E" w14:textId="77777777" w:rsidR="00BE27D7" w:rsidRDefault="00BE27D7"/>
        </w:tc>
        <w:tc>
          <w:tcPr>
            <w:tcW w:w="2895" w:type="dxa"/>
            <w:vMerge/>
          </w:tcPr>
          <w:p w14:paraId="23DBC160" w14:textId="77777777" w:rsidR="00BE27D7" w:rsidRDefault="00BE27D7"/>
        </w:tc>
        <w:tc>
          <w:tcPr>
            <w:tcW w:w="2240" w:type="dxa"/>
            <w:vMerge/>
          </w:tcPr>
          <w:p w14:paraId="409637B2" w14:textId="77777777" w:rsidR="00BE27D7" w:rsidRDefault="00BE27D7"/>
        </w:tc>
        <w:tc>
          <w:tcPr>
            <w:tcW w:w="4186" w:type="dxa"/>
            <w:vMerge/>
          </w:tcPr>
          <w:p w14:paraId="5DE38DDD" w14:textId="77777777" w:rsidR="00BE27D7" w:rsidRDefault="00BE27D7"/>
        </w:tc>
        <w:tc>
          <w:tcPr>
            <w:tcW w:w="3072" w:type="dxa"/>
          </w:tcPr>
          <w:p w14:paraId="7DC64E3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B/03.5 Проведение работ во время аварийных ситуаций при занятиях альпинизмом и горным туризмом</w:t>
            </w:r>
          </w:p>
        </w:tc>
      </w:tr>
      <w:tr w:rsidR="00BE27D7" w14:paraId="58E9B102" w14:textId="77777777">
        <w:trPr>
          <w:trHeight w:val="20"/>
        </w:trPr>
        <w:tc>
          <w:tcPr>
            <w:tcW w:w="2520" w:type="dxa"/>
            <w:vMerge/>
          </w:tcPr>
          <w:p w14:paraId="524E3CBA" w14:textId="77777777" w:rsidR="00BE27D7" w:rsidRDefault="00BE27D7"/>
        </w:tc>
        <w:tc>
          <w:tcPr>
            <w:tcW w:w="2895" w:type="dxa"/>
            <w:vMerge/>
          </w:tcPr>
          <w:p w14:paraId="1E7C7FA4" w14:textId="77777777" w:rsidR="00BE27D7" w:rsidRDefault="00BE27D7"/>
        </w:tc>
        <w:tc>
          <w:tcPr>
            <w:tcW w:w="2240" w:type="dxa"/>
            <w:vMerge/>
          </w:tcPr>
          <w:p w14:paraId="293988C7" w14:textId="77777777" w:rsidR="00BE27D7" w:rsidRDefault="00BE27D7"/>
        </w:tc>
        <w:tc>
          <w:tcPr>
            <w:tcW w:w="4186" w:type="dxa"/>
            <w:vMerge w:val="restart"/>
          </w:tcPr>
          <w:p w14:paraId="1F40F7BD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Сопровождение туристов при занятиях лыжами и сноубордом на неподготовленных склонах</w:t>
            </w:r>
          </w:p>
        </w:tc>
        <w:tc>
          <w:tcPr>
            <w:tcW w:w="3072" w:type="dxa"/>
          </w:tcPr>
          <w:p w14:paraId="1A6CBF0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C/02.5 </w:t>
            </w:r>
            <w:r>
              <w:rPr>
                <w:rFonts w:ascii="Times New Roman" w:hAnsi="Times New Roman"/>
                <w:sz w:val="24"/>
              </w:rPr>
              <w:t>Сопровождение и обеспечение безопасности при занятиях лыжами и сноубордом на неподготовленных склонах</w:t>
            </w:r>
          </w:p>
        </w:tc>
      </w:tr>
      <w:tr w:rsidR="00BE27D7" w14:paraId="0B3EE882" w14:textId="77777777">
        <w:trPr>
          <w:trHeight w:val="20"/>
        </w:trPr>
        <w:tc>
          <w:tcPr>
            <w:tcW w:w="2520" w:type="dxa"/>
            <w:vMerge/>
          </w:tcPr>
          <w:p w14:paraId="1838736B" w14:textId="77777777" w:rsidR="00BE27D7" w:rsidRDefault="00BE27D7"/>
        </w:tc>
        <w:tc>
          <w:tcPr>
            <w:tcW w:w="2895" w:type="dxa"/>
            <w:vMerge/>
          </w:tcPr>
          <w:p w14:paraId="48B0939B" w14:textId="77777777" w:rsidR="00BE27D7" w:rsidRDefault="00BE27D7"/>
        </w:tc>
        <w:tc>
          <w:tcPr>
            <w:tcW w:w="2240" w:type="dxa"/>
            <w:vMerge/>
          </w:tcPr>
          <w:p w14:paraId="391B82F1" w14:textId="77777777" w:rsidR="00BE27D7" w:rsidRDefault="00BE27D7"/>
        </w:tc>
        <w:tc>
          <w:tcPr>
            <w:tcW w:w="4186" w:type="dxa"/>
            <w:vMerge/>
          </w:tcPr>
          <w:p w14:paraId="6F7B2506" w14:textId="77777777" w:rsidR="00BE27D7" w:rsidRDefault="00BE27D7"/>
        </w:tc>
        <w:tc>
          <w:tcPr>
            <w:tcW w:w="3072" w:type="dxa"/>
          </w:tcPr>
          <w:p w14:paraId="6248505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C/03.5 Проведение работ во время аварийных ситуаций при занятиях лыжами и сноубордом на неподготовленных склонах</w:t>
            </w:r>
          </w:p>
        </w:tc>
      </w:tr>
      <w:tr w:rsidR="00BE27D7" w14:paraId="0B29D7D5" w14:textId="77777777">
        <w:trPr>
          <w:trHeight w:val="20"/>
        </w:trPr>
        <w:tc>
          <w:tcPr>
            <w:tcW w:w="2520" w:type="dxa"/>
            <w:vMerge/>
          </w:tcPr>
          <w:p w14:paraId="076A80F9" w14:textId="77777777" w:rsidR="00BE27D7" w:rsidRDefault="00BE27D7"/>
        </w:tc>
        <w:tc>
          <w:tcPr>
            <w:tcW w:w="2895" w:type="dxa"/>
            <w:vMerge/>
          </w:tcPr>
          <w:p w14:paraId="1BE27759" w14:textId="77777777" w:rsidR="00BE27D7" w:rsidRDefault="00BE27D7"/>
        </w:tc>
        <w:tc>
          <w:tcPr>
            <w:tcW w:w="2240" w:type="dxa"/>
            <w:vMerge/>
          </w:tcPr>
          <w:p w14:paraId="5A094F39" w14:textId="77777777" w:rsidR="00BE27D7" w:rsidRDefault="00BE27D7"/>
        </w:tc>
        <w:tc>
          <w:tcPr>
            <w:tcW w:w="4186" w:type="dxa"/>
            <w:vMerge w:val="restart"/>
          </w:tcPr>
          <w:p w14:paraId="323118E5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  D </w:t>
            </w:r>
            <w:r>
              <w:rPr>
                <w:rFonts w:ascii="Times New Roman" w:hAnsi="Times New Roman"/>
                <w:sz w:val="24"/>
              </w:rPr>
              <w:t>Сопровождение туристов при занятиях водным туризмом</w:t>
            </w:r>
          </w:p>
        </w:tc>
        <w:tc>
          <w:tcPr>
            <w:tcW w:w="3072" w:type="dxa"/>
          </w:tcPr>
          <w:p w14:paraId="2094E53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D/02.5 Сопровождение и обеспечение безопасности при занятиях водным туризмом</w:t>
            </w:r>
          </w:p>
        </w:tc>
      </w:tr>
      <w:tr w:rsidR="00BE27D7" w14:paraId="44FCDBD5" w14:textId="77777777">
        <w:trPr>
          <w:trHeight w:val="20"/>
        </w:trPr>
        <w:tc>
          <w:tcPr>
            <w:tcW w:w="2520" w:type="dxa"/>
            <w:vMerge/>
          </w:tcPr>
          <w:p w14:paraId="5F49B4FC" w14:textId="77777777" w:rsidR="00BE27D7" w:rsidRDefault="00BE27D7"/>
        </w:tc>
        <w:tc>
          <w:tcPr>
            <w:tcW w:w="2895" w:type="dxa"/>
            <w:vMerge/>
          </w:tcPr>
          <w:p w14:paraId="29B100A3" w14:textId="77777777" w:rsidR="00BE27D7" w:rsidRDefault="00BE27D7"/>
        </w:tc>
        <w:tc>
          <w:tcPr>
            <w:tcW w:w="2240" w:type="dxa"/>
            <w:vMerge/>
          </w:tcPr>
          <w:p w14:paraId="067245EF" w14:textId="77777777" w:rsidR="00BE27D7" w:rsidRDefault="00BE27D7"/>
        </w:tc>
        <w:tc>
          <w:tcPr>
            <w:tcW w:w="4186" w:type="dxa"/>
            <w:vMerge/>
          </w:tcPr>
          <w:p w14:paraId="68F197B2" w14:textId="77777777" w:rsidR="00BE27D7" w:rsidRDefault="00BE27D7"/>
        </w:tc>
        <w:tc>
          <w:tcPr>
            <w:tcW w:w="3072" w:type="dxa"/>
          </w:tcPr>
          <w:p w14:paraId="1755788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D/03.5 Проведение работ во время аварийных ситуаций при занятиях водным туризмом</w:t>
            </w:r>
          </w:p>
        </w:tc>
      </w:tr>
      <w:tr w:rsidR="00BE27D7" w14:paraId="0A547261" w14:textId="77777777">
        <w:trPr>
          <w:trHeight w:val="20"/>
        </w:trPr>
        <w:tc>
          <w:tcPr>
            <w:tcW w:w="2520" w:type="dxa"/>
            <w:vMerge/>
          </w:tcPr>
          <w:p w14:paraId="338A5498" w14:textId="77777777" w:rsidR="00BE27D7" w:rsidRDefault="00BE27D7"/>
        </w:tc>
        <w:tc>
          <w:tcPr>
            <w:tcW w:w="2895" w:type="dxa"/>
            <w:vMerge/>
          </w:tcPr>
          <w:p w14:paraId="5CDC195E" w14:textId="77777777" w:rsidR="00BE27D7" w:rsidRDefault="00BE27D7"/>
        </w:tc>
        <w:tc>
          <w:tcPr>
            <w:tcW w:w="2240" w:type="dxa"/>
            <w:vMerge/>
          </w:tcPr>
          <w:p w14:paraId="02C6164D" w14:textId="77777777" w:rsidR="00BE27D7" w:rsidRDefault="00BE27D7"/>
        </w:tc>
        <w:tc>
          <w:tcPr>
            <w:tcW w:w="4186" w:type="dxa"/>
            <w:vMerge w:val="restart"/>
          </w:tcPr>
          <w:p w14:paraId="045231B6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Е </w:t>
            </w:r>
            <w:r>
              <w:rPr>
                <w:rFonts w:ascii="Times New Roman" w:hAnsi="Times New Roman"/>
                <w:sz w:val="24"/>
              </w:rPr>
              <w:t>Сопровождение туристов при занятиях велосипедным туризмом</w:t>
            </w:r>
          </w:p>
        </w:tc>
        <w:tc>
          <w:tcPr>
            <w:tcW w:w="3072" w:type="dxa"/>
          </w:tcPr>
          <w:p w14:paraId="6049CD4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E/02.5 Сопровождение и обеспечение безопасности при занятиях велосипедным туризмом</w:t>
            </w:r>
          </w:p>
        </w:tc>
      </w:tr>
      <w:tr w:rsidR="00BE27D7" w14:paraId="123A2B8B" w14:textId="77777777">
        <w:trPr>
          <w:trHeight w:val="20"/>
        </w:trPr>
        <w:tc>
          <w:tcPr>
            <w:tcW w:w="2520" w:type="dxa"/>
            <w:vMerge/>
          </w:tcPr>
          <w:p w14:paraId="64B49EC5" w14:textId="77777777" w:rsidR="00BE27D7" w:rsidRDefault="00BE27D7"/>
        </w:tc>
        <w:tc>
          <w:tcPr>
            <w:tcW w:w="2895" w:type="dxa"/>
            <w:vMerge/>
          </w:tcPr>
          <w:p w14:paraId="003BD9DD" w14:textId="77777777" w:rsidR="00BE27D7" w:rsidRDefault="00BE27D7"/>
        </w:tc>
        <w:tc>
          <w:tcPr>
            <w:tcW w:w="2240" w:type="dxa"/>
            <w:vMerge/>
          </w:tcPr>
          <w:p w14:paraId="1321B526" w14:textId="77777777" w:rsidR="00BE27D7" w:rsidRDefault="00BE27D7"/>
        </w:tc>
        <w:tc>
          <w:tcPr>
            <w:tcW w:w="4186" w:type="dxa"/>
            <w:vMerge/>
          </w:tcPr>
          <w:p w14:paraId="0F2F3FB0" w14:textId="77777777" w:rsidR="00BE27D7" w:rsidRDefault="00BE27D7"/>
        </w:tc>
        <w:tc>
          <w:tcPr>
            <w:tcW w:w="3072" w:type="dxa"/>
          </w:tcPr>
          <w:p w14:paraId="22AAEC5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E/03.5 Проведение работ во время аварийных ситуаций при занятиях велосипедным туризмом</w:t>
            </w:r>
          </w:p>
        </w:tc>
      </w:tr>
      <w:tr w:rsidR="00BE27D7" w14:paraId="38223BE7" w14:textId="77777777">
        <w:trPr>
          <w:trHeight w:val="20"/>
        </w:trPr>
        <w:tc>
          <w:tcPr>
            <w:tcW w:w="2520" w:type="dxa"/>
            <w:vMerge/>
          </w:tcPr>
          <w:p w14:paraId="5CA5404C" w14:textId="77777777" w:rsidR="00BE27D7" w:rsidRDefault="00BE27D7"/>
        </w:tc>
        <w:tc>
          <w:tcPr>
            <w:tcW w:w="2895" w:type="dxa"/>
            <w:vMerge/>
          </w:tcPr>
          <w:p w14:paraId="4AA0846B" w14:textId="77777777" w:rsidR="00BE27D7" w:rsidRDefault="00BE27D7"/>
        </w:tc>
        <w:tc>
          <w:tcPr>
            <w:tcW w:w="2240" w:type="dxa"/>
            <w:vMerge/>
          </w:tcPr>
          <w:p w14:paraId="0B04CA6D" w14:textId="77777777" w:rsidR="00BE27D7" w:rsidRDefault="00BE27D7"/>
        </w:tc>
        <w:tc>
          <w:tcPr>
            <w:tcW w:w="4186" w:type="dxa"/>
            <w:vMerge w:val="restart"/>
          </w:tcPr>
          <w:p w14:paraId="51D66AFF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F Сопровождение туристов при занятиях спелеотуризмом</w:t>
            </w:r>
          </w:p>
        </w:tc>
        <w:tc>
          <w:tcPr>
            <w:tcW w:w="3072" w:type="dxa"/>
          </w:tcPr>
          <w:p w14:paraId="29D3A9B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F/02.5 </w:t>
            </w:r>
            <w:r>
              <w:rPr>
                <w:rFonts w:ascii="Times New Roman" w:hAnsi="Times New Roman"/>
                <w:sz w:val="24"/>
              </w:rPr>
              <w:t>Сопровождение</w:t>
            </w:r>
            <w:r>
              <w:rPr>
                <w:rFonts w:ascii="Times New Roman" w:hAnsi="Times New Roman"/>
                <w:sz w:val="24"/>
              </w:rPr>
              <w:t xml:space="preserve"> и обеспечение безопасности при занятиях спелеотуризмом</w:t>
            </w:r>
          </w:p>
        </w:tc>
      </w:tr>
      <w:tr w:rsidR="00BE27D7" w14:paraId="3E7A3D93" w14:textId="77777777">
        <w:trPr>
          <w:trHeight w:val="20"/>
        </w:trPr>
        <w:tc>
          <w:tcPr>
            <w:tcW w:w="2520" w:type="dxa"/>
            <w:vMerge/>
          </w:tcPr>
          <w:p w14:paraId="1460DAC5" w14:textId="77777777" w:rsidR="00BE27D7" w:rsidRDefault="00BE27D7"/>
        </w:tc>
        <w:tc>
          <w:tcPr>
            <w:tcW w:w="2895" w:type="dxa"/>
            <w:vMerge/>
          </w:tcPr>
          <w:p w14:paraId="62B586D7" w14:textId="77777777" w:rsidR="00BE27D7" w:rsidRDefault="00BE27D7"/>
        </w:tc>
        <w:tc>
          <w:tcPr>
            <w:tcW w:w="2240" w:type="dxa"/>
            <w:vMerge/>
          </w:tcPr>
          <w:p w14:paraId="6902C6B0" w14:textId="77777777" w:rsidR="00BE27D7" w:rsidRDefault="00BE27D7"/>
        </w:tc>
        <w:tc>
          <w:tcPr>
            <w:tcW w:w="4186" w:type="dxa"/>
            <w:vMerge/>
          </w:tcPr>
          <w:p w14:paraId="2A8D2CF3" w14:textId="77777777" w:rsidR="00BE27D7" w:rsidRDefault="00BE27D7"/>
        </w:tc>
        <w:tc>
          <w:tcPr>
            <w:tcW w:w="3072" w:type="dxa"/>
          </w:tcPr>
          <w:p w14:paraId="0502260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F/03.5 Проведение работ во время аварийных ситуаций при занятиях спелеотуризмом</w:t>
            </w:r>
          </w:p>
        </w:tc>
      </w:tr>
      <w:tr w:rsidR="00BE27D7" w14:paraId="36E2EA77" w14:textId="77777777">
        <w:trPr>
          <w:trHeight w:val="20"/>
        </w:trPr>
        <w:tc>
          <w:tcPr>
            <w:tcW w:w="2520" w:type="dxa"/>
            <w:vMerge/>
          </w:tcPr>
          <w:p w14:paraId="7299187A" w14:textId="77777777" w:rsidR="00BE27D7" w:rsidRDefault="00BE27D7"/>
        </w:tc>
        <w:tc>
          <w:tcPr>
            <w:tcW w:w="2895" w:type="dxa"/>
            <w:vMerge/>
          </w:tcPr>
          <w:p w14:paraId="764CE59F" w14:textId="77777777" w:rsidR="00BE27D7" w:rsidRDefault="00BE27D7"/>
        </w:tc>
        <w:tc>
          <w:tcPr>
            <w:tcW w:w="2240" w:type="dxa"/>
            <w:vMerge/>
          </w:tcPr>
          <w:p w14:paraId="7F11F4C7" w14:textId="77777777" w:rsidR="00BE27D7" w:rsidRDefault="00BE27D7"/>
        </w:tc>
        <w:tc>
          <w:tcPr>
            <w:tcW w:w="4186" w:type="dxa"/>
            <w:vMerge w:val="restart"/>
          </w:tcPr>
          <w:p w14:paraId="6EE86569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G </w:t>
            </w:r>
            <w:r>
              <w:rPr>
                <w:rFonts w:ascii="Times New Roman" w:hAnsi="Times New Roman"/>
                <w:sz w:val="24"/>
              </w:rPr>
              <w:t>Сопровождение туристов при занятиях конным туризмом</w:t>
            </w:r>
          </w:p>
        </w:tc>
        <w:tc>
          <w:tcPr>
            <w:tcW w:w="3072" w:type="dxa"/>
          </w:tcPr>
          <w:p w14:paraId="6487555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G/02.5 Сопровождение и обеспечение безопасности при занятиях конным туризмом</w:t>
            </w:r>
          </w:p>
        </w:tc>
      </w:tr>
      <w:tr w:rsidR="00BE27D7" w14:paraId="78C73577" w14:textId="77777777">
        <w:trPr>
          <w:trHeight w:val="20"/>
        </w:trPr>
        <w:tc>
          <w:tcPr>
            <w:tcW w:w="2520" w:type="dxa"/>
            <w:vMerge/>
          </w:tcPr>
          <w:p w14:paraId="3A499F9D" w14:textId="77777777" w:rsidR="00BE27D7" w:rsidRDefault="00BE27D7"/>
        </w:tc>
        <w:tc>
          <w:tcPr>
            <w:tcW w:w="2895" w:type="dxa"/>
            <w:vMerge/>
          </w:tcPr>
          <w:p w14:paraId="357D0F58" w14:textId="77777777" w:rsidR="00BE27D7" w:rsidRDefault="00BE27D7"/>
        </w:tc>
        <w:tc>
          <w:tcPr>
            <w:tcW w:w="2240" w:type="dxa"/>
            <w:vMerge/>
          </w:tcPr>
          <w:p w14:paraId="19C27D7C" w14:textId="77777777" w:rsidR="00BE27D7" w:rsidRDefault="00BE27D7"/>
        </w:tc>
        <w:tc>
          <w:tcPr>
            <w:tcW w:w="4186" w:type="dxa"/>
            <w:vMerge/>
          </w:tcPr>
          <w:p w14:paraId="5554C1B5" w14:textId="77777777" w:rsidR="00BE27D7" w:rsidRDefault="00BE27D7"/>
        </w:tc>
        <w:tc>
          <w:tcPr>
            <w:tcW w:w="3072" w:type="dxa"/>
          </w:tcPr>
          <w:p w14:paraId="2F98176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G/03.5 Проведение работ во время аварийных ситуаций при занятиях конным туризмом</w:t>
            </w:r>
          </w:p>
        </w:tc>
      </w:tr>
      <w:tr w:rsidR="00BE27D7" w14:paraId="6A9C31CF" w14:textId="77777777">
        <w:trPr>
          <w:trHeight w:val="20"/>
        </w:trPr>
        <w:tc>
          <w:tcPr>
            <w:tcW w:w="2520" w:type="dxa"/>
            <w:vMerge/>
          </w:tcPr>
          <w:p w14:paraId="0D5B0F05" w14:textId="77777777" w:rsidR="00BE27D7" w:rsidRDefault="00BE27D7"/>
        </w:tc>
        <w:tc>
          <w:tcPr>
            <w:tcW w:w="2895" w:type="dxa"/>
            <w:vMerge/>
          </w:tcPr>
          <w:p w14:paraId="795BDECC" w14:textId="77777777" w:rsidR="00BE27D7" w:rsidRDefault="00BE27D7"/>
        </w:tc>
        <w:tc>
          <w:tcPr>
            <w:tcW w:w="2240" w:type="dxa"/>
            <w:vMerge/>
          </w:tcPr>
          <w:p w14:paraId="547F29DA" w14:textId="77777777" w:rsidR="00BE27D7" w:rsidRDefault="00BE27D7"/>
        </w:tc>
        <w:tc>
          <w:tcPr>
            <w:tcW w:w="4186" w:type="dxa"/>
            <w:vMerge w:val="restart"/>
          </w:tcPr>
          <w:p w14:paraId="2D755FD8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 xml:space="preserve">H </w:t>
            </w:r>
            <w:r>
              <w:rPr>
                <w:rFonts w:ascii="Times New Roman" w:hAnsi="Times New Roman"/>
                <w:sz w:val="24"/>
              </w:rPr>
              <w:t>Сопровождение</w:t>
            </w:r>
            <w:r>
              <w:rPr>
                <w:rFonts w:ascii="Times New Roman" w:hAnsi="Times New Roman"/>
                <w:sz w:val="24"/>
              </w:rPr>
              <w:t xml:space="preserve"> туристов при занятиях туризмом на транспортных средствах (автотуризм, мототуризм, </w:t>
            </w:r>
            <w:proofErr w:type="spellStart"/>
            <w:r>
              <w:rPr>
                <w:rFonts w:ascii="Times New Roman" w:hAnsi="Times New Roman"/>
                <w:sz w:val="24"/>
              </w:rPr>
              <w:t>квадротуризм</w:t>
            </w:r>
            <w:proofErr w:type="spellEnd"/>
            <w:r>
              <w:rPr>
                <w:rFonts w:ascii="Times New Roman" w:hAnsi="Times New Roman"/>
                <w:sz w:val="24"/>
              </w:rPr>
              <w:t>, снегоходный туризм)</w:t>
            </w:r>
          </w:p>
        </w:tc>
        <w:tc>
          <w:tcPr>
            <w:tcW w:w="3072" w:type="dxa"/>
          </w:tcPr>
          <w:p w14:paraId="0AEABE8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H/02.5 Сопровождение и обеспечение безопасности при занятиях туризмом на транспортных средствах</w:t>
            </w:r>
          </w:p>
        </w:tc>
      </w:tr>
      <w:tr w:rsidR="00BE27D7" w14:paraId="1920F795" w14:textId="77777777">
        <w:trPr>
          <w:trHeight w:val="20"/>
        </w:trPr>
        <w:tc>
          <w:tcPr>
            <w:tcW w:w="2520" w:type="dxa"/>
            <w:vMerge/>
          </w:tcPr>
          <w:p w14:paraId="052FBA34" w14:textId="77777777" w:rsidR="00BE27D7" w:rsidRDefault="00BE27D7"/>
        </w:tc>
        <w:tc>
          <w:tcPr>
            <w:tcW w:w="2895" w:type="dxa"/>
            <w:vMerge/>
          </w:tcPr>
          <w:p w14:paraId="130714DD" w14:textId="77777777" w:rsidR="00BE27D7" w:rsidRDefault="00BE27D7"/>
        </w:tc>
        <w:tc>
          <w:tcPr>
            <w:tcW w:w="2240" w:type="dxa"/>
            <w:vMerge/>
          </w:tcPr>
          <w:p w14:paraId="11B83010" w14:textId="77777777" w:rsidR="00BE27D7" w:rsidRDefault="00BE27D7"/>
        </w:tc>
        <w:tc>
          <w:tcPr>
            <w:tcW w:w="4186" w:type="dxa"/>
            <w:vMerge/>
          </w:tcPr>
          <w:p w14:paraId="62189E1E" w14:textId="77777777" w:rsidR="00BE27D7" w:rsidRDefault="00BE27D7"/>
        </w:tc>
        <w:tc>
          <w:tcPr>
            <w:tcW w:w="3072" w:type="dxa"/>
          </w:tcPr>
          <w:p w14:paraId="6576C99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H/03.5 Проведение </w:t>
            </w:r>
            <w:r>
              <w:rPr>
                <w:rFonts w:ascii="Times New Roman" w:hAnsi="Times New Roman"/>
                <w:sz w:val="24"/>
              </w:rPr>
              <w:lastRenderedPageBreak/>
              <w:t>работ во время аварийных ситуаций при занятиях туризмом на транспортных средствах</w:t>
            </w:r>
          </w:p>
        </w:tc>
      </w:tr>
      <w:tr w:rsidR="00BE27D7" w14:paraId="78EDF7A1" w14:textId="77777777">
        <w:trPr>
          <w:trHeight w:val="20"/>
        </w:trPr>
        <w:tc>
          <w:tcPr>
            <w:tcW w:w="2520" w:type="dxa"/>
            <w:vMerge/>
          </w:tcPr>
          <w:p w14:paraId="20C6D26B" w14:textId="77777777" w:rsidR="00BE27D7" w:rsidRDefault="00BE27D7"/>
        </w:tc>
        <w:tc>
          <w:tcPr>
            <w:tcW w:w="2895" w:type="dxa"/>
            <w:vMerge/>
          </w:tcPr>
          <w:p w14:paraId="06830AB2" w14:textId="77777777" w:rsidR="00BE27D7" w:rsidRDefault="00BE27D7"/>
        </w:tc>
        <w:tc>
          <w:tcPr>
            <w:tcW w:w="2240" w:type="dxa"/>
            <w:vMerge/>
          </w:tcPr>
          <w:p w14:paraId="6C3E0E80" w14:textId="77777777" w:rsidR="00BE27D7" w:rsidRDefault="00BE27D7"/>
        </w:tc>
        <w:tc>
          <w:tcPr>
            <w:tcW w:w="4186" w:type="dxa"/>
            <w:vMerge w:val="restart"/>
          </w:tcPr>
          <w:p w14:paraId="23BF3B6A" w14:textId="77777777" w:rsidR="00BE27D7" w:rsidRDefault="00977B41">
            <w:pPr>
              <w:widowControl w:val="0"/>
              <w:tabs>
                <w:tab w:val="left" w:pos="4710"/>
                <w:tab w:val="left" w:pos="4851"/>
              </w:tabs>
              <w:ind w:left="22" w:righ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I Сопровождение туристов при прохождении маршрутов на горных лыжах или сноуборде на подготовленных склонах</w:t>
            </w:r>
          </w:p>
        </w:tc>
        <w:tc>
          <w:tcPr>
            <w:tcW w:w="3072" w:type="dxa"/>
          </w:tcPr>
          <w:p w14:paraId="7A570F2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I/02.5 Сопровождение</w:t>
            </w:r>
            <w:r>
              <w:rPr>
                <w:rFonts w:ascii="Times New Roman" w:hAnsi="Times New Roman"/>
                <w:sz w:val="24"/>
              </w:rPr>
              <w:t xml:space="preserve"> и обеспечение безопасности, инструктирование при прохождении маршрутов на горных лыжах или сноуборде на подготовленных склонах</w:t>
            </w:r>
          </w:p>
        </w:tc>
      </w:tr>
      <w:tr w:rsidR="00BE27D7" w14:paraId="0F5E94CE" w14:textId="77777777">
        <w:trPr>
          <w:trHeight w:val="20"/>
        </w:trPr>
        <w:tc>
          <w:tcPr>
            <w:tcW w:w="2520" w:type="dxa"/>
            <w:vMerge/>
          </w:tcPr>
          <w:p w14:paraId="5C41C403" w14:textId="77777777" w:rsidR="00BE27D7" w:rsidRDefault="00BE27D7"/>
        </w:tc>
        <w:tc>
          <w:tcPr>
            <w:tcW w:w="2895" w:type="dxa"/>
            <w:vMerge/>
          </w:tcPr>
          <w:p w14:paraId="62098FEA" w14:textId="77777777" w:rsidR="00BE27D7" w:rsidRDefault="00BE27D7"/>
        </w:tc>
        <w:tc>
          <w:tcPr>
            <w:tcW w:w="2240" w:type="dxa"/>
            <w:vMerge/>
          </w:tcPr>
          <w:p w14:paraId="23E2E245" w14:textId="77777777" w:rsidR="00BE27D7" w:rsidRDefault="00BE27D7"/>
        </w:tc>
        <w:tc>
          <w:tcPr>
            <w:tcW w:w="4186" w:type="dxa"/>
            <w:vMerge/>
          </w:tcPr>
          <w:p w14:paraId="520F37DF" w14:textId="77777777" w:rsidR="00BE27D7" w:rsidRDefault="00BE27D7"/>
        </w:tc>
        <w:tc>
          <w:tcPr>
            <w:tcW w:w="3072" w:type="dxa"/>
          </w:tcPr>
          <w:p w14:paraId="2CDF58C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I/03.5 Проведение работ во время аварийных ситуаций при прохождении маршрутов на горных лыжах или сноуборде на </w:t>
            </w:r>
            <w:r>
              <w:rPr>
                <w:rFonts w:ascii="Times New Roman" w:hAnsi="Times New Roman"/>
                <w:sz w:val="24"/>
              </w:rPr>
              <w:t>подготовленных склонах</w:t>
            </w:r>
          </w:p>
        </w:tc>
      </w:tr>
    </w:tbl>
    <w:p w14:paraId="3A7F5EA1" w14:textId="77777777" w:rsidR="00BE27D7" w:rsidRDefault="00BE27D7"/>
    <w:p w14:paraId="435E1E61" w14:textId="77777777" w:rsidR="00BE27D7" w:rsidRDefault="00977B4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bookmarkStart w:id="21" w:name="_Hlk170479938"/>
      <w:r>
        <w:rPr>
          <w:rFonts w:ascii="Times New Roman" w:hAnsi="Times New Roman"/>
          <w:sz w:val="24"/>
        </w:rPr>
        <w:t>Гостиничные услуги</w:t>
      </w:r>
      <w:bookmarkEnd w:id="21"/>
    </w:p>
    <w:p w14:paraId="0CC04B8E" w14:textId="77777777" w:rsidR="00BE27D7" w:rsidRDefault="00BE27D7"/>
    <w:tbl>
      <w:tblPr>
        <w:tblStyle w:val="afffffffffffd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BE27D7" w14:paraId="59519A2F" w14:textId="77777777">
        <w:trPr>
          <w:trHeight w:val="20"/>
        </w:trPr>
        <w:tc>
          <w:tcPr>
            <w:tcW w:w="2520" w:type="dxa"/>
          </w:tcPr>
          <w:p w14:paraId="481F31AB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6FC157F7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67589FAE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4DF2C747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072" w:type="dxa"/>
          </w:tcPr>
          <w:p w14:paraId="75D3CC4D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трудовой </w:t>
            </w:r>
            <w:r>
              <w:rPr>
                <w:rFonts w:ascii="Times New Roman" w:hAnsi="Times New Roman"/>
                <w:sz w:val="24"/>
              </w:rPr>
              <w:t>функции</w:t>
            </w:r>
          </w:p>
        </w:tc>
      </w:tr>
      <w:tr w:rsidR="00BE27D7" w14:paraId="3CB35E8E" w14:textId="77777777">
        <w:trPr>
          <w:trHeight w:val="20"/>
        </w:trPr>
        <w:tc>
          <w:tcPr>
            <w:tcW w:w="2520" w:type="dxa"/>
            <w:vMerge w:val="restart"/>
          </w:tcPr>
          <w:p w14:paraId="2A94F2CA" w14:textId="77777777" w:rsidR="00BE27D7" w:rsidRDefault="00977B41">
            <w:pPr>
              <w:widowControl w:val="0"/>
              <w:spacing w:line="276" w:lineRule="auto"/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2F32F09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5043EBE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58BEC999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2A48DF0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489FFCD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31DBF228" w14:textId="77777777">
        <w:trPr>
          <w:trHeight w:val="20"/>
        </w:trPr>
        <w:tc>
          <w:tcPr>
            <w:tcW w:w="2520" w:type="dxa"/>
            <w:vMerge/>
          </w:tcPr>
          <w:p w14:paraId="483F4BFF" w14:textId="77777777" w:rsidR="00BE27D7" w:rsidRDefault="00BE27D7"/>
        </w:tc>
        <w:tc>
          <w:tcPr>
            <w:tcW w:w="2895" w:type="dxa"/>
            <w:vMerge/>
          </w:tcPr>
          <w:p w14:paraId="3F534A62" w14:textId="77777777" w:rsidR="00BE27D7" w:rsidRDefault="00BE27D7"/>
        </w:tc>
        <w:tc>
          <w:tcPr>
            <w:tcW w:w="2240" w:type="dxa"/>
            <w:vMerge/>
          </w:tcPr>
          <w:p w14:paraId="795955C8" w14:textId="77777777" w:rsidR="00BE27D7" w:rsidRDefault="00BE27D7"/>
        </w:tc>
        <w:tc>
          <w:tcPr>
            <w:tcW w:w="4186" w:type="dxa"/>
            <w:vMerge/>
          </w:tcPr>
          <w:p w14:paraId="733CE518" w14:textId="77777777" w:rsidR="00BE27D7" w:rsidRDefault="00BE27D7"/>
        </w:tc>
        <w:tc>
          <w:tcPr>
            <w:tcW w:w="3072" w:type="dxa"/>
          </w:tcPr>
          <w:p w14:paraId="022DCB4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А/02.5 Управление текущей деятельностью сотрудников службы </w:t>
            </w:r>
            <w:r>
              <w:rPr>
                <w:rFonts w:ascii="Times New Roman" w:hAnsi="Times New Roman"/>
                <w:sz w:val="24"/>
              </w:rPr>
              <w:lastRenderedPageBreak/>
              <w:t>питания</w:t>
            </w:r>
          </w:p>
        </w:tc>
      </w:tr>
      <w:tr w:rsidR="00BE27D7" w14:paraId="2012C0D2" w14:textId="77777777">
        <w:trPr>
          <w:trHeight w:val="20"/>
        </w:trPr>
        <w:tc>
          <w:tcPr>
            <w:tcW w:w="2520" w:type="dxa"/>
            <w:vMerge/>
          </w:tcPr>
          <w:p w14:paraId="5DE5A513" w14:textId="77777777" w:rsidR="00BE27D7" w:rsidRDefault="00BE27D7"/>
        </w:tc>
        <w:tc>
          <w:tcPr>
            <w:tcW w:w="2895" w:type="dxa"/>
            <w:vMerge/>
          </w:tcPr>
          <w:p w14:paraId="4DFAB1C1" w14:textId="77777777" w:rsidR="00BE27D7" w:rsidRDefault="00BE27D7"/>
        </w:tc>
        <w:tc>
          <w:tcPr>
            <w:tcW w:w="2240" w:type="dxa"/>
            <w:vMerge/>
          </w:tcPr>
          <w:p w14:paraId="25820983" w14:textId="77777777" w:rsidR="00BE27D7" w:rsidRDefault="00BE27D7"/>
        </w:tc>
        <w:tc>
          <w:tcPr>
            <w:tcW w:w="4186" w:type="dxa"/>
            <w:vMerge/>
          </w:tcPr>
          <w:p w14:paraId="08B3BC9C" w14:textId="77777777" w:rsidR="00BE27D7" w:rsidRDefault="00BE27D7"/>
        </w:tc>
        <w:tc>
          <w:tcPr>
            <w:tcW w:w="3072" w:type="dxa"/>
          </w:tcPr>
          <w:p w14:paraId="7257743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Управление текущей деятельностью </w:t>
            </w:r>
            <w:r>
              <w:rPr>
                <w:rFonts w:ascii="Times New Roman" w:hAnsi="Times New Roman"/>
                <w:sz w:val="24"/>
              </w:rPr>
              <w:t>сотрудников службы гостиничного фонда</w:t>
            </w:r>
          </w:p>
        </w:tc>
      </w:tr>
      <w:tr w:rsidR="00BE27D7" w14:paraId="3840004E" w14:textId="77777777">
        <w:trPr>
          <w:trHeight w:val="20"/>
        </w:trPr>
        <w:tc>
          <w:tcPr>
            <w:tcW w:w="2520" w:type="dxa"/>
            <w:vMerge/>
          </w:tcPr>
          <w:p w14:paraId="0A7BF390" w14:textId="77777777" w:rsidR="00BE27D7" w:rsidRDefault="00BE27D7"/>
        </w:tc>
        <w:tc>
          <w:tcPr>
            <w:tcW w:w="2895" w:type="dxa"/>
            <w:vMerge/>
          </w:tcPr>
          <w:p w14:paraId="503B826D" w14:textId="77777777" w:rsidR="00BE27D7" w:rsidRDefault="00BE27D7"/>
        </w:tc>
        <w:tc>
          <w:tcPr>
            <w:tcW w:w="2240" w:type="dxa"/>
            <w:vMerge/>
          </w:tcPr>
          <w:p w14:paraId="16076265" w14:textId="77777777" w:rsidR="00BE27D7" w:rsidRDefault="00BE27D7"/>
        </w:tc>
        <w:tc>
          <w:tcPr>
            <w:tcW w:w="4186" w:type="dxa"/>
          </w:tcPr>
          <w:p w14:paraId="34568B84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7332416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7FFC57B9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EBE5E9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16E133F7" w14:textId="77777777">
        <w:trPr>
          <w:trHeight w:val="20"/>
        </w:trPr>
        <w:tc>
          <w:tcPr>
            <w:tcW w:w="2520" w:type="dxa"/>
            <w:vMerge/>
          </w:tcPr>
          <w:p w14:paraId="0A587952" w14:textId="77777777" w:rsidR="00BE27D7" w:rsidRDefault="00BE27D7"/>
        </w:tc>
        <w:tc>
          <w:tcPr>
            <w:tcW w:w="2895" w:type="dxa"/>
            <w:vMerge w:val="restart"/>
          </w:tcPr>
          <w:p w14:paraId="7F32EF1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600C31C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4EDF98DB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2F7EE69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2C821EB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44B18C02" w14:textId="77777777">
        <w:trPr>
          <w:trHeight w:val="20"/>
        </w:trPr>
        <w:tc>
          <w:tcPr>
            <w:tcW w:w="2520" w:type="dxa"/>
            <w:vMerge/>
          </w:tcPr>
          <w:p w14:paraId="58934A45" w14:textId="77777777" w:rsidR="00BE27D7" w:rsidRDefault="00BE27D7"/>
        </w:tc>
        <w:tc>
          <w:tcPr>
            <w:tcW w:w="2895" w:type="dxa"/>
            <w:vMerge/>
          </w:tcPr>
          <w:p w14:paraId="2595141B" w14:textId="77777777" w:rsidR="00BE27D7" w:rsidRDefault="00BE27D7"/>
        </w:tc>
        <w:tc>
          <w:tcPr>
            <w:tcW w:w="2240" w:type="dxa"/>
            <w:vMerge/>
          </w:tcPr>
          <w:p w14:paraId="63311DE2" w14:textId="77777777" w:rsidR="00BE27D7" w:rsidRDefault="00BE27D7"/>
        </w:tc>
        <w:tc>
          <w:tcPr>
            <w:tcW w:w="4186" w:type="dxa"/>
            <w:vMerge/>
          </w:tcPr>
          <w:p w14:paraId="6E544B47" w14:textId="77777777" w:rsidR="00BE27D7" w:rsidRDefault="00BE27D7"/>
        </w:tc>
        <w:tc>
          <w:tcPr>
            <w:tcW w:w="3072" w:type="dxa"/>
          </w:tcPr>
          <w:p w14:paraId="32D8DD6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4CAFD417" w14:textId="77777777">
        <w:trPr>
          <w:trHeight w:val="20"/>
        </w:trPr>
        <w:tc>
          <w:tcPr>
            <w:tcW w:w="2520" w:type="dxa"/>
            <w:vMerge/>
          </w:tcPr>
          <w:p w14:paraId="6A550449" w14:textId="77777777" w:rsidR="00BE27D7" w:rsidRDefault="00BE27D7"/>
        </w:tc>
        <w:tc>
          <w:tcPr>
            <w:tcW w:w="2895" w:type="dxa"/>
            <w:vMerge/>
          </w:tcPr>
          <w:p w14:paraId="5A92635F" w14:textId="77777777" w:rsidR="00BE27D7" w:rsidRDefault="00BE27D7"/>
        </w:tc>
        <w:tc>
          <w:tcPr>
            <w:tcW w:w="2240" w:type="dxa"/>
            <w:vMerge/>
          </w:tcPr>
          <w:p w14:paraId="3CFB2135" w14:textId="77777777" w:rsidR="00BE27D7" w:rsidRDefault="00BE27D7"/>
        </w:tc>
        <w:tc>
          <w:tcPr>
            <w:tcW w:w="4186" w:type="dxa"/>
            <w:vMerge/>
          </w:tcPr>
          <w:p w14:paraId="0935C519" w14:textId="77777777" w:rsidR="00BE27D7" w:rsidRDefault="00BE27D7"/>
        </w:tc>
        <w:tc>
          <w:tcPr>
            <w:tcW w:w="3072" w:type="dxa"/>
          </w:tcPr>
          <w:p w14:paraId="6ED7179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51EAE95B" w14:textId="77777777">
        <w:trPr>
          <w:trHeight w:val="20"/>
        </w:trPr>
        <w:tc>
          <w:tcPr>
            <w:tcW w:w="2520" w:type="dxa"/>
            <w:vMerge/>
          </w:tcPr>
          <w:p w14:paraId="10685C09" w14:textId="77777777" w:rsidR="00BE27D7" w:rsidRDefault="00BE27D7"/>
        </w:tc>
        <w:tc>
          <w:tcPr>
            <w:tcW w:w="2895" w:type="dxa"/>
            <w:vMerge/>
          </w:tcPr>
          <w:p w14:paraId="0E9F8B68" w14:textId="77777777" w:rsidR="00BE27D7" w:rsidRDefault="00BE27D7"/>
        </w:tc>
        <w:tc>
          <w:tcPr>
            <w:tcW w:w="2240" w:type="dxa"/>
            <w:vMerge/>
          </w:tcPr>
          <w:p w14:paraId="19B3C8DC" w14:textId="77777777" w:rsidR="00BE27D7" w:rsidRDefault="00BE27D7"/>
        </w:tc>
        <w:tc>
          <w:tcPr>
            <w:tcW w:w="4186" w:type="dxa"/>
          </w:tcPr>
          <w:p w14:paraId="212D5C9E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446D1D1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департаментов (служб, отделов) </w:t>
            </w:r>
            <w:r>
              <w:t>гостиничного комплекса</w:t>
            </w:r>
          </w:p>
        </w:tc>
        <w:tc>
          <w:tcPr>
            <w:tcW w:w="3072" w:type="dxa"/>
          </w:tcPr>
          <w:p w14:paraId="0BEC3684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7FF4158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0BD8B5A2" w14:textId="77777777">
        <w:trPr>
          <w:trHeight w:val="20"/>
        </w:trPr>
        <w:tc>
          <w:tcPr>
            <w:tcW w:w="2520" w:type="dxa"/>
            <w:vMerge/>
          </w:tcPr>
          <w:p w14:paraId="3C073814" w14:textId="77777777" w:rsidR="00BE27D7" w:rsidRDefault="00BE27D7"/>
        </w:tc>
        <w:tc>
          <w:tcPr>
            <w:tcW w:w="2895" w:type="dxa"/>
            <w:vMerge w:val="restart"/>
          </w:tcPr>
          <w:p w14:paraId="7BFF1FF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Координировать и контролировать деятельность </w:t>
            </w:r>
            <w:r>
              <w:rPr>
                <w:rFonts w:ascii="Times New Roman" w:hAnsi="Times New Roman"/>
                <w:sz w:val="24"/>
              </w:rPr>
              <w:lastRenderedPageBreak/>
              <w:t>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0579681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33.007</w:t>
            </w:r>
          </w:p>
        </w:tc>
        <w:tc>
          <w:tcPr>
            <w:tcW w:w="4186" w:type="dxa"/>
            <w:vMerge w:val="restart"/>
          </w:tcPr>
          <w:p w14:paraId="1D9B5130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6A866A90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lastRenderedPageBreak/>
              <w:t xml:space="preserve">Управление </w:t>
            </w:r>
            <w:r>
              <w:t>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41B3052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A/01.5 Управление текущей деятельностью сотрудников службы </w:t>
            </w:r>
            <w:r>
              <w:rPr>
                <w:rFonts w:ascii="Times New Roman" w:hAnsi="Times New Roman"/>
                <w:sz w:val="24"/>
              </w:rPr>
              <w:lastRenderedPageBreak/>
              <w:t>приема и размещения</w:t>
            </w:r>
          </w:p>
        </w:tc>
      </w:tr>
      <w:tr w:rsidR="00BE27D7" w14:paraId="615F0C13" w14:textId="77777777">
        <w:trPr>
          <w:trHeight w:val="20"/>
        </w:trPr>
        <w:tc>
          <w:tcPr>
            <w:tcW w:w="2520" w:type="dxa"/>
            <w:vMerge/>
          </w:tcPr>
          <w:p w14:paraId="13BCB7E2" w14:textId="77777777" w:rsidR="00BE27D7" w:rsidRDefault="00BE27D7"/>
        </w:tc>
        <w:tc>
          <w:tcPr>
            <w:tcW w:w="2895" w:type="dxa"/>
            <w:vMerge/>
          </w:tcPr>
          <w:p w14:paraId="49E71D23" w14:textId="77777777" w:rsidR="00BE27D7" w:rsidRDefault="00BE27D7"/>
        </w:tc>
        <w:tc>
          <w:tcPr>
            <w:tcW w:w="2240" w:type="dxa"/>
            <w:vMerge/>
          </w:tcPr>
          <w:p w14:paraId="42559EDB" w14:textId="77777777" w:rsidR="00BE27D7" w:rsidRDefault="00BE27D7"/>
        </w:tc>
        <w:tc>
          <w:tcPr>
            <w:tcW w:w="4186" w:type="dxa"/>
            <w:vMerge/>
          </w:tcPr>
          <w:p w14:paraId="69BC1AE9" w14:textId="77777777" w:rsidR="00BE27D7" w:rsidRDefault="00BE27D7"/>
        </w:tc>
        <w:tc>
          <w:tcPr>
            <w:tcW w:w="3072" w:type="dxa"/>
          </w:tcPr>
          <w:p w14:paraId="7061574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188BD167" w14:textId="77777777">
        <w:trPr>
          <w:trHeight w:val="20"/>
        </w:trPr>
        <w:tc>
          <w:tcPr>
            <w:tcW w:w="2520" w:type="dxa"/>
            <w:vMerge/>
          </w:tcPr>
          <w:p w14:paraId="165F0C59" w14:textId="77777777" w:rsidR="00BE27D7" w:rsidRDefault="00BE27D7"/>
        </w:tc>
        <w:tc>
          <w:tcPr>
            <w:tcW w:w="2895" w:type="dxa"/>
            <w:vMerge/>
          </w:tcPr>
          <w:p w14:paraId="576964D5" w14:textId="77777777" w:rsidR="00BE27D7" w:rsidRDefault="00BE27D7"/>
        </w:tc>
        <w:tc>
          <w:tcPr>
            <w:tcW w:w="2240" w:type="dxa"/>
            <w:vMerge/>
          </w:tcPr>
          <w:p w14:paraId="014E298E" w14:textId="77777777" w:rsidR="00BE27D7" w:rsidRDefault="00BE27D7"/>
        </w:tc>
        <w:tc>
          <w:tcPr>
            <w:tcW w:w="4186" w:type="dxa"/>
            <w:vMerge/>
          </w:tcPr>
          <w:p w14:paraId="2E9CEED3" w14:textId="77777777" w:rsidR="00BE27D7" w:rsidRDefault="00BE27D7"/>
        </w:tc>
        <w:tc>
          <w:tcPr>
            <w:tcW w:w="3072" w:type="dxa"/>
          </w:tcPr>
          <w:p w14:paraId="5582DE0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</w:t>
            </w:r>
            <w:r>
              <w:rPr>
                <w:rFonts w:ascii="Times New Roman" w:hAnsi="Times New Roman"/>
                <w:sz w:val="24"/>
              </w:rPr>
              <w:t>Управление текущей деятельностью сотрудников службы гостиничного фонда</w:t>
            </w:r>
          </w:p>
        </w:tc>
      </w:tr>
      <w:tr w:rsidR="00BE27D7" w14:paraId="3DD9D31D" w14:textId="77777777">
        <w:trPr>
          <w:trHeight w:val="20"/>
        </w:trPr>
        <w:tc>
          <w:tcPr>
            <w:tcW w:w="2520" w:type="dxa"/>
            <w:vMerge/>
          </w:tcPr>
          <w:p w14:paraId="46ED0FF8" w14:textId="77777777" w:rsidR="00BE27D7" w:rsidRDefault="00BE27D7"/>
        </w:tc>
        <w:tc>
          <w:tcPr>
            <w:tcW w:w="2895" w:type="dxa"/>
            <w:vMerge/>
          </w:tcPr>
          <w:p w14:paraId="0F8A75BD" w14:textId="77777777" w:rsidR="00BE27D7" w:rsidRDefault="00BE27D7"/>
        </w:tc>
        <w:tc>
          <w:tcPr>
            <w:tcW w:w="2240" w:type="dxa"/>
            <w:vMerge/>
          </w:tcPr>
          <w:p w14:paraId="4DD38291" w14:textId="77777777" w:rsidR="00BE27D7" w:rsidRDefault="00BE27D7"/>
        </w:tc>
        <w:tc>
          <w:tcPr>
            <w:tcW w:w="4186" w:type="dxa"/>
          </w:tcPr>
          <w:p w14:paraId="4644C347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7044306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598C1AEA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6EF165C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ресурсами департаментов (служб, отделов) гостиничного </w:t>
            </w:r>
            <w:r>
              <w:rPr>
                <w:rFonts w:ascii="Times New Roman" w:hAnsi="Times New Roman"/>
                <w:sz w:val="24"/>
              </w:rPr>
              <w:t>комплекса</w:t>
            </w:r>
          </w:p>
        </w:tc>
      </w:tr>
      <w:tr w:rsidR="00BE27D7" w14:paraId="36E1D2FF" w14:textId="77777777">
        <w:trPr>
          <w:trHeight w:val="20"/>
        </w:trPr>
        <w:tc>
          <w:tcPr>
            <w:tcW w:w="2520" w:type="dxa"/>
            <w:vMerge/>
          </w:tcPr>
          <w:p w14:paraId="6884E150" w14:textId="77777777" w:rsidR="00BE27D7" w:rsidRDefault="00BE27D7"/>
        </w:tc>
        <w:tc>
          <w:tcPr>
            <w:tcW w:w="2895" w:type="dxa"/>
          </w:tcPr>
          <w:p w14:paraId="4CC4BBD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3266F1A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3251AFF8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02D89331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499366F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В/02.6 Взаимодействие с потребителями и </w:t>
            </w:r>
            <w:r>
              <w:rPr>
                <w:rFonts w:ascii="Times New Roman" w:hAnsi="Times New Roman"/>
                <w:sz w:val="24"/>
              </w:rPr>
              <w:t>заинтересованными сторонами</w:t>
            </w:r>
          </w:p>
        </w:tc>
      </w:tr>
      <w:tr w:rsidR="00BE27D7" w14:paraId="078442F5" w14:textId="77777777">
        <w:trPr>
          <w:trHeight w:val="20"/>
        </w:trPr>
        <w:tc>
          <w:tcPr>
            <w:tcW w:w="2520" w:type="dxa"/>
            <w:vMerge w:val="restart"/>
          </w:tcPr>
          <w:p w14:paraId="1068532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гостиничных услуг (по выбору)</w:t>
            </w:r>
          </w:p>
        </w:tc>
        <w:tc>
          <w:tcPr>
            <w:tcW w:w="2895" w:type="dxa"/>
            <w:vMerge w:val="restart"/>
          </w:tcPr>
          <w:p w14:paraId="0D4A18A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и осуществлять прием и размещение гостей.</w:t>
            </w:r>
          </w:p>
        </w:tc>
        <w:tc>
          <w:tcPr>
            <w:tcW w:w="2240" w:type="dxa"/>
            <w:vMerge w:val="restart"/>
          </w:tcPr>
          <w:p w14:paraId="6EA11F6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</w:tcPr>
          <w:p w14:paraId="363D9C1D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749AD049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Встреча и проводы гостей у входных дверей гостиничного комплекса или иного средства </w:t>
            </w:r>
            <w:r>
              <w:rPr>
                <w:rFonts w:ascii="Times New Roman" w:hAnsi="Times New Roman"/>
                <w:sz w:val="24"/>
              </w:rPr>
              <w:t>размещения</w:t>
            </w:r>
          </w:p>
        </w:tc>
        <w:tc>
          <w:tcPr>
            <w:tcW w:w="3072" w:type="dxa"/>
          </w:tcPr>
          <w:p w14:paraId="723572D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A/01.1 Оказание помощи гостям при входе и выходе из гостиничного комплекса или иного средства размещения</w:t>
            </w:r>
          </w:p>
        </w:tc>
      </w:tr>
      <w:tr w:rsidR="00BE27D7" w14:paraId="10F188EA" w14:textId="77777777">
        <w:trPr>
          <w:trHeight w:val="20"/>
        </w:trPr>
        <w:tc>
          <w:tcPr>
            <w:tcW w:w="2520" w:type="dxa"/>
            <w:vMerge/>
          </w:tcPr>
          <w:p w14:paraId="78096D2B" w14:textId="77777777" w:rsidR="00BE27D7" w:rsidRDefault="00BE27D7"/>
        </w:tc>
        <w:tc>
          <w:tcPr>
            <w:tcW w:w="2895" w:type="dxa"/>
            <w:vMerge/>
          </w:tcPr>
          <w:p w14:paraId="1CAE055B" w14:textId="77777777" w:rsidR="00BE27D7" w:rsidRDefault="00BE27D7"/>
        </w:tc>
        <w:tc>
          <w:tcPr>
            <w:tcW w:w="2240" w:type="dxa"/>
            <w:vMerge/>
          </w:tcPr>
          <w:p w14:paraId="5B103BEA" w14:textId="77777777" w:rsidR="00BE27D7" w:rsidRDefault="00BE27D7"/>
        </w:tc>
        <w:tc>
          <w:tcPr>
            <w:tcW w:w="4186" w:type="dxa"/>
          </w:tcPr>
          <w:p w14:paraId="18D76144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9BB3EB4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доставке багажа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3F61406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B/01.1 Доставка багажа </w:t>
            </w:r>
            <w:r>
              <w:rPr>
                <w:rFonts w:ascii="Times New Roman" w:hAnsi="Times New Roman"/>
                <w:sz w:val="24"/>
              </w:rPr>
              <w:t>гостей гостиничного комплекса или иного средства размещения при заселении, нахождении в гостиничном комплексе</w:t>
            </w:r>
          </w:p>
        </w:tc>
      </w:tr>
      <w:tr w:rsidR="00BE27D7" w14:paraId="17F38B74" w14:textId="77777777">
        <w:trPr>
          <w:trHeight w:val="20"/>
        </w:trPr>
        <w:tc>
          <w:tcPr>
            <w:tcW w:w="2520" w:type="dxa"/>
            <w:vMerge/>
          </w:tcPr>
          <w:p w14:paraId="1D1E4164" w14:textId="77777777" w:rsidR="00BE27D7" w:rsidRDefault="00BE27D7"/>
        </w:tc>
        <w:tc>
          <w:tcPr>
            <w:tcW w:w="2895" w:type="dxa"/>
            <w:vMerge w:val="restart"/>
          </w:tcPr>
          <w:p w14:paraId="2CBF5EA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Организовывать </w:t>
            </w:r>
            <w:r>
              <w:rPr>
                <w:rFonts w:ascii="Times New Roman" w:hAnsi="Times New Roman"/>
                <w:sz w:val="24"/>
              </w:rPr>
              <w:lastRenderedPageBreak/>
              <w:t>и осуществлять эксплуатацию номерного фонда гостиничного предприятия.</w:t>
            </w:r>
          </w:p>
        </w:tc>
        <w:tc>
          <w:tcPr>
            <w:tcW w:w="2240" w:type="dxa"/>
            <w:vMerge w:val="restart"/>
          </w:tcPr>
          <w:p w14:paraId="449E6DB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33.022</w:t>
            </w:r>
          </w:p>
        </w:tc>
        <w:tc>
          <w:tcPr>
            <w:tcW w:w="4186" w:type="dxa"/>
            <w:vMerge w:val="restart"/>
          </w:tcPr>
          <w:p w14:paraId="0CE46299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30A73BE2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Оказание услуг по приему, </w:t>
            </w:r>
            <w:r>
              <w:rPr>
                <w:rFonts w:ascii="Times New Roman" w:hAnsi="Times New Roman"/>
                <w:sz w:val="24"/>
              </w:rPr>
              <w:t>регистрации и размещению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1AB11EB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D/01.3 Встреча, </w:t>
            </w:r>
            <w:r>
              <w:rPr>
                <w:rFonts w:ascii="Times New Roman" w:hAnsi="Times New Roman"/>
                <w:sz w:val="24"/>
              </w:rPr>
              <w:lastRenderedPageBreak/>
              <w:t>регистрация и размещение гостей при заселении в гостиничный комплекс или иное средство размещения</w:t>
            </w:r>
          </w:p>
        </w:tc>
      </w:tr>
      <w:tr w:rsidR="00BE27D7" w14:paraId="0CD9110B" w14:textId="77777777">
        <w:trPr>
          <w:trHeight w:val="20"/>
        </w:trPr>
        <w:tc>
          <w:tcPr>
            <w:tcW w:w="2520" w:type="dxa"/>
            <w:vMerge/>
          </w:tcPr>
          <w:p w14:paraId="75398D1F" w14:textId="77777777" w:rsidR="00BE27D7" w:rsidRDefault="00BE27D7"/>
        </w:tc>
        <w:tc>
          <w:tcPr>
            <w:tcW w:w="2895" w:type="dxa"/>
            <w:vMerge/>
          </w:tcPr>
          <w:p w14:paraId="3BE7D001" w14:textId="77777777" w:rsidR="00BE27D7" w:rsidRDefault="00BE27D7"/>
        </w:tc>
        <w:tc>
          <w:tcPr>
            <w:tcW w:w="2240" w:type="dxa"/>
            <w:vMerge/>
          </w:tcPr>
          <w:p w14:paraId="47238603" w14:textId="77777777" w:rsidR="00BE27D7" w:rsidRDefault="00BE27D7"/>
        </w:tc>
        <w:tc>
          <w:tcPr>
            <w:tcW w:w="4186" w:type="dxa"/>
            <w:vMerge/>
          </w:tcPr>
          <w:p w14:paraId="38D8FE27" w14:textId="77777777" w:rsidR="00BE27D7" w:rsidRDefault="00BE27D7"/>
        </w:tc>
        <w:tc>
          <w:tcPr>
            <w:tcW w:w="3072" w:type="dxa"/>
          </w:tcPr>
          <w:p w14:paraId="779AE89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D/02.3 Учет заказов гостей </w:t>
            </w:r>
            <w:r>
              <w:rPr>
                <w:rFonts w:ascii="Times New Roman" w:hAnsi="Times New Roman"/>
                <w:sz w:val="24"/>
              </w:rPr>
              <w:t>гостиничного комплекса или иного средства размещения</w:t>
            </w:r>
          </w:p>
        </w:tc>
      </w:tr>
      <w:tr w:rsidR="00BE27D7" w14:paraId="6F305D8E" w14:textId="77777777">
        <w:trPr>
          <w:trHeight w:val="20"/>
        </w:trPr>
        <w:tc>
          <w:tcPr>
            <w:tcW w:w="2520" w:type="dxa"/>
            <w:vMerge/>
          </w:tcPr>
          <w:p w14:paraId="7E6F8AF7" w14:textId="77777777" w:rsidR="00BE27D7" w:rsidRDefault="00BE27D7"/>
        </w:tc>
        <w:tc>
          <w:tcPr>
            <w:tcW w:w="2895" w:type="dxa"/>
            <w:vMerge/>
          </w:tcPr>
          <w:p w14:paraId="183319DF" w14:textId="77777777" w:rsidR="00BE27D7" w:rsidRDefault="00BE27D7"/>
        </w:tc>
        <w:tc>
          <w:tcPr>
            <w:tcW w:w="2240" w:type="dxa"/>
            <w:vMerge/>
          </w:tcPr>
          <w:p w14:paraId="7B744877" w14:textId="77777777" w:rsidR="00BE27D7" w:rsidRDefault="00BE27D7"/>
        </w:tc>
        <w:tc>
          <w:tcPr>
            <w:tcW w:w="4186" w:type="dxa"/>
            <w:vMerge/>
          </w:tcPr>
          <w:p w14:paraId="370CEFDF" w14:textId="77777777" w:rsidR="00BE27D7" w:rsidRDefault="00BE27D7"/>
        </w:tc>
        <w:tc>
          <w:tcPr>
            <w:tcW w:w="3072" w:type="dxa"/>
          </w:tcPr>
          <w:p w14:paraId="065B148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D/03.3 Регистрация выезда гостей гостиничного комплекса или иного средства размещения</w:t>
            </w:r>
          </w:p>
        </w:tc>
      </w:tr>
      <w:tr w:rsidR="00BE27D7" w14:paraId="12AD7855" w14:textId="77777777">
        <w:trPr>
          <w:trHeight w:val="20"/>
        </w:trPr>
        <w:tc>
          <w:tcPr>
            <w:tcW w:w="2520" w:type="dxa"/>
            <w:vMerge/>
          </w:tcPr>
          <w:p w14:paraId="2D8205DA" w14:textId="77777777" w:rsidR="00BE27D7" w:rsidRDefault="00BE27D7"/>
        </w:tc>
        <w:tc>
          <w:tcPr>
            <w:tcW w:w="2895" w:type="dxa"/>
            <w:vMerge w:val="restart"/>
          </w:tcPr>
          <w:p w14:paraId="70273A0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Организовывать и осуществлять бронирование и продажу гостиничных услуг</w:t>
            </w:r>
          </w:p>
        </w:tc>
        <w:tc>
          <w:tcPr>
            <w:tcW w:w="2240" w:type="dxa"/>
            <w:vMerge w:val="restart"/>
          </w:tcPr>
          <w:p w14:paraId="2BE9595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33.022</w:t>
            </w:r>
          </w:p>
        </w:tc>
        <w:tc>
          <w:tcPr>
            <w:tcW w:w="4186" w:type="dxa"/>
          </w:tcPr>
          <w:p w14:paraId="32140BD5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4616C5F1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Встреча и </w:t>
            </w:r>
            <w:r>
              <w:rPr>
                <w:rFonts w:ascii="Times New Roman" w:hAnsi="Times New Roman"/>
                <w:sz w:val="24"/>
              </w:rPr>
              <w:t>проводы гостей у входных дверей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72B4870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A/02.1 Информирование гостей об услугах гостиничного комплекса при входе и выходе из гостиничного комплекса или иного средства размещения</w:t>
            </w:r>
          </w:p>
        </w:tc>
      </w:tr>
      <w:tr w:rsidR="00BE27D7" w14:paraId="3831133C" w14:textId="77777777">
        <w:trPr>
          <w:trHeight w:val="20"/>
        </w:trPr>
        <w:tc>
          <w:tcPr>
            <w:tcW w:w="2520" w:type="dxa"/>
            <w:vMerge/>
          </w:tcPr>
          <w:p w14:paraId="23EE055C" w14:textId="77777777" w:rsidR="00BE27D7" w:rsidRDefault="00BE27D7"/>
        </w:tc>
        <w:tc>
          <w:tcPr>
            <w:tcW w:w="2895" w:type="dxa"/>
            <w:vMerge/>
          </w:tcPr>
          <w:p w14:paraId="7D5061E6" w14:textId="77777777" w:rsidR="00BE27D7" w:rsidRDefault="00BE27D7"/>
        </w:tc>
        <w:tc>
          <w:tcPr>
            <w:tcW w:w="2240" w:type="dxa"/>
            <w:vMerge/>
          </w:tcPr>
          <w:p w14:paraId="0FC8BFB3" w14:textId="77777777" w:rsidR="00BE27D7" w:rsidRDefault="00BE27D7"/>
        </w:tc>
        <w:tc>
          <w:tcPr>
            <w:tcW w:w="4186" w:type="dxa"/>
            <w:tcBorders>
              <w:bottom w:val="single" w:sz="4" w:space="0" w:color="000000"/>
            </w:tcBorders>
          </w:tcPr>
          <w:p w14:paraId="236EF558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2C6F719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услуг по </w:t>
            </w:r>
            <w:r>
              <w:rPr>
                <w:rFonts w:ascii="Times New Roman" w:hAnsi="Times New Roman"/>
                <w:sz w:val="24"/>
              </w:rPr>
              <w:t>доставке багажа гостей гостиничного комплекса или иного средства размещения</w:t>
            </w:r>
          </w:p>
        </w:tc>
        <w:tc>
          <w:tcPr>
            <w:tcW w:w="3072" w:type="dxa"/>
            <w:tcBorders>
              <w:bottom w:val="single" w:sz="4" w:space="0" w:color="000000"/>
            </w:tcBorders>
          </w:tcPr>
          <w:p w14:paraId="56027AE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B/02.1 Выполнение поручений руководителя по оказанию дополнительных услуг гостям при заселении, нахождении в гостиничном комплексе или ином средстве размещения</w:t>
            </w:r>
          </w:p>
        </w:tc>
      </w:tr>
      <w:tr w:rsidR="00BE27D7" w14:paraId="051F1FA5" w14:textId="77777777">
        <w:trPr>
          <w:trHeight w:val="20"/>
        </w:trPr>
        <w:tc>
          <w:tcPr>
            <w:tcW w:w="2520" w:type="dxa"/>
            <w:vMerge/>
          </w:tcPr>
          <w:p w14:paraId="4DBBA430" w14:textId="77777777" w:rsidR="00BE27D7" w:rsidRDefault="00BE27D7"/>
        </w:tc>
        <w:tc>
          <w:tcPr>
            <w:tcW w:w="2895" w:type="dxa"/>
            <w:vMerge w:val="restart"/>
          </w:tcPr>
          <w:p w14:paraId="3296928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Выполнять </w:t>
            </w:r>
            <w:r>
              <w:rPr>
                <w:rFonts w:ascii="Times New Roman" w:hAnsi="Times New Roman"/>
                <w:sz w:val="24"/>
              </w:rPr>
              <w:lastRenderedPageBreak/>
              <w:t>санитарно-эпидемиологические требования к предоставлению гостиничных услуг.</w:t>
            </w:r>
          </w:p>
        </w:tc>
        <w:tc>
          <w:tcPr>
            <w:tcW w:w="2240" w:type="dxa"/>
            <w:vMerge w:val="restart"/>
          </w:tcPr>
          <w:p w14:paraId="55808E7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33.022</w:t>
            </w:r>
          </w:p>
        </w:tc>
        <w:tc>
          <w:tcPr>
            <w:tcW w:w="4186" w:type="dxa"/>
          </w:tcPr>
          <w:p w14:paraId="3FE5B535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A658D84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Встреча и проводы гостей у входных дверей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54F2E3EF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A/01.1 Оказание помощи гостям при входе и </w:t>
            </w:r>
            <w:r>
              <w:rPr>
                <w:rFonts w:ascii="Times New Roman" w:hAnsi="Times New Roman"/>
                <w:sz w:val="24"/>
              </w:rPr>
              <w:lastRenderedPageBreak/>
              <w:t>выходе из гостиничного комплекса или иного средства размещения</w:t>
            </w:r>
          </w:p>
        </w:tc>
      </w:tr>
      <w:tr w:rsidR="00BE27D7" w14:paraId="053A296E" w14:textId="77777777">
        <w:trPr>
          <w:trHeight w:val="20"/>
        </w:trPr>
        <w:tc>
          <w:tcPr>
            <w:tcW w:w="2520" w:type="dxa"/>
            <w:vMerge/>
          </w:tcPr>
          <w:p w14:paraId="160DABED" w14:textId="77777777" w:rsidR="00BE27D7" w:rsidRDefault="00BE27D7"/>
        </w:tc>
        <w:tc>
          <w:tcPr>
            <w:tcW w:w="2895" w:type="dxa"/>
            <w:vMerge/>
          </w:tcPr>
          <w:p w14:paraId="2589524E" w14:textId="77777777" w:rsidR="00BE27D7" w:rsidRDefault="00BE27D7"/>
        </w:tc>
        <w:tc>
          <w:tcPr>
            <w:tcW w:w="2240" w:type="dxa"/>
            <w:vMerge/>
          </w:tcPr>
          <w:p w14:paraId="20273E73" w14:textId="77777777" w:rsidR="00BE27D7" w:rsidRDefault="00BE27D7"/>
        </w:tc>
        <w:tc>
          <w:tcPr>
            <w:tcW w:w="4186" w:type="dxa"/>
          </w:tcPr>
          <w:p w14:paraId="1C937987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60A9E8E9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приему, регистрации и размещению гостей гостиничного комплекса или иного средства размещения</w:t>
            </w:r>
          </w:p>
        </w:tc>
        <w:tc>
          <w:tcPr>
            <w:tcW w:w="3072" w:type="dxa"/>
          </w:tcPr>
          <w:p w14:paraId="71592DA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D/01.3 Встреча, регистрация и размещение гостей при заселении в </w:t>
            </w:r>
            <w:r>
              <w:rPr>
                <w:rFonts w:ascii="Times New Roman" w:hAnsi="Times New Roman"/>
                <w:sz w:val="24"/>
              </w:rPr>
              <w:t>гостиничный комплекс или иное средство размещения</w:t>
            </w:r>
          </w:p>
        </w:tc>
      </w:tr>
    </w:tbl>
    <w:p w14:paraId="235423E0" w14:textId="77777777" w:rsidR="00BE27D7" w:rsidRDefault="00BE27D7"/>
    <w:p w14:paraId="6DF103B7" w14:textId="77777777" w:rsidR="00BE27D7" w:rsidRDefault="00977B41">
      <w:pPr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bookmarkStart w:id="22" w:name="_Hlk170479944"/>
      <w:r>
        <w:rPr>
          <w:rFonts w:ascii="Times New Roman" w:hAnsi="Times New Roman"/>
          <w:sz w:val="24"/>
        </w:rPr>
        <w:t>Услуги предприятия питания</w:t>
      </w:r>
      <w:bookmarkEnd w:id="22"/>
    </w:p>
    <w:p w14:paraId="52287E4A" w14:textId="77777777" w:rsidR="00BE27D7" w:rsidRDefault="00BE27D7"/>
    <w:tbl>
      <w:tblPr>
        <w:tblStyle w:val="afffffffffffd"/>
        <w:tblpPr w:leftFromText="180" w:rightFromText="180" w:vertAnchor="text" w:tblpY="96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2895"/>
        <w:gridCol w:w="2240"/>
        <w:gridCol w:w="4186"/>
        <w:gridCol w:w="3072"/>
      </w:tblGrid>
      <w:tr w:rsidR="00BE27D7" w14:paraId="2BD9EC87" w14:textId="77777777">
        <w:tc>
          <w:tcPr>
            <w:tcW w:w="2520" w:type="dxa"/>
          </w:tcPr>
          <w:p w14:paraId="7681ABA1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67A23C04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5E56175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4186" w:type="dxa"/>
          </w:tcPr>
          <w:p w14:paraId="5BD8B6F2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обобщенной трудовой </w:t>
            </w:r>
            <w:r>
              <w:rPr>
                <w:rFonts w:ascii="Times New Roman" w:hAnsi="Times New Roman"/>
                <w:sz w:val="24"/>
              </w:rPr>
              <w:t>функции</w:t>
            </w:r>
          </w:p>
        </w:tc>
        <w:tc>
          <w:tcPr>
            <w:tcW w:w="3072" w:type="dxa"/>
          </w:tcPr>
          <w:p w14:paraId="23EF3BE8" w14:textId="77777777" w:rsidR="00BE27D7" w:rsidRDefault="00977B41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E27D7" w14:paraId="37BD07DD" w14:textId="77777777">
        <w:trPr>
          <w:trHeight w:val="458"/>
        </w:trPr>
        <w:tc>
          <w:tcPr>
            <w:tcW w:w="2520" w:type="dxa"/>
            <w:vMerge w:val="restart"/>
          </w:tcPr>
          <w:p w14:paraId="6253C830" w14:textId="77777777" w:rsidR="00BE27D7" w:rsidRDefault="00977B41">
            <w:pPr>
              <w:widowControl w:val="0"/>
              <w:spacing w:line="276" w:lineRule="auto"/>
            </w:pPr>
            <w:r>
              <w:rPr>
                <w:rFonts w:ascii="Times New Roman" w:hAnsi="Times New Roman"/>
                <w:sz w:val="24"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895" w:type="dxa"/>
            <w:vMerge w:val="restart"/>
          </w:tcPr>
          <w:p w14:paraId="4333CEC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Планировать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35906D0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0B2887F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5C2B2E6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7F9FFD1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04424280" w14:textId="77777777">
        <w:trPr>
          <w:trHeight w:val="458"/>
        </w:trPr>
        <w:tc>
          <w:tcPr>
            <w:tcW w:w="2520" w:type="dxa"/>
            <w:vMerge/>
          </w:tcPr>
          <w:p w14:paraId="69E37F3A" w14:textId="77777777" w:rsidR="00BE27D7" w:rsidRDefault="00BE27D7"/>
        </w:tc>
        <w:tc>
          <w:tcPr>
            <w:tcW w:w="2895" w:type="dxa"/>
            <w:vMerge/>
          </w:tcPr>
          <w:p w14:paraId="5794BB05" w14:textId="77777777" w:rsidR="00BE27D7" w:rsidRDefault="00BE27D7"/>
        </w:tc>
        <w:tc>
          <w:tcPr>
            <w:tcW w:w="2240" w:type="dxa"/>
            <w:vMerge/>
          </w:tcPr>
          <w:p w14:paraId="7FD79EAE" w14:textId="77777777" w:rsidR="00BE27D7" w:rsidRDefault="00BE27D7"/>
        </w:tc>
        <w:tc>
          <w:tcPr>
            <w:tcW w:w="4186" w:type="dxa"/>
            <w:vMerge/>
          </w:tcPr>
          <w:p w14:paraId="0DEF80AF" w14:textId="77777777" w:rsidR="00BE27D7" w:rsidRDefault="00BE27D7"/>
        </w:tc>
        <w:tc>
          <w:tcPr>
            <w:tcW w:w="3072" w:type="dxa"/>
          </w:tcPr>
          <w:p w14:paraId="38287CA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0724B058" w14:textId="77777777">
        <w:trPr>
          <w:trHeight w:val="458"/>
        </w:trPr>
        <w:tc>
          <w:tcPr>
            <w:tcW w:w="2520" w:type="dxa"/>
            <w:vMerge/>
          </w:tcPr>
          <w:p w14:paraId="7CFDCE56" w14:textId="77777777" w:rsidR="00BE27D7" w:rsidRDefault="00BE27D7"/>
        </w:tc>
        <w:tc>
          <w:tcPr>
            <w:tcW w:w="2895" w:type="dxa"/>
            <w:vMerge/>
          </w:tcPr>
          <w:p w14:paraId="2FE1AF08" w14:textId="77777777" w:rsidR="00BE27D7" w:rsidRDefault="00BE27D7"/>
        </w:tc>
        <w:tc>
          <w:tcPr>
            <w:tcW w:w="2240" w:type="dxa"/>
            <w:vMerge/>
          </w:tcPr>
          <w:p w14:paraId="00048E11" w14:textId="77777777" w:rsidR="00BE27D7" w:rsidRDefault="00BE27D7"/>
        </w:tc>
        <w:tc>
          <w:tcPr>
            <w:tcW w:w="4186" w:type="dxa"/>
            <w:vMerge/>
          </w:tcPr>
          <w:p w14:paraId="49CAD294" w14:textId="77777777" w:rsidR="00BE27D7" w:rsidRDefault="00BE27D7"/>
        </w:tc>
        <w:tc>
          <w:tcPr>
            <w:tcW w:w="3072" w:type="dxa"/>
          </w:tcPr>
          <w:p w14:paraId="04FD5EA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А/03.5 Управление текущей деятельностью сотрудников службы гостиничного фонда</w:t>
            </w:r>
          </w:p>
        </w:tc>
      </w:tr>
      <w:tr w:rsidR="00BE27D7" w14:paraId="39B340AE" w14:textId="77777777">
        <w:trPr>
          <w:trHeight w:val="503"/>
        </w:trPr>
        <w:tc>
          <w:tcPr>
            <w:tcW w:w="2520" w:type="dxa"/>
            <w:vMerge/>
          </w:tcPr>
          <w:p w14:paraId="258DCFA0" w14:textId="77777777" w:rsidR="00BE27D7" w:rsidRDefault="00BE27D7"/>
        </w:tc>
        <w:tc>
          <w:tcPr>
            <w:tcW w:w="2895" w:type="dxa"/>
            <w:vMerge/>
          </w:tcPr>
          <w:p w14:paraId="4C62F4AE" w14:textId="77777777" w:rsidR="00BE27D7" w:rsidRDefault="00BE27D7"/>
        </w:tc>
        <w:tc>
          <w:tcPr>
            <w:tcW w:w="2240" w:type="dxa"/>
            <w:vMerge/>
          </w:tcPr>
          <w:p w14:paraId="0B51A2F6" w14:textId="77777777" w:rsidR="00BE27D7" w:rsidRDefault="00BE27D7"/>
        </w:tc>
        <w:tc>
          <w:tcPr>
            <w:tcW w:w="4186" w:type="dxa"/>
          </w:tcPr>
          <w:p w14:paraId="55E5727C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E65E4F3" w14:textId="77777777" w:rsidR="00BE27D7" w:rsidRDefault="00977B41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060D1952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F91068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745BB301" w14:textId="77777777">
        <w:trPr>
          <w:trHeight w:val="320"/>
        </w:trPr>
        <w:tc>
          <w:tcPr>
            <w:tcW w:w="2520" w:type="dxa"/>
            <w:vMerge/>
          </w:tcPr>
          <w:p w14:paraId="2CC5276F" w14:textId="77777777" w:rsidR="00BE27D7" w:rsidRDefault="00BE27D7"/>
        </w:tc>
        <w:tc>
          <w:tcPr>
            <w:tcW w:w="2895" w:type="dxa"/>
            <w:vMerge w:val="restart"/>
          </w:tcPr>
          <w:p w14:paraId="2286871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текущую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1DF97F4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794C5A6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16F38A2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52DC9C0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A/01.5 Управление текущей деятельностью сотрудников службы приема и размещения</w:t>
            </w:r>
          </w:p>
        </w:tc>
      </w:tr>
      <w:tr w:rsidR="00BE27D7" w14:paraId="3F94AF9E" w14:textId="77777777">
        <w:trPr>
          <w:trHeight w:val="320"/>
        </w:trPr>
        <w:tc>
          <w:tcPr>
            <w:tcW w:w="2520" w:type="dxa"/>
            <w:vMerge/>
          </w:tcPr>
          <w:p w14:paraId="7CEF191B" w14:textId="77777777" w:rsidR="00BE27D7" w:rsidRDefault="00BE27D7"/>
        </w:tc>
        <w:tc>
          <w:tcPr>
            <w:tcW w:w="2895" w:type="dxa"/>
            <w:vMerge/>
          </w:tcPr>
          <w:p w14:paraId="7BA328CD" w14:textId="77777777" w:rsidR="00BE27D7" w:rsidRDefault="00BE27D7"/>
        </w:tc>
        <w:tc>
          <w:tcPr>
            <w:tcW w:w="2240" w:type="dxa"/>
            <w:vMerge/>
          </w:tcPr>
          <w:p w14:paraId="3D613463" w14:textId="77777777" w:rsidR="00BE27D7" w:rsidRDefault="00BE27D7"/>
        </w:tc>
        <w:tc>
          <w:tcPr>
            <w:tcW w:w="4186" w:type="dxa"/>
            <w:vMerge/>
          </w:tcPr>
          <w:p w14:paraId="552393CE" w14:textId="77777777" w:rsidR="00BE27D7" w:rsidRDefault="00BE27D7"/>
        </w:tc>
        <w:tc>
          <w:tcPr>
            <w:tcW w:w="3072" w:type="dxa"/>
          </w:tcPr>
          <w:p w14:paraId="50EA178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52BE88FA" w14:textId="77777777">
        <w:trPr>
          <w:trHeight w:val="320"/>
        </w:trPr>
        <w:tc>
          <w:tcPr>
            <w:tcW w:w="2520" w:type="dxa"/>
            <w:vMerge/>
          </w:tcPr>
          <w:p w14:paraId="46220EA0" w14:textId="77777777" w:rsidR="00BE27D7" w:rsidRDefault="00BE27D7"/>
        </w:tc>
        <w:tc>
          <w:tcPr>
            <w:tcW w:w="2895" w:type="dxa"/>
            <w:vMerge/>
          </w:tcPr>
          <w:p w14:paraId="2397DBE1" w14:textId="77777777" w:rsidR="00BE27D7" w:rsidRDefault="00BE27D7"/>
        </w:tc>
        <w:tc>
          <w:tcPr>
            <w:tcW w:w="2240" w:type="dxa"/>
            <w:vMerge/>
          </w:tcPr>
          <w:p w14:paraId="13DB12B8" w14:textId="77777777" w:rsidR="00BE27D7" w:rsidRDefault="00BE27D7"/>
        </w:tc>
        <w:tc>
          <w:tcPr>
            <w:tcW w:w="4186" w:type="dxa"/>
            <w:vMerge/>
          </w:tcPr>
          <w:p w14:paraId="5669D75D" w14:textId="77777777" w:rsidR="00BE27D7" w:rsidRDefault="00BE27D7"/>
        </w:tc>
        <w:tc>
          <w:tcPr>
            <w:tcW w:w="3072" w:type="dxa"/>
          </w:tcPr>
          <w:p w14:paraId="3577DF4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Управление текущей деятельностью сотрудников службы </w:t>
            </w:r>
            <w:r>
              <w:rPr>
                <w:rFonts w:ascii="Times New Roman" w:hAnsi="Times New Roman"/>
                <w:sz w:val="24"/>
              </w:rPr>
              <w:t>гостиничного фонда</w:t>
            </w:r>
          </w:p>
        </w:tc>
      </w:tr>
      <w:tr w:rsidR="00BE27D7" w14:paraId="3AB883F4" w14:textId="77777777">
        <w:trPr>
          <w:trHeight w:val="980"/>
        </w:trPr>
        <w:tc>
          <w:tcPr>
            <w:tcW w:w="2520" w:type="dxa"/>
            <w:vMerge/>
          </w:tcPr>
          <w:p w14:paraId="7299D042" w14:textId="77777777" w:rsidR="00BE27D7" w:rsidRDefault="00BE27D7"/>
        </w:tc>
        <w:tc>
          <w:tcPr>
            <w:tcW w:w="2895" w:type="dxa"/>
            <w:vMerge/>
          </w:tcPr>
          <w:p w14:paraId="11D77455" w14:textId="77777777" w:rsidR="00BE27D7" w:rsidRDefault="00BE27D7"/>
        </w:tc>
        <w:tc>
          <w:tcPr>
            <w:tcW w:w="2240" w:type="dxa"/>
            <w:vMerge/>
          </w:tcPr>
          <w:p w14:paraId="11969A34" w14:textId="77777777" w:rsidR="00BE27D7" w:rsidRDefault="00BE27D7"/>
        </w:tc>
        <w:tc>
          <w:tcPr>
            <w:tcW w:w="4186" w:type="dxa"/>
          </w:tcPr>
          <w:p w14:paraId="59A66EA4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0EF7ACB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3072" w:type="dxa"/>
          </w:tcPr>
          <w:p w14:paraId="5E46A931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57D5A8C5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254E2825" w14:textId="77777777">
        <w:trPr>
          <w:trHeight w:val="580"/>
        </w:trPr>
        <w:tc>
          <w:tcPr>
            <w:tcW w:w="2520" w:type="dxa"/>
            <w:vMerge/>
          </w:tcPr>
          <w:p w14:paraId="53AB012E" w14:textId="77777777" w:rsidR="00BE27D7" w:rsidRDefault="00BE27D7"/>
        </w:tc>
        <w:tc>
          <w:tcPr>
            <w:tcW w:w="2895" w:type="dxa"/>
            <w:vMerge w:val="restart"/>
          </w:tcPr>
          <w:p w14:paraId="62591DDF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Координировать и </w:t>
            </w:r>
            <w:r>
              <w:rPr>
                <w:rFonts w:ascii="Times New Roman" w:hAnsi="Times New Roman"/>
                <w:sz w:val="24"/>
              </w:rPr>
              <w:t>контролировать деятельность сотрудников служб предприятий туризма и гостеприимства.</w:t>
            </w:r>
          </w:p>
        </w:tc>
        <w:tc>
          <w:tcPr>
            <w:tcW w:w="2240" w:type="dxa"/>
            <w:vMerge w:val="restart"/>
          </w:tcPr>
          <w:p w14:paraId="0FDBDDE3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  <w:vMerge w:val="restart"/>
          </w:tcPr>
          <w:p w14:paraId="00DC1A32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6E5A3A5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>Управление текущей деятельностью сотрудников служб, отделов гостиничного комплекса</w:t>
            </w:r>
          </w:p>
        </w:tc>
        <w:tc>
          <w:tcPr>
            <w:tcW w:w="3072" w:type="dxa"/>
          </w:tcPr>
          <w:p w14:paraId="02C39C4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A/01.5 Управление текущей деятельностью сотрудников службы приема и </w:t>
            </w:r>
            <w:r>
              <w:rPr>
                <w:rFonts w:ascii="Times New Roman" w:hAnsi="Times New Roman"/>
                <w:sz w:val="24"/>
              </w:rPr>
              <w:t>размещения</w:t>
            </w:r>
          </w:p>
        </w:tc>
      </w:tr>
      <w:tr w:rsidR="00BE27D7" w14:paraId="54BA6474" w14:textId="77777777">
        <w:trPr>
          <w:trHeight w:val="323"/>
        </w:trPr>
        <w:tc>
          <w:tcPr>
            <w:tcW w:w="2520" w:type="dxa"/>
            <w:vMerge/>
          </w:tcPr>
          <w:p w14:paraId="4266C9F4" w14:textId="77777777" w:rsidR="00BE27D7" w:rsidRDefault="00BE27D7"/>
        </w:tc>
        <w:tc>
          <w:tcPr>
            <w:tcW w:w="2895" w:type="dxa"/>
            <w:vMerge/>
          </w:tcPr>
          <w:p w14:paraId="7C5E78CE" w14:textId="77777777" w:rsidR="00BE27D7" w:rsidRDefault="00BE27D7"/>
        </w:tc>
        <w:tc>
          <w:tcPr>
            <w:tcW w:w="2240" w:type="dxa"/>
            <w:vMerge/>
          </w:tcPr>
          <w:p w14:paraId="4F4D7337" w14:textId="77777777" w:rsidR="00BE27D7" w:rsidRDefault="00BE27D7"/>
        </w:tc>
        <w:tc>
          <w:tcPr>
            <w:tcW w:w="4186" w:type="dxa"/>
            <w:vMerge/>
          </w:tcPr>
          <w:p w14:paraId="6949F2E6" w14:textId="77777777" w:rsidR="00BE27D7" w:rsidRDefault="00BE27D7"/>
        </w:tc>
        <w:tc>
          <w:tcPr>
            <w:tcW w:w="3072" w:type="dxa"/>
          </w:tcPr>
          <w:p w14:paraId="54F84D4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А/02.5 Управление текущей деятельностью сотрудников службы питания</w:t>
            </w:r>
          </w:p>
        </w:tc>
      </w:tr>
      <w:tr w:rsidR="00BE27D7" w14:paraId="5FC3A850" w14:textId="77777777">
        <w:trPr>
          <w:trHeight w:val="323"/>
        </w:trPr>
        <w:tc>
          <w:tcPr>
            <w:tcW w:w="2520" w:type="dxa"/>
            <w:vMerge/>
          </w:tcPr>
          <w:p w14:paraId="0DAC9C0C" w14:textId="77777777" w:rsidR="00BE27D7" w:rsidRDefault="00BE27D7"/>
        </w:tc>
        <w:tc>
          <w:tcPr>
            <w:tcW w:w="2895" w:type="dxa"/>
            <w:vMerge/>
          </w:tcPr>
          <w:p w14:paraId="31EB2D09" w14:textId="77777777" w:rsidR="00BE27D7" w:rsidRDefault="00BE27D7"/>
        </w:tc>
        <w:tc>
          <w:tcPr>
            <w:tcW w:w="2240" w:type="dxa"/>
            <w:vMerge/>
          </w:tcPr>
          <w:p w14:paraId="262B8059" w14:textId="77777777" w:rsidR="00BE27D7" w:rsidRDefault="00BE27D7"/>
        </w:tc>
        <w:tc>
          <w:tcPr>
            <w:tcW w:w="4186" w:type="dxa"/>
            <w:vMerge/>
          </w:tcPr>
          <w:p w14:paraId="6DE79425" w14:textId="77777777" w:rsidR="00BE27D7" w:rsidRDefault="00BE27D7"/>
        </w:tc>
        <w:tc>
          <w:tcPr>
            <w:tcW w:w="3072" w:type="dxa"/>
          </w:tcPr>
          <w:p w14:paraId="682B4A06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Управление текущей деятельностью сотрудников службы гостиничного фонда</w:t>
            </w:r>
          </w:p>
        </w:tc>
      </w:tr>
      <w:tr w:rsidR="00BE27D7" w14:paraId="5CACF562" w14:textId="77777777">
        <w:trPr>
          <w:trHeight w:val="2175"/>
        </w:trPr>
        <w:tc>
          <w:tcPr>
            <w:tcW w:w="2520" w:type="dxa"/>
            <w:vMerge/>
          </w:tcPr>
          <w:p w14:paraId="701CE09F" w14:textId="77777777" w:rsidR="00BE27D7" w:rsidRDefault="00BE27D7"/>
        </w:tc>
        <w:tc>
          <w:tcPr>
            <w:tcW w:w="2895" w:type="dxa"/>
            <w:vMerge/>
          </w:tcPr>
          <w:p w14:paraId="1EE2329E" w14:textId="77777777" w:rsidR="00BE27D7" w:rsidRDefault="00BE27D7"/>
        </w:tc>
        <w:tc>
          <w:tcPr>
            <w:tcW w:w="2240" w:type="dxa"/>
            <w:vMerge/>
          </w:tcPr>
          <w:p w14:paraId="66BC9ECE" w14:textId="77777777" w:rsidR="00BE27D7" w:rsidRDefault="00BE27D7"/>
        </w:tc>
        <w:tc>
          <w:tcPr>
            <w:tcW w:w="4186" w:type="dxa"/>
          </w:tcPr>
          <w:p w14:paraId="6D2522A5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4AEFDAA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департаментов (служб, отделов) </w:t>
            </w:r>
            <w:r>
              <w:t>гостиничного комплекса</w:t>
            </w:r>
          </w:p>
        </w:tc>
        <w:tc>
          <w:tcPr>
            <w:tcW w:w="3072" w:type="dxa"/>
          </w:tcPr>
          <w:p w14:paraId="084647FD" w14:textId="77777777" w:rsidR="00BE27D7" w:rsidRDefault="00977B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B44779A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ресурсами департаментов (служб, отделов) гостиничного комплекса</w:t>
            </w:r>
          </w:p>
        </w:tc>
      </w:tr>
      <w:tr w:rsidR="00BE27D7" w14:paraId="5BDA0304" w14:textId="77777777">
        <w:trPr>
          <w:trHeight w:val="1661"/>
        </w:trPr>
        <w:tc>
          <w:tcPr>
            <w:tcW w:w="2520" w:type="dxa"/>
            <w:vMerge/>
          </w:tcPr>
          <w:p w14:paraId="724E9168" w14:textId="77777777" w:rsidR="00BE27D7" w:rsidRDefault="00BE27D7"/>
        </w:tc>
        <w:tc>
          <w:tcPr>
            <w:tcW w:w="2895" w:type="dxa"/>
          </w:tcPr>
          <w:p w14:paraId="4B2D36B2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расчеты с потребителями за предоставленные услуги.</w:t>
            </w:r>
          </w:p>
        </w:tc>
        <w:tc>
          <w:tcPr>
            <w:tcW w:w="2240" w:type="dxa"/>
          </w:tcPr>
          <w:p w14:paraId="20982481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33.007</w:t>
            </w:r>
          </w:p>
        </w:tc>
        <w:tc>
          <w:tcPr>
            <w:tcW w:w="4186" w:type="dxa"/>
          </w:tcPr>
          <w:p w14:paraId="07BD3A8A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017B732A" w14:textId="77777777" w:rsidR="00BE27D7" w:rsidRDefault="00977B41">
            <w:pPr>
              <w:pStyle w:val="pTextStyleCenter"/>
              <w:spacing w:line="240" w:lineRule="auto"/>
              <w:jc w:val="left"/>
            </w:pPr>
            <w:r>
              <w:t xml:space="preserve">Управление текущей деятельностью департаментов </w:t>
            </w:r>
            <w:r>
              <w:t>(служб, отделов) гостиничного комплекса</w:t>
            </w:r>
          </w:p>
        </w:tc>
        <w:tc>
          <w:tcPr>
            <w:tcW w:w="3072" w:type="dxa"/>
          </w:tcPr>
          <w:p w14:paraId="77FDBA1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BE27D7" w14:paraId="4B27F4F0" w14:textId="77777777">
        <w:trPr>
          <w:trHeight w:val="1661"/>
        </w:trPr>
        <w:tc>
          <w:tcPr>
            <w:tcW w:w="2520" w:type="dxa"/>
            <w:vMerge w:val="restart"/>
          </w:tcPr>
          <w:p w14:paraId="55B2880B" w14:textId="77777777" w:rsidR="00BE27D7" w:rsidRDefault="00977B41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услуг предприятия питания</w:t>
            </w:r>
          </w:p>
          <w:p w14:paraId="3D19F4C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выбору)</w:t>
            </w:r>
          </w:p>
        </w:tc>
        <w:tc>
          <w:tcPr>
            <w:tcW w:w="2895" w:type="dxa"/>
          </w:tcPr>
          <w:p w14:paraId="27D1180B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Выявлять потребности и формировать спрос на продукцию и услуги </w:t>
            </w:r>
            <w:r>
              <w:rPr>
                <w:rFonts w:ascii="Times New Roman" w:hAnsi="Times New Roman"/>
                <w:sz w:val="24"/>
              </w:rPr>
              <w:t>общественного питания.</w:t>
            </w:r>
          </w:p>
        </w:tc>
        <w:tc>
          <w:tcPr>
            <w:tcW w:w="2240" w:type="dxa"/>
          </w:tcPr>
          <w:p w14:paraId="1B9420FC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33.008</w:t>
            </w:r>
          </w:p>
        </w:tc>
        <w:tc>
          <w:tcPr>
            <w:tcW w:w="4186" w:type="dxa"/>
          </w:tcPr>
          <w:p w14:paraId="1CC225DC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ОФТ В Управление текущей деятельностью департаментов (служб, отделов) предприятия питания</w:t>
            </w:r>
          </w:p>
        </w:tc>
        <w:tc>
          <w:tcPr>
            <w:tcW w:w="3072" w:type="dxa"/>
          </w:tcPr>
          <w:p w14:paraId="5F33393E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В/02.6 Взаимодействие с потребителями и заинтересованными сторонами</w:t>
            </w:r>
          </w:p>
        </w:tc>
      </w:tr>
      <w:tr w:rsidR="00BE27D7" w14:paraId="2B604584" w14:textId="77777777">
        <w:trPr>
          <w:trHeight w:val="1068"/>
        </w:trPr>
        <w:tc>
          <w:tcPr>
            <w:tcW w:w="2520" w:type="dxa"/>
            <w:vMerge/>
          </w:tcPr>
          <w:p w14:paraId="56EC66DD" w14:textId="77777777" w:rsidR="00BE27D7" w:rsidRDefault="00BE27D7"/>
        </w:tc>
        <w:tc>
          <w:tcPr>
            <w:tcW w:w="2895" w:type="dxa"/>
            <w:vMerge w:val="restart"/>
          </w:tcPr>
          <w:p w14:paraId="463317A8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Организовывать выпуск продукции в </w:t>
            </w:r>
            <w:r>
              <w:rPr>
                <w:rFonts w:ascii="Times New Roman" w:hAnsi="Times New Roman"/>
                <w:sz w:val="24"/>
              </w:rPr>
              <w:t>предприятиях общественного питания.</w:t>
            </w:r>
          </w:p>
        </w:tc>
        <w:tc>
          <w:tcPr>
            <w:tcW w:w="2240" w:type="dxa"/>
            <w:vMerge w:val="restart"/>
          </w:tcPr>
          <w:p w14:paraId="311F6D09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33.008</w:t>
            </w:r>
          </w:p>
          <w:p w14:paraId="1DA6C66B" w14:textId="77777777" w:rsidR="00BE27D7" w:rsidRDefault="00BE27D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86" w:type="dxa"/>
            <w:vMerge w:val="restart"/>
          </w:tcPr>
          <w:p w14:paraId="2216A9AD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Управление и контроль текущей деятельности сотрудников служб, отделов</w:t>
            </w:r>
          </w:p>
          <w:p w14:paraId="5A780B2B" w14:textId="77777777" w:rsidR="00BE27D7" w:rsidRDefault="00BE27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</w:tcPr>
          <w:p w14:paraId="4A5148B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А/01.5 Управление текущей деятельностью сотрудников производственной службы</w:t>
            </w:r>
          </w:p>
        </w:tc>
      </w:tr>
      <w:tr w:rsidR="00BE27D7" w14:paraId="6B2D40EE" w14:textId="77777777">
        <w:trPr>
          <w:trHeight w:val="1067"/>
        </w:trPr>
        <w:tc>
          <w:tcPr>
            <w:tcW w:w="2520" w:type="dxa"/>
            <w:vMerge/>
          </w:tcPr>
          <w:p w14:paraId="27579E0A" w14:textId="77777777" w:rsidR="00BE27D7" w:rsidRDefault="00BE27D7"/>
        </w:tc>
        <w:tc>
          <w:tcPr>
            <w:tcW w:w="2895" w:type="dxa"/>
            <w:vMerge/>
          </w:tcPr>
          <w:p w14:paraId="6756AB3D" w14:textId="77777777" w:rsidR="00BE27D7" w:rsidRDefault="00BE27D7"/>
        </w:tc>
        <w:tc>
          <w:tcPr>
            <w:tcW w:w="2240" w:type="dxa"/>
            <w:vMerge/>
          </w:tcPr>
          <w:p w14:paraId="02F4398D" w14:textId="77777777" w:rsidR="00BE27D7" w:rsidRDefault="00BE27D7"/>
        </w:tc>
        <w:tc>
          <w:tcPr>
            <w:tcW w:w="4186" w:type="dxa"/>
            <w:vMerge/>
          </w:tcPr>
          <w:p w14:paraId="6E508965" w14:textId="77777777" w:rsidR="00BE27D7" w:rsidRDefault="00BE27D7"/>
        </w:tc>
        <w:tc>
          <w:tcPr>
            <w:tcW w:w="3072" w:type="dxa"/>
          </w:tcPr>
          <w:p w14:paraId="22B3EA39" w14:textId="77777777" w:rsidR="00BE27D7" w:rsidRDefault="00977B41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ТФ А/02.5 Управление текущей </w:t>
            </w:r>
            <w:r>
              <w:rPr>
                <w:rFonts w:ascii="Times New Roman" w:hAnsi="Times New Roman"/>
                <w:sz w:val="24"/>
                <w:highlight w:val="white"/>
              </w:rPr>
              <w:t>деятельностью сотрудников службы обслуживания</w:t>
            </w:r>
          </w:p>
        </w:tc>
      </w:tr>
      <w:tr w:rsidR="00BE27D7" w14:paraId="04580C87" w14:textId="77777777">
        <w:trPr>
          <w:trHeight w:val="1399"/>
        </w:trPr>
        <w:tc>
          <w:tcPr>
            <w:tcW w:w="2520" w:type="dxa"/>
            <w:vMerge/>
          </w:tcPr>
          <w:p w14:paraId="4220DB74" w14:textId="77777777" w:rsidR="00BE27D7" w:rsidRDefault="00BE27D7"/>
        </w:tc>
        <w:tc>
          <w:tcPr>
            <w:tcW w:w="2895" w:type="dxa"/>
            <w:vMerge w:val="restart"/>
          </w:tcPr>
          <w:p w14:paraId="018FC7B0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Организовывать деятельность и осуществлять обслуживание в </w:t>
            </w:r>
            <w:r>
              <w:rPr>
                <w:rFonts w:ascii="Times New Roman" w:hAnsi="Times New Roman"/>
                <w:sz w:val="24"/>
              </w:rPr>
              <w:lastRenderedPageBreak/>
              <w:t>организациях питания в соответствии с санитарными нормами и правилами.</w:t>
            </w:r>
          </w:p>
        </w:tc>
        <w:tc>
          <w:tcPr>
            <w:tcW w:w="2240" w:type="dxa"/>
            <w:vMerge w:val="restart"/>
          </w:tcPr>
          <w:p w14:paraId="03EC568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33.011</w:t>
            </w:r>
          </w:p>
        </w:tc>
        <w:tc>
          <w:tcPr>
            <w:tcW w:w="4186" w:type="dxa"/>
            <w:vMerge w:val="restart"/>
          </w:tcPr>
          <w:p w14:paraId="1CC107C3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</w:t>
            </w:r>
            <w:r>
              <w:rPr>
                <w:rFonts w:ascii="Times New Roman" w:hAnsi="Times New Roman"/>
                <w:sz w:val="24"/>
              </w:rPr>
              <w:t xml:space="preserve"> Управление текущей деятельностью кухни организации питания</w:t>
            </w:r>
          </w:p>
        </w:tc>
        <w:tc>
          <w:tcPr>
            <w:tcW w:w="3072" w:type="dxa"/>
          </w:tcPr>
          <w:p w14:paraId="34538D14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D/01.6 Планирование процессов кухни, основного производства организации питания</w:t>
            </w:r>
          </w:p>
        </w:tc>
      </w:tr>
      <w:tr w:rsidR="00BE27D7" w14:paraId="0345F97B" w14:textId="77777777">
        <w:trPr>
          <w:trHeight w:val="1398"/>
        </w:trPr>
        <w:tc>
          <w:tcPr>
            <w:tcW w:w="2520" w:type="dxa"/>
            <w:vMerge/>
          </w:tcPr>
          <w:p w14:paraId="40E5411E" w14:textId="77777777" w:rsidR="00BE27D7" w:rsidRDefault="00BE27D7"/>
        </w:tc>
        <w:tc>
          <w:tcPr>
            <w:tcW w:w="2895" w:type="dxa"/>
            <w:vMerge/>
          </w:tcPr>
          <w:p w14:paraId="35FFE238" w14:textId="77777777" w:rsidR="00BE27D7" w:rsidRDefault="00BE27D7"/>
        </w:tc>
        <w:tc>
          <w:tcPr>
            <w:tcW w:w="2240" w:type="dxa"/>
            <w:vMerge/>
          </w:tcPr>
          <w:p w14:paraId="3496570F" w14:textId="77777777" w:rsidR="00BE27D7" w:rsidRDefault="00BE27D7"/>
        </w:tc>
        <w:tc>
          <w:tcPr>
            <w:tcW w:w="4186" w:type="dxa"/>
            <w:vMerge/>
          </w:tcPr>
          <w:p w14:paraId="0696B6B1" w14:textId="77777777" w:rsidR="00BE27D7" w:rsidRDefault="00BE27D7"/>
        </w:tc>
        <w:tc>
          <w:tcPr>
            <w:tcW w:w="3072" w:type="dxa"/>
          </w:tcPr>
          <w:p w14:paraId="5EEB486A" w14:textId="77777777" w:rsidR="00BE27D7" w:rsidRDefault="00977B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D/02.6 Организация и координация процессов на кухне, основном производстве организации питания</w:t>
            </w:r>
          </w:p>
        </w:tc>
      </w:tr>
      <w:tr w:rsidR="00BE27D7" w14:paraId="5ECB7EBE" w14:textId="77777777">
        <w:trPr>
          <w:trHeight w:val="1661"/>
        </w:trPr>
        <w:tc>
          <w:tcPr>
            <w:tcW w:w="2520" w:type="dxa"/>
            <w:vMerge/>
          </w:tcPr>
          <w:p w14:paraId="2E809789" w14:textId="77777777" w:rsidR="00BE27D7" w:rsidRDefault="00BE27D7"/>
        </w:tc>
        <w:tc>
          <w:tcPr>
            <w:tcW w:w="2895" w:type="dxa"/>
          </w:tcPr>
          <w:p w14:paraId="164230ED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2.4. Контролировать качество продукции и услуг общественного питания.</w:t>
            </w:r>
          </w:p>
        </w:tc>
        <w:tc>
          <w:tcPr>
            <w:tcW w:w="2240" w:type="dxa"/>
          </w:tcPr>
          <w:p w14:paraId="045BA987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w="4186" w:type="dxa"/>
          </w:tcPr>
          <w:p w14:paraId="4B8340B6" w14:textId="77777777" w:rsidR="00BE27D7" w:rsidRDefault="00977B41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Управление текущей деятельностью кухни организации питания</w:t>
            </w:r>
          </w:p>
        </w:tc>
        <w:tc>
          <w:tcPr>
            <w:tcW w:w="3072" w:type="dxa"/>
          </w:tcPr>
          <w:p w14:paraId="05566774" w14:textId="77777777" w:rsidR="00BE27D7" w:rsidRDefault="00977B4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Контроль на каждом этапе технологического процесса приготовления блюд, напитков и кулинарных изделий в организации питания</w:t>
            </w:r>
          </w:p>
        </w:tc>
      </w:tr>
    </w:tbl>
    <w:p w14:paraId="3FCA224E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4892D7A9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4468599E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7242D976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099D869F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7B4233E3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35CD7929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26ADF0BD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79F94A23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6B9E2BDB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2E05563D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1DCA285F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6F7B7F8D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6FD94984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7DE6528C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07F9BFF8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p w14:paraId="1346515B" w14:textId="77777777" w:rsidR="00BE27D7" w:rsidRDefault="00977B4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0BABD5BF" w14:textId="77777777" w:rsidR="00BE27D7" w:rsidRDefault="00BE27D7">
      <w:pPr>
        <w:rPr>
          <w:rFonts w:ascii="Times New Roman" w:hAnsi="Times New Roman"/>
          <w:b/>
          <w:i/>
          <w:sz w:val="24"/>
        </w:rPr>
      </w:pPr>
    </w:p>
    <w:tbl>
      <w:tblPr>
        <w:tblStyle w:val="afffffffffffd"/>
        <w:tblW w:w="0" w:type="auto"/>
        <w:tblLayout w:type="fixed"/>
        <w:tblLook w:val="04A0" w:firstRow="1" w:lastRow="0" w:firstColumn="1" w:lastColumn="0" w:noHBand="0" w:noVBand="1"/>
      </w:tblPr>
      <w:tblGrid>
        <w:gridCol w:w="1830"/>
        <w:gridCol w:w="150"/>
        <w:gridCol w:w="2835"/>
        <w:gridCol w:w="425"/>
        <w:gridCol w:w="2693"/>
        <w:gridCol w:w="993"/>
        <w:gridCol w:w="2268"/>
        <w:gridCol w:w="3402"/>
      </w:tblGrid>
      <w:tr w:rsidR="00BE27D7" w14:paraId="38281941" w14:textId="77777777">
        <w:trPr>
          <w:trHeight w:val="20"/>
        </w:trPr>
        <w:tc>
          <w:tcPr>
            <w:tcW w:w="1980" w:type="dxa"/>
            <w:gridSpan w:val="2"/>
            <w:vMerge w:val="restart"/>
          </w:tcPr>
          <w:p w14:paraId="5A33B10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Дополнительные квалификации, </w:t>
            </w:r>
            <w:r>
              <w:rPr>
                <w:rFonts w:ascii="Times New Roman" w:hAnsi="Times New Roman"/>
                <w:b/>
              </w:rPr>
              <w:t>компетенции</w:t>
            </w:r>
          </w:p>
          <w:p w14:paraId="0C1ABBE0" w14:textId="77777777" w:rsidR="00BE27D7" w:rsidRDefault="00977B4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4"/>
          </w:tcPr>
          <w:p w14:paraId="78A6368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04.005 Экскурсовод (гид)</w:t>
            </w:r>
          </w:p>
        </w:tc>
        <w:tc>
          <w:tcPr>
            <w:tcW w:w="5670" w:type="dxa"/>
            <w:gridSpan w:val="2"/>
          </w:tcPr>
          <w:p w14:paraId="1B877F37" w14:textId="77777777" w:rsidR="00BE27D7" w:rsidRDefault="00977B4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E27D7" w14:paraId="5DA171C3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755D95E5" w14:textId="77777777" w:rsidR="00BE27D7" w:rsidRDefault="00BE27D7"/>
        </w:tc>
        <w:tc>
          <w:tcPr>
            <w:tcW w:w="3260" w:type="dxa"/>
            <w:gridSpan w:val="2"/>
          </w:tcPr>
          <w:p w14:paraId="224C76BE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6A7416EF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68" w:type="dxa"/>
          </w:tcPr>
          <w:p w14:paraId="02A0CCB5" w14:textId="77777777" w:rsidR="00BE27D7" w:rsidRDefault="00977B41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</w:tcPr>
          <w:p w14:paraId="6DD9F539" w14:textId="77777777" w:rsidR="00BE27D7" w:rsidRDefault="00977B41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BE27D7" w14:paraId="6875FFED" w14:textId="77777777">
        <w:trPr>
          <w:trHeight w:val="20"/>
        </w:trPr>
        <w:tc>
          <w:tcPr>
            <w:tcW w:w="1980" w:type="dxa"/>
            <w:gridSpan w:val="2"/>
            <w:vMerge w:val="restart"/>
          </w:tcPr>
          <w:p w14:paraId="15961F8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Ассистент экскурсовода (гида) </w:t>
            </w:r>
          </w:p>
        </w:tc>
        <w:tc>
          <w:tcPr>
            <w:tcW w:w="3260" w:type="dxa"/>
            <w:gridSpan w:val="2"/>
            <w:vMerge w:val="restart"/>
          </w:tcPr>
          <w:p w14:paraId="3B446824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- Вспомогательная деятельность по сопровождению при оказании экскурсионных услуг </w:t>
            </w:r>
          </w:p>
          <w:p w14:paraId="4A5C0EB6" w14:textId="77777777" w:rsidR="00BE27D7" w:rsidRDefault="00BE27D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</w:tcPr>
          <w:p w14:paraId="48AD2998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A/01.3 Информационная и организационная поддержка экскурсовода (гида) при оказании экскурсионных услуг</w:t>
            </w:r>
          </w:p>
        </w:tc>
        <w:tc>
          <w:tcPr>
            <w:tcW w:w="2268" w:type="dxa"/>
            <w:vMerge w:val="restart"/>
          </w:tcPr>
          <w:p w14:paraId="36217F04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Ассистент экскурсовода (гида) </w:t>
            </w:r>
          </w:p>
        </w:tc>
        <w:tc>
          <w:tcPr>
            <w:tcW w:w="3402" w:type="dxa"/>
          </w:tcPr>
          <w:p w14:paraId="3E128B47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ПК Х.1 Осуществлять организационную поддержку экскурсовода (гида) при оказании экскурсионных услуг</w:t>
            </w:r>
          </w:p>
        </w:tc>
      </w:tr>
      <w:tr w:rsidR="00BE27D7" w14:paraId="3C5A3ABC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11E81ED6" w14:textId="77777777" w:rsidR="00BE27D7" w:rsidRDefault="00BE27D7"/>
        </w:tc>
        <w:tc>
          <w:tcPr>
            <w:tcW w:w="3260" w:type="dxa"/>
            <w:gridSpan w:val="2"/>
            <w:vMerge/>
          </w:tcPr>
          <w:p w14:paraId="10F3B543" w14:textId="77777777" w:rsidR="00BE27D7" w:rsidRDefault="00BE27D7"/>
        </w:tc>
        <w:tc>
          <w:tcPr>
            <w:tcW w:w="3686" w:type="dxa"/>
            <w:gridSpan w:val="2"/>
          </w:tcPr>
          <w:p w14:paraId="707D83AF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Оказание помощи экскурсоводу (гиду) в процессе экскурсионного обслуживания</w:t>
            </w:r>
          </w:p>
        </w:tc>
        <w:tc>
          <w:tcPr>
            <w:tcW w:w="2268" w:type="dxa"/>
            <w:vMerge/>
          </w:tcPr>
          <w:p w14:paraId="1A31C132" w14:textId="77777777" w:rsidR="00BE27D7" w:rsidRDefault="00BE27D7"/>
        </w:tc>
        <w:tc>
          <w:tcPr>
            <w:tcW w:w="3402" w:type="dxa"/>
          </w:tcPr>
          <w:p w14:paraId="01CD4EF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Оказывать помощь </w:t>
            </w:r>
            <w:r>
              <w:rPr>
                <w:rFonts w:ascii="Times New Roman" w:hAnsi="Times New Roman"/>
              </w:rPr>
              <w:t>экскурсоводу (гиду) в процессе экскурсионного обслуживания туристов</w:t>
            </w:r>
          </w:p>
        </w:tc>
      </w:tr>
      <w:tr w:rsidR="00BE27D7" w14:paraId="52FD3C9E" w14:textId="77777777">
        <w:trPr>
          <w:trHeight w:val="20"/>
        </w:trPr>
        <w:tc>
          <w:tcPr>
            <w:tcW w:w="14596" w:type="dxa"/>
            <w:gridSpan w:val="8"/>
          </w:tcPr>
          <w:p w14:paraId="6C8C0734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BE27D7" w14:paraId="5131FE81" w14:textId="77777777">
        <w:trPr>
          <w:trHeight w:val="20"/>
        </w:trPr>
        <w:tc>
          <w:tcPr>
            <w:tcW w:w="14596" w:type="dxa"/>
            <w:gridSpan w:val="8"/>
          </w:tcPr>
          <w:p w14:paraId="580B546F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Владеть навыками:</w:t>
            </w:r>
          </w:p>
          <w:p w14:paraId="45B31AC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консультирование клиентов по правилам оформления и приема заказов на экскурсионные услуги</w:t>
            </w:r>
          </w:p>
          <w:p w14:paraId="03168F0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экскурсионных групп в соответствии с поступившими заказами</w:t>
            </w:r>
          </w:p>
          <w:p w14:paraId="1379870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контактов с туристскими информационными центрами</w:t>
            </w:r>
          </w:p>
          <w:p w14:paraId="383E446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учета и контроля количества туристов (экскурсантов) при оказании экскурсионных услуг</w:t>
            </w:r>
          </w:p>
          <w:p w14:paraId="47D315F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за соблюдением туристами (экскурсантами) правил поведения на маршруте экскурсии</w:t>
            </w:r>
          </w:p>
          <w:p w14:paraId="07FF33F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оказания помощи экскурсоводу (гиду) при обеспечении туристов (экскурсантов) входными билетами на посещаемые объекты показа</w:t>
            </w:r>
          </w:p>
          <w:p w14:paraId="64799F9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Знать:</w:t>
            </w:r>
          </w:p>
          <w:p w14:paraId="28ED20C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законы и иные нормативные правовые акты Российской Федерации и </w:t>
            </w:r>
            <w:r>
              <w:rPr>
                <w:rFonts w:ascii="Times New Roman" w:hAnsi="Times New Roman"/>
              </w:rPr>
              <w:t>субъекта Российской Федерации в сфере туризма и экскурсионного дела, защиты прав потребителей, отраслевые правила и стандарты</w:t>
            </w:r>
          </w:p>
          <w:p w14:paraId="2C103F5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  <w:p w14:paraId="065B223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структурных подразделений экскурсионного бюро</w:t>
            </w:r>
          </w:p>
          <w:p w14:paraId="713D16A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делопроизводства</w:t>
            </w:r>
          </w:p>
          <w:p w14:paraId="4F9B3A7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оформлению и учету заказов на экскурсии</w:t>
            </w:r>
          </w:p>
          <w:p w14:paraId="111DF45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контроля прохождения и выполнения заказов на экскурсии</w:t>
            </w:r>
          </w:p>
          <w:p w14:paraId="4534828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компьютерной обработки заказов на экскурсии</w:t>
            </w:r>
          </w:p>
          <w:p w14:paraId="0A8060B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  <w:p w14:paraId="7A0B26F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</w:t>
            </w:r>
          </w:p>
          <w:p w14:paraId="18E3C84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туристского потенциала населенного пункта (района)</w:t>
            </w:r>
          </w:p>
          <w:p w14:paraId="7587E65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теоретических основ экскурсионной деятельности</w:t>
            </w:r>
          </w:p>
          <w:p w14:paraId="799CBCE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этики и культуры межличностного общения</w:t>
            </w:r>
          </w:p>
          <w:p w14:paraId="0D07920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организации туристских поездок, экскурсий</w:t>
            </w:r>
          </w:p>
          <w:p w14:paraId="7679111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инструкции по технике безопасности при организации туристских поездок и походов</w:t>
            </w:r>
          </w:p>
          <w:p w14:paraId="1D91B2A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правила оказания первой помощи и обеспечения безопасности, порядок действий в чрезвычайной </w:t>
            </w:r>
            <w:proofErr w:type="spellStart"/>
            <w:r>
              <w:rPr>
                <w:rFonts w:ascii="Times New Roman" w:hAnsi="Times New Roman"/>
              </w:rPr>
              <w:t>ситуацииэтика</w:t>
            </w:r>
            <w:proofErr w:type="spellEnd"/>
            <w:r>
              <w:rPr>
                <w:rFonts w:ascii="Times New Roman" w:hAnsi="Times New Roman"/>
              </w:rPr>
              <w:t xml:space="preserve"> межкультурного и делового общения</w:t>
            </w:r>
          </w:p>
          <w:p w14:paraId="798001C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Уметь:</w:t>
            </w:r>
          </w:p>
          <w:p w14:paraId="3ED1A10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предоставлять клиентам первичную информацию по вопросам реализации экскурсионных услуг</w:t>
            </w:r>
          </w:p>
          <w:p w14:paraId="0B1AC90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принимать заказы на экскурсионные услуги</w:t>
            </w:r>
          </w:p>
          <w:p w14:paraId="1D9F02B0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</w:t>
            </w:r>
            <w:r>
              <w:rPr>
                <w:rFonts w:ascii="Times New Roman" w:hAnsi="Times New Roman"/>
              </w:rPr>
              <w:t>правильность оформления заказа на экскурсионные услуги</w:t>
            </w:r>
          </w:p>
          <w:p w14:paraId="7836D80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регистрировать и редактировать данные о заказах на экскурсионные услуги и условиях их выполнения</w:t>
            </w:r>
          </w:p>
          <w:p w14:paraId="6B0B5AD0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документы информационно-справочного характера, необходимые для оказания экскурсионных услуг</w:t>
            </w:r>
          </w:p>
          <w:p w14:paraId="2DA7D39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налаживать взаимодействие с туристами (экскурсантами), со структурными подразделениями экскурсионных бюро</w:t>
            </w:r>
          </w:p>
          <w:p w14:paraId="1A6C8B8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принимать решения в сложных и экстремальных ситуациях</w:t>
            </w:r>
          </w:p>
        </w:tc>
      </w:tr>
      <w:tr w:rsidR="00BE27D7" w14:paraId="46E5BD3F" w14:textId="77777777">
        <w:trPr>
          <w:trHeight w:val="20"/>
        </w:trPr>
        <w:tc>
          <w:tcPr>
            <w:tcW w:w="1980" w:type="dxa"/>
            <w:gridSpan w:val="2"/>
            <w:vMerge w:val="restart"/>
          </w:tcPr>
          <w:p w14:paraId="05FD7EB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68F41DB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4"/>
          </w:tcPr>
          <w:p w14:paraId="78257F8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33.013 Официант, бармен</w:t>
            </w:r>
          </w:p>
        </w:tc>
        <w:tc>
          <w:tcPr>
            <w:tcW w:w="5670" w:type="dxa"/>
            <w:gridSpan w:val="2"/>
          </w:tcPr>
          <w:p w14:paraId="519B1E49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E27D7" w14:paraId="5C956BFF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7699F4D9" w14:textId="77777777" w:rsidR="00BE27D7" w:rsidRDefault="00BE27D7"/>
        </w:tc>
        <w:tc>
          <w:tcPr>
            <w:tcW w:w="3260" w:type="dxa"/>
            <w:gridSpan w:val="2"/>
          </w:tcPr>
          <w:p w14:paraId="0B53164E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0D8B705A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68" w:type="dxa"/>
          </w:tcPr>
          <w:p w14:paraId="3961E125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</w:tcPr>
          <w:p w14:paraId="7B0727F9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BE27D7" w14:paraId="1F6FFB73" w14:textId="77777777">
        <w:trPr>
          <w:trHeight w:val="1068"/>
        </w:trPr>
        <w:tc>
          <w:tcPr>
            <w:tcW w:w="1980" w:type="dxa"/>
            <w:gridSpan w:val="2"/>
            <w:vMerge w:val="restart"/>
          </w:tcPr>
          <w:p w14:paraId="6B5D0F3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Официант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3260" w:type="dxa"/>
            <w:gridSpan w:val="2"/>
            <w:vMerge w:val="restart"/>
          </w:tcPr>
          <w:p w14:paraId="6C1EB628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А – Выполнение вспомогательных работ по обслуживанию гостей </w:t>
            </w:r>
            <w:r>
              <w:rPr>
                <w:rFonts w:ascii="Times New Roman" w:hAnsi="Times New Roman"/>
              </w:rPr>
              <w:t>организации питания</w:t>
            </w:r>
          </w:p>
        </w:tc>
        <w:tc>
          <w:tcPr>
            <w:tcW w:w="3686" w:type="dxa"/>
            <w:gridSpan w:val="2"/>
          </w:tcPr>
          <w:p w14:paraId="713F0774" w14:textId="77777777" w:rsidR="00BE27D7" w:rsidRDefault="00977B41">
            <w:pPr>
              <w:spacing w:after="1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Прием заказа на бронирование столика и продукцию на вынос и доставку в организации питания</w:t>
            </w:r>
          </w:p>
        </w:tc>
        <w:tc>
          <w:tcPr>
            <w:tcW w:w="2268" w:type="dxa"/>
            <w:vMerge w:val="restart"/>
          </w:tcPr>
          <w:p w14:paraId="1A0DCEC6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профессии 16399 Официант</w:t>
            </w:r>
          </w:p>
        </w:tc>
        <w:tc>
          <w:tcPr>
            <w:tcW w:w="3402" w:type="dxa"/>
          </w:tcPr>
          <w:p w14:paraId="1EC24F7C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ПК.Х.1 Принимать заказ на бронирование столов, продукции на вынос и доставку.</w:t>
            </w:r>
          </w:p>
        </w:tc>
      </w:tr>
      <w:tr w:rsidR="00BE27D7" w14:paraId="33A8B82E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260E357C" w14:textId="77777777" w:rsidR="00BE27D7" w:rsidRDefault="00BE27D7"/>
        </w:tc>
        <w:tc>
          <w:tcPr>
            <w:tcW w:w="3260" w:type="dxa"/>
            <w:gridSpan w:val="2"/>
            <w:vMerge/>
          </w:tcPr>
          <w:p w14:paraId="0A268D33" w14:textId="77777777" w:rsidR="00BE27D7" w:rsidRDefault="00BE27D7"/>
        </w:tc>
        <w:tc>
          <w:tcPr>
            <w:tcW w:w="3686" w:type="dxa"/>
            <w:gridSpan w:val="2"/>
          </w:tcPr>
          <w:p w14:paraId="04038505" w14:textId="77777777" w:rsidR="00BE27D7" w:rsidRDefault="00977B41">
            <w:pPr>
              <w:spacing w:after="1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Обслуживание гостей в холле организации питания</w:t>
            </w:r>
          </w:p>
        </w:tc>
        <w:tc>
          <w:tcPr>
            <w:tcW w:w="2268" w:type="dxa"/>
            <w:vMerge/>
          </w:tcPr>
          <w:p w14:paraId="1612B9BB" w14:textId="77777777" w:rsidR="00BE27D7" w:rsidRDefault="00BE27D7"/>
        </w:tc>
        <w:tc>
          <w:tcPr>
            <w:tcW w:w="3402" w:type="dxa"/>
          </w:tcPr>
          <w:p w14:paraId="676BF52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 Осуществлять обслуживание гостей в холле организации питания</w:t>
            </w:r>
          </w:p>
        </w:tc>
      </w:tr>
      <w:tr w:rsidR="00BE27D7" w14:paraId="0D5FEE1A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6AAE7C79" w14:textId="77777777" w:rsidR="00BE27D7" w:rsidRDefault="00BE27D7"/>
        </w:tc>
        <w:tc>
          <w:tcPr>
            <w:tcW w:w="3260" w:type="dxa"/>
            <w:gridSpan w:val="2"/>
            <w:vMerge/>
          </w:tcPr>
          <w:p w14:paraId="42EA1DE6" w14:textId="77777777" w:rsidR="00BE27D7" w:rsidRDefault="00BE27D7"/>
        </w:tc>
        <w:tc>
          <w:tcPr>
            <w:tcW w:w="3686" w:type="dxa"/>
            <w:gridSpan w:val="2"/>
          </w:tcPr>
          <w:p w14:paraId="2A89E8A2" w14:textId="77777777" w:rsidR="00BE27D7" w:rsidRDefault="00977B41">
            <w:pPr>
              <w:spacing w:after="160"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/03.3 Выполнение вспомогательных работ по обслуживанию гостей в зале организации питания</w:t>
            </w:r>
          </w:p>
        </w:tc>
        <w:tc>
          <w:tcPr>
            <w:tcW w:w="2268" w:type="dxa"/>
            <w:vMerge/>
          </w:tcPr>
          <w:p w14:paraId="07AE4DCC" w14:textId="77777777" w:rsidR="00BE27D7" w:rsidRDefault="00BE27D7"/>
        </w:tc>
        <w:tc>
          <w:tcPr>
            <w:tcW w:w="3402" w:type="dxa"/>
          </w:tcPr>
          <w:p w14:paraId="44EB2E6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ПК.Х.3. Выполнять </w:t>
            </w:r>
            <w:r>
              <w:rPr>
                <w:rFonts w:ascii="Times New Roman" w:hAnsi="Times New Roman"/>
                <w:color w:val="000000" w:themeColor="text1"/>
              </w:rPr>
              <w:t xml:space="preserve">различные виды </w:t>
            </w:r>
            <w:r>
              <w:rPr>
                <w:rFonts w:ascii="Times New Roman" w:hAnsi="Times New Roman"/>
              </w:rPr>
              <w:t>вспомогательных работ по обслуживанию гостей в зале организации питания</w:t>
            </w:r>
          </w:p>
        </w:tc>
      </w:tr>
      <w:tr w:rsidR="00BE27D7" w14:paraId="4CE8F8BB" w14:textId="77777777">
        <w:trPr>
          <w:trHeight w:val="20"/>
        </w:trPr>
        <w:tc>
          <w:tcPr>
            <w:tcW w:w="14596" w:type="dxa"/>
            <w:gridSpan w:val="8"/>
          </w:tcPr>
          <w:p w14:paraId="343E1644" w14:textId="77777777" w:rsidR="00BE27D7" w:rsidRDefault="00977B41">
            <w:pPr>
              <w:pStyle w:val="TableParagraph"/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BE27D7" w14:paraId="12AEBFC8" w14:textId="77777777">
        <w:trPr>
          <w:trHeight w:val="20"/>
        </w:trPr>
        <w:tc>
          <w:tcPr>
            <w:tcW w:w="14596" w:type="dxa"/>
            <w:gridSpan w:val="8"/>
          </w:tcPr>
          <w:p w14:paraId="209B0975" w14:textId="77777777" w:rsidR="00BE27D7" w:rsidRDefault="00977B41">
            <w:pPr>
              <w:pStyle w:val="TableParagraph"/>
            </w:pPr>
            <w:r>
              <w:rPr>
                <w:b/>
              </w:rPr>
              <w:t>Владеть навыками:</w:t>
            </w:r>
          </w:p>
          <w:p w14:paraId="76C69A14" w14:textId="77777777" w:rsidR="00BE27D7" w:rsidRDefault="00977B41">
            <w:pPr>
              <w:pStyle w:val="TableParagraph"/>
            </w:pPr>
            <w:r>
              <w:t>прием и оформление заказа на бронирование столика;</w:t>
            </w:r>
          </w:p>
          <w:p w14:paraId="3C11E388" w14:textId="77777777" w:rsidR="00BE27D7" w:rsidRDefault="00977B41">
            <w:pPr>
              <w:pStyle w:val="TableParagraph"/>
            </w:pPr>
            <w:r>
              <w:t xml:space="preserve">прием и оформление заказа на продукцию на вынос и на </w:t>
            </w:r>
            <w:r>
              <w:t>доставку;</w:t>
            </w:r>
          </w:p>
          <w:p w14:paraId="1552B266" w14:textId="77777777" w:rsidR="00BE27D7" w:rsidRDefault="00977B41">
            <w:pPr>
              <w:pStyle w:val="TableParagraph"/>
            </w:pPr>
            <w:r>
              <w:t>предоставление информации об организации питания;</w:t>
            </w:r>
          </w:p>
          <w:p w14:paraId="2092AC4D" w14:textId="77777777" w:rsidR="00BE27D7" w:rsidRDefault="00977B41">
            <w:pPr>
              <w:pStyle w:val="TableParagraph"/>
            </w:pPr>
            <w:r>
              <w:t>встреча и приветствие гостей в организации питания;</w:t>
            </w:r>
          </w:p>
          <w:p w14:paraId="35E8D71F" w14:textId="77777777" w:rsidR="00BE27D7" w:rsidRDefault="00977B41">
            <w:pPr>
              <w:pStyle w:val="TableParagraph"/>
            </w:pPr>
            <w:r>
              <w:t>информирование гостей о работе организации питания и предоставляемых услугах;</w:t>
            </w:r>
          </w:p>
          <w:p w14:paraId="40918F3D" w14:textId="77777777" w:rsidR="00BE27D7" w:rsidRDefault="00977B41">
            <w:pPr>
              <w:pStyle w:val="TableParagraph"/>
            </w:pPr>
            <w:r>
              <w:t>размещение гостей за столом в зале организации питания.</w:t>
            </w:r>
          </w:p>
          <w:p w14:paraId="2B30DBDF" w14:textId="77777777" w:rsidR="00BE27D7" w:rsidRDefault="00977B41">
            <w:pPr>
              <w:pStyle w:val="TableParagraph"/>
            </w:pPr>
            <w:r>
              <w:t>ведение учета заказанных столиков в зале организации питания.</w:t>
            </w:r>
          </w:p>
          <w:p w14:paraId="0C6FC325" w14:textId="77777777" w:rsidR="00BE27D7" w:rsidRDefault="00977B41">
            <w:pPr>
              <w:pStyle w:val="TableParagraph"/>
            </w:pPr>
            <w:r>
              <w:t>подготовка зала обслуживания организации питания перед началом обслуживания гостей и перед закрытием зала;</w:t>
            </w:r>
          </w:p>
          <w:p w14:paraId="369E20B5" w14:textId="77777777" w:rsidR="00BE27D7" w:rsidRDefault="00977B41">
            <w:pPr>
              <w:pStyle w:val="TableParagraph"/>
            </w:pPr>
            <w:r>
              <w:lastRenderedPageBreak/>
              <w:t>подготовка (</w:t>
            </w:r>
            <w:proofErr w:type="spellStart"/>
            <w:r>
              <w:t>досервировка</w:t>
            </w:r>
            <w:proofErr w:type="spellEnd"/>
            <w:r>
              <w:t xml:space="preserve">, </w:t>
            </w:r>
            <w:proofErr w:type="spellStart"/>
            <w:r>
              <w:t>пересервировка</w:t>
            </w:r>
            <w:proofErr w:type="spellEnd"/>
            <w:r>
              <w:t>) стола для подачи очередного блюда и к приходу новых гостей;</w:t>
            </w:r>
          </w:p>
          <w:p w14:paraId="6B59976B" w14:textId="77777777" w:rsidR="00BE27D7" w:rsidRDefault="00977B41">
            <w:pPr>
              <w:pStyle w:val="TableParagraph"/>
            </w:pPr>
            <w:r>
              <w:t>проверка состояния столовой посуды и приборов (чистота, целостность);</w:t>
            </w:r>
          </w:p>
          <w:p w14:paraId="6712D1A4" w14:textId="77777777" w:rsidR="00BE27D7" w:rsidRDefault="00977B41">
            <w:pPr>
              <w:pStyle w:val="TableParagraph"/>
            </w:pPr>
            <w:r>
              <w:t>подача блюд и напитков гостям организации питания;</w:t>
            </w:r>
          </w:p>
          <w:p w14:paraId="58015E76" w14:textId="77777777" w:rsidR="00BE27D7" w:rsidRDefault="00977B41">
            <w:pPr>
              <w:pStyle w:val="TableParagraph"/>
            </w:pPr>
            <w:r>
              <w:t>сбор использованной столовой посуды и приборов со столов;</w:t>
            </w:r>
          </w:p>
          <w:p w14:paraId="4791C58F" w14:textId="77777777" w:rsidR="00BE27D7" w:rsidRDefault="00977B41">
            <w:pPr>
              <w:pStyle w:val="TableParagraph"/>
            </w:pPr>
            <w:r>
              <w:t>поддержание чистоты и порядка в зале обслуживания.</w:t>
            </w:r>
          </w:p>
          <w:p w14:paraId="3E54DFFB" w14:textId="77777777" w:rsidR="00BE27D7" w:rsidRDefault="00977B41">
            <w:pPr>
              <w:pStyle w:val="TableParagraph"/>
            </w:pPr>
            <w:r>
              <w:rPr>
                <w:b/>
              </w:rPr>
              <w:t>Знать:</w:t>
            </w:r>
          </w:p>
          <w:p w14:paraId="592182A3" w14:textId="77777777" w:rsidR="00BE27D7" w:rsidRDefault="00977B41">
            <w:pPr>
              <w:pStyle w:val="TableParagraph"/>
            </w:pPr>
            <w:r>
              <w:t>нормативные правовые акты российской федерации, регулирующие деятельность организаций питания;</w:t>
            </w:r>
          </w:p>
          <w:p w14:paraId="759D9AFA" w14:textId="77777777" w:rsidR="00BE27D7" w:rsidRDefault="00977B41">
            <w:pPr>
              <w:pStyle w:val="TableParagraph"/>
            </w:pPr>
            <w:r>
              <w:t>порядок и процедура приема заказа на бронирование столиков и продукции на вынос и доставку;</w:t>
            </w:r>
          </w:p>
          <w:p w14:paraId="3A4F5B03" w14:textId="77777777" w:rsidR="00BE27D7" w:rsidRDefault="00977B41">
            <w:pPr>
              <w:pStyle w:val="TableParagraph"/>
            </w:pPr>
            <w:r>
              <w:t>правила регистрации заказов на бронирование столиков и продукцию на вынос и доставку;</w:t>
            </w:r>
          </w:p>
          <w:p w14:paraId="1163550A" w14:textId="77777777" w:rsidR="00BE27D7" w:rsidRDefault="00977B41">
            <w:pPr>
              <w:pStyle w:val="TableParagraph"/>
            </w:pPr>
            <w:r>
              <w:t>стандарты приема входящих звонков;</w:t>
            </w:r>
          </w:p>
          <w:p w14:paraId="2AC21708" w14:textId="77777777" w:rsidR="00BE27D7" w:rsidRDefault="00977B41">
            <w:pPr>
              <w:pStyle w:val="TableParagraph"/>
            </w:pPr>
            <w:r>
              <w:t>стандарты приема входящих сообщений, полученных через мессенджеры;</w:t>
            </w:r>
          </w:p>
          <w:p w14:paraId="72FA62CC" w14:textId="77777777" w:rsidR="00BE27D7" w:rsidRDefault="00977B41">
            <w:pPr>
              <w:pStyle w:val="TableParagraph"/>
            </w:pPr>
            <w:r>
              <w:t>этикет телефонного разговора и общения в мессенджерах.</w:t>
            </w:r>
          </w:p>
          <w:p w14:paraId="0AAD2499" w14:textId="77777777" w:rsidR="00BE27D7" w:rsidRDefault="00977B41">
            <w:pPr>
              <w:pStyle w:val="TableParagraph"/>
            </w:pPr>
            <w:r>
              <w:t>нормативные правовые акты российской федерации, регулирующие деятельность организаций питания;</w:t>
            </w:r>
          </w:p>
          <w:p w14:paraId="2F61B80E" w14:textId="77777777" w:rsidR="00BE27D7" w:rsidRDefault="00977B41">
            <w:pPr>
              <w:pStyle w:val="TableParagraph"/>
            </w:pPr>
            <w:r>
              <w:t>процедура встречи и приветствия гостей в организации питания;</w:t>
            </w:r>
          </w:p>
          <w:p w14:paraId="52DECCF2" w14:textId="77777777" w:rsidR="00BE27D7" w:rsidRDefault="00977B41">
            <w:pPr>
              <w:pStyle w:val="TableParagraph"/>
            </w:pPr>
            <w:r>
              <w:t xml:space="preserve">приемы и техника перемещения в ограниченном пространстве в организации питания; </w:t>
            </w:r>
          </w:p>
          <w:p w14:paraId="48695447" w14:textId="77777777" w:rsidR="00BE27D7" w:rsidRDefault="00977B41">
            <w:pPr>
              <w:pStyle w:val="TableParagraph"/>
            </w:pPr>
            <w:r>
              <w:t>правила ресторанного этикета и требования ресторанного протокола при размещении гостей за столом в организации питания;</w:t>
            </w:r>
          </w:p>
          <w:p w14:paraId="0BD30502" w14:textId="77777777" w:rsidR="00BE27D7" w:rsidRDefault="00977B41">
            <w:pPr>
              <w:pStyle w:val="TableParagraph"/>
            </w:pPr>
            <w:r>
              <w:t>правила подачи меню в организации питания.</w:t>
            </w:r>
          </w:p>
          <w:p w14:paraId="3973CFB4" w14:textId="77777777" w:rsidR="00BE27D7" w:rsidRDefault="00977B41">
            <w:pPr>
              <w:pStyle w:val="TableParagraph"/>
            </w:pPr>
            <w:r>
              <w:t>порядок и правила подготовки зала к обслуживанию гостей;</w:t>
            </w:r>
          </w:p>
          <w:p w14:paraId="2AF40C27" w14:textId="77777777" w:rsidR="00BE27D7" w:rsidRDefault="00977B41">
            <w:pPr>
              <w:pStyle w:val="TableParagraph"/>
            </w:pPr>
            <w:r>
              <w:t>правила и виды расстановки мебели в зале организации питания;</w:t>
            </w:r>
          </w:p>
          <w:p w14:paraId="6F82ECE3" w14:textId="77777777" w:rsidR="00BE27D7" w:rsidRDefault="00977B41">
            <w:pPr>
              <w:pStyle w:val="TableParagraph"/>
            </w:pPr>
            <w:r>
              <w:t>виды сервировки стола при обслуживании гостей;</w:t>
            </w:r>
          </w:p>
          <w:p w14:paraId="0CC6AD90" w14:textId="77777777" w:rsidR="00BE27D7" w:rsidRDefault="00977B41">
            <w:pPr>
              <w:pStyle w:val="TableParagraph"/>
            </w:pPr>
            <w:r>
              <w:t xml:space="preserve">виды и назначение ресторанных </w:t>
            </w:r>
            <w:r>
              <w:t>аксессуаров;</w:t>
            </w:r>
          </w:p>
          <w:p w14:paraId="3CFD32C6" w14:textId="77777777" w:rsidR="00BE27D7" w:rsidRDefault="00977B41">
            <w:pPr>
              <w:pStyle w:val="TableParagraph"/>
            </w:pPr>
            <w:r>
              <w:t>характеристика столовой посуды, приборов;</w:t>
            </w:r>
          </w:p>
          <w:p w14:paraId="58919804" w14:textId="77777777" w:rsidR="00BE27D7" w:rsidRDefault="00977B41">
            <w:pPr>
              <w:pStyle w:val="TableParagraph"/>
            </w:pPr>
            <w:r>
              <w:t>правила и техника подачи блюд и напитков;</w:t>
            </w:r>
          </w:p>
          <w:p w14:paraId="6481B33C" w14:textId="77777777" w:rsidR="00BE27D7" w:rsidRDefault="00977B41">
            <w:pPr>
              <w:pStyle w:val="TableParagraph"/>
            </w:pPr>
            <w:r>
              <w:t>правила уборки использованной столовой посуды и приборов со стола во время и после обслуживания гостей;</w:t>
            </w:r>
          </w:p>
          <w:p w14:paraId="5EC5E035" w14:textId="77777777" w:rsidR="00BE27D7" w:rsidRDefault="00977B41">
            <w:pPr>
              <w:pStyle w:val="TableParagraph"/>
            </w:pPr>
            <w:r>
              <w:t>способы и техника сбора использованной столовой посуды и приборов со столов;</w:t>
            </w:r>
          </w:p>
          <w:p w14:paraId="6837422B" w14:textId="77777777" w:rsidR="00BE27D7" w:rsidRDefault="00977B41">
            <w:pPr>
              <w:pStyle w:val="TableParagraph"/>
            </w:pPr>
            <w:r>
              <w:t>правила расстановки использованной столовой посуды и приборов на подносе и сервировочной тележке и перевозки на ней;</w:t>
            </w:r>
          </w:p>
          <w:p w14:paraId="2AF2618F" w14:textId="77777777" w:rsidR="00BE27D7" w:rsidRDefault="00977B41">
            <w:pPr>
              <w:pStyle w:val="TableParagraph"/>
            </w:pPr>
            <w:r>
              <w:t>способы и правила переноса использованной столовой посуды и приборов на подносе и в руках;</w:t>
            </w:r>
          </w:p>
          <w:p w14:paraId="2F95810B" w14:textId="77777777" w:rsidR="00BE27D7" w:rsidRDefault="00977B41">
            <w:pPr>
              <w:pStyle w:val="TableParagraph"/>
            </w:pPr>
            <w:r>
              <w:t xml:space="preserve">требования охраны </w:t>
            </w:r>
            <w:r>
              <w:t>труда, санитарии и гигиены, пожарной безопасности в организациях питания.</w:t>
            </w:r>
          </w:p>
          <w:p w14:paraId="15845186" w14:textId="77777777" w:rsidR="00BE27D7" w:rsidRDefault="00977B41">
            <w:pPr>
              <w:pStyle w:val="TableParagraph"/>
            </w:pPr>
            <w:r>
              <w:rPr>
                <w:b/>
              </w:rPr>
              <w:t>Уметь:</w:t>
            </w:r>
          </w:p>
          <w:p w14:paraId="103842F2" w14:textId="77777777" w:rsidR="00BE27D7" w:rsidRDefault="00977B41">
            <w:pPr>
              <w:pStyle w:val="TableParagraph"/>
            </w:pPr>
            <w:r>
              <w:t>осуществлять прием заказов по телефону, через веб-ресурсы, мобильные приложения;</w:t>
            </w:r>
          </w:p>
          <w:p w14:paraId="596CF968" w14:textId="77777777" w:rsidR="00BE27D7" w:rsidRDefault="00977B41">
            <w:pPr>
              <w:pStyle w:val="TableParagraph"/>
            </w:pPr>
            <w:r>
              <w:t>использовать мессенджеры, чат-боты для приема заказа и первичного консультирования;</w:t>
            </w:r>
          </w:p>
          <w:p w14:paraId="44A8ED2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вносить и редактировать данные в системе управления взаимоотношениями с клиентами.</w:t>
            </w:r>
          </w:p>
          <w:p w14:paraId="1F9F2AB1" w14:textId="77777777" w:rsidR="00BE27D7" w:rsidRDefault="00977B41">
            <w:pPr>
              <w:pStyle w:val="TableParagraph"/>
            </w:pPr>
            <w:r>
              <w:t>презентовать гостям организацию питания и предоставляемые услуги в организации питания;</w:t>
            </w:r>
          </w:p>
          <w:p w14:paraId="38359840" w14:textId="77777777" w:rsidR="00BE27D7" w:rsidRDefault="00977B41">
            <w:pPr>
              <w:pStyle w:val="TableParagraph"/>
            </w:pPr>
            <w:r>
              <w:t>предоставлять первичную консультацию об особенностях кухни, специальных предложениях организации питания;</w:t>
            </w:r>
          </w:p>
          <w:p w14:paraId="7B1EA1D1" w14:textId="77777777" w:rsidR="00BE27D7" w:rsidRDefault="00977B41">
            <w:pPr>
              <w:pStyle w:val="TableParagraph"/>
            </w:pPr>
            <w:r>
              <w:t>провожать гостей к столу с учетом их пожеланий и возможностей организации питания;</w:t>
            </w:r>
          </w:p>
          <w:p w14:paraId="6132D592" w14:textId="77777777" w:rsidR="00BE27D7" w:rsidRDefault="00977B41">
            <w:pPr>
              <w:pStyle w:val="TableParagraph"/>
            </w:pPr>
            <w:r>
              <w:t>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питания;</w:t>
            </w:r>
          </w:p>
          <w:p w14:paraId="76382B9C" w14:textId="77777777" w:rsidR="00BE27D7" w:rsidRDefault="00977B41">
            <w:pPr>
              <w:pStyle w:val="TableParagraph"/>
            </w:pPr>
            <w:r>
              <w:t>оказывать помощь в размещении гостей за столом и размещении вещей гостей организации питания;</w:t>
            </w:r>
          </w:p>
          <w:p w14:paraId="63EDFD40" w14:textId="77777777" w:rsidR="00BE27D7" w:rsidRDefault="00977B41">
            <w:pPr>
              <w:pStyle w:val="TableParagraph"/>
            </w:pPr>
            <w:r>
              <w:lastRenderedPageBreak/>
              <w:t>создавать атмосферу доброжелательности и гостеприимства в организации питания;</w:t>
            </w:r>
          </w:p>
          <w:p w14:paraId="3C196A93" w14:textId="77777777" w:rsidR="00BE27D7" w:rsidRDefault="00977B41">
            <w:pPr>
              <w:pStyle w:val="TableParagraph"/>
            </w:pPr>
            <w:r>
              <w:t>подавать гостям меню организации питания.</w:t>
            </w:r>
          </w:p>
          <w:p w14:paraId="361A5994" w14:textId="77777777" w:rsidR="00BE27D7" w:rsidRDefault="00977B41">
            <w:pPr>
              <w:pStyle w:val="TableParagraph"/>
            </w:pPr>
            <w:r>
              <w:t xml:space="preserve">расставлять мебель (столы и стулья) в зале обслуживания организации питания; </w:t>
            </w:r>
          </w:p>
          <w:p w14:paraId="2BEB43E1" w14:textId="77777777" w:rsidR="00BE27D7" w:rsidRDefault="00977B41">
            <w:pPr>
              <w:pStyle w:val="TableParagraph"/>
            </w:pPr>
            <w:r>
              <w:t>подготавливать подносы, сервировочные тележки, подсобные столики, вспомогательные стойки к использованию;</w:t>
            </w:r>
          </w:p>
          <w:p w14:paraId="7B97E2A8" w14:textId="77777777" w:rsidR="00BE27D7" w:rsidRDefault="00977B41">
            <w:pPr>
              <w:pStyle w:val="TableParagraph"/>
            </w:pPr>
            <w:r>
              <w:t>протирать, полировать столовую посуду и приборы, наполнять приборы со специями в зале обслуживания организации питания;</w:t>
            </w:r>
          </w:p>
          <w:p w14:paraId="0CDF31A8" w14:textId="77777777" w:rsidR="00BE27D7" w:rsidRDefault="00977B41">
            <w:pPr>
              <w:pStyle w:val="TableParagraph"/>
            </w:pPr>
            <w:r>
              <w:t>проверять качество и состояние столового белья в организации питания;</w:t>
            </w:r>
          </w:p>
          <w:p w14:paraId="6980BFCA" w14:textId="77777777" w:rsidR="00BE27D7" w:rsidRDefault="00977B41">
            <w:pPr>
              <w:pStyle w:val="TableParagraph"/>
            </w:pPr>
            <w:r>
              <w:t>рационально и безопасно расставлять чистую столовую посуду и приборы на подносе и сервировочной тележке в организации питания;</w:t>
            </w:r>
          </w:p>
          <w:p w14:paraId="0B4A8659" w14:textId="77777777" w:rsidR="00BE27D7" w:rsidRDefault="00977B41">
            <w:pPr>
              <w:pStyle w:val="TableParagraph"/>
            </w:pPr>
            <w:r>
              <w:t>укладывать использованные столовые приборы на тарелку и лоток;</w:t>
            </w:r>
          </w:p>
          <w:p w14:paraId="4510AF44" w14:textId="77777777" w:rsidR="00BE27D7" w:rsidRDefault="00977B41">
            <w:pPr>
              <w:pStyle w:val="TableParagraph"/>
            </w:pPr>
            <w:r>
              <w:t>размещать использованную столовую посуду и приборы на сервировочной тележке и перевозить ее;</w:t>
            </w:r>
          </w:p>
          <w:p w14:paraId="2C20A09E" w14:textId="77777777" w:rsidR="00BE27D7" w:rsidRDefault="00977B41">
            <w:pPr>
              <w:pStyle w:val="TableParagraph"/>
            </w:pPr>
            <w:r>
              <w:t>переносить использованную столовую посуду и приборы вручную и на подносе;</w:t>
            </w:r>
          </w:p>
          <w:p w14:paraId="7ABE89DD" w14:textId="77777777" w:rsidR="00BE27D7" w:rsidRDefault="00977B41">
            <w:pPr>
              <w:pStyle w:val="TableParagraph"/>
            </w:pPr>
            <w:r>
              <w:t>сортировать использованную столовую посуду и приборы;</w:t>
            </w:r>
          </w:p>
          <w:p w14:paraId="7ABBD386" w14:textId="77777777" w:rsidR="00BE27D7" w:rsidRDefault="00977B41">
            <w:pPr>
              <w:pStyle w:val="TableParagraph"/>
            </w:pPr>
            <w:r>
              <w:t>эстетично и безопасно упаковывать блюда на вынос в организации питания.</w:t>
            </w:r>
          </w:p>
        </w:tc>
      </w:tr>
      <w:tr w:rsidR="00BE27D7" w14:paraId="4C1F2B9B" w14:textId="77777777">
        <w:trPr>
          <w:trHeight w:val="20"/>
        </w:trPr>
        <w:tc>
          <w:tcPr>
            <w:tcW w:w="1980" w:type="dxa"/>
            <w:gridSpan w:val="2"/>
            <w:vMerge w:val="restart"/>
          </w:tcPr>
          <w:p w14:paraId="5500181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7FAA4D80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4"/>
          </w:tcPr>
          <w:p w14:paraId="436C2B73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33.023 Инструктор- проводник</w:t>
            </w:r>
          </w:p>
        </w:tc>
        <w:tc>
          <w:tcPr>
            <w:tcW w:w="5670" w:type="dxa"/>
            <w:gridSpan w:val="2"/>
          </w:tcPr>
          <w:p w14:paraId="27CBAFA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E27D7" w14:paraId="3D582B71" w14:textId="77777777">
        <w:trPr>
          <w:trHeight w:val="20"/>
        </w:trPr>
        <w:tc>
          <w:tcPr>
            <w:tcW w:w="1980" w:type="dxa"/>
            <w:gridSpan w:val="2"/>
            <w:vMerge/>
          </w:tcPr>
          <w:p w14:paraId="62D8B625" w14:textId="77777777" w:rsidR="00BE27D7" w:rsidRDefault="00BE27D7"/>
        </w:tc>
        <w:tc>
          <w:tcPr>
            <w:tcW w:w="3260" w:type="dxa"/>
            <w:gridSpan w:val="2"/>
          </w:tcPr>
          <w:p w14:paraId="2ED0854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1096CF57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68" w:type="dxa"/>
          </w:tcPr>
          <w:p w14:paraId="049CF37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</w:tcPr>
          <w:p w14:paraId="1434817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BE27D7" w14:paraId="5BD71806" w14:textId="77777777">
        <w:trPr>
          <w:trHeight w:val="1291"/>
        </w:trPr>
        <w:tc>
          <w:tcPr>
            <w:tcW w:w="1980" w:type="dxa"/>
            <w:gridSpan w:val="2"/>
            <w:vMerge w:val="restart"/>
          </w:tcPr>
          <w:p w14:paraId="7A876D2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Инструктор– проводник по конному туризму </w:t>
            </w:r>
          </w:p>
        </w:tc>
        <w:tc>
          <w:tcPr>
            <w:tcW w:w="3260" w:type="dxa"/>
            <w:gridSpan w:val="2"/>
            <w:vMerge w:val="restart"/>
          </w:tcPr>
          <w:p w14:paraId="38729E7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G</w:t>
            </w:r>
          </w:p>
          <w:p w14:paraId="2035673D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Сопровождение туристов при занятиях конным туризмом</w:t>
            </w:r>
          </w:p>
        </w:tc>
        <w:tc>
          <w:tcPr>
            <w:tcW w:w="3686" w:type="dxa"/>
            <w:gridSpan w:val="2"/>
          </w:tcPr>
          <w:p w14:paraId="3BC6513F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G/01.5</w:t>
            </w:r>
          </w:p>
          <w:p w14:paraId="4227BFA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планирование маршрута при занятиях конным туризмом</w:t>
            </w:r>
          </w:p>
          <w:p w14:paraId="09F0DE8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занятиях конным туризмом</w:t>
            </w:r>
          </w:p>
        </w:tc>
        <w:tc>
          <w:tcPr>
            <w:tcW w:w="2268" w:type="dxa"/>
            <w:vMerge w:val="restart"/>
          </w:tcPr>
          <w:p w14:paraId="7895F85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Инструктор– проводник по конному туризму</w:t>
            </w:r>
          </w:p>
        </w:tc>
        <w:tc>
          <w:tcPr>
            <w:tcW w:w="3402" w:type="dxa"/>
          </w:tcPr>
          <w:p w14:paraId="2C6457B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Разрабатывать безопасные маршруты для конных прогулок и походов.</w:t>
            </w:r>
          </w:p>
          <w:p w14:paraId="208650D1" w14:textId="77777777" w:rsidR="00BE27D7" w:rsidRDefault="00BE27D7">
            <w:pPr>
              <w:rPr>
                <w:rFonts w:ascii="Times New Roman" w:hAnsi="Times New Roman"/>
                <w:b/>
              </w:rPr>
            </w:pPr>
          </w:p>
        </w:tc>
      </w:tr>
      <w:tr w:rsidR="00BE27D7" w14:paraId="0995C47C" w14:textId="77777777">
        <w:trPr>
          <w:trHeight w:val="1785"/>
        </w:trPr>
        <w:tc>
          <w:tcPr>
            <w:tcW w:w="1980" w:type="dxa"/>
            <w:gridSpan w:val="2"/>
            <w:vMerge/>
          </w:tcPr>
          <w:p w14:paraId="65C17D90" w14:textId="77777777" w:rsidR="00BE27D7" w:rsidRDefault="00BE27D7"/>
        </w:tc>
        <w:tc>
          <w:tcPr>
            <w:tcW w:w="3260" w:type="dxa"/>
            <w:gridSpan w:val="2"/>
            <w:vMerge/>
          </w:tcPr>
          <w:p w14:paraId="4AFADFEB" w14:textId="77777777" w:rsidR="00BE27D7" w:rsidRDefault="00BE27D7"/>
        </w:tc>
        <w:tc>
          <w:tcPr>
            <w:tcW w:w="3686" w:type="dxa"/>
            <w:gridSpan w:val="2"/>
          </w:tcPr>
          <w:p w14:paraId="156D15B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G/02.5</w:t>
            </w:r>
          </w:p>
          <w:p w14:paraId="14E6AAB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Сопровождение и обеспечение безопасности при занятиях конным </w:t>
            </w:r>
            <w:r>
              <w:rPr>
                <w:rFonts w:ascii="Times New Roman" w:hAnsi="Times New Roman"/>
              </w:rPr>
              <w:t>туризмом</w:t>
            </w:r>
          </w:p>
          <w:p w14:paraId="702F8F1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G/03.5 Проведение работ во время аварийных ситуаций при</w:t>
            </w:r>
          </w:p>
        </w:tc>
        <w:tc>
          <w:tcPr>
            <w:tcW w:w="2268" w:type="dxa"/>
            <w:vMerge/>
          </w:tcPr>
          <w:p w14:paraId="6B9114B5" w14:textId="77777777" w:rsidR="00BE27D7" w:rsidRDefault="00BE27D7"/>
        </w:tc>
        <w:tc>
          <w:tcPr>
            <w:tcW w:w="3402" w:type="dxa"/>
          </w:tcPr>
          <w:p w14:paraId="37D45C2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</w:t>
            </w:r>
          </w:p>
          <w:p w14:paraId="68E08D3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Сопровождать туристов по маршруту, обеспечивая безопасность и координацию действий участников конных прогулок и походов.</w:t>
            </w:r>
          </w:p>
        </w:tc>
      </w:tr>
      <w:tr w:rsidR="00BE27D7" w14:paraId="6C064E8B" w14:textId="77777777">
        <w:trPr>
          <w:trHeight w:val="20"/>
        </w:trPr>
        <w:tc>
          <w:tcPr>
            <w:tcW w:w="14596" w:type="dxa"/>
            <w:gridSpan w:val="8"/>
          </w:tcPr>
          <w:p w14:paraId="519F6C30" w14:textId="77777777" w:rsidR="00BE27D7" w:rsidRDefault="00977B41">
            <w:pPr>
              <w:pStyle w:val="TableParagraph"/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BE27D7" w14:paraId="196DA17D" w14:textId="77777777">
        <w:trPr>
          <w:trHeight w:val="20"/>
        </w:trPr>
        <w:tc>
          <w:tcPr>
            <w:tcW w:w="14596" w:type="dxa"/>
            <w:gridSpan w:val="8"/>
          </w:tcPr>
          <w:p w14:paraId="490013EC" w14:textId="77777777" w:rsidR="00BE27D7" w:rsidRDefault="00977B41">
            <w:pPr>
              <w:pStyle w:val="TableParagraph"/>
            </w:pPr>
            <w:r>
              <w:rPr>
                <w:b/>
              </w:rPr>
              <w:t>Владеть навыками:</w:t>
            </w:r>
          </w:p>
          <w:p w14:paraId="23090E17" w14:textId="77777777" w:rsidR="00BE27D7" w:rsidRDefault="00977B41">
            <w:pPr>
              <w:pStyle w:val="TableParagraph"/>
            </w:pPr>
            <w:r>
              <w:t>разработка и планирование маршрута при занятиях конным туризмом</w:t>
            </w:r>
          </w:p>
          <w:p w14:paraId="2D6E5B87" w14:textId="77777777" w:rsidR="00BE27D7" w:rsidRDefault="00977B41">
            <w:pPr>
              <w:pStyle w:val="TableParagraph"/>
            </w:pPr>
            <w:r>
              <w:t>сбор и анализ информации о физико- географических и социально-культурных особенностях района маршрута при занятиях конным туризмом</w:t>
            </w:r>
          </w:p>
          <w:p w14:paraId="7DBA1558" w14:textId="77777777" w:rsidR="00BE27D7" w:rsidRDefault="00977B41">
            <w:pPr>
              <w:pStyle w:val="TableParagraph"/>
            </w:pPr>
            <w:r>
              <w:t>оценка рисков предполагаемого маршрута, включая оценку погодно-климатических условий при занятиях конным туризмом</w:t>
            </w:r>
          </w:p>
          <w:p w14:paraId="66D1BFDC" w14:textId="77777777" w:rsidR="00BE27D7" w:rsidRDefault="00977B41">
            <w:pPr>
              <w:pStyle w:val="TableParagraph"/>
            </w:pPr>
            <w:r>
              <w:t>составление подробного плана маршрута при занятиях конным туризмом</w:t>
            </w:r>
          </w:p>
          <w:p w14:paraId="17BA5489" w14:textId="77777777" w:rsidR="00BE27D7" w:rsidRDefault="00977B41">
            <w:pPr>
              <w:pStyle w:val="TableParagraph"/>
            </w:pPr>
            <w:r>
              <w:t>планирование запасных вариантов прохождения маршрута при занятиях конным туризмом</w:t>
            </w:r>
          </w:p>
          <w:p w14:paraId="6249B7AD" w14:textId="77777777" w:rsidR="00BE27D7" w:rsidRDefault="00977B41">
            <w:pPr>
              <w:pStyle w:val="TableParagraph"/>
            </w:pPr>
            <w:r>
              <w:t xml:space="preserve">разработка списков </w:t>
            </w:r>
            <w:r>
              <w:t>необходимого личного и общественного снаряжения, подбор конной упряжи при занятиях конным туризмом</w:t>
            </w:r>
          </w:p>
          <w:p w14:paraId="4118529F" w14:textId="77777777" w:rsidR="00BE27D7" w:rsidRDefault="00977B41">
            <w:pPr>
              <w:pStyle w:val="TableParagraph"/>
            </w:pPr>
            <w:r>
              <w:lastRenderedPageBreak/>
              <w:t>проверка личного и общественного снаряжения перед выходом на маршрут при занятиях конным туризмом</w:t>
            </w:r>
          </w:p>
          <w:p w14:paraId="5D267161" w14:textId="77777777" w:rsidR="00BE27D7" w:rsidRDefault="00977B41">
            <w:pPr>
              <w:pStyle w:val="TableParagraph"/>
            </w:pPr>
            <w:r>
              <w:t xml:space="preserve">сопровождение регистрации туристских групп и туристов в территориальных органах </w:t>
            </w:r>
            <w:proofErr w:type="spellStart"/>
            <w:r>
              <w:t>мчс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  <w:r>
              <w:t xml:space="preserve"> или в службах спасения</w:t>
            </w:r>
          </w:p>
          <w:p w14:paraId="26D88B5A" w14:textId="77777777" w:rsidR="00BE27D7" w:rsidRDefault="00977B41">
            <w:pPr>
              <w:pStyle w:val="TableParagraph"/>
            </w:pPr>
            <w:r>
              <w:t>планирование питания, питьевого режима на маршруте, включая составление походной раскладки продуктов, меню питания, питьевого режима с учетом предпочтений клиентов и специфики приготовления пищи, водообеспечения в походных условиях при занятиях конным туризмом</w:t>
            </w:r>
          </w:p>
          <w:p w14:paraId="5C66D1DD" w14:textId="77777777" w:rsidR="00BE27D7" w:rsidRDefault="00977B41">
            <w:pPr>
              <w:pStyle w:val="TableParagraph"/>
            </w:pPr>
            <w:r>
              <w:t>планирование и помощь в организации кормления лошадей при занятиях конным туризмом</w:t>
            </w:r>
          </w:p>
          <w:p w14:paraId="6F8DE0C7" w14:textId="77777777" w:rsidR="00BE27D7" w:rsidRDefault="00977B41">
            <w:pPr>
              <w:pStyle w:val="TableParagraph"/>
            </w:pPr>
            <w:r>
              <w:t>чистка и седловка лошадей при занятиях конным туризмом</w:t>
            </w:r>
          </w:p>
          <w:p w14:paraId="30F515CD" w14:textId="77777777" w:rsidR="00BE27D7" w:rsidRDefault="00977B41">
            <w:pPr>
              <w:pStyle w:val="TableParagraph"/>
            </w:pPr>
            <w:r>
              <w:t>оценка состояния лошади перед выходом на маршрут при занятиях конным туризмом</w:t>
            </w:r>
          </w:p>
          <w:p w14:paraId="45521557" w14:textId="77777777" w:rsidR="00BE27D7" w:rsidRDefault="00977B41">
            <w:pPr>
              <w:pStyle w:val="TableParagraph"/>
            </w:pPr>
            <w:r>
              <w:t>планирование связи на маршруте; проверка исправности средств связи</w:t>
            </w:r>
          </w:p>
          <w:p w14:paraId="79098976" w14:textId="77777777" w:rsidR="00BE27D7" w:rsidRDefault="00977B41">
            <w:pPr>
              <w:pStyle w:val="TableParagraph"/>
            </w:pPr>
            <w:r>
              <w:t>проведение инструктажа клиентов по правилам безопасности перед выходом на маршрут при занятиях конным туризмом</w:t>
            </w:r>
          </w:p>
          <w:p w14:paraId="7DEB726B" w14:textId="77777777" w:rsidR="00BE27D7" w:rsidRDefault="00977B41">
            <w:pPr>
              <w:pStyle w:val="TableParagraph"/>
            </w:pPr>
            <w:r>
              <w:t>сопровождение клиентов во время конно-полевых выездов и конных походов (маршрутов)</w:t>
            </w:r>
          </w:p>
          <w:p w14:paraId="4C916B21" w14:textId="77777777" w:rsidR="00BE27D7" w:rsidRDefault="00977B41">
            <w:pPr>
              <w:pStyle w:val="TableParagraph"/>
            </w:pPr>
            <w:r>
              <w:t>руководство группой на маршруте при занятиях конным туризмом</w:t>
            </w:r>
          </w:p>
          <w:p w14:paraId="01C7BF5D" w14:textId="77777777" w:rsidR="00BE27D7" w:rsidRDefault="00977B41">
            <w:pPr>
              <w:pStyle w:val="TableParagraph"/>
            </w:pPr>
            <w:r>
              <w:t>организация и осуществление мер безопасности во время прохождения маршрута, включая выбор оптимальной тактики прохождения маршрута при занятиях конным туризмом</w:t>
            </w:r>
          </w:p>
          <w:p w14:paraId="6704F540" w14:textId="77777777" w:rsidR="00BE27D7" w:rsidRDefault="00977B41">
            <w:pPr>
              <w:pStyle w:val="TableParagraph"/>
            </w:pPr>
            <w:r>
              <w:t>оценка состояния группы и метеорологических условий при занятиях конным туризмом</w:t>
            </w:r>
          </w:p>
          <w:p w14:paraId="4441875F" w14:textId="77777777" w:rsidR="00BE27D7" w:rsidRDefault="00977B41">
            <w:pPr>
              <w:pStyle w:val="TableParagraph"/>
            </w:pPr>
            <w:r>
              <w:t>контроль движения группы на маршруте, лидирование и замыкание в группе при занятиях конным туризмом</w:t>
            </w:r>
          </w:p>
          <w:p w14:paraId="20F3204E" w14:textId="77777777" w:rsidR="00BE27D7" w:rsidRDefault="00977B41">
            <w:pPr>
              <w:pStyle w:val="TableParagraph"/>
            </w:pPr>
            <w:r>
              <w:t>ориентирование на местности, выбор оптимального пути при занятиях конным туризмом</w:t>
            </w:r>
          </w:p>
          <w:p w14:paraId="2A2B0D2E" w14:textId="77777777" w:rsidR="00BE27D7" w:rsidRDefault="00977B41">
            <w:pPr>
              <w:pStyle w:val="TableParagraph"/>
            </w:pPr>
            <w:r>
              <w:t>выбор оптимального темпа передвижения и режима отдыха при занятиях конным туризмом</w:t>
            </w:r>
          </w:p>
          <w:p w14:paraId="50A56411" w14:textId="77777777" w:rsidR="00BE27D7" w:rsidRDefault="00977B41">
            <w:pPr>
              <w:pStyle w:val="TableParagraph"/>
            </w:pPr>
            <w:r>
              <w:t>планирование темпа движения группы различными аллюрами с учетом способностей и состояния туристов при занятиях конным туризмом</w:t>
            </w:r>
          </w:p>
          <w:p w14:paraId="73FCCF84" w14:textId="77777777" w:rsidR="00BE27D7" w:rsidRDefault="00977B41">
            <w:pPr>
              <w:pStyle w:val="TableParagraph"/>
            </w:pPr>
            <w:r>
              <w:t>руководство организацией быта, питьевого режима и питания клиентов на маршруте при занятиях конным туризмом</w:t>
            </w:r>
          </w:p>
          <w:p w14:paraId="44B1F802" w14:textId="77777777" w:rsidR="00BE27D7" w:rsidRDefault="00977B41">
            <w:pPr>
              <w:pStyle w:val="TableParagraph"/>
            </w:pPr>
            <w:r>
              <w:t>приготовление и организация приема пищи, питьевой воды как на оборудованных кухнях, так и на костре при занятиях конным туризмом</w:t>
            </w:r>
          </w:p>
          <w:p w14:paraId="7A8444B5" w14:textId="77777777" w:rsidR="00BE27D7" w:rsidRDefault="00977B41">
            <w:pPr>
              <w:pStyle w:val="TableParagraph"/>
            </w:pPr>
            <w:r>
              <w:t>установка бивуаков и организация отдыха на маршруте при занятиях конным туризмом</w:t>
            </w:r>
          </w:p>
          <w:p w14:paraId="3F4CC7BE" w14:textId="77777777" w:rsidR="00BE27D7" w:rsidRDefault="00977B41">
            <w:pPr>
              <w:pStyle w:val="TableParagraph"/>
            </w:pPr>
            <w:r>
              <w:t>принятие мер по минимизации негативного воздействия на природу при занятиях конным туризмом</w:t>
            </w:r>
          </w:p>
          <w:p w14:paraId="7F97A4C1" w14:textId="77777777" w:rsidR="00BE27D7" w:rsidRDefault="00977B41">
            <w:pPr>
              <w:pStyle w:val="TableParagraph"/>
            </w:pPr>
            <w:r>
              <w:t>уход за лошадью и снаряжением для лошади</w:t>
            </w:r>
          </w:p>
          <w:p w14:paraId="77986D0E" w14:textId="77777777" w:rsidR="00BE27D7" w:rsidRDefault="00977B41">
            <w:pPr>
              <w:pStyle w:val="TableParagraph"/>
            </w:pPr>
            <w:r>
              <w:t>осмотр лошадей и уход за лошадьми на маршруте (проведение ежедневного осмотра лошадей на предмет выявления потертостей, хромоты, расчистка копыт, проверка наличия подков - для кованых лошадей)</w:t>
            </w:r>
          </w:p>
          <w:p w14:paraId="2D9CB67C" w14:textId="77777777" w:rsidR="00BE27D7" w:rsidRDefault="00977B41">
            <w:pPr>
              <w:pStyle w:val="TableParagraph"/>
            </w:pPr>
            <w:r>
              <w:rPr>
                <w:b/>
              </w:rPr>
              <w:t>Уметь:</w:t>
            </w:r>
          </w:p>
          <w:p w14:paraId="70118B62" w14:textId="77777777" w:rsidR="00BE27D7" w:rsidRDefault="00977B41">
            <w:pPr>
              <w:pStyle w:val="TableParagraph"/>
            </w:pPr>
            <w:r>
              <w:t>планировать и составлять план маршрута при занятиях конным туризмом</w:t>
            </w:r>
          </w:p>
          <w:p w14:paraId="6C1D34B9" w14:textId="77777777" w:rsidR="00BE27D7" w:rsidRDefault="00977B41">
            <w:pPr>
              <w:pStyle w:val="TableParagraph"/>
            </w:pPr>
            <w:r>
              <w:t>анализировать и оценивать физико- географические особенности района прохождения маршрута при занятиях конным туризмом</w:t>
            </w:r>
          </w:p>
          <w:p w14:paraId="377C7C71" w14:textId="77777777" w:rsidR="00BE27D7" w:rsidRDefault="00977B41">
            <w:pPr>
              <w:pStyle w:val="TableParagraph"/>
            </w:pPr>
            <w:r>
              <w:t>анализировать и оценивать потенциальные опасности и риски маршрута при занятиях конным туризмом</w:t>
            </w:r>
          </w:p>
          <w:p w14:paraId="3DBECFCC" w14:textId="77777777" w:rsidR="00BE27D7" w:rsidRDefault="00977B41">
            <w:pPr>
              <w:pStyle w:val="TableParagraph"/>
            </w:pPr>
            <w:r>
              <w:t>анализировать и оценивать социально- культурные особенности района, особенности состава группы (пол, возраст, уровень физической и технической подготовленности, умение ездить на лошади различными аллюрами) при занятиях конным туризмом</w:t>
            </w:r>
          </w:p>
          <w:p w14:paraId="5C36894B" w14:textId="77777777" w:rsidR="00BE27D7" w:rsidRDefault="00977B41">
            <w:pPr>
              <w:pStyle w:val="TableParagraph"/>
            </w:pPr>
            <w:r>
              <w:t xml:space="preserve">анализировать и оценивать технические особенности маршрута (общая протяженность, техническая сложность, уровень автономности) при занятиях конным </w:t>
            </w:r>
            <w:r>
              <w:t>туризмом</w:t>
            </w:r>
          </w:p>
          <w:p w14:paraId="333DE753" w14:textId="77777777" w:rsidR="00BE27D7" w:rsidRDefault="00977B41">
            <w:pPr>
              <w:pStyle w:val="TableParagraph"/>
            </w:pPr>
            <w:r>
              <w:t>составлять краткосрочный локальный прогноз погоды на основе анализа доступных метеорологических данных и собственных наблюдений за погодой при занятиях конным туризмом</w:t>
            </w:r>
          </w:p>
          <w:p w14:paraId="68E03643" w14:textId="77777777" w:rsidR="00BE27D7" w:rsidRDefault="00977B41">
            <w:pPr>
              <w:pStyle w:val="TableParagraph"/>
            </w:pPr>
            <w:r>
              <w:t>подбирать необходимое личное и общественное снаряжение, снаряжение для лошади с учетом специфики предполагаемого маршрута при занятиях конным туризмом</w:t>
            </w:r>
          </w:p>
          <w:p w14:paraId="7C8EA3BE" w14:textId="77777777" w:rsidR="00BE27D7" w:rsidRDefault="00977B41">
            <w:pPr>
              <w:pStyle w:val="TableParagraph"/>
            </w:pPr>
            <w:r>
              <w:t xml:space="preserve">принимать меры по обеспечению безопасности, профилактике и минимизации опасностей и рисков, возможных на всех этапах прохождения маршрута </w:t>
            </w:r>
            <w:r>
              <w:lastRenderedPageBreak/>
              <w:t>при занятиях конным туризмом</w:t>
            </w:r>
          </w:p>
          <w:p w14:paraId="072CB673" w14:textId="77777777" w:rsidR="00BE27D7" w:rsidRDefault="00977B41">
            <w:pPr>
              <w:pStyle w:val="TableParagraph"/>
            </w:pPr>
            <w:r>
              <w:t>передвигаться на лошади по пересеченной местности по тропам и без троп различным аллюром при занятиях конным туризмом</w:t>
            </w:r>
          </w:p>
          <w:p w14:paraId="59600828" w14:textId="77777777" w:rsidR="00BE27D7" w:rsidRDefault="00977B41">
            <w:pPr>
              <w:pStyle w:val="TableParagraph"/>
            </w:pPr>
            <w:r>
              <w:t>проходить через локальные и протяженные препятствия (переправы через реки, пешеходные мосты, овраги) при занятиях конным туризмом</w:t>
            </w:r>
          </w:p>
          <w:p w14:paraId="5425D114" w14:textId="77777777" w:rsidR="00BE27D7" w:rsidRDefault="00977B41">
            <w:pPr>
              <w:pStyle w:val="TableParagraph"/>
            </w:pPr>
            <w:r>
              <w:t>ориентироваться на местности, в том числе в условиях плохой видимости, при занятиях конным туризмом</w:t>
            </w:r>
          </w:p>
          <w:p w14:paraId="49D2D158" w14:textId="77777777" w:rsidR="00BE27D7" w:rsidRDefault="00977B41">
            <w:pPr>
              <w:pStyle w:val="TableParagraph"/>
            </w:pPr>
            <w:r>
              <w:t>ориентироваться с использованием топографических карт и компаса при занятиях конным туризмом</w:t>
            </w:r>
          </w:p>
          <w:p w14:paraId="37B5F815" w14:textId="77777777" w:rsidR="00BE27D7" w:rsidRDefault="00977B41">
            <w:pPr>
              <w:pStyle w:val="TableParagraph"/>
            </w:pPr>
            <w:r>
              <w:t>ориентироваться без применения карт и компаса при занятиях конным туризмом</w:t>
            </w:r>
          </w:p>
          <w:p w14:paraId="5AFB12AC" w14:textId="77777777" w:rsidR="00BE27D7" w:rsidRDefault="00977B41">
            <w:pPr>
              <w:pStyle w:val="TableParagraph"/>
            </w:pPr>
            <w:r>
              <w:t>пользоваться спутниковыми навигационными системами при занятиях конным туризмом</w:t>
            </w:r>
          </w:p>
          <w:p w14:paraId="6D08308A" w14:textId="77777777" w:rsidR="00BE27D7" w:rsidRDefault="00977B41">
            <w:pPr>
              <w:pStyle w:val="TableParagraph"/>
            </w:pPr>
            <w:r>
              <w:t>готовить пищу, питьевую воду в походных условиях при занятиях конным туризмом</w:t>
            </w:r>
          </w:p>
          <w:p w14:paraId="6E3B1916" w14:textId="77777777" w:rsidR="00BE27D7" w:rsidRDefault="00977B41">
            <w:pPr>
              <w:pStyle w:val="TableParagraph"/>
            </w:pPr>
            <w:r>
              <w:t>устанавливать бивуаки в природной среде с учетом наличия воды и питания для лошадей при занятиях конным туризмом</w:t>
            </w:r>
          </w:p>
          <w:p w14:paraId="6C3E640A" w14:textId="77777777" w:rsidR="00BE27D7" w:rsidRDefault="00977B41">
            <w:pPr>
              <w:pStyle w:val="TableParagraph"/>
            </w:pPr>
            <w:r>
              <w:t>заботиться о клиентах (оказывать им необходимую помощь, инструктировать и консультировать) при занятиях конным туризмом</w:t>
            </w:r>
          </w:p>
          <w:p w14:paraId="3090C7FF" w14:textId="77777777" w:rsidR="00BE27D7" w:rsidRDefault="00977B41">
            <w:pPr>
              <w:pStyle w:val="TableParagraph"/>
            </w:pPr>
            <w:r>
              <w:t>поддерживать коммуникацию с клиентом или группой при занятиях конным туризмом</w:t>
            </w:r>
          </w:p>
          <w:p w14:paraId="3D555EEC" w14:textId="77777777" w:rsidR="00BE27D7" w:rsidRDefault="00977B41">
            <w:pPr>
              <w:pStyle w:val="TableParagraph"/>
            </w:pPr>
            <w:r>
              <w:rPr>
                <w:b/>
              </w:rPr>
              <w:t>Знать:</w:t>
            </w:r>
          </w:p>
          <w:p w14:paraId="0F27630C" w14:textId="77777777" w:rsidR="00BE27D7" w:rsidRDefault="00977B41">
            <w:pPr>
              <w:pStyle w:val="TableParagraph"/>
            </w:pPr>
            <w:r>
              <w:t>физико-географические особенности района путешествия (климатические условия, флора и фауна района, характер и особенности рельефа) при занятиях конным туризмом</w:t>
            </w:r>
          </w:p>
          <w:p w14:paraId="750F78A1" w14:textId="77777777" w:rsidR="00BE27D7" w:rsidRDefault="00977B41">
            <w:pPr>
              <w:pStyle w:val="TableParagraph"/>
            </w:pPr>
            <w:r>
              <w:t>особенности водных преград (реки, ручьи, озера)</w:t>
            </w:r>
          </w:p>
          <w:p w14:paraId="6D93BE4F" w14:textId="77777777" w:rsidR="00BE27D7" w:rsidRDefault="00977B41">
            <w:pPr>
              <w:pStyle w:val="TableParagraph"/>
            </w:pPr>
            <w:r>
              <w:t>социально-культурные особенности района прохождения маршрута при занятиях конным туризмом</w:t>
            </w:r>
          </w:p>
          <w:p w14:paraId="57F8C66C" w14:textId="77777777" w:rsidR="00BE27D7" w:rsidRDefault="00977B41">
            <w:pPr>
              <w:pStyle w:val="TableParagraph"/>
            </w:pPr>
            <w:r>
              <w:t>традиции, нормы и правила поведения, принятые в районе путешествия, при занятиях конным туризмом</w:t>
            </w:r>
          </w:p>
          <w:p w14:paraId="7DE10276" w14:textId="77777777" w:rsidR="00BE27D7" w:rsidRDefault="00977B41">
            <w:pPr>
              <w:pStyle w:val="TableParagraph"/>
            </w:pPr>
            <w:r>
              <w:t>анатомия и физиология лошади, повадки, техники прохождения локальных и протяженных препятствий при занятиях конным туризмом</w:t>
            </w:r>
          </w:p>
          <w:p w14:paraId="3C2851EB" w14:textId="77777777" w:rsidR="00BE27D7" w:rsidRDefault="00977B41">
            <w:pPr>
              <w:pStyle w:val="TableParagraph"/>
            </w:pPr>
            <w:r>
              <w:t>способы езды на лошади всеми аллюрами при занятиях конным туризмом</w:t>
            </w:r>
          </w:p>
          <w:p w14:paraId="71DB7152" w14:textId="77777777" w:rsidR="00BE27D7" w:rsidRDefault="00977B41">
            <w:pPr>
              <w:pStyle w:val="TableParagraph"/>
            </w:pPr>
            <w:r>
              <w:t>основные технические характеристики, функциональные особенности, способы применения правил безопасности при верховой езде на различных аллюрах, способы навьючивания лошадей</w:t>
            </w:r>
          </w:p>
          <w:p w14:paraId="0A974589" w14:textId="77777777" w:rsidR="00BE27D7" w:rsidRDefault="00977B41">
            <w:pPr>
              <w:pStyle w:val="TableParagraph"/>
            </w:pPr>
            <w:r>
              <w:t>основные способы организации бивуака и питьевого режима и питания клиентов во время конных путешествий в природной среде (в местности проведения конного похода)</w:t>
            </w:r>
          </w:p>
          <w:p w14:paraId="68535E3A" w14:textId="77777777" w:rsidR="00BE27D7" w:rsidRDefault="00977B41">
            <w:pPr>
              <w:pStyle w:val="TableParagraph"/>
            </w:pPr>
            <w:r>
              <w:t>способы организации питания, способы добычи воды, ее очистки и обеззараживания в походных условиях с учетом специфики маршрута при занятиях конным туризмом</w:t>
            </w:r>
          </w:p>
          <w:p w14:paraId="6152BF85" w14:textId="77777777" w:rsidR="00BE27D7" w:rsidRDefault="00977B41">
            <w:pPr>
              <w:pStyle w:val="TableParagraph"/>
            </w:pPr>
            <w:r>
              <w:t>способы установки бивуаков в лесной и горной местности при занятиях конным туризмом</w:t>
            </w:r>
          </w:p>
          <w:p w14:paraId="3E8A3319" w14:textId="77777777" w:rsidR="00BE27D7" w:rsidRDefault="00977B41">
            <w:pPr>
              <w:pStyle w:val="TableParagraph"/>
            </w:pPr>
            <w:r>
              <w:t>основы организации ночевки лошадей в природной среде и их питания при занятиях конным туризмом</w:t>
            </w:r>
          </w:p>
          <w:p w14:paraId="56D7217E" w14:textId="77777777" w:rsidR="00BE27D7" w:rsidRDefault="00977B41">
            <w:pPr>
              <w:pStyle w:val="TableParagraph"/>
            </w:pPr>
            <w:r>
              <w:t>принципы охраны природы, включая основные способы соблюдения экологической безопасности и минимизации негативного воздействия на природу при занятиях конным туризмом</w:t>
            </w:r>
          </w:p>
          <w:p w14:paraId="162CCFB1" w14:textId="77777777" w:rsidR="00BE27D7" w:rsidRDefault="00977B41">
            <w:pPr>
              <w:pStyle w:val="TableParagraph"/>
            </w:pPr>
            <w:r>
              <w:t>основные способы проведения конно-полевых выездов и прохождения конных маршрутов в природной среде при занятиях конным туризмом</w:t>
            </w:r>
          </w:p>
          <w:p w14:paraId="502888E0" w14:textId="77777777" w:rsidR="00BE27D7" w:rsidRDefault="00977B41">
            <w:pPr>
              <w:pStyle w:val="TableParagraph"/>
            </w:pPr>
            <w:r>
              <w:t>основные способы мониторинга, анализа и оценки различных видов опасностей и рисков, возможных на пешеходных маршрутах в природной среде при занятиях конным туризмом</w:t>
            </w:r>
          </w:p>
          <w:p w14:paraId="3E17CF78" w14:textId="77777777" w:rsidR="00BE27D7" w:rsidRDefault="00977B41">
            <w:pPr>
              <w:pStyle w:val="TableParagraph"/>
            </w:pPr>
            <w:r>
              <w:t>правила безопасности при верховой езде при занятиях конным туризмом</w:t>
            </w:r>
          </w:p>
          <w:p w14:paraId="327EFD1F" w14:textId="77777777" w:rsidR="00BE27D7" w:rsidRDefault="00977B41">
            <w:pPr>
              <w:pStyle w:val="TableParagraph"/>
            </w:pPr>
            <w:r>
              <w:t>кодекс этичного отношения к лошади в конном туризме</w:t>
            </w:r>
          </w:p>
          <w:p w14:paraId="4CC14F86" w14:textId="77777777" w:rsidR="00BE27D7" w:rsidRDefault="00977B41">
            <w:pPr>
              <w:pStyle w:val="TableParagraph"/>
            </w:pPr>
            <w:r>
              <w:t>тактические и технические приемы организации прохождения маршрута при занятиях конным туризмом</w:t>
            </w:r>
          </w:p>
          <w:p w14:paraId="2F14A98A" w14:textId="77777777" w:rsidR="00BE27D7" w:rsidRDefault="00977B41">
            <w:pPr>
              <w:pStyle w:val="TableParagraph"/>
            </w:pPr>
            <w:r>
              <w:t>анатомия и физиология лошади, принципы ее кормления и оказания первой помощи животным</w:t>
            </w:r>
          </w:p>
          <w:p w14:paraId="46B8CF26" w14:textId="77777777" w:rsidR="00BE27D7" w:rsidRDefault="00977B41">
            <w:pPr>
              <w:pStyle w:val="TableParagraph"/>
            </w:pPr>
            <w:r>
              <w:t>способы ориентирования в природной среде с использованием специальных технических средств (карт, компасов, спутниковых навигационных систем) и без использования специальных технических средств (по солнцу, луне и звездам, и другим приметам) при занятиях конным туризмом</w:t>
            </w:r>
          </w:p>
          <w:p w14:paraId="3AEFD19A" w14:textId="77777777" w:rsidR="00BE27D7" w:rsidRDefault="00977B41">
            <w:pPr>
              <w:pStyle w:val="TableParagraph"/>
            </w:pPr>
            <w:r>
              <w:lastRenderedPageBreak/>
              <w:t>основные принципы и способы организации бивуака, питьевого режима и питания в конных путешествиях в природной среде при занятиях конным туризмом</w:t>
            </w:r>
          </w:p>
          <w:p w14:paraId="1D48D0E5" w14:textId="77777777" w:rsidR="00BE27D7" w:rsidRDefault="00977B41">
            <w:pPr>
              <w:pStyle w:val="TableParagraph"/>
            </w:pPr>
            <w:r>
              <w:t>основные способы организации бивуаков в лесной и горной местности</w:t>
            </w:r>
          </w:p>
          <w:p w14:paraId="0D82B3C4" w14:textId="77777777" w:rsidR="00BE27D7" w:rsidRDefault="00977B41">
            <w:pPr>
              <w:pStyle w:val="TableParagraph"/>
            </w:pPr>
            <w:r>
              <w:t>основные способы приготовления пищи, способы добычи воды, ее очистки и обеззараживания в походных условиях при занятиях конным туризмом</w:t>
            </w:r>
          </w:p>
          <w:p w14:paraId="6A37201F" w14:textId="77777777" w:rsidR="00BE27D7" w:rsidRDefault="00977B41">
            <w:pPr>
              <w:pStyle w:val="TableParagraph"/>
            </w:pPr>
            <w:r>
              <w:t>основные способы организации ночевок лошадей</w:t>
            </w:r>
          </w:p>
          <w:p w14:paraId="5FD82EC2" w14:textId="77777777" w:rsidR="00BE27D7" w:rsidRDefault="00977B41">
            <w:pPr>
              <w:pStyle w:val="TableParagraph"/>
            </w:pPr>
            <w:r>
              <w:t>основы психологии общения и способы поддержания здорового психологического климата в группе</w:t>
            </w:r>
          </w:p>
          <w:p w14:paraId="0386BF18" w14:textId="77777777" w:rsidR="00BE27D7" w:rsidRDefault="00977B41">
            <w:pPr>
              <w:pStyle w:val="TableParagraph"/>
            </w:pPr>
            <w:r>
              <w:t xml:space="preserve">номера контактных телефонов территориальных органов </w:t>
            </w:r>
            <w:proofErr w:type="spellStart"/>
            <w:r>
              <w:t>мчс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  <w:r>
              <w:t xml:space="preserve"> или спасательных служб в районе прохождения маршрута</w:t>
            </w:r>
          </w:p>
          <w:p w14:paraId="635D9D6F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способы поддержания коммуникации с клиентом или группой при занятиях конным туризмом</w:t>
            </w:r>
          </w:p>
        </w:tc>
      </w:tr>
      <w:tr w:rsidR="00BE27D7" w14:paraId="6915DF98" w14:textId="77777777">
        <w:trPr>
          <w:trHeight w:val="20"/>
        </w:trPr>
        <w:tc>
          <w:tcPr>
            <w:tcW w:w="1980" w:type="dxa"/>
            <w:gridSpan w:val="2"/>
            <w:vMerge w:val="restart"/>
          </w:tcPr>
          <w:p w14:paraId="1DD8FD0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2870778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946" w:type="dxa"/>
            <w:gridSpan w:val="4"/>
          </w:tcPr>
          <w:p w14:paraId="7DA61210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33.021 Горничная</w:t>
            </w:r>
          </w:p>
        </w:tc>
        <w:tc>
          <w:tcPr>
            <w:tcW w:w="5670" w:type="dxa"/>
            <w:gridSpan w:val="2"/>
          </w:tcPr>
          <w:p w14:paraId="670FED7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E27D7" w14:paraId="624FE280" w14:textId="77777777">
        <w:trPr>
          <w:trHeight w:val="529"/>
        </w:trPr>
        <w:tc>
          <w:tcPr>
            <w:tcW w:w="1980" w:type="dxa"/>
            <w:gridSpan w:val="2"/>
            <w:vMerge/>
          </w:tcPr>
          <w:p w14:paraId="072FC39B" w14:textId="77777777" w:rsidR="00BE27D7" w:rsidRDefault="00BE27D7"/>
        </w:tc>
        <w:tc>
          <w:tcPr>
            <w:tcW w:w="3260" w:type="dxa"/>
            <w:gridSpan w:val="2"/>
          </w:tcPr>
          <w:p w14:paraId="4E6FCEAD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gridSpan w:val="2"/>
          </w:tcPr>
          <w:p w14:paraId="3258939F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2268" w:type="dxa"/>
          </w:tcPr>
          <w:p w14:paraId="0B240D43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</w:tcPr>
          <w:p w14:paraId="011D764C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BE27D7" w14:paraId="360F89F8" w14:textId="77777777">
        <w:trPr>
          <w:trHeight w:val="430"/>
        </w:trPr>
        <w:tc>
          <w:tcPr>
            <w:tcW w:w="1980" w:type="dxa"/>
            <w:gridSpan w:val="2"/>
            <w:vMerge w:val="restart"/>
          </w:tcPr>
          <w:p w14:paraId="2DB13EB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Горничная</w:t>
            </w:r>
          </w:p>
          <w:p w14:paraId="03C0AFBB" w14:textId="77777777" w:rsidR="00BE27D7" w:rsidRDefault="00BE27D7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2"/>
            <w:vMerge w:val="restart"/>
          </w:tcPr>
          <w:p w14:paraId="12224EF6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ОТФ А Уборка номерного фонда гостиничных комплексов и иных средств размещения </w:t>
            </w:r>
          </w:p>
        </w:tc>
        <w:tc>
          <w:tcPr>
            <w:tcW w:w="3686" w:type="dxa"/>
            <w:gridSpan w:val="2"/>
          </w:tcPr>
          <w:p w14:paraId="493BE56B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ТФ А/01.3 Текущая уборка номерного фонда гостиничных комплексов и иных средств размещения</w:t>
            </w:r>
          </w:p>
        </w:tc>
        <w:tc>
          <w:tcPr>
            <w:tcW w:w="2268" w:type="dxa"/>
            <w:vMerge w:val="restart"/>
          </w:tcPr>
          <w:p w14:paraId="19DD209A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профессии 11695 Горничная</w:t>
            </w:r>
          </w:p>
        </w:tc>
        <w:tc>
          <w:tcPr>
            <w:tcW w:w="3402" w:type="dxa"/>
          </w:tcPr>
          <w:p w14:paraId="5338688B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ПК Х.1 Выполнять текущую уборку номерного фонда</w:t>
            </w:r>
          </w:p>
        </w:tc>
      </w:tr>
      <w:tr w:rsidR="00BE27D7" w14:paraId="51C46650" w14:textId="77777777">
        <w:trPr>
          <w:trHeight w:val="428"/>
        </w:trPr>
        <w:tc>
          <w:tcPr>
            <w:tcW w:w="1980" w:type="dxa"/>
            <w:gridSpan w:val="2"/>
            <w:vMerge/>
          </w:tcPr>
          <w:p w14:paraId="0D2CB109" w14:textId="77777777" w:rsidR="00BE27D7" w:rsidRDefault="00BE27D7"/>
        </w:tc>
        <w:tc>
          <w:tcPr>
            <w:tcW w:w="3260" w:type="dxa"/>
            <w:gridSpan w:val="2"/>
            <w:vMerge/>
          </w:tcPr>
          <w:p w14:paraId="069053C1" w14:textId="77777777" w:rsidR="00BE27D7" w:rsidRDefault="00BE27D7"/>
        </w:tc>
        <w:tc>
          <w:tcPr>
            <w:tcW w:w="3686" w:type="dxa"/>
            <w:gridSpan w:val="2"/>
          </w:tcPr>
          <w:p w14:paraId="69E9D06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А/02.3</w:t>
            </w:r>
          </w:p>
          <w:p w14:paraId="49ECEF9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номерного фонда гостиничных комплексов и иных средств размещения после выезда гостей</w:t>
            </w:r>
          </w:p>
        </w:tc>
        <w:tc>
          <w:tcPr>
            <w:tcW w:w="2268" w:type="dxa"/>
            <w:vMerge/>
          </w:tcPr>
          <w:p w14:paraId="21B0241D" w14:textId="77777777" w:rsidR="00BE27D7" w:rsidRDefault="00BE27D7"/>
        </w:tc>
        <w:tc>
          <w:tcPr>
            <w:tcW w:w="3402" w:type="dxa"/>
          </w:tcPr>
          <w:p w14:paraId="7D661F1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уборку номерного фонда после выезда гостя</w:t>
            </w:r>
          </w:p>
        </w:tc>
      </w:tr>
      <w:tr w:rsidR="00BE27D7" w14:paraId="44F591E1" w14:textId="77777777">
        <w:trPr>
          <w:trHeight w:val="428"/>
        </w:trPr>
        <w:tc>
          <w:tcPr>
            <w:tcW w:w="1980" w:type="dxa"/>
            <w:gridSpan w:val="2"/>
            <w:vMerge/>
          </w:tcPr>
          <w:p w14:paraId="7695EFB0" w14:textId="77777777" w:rsidR="00BE27D7" w:rsidRDefault="00BE27D7"/>
        </w:tc>
        <w:tc>
          <w:tcPr>
            <w:tcW w:w="3260" w:type="dxa"/>
            <w:gridSpan w:val="2"/>
            <w:vMerge/>
          </w:tcPr>
          <w:p w14:paraId="711930F7" w14:textId="77777777" w:rsidR="00BE27D7" w:rsidRDefault="00BE27D7"/>
        </w:tc>
        <w:tc>
          <w:tcPr>
            <w:tcW w:w="3686" w:type="dxa"/>
            <w:gridSpan w:val="2"/>
          </w:tcPr>
          <w:p w14:paraId="6E7861A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А/03.3</w:t>
            </w:r>
          </w:p>
          <w:p w14:paraId="1B470921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Генеральная уборка номерного фонда гостиничных комплексов и иных </w:t>
            </w:r>
            <w:r>
              <w:rPr>
                <w:rFonts w:ascii="Times New Roman" w:hAnsi="Times New Roman"/>
              </w:rPr>
              <w:t>средств размещения</w:t>
            </w:r>
          </w:p>
        </w:tc>
        <w:tc>
          <w:tcPr>
            <w:tcW w:w="2268" w:type="dxa"/>
            <w:vMerge/>
          </w:tcPr>
          <w:p w14:paraId="0F35F927" w14:textId="77777777" w:rsidR="00BE27D7" w:rsidRDefault="00BE27D7"/>
        </w:tc>
        <w:tc>
          <w:tcPr>
            <w:tcW w:w="3402" w:type="dxa"/>
          </w:tcPr>
          <w:p w14:paraId="24A40F8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генеральную уборку номерного фонда</w:t>
            </w:r>
          </w:p>
        </w:tc>
      </w:tr>
      <w:tr w:rsidR="00BE27D7" w14:paraId="02337F2D" w14:textId="77777777">
        <w:trPr>
          <w:trHeight w:val="20"/>
        </w:trPr>
        <w:tc>
          <w:tcPr>
            <w:tcW w:w="14596" w:type="dxa"/>
            <w:gridSpan w:val="8"/>
          </w:tcPr>
          <w:p w14:paraId="1BEA2FAB" w14:textId="77777777" w:rsidR="00BE27D7" w:rsidRDefault="00977B41">
            <w:pPr>
              <w:pStyle w:val="TableParagraph"/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BE27D7" w14:paraId="79E1A396" w14:textId="77777777">
        <w:trPr>
          <w:trHeight w:val="20"/>
        </w:trPr>
        <w:tc>
          <w:tcPr>
            <w:tcW w:w="14596" w:type="dxa"/>
            <w:gridSpan w:val="8"/>
          </w:tcPr>
          <w:p w14:paraId="0CA2A2D7" w14:textId="77777777" w:rsidR="00BE27D7" w:rsidRDefault="00977B41">
            <w:pPr>
              <w:pStyle w:val="TableParagraph"/>
            </w:pPr>
            <w:r>
              <w:rPr>
                <w:b/>
              </w:rPr>
              <w:t>Владеть навыками:</w:t>
            </w:r>
          </w:p>
          <w:p w14:paraId="564DBC24" w14:textId="77777777" w:rsidR="00BE27D7" w:rsidRDefault="00977B41">
            <w:pPr>
              <w:pStyle w:val="TableParagraph"/>
            </w:pPr>
            <w:r>
              <w:t xml:space="preserve">комплектование тележки для текущей уборки номерного фонда, </w:t>
            </w:r>
            <w:r>
              <w:t xml:space="preserve">для уборки номерного фонда после выезда </w:t>
            </w:r>
            <w:proofErr w:type="spellStart"/>
            <w:proofErr w:type="gramStart"/>
            <w:r>
              <w:t>гостей,.</w:t>
            </w:r>
            <w:proofErr w:type="gramEnd"/>
            <w:r>
              <w:t>для</w:t>
            </w:r>
            <w:proofErr w:type="spellEnd"/>
            <w:r>
              <w:t xml:space="preserve"> генеральной уборки номерного фонда</w:t>
            </w:r>
          </w:p>
          <w:p w14:paraId="7F379E16" w14:textId="77777777" w:rsidR="00BE27D7" w:rsidRDefault="00977B41">
            <w:pPr>
              <w:pStyle w:val="TableParagraph"/>
            </w:pPr>
            <w:r>
              <w:t>проверка исправности и функционирования инвентаря, оборудования в номерном фонде</w:t>
            </w:r>
          </w:p>
          <w:p w14:paraId="13B8ADED" w14:textId="77777777" w:rsidR="00BE27D7" w:rsidRDefault="00977B41">
            <w:pPr>
              <w:pStyle w:val="TableParagraph"/>
            </w:pPr>
            <w:r>
              <w:t>комплектация номерного фонда расходными материалами</w:t>
            </w:r>
          </w:p>
          <w:p w14:paraId="2EF5215C" w14:textId="77777777" w:rsidR="00BE27D7" w:rsidRDefault="00977B41">
            <w:pPr>
              <w:pStyle w:val="TableParagraph"/>
            </w:pPr>
            <w:r>
              <w:t>смена постельного белья и полотенец в номерном фонде</w:t>
            </w:r>
          </w:p>
          <w:p w14:paraId="0D0D8C1C" w14:textId="77777777" w:rsidR="00BE27D7" w:rsidRDefault="00977B41">
            <w:pPr>
              <w:pStyle w:val="TableParagraph"/>
            </w:pPr>
            <w:r>
              <w:t>контроль ассортимента мини-бара в номерном фонде</w:t>
            </w:r>
          </w:p>
          <w:p w14:paraId="5BC4BECD" w14:textId="77777777" w:rsidR="00BE27D7" w:rsidRDefault="00977B41">
            <w:pPr>
              <w:pStyle w:val="TableParagraph"/>
            </w:pPr>
            <w:r>
              <w:t>уборка ванной комнаты в номерном фонде</w:t>
            </w:r>
          </w:p>
          <w:p w14:paraId="25D893E5" w14:textId="77777777" w:rsidR="00BE27D7" w:rsidRDefault="00977B41">
            <w:pPr>
              <w:pStyle w:val="TableParagraph"/>
            </w:pPr>
            <w:r>
              <w:t>уборка спальни, комнат в номерном фонде</w:t>
            </w:r>
          </w:p>
          <w:p w14:paraId="00AE6E5E" w14:textId="77777777" w:rsidR="00BE27D7" w:rsidRDefault="00977B41">
            <w:pPr>
              <w:pStyle w:val="TableParagraph"/>
            </w:pPr>
            <w:r>
              <w:t>сдача вещей гостя в стирку и химчистку по его заявке</w:t>
            </w:r>
          </w:p>
          <w:p w14:paraId="3ECCCC23" w14:textId="77777777" w:rsidR="00BE27D7" w:rsidRDefault="00977B41">
            <w:pPr>
              <w:pStyle w:val="TableParagraph"/>
            </w:pPr>
            <w:r>
              <w:lastRenderedPageBreak/>
              <w:t>выявление дефектов и поломок мебели в номерном фонде</w:t>
            </w:r>
          </w:p>
          <w:p w14:paraId="51C03933" w14:textId="77777777" w:rsidR="00BE27D7" w:rsidRDefault="00977B41">
            <w:pPr>
              <w:pStyle w:val="TableParagraph"/>
            </w:pPr>
            <w:r>
              <w:t>проверка наличия и сохранности имущества организации в номерном фонде</w:t>
            </w:r>
          </w:p>
          <w:p w14:paraId="565F40B4" w14:textId="77777777" w:rsidR="00BE27D7" w:rsidRDefault="00977B41">
            <w:pPr>
              <w:pStyle w:val="TableParagraph"/>
            </w:pPr>
            <w:r>
              <w:t>регистрация забытых и потерянных гостями вещей</w:t>
            </w:r>
          </w:p>
          <w:p w14:paraId="1F4217CD" w14:textId="77777777" w:rsidR="00BE27D7" w:rsidRDefault="00977B41">
            <w:pPr>
              <w:pStyle w:val="TableParagraph"/>
            </w:pPr>
            <w:r>
              <w:t>итоговая проверка соответствия качества текущей уборки номерного фонда требованиям стандартов уборки средства размещения</w:t>
            </w:r>
          </w:p>
          <w:p w14:paraId="4597E837" w14:textId="77777777" w:rsidR="00BE27D7" w:rsidRDefault="00977B41">
            <w:pPr>
              <w:pStyle w:val="TableParagraph"/>
            </w:pPr>
            <w:r>
              <w:t>прием номера при выезде гостя</w:t>
            </w:r>
          </w:p>
          <w:p w14:paraId="6FB47087" w14:textId="77777777" w:rsidR="00BE27D7" w:rsidRDefault="00977B41">
            <w:pPr>
              <w:pStyle w:val="TableParagraph"/>
            </w:pPr>
            <w:r>
              <w:t>сдача в стирку гардин и тюля с их заменой</w:t>
            </w:r>
          </w:p>
          <w:p w14:paraId="784DD01E" w14:textId="77777777" w:rsidR="00BE27D7" w:rsidRDefault="00977B41">
            <w:pPr>
              <w:pStyle w:val="TableParagraph"/>
            </w:pPr>
            <w:r>
              <w:t>сдача в стирку постельных принадлежностей с полной их заменой</w:t>
            </w:r>
          </w:p>
          <w:p w14:paraId="5C361073" w14:textId="77777777" w:rsidR="00BE27D7" w:rsidRDefault="00977B41">
            <w:pPr>
              <w:pStyle w:val="TableParagraph"/>
            </w:pPr>
            <w:r>
              <w:t>мытье окон, витражей, элементов декора номерного фонда</w:t>
            </w:r>
          </w:p>
          <w:p w14:paraId="2121E7DE" w14:textId="77777777" w:rsidR="00BE27D7" w:rsidRDefault="00977B41">
            <w:pPr>
              <w:pStyle w:val="TableParagraph"/>
            </w:pPr>
            <w:r>
              <w:t>чистка вентиляционных решеток, радиаторов номерного фонда</w:t>
            </w:r>
          </w:p>
          <w:p w14:paraId="2CC8EC31" w14:textId="77777777" w:rsidR="00BE27D7" w:rsidRDefault="00977B41">
            <w:pPr>
              <w:pStyle w:val="TableParagraph"/>
            </w:pPr>
            <w:r>
              <w:t>чистка ковров, мягкой и корпусной мебели в номерном фонде</w:t>
            </w:r>
          </w:p>
          <w:p w14:paraId="3319E4A6" w14:textId="77777777" w:rsidR="00BE27D7" w:rsidRDefault="00977B41">
            <w:pPr>
              <w:pStyle w:val="TableParagraph"/>
            </w:pPr>
            <w:r>
              <w:t>чистка стен, плинтусов, потолка в номерном фонде</w:t>
            </w:r>
          </w:p>
          <w:p w14:paraId="03658DC6" w14:textId="77777777" w:rsidR="00BE27D7" w:rsidRDefault="00977B41">
            <w:pPr>
              <w:pStyle w:val="TableParagraph"/>
            </w:pPr>
            <w:r>
              <w:rPr>
                <w:b/>
              </w:rPr>
              <w:t>Уметь:</w:t>
            </w:r>
          </w:p>
          <w:p w14:paraId="69FC93C2" w14:textId="77777777" w:rsidR="00BE27D7" w:rsidRDefault="00977B41">
            <w:pPr>
              <w:pStyle w:val="TableParagraph"/>
            </w:pPr>
            <w:r>
              <w:t>подбирать и комплектовать возобновляемые материалы гостиничного номера</w:t>
            </w:r>
          </w:p>
          <w:p w14:paraId="19BD6779" w14:textId="77777777" w:rsidR="00BE27D7" w:rsidRDefault="00977B41">
            <w:pPr>
              <w:pStyle w:val="TableParagraph"/>
            </w:pPr>
            <w:r>
              <w:t>производить текущую уборку номерного фонда</w:t>
            </w:r>
          </w:p>
          <w:p w14:paraId="12375950" w14:textId="77777777" w:rsidR="00BE27D7" w:rsidRDefault="00977B41">
            <w:pPr>
              <w:pStyle w:val="TableParagraph"/>
            </w:pPr>
            <w:r>
              <w:t>производить уборку номерного фонда после выезда гостей</w:t>
            </w:r>
          </w:p>
          <w:p w14:paraId="706A090F" w14:textId="77777777" w:rsidR="00BE27D7" w:rsidRDefault="00977B41">
            <w:pPr>
              <w:pStyle w:val="TableParagraph"/>
            </w:pPr>
            <w:r>
              <w:t>осуществлять экипировку номерного фонда</w:t>
            </w:r>
          </w:p>
          <w:p w14:paraId="2EEA6ABA" w14:textId="77777777" w:rsidR="00BE27D7" w:rsidRDefault="00977B41">
            <w:pPr>
              <w:pStyle w:val="TableParagraph"/>
            </w:pPr>
            <w:r>
              <w:t>производить проверку рабочего состояния и регулирование бытовых приборов и оборудования номерного фонда</w:t>
            </w:r>
          </w:p>
          <w:p w14:paraId="720D3929" w14:textId="77777777" w:rsidR="00BE27D7" w:rsidRDefault="00977B41">
            <w:pPr>
              <w:pStyle w:val="TableParagraph"/>
            </w:pPr>
            <w:r>
              <w:t>вести документацию по текущей уборке номерного фонда</w:t>
            </w:r>
          </w:p>
          <w:p w14:paraId="0056C0B3" w14:textId="77777777" w:rsidR="00BE27D7" w:rsidRDefault="00977B41">
            <w:pPr>
              <w:pStyle w:val="TableParagraph"/>
            </w:pPr>
            <w:r>
              <w:t xml:space="preserve">вести документацию по уборке номерного фонда после </w:t>
            </w:r>
            <w:r>
              <w:t>выезда гостей</w:t>
            </w:r>
          </w:p>
          <w:p w14:paraId="1B2B4E99" w14:textId="77777777" w:rsidR="00BE27D7" w:rsidRDefault="00977B41">
            <w:pPr>
              <w:pStyle w:val="TableParagraph"/>
            </w:pPr>
            <w:r>
              <w:t>подбирать моющие средства и использовать их для чистки окон, витражей, вентиляционных решеток, радиаторов</w:t>
            </w:r>
          </w:p>
          <w:p w14:paraId="67730691" w14:textId="77777777" w:rsidR="00BE27D7" w:rsidRDefault="00977B41">
            <w:pPr>
              <w:pStyle w:val="TableParagraph"/>
            </w:pPr>
            <w:r>
              <w:t>применять моющее оборудование для чистки ковров и мягкой мебели в номерном фонде</w:t>
            </w:r>
          </w:p>
          <w:p w14:paraId="42CFDFBD" w14:textId="77777777" w:rsidR="00BE27D7" w:rsidRDefault="00977B41">
            <w:pPr>
              <w:pStyle w:val="TableParagraph"/>
            </w:pPr>
            <w:r>
              <w:t>удалять пыль и загрязнения со стен, плинтусов, потолка в номерном фонде</w:t>
            </w:r>
          </w:p>
          <w:p w14:paraId="3BC72130" w14:textId="77777777" w:rsidR="00BE27D7" w:rsidRDefault="00977B41">
            <w:pPr>
              <w:pStyle w:val="TableParagraph"/>
            </w:pPr>
            <w:r>
              <w:rPr>
                <w:b/>
              </w:rPr>
              <w:t>Знать:</w:t>
            </w:r>
          </w:p>
          <w:p w14:paraId="61510BDF" w14:textId="77777777" w:rsidR="00BE27D7" w:rsidRDefault="00977B41">
            <w:pPr>
              <w:pStyle w:val="TableParagraph"/>
            </w:pPr>
            <w:r>
              <w:t>правила использования моющих и чистящих средств, препаратов для уборки номерного фонда</w:t>
            </w:r>
          </w:p>
          <w:p w14:paraId="7D415741" w14:textId="77777777" w:rsidR="00BE27D7" w:rsidRDefault="00977B41">
            <w:pPr>
              <w:pStyle w:val="TableParagraph"/>
            </w:pPr>
            <w:r>
              <w:t>правила обработки различных поверхностей номерного фонда</w:t>
            </w:r>
          </w:p>
          <w:p w14:paraId="4EBD525F" w14:textId="77777777" w:rsidR="00BE27D7" w:rsidRDefault="00977B41">
            <w:pPr>
              <w:pStyle w:val="TableParagraph"/>
            </w:pPr>
            <w:r>
              <w:t>правила подбора и использования уборочного инвентаря</w:t>
            </w:r>
          </w:p>
          <w:p w14:paraId="500DE6CB" w14:textId="77777777" w:rsidR="00BE27D7" w:rsidRDefault="00977B41">
            <w:pPr>
              <w:pStyle w:val="TableParagraph"/>
            </w:pPr>
            <w:r>
              <w:t>правила и методы текущей уборки номерного фонда</w:t>
            </w:r>
          </w:p>
          <w:p w14:paraId="405BE33F" w14:textId="77777777" w:rsidR="00BE27D7" w:rsidRDefault="00977B41">
            <w:pPr>
              <w:pStyle w:val="TableParagraph"/>
            </w:pPr>
            <w:r>
              <w:t>процедуры выезда гостя</w:t>
            </w:r>
          </w:p>
          <w:p w14:paraId="2029B823" w14:textId="77777777" w:rsidR="00BE27D7" w:rsidRDefault="00977B41">
            <w:pPr>
              <w:pStyle w:val="TableParagraph"/>
            </w:pPr>
            <w:r>
              <w:t>основы этики, этикета и психологии обслуживания гостей при уборке номера</w:t>
            </w:r>
          </w:p>
          <w:p w14:paraId="7B89DECB" w14:textId="77777777" w:rsidR="00BE27D7" w:rsidRDefault="00977B41">
            <w:pPr>
              <w:pStyle w:val="TableParagraph"/>
            </w:pPr>
            <w:r>
              <w:t>правила использования электрооборудования для уборки номерного фонда</w:t>
            </w:r>
          </w:p>
          <w:p w14:paraId="733507E8" w14:textId="77777777" w:rsidR="00BE27D7" w:rsidRDefault="00977B41">
            <w:pPr>
              <w:pStyle w:val="TableParagraph"/>
            </w:pPr>
            <w:r>
              <w:t>требования охраны труда, основы охраны здоровья, санитарии и гигиены</w:t>
            </w:r>
          </w:p>
          <w:p w14:paraId="547D3A5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антитеррористической безопасности и безопасности гостей</w:t>
            </w:r>
          </w:p>
          <w:p w14:paraId="63347E43" w14:textId="77777777" w:rsidR="00BE27D7" w:rsidRDefault="00977B41">
            <w:pPr>
              <w:pStyle w:val="TableParagraph"/>
            </w:pPr>
            <w:r>
              <w:t>правила обработки различных поверхностей в номерном фонде</w:t>
            </w:r>
          </w:p>
          <w:p w14:paraId="6FDCBBEF" w14:textId="77777777" w:rsidR="00BE27D7" w:rsidRDefault="00977B41">
            <w:pPr>
              <w:pStyle w:val="TableParagraph"/>
            </w:pPr>
            <w:r>
              <w:t>правила и методы организации процесса генеральной уборки номерного фонда</w:t>
            </w:r>
          </w:p>
          <w:p w14:paraId="0222B9BD" w14:textId="77777777" w:rsidR="00BE27D7" w:rsidRDefault="00977B41">
            <w:pPr>
              <w:pStyle w:val="TableParagraph"/>
            </w:pPr>
            <w:r>
              <w:t>правила генеральной уборки номерного фонда</w:t>
            </w:r>
          </w:p>
          <w:p w14:paraId="093C2928" w14:textId="77777777" w:rsidR="00BE27D7" w:rsidRDefault="00977B41">
            <w:pPr>
              <w:pStyle w:val="TableParagraph"/>
            </w:pPr>
            <w:r>
              <w:t>правила использования электрооборудования для уборки номерного фонда</w:t>
            </w:r>
          </w:p>
          <w:p w14:paraId="64039E6D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охраны труда, основы охраны здоровья, санитарии и гигиены</w:t>
            </w:r>
          </w:p>
        </w:tc>
      </w:tr>
      <w:tr w:rsidR="00BE27D7" w14:paraId="59DF63A2" w14:textId="77777777">
        <w:tc>
          <w:tcPr>
            <w:tcW w:w="1830" w:type="dxa"/>
            <w:vMerge w:val="restart"/>
            <w:vAlign w:val="center"/>
          </w:tcPr>
          <w:p w14:paraId="604DA6E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1E08DE0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(Туризм и сфера услуг)</w:t>
            </w:r>
          </w:p>
        </w:tc>
        <w:tc>
          <w:tcPr>
            <w:tcW w:w="6103" w:type="dxa"/>
            <w:gridSpan w:val="4"/>
            <w:vAlign w:val="center"/>
          </w:tcPr>
          <w:p w14:paraId="553ACB3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Соответствие </w:t>
            </w:r>
            <w:r>
              <w:rPr>
                <w:rFonts w:ascii="Times New Roman" w:hAnsi="Times New Roman"/>
              </w:rPr>
              <w:t>Квалификационный справочник должностей руководителей, специалистов и других служащих</w:t>
            </w:r>
          </w:p>
          <w:p w14:paraId="4B9410C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(утв. Постановлением Минтруда РФ от 21.08.98 N 37)</w:t>
            </w:r>
          </w:p>
        </w:tc>
        <w:tc>
          <w:tcPr>
            <w:tcW w:w="6663" w:type="dxa"/>
            <w:gridSpan w:val="3"/>
            <w:vAlign w:val="center"/>
          </w:tcPr>
          <w:p w14:paraId="0A542A1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E27D7" w14:paraId="38231345" w14:textId="77777777">
        <w:tc>
          <w:tcPr>
            <w:tcW w:w="1830" w:type="dxa"/>
            <w:vMerge/>
            <w:vAlign w:val="center"/>
          </w:tcPr>
          <w:p w14:paraId="69FE2F4A" w14:textId="77777777" w:rsidR="00BE27D7" w:rsidRDefault="00BE27D7"/>
        </w:tc>
        <w:tc>
          <w:tcPr>
            <w:tcW w:w="2985" w:type="dxa"/>
            <w:gridSpan w:val="2"/>
            <w:vAlign w:val="center"/>
          </w:tcPr>
          <w:p w14:paraId="57692A3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</w:t>
            </w:r>
          </w:p>
        </w:tc>
        <w:tc>
          <w:tcPr>
            <w:tcW w:w="3118" w:type="dxa"/>
            <w:gridSpan w:val="2"/>
            <w:vAlign w:val="center"/>
          </w:tcPr>
          <w:p w14:paraId="78861F6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Должностные характеристики</w:t>
            </w:r>
          </w:p>
        </w:tc>
        <w:tc>
          <w:tcPr>
            <w:tcW w:w="3261" w:type="dxa"/>
            <w:gridSpan w:val="2"/>
            <w:vAlign w:val="center"/>
          </w:tcPr>
          <w:p w14:paraId="4C6FA9EE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72D6DE82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BE27D7" w14:paraId="26CE4ECC" w14:textId="77777777">
        <w:tc>
          <w:tcPr>
            <w:tcW w:w="1830" w:type="dxa"/>
          </w:tcPr>
          <w:p w14:paraId="34A7033A" w14:textId="77777777" w:rsidR="00BE27D7" w:rsidRDefault="00977B41">
            <w:pPr>
              <w:spacing w:line="264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Агент рекламный</w:t>
            </w:r>
          </w:p>
          <w:p w14:paraId="063394A7" w14:textId="77777777" w:rsidR="00BE27D7" w:rsidRDefault="00BE27D7">
            <w:pPr>
              <w:spacing w:line="264" w:lineRule="auto"/>
              <w:rPr>
                <w:rFonts w:ascii="Times New Roman" w:hAnsi="Times New Roman"/>
              </w:rPr>
            </w:pPr>
          </w:p>
          <w:p w14:paraId="03DA7036" w14:textId="77777777" w:rsidR="00BE27D7" w:rsidRDefault="00BE27D7">
            <w:pPr>
              <w:spacing w:line="264" w:lineRule="auto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</w:tcPr>
          <w:p w14:paraId="6E0F7B2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I. </w:t>
            </w:r>
            <w:r>
              <w:rPr>
                <w:rFonts w:ascii="Times New Roman" w:hAnsi="Times New Roman"/>
              </w:rPr>
              <w:t>Общеотраслевые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w="3118" w:type="dxa"/>
            <w:gridSpan w:val="2"/>
          </w:tcPr>
          <w:p w14:paraId="62F4F942" w14:textId="77777777" w:rsidR="00BE27D7" w:rsidRDefault="00977B4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3. Должности других служащих (технических исполнителей)</w:t>
            </w:r>
          </w:p>
        </w:tc>
        <w:tc>
          <w:tcPr>
            <w:tcW w:w="3261" w:type="dxa"/>
            <w:gridSpan w:val="2"/>
          </w:tcPr>
          <w:p w14:paraId="6B0B54A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рабочего, должности служащего 20032 Агент рекламный</w:t>
            </w:r>
          </w:p>
        </w:tc>
        <w:tc>
          <w:tcPr>
            <w:tcW w:w="3402" w:type="dxa"/>
          </w:tcPr>
          <w:p w14:paraId="2CBC9325" w14:textId="77777777" w:rsidR="00BE27D7" w:rsidRDefault="00977B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Осуществлять деятельность по поиску и привлечению клиентов</w:t>
            </w:r>
          </w:p>
          <w:p w14:paraId="5965B6B3" w14:textId="77777777" w:rsidR="00BE27D7" w:rsidRDefault="00977B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</w:t>
            </w:r>
          </w:p>
          <w:p w14:paraId="2E1EDD13" w14:textId="77777777" w:rsidR="00BE27D7" w:rsidRDefault="00977B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в качестве посредника работы по предоставлению рекламных услуг</w:t>
            </w:r>
          </w:p>
          <w:p w14:paraId="7113F8E4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 Оформлять договорную и финансовую документацию</w:t>
            </w:r>
          </w:p>
          <w:p w14:paraId="26403E9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с заказчиком</w:t>
            </w:r>
          </w:p>
          <w:p w14:paraId="09AEC33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ПК.Х.4 Вести </w:t>
            </w:r>
            <w:r>
              <w:rPr>
                <w:rFonts w:ascii="Times New Roman" w:hAnsi="Times New Roman"/>
              </w:rPr>
              <w:t>переговоры с заказчиками</w:t>
            </w:r>
          </w:p>
          <w:p w14:paraId="1083AE9C" w14:textId="77777777" w:rsidR="00BE27D7" w:rsidRDefault="00977B4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ПК.Х.5 Работать в рекламных акциях в качестве исполнителя.</w:t>
            </w:r>
          </w:p>
        </w:tc>
      </w:tr>
      <w:tr w:rsidR="00BE27D7" w14:paraId="5FF277EE" w14:textId="77777777">
        <w:tc>
          <w:tcPr>
            <w:tcW w:w="14596" w:type="dxa"/>
            <w:gridSpan w:val="8"/>
          </w:tcPr>
          <w:p w14:paraId="53B19D75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BE27D7" w14:paraId="39EE5EB4" w14:textId="77777777">
        <w:tc>
          <w:tcPr>
            <w:tcW w:w="14596" w:type="dxa"/>
            <w:gridSpan w:val="8"/>
          </w:tcPr>
          <w:p w14:paraId="73EFCAE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Владеть навыками:</w:t>
            </w:r>
          </w:p>
          <w:p w14:paraId="51484A9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переговоров с заказчиком;</w:t>
            </w:r>
          </w:p>
          <w:p w14:paraId="5D62B67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информационных и коммуникационных технологий при получении и оформлении заказа;</w:t>
            </w:r>
          </w:p>
          <w:p w14:paraId="2EFE8F6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договорной и финансовой документации при работе с заказчиком.</w:t>
            </w:r>
          </w:p>
          <w:p w14:paraId="76D047A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Уметь:</w:t>
            </w:r>
          </w:p>
          <w:p w14:paraId="2F596DF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Контактировать с заказчиками и производителями рекламы по вопросам производства рекламного продукта;</w:t>
            </w:r>
          </w:p>
          <w:p w14:paraId="14DD763A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в качестве </w:t>
            </w:r>
            <w:r>
              <w:rPr>
                <w:rFonts w:ascii="Times New Roman" w:hAnsi="Times New Roman"/>
              </w:rPr>
              <w:t>посредника работы по предоставлению рекламных услуг;</w:t>
            </w:r>
          </w:p>
          <w:p w14:paraId="0F0D5774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использовать различные виды средств распространения рекламы;</w:t>
            </w:r>
          </w:p>
          <w:p w14:paraId="0DE0C274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и оформлять простые тексты рекламных объявлений; </w:t>
            </w:r>
          </w:p>
          <w:p w14:paraId="0290904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в рекламных акциях в качестве исполнителя; </w:t>
            </w:r>
          </w:p>
          <w:p w14:paraId="7EFC50E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современные информационные и коммуникационные средства продвижения рекламы; </w:t>
            </w:r>
          </w:p>
          <w:p w14:paraId="30B8AEF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компьютерные технологии для обработки текстовой информации; </w:t>
            </w:r>
          </w:p>
          <w:p w14:paraId="381C629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Контактировать со средствами массовой информации по вопросам размещения рекламы; </w:t>
            </w:r>
          </w:p>
          <w:p w14:paraId="33FF0B2E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простыми приемами создания и обработки изображений; </w:t>
            </w:r>
          </w:p>
          <w:p w14:paraId="5A5CB2C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Планировать и организовывать рекламные кампании; </w:t>
            </w:r>
          </w:p>
          <w:p w14:paraId="3142AE8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Осуществлять обзор рынка предложений программного обеспечения рекламной деятельности; </w:t>
            </w:r>
          </w:p>
          <w:p w14:paraId="662DE95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профессиональные расчеты, используя возможности программы MS Excel; </w:t>
            </w:r>
          </w:p>
          <w:p w14:paraId="0A5CFA2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информационно-коммуникационные технологии в профессиональной деятельности.</w:t>
            </w:r>
          </w:p>
          <w:p w14:paraId="2BF5A4A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Знать: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9BB5A04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виды производства рекламного продукта; </w:t>
            </w:r>
          </w:p>
          <w:p w14:paraId="737904C5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Направления рекламной работы; </w:t>
            </w:r>
          </w:p>
          <w:p w14:paraId="04B8F80D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рекламной информации;</w:t>
            </w:r>
          </w:p>
          <w:p w14:paraId="4710AF36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рекламированию товаров и услуг, установленные законом;</w:t>
            </w:r>
          </w:p>
          <w:p w14:paraId="661E9610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составления текстов рекламных объявлений; </w:t>
            </w:r>
          </w:p>
          <w:p w14:paraId="3E6FCFC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Рекламные мероприятия;</w:t>
            </w:r>
          </w:p>
          <w:p w14:paraId="6283220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Рекламные функции оптовой, розничной торговли и промышленности; </w:t>
            </w:r>
          </w:p>
          <w:p w14:paraId="5BBDD98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средства компьютерной обработки информации; </w:t>
            </w:r>
          </w:p>
          <w:p w14:paraId="1D4F38EF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информационно-коммуникационного обеспечения рекламной деятельности;</w:t>
            </w:r>
          </w:p>
          <w:p w14:paraId="0347EC5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Субъекты рекламного процесса и их взаимодействие;</w:t>
            </w:r>
          </w:p>
          <w:p w14:paraId="79426BF7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Правовые нормы, регулирующие взаимоотношения по оказанию рекламных услуг;</w:t>
            </w:r>
          </w:p>
          <w:p w14:paraId="0434E2F0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Ответственность участников рекламного процесса за ненадлежащую рекламу;</w:t>
            </w:r>
          </w:p>
          <w:p w14:paraId="7BF2D37F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Факторы, влияющие на покупку товаров;</w:t>
            </w:r>
          </w:p>
          <w:p w14:paraId="2DA8A5D3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материалы связей с общественностью, их виды.</w:t>
            </w:r>
          </w:p>
        </w:tc>
      </w:tr>
    </w:tbl>
    <w:p w14:paraId="08B3EB12" w14:textId="77777777" w:rsidR="00BE27D7" w:rsidRDefault="00BE27D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3" w:name="_Hlk156306792"/>
    </w:p>
    <w:p w14:paraId="794DD68B" w14:textId="77777777" w:rsidR="00BE27D7" w:rsidRDefault="00977B41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4.3.3. Матрица соответствия компетенций и составных частей ПОП – П СПО специальности: 43.02.16 Туризм и гостеприимство</w:t>
      </w:r>
    </w:p>
    <w:p w14:paraId="3A2C9DDD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77"/>
        <w:gridCol w:w="495"/>
        <w:gridCol w:w="495"/>
        <w:gridCol w:w="495"/>
        <w:gridCol w:w="495"/>
        <w:gridCol w:w="495"/>
        <w:gridCol w:w="495"/>
        <w:gridCol w:w="495"/>
        <w:gridCol w:w="495"/>
        <w:gridCol w:w="504"/>
        <w:gridCol w:w="620"/>
        <w:gridCol w:w="620"/>
        <w:gridCol w:w="620"/>
        <w:gridCol w:w="620"/>
        <w:gridCol w:w="620"/>
        <w:gridCol w:w="620"/>
        <w:gridCol w:w="620"/>
        <w:gridCol w:w="620"/>
        <w:gridCol w:w="588"/>
      </w:tblGrid>
      <w:tr w:rsidR="00BE27D7" w14:paraId="613B71D0" w14:textId="77777777">
        <w:trPr>
          <w:trHeight w:val="300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0FB6E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Индекс</w:t>
            </w:r>
          </w:p>
        </w:tc>
        <w:tc>
          <w:tcPr>
            <w:tcW w:w="3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A8421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001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B9F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общих и профессиональных </w:t>
            </w:r>
            <w:r>
              <w:rPr>
                <w:rFonts w:ascii="Times New Roman" w:hAnsi="Times New Roman"/>
              </w:rPr>
              <w:t>компетенций, осваиваемых в рамках дисциплин (профессиональных модулей)</w:t>
            </w:r>
          </w:p>
        </w:tc>
      </w:tr>
      <w:tr w:rsidR="00BE27D7" w14:paraId="1ADB40EB" w14:textId="77777777">
        <w:trPr>
          <w:trHeight w:val="300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A29C8" w14:textId="77777777" w:rsidR="00BE27D7" w:rsidRDefault="00BE27D7"/>
        </w:tc>
        <w:tc>
          <w:tcPr>
            <w:tcW w:w="3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A2BE" w14:textId="77777777" w:rsidR="00BE27D7" w:rsidRDefault="00BE27D7"/>
        </w:tc>
        <w:tc>
          <w:tcPr>
            <w:tcW w:w="44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18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компетенции (ОК)</w:t>
            </w:r>
          </w:p>
        </w:tc>
        <w:tc>
          <w:tcPr>
            <w:tcW w:w="5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CED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 компетенции (ПК)</w:t>
            </w:r>
          </w:p>
        </w:tc>
      </w:tr>
      <w:tr w:rsidR="00BE27D7" w14:paraId="6EEEAF57" w14:textId="77777777">
        <w:trPr>
          <w:trHeight w:val="450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2D3E" w14:textId="77777777" w:rsidR="00BE27D7" w:rsidRDefault="00BE27D7"/>
        </w:tc>
        <w:tc>
          <w:tcPr>
            <w:tcW w:w="3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945D" w14:textId="77777777" w:rsidR="00BE27D7" w:rsidRDefault="00BE27D7"/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A2C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AA0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84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F58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28C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605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D73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CA0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30E1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0BE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AEB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180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37F3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543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E93B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5140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DBD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ADF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3Х</w:t>
            </w:r>
          </w:p>
        </w:tc>
      </w:tr>
      <w:tr w:rsidR="00BE27D7" w14:paraId="596C5C29" w14:textId="77777777">
        <w:trPr>
          <w:trHeight w:val="300"/>
        </w:trPr>
        <w:tc>
          <w:tcPr>
            <w:tcW w:w="4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987D4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A72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8C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AB4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55DA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6AE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10A0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9D94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137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B51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4BA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EFF5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767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5D0D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02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16C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D907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31F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315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74FDD5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857C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5B1CD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D17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A09A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16CE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22A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2BB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D186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CFA7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2383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2A52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61AC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E809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7E62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B3C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E76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8708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18D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323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3A78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40CDFF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E60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02B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2F8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8301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952C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31C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83DF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2B4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F616B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90DC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59B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F4E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29B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5B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81D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99C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80B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BC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4FAE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F60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228B8FA4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9629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7525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E51C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3E4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2051B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86D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E27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49CF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9B7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778C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2366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CDBE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6E1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4FFC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67C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FF50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702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8169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766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16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01B6FF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5BF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bookmarkStart w:id="24" w:name="RANGE!C10"/>
            <w:r>
              <w:rPr>
                <w:rFonts w:ascii="Times New Roman" w:hAnsi="Times New Roman"/>
              </w:rPr>
              <w:t>СГ.03</w:t>
            </w:r>
            <w:bookmarkEnd w:id="24"/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FF42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Безопасность </w:t>
            </w:r>
            <w:r>
              <w:rPr>
                <w:rFonts w:ascii="Times New Roman" w:hAnsi="Times New Roman"/>
              </w:rPr>
              <w:t>жизнедеятельности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6E7B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40D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613C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1D40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FA11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41D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E449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B631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A01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C06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218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1170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7A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3F64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F7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8B7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74C2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241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25AAE4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00F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СГ.04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9D4D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6DF5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34D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2E79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558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C4B4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0774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B9C5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A1B3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1C8E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4C57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862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48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9C6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D4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29F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B6F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6CC6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C85E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235768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C200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5E5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финансовой грамотности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2345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883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C1F3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33A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D13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7317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0CAC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0823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F97B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B78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F67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59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76B9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61E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505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1E3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5826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7B19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6A834D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FB9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C48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51B2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EACE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B498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50FB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F629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C1B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F7B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94C3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EF72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BC3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5C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C7D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460C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112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980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EEF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D5F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9D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23D0403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08AFB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08C5C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582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439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F6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90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E54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2FC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9B3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83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469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17DA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1F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94E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C255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0B3B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BA0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8C4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EE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78F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E041B37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CDC1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60B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Сервисная деятельность в туризме и гостеприимстве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9BC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1F89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A5D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A42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376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CB9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600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EC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90DF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98CA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6C1C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4F5F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E1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ED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112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0481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6B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928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A87F383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4BDE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65E9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bookmarkStart w:id="25" w:name="RANGE!D16"/>
            <w:r>
              <w:rPr>
                <w:rFonts w:ascii="Times New Roman" w:hAnsi="Times New Roman"/>
              </w:rPr>
              <w:t>Предпринимательская деятельность в сфере туризма и гостиничного бизнеса</w:t>
            </w:r>
            <w:bookmarkEnd w:id="25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F9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BEF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7E6A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92A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05E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31A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100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B9D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77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CD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9C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123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6AD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9ED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DC7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927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41E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40A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0E694C3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D78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B632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Правовое и документационное обеспечение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8106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A510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26A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DA5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A60C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E66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41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D92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E2C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230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C1B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BF9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E94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17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C21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0E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E0A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07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2DB46AE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5DC0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5B9B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Менеджмент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1EFB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69B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44FF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C0A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AA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371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B537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F2D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31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11E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064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66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B8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316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818B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485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B3B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0CD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F3D5511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726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9AB0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Информационно-коммуникационные технологии в туризме и гостеприимстве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3B0F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8EA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3A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2C0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8FC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3F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536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676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D21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8240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A829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002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C16A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DBB4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EFA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D2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2E4D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DD8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37931E7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6E2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B2B1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и бухгалтерский учет предприятий туризма и гостиничного дела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A0D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3924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FC5A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38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2E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415C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54BB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5FBA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38A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46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CC46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7F3F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51C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CD2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47F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BB8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15E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5B8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598851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C6AE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B65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Иностранный язык </w:t>
            </w:r>
            <w:r>
              <w:rPr>
                <w:rFonts w:ascii="Times New Roman" w:hAnsi="Times New Roman"/>
              </w:rPr>
              <w:t>(второй)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84D8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9A9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B5F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7FB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8B79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73B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9C11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1BFA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29F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164F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AE39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926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0AA5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320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DBDD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DF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088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56FA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9DE22EE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600F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0067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Психология делового общения и конфликтология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5751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26C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AE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948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A001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21FD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387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4AB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2BA9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A71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309B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80A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6B82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81A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508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A14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324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BA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925B66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F0184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A04F0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38D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C64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7E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5FB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5595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46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E86A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035B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99C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42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C53D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A08A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A87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65A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9444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D855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B5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26F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F00FB9A" w14:textId="77777777">
        <w:trPr>
          <w:trHeight w:val="84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78DE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A24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и контроль текущей деятельности служб </w:t>
            </w:r>
            <w:r>
              <w:rPr>
                <w:rFonts w:ascii="Times New Roman" w:hAnsi="Times New Roman"/>
                <w:b/>
              </w:rPr>
              <w:t>предприятий туризма и 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8E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D6F8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CDD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270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421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8C0C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757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1A39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FF5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6EB7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366C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9DB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33D2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DFD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6726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099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AED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E5D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8D1DC01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1179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3C59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работы служб предприятий туризма и 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014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156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E0B3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17E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8349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38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626C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BB4D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1CE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3B04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F4BB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B2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93EF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288C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8F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512A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A270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809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46A2E6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1DE0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01102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основ делопроизводства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938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442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0106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6BD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F7C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EF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A896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741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3B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69A1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2E1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19B4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E174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0ED7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3D2A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5A0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A3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E5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233C30D9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40A8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МДК.01.03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AB5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норм этики делового общения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E21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F4B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1E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3DC3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566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B3CC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89D0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CE8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FE0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CCE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BA5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6C5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7F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AFA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E9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4B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055A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3D3A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EAC6FF0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AB39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МДК.01.04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9BCD8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расчетов с клиентом за предоставленные услуги туризма и гостеприимства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E7B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08BC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E88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20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C695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16C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17C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AEA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D3F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FD6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92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B795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AC1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ABA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DC91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90DC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2D75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B55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797354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3A4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BABC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ADA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C73F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966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DF29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94B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95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C64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4FF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8D7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B01E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57F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C15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2C9C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3AB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040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0F2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1BE4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D92D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9685637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378E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0F6E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DBB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CD7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E2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9171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7764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0EF4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8A2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FFB2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90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AC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0210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FF5D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618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52FE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C4E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854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379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A36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34CC642" w14:textId="77777777">
        <w:trPr>
          <w:trHeight w:val="63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2D83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EB08A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Предоставление туроператорских и 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76F9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82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FB8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601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864E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3E3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33A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83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68FF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D30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CF79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81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F9C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D22E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FB5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1FBD0" w14:textId="77777777" w:rsidR="00BE27D7" w:rsidRDefault="00977B4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62304" w14:textId="77777777" w:rsidR="00BE27D7" w:rsidRDefault="00977B4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A43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866EDEA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CA5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42DF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туроператорских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41A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861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128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0E06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E1E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5B0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782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471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011F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D73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3B8C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4D1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178A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FDA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B615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139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6B50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B6E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74AAD2F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2075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876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38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70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3B61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79B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2D7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1777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2388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044F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2F6C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2D0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8804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EA1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9668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053D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D3B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D495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293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8BF2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7CF5D91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D8B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19D6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качества выполнения турагентских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80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FE9C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7AE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2F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6B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CA2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7E01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C5C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16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813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26F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3B4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2DB4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3A42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CAF0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370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284D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C1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FC6F1F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5567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2EC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68BC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DBC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6AE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A6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6AF6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3B6D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B42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CF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9C3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5E1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6EBC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09D9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B97B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748F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6FD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5710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E1BC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C229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AF0320D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D49A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4D7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6D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AD7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7BAE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1A3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D8C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B70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9E8F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C69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EF50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ABE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E736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E12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A00F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4EE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864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6B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EE2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D44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5F34BA8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CFEA7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3605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Предоставление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F20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062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661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232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2C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3CA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F27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E6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F8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B2B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9F77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8134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7A2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61C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1C7C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AC4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A42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8B4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3770344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3BF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 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DEC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 обработка заказов клиентов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D72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A76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5060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5E8C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0F6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28F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605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6BC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BB7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7A7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4E0B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E44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5393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161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706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EFD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B4CF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4EB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25325FA" w14:textId="77777777">
        <w:trPr>
          <w:trHeight w:val="38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51A8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 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66F5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работы по реализации заказа экскурсионных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9A0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708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69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4CF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F6A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7B9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FDE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2BE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6BC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4845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5C7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59D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82E9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F15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5B68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8B96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C91A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BD4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8780A0B" w14:textId="77777777">
        <w:trPr>
          <w:trHeight w:val="54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4E2A1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7092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Сопровождение туристов при прохождении маршрута (по видам туризма)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75F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5E5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393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594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85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E2D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F2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04DC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4CD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015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9AB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632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618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EEE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21C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DB97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1BD4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781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C6FB09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5FBC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8A21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FB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FC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90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916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71A1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9C0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CB6E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1A96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23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49B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E17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2A4C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8FC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8C5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B78C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659D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07ED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DF4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F71EAC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7327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 02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767A1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5D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078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35F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0FB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D725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7C9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4A8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B81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A9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17D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9CF3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FAA0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BA79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910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8D3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E92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EFB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CD2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2E72AEB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9ABB1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ПМ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6A6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Предоставление гостиничных услуг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A1D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D60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EF0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CF7C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A047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99F5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DE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134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D36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313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578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C3FB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5046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5E05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D5BE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B7A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4E8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A43C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F0DC9C9" w14:textId="77777777">
        <w:trPr>
          <w:trHeight w:val="51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65C5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1C09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деятельности службы </w:t>
            </w:r>
            <w:r>
              <w:rPr>
                <w:rFonts w:ascii="Times New Roman" w:hAnsi="Times New Roman"/>
              </w:rPr>
              <w:t>приема, размещения и бронирования гостиницы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616C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AE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EB0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35FF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4DE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D39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5D9A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5D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BE5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515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4C9E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27E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26D8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2010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D7F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F0A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126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7DA4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2EC725E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2DE6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A68E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деятельности службы управления номерного фонда и дополнительных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790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7B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7BC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0C4F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51D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E30C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108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7716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737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8AE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A640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C3C6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62FC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3E8D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964F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41DA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308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E9F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E8B8909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C689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975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</w:t>
            </w:r>
            <w:r>
              <w:rPr>
                <w:rFonts w:ascii="Times New Roman" w:hAnsi="Times New Roman"/>
              </w:rPr>
              <w:t>деятельности департамента маркетинга и рекламы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CA63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0BD1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29E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C06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C0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95A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4DF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3E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9E69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130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C07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7692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9E74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9FD5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899B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DFA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534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830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70A900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4E2C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BE0B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824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AAA5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5D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9BA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816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5A8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299B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056C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ED5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AF6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4A21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B9E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D8E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2C0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130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3B62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EC5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9DB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62C62B4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3992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86EA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AAB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4DBE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3D8A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B1B9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E4E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A7B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3A5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0883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791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895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FE40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C6E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CDC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2F7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015E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4D0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F59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CFD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687F7ED9" w14:textId="77777777">
        <w:trPr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3929F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A1BA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Предоставление услуг </w:t>
            </w:r>
            <w:r>
              <w:rPr>
                <w:rFonts w:ascii="Times New Roman" w:hAnsi="Times New Roman"/>
                <w:b/>
              </w:rPr>
              <w:t>предприятия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506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29EB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FA6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F81A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EB5F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7C9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BCF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AC96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CD57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A3B5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3D6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8CC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7C1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6E55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858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60F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FF4C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E84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FE67811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22E7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E3B3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питания на предприятии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283A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23D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A12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EC54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268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06D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B9C7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E833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D4D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20D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8FF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3D4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F92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7BF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38C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F18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AC2D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230C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DDB52B8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9175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1456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обслуживания на предприятии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0C1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B36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BA6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665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3AAB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8F9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D9C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58CD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8CD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5074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4076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CDC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3EB7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E4E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7D11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D01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D650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AA07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4D9DB783" w14:textId="77777777">
        <w:trPr>
          <w:trHeight w:val="45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133F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42DE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продукции и услуг предприятия питания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1CB5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37D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0E7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310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E0C4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A7F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3AEC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60EC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07D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194C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599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2D33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E3D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B154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BDEF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4AC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B7CE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2824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A24870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5F9E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FE5A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B463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165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F737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DE69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4DFF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0D2C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32A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28DA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009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B97F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2FD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F7A3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11D4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CD93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654F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692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37BC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0658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7A51E7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DB35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71F7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E53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F9F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5E4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CE9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1F4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15A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C1D0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18F4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2371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82BD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6EA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D63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D559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87AD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D31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EA3C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CE5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016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73921288" w14:textId="77777777">
        <w:trPr>
          <w:trHeight w:val="63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7725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92B8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973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6AF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BE84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BDB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7E9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F13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B1C0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E78B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974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7F8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497A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A44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1E8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5F7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284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AB0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01F3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B63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B43676A" w14:textId="77777777">
        <w:trPr>
          <w:trHeight w:val="6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DED0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2F0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852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F7D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BC93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31E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33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EA9C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47F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678E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A4F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7CF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EE1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9BF8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55D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9B7E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12B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DCC4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180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8B2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 w:rsidR="00BE27D7" w14:paraId="39CC0D28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302C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921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84C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CA5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1B1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B340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8E4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AFBF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161D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33B8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FED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7113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BB1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13BB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C12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F5E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662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11C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1B1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B55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 w:rsidR="00BE27D7" w14:paraId="1F76F6CF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1828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94C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DED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E42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583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1F85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21C2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E83C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2E01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C521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5ED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574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249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D7C5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824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B9F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B16A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FE7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43DC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3D1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 w:rsidR="00BE27D7" w14:paraId="0F09A53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72FC7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0B133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Туризм и сфера услуг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AA51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BC8E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7418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A8CF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F02A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4899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055E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C782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A45F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AC762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FCC5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F52B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41A6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5D3E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F5A1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063B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E869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E860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</w:tr>
      <w:tr w:rsidR="00BE27D7" w14:paraId="505FA308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4E6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373B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Ассистент экскурсовода (гида)</w:t>
            </w:r>
          </w:p>
          <w:p w14:paraId="226B63C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>профессии Официант 16399</w:t>
            </w:r>
          </w:p>
          <w:p w14:paraId="0CE00CE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работ по профессии Горничная 11695</w:t>
            </w:r>
          </w:p>
          <w:p w14:paraId="0A5CEA6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Портье 25627</w:t>
            </w:r>
          </w:p>
          <w:p w14:paraId="2999CA3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Агент рекламный 20032</w:t>
            </w:r>
          </w:p>
          <w:p w14:paraId="0BEE599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Инструктор– проводник по конному туризму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F107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7FB6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370A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5D49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A875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6FBA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0466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99B1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F614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3A2C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993A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226D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8D04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B539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398B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730F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DC42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AD8E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</w:tr>
      <w:tr w:rsidR="00BE27D7" w14:paraId="194FFE9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E3B9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07627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1AAD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3801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62D4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4C43B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8DC6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D4F5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A6FB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D6E0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3614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8C7E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A99BB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84B1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6698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A6F4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BC27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077F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7410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6A4E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</w:tr>
      <w:tr w:rsidR="00BE27D7" w14:paraId="41C5879F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7B3B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УП.ХХ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53AEE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2AE0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C10A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787A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CA38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A6E4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5536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DD72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3141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65694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42349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A983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E30A6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D32C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1303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4865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2FDA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9595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5338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</w:tr>
      <w:tr w:rsidR="00BE27D7" w14:paraId="14442264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BB9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ПП.ХХ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9B872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5BB6A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3AEB8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2A12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E67D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2357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9DCF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EB531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9DAE3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F183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2044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BC887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8B29D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92D7E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3095F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B701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8998C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74C40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51C85" w14:textId="77777777" w:rsidR="00BE27D7" w:rsidRDefault="00BE27D7">
            <w:pPr>
              <w:jc w:val="center"/>
              <w:rPr>
                <w:rFonts w:ascii="Times New Roman" w:hAnsi="Times New Roman"/>
              </w:rPr>
            </w:pPr>
          </w:p>
        </w:tc>
      </w:tr>
      <w:bookmarkEnd w:id="17"/>
      <w:bookmarkEnd w:id="23"/>
    </w:tbl>
    <w:p w14:paraId="14E80469" w14:textId="77777777" w:rsidR="00BE27D7" w:rsidRDefault="00BE27D7"/>
    <w:p w14:paraId="23FDFED2" w14:textId="77777777" w:rsidR="00BE27D7" w:rsidRDefault="00BE27D7"/>
    <w:p w14:paraId="62258D7D" w14:textId="77777777" w:rsidR="00BE27D7" w:rsidRDefault="00977B41">
      <w:pPr>
        <w:pStyle w:val="10"/>
        <w:pageBreakBefore/>
        <w:spacing w:before="0" w:after="0"/>
      </w:pPr>
      <w:bookmarkStart w:id="26" w:name="_Toc187937317"/>
      <w:r>
        <w:lastRenderedPageBreak/>
        <w:t>Раздел 5. Примерная структура и содержание образовательной программы</w:t>
      </w:r>
      <w:bookmarkEnd w:id="26"/>
    </w:p>
    <w:p w14:paraId="55B1CE06" w14:textId="77777777" w:rsidR="00BE27D7" w:rsidRDefault="00977B41">
      <w:pPr>
        <w:pStyle w:val="112"/>
        <w:spacing w:after="0" w:line="240" w:lineRule="auto"/>
      </w:pPr>
      <w:bookmarkStart w:id="27" w:name="_Toc187937318"/>
      <w:r>
        <w:t xml:space="preserve">5.1. Примерный учебный план </w:t>
      </w:r>
      <w:r>
        <w:rPr>
          <w:rStyle w:val="1ffff0"/>
        </w:rPr>
        <w:footnoteReference w:id="1"/>
      </w:r>
      <w:bookmarkEnd w:id="27"/>
    </w:p>
    <w:p w14:paraId="21399F50" w14:textId="77777777" w:rsidR="00BE27D7" w:rsidRDefault="00BE27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3"/>
        <w:gridCol w:w="3850"/>
        <w:gridCol w:w="1380"/>
        <w:gridCol w:w="1654"/>
        <w:gridCol w:w="1235"/>
        <w:gridCol w:w="984"/>
        <w:gridCol w:w="1005"/>
        <w:gridCol w:w="1005"/>
        <w:gridCol w:w="1005"/>
        <w:gridCol w:w="999"/>
      </w:tblGrid>
      <w:tr w:rsidR="00BE27D7" w14:paraId="7253332B" w14:textId="77777777">
        <w:trPr>
          <w:trHeight w:val="563"/>
        </w:trPr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17F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w="3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52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bookmarkStart w:id="28" w:name="RANGE!E3"/>
            <w:r>
              <w:rPr>
                <w:rFonts w:ascii="Times New Roman" w:hAnsi="Times New Roman"/>
              </w:rPr>
              <w:t>Наименование</w:t>
            </w:r>
            <w:bookmarkEnd w:id="28"/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96EA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BC1D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т.ч. в форме практической </w:t>
            </w:r>
            <w:r>
              <w:rPr>
                <w:rFonts w:ascii="Times New Roman" w:hAnsi="Times New Roman"/>
              </w:rPr>
              <w:t>подготовки</w:t>
            </w:r>
          </w:p>
        </w:tc>
        <w:tc>
          <w:tcPr>
            <w:tcW w:w="5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5EC1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FFB1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</w:t>
            </w:r>
          </w:p>
        </w:tc>
      </w:tr>
      <w:tr w:rsidR="00BE27D7" w14:paraId="78E468D6" w14:textId="77777777">
        <w:trPr>
          <w:trHeight w:val="1898"/>
        </w:trPr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EF4B3" w14:textId="77777777" w:rsidR="00BE27D7" w:rsidRDefault="00BE27D7"/>
        </w:tc>
        <w:tc>
          <w:tcPr>
            <w:tcW w:w="3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E6F71" w14:textId="77777777" w:rsidR="00BE27D7" w:rsidRDefault="00BE27D7"/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E5F1A2" w14:textId="77777777" w:rsidR="00BE27D7" w:rsidRDefault="00BE27D7"/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739471" w14:textId="77777777" w:rsidR="00BE27D7" w:rsidRDefault="00BE27D7"/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6127C8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4134B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8F53B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Курсовой проект</w:t>
            </w:r>
            <w:r>
              <w:rPr>
                <w:rFonts w:ascii="Calibri" w:hAnsi="Calibri"/>
              </w:rPr>
              <w:t xml:space="preserve"> (</w:t>
            </w:r>
            <w:r>
              <w:rPr>
                <w:rFonts w:ascii="Times New Roman" w:hAnsi="Times New Roman"/>
              </w:rPr>
              <w:t>работа)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8BCF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bookmarkStart w:id="29" w:name="RANGE!K4"/>
            <w:r>
              <w:rPr>
                <w:rFonts w:ascii="Times New Roman" w:hAnsi="Times New Roman"/>
              </w:rPr>
              <w:t>Самостоятельная работа</w:t>
            </w:r>
            <w:bookmarkEnd w:id="29"/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B1AA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E2DA7A" w14:textId="77777777" w:rsidR="00BE27D7" w:rsidRDefault="00BE27D7"/>
        </w:tc>
      </w:tr>
      <w:tr w:rsidR="00BE27D7" w14:paraId="02462F20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6D6F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EFD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DAA3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74EF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DAE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0255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04F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9BA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8AC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0F8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E27D7" w14:paraId="52CFF1A2" w14:textId="77777777">
        <w:trPr>
          <w:trHeight w:val="578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9A1E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Обязательная часть </w:t>
            </w:r>
            <w:r>
              <w:rPr>
                <w:rFonts w:ascii="Times New Roman" w:hAnsi="Times New Roman"/>
                <w:b/>
              </w:rPr>
              <w:t>образовательной программы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534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bookmarkStart w:id="30" w:name="RANGE!F6"/>
            <w:r>
              <w:rPr>
                <w:rFonts w:ascii="Times New Roman" w:hAnsi="Times New Roman"/>
                <w:b/>
              </w:rPr>
              <w:t>1908</w:t>
            </w:r>
            <w:bookmarkEnd w:id="30"/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2CE9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1624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C641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CD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7451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039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B296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7128F" w14:textId="77777777" w:rsidR="00BE27D7" w:rsidRDefault="00BE27D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E27D7" w14:paraId="6D43C362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5AD18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E320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14AB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C666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29840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7A69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FCD4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3A48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C2A5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D84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A55FAFD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766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9DAD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CE49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931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201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FCD3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30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2E0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DC64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8B2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53E0A8E3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A68A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D464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DDE7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B8E4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5C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842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BCB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812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88FE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9D3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BE27D7" w14:paraId="4AA95B4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FF1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6853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0E0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E3E1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1AE6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BD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DEC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7FE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8F1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7E5D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2347D271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0458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9355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6C3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4BF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97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124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1E14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CAE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4B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75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BE27D7" w14:paraId="453E61B9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FFC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877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финансовой грамотности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73BC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CD65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EFD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81C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623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26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3F6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43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16DF6C14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7C7B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61C6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BD8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AE5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9A8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15D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CC8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BF7E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318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C61C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711936C1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20705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416CB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B4AA1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AD703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73D5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490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A309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6EAD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C401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3106A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9817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BE27D7" w14:paraId="2627467D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799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413E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Сервисная деятельность в туризме и гостеприимстве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DB5E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939D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A06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3861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ACF1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26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DAC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385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BE27D7" w14:paraId="282CD68D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FAC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CAE8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Предпринимательская деятельность в сфере туризма и гостиничного бизнеса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09C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FE4F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EA5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94E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CF1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A2D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237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6EC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3F4009CB" w14:textId="77777777">
        <w:trPr>
          <w:trHeight w:val="553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9F2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ОП. 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8D93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Правовое </w:t>
            </w:r>
            <w:r>
              <w:rPr>
                <w:rFonts w:ascii="Times New Roman" w:hAnsi="Times New Roman"/>
              </w:rPr>
              <w:t>и документационное обеспечение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8C4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BF2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BF1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BB2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DDB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A70A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FA9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96B8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75B8FEA2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4771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A0FC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Менеджмент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C8F1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9AB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111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E763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48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835B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119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564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79D20230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D706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153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Информационно-коммуникационные технологии в туризме и гостеприимстве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E80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4A9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00A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AD41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6CD8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41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6ECB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2E4D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40027291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F5D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5B2B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и бухгалтерский учет предприятий туризма и гостиничного дела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C5A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FB4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660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3CE5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0D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20BC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9EF5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08D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13B97C80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2072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870C1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(второй)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A67F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25B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CF3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3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34A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4C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109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0848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7C3AF2C2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9F03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9D9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Психология делового общения и конфликтология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860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9979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86A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8B4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6EA4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1CA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42C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A57E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56334E3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0055E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AE1F4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42C0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CBC4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FEBC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5E28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1155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D57F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8DF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65B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BE27D7" w14:paraId="77D4A041" w14:textId="77777777">
        <w:trPr>
          <w:trHeight w:val="93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D407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176C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58B6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1AA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4F7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624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EBDD2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514A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7268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F239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42574E7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4E68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DDA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работы служб предприятий туризма и 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3DE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E9A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A645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7F4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8D6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D9A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D46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5589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567CF23B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26AA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67DB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</w:t>
            </w:r>
            <w:r>
              <w:rPr>
                <w:rFonts w:ascii="Times New Roman" w:hAnsi="Times New Roman"/>
              </w:rPr>
              <w:t>основ делопроизводства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23D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A1B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3B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C43A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D96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10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8F9A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E75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187E6B95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5992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21B9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норм этики делового общения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48FE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2E4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AE8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8CB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3EDA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04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DA95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546E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78A2BF82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1EE2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МДК.01.04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ECEC" w14:textId="77777777" w:rsidR="00BE27D7" w:rsidRDefault="00977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расчетов с клиентом за предоставленные услуги туризма и гостеприимства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FD28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79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E88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AAC0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74CF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126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EFD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76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40C78CCA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9DC69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95720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</w:t>
            </w:r>
            <w:r>
              <w:rPr>
                <w:rFonts w:ascii="Times New Roman" w:hAnsi="Times New Roman"/>
                <w:b/>
              </w:rPr>
              <w:t>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03C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20E4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A718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29A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DCD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C218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E3B1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AF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337D31C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0EFAF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7DF4D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2E7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6C7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D3E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561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3C73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F710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0C19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F64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E27D7" w14:paraId="5A4EBDD5" w14:textId="77777777">
        <w:trPr>
          <w:trHeight w:val="412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C2491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B720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Предоставление туроператорских и 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286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BF932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3BDB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20B6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CDDF6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C1B42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743E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2A0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107DCC66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812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96B4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туроператорских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615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765F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0AAC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4C9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A19F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2D0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797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9012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19D66197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7245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16A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092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C764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FA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ED6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85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3E2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C60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642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44561B7E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AA73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D95C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качества выполнения турагентских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31B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6F57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3CFD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93D6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476A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891E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2FF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DFE0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2598060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944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A4A0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A7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302D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02A7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A4B4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6F58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5225E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4351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544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614B676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BECF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EC94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D555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F66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9DC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69F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9F0D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9E52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58E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7FA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4AECF799" w14:textId="77777777">
        <w:trPr>
          <w:trHeight w:val="5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A911E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F64E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Предоставление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ECFFA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D61C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D768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BAF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A3A5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C67D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81C8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AA8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542459F7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3875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 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F25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 обработка заказов клиентов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AFC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D51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C3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842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AEEE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12F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CE3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1025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5ECA24D1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2AC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 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EA2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работы по реализации заказа экскурсионных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106E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1B35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AD78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ACFE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6889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2E11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33B0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D44E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13E046FE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554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B0EC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Сопровождение туристов при прохождении маршрута (по видам туризма)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08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884A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AC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EF9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AEEB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C16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CDE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13D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4C4F001B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040B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04A8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916C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DCF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C4E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DB2E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6532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1520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428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6E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55A5DA1E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F44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 02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69C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C12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7F6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A2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66E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7B39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F60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4C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EC7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5D34666D" w14:textId="77777777">
        <w:trPr>
          <w:trHeight w:val="444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DA736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ПМ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9530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Предоставление гостиничных услуг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C32B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2A658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4E3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826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D5F8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7506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6C3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700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7235A2C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520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A3FC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деятельности службы приема, размещения и бронирования гостиницы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39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A168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FE19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EF51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E326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05D3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62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A09B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2B1E209D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6EF4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721F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деятельности службы управления номерного фонда и </w:t>
            </w:r>
            <w:r>
              <w:rPr>
                <w:rFonts w:ascii="Times New Roman" w:hAnsi="Times New Roman"/>
              </w:rPr>
              <w:t>дополнительных услуг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F7F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2087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B1F2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82E2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EA3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3BA4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A7C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A7EC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60FEA4E4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E0B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B3A8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деятельности департамента маркетинга и рекламы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129A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7D8F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3C4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125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DB9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B6B8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DA7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C8D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3C5FC9FD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8A60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552C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54AA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E93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E5ED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9CE8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5CC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88C1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41AE3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854F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4B908D8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4D55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929B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1694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FC96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EC97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2B7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9CD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7CA2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2236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61A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1A84123D" w14:textId="77777777">
        <w:trPr>
          <w:trHeight w:val="57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348F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 xml:space="preserve">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7147D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Предоставление услуг предприятия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BE4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56C7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F777D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B0DA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88F1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FEE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F080A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4531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FFCA109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C7E2F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1AA9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питания на предприятии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B253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ED93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EE12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153E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0650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D76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121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2DD9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549C0549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A974E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7EA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обслуживания на предприятии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6950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0D90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2E26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0CE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C87D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AE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A06F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90F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115F22FF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3B763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02.03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EF9B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</w:t>
            </w:r>
            <w:r>
              <w:rPr>
                <w:rFonts w:ascii="Times New Roman" w:hAnsi="Times New Roman"/>
              </w:rPr>
              <w:t>качества продукции и услуг предприятия питания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F27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05BB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990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617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09D0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4A8A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6CE6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A41E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46CCF3AC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E4F9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AA6B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B9E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E273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4CD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4C8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16B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100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669B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039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5053CDF5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DC16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02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40039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9687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899C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5D1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DDCE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78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71B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A1F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C0E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731CBB66" w14:textId="77777777">
        <w:trPr>
          <w:trHeight w:val="855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115C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8094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Выполнение работ по одной или нескольким профессиям рабочих, должностям </w:t>
            </w:r>
            <w:r>
              <w:rPr>
                <w:rFonts w:ascii="Times New Roman" w:hAnsi="Times New Roman"/>
                <w:b/>
              </w:rPr>
              <w:t>служащих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D8416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FD10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03B6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04019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D6E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C0AE7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EF20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462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0B47A64F" w14:textId="77777777">
        <w:trPr>
          <w:trHeight w:val="9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E254D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9CE8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8C1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755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692A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118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C56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2C39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614E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DB4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6A040997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3CFA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156C4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A59A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EE55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FE5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8575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B2309" w14:textId="77777777" w:rsidR="00BE27D7" w:rsidRDefault="00977B4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BCAD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25BC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78C7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66B33EB6" w14:textId="77777777">
        <w:trPr>
          <w:trHeight w:val="3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0E2B0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544F1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2A49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058C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A4E57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C321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AE8C3" w14:textId="77777777" w:rsidR="00BE27D7" w:rsidRDefault="00977B4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0481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AB6F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A09A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3CC2302E" w14:textId="77777777">
        <w:trPr>
          <w:trHeight w:val="375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9B53F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ADF4C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1CEE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3CAB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5FDFF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D5B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D6CA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F31E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9DA2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BE27D7" w14:paraId="38E7A272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28C9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C52DA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62535900" w14:textId="77777777" w:rsidR="00BE27D7" w:rsidRDefault="00977B41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Туризм и сфера услуг</w:t>
            </w:r>
          </w:p>
          <w:p w14:paraId="328A383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Ассистент экскурсовода (гида)</w:t>
            </w:r>
          </w:p>
          <w:p w14:paraId="7B9B0F9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Официант</w:t>
            </w:r>
          </w:p>
          <w:p w14:paraId="06B2C30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Горничная</w:t>
            </w:r>
          </w:p>
          <w:p w14:paraId="12F0474C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Портье</w:t>
            </w:r>
          </w:p>
          <w:p w14:paraId="26EBF618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Агент рекламный</w:t>
            </w:r>
          </w:p>
          <w:p w14:paraId="454CB522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работ по профессии Инструктор– проводник по конному туризму</w:t>
            </w:r>
          </w:p>
          <w:p w14:paraId="2ACDBEF5" w14:textId="77777777" w:rsidR="00BE27D7" w:rsidRDefault="00BE27D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37C2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5C2F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336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065A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7DDA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0305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EC39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22665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BE27D7" w14:paraId="5B8AF65F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BA45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C527" w14:textId="77777777" w:rsidR="00BE27D7" w:rsidRDefault="00977B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Часть, формируемая </w:t>
            </w:r>
            <w:r>
              <w:rPr>
                <w:rFonts w:ascii="Times New Roman" w:hAnsi="Times New Roman"/>
              </w:rPr>
              <w:t>участниками образовательного процесса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D4C12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C45C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CB04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3E30B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A06D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665BD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9DD8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3492C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BE27D7" w14:paraId="40C73406" w14:textId="77777777">
        <w:trPr>
          <w:trHeight w:val="600"/>
        </w:trPr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A8F19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A432" w14:textId="77777777" w:rsidR="00BE27D7" w:rsidRDefault="00977B4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8049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489B1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322BE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8AB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70DA4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0EE3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F112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D438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E27D7" w14:paraId="062F56F6" w14:textId="77777777">
        <w:trPr>
          <w:trHeight w:val="300"/>
        </w:trPr>
        <w:tc>
          <w:tcPr>
            <w:tcW w:w="5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38F31" w14:textId="77777777" w:rsidR="00BE27D7" w:rsidRDefault="00977B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0971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C0833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2668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33F55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1593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7D1A4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271CB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46433" w14:textId="77777777" w:rsidR="00BE27D7" w:rsidRDefault="00977B4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497C6" w14:textId="77777777" w:rsidR="00BE27D7" w:rsidRDefault="00977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6127BF2E" w14:textId="77777777" w:rsidR="00BE27D7" w:rsidRDefault="00BE27D7"/>
    <w:p w14:paraId="4CDE412B" w14:textId="77777777" w:rsidR="00BE27D7" w:rsidRDefault="00977B41">
      <w:pPr>
        <w:pStyle w:val="112"/>
        <w:spacing w:after="0" w:line="240" w:lineRule="auto"/>
      </w:pPr>
      <w:bookmarkStart w:id="31" w:name="_Toc187937319"/>
      <w:r>
        <w:t>5.2. Примерный календарный учебный график</w:t>
      </w:r>
      <w:r>
        <w:rPr>
          <w:vertAlign w:val="superscript"/>
        </w:rPr>
        <w:footnoteReference w:id="2"/>
      </w:r>
      <w:bookmarkEnd w:id="31"/>
    </w:p>
    <w:p w14:paraId="0576F953" w14:textId="77777777" w:rsidR="00BE27D7" w:rsidRDefault="00BE27D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BE27D7" w14:paraId="6B749119" w14:textId="77777777">
        <w:trPr>
          <w:trHeight w:val="285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0478B7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BD40E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0738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DB0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CA03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A7E8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A4C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7F2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9D4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1DF9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86C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DDC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818C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2D7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089028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2332B5C8" w14:textId="77777777" w:rsidR="00BE27D7" w:rsidRDefault="00BE27D7"/>
        </w:tc>
      </w:tr>
      <w:tr w:rsidR="00BE27D7" w14:paraId="19AF4521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EF5072" w14:textId="77777777" w:rsidR="00BE27D7" w:rsidRDefault="00BE27D7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EE1E47" w14:textId="77777777" w:rsidR="00BE27D7" w:rsidRDefault="00BE27D7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3CD2" w14:textId="77777777" w:rsidR="00BE27D7" w:rsidRDefault="00BE27D7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61283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11DB5" w14:textId="77777777" w:rsidR="00BE27D7" w:rsidRDefault="00BE27D7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D74CE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6EAB0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63256" w14:textId="77777777" w:rsidR="00BE27D7" w:rsidRDefault="00BE27D7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E343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48E6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64F1" w14:textId="77777777" w:rsidR="00BE27D7" w:rsidRDefault="00BE27D7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E2CAB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48207" w14:textId="77777777" w:rsidR="00BE27D7" w:rsidRDefault="00BE27D7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CFB38" w14:textId="77777777" w:rsidR="00BE27D7" w:rsidRDefault="00BE27D7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DE616C" w14:textId="77777777" w:rsidR="00BE27D7" w:rsidRDefault="00BE27D7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C358E" w14:textId="77777777" w:rsidR="00BE27D7" w:rsidRDefault="00BE27D7">
            <w:pPr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BE27D7" w14:paraId="2716D438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FBD3D5" w14:textId="77777777" w:rsidR="00BE27D7" w:rsidRDefault="00BE27D7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FA9235" w14:textId="77777777" w:rsidR="00BE27D7" w:rsidRDefault="00BE27D7"/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7D09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532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C34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58E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752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22DD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54E5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A88F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62CA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BB4F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97D4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229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7F8D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22A1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5BA6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CD98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2279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EA3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3DF3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7842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6463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017E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1B8A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6DB2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4F3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E2E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B888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2010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F57A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21B7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3E1B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6381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3913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EAC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CB64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A71E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175B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383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0439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CEF9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1A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0419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E02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01F6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10B2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5D07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BB51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BB8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CD5C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2F64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0108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8325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5F0459" w14:textId="77777777" w:rsidR="00BE27D7" w:rsidRDefault="00BE27D7"/>
        </w:tc>
        <w:tc>
          <w:tcPr>
            <w:tcW w:w="218" w:type="dxa"/>
            <w:vAlign w:val="center"/>
          </w:tcPr>
          <w:p w14:paraId="1736A9A5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BE27D7" w14:paraId="1BC84592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217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7AF4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B748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55E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9BD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886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6AB5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7ECD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6C66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661B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875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431B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382D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FFBE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A50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CEF0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ACD7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913B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52F6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77CAB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A9DCC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86F0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82F1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4682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C098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6D28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6F4A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3CD2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5D5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4667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CD8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D6F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447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71E4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B1E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3E86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A0D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421A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BF88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B473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8B7C47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F9385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F3280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53D79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8241B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1F504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58D03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3804C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1C0E6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6048D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D6993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C0FFF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29766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B06A6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6CC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60CFB7BA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977B41" w14:paraId="00C1F013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1B433" w14:textId="77777777" w:rsidR="00BE27D7" w:rsidRDefault="00BE27D7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0AF14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7083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3BEA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96439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AFA4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503F2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9367F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8AD2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66D2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F66AC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B269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B34D1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1189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A0DC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2FAE3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3A3CE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4070F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3A574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335972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FB40A9" w14:textId="77777777" w:rsidR="00BE27D7" w:rsidRDefault="00BE27D7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EC497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CC462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AC4F3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67ACE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1BF9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ECB6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CD40C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3BB5E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BEA9C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82F92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9C1A5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AA592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2B5B8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3232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7A81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7706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705CF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AC1EA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2147E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FD07B8E" w14:textId="77777777" w:rsidR="00BE27D7" w:rsidRDefault="00BE27D7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0BC1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DDBA5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41931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B48EC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D655B0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A22245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098909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DADB30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178DC3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A65D11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4D05E1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E76521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1F550A" w14:textId="77777777" w:rsidR="00BE27D7" w:rsidRDefault="00BE27D7"/>
        </w:tc>
        <w:tc>
          <w:tcPr>
            <w:tcW w:w="2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475C" w14:textId="77777777" w:rsidR="00BE27D7" w:rsidRDefault="00BE27D7"/>
        </w:tc>
        <w:tc>
          <w:tcPr>
            <w:tcW w:w="218" w:type="dxa"/>
            <w:vAlign w:val="center"/>
          </w:tcPr>
          <w:p w14:paraId="50D46F62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BE27D7" w14:paraId="22B55F5B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CAD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96DF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BF26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64C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FD5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1ED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8CEB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FD7B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3640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0D3E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D443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DE36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95A2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385E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571C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B686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B090A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AB409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D9075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FA860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F42E5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356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08B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3FD5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B0C4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14E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5A73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369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DC2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19ED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22F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5A33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453E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6225D6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6594D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0B582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412FB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D0B37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58174E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26DD2C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3CCE0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B7B36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76B969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7C327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A7AC8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2BFF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2E8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0038EBA9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977B41" w14:paraId="686D29D6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7D8F0" w14:textId="77777777" w:rsidR="00BE27D7" w:rsidRDefault="00BE27D7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EA3DDC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54167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F6CA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8728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BE648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22A360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E24CA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A4688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4B018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863C8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CD18D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3F4F5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D2B47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61EB2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6504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C31807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7D82A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0A5721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BD3646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D7F87E" w14:textId="77777777" w:rsidR="00BE27D7" w:rsidRDefault="00BE27D7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4DB2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952A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4631A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AAA2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5E3524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98EE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5C122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2358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3C12BF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A804A6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C7374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A0C355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5728F97" w14:textId="77777777" w:rsidR="00BE27D7" w:rsidRDefault="00BE27D7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B4323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B60CB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D25BD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D7CE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DA16E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C6C7EF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F106E5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3A26EB0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7D1434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7CE68F" w14:textId="77777777" w:rsidR="00BE27D7" w:rsidRDefault="00BE27D7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A5C35B" w14:textId="77777777" w:rsidR="00BE27D7" w:rsidRDefault="00BE27D7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457DE" w14:textId="77777777" w:rsidR="00BE27D7" w:rsidRDefault="00BE27D7"/>
        </w:tc>
        <w:tc>
          <w:tcPr>
            <w:tcW w:w="2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C95F" w14:textId="77777777" w:rsidR="00BE27D7" w:rsidRDefault="00BE27D7"/>
        </w:tc>
        <w:tc>
          <w:tcPr>
            <w:tcW w:w="218" w:type="dxa"/>
            <w:vAlign w:val="center"/>
          </w:tcPr>
          <w:p w14:paraId="229926AB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EEAEE07" w14:textId="77777777" w:rsidR="00BE27D7" w:rsidRDefault="00BE27D7"/>
    <w:p w14:paraId="55BA62FA" w14:textId="77777777" w:rsidR="00BE27D7" w:rsidRDefault="00BE27D7">
      <w:pPr>
        <w:ind w:firstLine="709"/>
        <w:jc w:val="both"/>
        <w:rPr>
          <w:rFonts w:ascii="Times New Roman" w:hAnsi="Times New Roman"/>
          <w:sz w:val="20"/>
        </w:rPr>
      </w:pPr>
    </w:p>
    <w:p w14:paraId="6A73E1E4" w14:textId="77777777" w:rsidR="00BE27D7" w:rsidRDefault="00977B41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AADD632" w14:textId="77777777" w:rsidR="00BE27D7" w:rsidRDefault="00BE27D7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E27D7" w14:paraId="0905F39F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F2B5B" w14:textId="77777777" w:rsidR="00BE27D7" w:rsidRDefault="00977B41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F312D" w14:textId="77777777" w:rsidR="00BE27D7" w:rsidRDefault="00BE27D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E7393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49B47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5DA93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EDC77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DCC1B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1108E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4E77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06579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19100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46FC2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05F9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0C05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05758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3C794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C2EF1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1938A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BE27D7" w14:paraId="5DA9289C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FD01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FA89A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3DB0A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6BFDD" w14:textId="77777777" w:rsidR="00BE27D7" w:rsidRDefault="00BE27D7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B41B9" w14:textId="77777777" w:rsidR="00BE27D7" w:rsidRDefault="00977B41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53823" w14:textId="77777777" w:rsidR="00BE27D7" w:rsidRDefault="00BE27D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78010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CE7D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661CF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331838" w14:textId="77777777" w:rsidR="00BE27D7" w:rsidRDefault="00BE27D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4E3E7" w14:textId="77777777" w:rsidR="00BE27D7" w:rsidRDefault="00977B41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7DA4D" w14:textId="77777777" w:rsidR="00BE27D7" w:rsidRDefault="00BE27D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E9D75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B510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0EE08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89D59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  <w:tr w:rsidR="00BE27D7" w14:paraId="21ED2799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7DB3D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2829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87CA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022C312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2706A" w14:textId="77777777" w:rsidR="00BE27D7" w:rsidRDefault="00977B41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Промежуточная </w:t>
            </w:r>
            <w:r>
              <w:rPr>
                <w:rFonts w:ascii="Times New Roman" w:hAnsi="Times New Roman"/>
                <w:b/>
                <w:sz w:val="12"/>
              </w:rPr>
              <w:t>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BF7B68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E2A03" w14:textId="77777777" w:rsidR="00BE27D7" w:rsidRDefault="00977B41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E77C7" w14:textId="77777777" w:rsidR="00BE27D7" w:rsidRDefault="00BE27D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D5DA19" w14:textId="77777777" w:rsidR="00BE27D7" w:rsidRDefault="00977B4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CAB86" w14:textId="77777777" w:rsidR="00BE27D7" w:rsidRDefault="00977B41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BE27D7" w14:paraId="4C51FF2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4CC0F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52D20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0D7A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45DEFE5" w14:textId="77777777" w:rsidR="00BE27D7" w:rsidRDefault="00977B41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8EFF2" w14:textId="77777777" w:rsidR="00BE27D7" w:rsidRDefault="00977B41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9E2E4" w14:textId="77777777" w:rsidR="00BE27D7" w:rsidRDefault="00BE27D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225B5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D8BA2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2C1D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3E013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819DB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4E868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4D5BD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8AC8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F43B6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544FC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41CF0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6EF2A" w14:textId="77777777" w:rsidR="00BE27D7" w:rsidRDefault="00BE27D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0B5DC9A" w14:textId="77777777" w:rsidR="00BE27D7" w:rsidRDefault="00BE27D7">
      <w:pPr>
        <w:sectPr w:rsidR="00BE27D7">
          <w:headerReference w:type="default" r:id="rId13"/>
          <w:footerReference w:type="default" r:id="rId14"/>
          <w:headerReference w:type="first" r:id="rId15"/>
          <w:pgSz w:w="16838" w:h="11906" w:orient="landscape"/>
          <w:pgMar w:top="1276" w:right="1134" w:bottom="850" w:left="1134" w:header="708" w:footer="708" w:gutter="0"/>
          <w:cols w:space="720"/>
        </w:sectPr>
      </w:pPr>
    </w:p>
    <w:p w14:paraId="5BDCAF39" w14:textId="77777777" w:rsidR="00BE27D7" w:rsidRDefault="00977B41">
      <w:pPr>
        <w:pStyle w:val="112"/>
        <w:spacing w:after="0" w:line="240" w:lineRule="auto"/>
        <w:rPr>
          <w:b/>
        </w:rPr>
      </w:pPr>
      <w:bookmarkStart w:id="32" w:name="_Toc187937320"/>
      <w:r>
        <w:lastRenderedPageBreak/>
        <w:t>5.3. Примерные рабочие программы учебных дисциплин и профессиональных модулей</w:t>
      </w:r>
      <w:bookmarkEnd w:id="32"/>
    </w:p>
    <w:p w14:paraId="3C3B0F26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</w:t>
      </w:r>
      <w:r>
        <w:rPr>
          <w:rFonts w:ascii="Times New Roman" w:hAnsi="Times New Roman"/>
          <w:sz w:val="24"/>
        </w:rPr>
        <w:t xml:space="preserve">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0C10A42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8B35D91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4196A7B" w14:textId="77777777" w:rsidR="00BE27D7" w:rsidRDefault="00BE27D7">
      <w:pPr>
        <w:rPr>
          <w:rFonts w:ascii="Times New Roman" w:hAnsi="Times New Roman"/>
        </w:rPr>
      </w:pPr>
    </w:p>
    <w:p w14:paraId="7E16AC40" w14:textId="77777777" w:rsidR="00BE27D7" w:rsidRDefault="00977B41">
      <w:pPr>
        <w:pStyle w:val="112"/>
        <w:spacing w:after="0" w:line="240" w:lineRule="auto"/>
      </w:pPr>
      <w:bookmarkStart w:id="33" w:name="_Toc187937321"/>
      <w:r>
        <w:t>5.4. Примерная рабочая программа воспитания и примерный календарный план воспитательной работы</w:t>
      </w:r>
      <w:bookmarkEnd w:id="33"/>
    </w:p>
    <w:p w14:paraId="46DAFC99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</w:t>
      </w:r>
      <w:r>
        <w:rPr>
          <w:rFonts w:ascii="Times New Roman" w:hAnsi="Times New Roman"/>
          <w:sz w:val="24"/>
        </w:rPr>
        <w:t>культурному наследию и традициям многонационального народа Российской Федерации, природе и окружающей среде.</w:t>
      </w:r>
    </w:p>
    <w:p w14:paraId="5A196268" w14:textId="77777777" w:rsidR="00BE27D7" w:rsidRDefault="00977B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AE10E0B" w14:textId="77777777" w:rsidR="00BE27D7" w:rsidRDefault="00BE27D7">
      <w:pPr>
        <w:rPr>
          <w:rFonts w:ascii="Times New Roman" w:hAnsi="Times New Roman"/>
          <w:sz w:val="24"/>
        </w:rPr>
      </w:pPr>
    </w:p>
    <w:p w14:paraId="46E482CE" w14:textId="77777777" w:rsidR="00BE27D7" w:rsidRDefault="00977B41">
      <w:pPr>
        <w:pStyle w:val="112"/>
        <w:spacing w:after="0" w:line="240" w:lineRule="auto"/>
      </w:pPr>
      <w:bookmarkStart w:id="34" w:name="_Toc187937322"/>
      <w:r>
        <w:t>5.5. Практическая подготовка</w:t>
      </w:r>
      <w:bookmarkEnd w:id="34"/>
    </w:p>
    <w:p w14:paraId="477AE543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</w:t>
      </w:r>
      <w:r>
        <w:rPr>
          <w:rFonts w:ascii="Times New Roman" w:hAnsi="Times New Roman"/>
          <w:sz w:val="24"/>
        </w:rPr>
        <w:t>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0BA1FAB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F5DC548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B660CB0" w14:textId="77777777" w:rsidR="00BE27D7" w:rsidRDefault="00977B41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50171E3" w14:textId="77777777" w:rsidR="00BE27D7" w:rsidRDefault="00977B41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37AE2EA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C5FEF7D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7738F5D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674FAD7D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76BF71EB" w14:textId="77777777" w:rsidR="00BE27D7" w:rsidRDefault="00BE27D7">
      <w:pPr>
        <w:ind w:firstLine="709"/>
        <w:rPr>
          <w:rFonts w:ascii="Times New Roman" w:hAnsi="Times New Roman"/>
          <w:sz w:val="24"/>
        </w:rPr>
      </w:pPr>
    </w:p>
    <w:p w14:paraId="29823896" w14:textId="77777777" w:rsidR="00BE27D7" w:rsidRDefault="00977B41">
      <w:pPr>
        <w:pStyle w:val="112"/>
        <w:spacing w:after="0" w:line="240" w:lineRule="auto"/>
      </w:pPr>
      <w:bookmarkStart w:id="35" w:name="_Toc187937323"/>
      <w:r>
        <w:lastRenderedPageBreak/>
        <w:t>5.6. Государственная итоговая аттестация</w:t>
      </w:r>
      <w:bookmarkEnd w:id="35"/>
    </w:p>
    <w:p w14:paraId="03C1A1D8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66A9CA8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308B3EC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6FEB24DF" w14:textId="77777777" w:rsidR="00BE27D7" w:rsidRDefault="00977B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2AF26B6F" w14:textId="77777777" w:rsidR="00BE27D7" w:rsidRDefault="00977B41">
      <w:pPr>
        <w:pStyle w:val="10"/>
      </w:pPr>
      <w:bookmarkStart w:id="37" w:name="_Toc187937324"/>
      <w:r>
        <w:t>Раздел 6. Примерные условия реализации образовательной программы</w:t>
      </w:r>
      <w:bookmarkEnd w:id="37"/>
    </w:p>
    <w:p w14:paraId="311054DF" w14:textId="77777777" w:rsidR="00BE27D7" w:rsidRDefault="00BE27D7"/>
    <w:p w14:paraId="5A94B6CB" w14:textId="77777777" w:rsidR="00BE27D7" w:rsidRDefault="00977B41">
      <w:pPr>
        <w:pStyle w:val="112"/>
        <w:spacing w:after="0" w:line="240" w:lineRule="auto"/>
      </w:pPr>
      <w:bookmarkStart w:id="38" w:name="_Toc187937325"/>
      <w:r>
        <w:t>6.1. Материально-техническое и учебно-методическое обеспечение образовательной программы</w:t>
      </w:r>
      <w:bookmarkEnd w:id="38"/>
    </w:p>
    <w:p w14:paraId="1635640A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94B8264" w14:textId="77777777" w:rsidR="00BE27D7" w:rsidRDefault="00977B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0D5F6FF" w14:textId="77777777" w:rsidR="00BE27D7" w:rsidRDefault="00977B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B713EBF" w14:textId="77777777" w:rsidR="00BE27D7" w:rsidRDefault="00977B41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32810260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1A44EBD1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61175EF8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58A32E77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073A6FA3" w14:textId="77777777" w:rsidR="00BE27D7" w:rsidRDefault="00977B41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Мастерские/зоны по видам работ</w:t>
      </w:r>
    </w:p>
    <w:p w14:paraId="67D982F9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Администрирование отеля</w:t>
      </w:r>
    </w:p>
    <w:p w14:paraId="1E828498" w14:textId="77777777" w:rsidR="00BE27D7" w:rsidRDefault="00977B4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Туризм</w:t>
      </w:r>
    </w:p>
    <w:p w14:paraId="1025718C" w14:textId="77777777" w:rsidR="00BE27D7" w:rsidRDefault="00977B41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Ресторанный сервис</w:t>
      </w:r>
    </w:p>
    <w:p w14:paraId="0781AF6D" w14:textId="77777777" w:rsidR="00BE27D7" w:rsidRDefault="00977B41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1533987B" w14:textId="77777777" w:rsidR="00BE27D7" w:rsidRDefault="00977B41">
      <w:pPr>
        <w:pStyle w:val="aff1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76D5CC7" w14:textId="77777777" w:rsidR="00BE27D7" w:rsidRDefault="00977B41">
      <w:pPr>
        <w:pStyle w:val="aff1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98D440A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</w:t>
      </w:r>
      <w:r>
        <w:rPr>
          <w:rFonts w:ascii="Times New Roman" w:hAnsi="Times New Roman"/>
          <w:sz w:val="24"/>
        </w:rPr>
        <w:t>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B78164F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48FCDD5E" w14:textId="77777777" w:rsidR="00BE27D7" w:rsidRDefault="00977B41">
      <w:pPr>
        <w:pStyle w:val="112"/>
        <w:spacing w:after="0" w:line="240" w:lineRule="auto"/>
      </w:pPr>
      <w:bookmarkStart w:id="39" w:name="_Toc187937326"/>
      <w:r>
        <w:t>6.2. Применение электронного обучения и дистанционных образовательных технологий</w:t>
      </w:r>
      <w:bookmarkEnd w:id="39"/>
    </w:p>
    <w:p w14:paraId="27C544FA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5F3FEE4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C864307" w14:textId="77777777" w:rsidR="00BE27D7" w:rsidRDefault="00BE27D7">
      <w:pPr>
        <w:ind w:firstLine="709"/>
        <w:jc w:val="both"/>
        <w:rPr>
          <w:rFonts w:ascii="Times New Roman" w:hAnsi="Times New Roman"/>
          <w:sz w:val="24"/>
        </w:rPr>
      </w:pPr>
    </w:p>
    <w:p w14:paraId="15C620FD" w14:textId="77777777" w:rsidR="00BE27D7" w:rsidRDefault="00977B41">
      <w:pPr>
        <w:pStyle w:val="112"/>
        <w:spacing w:after="0" w:line="240" w:lineRule="auto"/>
      </w:pPr>
      <w:bookmarkStart w:id="40" w:name="_Toc187937327"/>
      <w:r>
        <w:t>6.3. Кадровые условия реализации образовательной программы</w:t>
      </w:r>
      <w:bookmarkEnd w:id="40"/>
      <w:r>
        <w:t xml:space="preserve"> </w:t>
      </w:r>
    </w:p>
    <w:p w14:paraId="6CEC3B49" w14:textId="77777777" w:rsidR="00BE27D7" w:rsidRDefault="00977B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DAB5442" w14:textId="77777777" w:rsidR="00BE27D7" w:rsidRDefault="00977B41">
      <w:pPr>
        <w:pStyle w:val="1fd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</w:t>
      </w:r>
      <w:r>
        <w:t xml:space="preserve">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70CC41D0" w14:textId="77777777" w:rsidR="00BE27D7" w:rsidRDefault="00977B41">
      <w:pPr>
        <w:pStyle w:val="1fd"/>
        <w:ind w:firstLine="708"/>
        <w:jc w:val="both"/>
      </w:pPr>
      <w:r>
        <w:lastRenderedPageBreak/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</w:t>
      </w:r>
      <w:r>
        <w:t xml:space="preserve">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07 Административно-управленческая и офисная деятельность, 17 Транспорт, 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а также в других областях профессиональной деятельности и (или) сферах профессиональной </w:t>
      </w:r>
      <w:r>
        <w:t>деятельности при условии соответствия полученных компетенций требованиям к квалификации педагогического работника.</w:t>
      </w:r>
    </w:p>
    <w:p w14:paraId="6705C098" w14:textId="77777777" w:rsidR="00BE27D7" w:rsidRDefault="00977B41">
      <w:pPr>
        <w:pStyle w:val="1fd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2BA871F" w14:textId="77777777" w:rsidR="00BE27D7" w:rsidRDefault="00BE27D7">
      <w:pPr>
        <w:pStyle w:val="1fd"/>
        <w:jc w:val="both"/>
        <w:rPr>
          <w:b/>
        </w:rPr>
      </w:pPr>
    </w:p>
    <w:p w14:paraId="28DE8C6D" w14:textId="77777777" w:rsidR="00BE27D7" w:rsidRDefault="00977B41">
      <w:pPr>
        <w:pStyle w:val="112"/>
        <w:spacing w:after="0" w:line="240" w:lineRule="auto"/>
        <w:rPr>
          <w:b/>
        </w:rPr>
      </w:pPr>
      <w:bookmarkStart w:id="41" w:name="_Toc187937328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  <w:bookmarkStart w:id="42" w:name="_Hlk156486035"/>
      <w:bookmarkEnd w:id="41"/>
    </w:p>
    <w:p w14:paraId="7CBDF51B" w14:textId="77777777" w:rsidR="00BE27D7" w:rsidRDefault="00977B41">
      <w:pPr>
        <w:pStyle w:val="1fd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E70FFE7" w14:textId="77777777" w:rsidR="00BE27D7" w:rsidRDefault="00977B41">
      <w:pPr>
        <w:pStyle w:val="1fd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</w:t>
      </w:r>
      <w:r>
        <w:t>ийской Федерации от 7 мая 2012 г. № 597 «О мероприятиях по реализации государственной социальной политики».</w:t>
      </w:r>
    </w:p>
    <w:p w14:paraId="7015F464" w14:textId="77777777" w:rsidR="00BE27D7" w:rsidRDefault="00977B41">
      <w:pPr>
        <w:pStyle w:val="affffffb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2"/>
    </w:p>
    <w:p w14:paraId="154D985E" w14:textId="77777777" w:rsidR="00BE27D7" w:rsidRDefault="00BE27D7">
      <w:pPr>
        <w:pStyle w:val="affffffb"/>
        <w:spacing w:after="0" w:line="240" w:lineRule="auto"/>
        <w:ind w:firstLine="709"/>
        <w:jc w:val="both"/>
      </w:pPr>
    </w:p>
    <w:sectPr w:rsidR="00BE27D7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1436" w14:textId="77777777" w:rsidR="00977B41" w:rsidRDefault="00977B41">
      <w:r>
        <w:separator/>
      </w:r>
    </w:p>
  </w:endnote>
  <w:endnote w:type="continuationSeparator" w:id="0">
    <w:p w14:paraId="27912925" w14:textId="77777777" w:rsidR="00977B41" w:rsidRDefault="00977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2480" w14:textId="77777777" w:rsidR="00BE27D7" w:rsidRDefault="00977B41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83BF" w14:textId="77777777" w:rsidR="00BE27D7" w:rsidRDefault="00977B41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AECA" w14:textId="77777777" w:rsidR="00BE27D7" w:rsidRDefault="00977B41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8589" w14:textId="77777777" w:rsidR="00BE27D7" w:rsidRDefault="00977B41">
    <w:pPr>
      <w:pStyle w:val="aff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BF20" w14:textId="77777777" w:rsidR="00977B41" w:rsidRDefault="00977B41">
      <w:r>
        <w:separator/>
      </w:r>
    </w:p>
  </w:footnote>
  <w:footnote w:type="continuationSeparator" w:id="0">
    <w:p w14:paraId="7429AAE4" w14:textId="77777777" w:rsidR="00977B41" w:rsidRDefault="00977B41">
      <w:r>
        <w:continuationSeparator/>
      </w:r>
    </w:p>
  </w:footnote>
  <w:footnote w:id="1">
    <w:p w14:paraId="44B53783" w14:textId="77777777" w:rsidR="00BE27D7" w:rsidRDefault="00977B41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771F6E69" w14:textId="77777777" w:rsidR="00BE27D7" w:rsidRDefault="00977B41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D8FC" w14:textId="77777777" w:rsidR="00BE27D7" w:rsidRDefault="00BE27D7">
    <w:pPr>
      <w:pStyle w:val="afffffff2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2133" w14:textId="77777777" w:rsidR="00BE27D7" w:rsidRDefault="00BE27D7">
    <w:pPr>
      <w:pStyle w:val="afffffff2"/>
      <w:jc w:val="center"/>
      <w:rPr>
        <w:rFonts w:ascii="Times New Roman" w:hAnsi="Times New Roman"/>
        <w:sz w:val="24"/>
      </w:rPr>
    </w:pPr>
  </w:p>
  <w:p w14:paraId="5827790B" w14:textId="77777777" w:rsidR="00BE27D7" w:rsidRDefault="00BE27D7">
    <w:pPr>
      <w:pStyle w:val="a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FD12" w14:textId="77777777" w:rsidR="00BE27D7" w:rsidRDefault="00BE27D7">
    <w:pPr>
      <w:pStyle w:val="afffffff2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D00A" w14:textId="77777777" w:rsidR="00BE27D7" w:rsidRDefault="00977B41">
    <w:pPr>
      <w:pStyle w:val="afffff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79B0C3C" w14:textId="77777777" w:rsidR="00BE27D7" w:rsidRDefault="00BE27D7">
    <w:pPr>
      <w:pStyle w:val="affffff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DFF18" w14:textId="77777777" w:rsidR="00BE27D7" w:rsidRDefault="00BE27D7">
    <w:pPr>
      <w:pStyle w:val="afffffff2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8701" w14:textId="77777777" w:rsidR="00BE27D7" w:rsidRDefault="00977B41">
    <w:pPr>
      <w:pStyle w:val="afffff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5161AB6" w14:textId="77777777" w:rsidR="00BE27D7" w:rsidRDefault="00BE27D7">
    <w:pPr>
      <w:pStyle w:val="affffff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45C13" w14:textId="77777777" w:rsidR="00BE27D7" w:rsidRDefault="00BE27D7">
    <w:pPr>
      <w:pStyle w:val="afffffff2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C04C" w14:textId="77777777" w:rsidR="00BE27D7" w:rsidRDefault="00977B41">
    <w:pPr>
      <w:pStyle w:val="afffff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1E0F7C2" w14:textId="77777777" w:rsidR="00BE27D7" w:rsidRDefault="00BE27D7">
    <w:pPr>
      <w:pStyle w:val="a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6F4F"/>
    <w:multiLevelType w:val="multilevel"/>
    <w:tmpl w:val="0D00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D4BEA"/>
    <w:multiLevelType w:val="multilevel"/>
    <w:tmpl w:val="43DE02A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3DD54B67"/>
    <w:multiLevelType w:val="multilevel"/>
    <w:tmpl w:val="EF6A761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 w15:restartNumberingAfterBreak="0">
    <w:nsid w:val="6CB1232C"/>
    <w:multiLevelType w:val="multilevel"/>
    <w:tmpl w:val="FF22610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78D96B87"/>
    <w:multiLevelType w:val="multilevel"/>
    <w:tmpl w:val="E9F8637E"/>
    <w:lvl w:ilvl="0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877890945">
    <w:abstractNumId w:val="2"/>
  </w:num>
  <w:num w:numId="2" w16cid:durableId="388116811">
    <w:abstractNumId w:val="0"/>
  </w:num>
  <w:num w:numId="3" w16cid:durableId="432750150">
    <w:abstractNumId w:val="1"/>
  </w:num>
  <w:num w:numId="4" w16cid:durableId="1383754842">
    <w:abstractNumId w:val="3"/>
  </w:num>
  <w:num w:numId="5" w16cid:durableId="539710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D7"/>
    <w:rsid w:val="003058A8"/>
    <w:rsid w:val="00977B41"/>
    <w:rsid w:val="00BE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220B2"/>
  <w15:docId w15:val="{14D40491-A494-4D8A-A019-0BF6C9D9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0"/>
    <w:next w:val="a0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styleId="31">
    <w:name w:val="List 3"/>
    <w:basedOn w:val="a0"/>
    <w:link w:val="32"/>
    <w:pPr>
      <w:spacing w:after="200" w:line="276" w:lineRule="auto"/>
      <w:ind w:left="849" w:hanging="283"/>
    </w:pPr>
    <w:rPr>
      <w:rFonts w:ascii="Calibri" w:hAnsi="Calibri"/>
    </w:rPr>
  </w:style>
  <w:style w:type="character" w:customStyle="1" w:styleId="32">
    <w:name w:val="Список 3 Знак"/>
    <w:basedOn w:val="1"/>
    <w:link w:val="31"/>
    <w:rPr>
      <w:rFonts w:ascii="Calibri" w:hAnsi="Calibri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1"/>
    <w:link w:val="12"/>
    <w:rPr>
      <w:color w:val="605E5C"/>
      <w:shd w:val="clear" w:color="auto" w:fill="E1DFDD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4">
    <w:name w:val="Body Text"/>
    <w:basedOn w:val="a0"/>
    <w:link w:val="a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4"/>
    </w:rPr>
  </w:style>
  <w:style w:type="paragraph" w:styleId="41">
    <w:name w:val="toc 4"/>
    <w:basedOn w:val="a0"/>
    <w:next w:val="a0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6">
    <w:name w:val="Формула"/>
    <w:basedOn w:val="a0"/>
    <w:next w:val="a0"/>
    <w:link w:val="a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7">
    <w:name w:val="Формула"/>
    <w:basedOn w:val="1"/>
    <w:link w:val="a6"/>
    <w:rPr>
      <w:rFonts w:ascii="Times New Roman" w:hAnsi="Times New Roman"/>
      <w:sz w:val="24"/>
    </w:rPr>
  </w:style>
  <w:style w:type="paragraph" w:customStyle="1" w:styleId="a8">
    <w:name w:val="Пример."/>
    <w:basedOn w:val="a9"/>
    <w:next w:val="a0"/>
    <w:link w:val="aa"/>
  </w:style>
  <w:style w:type="character" w:customStyle="1" w:styleId="aa">
    <w:name w:val="Пример."/>
    <w:basedOn w:val="ab"/>
    <w:link w:val="a8"/>
    <w:rPr>
      <w:rFonts w:ascii="Times New Roman" w:hAnsi="Times New Roman"/>
      <w:sz w:val="2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1"/>
    <w:link w:val="c21"/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ac">
    <w:name w:val="Balloon Text"/>
    <w:basedOn w:val="a0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Заголовок Знак"/>
    <w:basedOn w:val="13"/>
    <w:link w:val="af"/>
    <w:rPr>
      <w:rFonts w:asciiTheme="majorHAnsi" w:hAnsiTheme="majorHAnsi"/>
      <w:spacing w:val="-10"/>
      <w:sz w:val="56"/>
    </w:rPr>
  </w:style>
  <w:style w:type="character" w:customStyle="1" w:styleId="af">
    <w:name w:val="Заголовок Знак"/>
    <w:basedOn w:val="a1"/>
    <w:link w:val="ae"/>
    <w:rPr>
      <w:rFonts w:asciiTheme="majorHAnsi" w:hAnsiTheme="majorHAnsi"/>
      <w:spacing w:val="-10"/>
      <w:sz w:val="56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83">
    <w:name w:val="xl183"/>
    <w:basedOn w:val="a0"/>
    <w:link w:val="xl18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color w:val="000000"/>
      <w:sz w:val="16"/>
    </w:rPr>
  </w:style>
  <w:style w:type="paragraph" w:customStyle="1" w:styleId="15">
    <w:name w:val="Заголовок1"/>
    <w:basedOn w:val="af0"/>
    <w:next w:val="a0"/>
    <w:link w:val="16"/>
    <w:rPr>
      <w:b/>
      <w:color w:val="0058A9"/>
    </w:rPr>
  </w:style>
  <w:style w:type="character" w:customStyle="1" w:styleId="16">
    <w:name w:val="Заголовок1"/>
    <w:basedOn w:val="af1"/>
    <w:link w:val="15"/>
    <w:rPr>
      <w:rFonts w:ascii="Verdana" w:hAnsi="Verdana"/>
      <w:b/>
      <w:color w:val="0058A9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2">
    <w:name w:val="Утратил силу"/>
    <w:link w:val="af3"/>
    <w:rPr>
      <w:b/>
      <w:strike/>
      <w:color w:val="666600"/>
    </w:rPr>
  </w:style>
  <w:style w:type="character" w:customStyle="1" w:styleId="af3">
    <w:name w:val="Утратил силу"/>
    <w:link w:val="af2"/>
    <w:rPr>
      <w:b/>
      <w:strike/>
      <w:color w:val="666600"/>
    </w:rPr>
  </w:style>
  <w:style w:type="paragraph" w:customStyle="1" w:styleId="af4">
    <w:name w:val="Продолжение ссылки"/>
    <w:link w:val="af5"/>
  </w:style>
  <w:style w:type="character" w:customStyle="1" w:styleId="af5">
    <w:name w:val="Продолжение ссылки"/>
    <w:link w:val="af4"/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6">
    <w:name w:val="Название Знак"/>
    <w:link w:val="af7"/>
    <w:rPr>
      <w:rFonts w:ascii="Times New Roman" w:hAnsi="Times New Roman"/>
      <w:sz w:val="24"/>
    </w:rPr>
  </w:style>
  <w:style w:type="character" w:customStyle="1" w:styleId="af7">
    <w:name w:val="Название Знак"/>
    <w:link w:val="af6"/>
    <w:rPr>
      <w:rFonts w:ascii="Times New Roman" w:hAnsi="Times New Roman"/>
      <w:sz w:val="2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20">
    <w:name w:val="таблСлева12"/>
    <w:basedOn w:val="a0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8">
    <w:name w:val="список с точками"/>
    <w:basedOn w:val="a0"/>
    <w:link w:val="af9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rFonts w:ascii="Times New Roman" w:hAnsi="Times New Roman"/>
      <w:sz w:val="24"/>
    </w:rPr>
  </w:style>
  <w:style w:type="character" w:customStyle="1" w:styleId="af9">
    <w:name w:val="список с точками"/>
    <w:basedOn w:val="1"/>
    <w:link w:val="af8"/>
    <w:rPr>
      <w:rFonts w:ascii="Times New Roman" w:hAnsi="Times New Roman"/>
      <w:sz w:val="24"/>
    </w:rPr>
  </w:style>
  <w:style w:type="paragraph" w:customStyle="1" w:styleId="afa">
    <w:name w:val="Гипертекстовая ссылка"/>
    <w:link w:val="afb"/>
    <w:rPr>
      <w:b/>
      <w:color w:val="106BBE"/>
    </w:rPr>
  </w:style>
  <w:style w:type="character" w:customStyle="1" w:styleId="afb">
    <w:name w:val="Гипертекстовая ссылка"/>
    <w:link w:val="afa"/>
    <w:rPr>
      <w:b/>
      <w:color w:val="106BBE"/>
    </w:rPr>
  </w:style>
  <w:style w:type="paragraph" w:customStyle="1" w:styleId="17">
    <w:name w:val="Просмотренная гиперссылка1"/>
    <w:basedOn w:val="13"/>
    <w:link w:val="afc"/>
    <w:rPr>
      <w:color w:val="954F72" w:themeColor="followedHyperlink"/>
      <w:u w:val="single"/>
    </w:rPr>
  </w:style>
  <w:style w:type="character" w:styleId="afc">
    <w:name w:val="FollowedHyperlink"/>
    <w:basedOn w:val="a1"/>
    <w:link w:val="17"/>
    <w:rPr>
      <w:color w:val="954F72" w:themeColor="followedHyperlink"/>
      <w:u w:val="single"/>
    </w:rPr>
  </w:style>
  <w:style w:type="paragraph" w:styleId="afd">
    <w:name w:val="Plain Text"/>
    <w:basedOn w:val="a0"/>
    <w:link w:val="afe"/>
    <w:rPr>
      <w:rFonts w:ascii="Courier New" w:hAnsi="Courier New"/>
      <w:sz w:val="20"/>
    </w:rPr>
  </w:style>
  <w:style w:type="character" w:customStyle="1" w:styleId="afe">
    <w:name w:val="Текст Знак"/>
    <w:basedOn w:val="1"/>
    <w:link w:val="afd"/>
    <w:rPr>
      <w:rFonts w:ascii="Courier New" w:hAnsi="Courier New"/>
      <w:sz w:val="20"/>
    </w:rPr>
  </w:style>
  <w:style w:type="paragraph" w:customStyle="1" w:styleId="font6">
    <w:name w:val="font6"/>
    <w:basedOn w:val="a0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"/>
    <w:link w:val="font6"/>
    <w:rPr>
      <w:rFonts w:ascii="Calibri" w:hAnsi="Calibri"/>
      <w:color w:val="000000"/>
      <w:sz w:val="16"/>
    </w:rPr>
  </w:style>
  <w:style w:type="paragraph" w:styleId="23">
    <w:name w:val="Body Text 2"/>
    <w:basedOn w:val="a0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">
    <w:name w:val="Напишите нам"/>
    <w:basedOn w:val="a0"/>
    <w:next w:val="a0"/>
    <w:link w:val="a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0">
    <w:name w:val="Напишите нам"/>
    <w:basedOn w:val="1"/>
    <w:link w:val="aff"/>
    <w:rPr>
      <w:rFonts w:ascii="Times New Roman" w:hAnsi="Times New Roman"/>
      <w:sz w:val="20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1">
    <w:name w:val="List Paragraph"/>
    <w:basedOn w:val="a0"/>
    <w:link w:val="aff2"/>
    <w:pPr>
      <w:ind w:left="720"/>
      <w:contextualSpacing/>
    </w:pPr>
  </w:style>
  <w:style w:type="character" w:customStyle="1" w:styleId="aff2">
    <w:name w:val="Абзац списка Знак"/>
    <w:basedOn w:val="1"/>
    <w:link w:val="aff1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aff3">
    <w:name w:val="Текст (справка)"/>
    <w:basedOn w:val="a0"/>
    <w:next w:val="a0"/>
    <w:link w:val="a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4">
    <w:name w:val="Текст (справка)"/>
    <w:basedOn w:val="1"/>
    <w:link w:val="aff3"/>
    <w:rPr>
      <w:rFonts w:ascii="Times New Roman" w:hAnsi="Times New Roman"/>
      <w:sz w:val="24"/>
    </w:rPr>
  </w:style>
  <w:style w:type="paragraph" w:styleId="aff5">
    <w:name w:val="annotation text"/>
    <w:basedOn w:val="a0"/>
    <w:link w:val="aff6"/>
    <w:rPr>
      <w:sz w:val="20"/>
    </w:rPr>
  </w:style>
  <w:style w:type="character" w:customStyle="1" w:styleId="aff6">
    <w:name w:val="Текст примечания Знак"/>
    <w:basedOn w:val="1"/>
    <w:link w:val="aff5"/>
    <w:rPr>
      <w:sz w:val="20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8">
    <w:name w:val="Название объекта1"/>
    <w:basedOn w:val="a0"/>
    <w:next w:val="a0"/>
    <w:link w:val="19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9">
    <w:name w:val="Название объекта1"/>
    <w:basedOn w:val="1"/>
    <w:link w:val="18"/>
    <w:rPr>
      <w:rFonts w:ascii="Calibri" w:hAnsi="Calibri"/>
      <w:b/>
      <w:color w:val="4472C4"/>
      <w:sz w:val="18"/>
    </w:rPr>
  </w:style>
  <w:style w:type="paragraph" w:customStyle="1" w:styleId="210">
    <w:name w:val="Цитата 2 Знак1"/>
    <w:basedOn w:val="13"/>
    <w:link w:val="211"/>
    <w:rPr>
      <w:i/>
      <w:color w:val="000000" w:themeColor="text1"/>
    </w:rPr>
  </w:style>
  <w:style w:type="character" w:customStyle="1" w:styleId="211">
    <w:name w:val="Цитата 2 Знак1"/>
    <w:basedOn w:val="a1"/>
    <w:link w:val="210"/>
    <w:rPr>
      <w:i/>
      <w:color w:val="000000" w:themeColor="text1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a">
    <w:name w:val="Раздел 1"/>
    <w:basedOn w:val="10"/>
    <w:link w:val="1b"/>
    <w:pPr>
      <w:keepNext/>
      <w:ind w:firstLine="0"/>
      <w:jc w:val="center"/>
    </w:pPr>
  </w:style>
  <w:style w:type="character" w:customStyle="1" w:styleId="1b">
    <w:name w:val="Раздел 1"/>
    <w:basedOn w:val="11"/>
    <w:link w:val="1a"/>
    <w:rPr>
      <w:rFonts w:ascii="Times New Roman" w:hAnsi="Times New Roman"/>
      <w:b/>
      <w:sz w:val="24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7">
    <w:name w:val="Информация об изменениях"/>
    <w:basedOn w:val="aff8"/>
    <w:next w:val="a0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fa"/>
    <w:link w:val="aff7"/>
    <w:rPr>
      <w:rFonts w:ascii="Times New Roman" w:hAnsi="Times New Roman"/>
      <w:color w:val="353842"/>
      <w:sz w:val="18"/>
    </w:rPr>
  </w:style>
  <w:style w:type="paragraph" w:customStyle="1" w:styleId="affb">
    <w:name w:val="Подзаголовок для информации об изменениях"/>
    <w:basedOn w:val="aff8"/>
    <w:next w:val="a0"/>
    <w:link w:val="affc"/>
    <w:rPr>
      <w:b/>
    </w:rPr>
  </w:style>
  <w:style w:type="character" w:customStyle="1" w:styleId="affc">
    <w:name w:val="Подзаголовок для информации об изменениях"/>
    <w:basedOn w:val="affa"/>
    <w:link w:val="affb"/>
    <w:rPr>
      <w:rFonts w:ascii="Times New Roman" w:hAnsi="Times New Roman"/>
      <w:b/>
      <w:color w:val="353842"/>
      <w:sz w:val="18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d">
    <w:name w:val="Выделение для Базового Поиска (курсив)"/>
    <w:link w:val="affe"/>
    <w:rPr>
      <w:b/>
      <w:i/>
      <w:color w:val="0058A9"/>
    </w:rPr>
  </w:style>
  <w:style w:type="character" w:customStyle="1" w:styleId="affe">
    <w:name w:val="Выделение для Базового Поиска (курсив)"/>
    <w:link w:val="affd"/>
    <w:rPr>
      <w:b/>
      <w:i/>
      <w:color w:val="0058A9"/>
    </w:rPr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710">
    <w:name w:val="Заголовок 7 Знак1"/>
    <w:basedOn w:val="13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1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a1"/>
    <w:link w:val="SubtitleChar"/>
    <w:rPr>
      <w:sz w:val="24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afff">
    <w:name w:val="caption"/>
    <w:basedOn w:val="a0"/>
    <w:next w:val="a0"/>
    <w:link w:val="afff0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0">
    <w:name w:val="Название объекта Знак"/>
    <w:basedOn w:val="1"/>
    <w:link w:val="afff"/>
    <w:rPr>
      <w:rFonts w:ascii="Calibri" w:hAnsi="Calibri"/>
      <w:b/>
      <w:color w:val="4472C4" w:themeColor="accent1"/>
      <w:sz w:val="18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1">
    <w:name w:val="c1"/>
    <w:basedOn w:val="a0"/>
    <w:link w:val="c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sz w:val="24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1"/>
    <w:link w:val="43"/>
    <w:rPr>
      <w:color w:val="605E5C"/>
      <w:shd w:val="clear" w:color="auto" w:fill="E1DFDD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">
    <w:name w:val="Маркированный."/>
    <w:basedOn w:val="a0"/>
    <w:link w:val="afff1"/>
    <w:pPr>
      <w:numPr>
        <w:numId w:val="5"/>
      </w:numPr>
      <w:ind w:left="1066" w:hanging="357"/>
    </w:pPr>
    <w:rPr>
      <w:rFonts w:ascii="Times New Roman" w:hAnsi="Times New Roman"/>
      <w:sz w:val="24"/>
      <w:u w:color="000000"/>
    </w:rPr>
  </w:style>
  <w:style w:type="character" w:customStyle="1" w:styleId="afff1">
    <w:name w:val="Маркированный."/>
    <w:basedOn w:val="1"/>
    <w:link w:val="a"/>
    <w:rPr>
      <w:rFonts w:ascii="Times New Roman" w:hAnsi="Times New Roman"/>
      <w:sz w:val="24"/>
      <w:u w:color="000000"/>
    </w:rPr>
  </w:style>
  <w:style w:type="paragraph" w:customStyle="1" w:styleId="afff2">
    <w:name w:val="Внимание: недобросовестность!"/>
    <w:basedOn w:val="a9"/>
    <w:next w:val="a0"/>
    <w:link w:val="afff3"/>
  </w:style>
  <w:style w:type="character" w:customStyle="1" w:styleId="afff3">
    <w:name w:val="Внимание: недобросовестность!"/>
    <w:basedOn w:val="ab"/>
    <w:link w:val="afff2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afff4">
    <w:name w:val="Заголовок для информации об изменениях"/>
    <w:basedOn w:val="10"/>
    <w:next w:val="a0"/>
    <w:link w:val="a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5">
    <w:name w:val="Заголовок для информации об изменениях"/>
    <w:basedOn w:val="11"/>
    <w:link w:val="afff4"/>
    <w:rPr>
      <w:rFonts w:ascii="Times New Roman" w:hAnsi="Times New Roman"/>
      <w:b w:val="0"/>
      <w:sz w:val="18"/>
    </w:rPr>
  </w:style>
  <w:style w:type="paragraph" w:styleId="afff6">
    <w:name w:val="List"/>
    <w:basedOn w:val="a0"/>
    <w:link w:val="afff7"/>
    <w:pPr>
      <w:ind w:left="283" w:hanging="283"/>
    </w:pPr>
    <w:rPr>
      <w:rFonts w:ascii="Arial" w:hAnsi="Arial"/>
      <w:sz w:val="24"/>
    </w:rPr>
  </w:style>
  <w:style w:type="character" w:customStyle="1" w:styleId="afff7">
    <w:name w:val="Список Знак"/>
    <w:basedOn w:val="1"/>
    <w:link w:val="afff6"/>
    <w:rPr>
      <w:rFonts w:ascii="Arial" w:hAnsi="Arial"/>
      <w:sz w:val="24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84">
    <w:name w:val="xl184"/>
    <w:basedOn w:val="a0"/>
    <w:link w:val="xl18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color w:val="000000"/>
      <w:sz w:val="16"/>
    </w:rPr>
  </w:style>
  <w:style w:type="paragraph" w:customStyle="1" w:styleId="afff8">
    <w:name w:val="Знак"/>
    <w:basedOn w:val="a0"/>
    <w:link w:val="afff9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f9">
    <w:name w:val="Знак"/>
    <w:basedOn w:val="1"/>
    <w:link w:val="afff8"/>
    <w:rPr>
      <w:rFonts w:ascii="Verdana" w:hAnsi="Verdana"/>
      <w:sz w:val="20"/>
    </w:rPr>
  </w:style>
  <w:style w:type="paragraph" w:customStyle="1" w:styleId="afffa">
    <w:name w:val="Текст в таблице"/>
    <w:basedOn w:val="afffb"/>
    <w:next w:val="a0"/>
    <w:link w:val="afffc"/>
    <w:pPr>
      <w:ind w:firstLine="500"/>
    </w:pPr>
  </w:style>
  <w:style w:type="character" w:customStyle="1" w:styleId="afffc">
    <w:name w:val="Текст в таблице"/>
    <w:basedOn w:val="afffd"/>
    <w:link w:val="afffa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1c">
    <w:name w:val="Знак примечания1"/>
    <w:basedOn w:val="13"/>
    <w:link w:val="afffe"/>
    <w:rPr>
      <w:sz w:val="16"/>
    </w:rPr>
  </w:style>
  <w:style w:type="character" w:styleId="afffe">
    <w:name w:val="annotation reference"/>
    <w:basedOn w:val="a1"/>
    <w:link w:val="1c"/>
    <w:rPr>
      <w:sz w:val="16"/>
    </w:rPr>
  </w:style>
  <w:style w:type="paragraph" w:customStyle="1" w:styleId="1d">
    <w:name w:val="Основной текст Знак1"/>
    <w:basedOn w:val="13"/>
    <w:link w:val="1e"/>
    <w:rPr>
      <w:rFonts w:ascii="Times New Roman" w:hAnsi="Times New Roman"/>
      <w:sz w:val="24"/>
    </w:rPr>
  </w:style>
  <w:style w:type="character" w:customStyle="1" w:styleId="1e">
    <w:name w:val="Основной текст Знак1"/>
    <w:basedOn w:val="a1"/>
    <w:link w:val="1d"/>
    <w:rPr>
      <w:rFonts w:ascii="Times New Roman" w:hAnsi="Times New Roman"/>
      <w:sz w:val="24"/>
    </w:rPr>
  </w:style>
  <w:style w:type="paragraph" w:customStyle="1" w:styleId="affff">
    <w:name w:val="Таблицы (моноширинный)"/>
    <w:basedOn w:val="a0"/>
    <w:next w:val="a0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afffb">
    <w:name w:val="Нормальный (таблица)"/>
    <w:basedOn w:val="a0"/>
    <w:next w:val="a0"/>
    <w:link w:val="aff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d">
    <w:name w:val="Нормальный (таблица)"/>
    <w:basedOn w:val="1"/>
    <w:link w:val="afffb"/>
    <w:rPr>
      <w:rFonts w:ascii="Times New Roman" w:hAnsi="Times New Roman"/>
      <w:sz w:val="24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1"/>
    <w:link w:val="HeaderChar"/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paragraph" w:customStyle="1" w:styleId="1f">
    <w:name w:val="Слабое выделение1"/>
    <w:link w:val="affff1"/>
    <w:rPr>
      <w:i/>
      <w:color w:val="404040"/>
    </w:rPr>
  </w:style>
  <w:style w:type="character" w:styleId="affff1">
    <w:name w:val="Subtle Emphasis"/>
    <w:link w:val="1f"/>
    <w:rPr>
      <w:i/>
      <w:color w:val="404040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8">
    <w:name w:val="Текст информации об изменениях"/>
    <w:basedOn w:val="a0"/>
    <w:next w:val="a0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a">
    <w:name w:val="Текст информации об изменениях"/>
    <w:basedOn w:val="1"/>
    <w:link w:val="aff8"/>
    <w:rPr>
      <w:rFonts w:ascii="Times New Roman" w:hAnsi="Times New Roman"/>
      <w:color w:val="353842"/>
      <w:sz w:val="18"/>
    </w:rPr>
  </w:style>
  <w:style w:type="paragraph" w:customStyle="1" w:styleId="affff2">
    <w:name w:val="Текст ЭР (см. также)"/>
    <w:basedOn w:val="a0"/>
    <w:next w:val="a0"/>
    <w:link w:val="aff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3">
    <w:name w:val="Текст ЭР (см. также)"/>
    <w:basedOn w:val="1"/>
    <w:link w:val="affff2"/>
    <w:rPr>
      <w:rFonts w:ascii="Times New Roman" w:hAnsi="Times New Roman"/>
      <w:sz w:val="20"/>
    </w:rPr>
  </w:style>
  <w:style w:type="paragraph" w:customStyle="1" w:styleId="font01">
    <w:name w:val="font01"/>
    <w:link w:val="font010"/>
    <w:rPr>
      <w:rFonts w:ascii="Arial" w:hAnsi="Arial"/>
      <w:sz w:val="20"/>
    </w:rPr>
  </w:style>
  <w:style w:type="character" w:customStyle="1" w:styleId="font010">
    <w:name w:val="font01"/>
    <w:link w:val="font01"/>
    <w:rPr>
      <w:rFonts w:ascii="Arial" w:hAnsi="Arial"/>
      <w:b w:val="0"/>
      <w:i w:val="0"/>
      <w:strike w:val="0"/>
      <w:color w:val="000000"/>
      <w:sz w:val="20"/>
      <w:u w:val="none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4">
    <w:name w:val="Обычный (веб) Знак"/>
    <w:link w:val="affff5"/>
    <w:rPr>
      <w:rFonts w:ascii="Times New Roman" w:hAnsi="Times New Roman"/>
      <w:sz w:val="24"/>
    </w:rPr>
  </w:style>
  <w:style w:type="character" w:customStyle="1" w:styleId="affff5">
    <w:name w:val="Обычный (веб) Знак"/>
    <w:link w:val="affff4"/>
    <w:rPr>
      <w:rFonts w:ascii="Times New Roman" w:hAnsi="Times New Roman"/>
      <w:sz w:val="24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affff6">
    <w:name w:val="TOC Heading"/>
    <w:basedOn w:val="10"/>
    <w:next w:val="a0"/>
    <w:link w:val="affff7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7">
    <w:name w:val="Заголовок оглавления Знак"/>
    <w:basedOn w:val="11"/>
    <w:link w:val="affff6"/>
    <w:rPr>
      <w:rFonts w:ascii="@Batang" w:hAnsi="@Batang"/>
      <w:b w:val="0"/>
      <w:color w:val="2F5496"/>
      <w:sz w:val="24"/>
    </w:rPr>
  </w:style>
  <w:style w:type="paragraph" w:customStyle="1" w:styleId="affff8">
    <w:name w:val="Текст (прав. подпись)"/>
    <w:basedOn w:val="a0"/>
    <w:next w:val="a0"/>
    <w:link w:val="affff9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9">
    <w:name w:val="Текст (прав. подпись)"/>
    <w:basedOn w:val="1"/>
    <w:link w:val="affff8"/>
    <w:rPr>
      <w:rFonts w:ascii="Times New Roman" w:hAnsi="Times New Roman"/>
      <w:sz w:val="2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a">
    <w:name w:val="Текст (лев. подпись)"/>
    <w:basedOn w:val="a0"/>
    <w:next w:val="a0"/>
    <w:link w:val="a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b">
    <w:name w:val="Текст (лев. подпись)"/>
    <w:basedOn w:val="1"/>
    <w:link w:val="affffa"/>
    <w:rPr>
      <w:rFonts w:ascii="Times New Roman" w:hAnsi="Times New Roman"/>
      <w:sz w:val="24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89">
    <w:name w:val="xl189"/>
    <w:basedOn w:val="a0"/>
    <w:link w:val="xl189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890">
    <w:name w:val="xl189"/>
    <w:basedOn w:val="1"/>
    <w:link w:val="xl189"/>
    <w:rPr>
      <w:rFonts w:ascii="Calibri" w:hAnsi="Calibri"/>
      <w:color w:val="000000"/>
      <w:sz w:val="24"/>
    </w:rPr>
  </w:style>
  <w:style w:type="paragraph" w:customStyle="1" w:styleId="1f2">
    <w:name w:val="Стиль1"/>
    <w:basedOn w:val="10"/>
    <w:link w:val="1f3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f3">
    <w:name w:val="Стиль1"/>
    <w:basedOn w:val="11"/>
    <w:link w:val="1f2"/>
    <w:rPr>
      <w:rFonts w:ascii="Cambria" w:hAnsi="Cambria"/>
      <w:b/>
      <w:color w:val="365F91"/>
      <w:sz w:val="28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c">
    <w:name w:val="Прижатый влево"/>
    <w:basedOn w:val="a0"/>
    <w:next w:val="a0"/>
    <w:link w:val="a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d">
    <w:name w:val="Прижатый влево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Переменная часть"/>
    <w:basedOn w:val="af0"/>
    <w:next w:val="a0"/>
    <w:link w:val="afffff"/>
    <w:rPr>
      <w:sz w:val="18"/>
    </w:rPr>
  </w:style>
  <w:style w:type="character" w:customStyle="1" w:styleId="afffff">
    <w:name w:val="Переменная часть"/>
    <w:basedOn w:val="af1"/>
    <w:link w:val="affffe"/>
    <w:rPr>
      <w:rFonts w:ascii="Verdana" w:hAnsi="Verdana"/>
      <w:sz w:val="18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a1"/>
    <w:link w:val="TitleChar"/>
    <w:rPr>
      <w:sz w:val="48"/>
    </w:rPr>
  </w:style>
  <w:style w:type="paragraph" w:customStyle="1" w:styleId="afffff0">
    <w:name w:val="Подвал для информации об изменениях"/>
    <w:basedOn w:val="10"/>
    <w:next w:val="a0"/>
    <w:link w:val="a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1">
    <w:name w:val="Подвал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2">
    <w:name w:val="СВЕЛ таб/спис"/>
    <w:basedOn w:val="a0"/>
    <w:link w:val="afffff3"/>
    <w:rPr>
      <w:rFonts w:ascii="Times New Roman" w:hAnsi="Times New Roman"/>
      <w:sz w:val="24"/>
    </w:rPr>
  </w:style>
  <w:style w:type="character" w:customStyle="1" w:styleId="afffff3">
    <w:name w:val="СВЕЛ таб/спис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Знак Знак Знак Знак Знак Знак Знак Знак Знак"/>
    <w:basedOn w:val="a0"/>
    <w:link w:val="afffff5"/>
    <w:pPr>
      <w:spacing w:after="160" w:line="240" w:lineRule="exact"/>
    </w:pPr>
    <w:rPr>
      <w:rFonts w:ascii="Arial" w:hAnsi="Arial"/>
      <w:sz w:val="20"/>
    </w:rPr>
  </w:style>
  <w:style w:type="character" w:customStyle="1" w:styleId="afffff5">
    <w:name w:val="Знак Знак Знак Знак Знак Знак Знак Знак Знак"/>
    <w:basedOn w:val="1"/>
    <w:link w:val="afffff4"/>
    <w:rPr>
      <w:rFonts w:ascii="Arial" w:hAnsi="Arial"/>
      <w:sz w:val="20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0">
    <w:name w:val="Основное меню (преемственное)"/>
    <w:basedOn w:val="a0"/>
    <w:next w:val="a0"/>
    <w:link w:val="a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1">
    <w:name w:val="Основное меню (преемственное)"/>
    <w:basedOn w:val="1"/>
    <w:link w:val="af0"/>
    <w:rPr>
      <w:rFonts w:ascii="Verdana" w:hAnsi="Verdana"/>
    </w:rPr>
  </w:style>
  <w:style w:type="paragraph" w:styleId="35">
    <w:name w:val="toc 3"/>
    <w:basedOn w:val="a0"/>
    <w:next w:val="a0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6">
    <w:name w:val="table of figures"/>
    <w:basedOn w:val="a0"/>
    <w:next w:val="a0"/>
    <w:link w:val="afffff7"/>
    <w:pPr>
      <w:spacing w:line="276" w:lineRule="auto"/>
    </w:pPr>
    <w:rPr>
      <w:rFonts w:ascii="Calibri" w:hAnsi="Calibri"/>
    </w:rPr>
  </w:style>
  <w:style w:type="character" w:customStyle="1" w:styleId="afffff7">
    <w:name w:val="Перечень рисунков Знак"/>
    <w:basedOn w:val="1"/>
    <w:link w:val="afffff6"/>
    <w:rPr>
      <w:rFonts w:ascii="Calibri" w:hAnsi="Calibri"/>
    </w:rPr>
  </w:style>
  <w:style w:type="paragraph" w:customStyle="1" w:styleId="1f4">
    <w:name w:val="Абзац списка1"/>
    <w:basedOn w:val="a0"/>
    <w:link w:val="1f5"/>
    <w:pPr>
      <w:widowControl w:val="0"/>
      <w:ind w:left="720"/>
      <w:contextualSpacing/>
    </w:pPr>
    <w:rPr>
      <w:rFonts w:ascii="Times New Roman" w:hAnsi="Times New Roman"/>
      <w:sz w:val="20"/>
    </w:rPr>
  </w:style>
  <w:style w:type="character" w:customStyle="1" w:styleId="1f5">
    <w:name w:val="Абзац списка1"/>
    <w:basedOn w:val="1"/>
    <w:link w:val="1f4"/>
    <w:rPr>
      <w:rFonts w:ascii="Times New Roman" w:hAnsi="Times New Roman"/>
      <w:sz w:val="20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1"/>
    <w:link w:val="Heading2Char"/>
    <w:rPr>
      <w:rFonts w:ascii="Arial" w:hAnsi="Arial"/>
      <w:sz w:val="34"/>
    </w:rPr>
  </w:style>
  <w:style w:type="paragraph" w:customStyle="1" w:styleId="afffff8">
    <w:name w:val="Словарная статья"/>
    <w:basedOn w:val="a0"/>
    <w:next w:val="a0"/>
    <w:link w:val="afffff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9">
    <w:name w:val="Словарная статья"/>
    <w:basedOn w:val="1"/>
    <w:link w:val="afffff8"/>
    <w:rPr>
      <w:rFonts w:ascii="Times New Roman" w:hAnsi="Times New Roman"/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1"/>
    <w:link w:val="FooterChar"/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serp-urlitem">
    <w:name w:val="serp-url__item"/>
    <w:basedOn w:val="13"/>
    <w:link w:val="serp-urlitem0"/>
  </w:style>
  <w:style w:type="character" w:customStyle="1" w:styleId="serp-urlitem0">
    <w:name w:val="serp-url__item"/>
    <w:basedOn w:val="a1"/>
    <w:link w:val="serp-urlitem"/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6">
    <w:name w:val="Текст Знак1"/>
    <w:basedOn w:val="13"/>
    <w:link w:val="1f7"/>
    <w:rPr>
      <w:rFonts w:ascii="Consolas" w:hAnsi="Consolas"/>
      <w:sz w:val="21"/>
    </w:rPr>
  </w:style>
  <w:style w:type="character" w:customStyle="1" w:styleId="1f7">
    <w:name w:val="Текст Знак1"/>
    <w:basedOn w:val="a1"/>
    <w:link w:val="1f6"/>
    <w:rPr>
      <w:rFonts w:ascii="Consolas" w:hAnsi="Consolas"/>
      <w:sz w:val="21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3">
    <w:name w:val="Основной шрифт абзаца1"/>
    <w:link w:val="xl150"/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1"/>
    <w:link w:val="Heading4Char"/>
    <w:rPr>
      <w:rFonts w:ascii="Arial" w:hAnsi="Arial"/>
      <w:b/>
      <w:sz w:val="26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a">
    <w:name w:val="Информация об изменениях документа"/>
    <w:basedOn w:val="afffffb"/>
    <w:next w:val="a0"/>
    <w:link w:val="afffffc"/>
    <w:rPr>
      <w:i/>
    </w:rPr>
  </w:style>
  <w:style w:type="character" w:customStyle="1" w:styleId="afffffc">
    <w:name w:val="Информация об изменениях документа"/>
    <w:basedOn w:val="afffffd"/>
    <w:link w:val="afffffa"/>
    <w:rPr>
      <w:rFonts w:ascii="Times New Roman" w:hAnsi="Times New Roman"/>
      <w:i/>
      <w:color w:val="353842"/>
      <w:sz w:val="24"/>
    </w:rPr>
  </w:style>
  <w:style w:type="paragraph" w:customStyle="1" w:styleId="afffffe">
    <w:name w:val="Примечание."/>
    <w:basedOn w:val="a9"/>
    <w:next w:val="a0"/>
    <w:link w:val="affffff"/>
  </w:style>
  <w:style w:type="character" w:customStyle="1" w:styleId="affffff">
    <w:name w:val="Примечание."/>
    <w:basedOn w:val="ab"/>
    <w:link w:val="afffffe"/>
    <w:rPr>
      <w:rFonts w:ascii="Times New Roman" w:hAnsi="Times New Roman"/>
      <w:sz w:val="24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100">
    <w:name w:val="c10"/>
    <w:basedOn w:val="13"/>
    <w:link w:val="c101"/>
  </w:style>
  <w:style w:type="character" w:customStyle="1" w:styleId="c101">
    <w:name w:val="c10"/>
    <w:basedOn w:val="a1"/>
    <w:link w:val="c100"/>
  </w:style>
  <w:style w:type="paragraph" w:customStyle="1" w:styleId="affffff0">
    <w:name w:val="Колонтитул (правый)"/>
    <w:basedOn w:val="affff8"/>
    <w:next w:val="a0"/>
    <w:link w:val="affffff1"/>
    <w:rPr>
      <w:sz w:val="14"/>
    </w:rPr>
  </w:style>
  <w:style w:type="character" w:customStyle="1" w:styleId="affffff1">
    <w:name w:val="Колонтитул (правый)"/>
    <w:basedOn w:val="affff9"/>
    <w:link w:val="affffff0"/>
    <w:rPr>
      <w:rFonts w:ascii="Times New Roman" w:hAnsi="Times New Roman"/>
      <w:sz w:val="14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rFonts w:ascii="Times New Roman" w:hAnsi="Times New Roman"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styleId="affffff2">
    <w:name w:val="annotation subject"/>
    <w:basedOn w:val="aff5"/>
    <w:next w:val="aff5"/>
    <w:link w:val="affffff3"/>
    <w:rPr>
      <w:b/>
    </w:rPr>
  </w:style>
  <w:style w:type="character" w:customStyle="1" w:styleId="affffff3">
    <w:name w:val="Тема примечания Знак"/>
    <w:basedOn w:val="aff6"/>
    <w:link w:val="affffff2"/>
    <w:rPr>
      <w:b/>
      <w:sz w:val="20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p16">
    <w:name w:val="p16"/>
    <w:basedOn w:val="a0"/>
    <w:link w:val="p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160">
    <w:name w:val="p16"/>
    <w:basedOn w:val="1"/>
    <w:link w:val="p16"/>
    <w:rPr>
      <w:rFonts w:ascii="Times New Roman" w:hAnsi="Times New Roman"/>
      <w:sz w:val="24"/>
    </w:rPr>
  </w:style>
  <w:style w:type="paragraph" w:customStyle="1" w:styleId="affffff4">
    <w:name w:val="Заголовок распахивающейся части диалога"/>
    <w:basedOn w:val="a0"/>
    <w:next w:val="a0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5">
    <w:name w:val="Заголовок распахивающейся части диалога"/>
    <w:basedOn w:val="1"/>
    <w:link w:val="affffff4"/>
    <w:rPr>
      <w:rFonts w:ascii="Times New Roman" w:hAnsi="Times New Roman"/>
      <w:i/>
      <w:color w:val="000080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1"/>
    <w:link w:val="Heading3Char"/>
    <w:rPr>
      <w:rFonts w:ascii="Arial" w:hAnsi="Arial"/>
      <w:sz w:val="30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25">
    <w:name w:val="Неразрешенное упоминание2"/>
    <w:basedOn w:val="13"/>
    <w:link w:val="affffff6"/>
    <w:rPr>
      <w:color w:val="605E5C"/>
      <w:shd w:val="clear" w:color="auto" w:fill="E1DFDD"/>
    </w:rPr>
  </w:style>
  <w:style w:type="character" w:styleId="affffff6">
    <w:name w:val="Unresolved Mention"/>
    <w:basedOn w:val="a1"/>
    <w:link w:val="25"/>
    <w:rPr>
      <w:color w:val="605E5C"/>
      <w:shd w:val="clear" w:color="auto" w:fill="E1DFDD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93">
    <w:name w:val="xl193"/>
    <w:basedOn w:val="a0"/>
    <w:link w:val="xl19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affffff7">
    <w:name w:val="Оглавление"/>
    <w:basedOn w:val="affff"/>
    <w:next w:val="a0"/>
    <w:link w:val="affffff8"/>
    <w:pPr>
      <w:ind w:left="140"/>
    </w:pPr>
  </w:style>
  <w:style w:type="character" w:customStyle="1" w:styleId="affffff8">
    <w:name w:val="Оглавление"/>
    <w:basedOn w:val="affff0"/>
    <w:link w:val="affffff7"/>
    <w:rPr>
      <w:rFonts w:ascii="Courier New" w:hAnsi="Courier New"/>
      <w:sz w:val="24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9">
    <w:name w:val="Моноширинный"/>
    <w:basedOn w:val="a0"/>
    <w:next w:val="a0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Моноширинный"/>
    <w:basedOn w:val="1"/>
    <w:link w:val="affffff9"/>
    <w:rPr>
      <w:rFonts w:ascii="Courier New" w:hAnsi="Courier New"/>
      <w:sz w:val="24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91">
    <w:name w:val="xl191"/>
    <w:basedOn w:val="a0"/>
    <w:link w:val="xl19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8">
    <w:name w:val="1"/>
    <w:basedOn w:val="a0"/>
    <w:next w:val="affffffb"/>
    <w:link w:val="1f9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1f9">
    <w:name w:val="1"/>
    <w:basedOn w:val="1"/>
    <w:link w:val="1f8"/>
    <w:rPr>
      <w:rFonts w:ascii="Times New Roman" w:hAnsi="Times New Roman"/>
      <w:sz w:val="24"/>
    </w:rPr>
  </w:style>
  <w:style w:type="paragraph" w:customStyle="1" w:styleId="ListParagraphChar">
    <w:name w:val="List Paragraph Char"/>
    <w:link w:val="ListParagraphChar0"/>
    <w:rPr>
      <w:rFonts w:ascii="Times New Roman" w:hAnsi="Times New Roman"/>
    </w:rPr>
  </w:style>
  <w:style w:type="character" w:customStyle="1" w:styleId="ListParagraphChar0">
    <w:name w:val="List Paragraph Char"/>
    <w:link w:val="ListParagraphChar"/>
    <w:rPr>
      <w:rFonts w:ascii="Times New Roman" w:hAnsi="Times New Roman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affffffe">
    <w:name w:val="Комментарий пользователя"/>
    <w:basedOn w:val="afffffb"/>
    <w:next w:val="a0"/>
    <w:link w:val="afffffff"/>
    <w:pPr>
      <w:jc w:val="left"/>
    </w:pPr>
  </w:style>
  <w:style w:type="character" w:customStyle="1" w:styleId="afffffff">
    <w:name w:val="Комментарий пользователя"/>
    <w:basedOn w:val="afffffd"/>
    <w:link w:val="affffffe"/>
    <w:rPr>
      <w:rFonts w:ascii="Times New Roman" w:hAnsi="Times New Roman"/>
      <w:color w:val="353842"/>
      <w:sz w:val="24"/>
    </w:rPr>
  </w:style>
  <w:style w:type="paragraph" w:customStyle="1" w:styleId="font81">
    <w:name w:val="font81"/>
    <w:link w:val="font810"/>
    <w:rPr>
      <w:rFonts w:ascii="Arial" w:hAnsi="Arial"/>
      <w:b/>
      <w:sz w:val="20"/>
    </w:rPr>
  </w:style>
  <w:style w:type="character" w:customStyle="1" w:styleId="font810">
    <w:name w:val="font81"/>
    <w:link w:val="font81"/>
    <w:rPr>
      <w:rFonts w:ascii="Arial" w:hAnsi="Arial"/>
      <w:b/>
      <w:i w:val="0"/>
      <w:strike w:val="0"/>
      <w:color w:val="000000"/>
      <w:sz w:val="20"/>
      <w:u w:val="non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ffffff0">
    <w:name w:val="Технический комментарий"/>
    <w:basedOn w:val="a0"/>
    <w:next w:val="a0"/>
    <w:link w:val="a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styleId="afffffff2">
    <w:name w:val="header"/>
    <w:basedOn w:val="a0"/>
    <w:link w:val="afffffff3"/>
    <w:pPr>
      <w:tabs>
        <w:tab w:val="center" w:pos="4677"/>
        <w:tab w:val="right" w:pos="9355"/>
      </w:tabs>
    </w:pPr>
  </w:style>
  <w:style w:type="character" w:customStyle="1" w:styleId="afffffff3">
    <w:name w:val="Верхний колонтитул Знак"/>
    <w:basedOn w:val="1"/>
    <w:link w:val="afffffff2"/>
  </w:style>
  <w:style w:type="paragraph" w:styleId="afffffff4">
    <w:name w:val="Intense Quote"/>
    <w:basedOn w:val="a0"/>
    <w:next w:val="a0"/>
    <w:link w:val="afffffff5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ff5">
    <w:name w:val="Выделенная цитата Знак"/>
    <w:basedOn w:val="1"/>
    <w:link w:val="afffffff4"/>
    <w:rPr>
      <w:rFonts w:ascii="Calibri" w:hAnsi="Calibri"/>
      <w:i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c">
    <w:name w:val="Гиперссылка1"/>
    <w:basedOn w:val="13"/>
    <w:link w:val="afffffff8"/>
    <w:rPr>
      <w:color w:val="0563C1" w:themeColor="hyperlink"/>
      <w:u w:val="single"/>
    </w:rPr>
  </w:style>
  <w:style w:type="character" w:styleId="afffffff8">
    <w:name w:val="Hyperlink"/>
    <w:basedOn w:val="a1"/>
    <w:link w:val="1f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customStyle="1" w:styleId="afffffff9">
    <w:name w:val="Подчёркнуный текст"/>
    <w:basedOn w:val="a0"/>
    <w:next w:val="a0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Подчёркнуный текст"/>
    <w:basedOn w:val="1"/>
    <w:link w:val="afffffff9"/>
    <w:rPr>
      <w:rFonts w:ascii="Times New Roman" w:hAnsi="Times New Roman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90">
    <w:name w:val="xl190"/>
    <w:basedOn w:val="a0"/>
    <w:link w:val="xl190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900">
    <w:name w:val="xl190"/>
    <w:basedOn w:val="1"/>
    <w:link w:val="xl190"/>
    <w:rPr>
      <w:rFonts w:ascii="Calibri" w:hAnsi="Calibri"/>
      <w:color w:val="000000"/>
      <w:sz w:val="24"/>
    </w:rPr>
  </w:style>
  <w:style w:type="paragraph" w:customStyle="1" w:styleId="112">
    <w:name w:val="Раздел 1.1"/>
    <w:basedOn w:val="afffffffb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c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d">
    <w:name w:val="Символ сноски"/>
    <w:link w:val="afffffffe"/>
  </w:style>
  <w:style w:type="character" w:customStyle="1" w:styleId="afffffffe">
    <w:name w:val="Символ сноски"/>
    <w:link w:val="afffffffd"/>
  </w:style>
  <w:style w:type="paragraph" w:customStyle="1" w:styleId="1fd">
    <w:name w:val="Обычный (веб)1"/>
    <w:basedOn w:val="a0"/>
    <w:next w:val="affffffb"/>
    <w:link w:val="1fe"/>
    <w:pPr>
      <w:widowControl w:val="0"/>
    </w:pPr>
    <w:rPr>
      <w:rFonts w:ascii="Times New Roman" w:hAnsi="Times New Roman"/>
      <w:sz w:val="24"/>
    </w:rPr>
  </w:style>
  <w:style w:type="character" w:customStyle="1" w:styleId="1fe">
    <w:name w:val="Обычный (веб)1"/>
    <w:basedOn w:val="1"/>
    <w:link w:val="1fd"/>
    <w:rPr>
      <w:rFonts w:ascii="Times New Roman" w:hAnsi="Times New Roman"/>
      <w:sz w:val="24"/>
    </w:rPr>
  </w:style>
  <w:style w:type="paragraph" w:styleId="1ff">
    <w:name w:val="toc 1"/>
    <w:basedOn w:val="a0"/>
    <w:next w:val="a0"/>
    <w:link w:val="1ff0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0">
    <w:name w:val="Оглавление 1 Знак"/>
    <w:basedOn w:val="1"/>
    <w:link w:val="1ff"/>
    <w:rPr>
      <w:rFonts w:ascii="Times New Roman" w:hAnsi="Times New Roman"/>
      <w:b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1">
    <w:name w:val="Подзаголовок Знак1"/>
    <w:basedOn w:val="13"/>
    <w:link w:val="1ff2"/>
    <w:rPr>
      <w:rFonts w:ascii="Calibri" w:hAnsi="Calibri"/>
      <w:color w:val="5A5A5A"/>
      <w:spacing w:val="15"/>
    </w:rPr>
  </w:style>
  <w:style w:type="character" w:customStyle="1" w:styleId="1ff2">
    <w:name w:val="Подзаголовок Знак1"/>
    <w:basedOn w:val="a1"/>
    <w:link w:val="1ff1"/>
    <w:rPr>
      <w:rFonts w:ascii="Calibri" w:hAnsi="Calibri"/>
      <w:color w:val="5A5A5A"/>
      <w:spacing w:val="15"/>
      <w:sz w:val="22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f">
    <w:name w:val="Сравнение редакций. Добавленный фрагмент"/>
    <w:link w:val="affffffff0"/>
    <w:rPr>
      <w:shd w:val="clear" w:color="auto" w:fill="C1D7FF"/>
    </w:rPr>
  </w:style>
  <w:style w:type="character" w:customStyle="1" w:styleId="affffffff0">
    <w:name w:val="Сравнение редакций. Добавленный фрагмент"/>
    <w:link w:val="affffffff"/>
    <w:rPr>
      <w:color w:val="000000"/>
      <w:shd w:val="clear" w:color="auto" w:fill="C1D7FF"/>
    </w:rPr>
  </w:style>
  <w:style w:type="paragraph" w:customStyle="1" w:styleId="affffffff1">
    <w:name w:val="Постоянная часть"/>
    <w:basedOn w:val="af0"/>
    <w:next w:val="a0"/>
    <w:link w:val="affffffff2"/>
    <w:rPr>
      <w:sz w:val="20"/>
    </w:rPr>
  </w:style>
  <w:style w:type="character" w:customStyle="1" w:styleId="affffffff2">
    <w:name w:val="Постоянная часть"/>
    <w:basedOn w:val="af1"/>
    <w:link w:val="affffffff1"/>
    <w:rPr>
      <w:rFonts w:ascii="Verdana" w:hAnsi="Verdana"/>
      <w:sz w:val="20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3">
    <w:name w:val="Интерактивный заголовок"/>
    <w:basedOn w:val="15"/>
    <w:next w:val="a0"/>
    <w:link w:val="affffffff4"/>
    <w:rPr>
      <w:u w:val="single"/>
    </w:rPr>
  </w:style>
  <w:style w:type="character" w:customStyle="1" w:styleId="affffffff4">
    <w:name w:val="Интерактивный заголовок"/>
    <w:basedOn w:val="16"/>
    <w:link w:val="affffffff3"/>
    <w:rPr>
      <w:rFonts w:ascii="Verdana" w:hAnsi="Verdana"/>
      <w:b/>
      <w:color w:val="0058A9"/>
      <w:u w:val="single"/>
    </w:rPr>
  </w:style>
  <w:style w:type="paragraph" w:customStyle="1" w:styleId="1ff3">
    <w:name w:val="Выделенная цитата Знак1"/>
    <w:basedOn w:val="13"/>
    <w:link w:val="1ff4"/>
    <w:rPr>
      <w:b/>
      <w:i/>
      <w:color w:val="4472C4" w:themeColor="accent1"/>
    </w:rPr>
  </w:style>
  <w:style w:type="character" w:customStyle="1" w:styleId="1ff4">
    <w:name w:val="Выделенная цитата Знак1"/>
    <w:basedOn w:val="a1"/>
    <w:link w:val="1ff3"/>
    <w:rPr>
      <w:b/>
      <w:i/>
      <w:color w:val="4472C4" w:themeColor="accent1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1ff5">
    <w:name w:val="Заголовок Знак1"/>
    <w:basedOn w:val="13"/>
    <w:link w:val="1ff6"/>
    <w:rPr>
      <w:rFonts w:asciiTheme="majorHAnsi" w:hAnsiTheme="majorHAnsi"/>
      <w:spacing w:val="-10"/>
      <w:sz w:val="56"/>
    </w:rPr>
  </w:style>
  <w:style w:type="character" w:customStyle="1" w:styleId="1ff6">
    <w:name w:val="Заголовок Знак1"/>
    <w:basedOn w:val="a1"/>
    <w:link w:val="1ff5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6">
    <w:name w:val="Основной текст (2)"/>
    <w:basedOn w:val="a0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"/>
    <w:link w:val="26"/>
    <w:rPr>
      <w:sz w:val="28"/>
    </w:rPr>
  </w:style>
  <w:style w:type="paragraph" w:customStyle="1" w:styleId="1ff7">
    <w:name w:val="Гиперссылка1"/>
    <w:basedOn w:val="13"/>
    <w:link w:val="1ff8"/>
    <w:rPr>
      <w:color w:val="0000FF"/>
      <w:u w:val="single"/>
    </w:rPr>
  </w:style>
  <w:style w:type="character" w:customStyle="1" w:styleId="1ff8">
    <w:name w:val="Гиперссылка1"/>
    <w:basedOn w:val="a1"/>
    <w:link w:val="1ff7"/>
    <w:rPr>
      <w:color w:val="0000FF"/>
      <w:u w:val="single"/>
    </w:rPr>
  </w:style>
  <w:style w:type="paragraph" w:customStyle="1" w:styleId="1ff9">
    <w:name w:val="Текст выноски Знак1"/>
    <w:basedOn w:val="13"/>
    <w:link w:val="1ffa"/>
    <w:rPr>
      <w:rFonts w:ascii="Segoe UI" w:hAnsi="Segoe UI"/>
      <w:sz w:val="18"/>
    </w:rPr>
  </w:style>
  <w:style w:type="character" w:customStyle="1" w:styleId="1ffa">
    <w:name w:val="Текст выноски Знак1"/>
    <w:basedOn w:val="a1"/>
    <w:link w:val="1ff9"/>
    <w:rPr>
      <w:rFonts w:ascii="Segoe UI" w:hAnsi="Segoe UI"/>
      <w:sz w:val="18"/>
    </w:rPr>
  </w:style>
  <w:style w:type="paragraph" w:customStyle="1" w:styleId="affffffff5">
    <w:name w:val="Куда обратиться?"/>
    <w:basedOn w:val="a9"/>
    <w:next w:val="a0"/>
    <w:link w:val="affffffff6"/>
  </w:style>
  <w:style w:type="character" w:customStyle="1" w:styleId="affffffff6">
    <w:name w:val="Куда обратиться?"/>
    <w:basedOn w:val="ab"/>
    <w:link w:val="affffffff5"/>
    <w:rPr>
      <w:rFonts w:ascii="Times New Roman" w:hAnsi="Times New Roman"/>
      <w:sz w:val="24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affffffff7">
    <w:name w:val="footer"/>
    <w:basedOn w:val="a0"/>
    <w:link w:val="affffffff8"/>
    <w:pPr>
      <w:tabs>
        <w:tab w:val="center" w:pos="4677"/>
        <w:tab w:val="right" w:pos="9355"/>
      </w:tabs>
    </w:pPr>
  </w:style>
  <w:style w:type="character" w:customStyle="1" w:styleId="affffffff8">
    <w:name w:val="Нижний колонтитул Знак"/>
    <w:basedOn w:val="1"/>
    <w:link w:val="affffffff7"/>
  </w:style>
  <w:style w:type="paragraph" w:customStyle="1" w:styleId="pboth">
    <w:name w:val="pboth"/>
    <w:basedOn w:val="a0"/>
    <w:link w:val="pbot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1ffb">
    <w:name w:val="Строгий1"/>
    <w:link w:val="affffffff9"/>
    <w:rPr>
      <w:b/>
    </w:rPr>
  </w:style>
  <w:style w:type="character" w:styleId="affffffff9">
    <w:name w:val="Strong"/>
    <w:link w:val="1ffb"/>
    <w:rPr>
      <w:b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affffffffa">
    <w:name w:val="Колонтитул (левый)"/>
    <w:basedOn w:val="affffa"/>
    <w:next w:val="a0"/>
    <w:link w:val="affffffffb"/>
    <w:rPr>
      <w:sz w:val="14"/>
    </w:rPr>
  </w:style>
  <w:style w:type="character" w:customStyle="1" w:styleId="affffffffb">
    <w:name w:val="Колонтитул (левый)"/>
    <w:basedOn w:val="affffb"/>
    <w:link w:val="affffffffa"/>
    <w:rPr>
      <w:rFonts w:ascii="Times New Roman" w:hAnsi="Times New Roman"/>
      <w:sz w:val="14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1"/>
    <w:link w:val="Heading1Char"/>
    <w:rPr>
      <w:rFonts w:ascii="Arial" w:hAnsi="Arial"/>
      <w:sz w:val="40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c">
    <w:name w:val="Внимание: криминал!!"/>
    <w:basedOn w:val="a9"/>
    <w:next w:val="a0"/>
    <w:link w:val="affffffffd"/>
  </w:style>
  <w:style w:type="character" w:customStyle="1" w:styleId="affffffffd">
    <w:name w:val="Внимание: криминал!!"/>
    <w:basedOn w:val="ab"/>
    <w:link w:val="affffffffc"/>
    <w:rPr>
      <w:rFonts w:ascii="Times New Roman" w:hAnsi="Times New Roman"/>
      <w:sz w:val="24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fc">
    <w:name w:val="Выделение1"/>
    <w:link w:val="affffffffe"/>
    <w:rPr>
      <w:rFonts w:ascii="Times New Roman" w:hAnsi="Times New Roman"/>
      <w:i/>
    </w:rPr>
  </w:style>
  <w:style w:type="character" w:styleId="affffffffe">
    <w:name w:val="Emphasis"/>
    <w:link w:val="1ffc"/>
    <w:rPr>
      <w:rFonts w:ascii="Times New Roman" w:hAnsi="Times New Roman"/>
      <w:i/>
    </w:rPr>
  </w:style>
  <w:style w:type="paragraph" w:styleId="91">
    <w:name w:val="toc 9"/>
    <w:basedOn w:val="a0"/>
    <w:next w:val="a0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f">
    <w:name w:val="Сравнение редакций. Удаленный фрагмент"/>
    <w:link w:val="afffffffff0"/>
    <w:rPr>
      <w:shd w:val="clear" w:color="auto" w:fill="C4C413"/>
    </w:rPr>
  </w:style>
  <w:style w:type="character" w:customStyle="1" w:styleId="afffffffff0">
    <w:name w:val="Сравнение редакций. Удаленный фрагмент"/>
    <w:link w:val="afffffffff"/>
    <w:rPr>
      <w:color w:val="000000"/>
      <w:shd w:val="clear" w:color="auto" w:fill="C4C413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1"/>
    <w:link w:val="c15"/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28">
    <w:name w:val="List 2"/>
    <w:basedOn w:val="a0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pcenter">
    <w:name w:val="pcenter"/>
    <w:basedOn w:val="a0"/>
    <w:link w:val="pcenter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center0">
    <w:name w:val="pcenter"/>
    <w:basedOn w:val="1"/>
    <w:link w:val="pcenter"/>
    <w:rPr>
      <w:rFonts w:ascii="Times New Roman" w:hAnsi="Times New Roman"/>
      <w:sz w:val="24"/>
    </w:rPr>
  </w:style>
  <w:style w:type="paragraph" w:customStyle="1" w:styleId="afffffffff1">
    <w:name w:val="Найденные слова"/>
    <w:link w:val="afffffffff2"/>
    <w:rPr>
      <w:b/>
      <w:color w:val="26282F"/>
      <w:shd w:val="clear" w:color="auto" w:fill="FFF580"/>
    </w:rPr>
  </w:style>
  <w:style w:type="character" w:customStyle="1" w:styleId="afffffffff2">
    <w:name w:val="Найденные слова"/>
    <w:link w:val="afffffffff1"/>
    <w:rPr>
      <w:b/>
      <w:color w:val="26282F"/>
      <w:shd w:val="clear" w:color="auto" w:fill="FFF58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1">
    <w:name w:val="s1"/>
    <w:basedOn w:val="13"/>
    <w:link w:val="s12"/>
  </w:style>
  <w:style w:type="character" w:customStyle="1" w:styleId="s12">
    <w:name w:val="s1"/>
    <w:basedOn w:val="a1"/>
    <w:link w:val="s11"/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3">
    <w:name w:val="Ссылка на утративший силу документ"/>
    <w:link w:val="afffffffff4"/>
    <w:rPr>
      <w:b/>
      <w:color w:val="749232"/>
    </w:rPr>
  </w:style>
  <w:style w:type="character" w:customStyle="1" w:styleId="afffffffff4">
    <w:name w:val="Ссылка на утративший силу документ"/>
    <w:link w:val="afffffffff3"/>
    <w:rPr>
      <w:b/>
      <w:color w:val="749232"/>
    </w:rPr>
  </w:style>
  <w:style w:type="paragraph" w:styleId="2a">
    <w:name w:val="Quote"/>
    <w:basedOn w:val="a0"/>
    <w:next w:val="a0"/>
    <w:link w:val="2b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b">
    <w:name w:val="Цитата 2 Знак"/>
    <w:basedOn w:val="1"/>
    <w:link w:val="2a"/>
    <w:rPr>
      <w:rFonts w:ascii="Calibri" w:hAnsi="Calibri"/>
      <w:i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5">
    <w:name w:val="Необходимые документы"/>
    <w:basedOn w:val="a9"/>
    <w:next w:val="a0"/>
    <w:link w:val="afffffffff6"/>
    <w:pPr>
      <w:ind w:left="0" w:firstLine="118"/>
    </w:pPr>
  </w:style>
  <w:style w:type="character" w:customStyle="1" w:styleId="afffffffff6">
    <w:name w:val="Необходимые документы"/>
    <w:basedOn w:val="ab"/>
    <w:link w:val="afffffffff5"/>
    <w:rPr>
      <w:rFonts w:ascii="Times New Roman" w:hAnsi="Times New Roman"/>
      <w:sz w:val="24"/>
    </w:rPr>
  </w:style>
  <w:style w:type="paragraph" w:customStyle="1" w:styleId="font9">
    <w:name w:val="font9"/>
    <w:basedOn w:val="a0"/>
    <w:link w:val="font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90">
    <w:name w:val="font9"/>
    <w:basedOn w:val="1"/>
    <w:link w:val="font9"/>
    <w:rPr>
      <w:rFonts w:ascii="Times New Roman" w:hAnsi="Times New Roman"/>
      <w:color w:val="000000"/>
      <w:sz w:val="14"/>
    </w:rPr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7">
    <w:name w:val="Центрированный (таблица)"/>
    <w:basedOn w:val="afffb"/>
    <w:next w:val="a0"/>
    <w:link w:val="afffffffff8"/>
    <w:pPr>
      <w:jc w:val="center"/>
    </w:pPr>
  </w:style>
  <w:style w:type="character" w:customStyle="1" w:styleId="afffffffff8">
    <w:name w:val="Центрированный (таблица)"/>
    <w:basedOn w:val="afffd"/>
    <w:link w:val="afffffffff7"/>
    <w:rPr>
      <w:rFonts w:ascii="Times New Roman" w:hAnsi="Times New Roman"/>
      <w:sz w:val="24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9">
    <w:name w:val="Дочерний элемент списка"/>
    <w:basedOn w:val="a0"/>
    <w:next w:val="a0"/>
    <w:link w:val="aff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a">
    <w:name w:val="Дочерний элемент списка"/>
    <w:basedOn w:val="1"/>
    <w:link w:val="afffffffff9"/>
    <w:rPr>
      <w:rFonts w:ascii="Times New Roman" w:hAnsi="Times New Roman"/>
      <w:color w:val="868381"/>
      <w:sz w:val="20"/>
    </w:rPr>
  </w:style>
  <w:style w:type="paragraph" w:customStyle="1" w:styleId="font7">
    <w:name w:val="font7"/>
    <w:basedOn w:val="a0"/>
    <w:link w:val="font70"/>
    <w:pPr>
      <w:spacing w:beforeAutospacing="1" w:afterAutospacing="1"/>
    </w:pPr>
    <w:rPr>
      <w:rFonts w:ascii="Times New Roman" w:hAnsi="Times New Roman"/>
      <w:sz w:val="28"/>
    </w:rPr>
  </w:style>
  <w:style w:type="character" w:customStyle="1" w:styleId="font70">
    <w:name w:val="font7"/>
    <w:basedOn w:val="1"/>
    <w:link w:val="font7"/>
    <w:rPr>
      <w:rFonts w:ascii="Times New Roman" w:hAnsi="Times New Roman"/>
      <w:color w:val="000000"/>
      <w:sz w:val="28"/>
    </w:rPr>
  </w:style>
  <w:style w:type="paragraph" w:customStyle="1" w:styleId="212">
    <w:name w:val="Основной текст 21"/>
    <w:basedOn w:val="a0"/>
    <w:link w:val="213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sz w:val="24"/>
    </w:rPr>
  </w:style>
  <w:style w:type="paragraph" w:styleId="81">
    <w:name w:val="toc 8"/>
    <w:basedOn w:val="a0"/>
    <w:next w:val="a0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fd">
    <w:name w:val="Основной текст с отступом Знак1"/>
    <w:basedOn w:val="13"/>
    <w:link w:val="1ffe"/>
    <w:rPr>
      <w:rFonts w:ascii="Times New Roman" w:hAnsi="Times New Roman"/>
      <w:sz w:val="24"/>
    </w:rPr>
  </w:style>
  <w:style w:type="character" w:customStyle="1" w:styleId="1ffe">
    <w:name w:val="Основной текст с отступом Знак1"/>
    <w:basedOn w:val="a1"/>
    <w:link w:val="1ffd"/>
    <w:rPr>
      <w:rFonts w:ascii="Times New Roman" w:hAnsi="Times New Roman"/>
      <w:sz w:val="2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fb">
    <w:name w:val="Выделение для Базового Поиска"/>
    <w:link w:val="afffffffffc"/>
    <w:rPr>
      <w:b/>
      <w:color w:val="0058A9"/>
    </w:rPr>
  </w:style>
  <w:style w:type="character" w:customStyle="1" w:styleId="afffffffffc">
    <w:name w:val="Выделение для Базового Поиска"/>
    <w:link w:val="afffffffffb"/>
    <w:rPr>
      <w:b/>
      <w:color w:val="0058A9"/>
    </w:rPr>
  </w:style>
  <w:style w:type="paragraph" w:customStyle="1" w:styleId="1fff">
    <w:name w:val="Нижний колонтитул Знак1"/>
    <w:basedOn w:val="13"/>
    <w:link w:val="1fff0"/>
    <w:rPr>
      <w:rFonts w:ascii="Calibri" w:hAnsi="Calibri"/>
    </w:rPr>
  </w:style>
  <w:style w:type="character" w:customStyle="1" w:styleId="1fff0">
    <w:name w:val="Нижний колонтитул Знак1"/>
    <w:basedOn w:val="a1"/>
    <w:link w:val="1fff"/>
    <w:rPr>
      <w:rFonts w:ascii="Calibri" w:hAnsi="Calibri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ffd">
    <w:name w:val="Сравнение редакций"/>
    <w:link w:val="afffffffffe"/>
    <w:rPr>
      <w:b/>
      <w:color w:val="26282F"/>
    </w:rPr>
  </w:style>
  <w:style w:type="character" w:customStyle="1" w:styleId="afffffffffe">
    <w:name w:val="Сравнение редакций"/>
    <w:link w:val="afffffffffd"/>
    <w:rPr>
      <w:b/>
      <w:color w:val="26282F"/>
    </w:rPr>
  </w:style>
  <w:style w:type="paragraph" w:customStyle="1" w:styleId="xl192">
    <w:name w:val="xl192"/>
    <w:basedOn w:val="a0"/>
    <w:link w:val="xl19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b/>
      <w:color w:val="000000"/>
      <w:sz w:val="16"/>
    </w:rPr>
  </w:style>
  <w:style w:type="paragraph" w:customStyle="1" w:styleId="font171">
    <w:name w:val="font171"/>
    <w:link w:val="font1710"/>
    <w:rPr>
      <w:rFonts w:ascii="Arial" w:hAnsi="Arial"/>
      <w:color w:val="1155CC"/>
      <w:sz w:val="20"/>
      <w:u w:val="single"/>
    </w:rPr>
  </w:style>
  <w:style w:type="character" w:customStyle="1" w:styleId="font1710">
    <w:name w:val="font171"/>
    <w:link w:val="font171"/>
    <w:rPr>
      <w:rFonts w:ascii="Arial" w:hAnsi="Arial"/>
      <w:b w:val="0"/>
      <w:i w:val="0"/>
      <w:color w:val="1155CC"/>
      <w:sz w:val="20"/>
      <w:u w:val="single"/>
    </w:rPr>
  </w:style>
  <w:style w:type="paragraph" w:customStyle="1" w:styleId="xl185">
    <w:name w:val="xl185"/>
    <w:basedOn w:val="a0"/>
    <w:link w:val="xl18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il">
    <w:name w:val="il"/>
    <w:basedOn w:val="13"/>
    <w:link w:val="il0"/>
  </w:style>
  <w:style w:type="character" w:customStyle="1" w:styleId="il0">
    <w:name w:val="il"/>
    <w:basedOn w:val="a1"/>
    <w:link w:val="il"/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p7">
    <w:name w:val="p7"/>
    <w:basedOn w:val="a0"/>
    <w:link w:val="p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0">
    <w:name w:val="p7"/>
    <w:basedOn w:val="1"/>
    <w:link w:val="p7"/>
    <w:rPr>
      <w:rFonts w:ascii="Times New Roman" w:hAnsi="Times New Roman"/>
      <w:sz w:val="24"/>
    </w:rPr>
  </w:style>
  <w:style w:type="paragraph" w:customStyle="1" w:styleId="xl186">
    <w:name w:val="xl186"/>
    <w:basedOn w:val="a0"/>
    <w:link w:val="xl18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color w:val="000000"/>
      <w:sz w:val="16"/>
    </w:rPr>
  </w:style>
  <w:style w:type="paragraph" w:customStyle="1" w:styleId="affffffffff">
    <w:name w:val="Обычный (Интернет) Знак"/>
    <w:link w:val="affffffffff0"/>
    <w:rPr>
      <w:rFonts w:ascii="Times New Roman" w:hAnsi="Times New Roman"/>
      <w:sz w:val="24"/>
    </w:rPr>
  </w:style>
  <w:style w:type="character" w:customStyle="1" w:styleId="affffffffff0">
    <w:name w:val="Обычный (Интернет) Знак"/>
    <w:link w:val="affffffffff"/>
    <w:rPr>
      <w:rFonts w:ascii="Times New Roman" w:hAnsi="Times New Roman"/>
      <w:sz w:val="24"/>
    </w:rPr>
  </w:style>
  <w:style w:type="paragraph" w:customStyle="1" w:styleId="1fff1">
    <w:name w:val="Обычный1"/>
    <w:link w:val="1fff2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ff2">
    <w:name w:val="Обычный1"/>
    <w:link w:val="1fff1"/>
    <w:rPr>
      <w:rFonts w:ascii="Times New Roman" w:hAnsi="Times New Roman"/>
      <w:sz w:val="18"/>
    </w:rPr>
  </w:style>
  <w:style w:type="paragraph" w:styleId="51">
    <w:name w:val="toc 5"/>
    <w:basedOn w:val="a0"/>
    <w:next w:val="a0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f3">
    <w:name w:val="Основной текст1"/>
    <w:basedOn w:val="a0"/>
    <w:link w:val="1fff4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fff4">
    <w:name w:val="Основной текст1"/>
    <w:basedOn w:val="1"/>
    <w:link w:val="1fff3"/>
    <w:rPr>
      <w:highlight w:val="white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214">
    <w:name w:val="Основной текст 2 Знак1"/>
    <w:basedOn w:val="13"/>
    <w:link w:val="215"/>
    <w:rPr>
      <w:rFonts w:ascii="Times New Roman" w:hAnsi="Times New Roman"/>
      <w:sz w:val="24"/>
    </w:rPr>
  </w:style>
  <w:style w:type="character" w:customStyle="1" w:styleId="215">
    <w:name w:val="Основной текст 2 Знак1"/>
    <w:basedOn w:val="a1"/>
    <w:link w:val="214"/>
    <w:rPr>
      <w:rFonts w:ascii="Times New Roman" w:hAnsi="Times New Roman"/>
      <w:sz w:val="24"/>
    </w:rPr>
  </w:style>
  <w:style w:type="paragraph" w:customStyle="1" w:styleId="1fff5">
    <w:name w:val="Текст сноски Знак1"/>
    <w:basedOn w:val="13"/>
    <w:link w:val="1fff6"/>
  </w:style>
  <w:style w:type="character" w:customStyle="1" w:styleId="1fff6">
    <w:name w:val="Текст сноски Знак1"/>
    <w:basedOn w:val="a1"/>
    <w:link w:val="1fff5"/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f1">
    <w:name w:val="Активная гипертекстовая ссылка"/>
    <w:link w:val="affffffffff2"/>
    <w:rPr>
      <w:b/>
      <w:color w:val="106BBE"/>
      <w:u w:val="single"/>
    </w:rPr>
  </w:style>
  <w:style w:type="character" w:customStyle="1" w:styleId="affffffffff2">
    <w:name w:val="Активная гипертекстовая ссылка"/>
    <w:link w:val="affffffffff1"/>
    <w:rPr>
      <w:b/>
      <w:color w:val="106BBE"/>
      <w:u w:val="single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f7">
    <w:name w:val="Номер страницы1"/>
    <w:link w:val="affffffffff3"/>
    <w:rPr>
      <w:rFonts w:ascii="Times New Roman" w:hAnsi="Times New Roman"/>
    </w:rPr>
  </w:style>
  <w:style w:type="character" w:styleId="affffffffff3">
    <w:name w:val="page number"/>
    <w:link w:val="1fff7"/>
    <w:rPr>
      <w:rFonts w:ascii="Times New Roman" w:hAnsi="Times New Roman"/>
    </w:rPr>
  </w:style>
  <w:style w:type="paragraph" w:customStyle="1" w:styleId="xl188">
    <w:name w:val="xl188"/>
    <w:basedOn w:val="a0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"/>
    <w:link w:val="xl188"/>
    <w:rPr>
      <w:rFonts w:ascii="Calibri" w:hAnsi="Calibri"/>
      <w:color w:val="000000"/>
      <w:sz w:val="20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ff8">
    <w:name w:val="Просмотренная гиперссылка1"/>
    <w:basedOn w:val="13"/>
    <w:link w:val="1fff9"/>
    <w:rPr>
      <w:color w:val="800080"/>
      <w:u w:val="single"/>
    </w:rPr>
  </w:style>
  <w:style w:type="character" w:customStyle="1" w:styleId="1fff9">
    <w:name w:val="Просмотренная гиперссылка1"/>
    <w:basedOn w:val="a1"/>
    <w:link w:val="1fff8"/>
    <w:rPr>
      <w:color w:val="800080"/>
      <w:u w:val="single"/>
    </w:rPr>
  </w:style>
  <w:style w:type="paragraph" w:customStyle="1" w:styleId="affffffffff4">
    <w:name w:val="Цветовое выделение"/>
    <w:link w:val="affffffffff5"/>
    <w:rPr>
      <w:b/>
      <w:color w:val="26282F"/>
    </w:rPr>
  </w:style>
  <w:style w:type="character" w:customStyle="1" w:styleId="affffffffff5">
    <w:name w:val="Цветовое выделение"/>
    <w:link w:val="affffffffff4"/>
    <w:rPr>
      <w:b/>
      <w:color w:val="26282F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f6">
    <w:name w:val="Заголовок своего сообщения"/>
    <w:link w:val="affffffffff7"/>
    <w:rPr>
      <w:b/>
      <w:color w:val="26282F"/>
    </w:rPr>
  </w:style>
  <w:style w:type="character" w:customStyle="1" w:styleId="affffffffff7">
    <w:name w:val="Заголовок своего сообщения"/>
    <w:link w:val="affffffffff6"/>
    <w:rPr>
      <w:b/>
      <w:color w:val="26282F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b">
    <w:name w:val="Комментарий"/>
    <w:basedOn w:val="aff3"/>
    <w:next w:val="a0"/>
    <w:link w:val="afffffd"/>
    <w:pPr>
      <w:spacing w:before="75"/>
      <w:ind w:right="0"/>
      <w:jc w:val="both"/>
    </w:pPr>
    <w:rPr>
      <w:color w:val="353842"/>
    </w:rPr>
  </w:style>
  <w:style w:type="character" w:customStyle="1" w:styleId="afffffd">
    <w:name w:val="Комментарий"/>
    <w:basedOn w:val="aff4"/>
    <w:link w:val="afffffb"/>
    <w:rPr>
      <w:rFonts w:ascii="Times New Roman" w:hAnsi="Times New Roman"/>
      <w:color w:val="353842"/>
      <w:sz w:val="24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ffa">
    <w:name w:val="Название Знак1"/>
    <w:link w:val="1fffb"/>
    <w:rPr>
      <w:rFonts w:ascii="Times New Roman" w:hAnsi="Times New Roman"/>
      <w:sz w:val="24"/>
    </w:rPr>
  </w:style>
  <w:style w:type="character" w:customStyle="1" w:styleId="1fffb">
    <w:name w:val="Название Знак1"/>
    <w:link w:val="1fffa"/>
    <w:rPr>
      <w:rFonts w:ascii="Times New Roman" w:hAnsi="Times New Roman"/>
      <w:sz w:val="24"/>
    </w:rPr>
  </w:style>
  <w:style w:type="paragraph" w:customStyle="1" w:styleId="1fffc">
    <w:name w:val="Верхний колонтитул Знак1"/>
    <w:basedOn w:val="13"/>
    <w:link w:val="1fffd"/>
    <w:rPr>
      <w:rFonts w:ascii="Times New Roman" w:hAnsi="Times New Roman"/>
      <w:sz w:val="24"/>
    </w:rPr>
  </w:style>
  <w:style w:type="character" w:customStyle="1" w:styleId="1fffd">
    <w:name w:val="Верхний колонтитул Знак1"/>
    <w:basedOn w:val="a1"/>
    <w:link w:val="1fffc"/>
    <w:rPr>
      <w:rFonts w:ascii="Times New Roman" w:hAnsi="Times New Roman"/>
      <w:sz w:val="24"/>
    </w:rPr>
  </w:style>
  <w:style w:type="paragraph" w:styleId="affffffffff8">
    <w:name w:val="No Spacing"/>
    <w:link w:val="affffffffff9"/>
    <w:rPr>
      <w:rFonts w:ascii="Calibri" w:hAnsi="Calibri"/>
    </w:rPr>
  </w:style>
  <w:style w:type="character" w:customStyle="1" w:styleId="affffffffff9">
    <w:name w:val="Без интервала Знак"/>
    <w:link w:val="affffffffff8"/>
    <w:rPr>
      <w:rFonts w:ascii="Calibri" w:hAnsi="Calibri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mw-page-title-main">
    <w:name w:val="mw-page-title-main"/>
    <w:basedOn w:val="13"/>
    <w:link w:val="mw-page-title-main0"/>
  </w:style>
  <w:style w:type="character" w:customStyle="1" w:styleId="mw-page-title-main0">
    <w:name w:val="mw-page-title-main"/>
    <w:basedOn w:val="a1"/>
    <w:link w:val="mw-page-title-main"/>
  </w:style>
  <w:style w:type="paragraph" w:styleId="affffffffffa">
    <w:name w:val="Body Text Indent"/>
    <w:basedOn w:val="a0"/>
    <w:link w:val="affffffffffb"/>
    <w:pPr>
      <w:widowControl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ffffffffffb">
    <w:name w:val="Основной текст с отступом Знак"/>
    <w:basedOn w:val="1"/>
    <w:link w:val="affffffffffa"/>
    <w:rPr>
      <w:rFonts w:ascii="Times New Roman" w:hAnsi="Times New Roman"/>
      <w:sz w:val="20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2">
    <w:name w:val="xl182"/>
    <w:basedOn w:val="a0"/>
    <w:link w:val="xl18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fc">
    <w:name w:val="Заголовок статьи"/>
    <w:basedOn w:val="a0"/>
    <w:next w:val="a0"/>
    <w:link w:val="afffff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d">
    <w:name w:val="Заголовок статьи"/>
    <w:basedOn w:val="1"/>
    <w:link w:val="affffffffffc"/>
    <w:rPr>
      <w:rFonts w:ascii="Times New Roman" w:hAnsi="Times New Roman"/>
      <w:sz w:val="24"/>
    </w:rPr>
  </w:style>
  <w:style w:type="paragraph" w:customStyle="1" w:styleId="docdata">
    <w:name w:val="docdata"/>
    <w:basedOn w:val="a0"/>
    <w:link w:val="docdata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affffffffffe">
    <w:name w:val="Заголовок группы контролов"/>
    <w:basedOn w:val="a0"/>
    <w:next w:val="a0"/>
    <w:link w:val="afffffffff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">
    <w:name w:val="Заголовок группы контролов"/>
    <w:basedOn w:val="1"/>
    <w:link w:val="affffffffffe"/>
    <w:rPr>
      <w:rFonts w:ascii="Times New Roman" w:hAnsi="Times New Roman"/>
      <w:b/>
      <w:color w:val="000000"/>
      <w:sz w:val="24"/>
    </w:rPr>
  </w:style>
  <w:style w:type="paragraph" w:customStyle="1" w:styleId="a9">
    <w:name w:val="Внимание"/>
    <w:basedOn w:val="a0"/>
    <w:next w:val="a0"/>
    <w:link w:val="a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b">
    <w:name w:val="Внимание"/>
    <w:basedOn w:val="1"/>
    <w:link w:val="a9"/>
    <w:rPr>
      <w:rFonts w:ascii="Times New Roman" w:hAnsi="Times New Roman"/>
      <w:sz w:val="24"/>
    </w:rPr>
  </w:style>
  <w:style w:type="paragraph" w:customStyle="1" w:styleId="afffffffffff0">
    <w:name w:val="Заголовок ЭР (левое окно)"/>
    <w:basedOn w:val="a0"/>
    <w:next w:val="a0"/>
    <w:link w:val="afffffff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fff1">
    <w:name w:val="Заголовок ЭР (левое окно)"/>
    <w:basedOn w:val="1"/>
    <w:link w:val="afffffffffff0"/>
    <w:rPr>
      <w:rFonts w:ascii="Times New Roman" w:hAnsi="Times New Roman"/>
      <w:b/>
      <w:color w:val="26282F"/>
      <w:sz w:val="26"/>
    </w:rPr>
  </w:style>
  <w:style w:type="paragraph" w:customStyle="1" w:styleId="810">
    <w:name w:val="Заголовок 8 Знак1"/>
    <w:basedOn w:val="13"/>
    <w:link w:val="811"/>
    <w:rPr>
      <w:rFonts w:asciiTheme="majorHAnsi" w:hAnsiTheme="majorHAnsi"/>
      <w:color w:val="404040" w:themeColor="text1" w:themeTint="BF"/>
    </w:rPr>
  </w:style>
  <w:style w:type="character" w:customStyle="1" w:styleId="811">
    <w:name w:val="Заголовок 8 Знак1"/>
    <w:basedOn w:val="a1"/>
    <w:link w:val="810"/>
    <w:rPr>
      <w:rFonts w:asciiTheme="majorHAnsi" w:hAnsiTheme="majorHAnsi"/>
      <w:color w:val="404040" w:themeColor="text1" w:themeTint="BF"/>
    </w:rPr>
  </w:style>
  <w:style w:type="paragraph" w:styleId="afffffffb">
    <w:name w:val="Subtitle"/>
    <w:basedOn w:val="a0"/>
    <w:next w:val="a0"/>
    <w:link w:val="afff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c">
    <w:name w:val="Подзаголовок Знак"/>
    <w:basedOn w:val="1"/>
    <w:link w:val="afffffffb"/>
    <w:rPr>
      <w:color w:val="5A5A5A" w:themeColor="text1" w:themeTint="A5"/>
      <w:spacing w:val="15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styleId="2e">
    <w:name w:val="Body Text Indent 2"/>
    <w:basedOn w:val="a0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styleId="afffffffffff2">
    <w:name w:val="Title"/>
    <w:basedOn w:val="a0"/>
    <w:next w:val="a0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ff2"/>
    <w:rPr>
      <w:rFonts w:ascii="Segoe UI" w:hAnsi="Segoe UI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1"/>
    <w:link w:val="markedcontent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1fffe">
    <w:name w:val="Сильное выделение1"/>
    <w:link w:val="afffffffffff3"/>
    <w:rPr>
      <w:i/>
      <w:color w:val="4472C4"/>
    </w:rPr>
  </w:style>
  <w:style w:type="character" w:styleId="afffffffffff3">
    <w:name w:val="Intense Emphasis"/>
    <w:link w:val="1fffe"/>
    <w:rPr>
      <w:i/>
      <w:color w:val="4472C4"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fff">
    <w:name w:val="Знак сноски1"/>
    <w:basedOn w:val="a0"/>
    <w:link w:val="1ffff0"/>
    <w:rPr>
      <w:vertAlign w:val="superscript"/>
    </w:rPr>
  </w:style>
  <w:style w:type="character" w:customStyle="1" w:styleId="1ffff0">
    <w:name w:val="Знак сноски1"/>
    <w:basedOn w:val="1"/>
    <w:link w:val="1ffff"/>
    <w:rPr>
      <w:vertAlign w:val="superscript"/>
    </w:rPr>
  </w:style>
  <w:style w:type="paragraph" w:styleId="affffffb">
    <w:name w:val="Normal (Web)"/>
    <w:basedOn w:val="a0"/>
    <w:link w:val="1ff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1">
    <w:name w:val="Обычный (Интернет) Знак1"/>
    <w:basedOn w:val="1"/>
    <w:link w:val="affffffb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47">
    <w:name w:val="c47"/>
    <w:basedOn w:val="13"/>
    <w:link w:val="c470"/>
  </w:style>
  <w:style w:type="character" w:customStyle="1" w:styleId="c470">
    <w:name w:val="c47"/>
    <w:basedOn w:val="a1"/>
    <w:link w:val="c47"/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font8">
    <w:name w:val="font8"/>
    <w:basedOn w:val="a0"/>
    <w:link w:val="font80"/>
    <w:pPr>
      <w:spacing w:beforeAutospacing="1" w:afterAutospacing="1"/>
    </w:pPr>
    <w:rPr>
      <w:rFonts w:ascii="Times New Roman" w:hAnsi="Times New Roman"/>
      <w:color w:val="333333"/>
      <w:sz w:val="24"/>
    </w:rPr>
  </w:style>
  <w:style w:type="character" w:customStyle="1" w:styleId="font80">
    <w:name w:val="font8"/>
    <w:basedOn w:val="1"/>
    <w:link w:val="font8"/>
    <w:rPr>
      <w:rFonts w:ascii="Times New Roman" w:hAnsi="Times New Roman"/>
      <w:color w:val="333333"/>
      <w:sz w:val="24"/>
    </w:rPr>
  </w:style>
  <w:style w:type="paragraph" w:customStyle="1" w:styleId="xl187">
    <w:name w:val="xl187"/>
    <w:basedOn w:val="a0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"/>
    <w:link w:val="xl187"/>
    <w:rPr>
      <w:rFonts w:ascii="Calibri" w:hAnsi="Calibri"/>
      <w:color w:val="000000"/>
      <w:sz w:val="20"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0">
    <w:name w:val="c0"/>
    <w:basedOn w:val="13"/>
    <w:link w:val="c00"/>
  </w:style>
  <w:style w:type="character" w:customStyle="1" w:styleId="c00">
    <w:name w:val="c0"/>
    <w:basedOn w:val="a1"/>
    <w:link w:val="c0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fff2">
    <w:name w:val="Знак концевой сноски1"/>
    <w:link w:val="afffffffffff4"/>
    <w:rPr>
      <w:rFonts w:ascii="Times New Roman" w:hAnsi="Times New Roman"/>
      <w:vertAlign w:val="superscript"/>
    </w:rPr>
  </w:style>
  <w:style w:type="character" w:styleId="afffffffffff4">
    <w:name w:val="endnote reference"/>
    <w:link w:val="1ffff2"/>
    <w:rPr>
      <w:rFonts w:ascii="Times New Roman" w:hAnsi="Times New Roman"/>
      <w:vertAlign w:val="superscript"/>
    </w:rPr>
  </w:style>
  <w:style w:type="paragraph" w:customStyle="1" w:styleId="afffffffffff5">
    <w:name w:val="Ссылка на официальную публикацию"/>
    <w:basedOn w:val="a0"/>
    <w:next w:val="a0"/>
    <w:link w:val="afff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6">
    <w:name w:val="Ссылка на официальную публикацию"/>
    <w:basedOn w:val="1"/>
    <w:link w:val="afffffffffff5"/>
    <w:rPr>
      <w:rFonts w:ascii="Times New Roman" w:hAnsi="Times New Roman"/>
      <w:sz w:val="24"/>
    </w:rPr>
  </w:style>
  <w:style w:type="paragraph" w:customStyle="1" w:styleId="1ffff3">
    <w:name w:val="Текст концевой сноски Знак1"/>
    <w:basedOn w:val="13"/>
    <w:link w:val="1ffff4"/>
    <w:rPr>
      <w:rFonts w:ascii="Times New Roman" w:hAnsi="Times New Roman"/>
    </w:rPr>
  </w:style>
  <w:style w:type="character" w:customStyle="1" w:styleId="1ffff4">
    <w:name w:val="Текст концевой сноски Знак1"/>
    <w:basedOn w:val="a1"/>
    <w:link w:val="1ffff3"/>
    <w:rPr>
      <w:rFonts w:ascii="Times New Roman" w:hAnsi="Times New Roman"/>
    </w:rPr>
  </w:style>
  <w:style w:type="paragraph" w:customStyle="1" w:styleId="afffffffffff7">
    <w:name w:val="Опечатки"/>
    <w:link w:val="afffffffffff8"/>
    <w:rPr>
      <w:color w:val="FF0000"/>
    </w:rPr>
  </w:style>
  <w:style w:type="character" w:customStyle="1" w:styleId="afffffffffff8">
    <w:name w:val="Опечатки"/>
    <w:link w:val="afffffffffff7"/>
    <w:rPr>
      <w:color w:val="FF0000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font11">
    <w:name w:val="font11"/>
    <w:basedOn w:val="a0"/>
    <w:link w:val="font11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font110">
    <w:name w:val="font11"/>
    <w:basedOn w:val="1"/>
    <w:link w:val="font11"/>
    <w:rPr>
      <w:rFonts w:ascii="Times New Roman" w:hAnsi="Times New Roman"/>
      <w:b/>
      <w:color w:val="000000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81">
    <w:name w:val="xl181"/>
    <w:basedOn w:val="a0"/>
    <w:link w:val="xl18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10">
    <w:name w:val="xl181"/>
    <w:basedOn w:val="1"/>
    <w:link w:val="xl181"/>
    <w:rPr>
      <w:rFonts w:ascii="Times New Roman" w:hAnsi="Times New Roman"/>
      <w:b/>
      <w:color w:val="000000"/>
      <w:sz w:val="16"/>
    </w:rPr>
  </w:style>
  <w:style w:type="paragraph" w:customStyle="1" w:styleId="afffffffffff9">
    <w:link w:val="afffffffffffa"/>
    <w:semiHidden/>
    <w:unhideWhenUsed/>
  </w:style>
  <w:style w:type="character" w:customStyle="1" w:styleId="afffffffffffa">
    <w:link w:val="afffffffffff9"/>
    <w:semiHidden/>
    <w:unhideWhenUsed/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customStyle="1" w:styleId="afffffffffffb">
    <w:name w:val="Заголовок ЭР (правое окно)"/>
    <w:basedOn w:val="afffffffffff0"/>
    <w:next w:val="a0"/>
    <w:link w:val="afffffffffffc"/>
    <w:pPr>
      <w:spacing w:after="0"/>
      <w:jc w:val="left"/>
    </w:pPr>
  </w:style>
  <w:style w:type="character" w:customStyle="1" w:styleId="afffffffffffc">
    <w:name w:val="Заголовок ЭР (правое окно)"/>
    <w:basedOn w:val="afffffffffff1"/>
    <w:link w:val="afffffffffffb"/>
    <w:rPr>
      <w:rFonts w:ascii="Times New Roman" w:hAnsi="Times New Roman"/>
      <w:b/>
      <w:color w:val="26282F"/>
      <w:sz w:val="26"/>
    </w:rPr>
  </w:style>
  <w:style w:type="paragraph" w:customStyle="1" w:styleId="font10">
    <w:name w:val="font10"/>
    <w:basedOn w:val="a0"/>
    <w:link w:val="font1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100">
    <w:name w:val="font10"/>
    <w:basedOn w:val="1"/>
    <w:link w:val="font10"/>
    <w:rPr>
      <w:rFonts w:ascii="Times New Roman" w:hAnsi="Times New Roman"/>
      <w:color w:val="000000"/>
      <w:sz w:val="14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910">
    <w:name w:val="Заголовок 9 Знак1"/>
    <w:basedOn w:val="13"/>
    <w:link w:val="911"/>
    <w:rPr>
      <w:rFonts w:asciiTheme="majorHAnsi" w:hAnsiTheme="majorHAnsi"/>
      <w:i/>
      <w:color w:val="404040" w:themeColor="text1" w:themeTint="BF"/>
    </w:rPr>
  </w:style>
  <w:style w:type="character" w:customStyle="1" w:styleId="911">
    <w:name w:val="Заголовок 9 Знак1"/>
    <w:basedOn w:val="a1"/>
    <w:link w:val="910"/>
    <w:rPr>
      <w:rFonts w:asciiTheme="majorHAnsi" w:hAnsiTheme="majorHAnsi"/>
      <w:i/>
      <w:color w:val="404040" w:themeColor="text1" w:themeTint="BF"/>
    </w:rPr>
  </w:style>
  <w:style w:type="paragraph" w:customStyle="1" w:styleId="216">
    <w:name w:val="Основной текст с отступом 2 Знак1"/>
    <w:basedOn w:val="13"/>
    <w:link w:val="217"/>
    <w:rPr>
      <w:rFonts w:ascii="Times New Roman" w:hAnsi="Times New Roman"/>
      <w:sz w:val="24"/>
    </w:rPr>
  </w:style>
  <w:style w:type="character" w:customStyle="1" w:styleId="217">
    <w:name w:val="Основной текст с отступом 2 Знак1"/>
    <w:basedOn w:val="a1"/>
    <w:link w:val="216"/>
    <w:rPr>
      <w:rFonts w:ascii="Times New Roman" w:hAnsi="Times New Roman"/>
      <w:sz w:val="24"/>
    </w:rPr>
  </w:style>
  <w:style w:type="table" w:customStyle="1" w:styleId="-312">
    <w:name w:val="Таблица-сетка 3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2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6Colorful-Accent2">
    <w:name w:val="Grid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5">
    <w:name w:val="List Table 3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221">
    <w:name w:val="Сетка таблицы22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2">
    <w:name w:val="Таблица простая 3122"/>
    <w:basedOn w:val="a2"/>
    <w:rPr>
      <w:rFonts w:ascii="Verdana" w:hAnsi="Verdana"/>
      <w:sz w:val="20"/>
    </w:rPr>
    <w:tblPr/>
  </w:style>
  <w:style w:type="table" w:customStyle="1" w:styleId="GridTable1Light-Accent2">
    <w:name w:val="Grid Table 1 Light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312">
    <w:name w:val="Сетка таблицы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5">
    <w:name w:val="Bordered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Таблица простая 3112"/>
    <w:basedOn w:val="a2"/>
    <w:rPr>
      <w:rFonts w:ascii="Calibri" w:hAnsi="Calibri"/>
      <w:sz w:val="20"/>
    </w:rPr>
    <w:tblPr/>
  </w:style>
  <w:style w:type="table" w:customStyle="1" w:styleId="ListTable2-Accent4">
    <w:name w:val="List Table 2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2-Accent3">
    <w:name w:val="List Table 2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4-Accent42">
    <w:name w:val="List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ListTable7Colorful-Accent2">
    <w:name w:val="List Table 7 Colorful - Accent 2"/>
    <w:basedOn w:val="a2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2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Lined-Accent51">
    <w:name w:val="Lined - Accent 51"/>
    <w:basedOn w:val="a2"/>
    <w:rPr>
      <w:rFonts w:ascii="Calibri" w:hAnsi="Calibri"/>
      <w:color w:val="404040"/>
      <w:sz w:val="20"/>
    </w:rPr>
    <w:tblPr/>
  </w:style>
  <w:style w:type="table" w:customStyle="1" w:styleId="GridTable4-Accent41">
    <w:name w:val="Grid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ListTable2-Accent61">
    <w:name w:val="List Table 2 - Accent 61"/>
    <w:basedOn w:val="a2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GridTable4-Accent51">
    <w:name w:val="Grid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-512">
    <w:name w:val="Список-таблица 5 темная12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512">
    <w:name w:val="Таблица простая 512"/>
    <w:basedOn w:val="a2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basedOn w:val="a2"/>
    <w:rPr>
      <w:rFonts w:ascii="Calibri" w:hAnsi="Calibri"/>
      <w:sz w:val="20"/>
    </w:rPr>
    <w:tblPr/>
  </w:style>
  <w:style w:type="table" w:customStyle="1" w:styleId="2111">
    <w:name w:val="Сетка таблицы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1">
    <w:name w:val="Список-таблица 5 темная1"/>
    <w:basedOn w:val="a2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-511">
    <w:name w:val="Таблица-сетка 5 темная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1130">
    <w:name w:val="Сетка таблицы1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1">
    <w:name w:val="Grid Table 3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Bordered-Accent32">
    <w:name w:val="Bordered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basedOn w:val="a2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Bordered-Accent4">
    <w:name w:val="Bordered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51">
    <w:name w:val="List Table 5 Dark - Accent 51"/>
    <w:basedOn w:val="a2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TableGridLight1">
    <w:name w:val="Table Grid Light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5Dark-Accent4">
    <w:name w:val="List Table 5 Dark - Accent 4"/>
    <w:basedOn w:val="a2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53">
    <w:name w:val="Сетка таблицы5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1">
    <w:name w:val="Таблица-сетка 7 цветная11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4-Accent42">
    <w:name w:val="Grid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Bordered1">
    <w:name w:val="Bordered1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BorderedLined-Accent1">
    <w:name w:val="Bordered &amp; Lined - Accent1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Lined-Accent2">
    <w:name w:val="Lined - Accent2"/>
    <w:basedOn w:val="a2"/>
    <w:rPr>
      <w:rFonts w:ascii="Calibri" w:hAnsi="Calibri"/>
      <w:color w:val="404040"/>
      <w:sz w:val="20"/>
    </w:rPr>
    <w:tblPr/>
  </w:style>
  <w:style w:type="table" w:customStyle="1" w:styleId="Lined-Accent22">
    <w:name w:val="Lined - Accent 22"/>
    <w:basedOn w:val="a2"/>
    <w:rPr>
      <w:rFonts w:ascii="Calibri" w:hAnsi="Calibri"/>
      <w:color w:val="404040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2">
    <w:name w:val="Grid Table 1 Light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BorderedLined-Accent4">
    <w:name w:val="Bordered &amp; Lined - Accent 4"/>
    <w:basedOn w:val="a2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-112">
    <w:name w:val="Список-таблица 1 светлая12"/>
    <w:basedOn w:val="a2"/>
    <w:rPr>
      <w:rFonts w:ascii="Calibri" w:hAnsi="Calibri"/>
      <w:sz w:val="20"/>
    </w:rPr>
    <w:tblPr/>
  </w:style>
  <w:style w:type="table" w:customStyle="1" w:styleId="Bordered-Accent62">
    <w:name w:val="Bordered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Bordered-Accent3">
    <w:name w:val="Bordered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1">
    <w:name w:val="Grid Table 5 Dark- Accent 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510">
    <w:name w:val="Таблица-сетка 5 темная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32">
    <w:name w:val="Grid Table 1 Light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ListTable6Colorful-Accent61">
    <w:name w:val="List Table 6 Colorful - Accent 61"/>
    <w:basedOn w:val="a2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-11">
    <w:name w:val="Список-таблица 1 светлая1"/>
    <w:basedOn w:val="a2"/>
    <w:rPr>
      <w:rFonts w:ascii="Calibri" w:hAnsi="Calibri"/>
      <w:sz w:val="20"/>
    </w:rPr>
    <w:tblPr/>
  </w:style>
  <w:style w:type="table" w:customStyle="1" w:styleId="ListTable4-Accent5">
    <w:name w:val="List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ListTable7Colorful-Accent1">
    <w:name w:val="List Table 7 Colorful - Accent 1"/>
    <w:basedOn w:val="a2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240">
    <w:name w:val="Сетка таблицы24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Список-таблица 212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ListTable6Colorful-Accent12">
    <w:name w:val="List Table 6 Colorful - Accent 12"/>
    <w:basedOn w:val="a2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ListTable1Light-Accent4">
    <w:name w:val="List Table 1 Light - Accent 4"/>
    <w:basedOn w:val="a2"/>
    <w:rPr>
      <w:rFonts w:ascii="Calibri" w:hAnsi="Calibri"/>
      <w:sz w:val="20"/>
    </w:rPr>
    <w:tblPr/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2"/>
    <w:rPr>
      <w:rFonts w:ascii="Calibri" w:hAnsi="Calibri"/>
      <w:sz w:val="20"/>
    </w:rPr>
    <w:tblPr/>
  </w:style>
  <w:style w:type="table" w:customStyle="1" w:styleId="BorderedLined-Accent2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4-Accent21">
    <w:name w:val="Grid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1120">
    <w:name w:val="Таблица простая 11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3-Accent52">
    <w:name w:val="Grid Table 3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-5120">
    <w:name w:val="Таблица-сетка 5 темная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ned-Accent20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Lined-Accent42">
    <w:name w:val="Lined - Accent 42"/>
    <w:basedOn w:val="a2"/>
    <w:rPr>
      <w:rFonts w:ascii="Calibri" w:hAnsi="Calibri"/>
      <w:color w:val="404040"/>
      <w:sz w:val="20"/>
    </w:rPr>
    <w:tblPr/>
  </w:style>
  <w:style w:type="table" w:customStyle="1" w:styleId="Lined-Accent12">
    <w:name w:val="Lined - Accent 12"/>
    <w:basedOn w:val="a2"/>
    <w:rPr>
      <w:rFonts w:ascii="Calibri" w:hAnsi="Calibri"/>
      <w:color w:val="404040"/>
      <w:sz w:val="20"/>
    </w:rPr>
    <w:tblPr/>
  </w:style>
  <w:style w:type="table" w:customStyle="1" w:styleId="GridTable5Dark-Accent5">
    <w:name w:val="Grid Table 5 Dark - Accent 5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1">
    <w:name w:val="Grid Table 3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GridTable1Light-Accent41">
    <w:name w:val="Grid Table 1 Light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2">
    <w:name w:val="List Table 1 Light - Accent 62"/>
    <w:basedOn w:val="a2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73">
    <w:name w:val="Сетка таблицы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22">
    <w:name w:val="List Table 5 Dark - Accent 22"/>
    <w:basedOn w:val="a2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GridTable7Colorful-Accent51">
    <w:name w:val="Grid Table 7 Colorful - Accent 51"/>
    <w:basedOn w:val="a2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GridTable4-Accent1">
    <w:name w:val="Grid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ListTable2-Accent42">
    <w:name w:val="List Table 2 - Accent 42"/>
    <w:basedOn w:val="a2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1110">
    <w:name w:val="Таблица простая 11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2">
    <w:name w:val="Grid Table 1 Light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ListTable3-Accent61">
    <w:name w:val="List Table 3 - Accent 61"/>
    <w:basedOn w:val="a2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GridTable2-Accent32">
    <w:name w:val="Grid Table 2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ListTable6Colorful-Accent4">
    <w:name w:val="List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7Colorful-Accent12">
    <w:name w:val="Grid Table 7 Colorful - Accent 12"/>
    <w:basedOn w:val="a2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GridTable3-Accent31">
    <w:name w:val="Grid Table 3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3-Accent42">
    <w:name w:val="List Table 3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ListTable6Colorful-Accent11">
    <w:name w:val="List Table 6 Colorful - Accent 11"/>
    <w:basedOn w:val="a2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116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2">
    <w:name w:val="Grid Table 2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2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ListTable6Colorful-Accent21">
    <w:name w:val="List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-21">
    <w:name w:val="Список-таблица 2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3">
    <w:name w:val="Grid Table 3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612">
    <w:name w:val="Таблица-сетка 6 цветная12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1">
    <w:name w:val="Grid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Таблица простая 211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ListTable6Colorful-Accent52">
    <w:name w:val="List Table 6 Colorful - Accent 52"/>
    <w:basedOn w:val="a2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Lined-Accent6">
    <w:name w:val="Lined - Accent 6"/>
    <w:basedOn w:val="a2"/>
    <w:rPr>
      <w:rFonts w:ascii="Calibri" w:hAnsi="Calibri"/>
      <w:color w:val="404040"/>
      <w:sz w:val="20"/>
    </w:rPr>
    <w:tblPr/>
  </w:style>
  <w:style w:type="table" w:customStyle="1" w:styleId="ListTable3-Accent22">
    <w:name w:val="List Table 3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BorderedLined-Accent22">
    <w:name w:val="Bordered &amp; Lined - Accent 22"/>
    <w:basedOn w:val="a2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2112">
    <w:name w:val="Сетка таблицы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2">
    <w:name w:val="Grid Table 3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BorderedLined-Accent5">
    <w:name w:val="Bordered &amp; Lined - Accent 5"/>
    <w:basedOn w:val="a2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styleId="afffffffffffd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51">
    <w:name w:val="Grid Table 6 Colorful - Accent 51"/>
    <w:basedOn w:val="a2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63">
    <w:name w:val="Сетка таблицы6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2">
    <w:name w:val="List Table 3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3-Accent51">
    <w:name w:val="List Table 3 - Accent 51"/>
    <w:basedOn w:val="a2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GridTable5Dark-Accent12">
    <w:name w:val="Grid Table 5 Dark- Accent 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712">
    <w:name w:val="Таблица-сетка 7 цветная12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BorderedLined-Accent51">
    <w:name w:val="Bordered &amp; Lined - Accent 51"/>
    <w:basedOn w:val="a2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4120">
    <w:name w:val="Таблица простая 412"/>
    <w:basedOn w:val="a2"/>
    <w:rPr>
      <w:rFonts w:ascii="Calibri" w:hAnsi="Calibri"/>
      <w:sz w:val="20"/>
    </w:rPr>
    <w:tblPr/>
  </w:style>
  <w:style w:type="table" w:customStyle="1" w:styleId="-41">
    <w:name w:val="Список-таблица 4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3-Accent11">
    <w:name w:val="Grid Table 3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-61">
    <w:name w:val="Список-таблиц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Lined-Accent6">
    <w:name w:val="Bordered &amp; Lined - Accent 6"/>
    <w:basedOn w:val="a2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42">
    <w:name w:val="Grid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ned-Accent5">
    <w:name w:val="Lined - Accent 5"/>
    <w:basedOn w:val="a2"/>
    <w:rPr>
      <w:rFonts w:ascii="Calibri" w:hAnsi="Calibri"/>
      <w:color w:val="404040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">
    <w:name w:val="Сетка таблицы4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2">
    <w:name w:val="List Table 6 Colorful - Accent 32"/>
    <w:basedOn w:val="a2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83">
    <w:name w:val="Сетка таблицы8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31">
    <w:name w:val="Grid Table 1 Light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3-Accent41">
    <w:name w:val="Grid Table 3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GridTable3-Accent2">
    <w:name w:val="Grid Table 3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3">
    <w:name w:val="List Table 5 Dark - Accent 3"/>
    <w:basedOn w:val="a2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GridTable1Light-Accent1">
    <w:name w:val="Grid Table 1 Light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GridTable7Colorful-Accent42">
    <w:name w:val="Grid Table 7 Colorful - Accent 42"/>
    <w:basedOn w:val="a2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1Light-Accent12">
    <w:name w:val="List Table 1 Light - Accent 12"/>
    <w:basedOn w:val="a2"/>
    <w:rPr>
      <w:rFonts w:ascii="Calibri" w:hAnsi="Calibri"/>
      <w:sz w:val="20"/>
    </w:rPr>
    <w:tblPr/>
  </w:style>
  <w:style w:type="table" w:customStyle="1" w:styleId="GridTable7Colorful-Accent21">
    <w:name w:val="Grid Table 7 Colorful - Accent 21"/>
    <w:basedOn w:val="a2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6Colorful-Accent3">
    <w:name w:val="List Table 6 Colorful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3-Accent6">
    <w:name w:val="Grid Table 3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12">
    <w:name w:val="Grid Table 1 Light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GridTable1Light-Accent52">
    <w:name w:val="Grid Table 1 Light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-611">
    <w:name w:val="Список-таблица 6 цветная11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ListTable7Colorful-Accent51">
    <w:name w:val="List Table 7 Colorful - Accent 51"/>
    <w:basedOn w:val="a2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410">
    <w:name w:val="Сетка таблицы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Таблица простая 322"/>
    <w:basedOn w:val="a2"/>
    <w:rPr>
      <w:rFonts w:ascii="Calibri" w:hAnsi="Calibri"/>
      <w:sz w:val="20"/>
    </w:rPr>
    <w:tblPr/>
  </w:style>
  <w:style w:type="table" w:customStyle="1" w:styleId="Bordered-Accent61">
    <w:name w:val="Bordered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5Dark-Accent2">
    <w:name w:val="Grid Table 5 Dark - Accent 2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22">
    <w:name w:val="List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ListTable3-Accent31">
    <w:name w:val="List Table 3 - Accent 31"/>
    <w:basedOn w:val="a2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GridTable6Colorful-Accent52">
    <w:name w:val="Grid Table 6 Colorful - Accent 52"/>
    <w:basedOn w:val="a2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511">
    <w:name w:val="Таблица простая 511"/>
    <w:basedOn w:val="a2"/>
    <w:rPr>
      <w:rFonts w:ascii="Calibri" w:hAnsi="Calibri"/>
      <w:sz w:val="20"/>
    </w:rPr>
    <w:tblPr/>
  </w:style>
  <w:style w:type="table" w:customStyle="1" w:styleId="GridTable3-Accent62">
    <w:name w:val="Grid Table 3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ListTable7Colorful-Accent52">
    <w:name w:val="List Table 7 Colorful - Accent 52"/>
    <w:basedOn w:val="a2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ListTable2-Accent32">
    <w:name w:val="List Table 2 - Accent 32"/>
    <w:basedOn w:val="a2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-7120">
    <w:name w:val="Список-таблица 7 цветная12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21120">
    <w:name w:val="Сетка таблицы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41">
    <w:name w:val="List Table 5 Dark - Accent 41"/>
    <w:basedOn w:val="a2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GridTable5Dark-Accent3">
    <w:name w:val="Grid Table 5 Dark - Accent 3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61">
    <w:name w:val="Grid Table 1 Light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1">
    <w:name w:val="Lined - Accent 61"/>
    <w:basedOn w:val="a2"/>
    <w:rPr>
      <w:rFonts w:ascii="Calibri" w:hAnsi="Calibri"/>
      <w:color w:val="404040"/>
      <w:sz w:val="20"/>
    </w:rPr>
    <w:tblPr/>
  </w:style>
  <w:style w:type="table" w:customStyle="1" w:styleId="GridTable4-Accent12">
    <w:name w:val="Grid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3121">
    <w:name w:val="Таблица простая 3121"/>
    <w:basedOn w:val="a2"/>
    <w:rPr>
      <w:rFonts w:ascii="Verdana" w:hAnsi="Verdana"/>
      <w:sz w:val="20"/>
    </w:rPr>
    <w:tblPr/>
  </w:style>
  <w:style w:type="table" w:customStyle="1" w:styleId="222">
    <w:name w:val="Сетка таблицы2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6">
    <w:name w:val="Grid Table 2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Lined-Accent12">
    <w:name w:val="Bordered &amp; Lined - Accent 12"/>
    <w:basedOn w:val="a2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1">
    <w:name w:val="List Table 1 Light - Accent 11"/>
    <w:basedOn w:val="a2"/>
    <w:rPr>
      <w:rFonts w:ascii="Calibri" w:hAnsi="Calibri"/>
      <w:sz w:val="20"/>
    </w:rPr>
    <w:tblPr/>
  </w:style>
  <w:style w:type="table" w:customStyle="1" w:styleId="Bordered-Accent21">
    <w:name w:val="Bordered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45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1">
    <w:name w:val="Grid Table 3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ListTable3-Accent4">
    <w:name w:val="List Table 3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2-Accent62">
    <w:name w:val="List Table 2 - Accent 62"/>
    <w:basedOn w:val="a2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ListTable4-Accent41">
    <w:name w:val="List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-311">
    <w:name w:val="Список-таблица 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ListTable3-Accent62">
    <w:name w:val="List Table 3 - Accent 62"/>
    <w:basedOn w:val="a2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GridTable3-Accent12">
    <w:name w:val="Grid Table 3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BorderedLined-Accent21">
    <w:name w:val="Bordered &amp; Lined - Accent 21"/>
    <w:basedOn w:val="a2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GridTable2-Accent5">
    <w:name w:val="Grid Table 2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4-Accent11">
    <w:name w:val="Grid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-31">
    <w:name w:val="Список-таблица 3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11111">
    <w:name w:val="Сетка таблицы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32">
    <w:name w:val="Lined - Accent 32"/>
    <w:basedOn w:val="a2"/>
    <w:rPr>
      <w:rFonts w:ascii="Calibri" w:hAnsi="Calibri"/>
      <w:color w:val="404040"/>
      <w:sz w:val="20"/>
    </w:rPr>
    <w:tblPr/>
  </w:style>
  <w:style w:type="table" w:customStyle="1" w:styleId="-211">
    <w:name w:val="Список-таблица 211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ListTable4-Accent62">
    <w:name w:val="List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GridTable4-Accent52">
    <w:name w:val="Grid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7Colorful-Accent12">
    <w:name w:val="List Table 7 Colorful - Accent 12"/>
    <w:basedOn w:val="a2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GridTable3-Accent5">
    <w:name w:val="Grid Table 3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1Light-Accent52">
    <w:name w:val="List Table 1 Light - Accent 52"/>
    <w:basedOn w:val="a2"/>
    <w:rPr>
      <w:rFonts w:ascii="Calibri" w:hAnsi="Calibri"/>
      <w:sz w:val="20"/>
    </w:rPr>
    <w:tblPr/>
  </w:style>
  <w:style w:type="table" w:customStyle="1" w:styleId="Lined-Accent4">
    <w:name w:val="Lined - Accent 4"/>
    <w:basedOn w:val="a2"/>
    <w:rPr>
      <w:rFonts w:ascii="Calibri" w:hAnsi="Calibri"/>
      <w:color w:val="404040"/>
      <w:sz w:val="20"/>
    </w:rPr>
    <w:tblPr/>
  </w:style>
  <w:style w:type="table" w:customStyle="1" w:styleId="GridTable6Colorful-Accent5">
    <w:name w:val="Grid Table 6 Colorful - Accent 5"/>
    <w:basedOn w:val="a2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ListTable1Light-Accent21">
    <w:name w:val="List Table 1 Light - Accent 21"/>
    <w:basedOn w:val="a2"/>
    <w:rPr>
      <w:rFonts w:ascii="Calibri" w:hAnsi="Calibri"/>
      <w:sz w:val="20"/>
    </w:rPr>
    <w:tblPr/>
  </w:style>
  <w:style w:type="table" w:customStyle="1" w:styleId="GridTable7Colorful-Accent61">
    <w:name w:val="Grid Table 7 Colorful - Accent 61"/>
    <w:basedOn w:val="a2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513">
    <w:name w:val="Таблица простая 51"/>
    <w:basedOn w:val="a2"/>
    <w:rPr>
      <w:rFonts w:ascii="Calibri" w:hAnsi="Calibri"/>
      <w:sz w:val="20"/>
    </w:rPr>
    <w:tblPr/>
  </w:style>
  <w:style w:type="table" w:customStyle="1" w:styleId="Bordered-Accent12">
    <w:name w:val="Bordered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ListTable2-Accent22">
    <w:name w:val="List Table 2 - Accent 22"/>
    <w:basedOn w:val="a2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1">
    <w:name w:val="List Table 1 Light - Accent 61"/>
    <w:basedOn w:val="a2"/>
    <w:rPr>
      <w:rFonts w:ascii="Calibri" w:hAnsi="Calibri"/>
      <w:sz w:val="20"/>
    </w:rPr>
    <w:tblPr/>
  </w:style>
  <w:style w:type="table" w:customStyle="1" w:styleId="GridTable6Colorful-Accent21">
    <w:name w:val="Grid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Bordered">
    <w:name w:val="Bordered"/>
    <w:basedOn w:val="a2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31">
    <w:name w:val="List Table 7 Colorful - Accent 31"/>
    <w:basedOn w:val="a2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ListTable1Light-Accent22">
    <w:name w:val="List Table 1 Light - Accent 22"/>
    <w:basedOn w:val="a2"/>
    <w:rPr>
      <w:rFonts w:ascii="Calibri" w:hAnsi="Calibri"/>
      <w:sz w:val="20"/>
    </w:rPr>
    <w:tblPr/>
  </w:style>
  <w:style w:type="table" w:customStyle="1" w:styleId="GridTable6Colorful-Accent3">
    <w:name w:val="Grid Table 6 Colorful - Accent 3"/>
    <w:basedOn w:val="a2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7Colorful-Accent32">
    <w:name w:val="Grid Table 7 Colorful - Accent 32"/>
    <w:basedOn w:val="a2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ListTable4-Accent3">
    <w:name w:val="List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-71">
    <w:name w:val="Список-таблица 7 цветная1"/>
    <w:basedOn w:val="a2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Lined-Accent62">
    <w:name w:val="Lined - Accent 62"/>
    <w:basedOn w:val="a2"/>
    <w:rPr>
      <w:rFonts w:ascii="Calibri" w:hAnsi="Calibri"/>
      <w:color w:val="404040"/>
      <w:sz w:val="20"/>
    </w:rPr>
    <w:tblPr/>
  </w:style>
  <w:style w:type="table" w:customStyle="1" w:styleId="GridTable2-Accent22">
    <w:name w:val="Grid Table 2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2-Accent21">
    <w:name w:val="Grid Table 2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6Colorful-Accent31">
    <w:name w:val="List Table 6 Colorful - Accent 31"/>
    <w:basedOn w:val="a2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ListTable4-Accent1">
    <w:name w:val="List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4-Accent2">
    <w:name w:val="Grid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-5110">
    <w:name w:val="Список-таблица 5 темная11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1">
    <w:name w:val="List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GridTable4-Accent3">
    <w:name w:val="Grid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GridTable2-Accent41">
    <w:name w:val="Grid Table 2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2130">
    <w:name w:val="Сетка таблицы2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2">
    <w:name w:val="Grid Table 5 Dark - Accent 3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3">
    <w:name w:val="List Table 7 Colorful - Accent 3"/>
    <w:basedOn w:val="a2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ListTable4-Accent31">
    <w:name w:val="List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ListTable4-Accent21">
    <w:name w:val="List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GridTable2-Accent51">
    <w:name w:val="Grid Table 2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1ffff5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12">
    <w:name w:val="Grid Table 6 Colorful - Accent 12"/>
    <w:basedOn w:val="a2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GridTable1Light-Accent6">
    <w:name w:val="Grid Table 1 Light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3-Accent12">
    <w:name w:val="List Table 3 - Accent 12"/>
    <w:basedOn w:val="a2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Lined-Accent41">
    <w:name w:val="Lined - Accent 41"/>
    <w:basedOn w:val="a2"/>
    <w:rPr>
      <w:rFonts w:ascii="Calibri" w:hAnsi="Calibri"/>
      <w:color w:val="404040"/>
      <w:sz w:val="20"/>
    </w:rPr>
    <w:tblPr/>
  </w:style>
  <w:style w:type="table" w:customStyle="1" w:styleId="ListTable5Dark-Accent21">
    <w:name w:val="List Table 5 Dark - Accent 21"/>
    <w:basedOn w:val="a2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3110">
    <w:name w:val="Таблица простая 311"/>
    <w:basedOn w:val="a2"/>
    <w:rPr>
      <w:rFonts w:ascii="Calibri" w:hAnsi="Calibri"/>
      <w:sz w:val="20"/>
    </w:rPr>
    <w:tblPr/>
  </w:style>
  <w:style w:type="table" w:customStyle="1" w:styleId="ListTable4-Accent12">
    <w:name w:val="List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GridTable5Dark-Accent11">
    <w:name w:val="Grid Table 5 Dark- Accent 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3-Accent1">
    <w:name w:val="List Table 3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11110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5">
    <w:name w:val="Grid Table 1 Light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Bordered-Accent31">
    <w:name w:val="Bordered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1112">
    <w:name w:val="Сетка таблицы11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62">
    <w:name w:val="Bordered &amp; Lined - Accent 62"/>
    <w:basedOn w:val="a2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styleId="37">
    <w:name w:val="Plain Table 3"/>
    <w:basedOn w:val="a2"/>
    <w:rPr>
      <w:rFonts w:ascii="Calibri" w:hAnsi="Calibri"/>
      <w:sz w:val="20"/>
    </w:rPr>
    <w:tblPr/>
  </w:style>
  <w:style w:type="table" w:customStyle="1" w:styleId="GridTable2-Accent42">
    <w:name w:val="Grid Table 2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ListTable1Light-Accent41">
    <w:name w:val="List Table 1 Light - Accent 41"/>
    <w:basedOn w:val="a2"/>
    <w:rPr>
      <w:rFonts w:ascii="Calibri" w:hAnsi="Calibri"/>
      <w:sz w:val="20"/>
    </w:rPr>
    <w:tblPr/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1">
    <w:name w:val="Grid Table 5 Dark - Accent 3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6">
    <w:name w:val="List Table 5 Dark - Accent 6"/>
    <w:basedOn w:val="a2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  <w:style w:type="table" w:customStyle="1" w:styleId="GridTable6Colorful-Accent22">
    <w:name w:val="Grid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6Colorful-Accent32">
    <w:name w:val="Grid Table 6 Colorful - Accent 32"/>
    <w:basedOn w:val="a2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-412">
    <w:name w:val="Таблица-сетка 412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1">
    <w:name w:val="List Table 2 - Accent 21"/>
    <w:basedOn w:val="a2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GridTable1Light-Accent3">
    <w:name w:val="Grid Table 1 Light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62">
    <w:name w:val="Grid Table 6 Colorful - Accent 62"/>
    <w:basedOn w:val="a2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-7110">
    <w:name w:val="Список-таблица 7 цветная11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-6110">
    <w:name w:val="Таблица-сетка 6 цветная11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-110">
    <w:name w:val="Таблица-сетка 1 светлая1"/>
    <w:basedOn w:val="a2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-1120">
    <w:name w:val="Таблица-сетка 1 светлая12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-610">
    <w:name w:val="Таблица-сетк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5Dark-Accent52">
    <w:name w:val="Grid Table 5 Dark - Accent 5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42">
    <w:name w:val="List Table 5 Dark - Accent 42"/>
    <w:basedOn w:val="a2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GridTable6Colorful-Accent6">
    <w:name w:val="Grid Table 6 Colorful - Accent 6"/>
    <w:basedOn w:val="a2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32">
    <w:name w:val="List Table 7 Colorful - Accent 32"/>
    <w:basedOn w:val="a2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Lined-Accent1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GridTable2-Accent61">
    <w:name w:val="Grid Table 2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117">
    <w:name w:val="Таблица простая 11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5">
    <w:name w:val="List Table 2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3111">
    <w:name w:val="Таблица простая 3111"/>
    <w:basedOn w:val="a2"/>
    <w:rPr>
      <w:rFonts w:ascii="Calibri" w:hAnsi="Calibri"/>
      <w:sz w:val="20"/>
    </w:rPr>
    <w:tblPr/>
  </w:style>
  <w:style w:type="table" w:customStyle="1" w:styleId="GridTable1Light-Accent51">
    <w:name w:val="Grid Table 1 Light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7Colorful-Accent5">
    <w:name w:val="List Table 7 Colorful - Accent 5"/>
    <w:basedOn w:val="a2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1113">
    <w:name w:val="Сетка таблицы11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41">
    <w:name w:val="List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140">
    <w:name w:val="Сетка таблицы14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">
    <w:name w:val="Bordered &amp; Lined - Accent"/>
    <w:basedOn w:val="a2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2">
    <w:name w:val="List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ListTable5Dark-Accent12">
    <w:name w:val="List Table 5 Dark - Accent 12"/>
    <w:basedOn w:val="a2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2">
    <w:name w:val="List Table 5 Dark - Accent 32"/>
    <w:basedOn w:val="a2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ListTable1Light-Accent5">
    <w:name w:val="List Table 1 Light - Accent 5"/>
    <w:basedOn w:val="a2"/>
    <w:rPr>
      <w:rFonts w:ascii="Calibri" w:hAnsi="Calibri"/>
      <w:sz w:val="20"/>
    </w:rPr>
    <w:tblPr/>
  </w:style>
  <w:style w:type="table" w:customStyle="1" w:styleId="-310">
    <w:name w:val="Таблица-сетка 3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4-Accent61">
    <w:name w:val="List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321">
    <w:name w:val="Таблица простая 321"/>
    <w:basedOn w:val="a2"/>
    <w:rPr>
      <w:rFonts w:ascii="Calibri" w:hAnsi="Calibri"/>
      <w:sz w:val="20"/>
    </w:rPr>
    <w:tblPr/>
  </w:style>
  <w:style w:type="table" w:customStyle="1" w:styleId="ListTable7Colorful-Accent42">
    <w:name w:val="List Table 7 Colorful - Accent 42"/>
    <w:basedOn w:val="a2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Lined-Accent21">
    <w:name w:val="Lined - Accent 21"/>
    <w:basedOn w:val="a2"/>
    <w:rPr>
      <w:rFonts w:ascii="Calibri" w:hAnsi="Calibri"/>
      <w:color w:val="404040"/>
      <w:sz w:val="20"/>
    </w:rPr>
    <w:tblPr/>
  </w:style>
  <w:style w:type="table" w:customStyle="1" w:styleId="BorderedLined-Accent31">
    <w:name w:val="Bordered &amp; Lined - Accent 31"/>
    <w:basedOn w:val="a2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GridTable3-Accent32">
    <w:name w:val="Grid Table 3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2-Accent1">
    <w:name w:val="Grid Table 2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7Colorful-Accent62">
    <w:name w:val="Grid Table 7 Colorful - Accent 62"/>
    <w:basedOn w:val="a2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Bordered-Accent52">
    <w:name w:val="Bordered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GridTable7Colorful-Accent31">
    <w:name w:val="Grid Table 7 Colorful - Accent 31"/>
    <w:basedOn w:val="a2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-111">
    <w:name w:val="Список-таблица 1 светлая11"/>
    <w:basedOn w:val="a2"/>
    <w:rPr>
      <w:rFonts w:ascii="Calibri" w:hAnsi="Calibri"/>
      <w:sz w:val="20"/>
    </w:rPr>
    <w:tblPr/>
  </w:style>
  <w:style w:type="table" w:customStyle="1" w:styleId="ListTable2-Accent11">
    <w:name w:val="List Table 2 - Accent 11"/>
    <w:basedOn w:val="a2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Bordered2">
    <w:name w:val="Bordered2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GridTable5Dark-Accent42">
    <w:name w:val="Grid Table 5 Dark- Accent 4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11">
    <w:name w:val="Bordered &amp; Lined - Accent 11"/>
    <w:basedOn w:val="a2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-210">
    <w:name w:val="Таблица-сетка 2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Bordered-Accent51">
    <w:name w:val="Bordered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2-Accent31">
    <w:name w:val="List Table 2 - Accent 31"/>
    <w:basedOn w:val="a2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2">
    <w:name w:val="Grid Table 7 Colorful - Accent 52"/>
    <w:basedOn w:val="a2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ListTable1Light-Accent42">
    <w:name w:val="List Table 1 Light - Accent 42"/>
    <w:basedOn w:val="a2"/>
    <w:rPr>
      <w:rFonts w:ascii="Calibri" w:hAnsi="Calibri"/>
      <w:sz w:val="20"/>
    </w:rPr>
    <w:tblPr/>
  </w:style>
  <w:style w:type="table" w:customStyle="1" w:styleId="ListTable7Colorful-Accent11">
    <w:name w:val="List Table 7 Colorful - Accent 11"/>
    <w:basedOn w:val="a2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GridTable4-Accent32">
    <w:name w:val="Grid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220">
    <w:name w:val="Сетка таблицы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31">
    <w:name w:val="Grid Table 2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GridTable6Colorful-Accent11">
    <w:name w:val="Grid Table 6 Colorful - Accent 11"/>
    <w:basedOn w:val="a2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411">
    <w:name w:val="Таблица простая 41"/>
    <w:basedOn w:val="a2"/>
    <w:rPr>
      <w:rFonts w:ascii="Calibri" w:hAnsi="Calibri"/>
      <w:sz w:val="20"/>
    </w:rPr>
    <w:tblPr/>
  </w:style>
  <w:style w:type="table" w:customStyle="1" w:styleId="ListTable6Colorful-Accent42">
    <w:name w:val="List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GridTable1Light-Accent21">
    <w:name w:val="Grid Table 1 Light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6Colorful-Accent2">
    <w:name w:val="List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-710">
    <w:name w:val="Таблица-сетка 7 цветная1"/>
    <w:basedOn w:val="a2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0">
    <w:name w:val="Таблица-сетка 3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-4120">
    <w:name w:val="Список-таблица 4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BorderedLined-Accent61">
    <w:name w:val="Bordered &amp; Lined - Accent 61"/>
    <w:basedOn w:val="a2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Bordered-Accent2">
    <w:name w:val="Bordered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62">
    <w:name w:val="Grid Table 1 Light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ListTable7Colorful-Accent61">
    <w:name w:val="List Table 7 Colorful - Accent 61"/>
    <w:basedOn w:val="a2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ListTable7Colorful-Accent6">
    <w:name w:val="List Table 7 Colorful - Accent 6"/>
    <w:basedOn w:val="a2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-411">
    <w:name w:val="Список-таблица 4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ListTable5Dark-Accent61">
    <w:name w:val="List Table 5 Dark - Accent 61"/>
    <w:basedOn w:val="a2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Lined-Accent52">
    <w:name w:val="Lined - Accent 52"/>
    <w:basedOn w:val="a2"/>
    <w:rPr>
      <w:rFonts w:ascii="Calibri" w:hAnsi="Calibri"/>
      <w:color w:val="404040"/>
      <w:sz w:val="20"/>
    </w:rPr>
    <w:tblPr/>
  </w:style>
  <w:style w:type="table" w:customStyle="1" w:styleId="GridTable2-Accent11">
    <w:name w:val="Grid Table 2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ListTable7Colorful-Accent22">
    <w:name w:val="List Table 7 Colorful - Accent 22"/>
    <w:basedOn w:val="a2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ListTable1Light-Accent32">
    <w:name w:val="List Table 1 Light - Accent 32"/>
    <w:basedOn w:val="a2"/>
    <w:rPr>
      <w:rFonts w:ascii="Calibri" w:hAnsi="Calibri"/>
      <w:sz w:val="20"/>
    </w:rPr>
    <w:tblPr/>
  </w:style>
  <w:style w:type="table" w:customStyle="1" w:styleId="GridTable5Dark-Accent62">
    <w:name w:val="Grid Table 5 Dark - Accent 6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20">
    <w:name w:val="Bordered &amp; Lined - Accent2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GridTable7Colorful-Accent1">
    <w:name w:val="Grid Table 7 Colorful - Accent 1"/>
    <w:basedOn w:val="a2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122">
    <w:name w:val="Сетка таблицы12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51">
    <w:name w:val="List Table 2 - Accent 51"/>
    <w:basedOn w:val="a2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GridTable7Colorful-Accent11">
    <w:name w:val="Grid Table 7 Colorful - Accent 11"/>
    <w:basedOn w:val="a2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GridTable5Dark-Accent51">
    <w:name w:val="Grid Table 5 Dark - Accent 5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6Colorful-Accent41">
    <w:name w:val="Grid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2-Accent52">
    <w:name w:val="List Table 2 - Accent 52"/>
    <w:basedOn w:val="a2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123">
    <w:name w:val="Сетка таблицы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6">
    <w:name w:val="List Table 6 Colorful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5Dark-Accent61">
    <w:name w:val="Grid Table 5 Dark - Accent 6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7Colorful-Accent62">
    <w:name w:val="List Table 7 Colorful - Accent 62"/>
    <w:basedOn w:val="a2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Lined-Accent11">
    <w:name w:val="Lined - Accent 11"/>
    <w:basedOn w:val="a2"/>
    <w:rPr>
      <w:rFonts w:ascii="Calibri" w:hAnsi="Calibri"/>
      <w:color w:val="404040"/>
      <w:sz w:val="20"/>
    </w:rPr>
    <w:tblPr/>
  </w:style>
  <w:style w:type="table" w:customStyle="1" w:styleId="GridTable5Dark-Accent6">
    <w:name w:val="Grid Table 5 Dark - Accent 6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42">
    <w:name w:val="Bordered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3120">
    <w:name w:val="Таблица простая 312"/>
    <w:basedOn w:val="a2"/>
    <w:rPr>
      <w:rFonts w:ascii="Verdana" w:hAnsi="Verdana"/>
      <w:sz w:val="20"/>
    </w:rPr>
    <w:tblPr/>
  </w:style>
  <w:style w:type="table" w:customStyle="1" w:styleId="-2120">
    <w:name w:val="Таблица-сетка 2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ListTable3-Accent41">
    <w:name w:val="List Table 3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ListTable1Light-Accent1">
    <w:name w:val="List Table 1 Light - Accent 1"/>
    <w:basedOn w:val="a2"/>
    <w:rPr>
      <w:rFonts w:ascii="Calibri" w:hAnsi="Calibri"/>
      <w:sz w:val="20"/>
    </w:rPr>
    <w:tblPr/>
  </w:style>
  <w:style w:type="table" w:customStyle="1" w:styleId="-1110">
    <w:name w:val="Таблица-сетка 1 светлая11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basedOn w:val="a2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ListTable2-Accent2">
    <w:name w:val="List Table 2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3-Accent32">
    <w:name w:val="List Table 3 - Accent 32"/>
    <w:basedOn w:val="a2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Сетка таблицы3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10">
    <w:name w:val="Таблица-сетка 2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4-Accent61">
    <w:name w:val="Grid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314">
    <w:name w:val="Таблица простая 314"/>
    <w:basedOn w:val="a2"/>
    <w:rPr>
      <w:rFonts w:ascii="Calibri" w:hAnsi="Calibri"/>
      <w:sz w:val="20"/>
    </w:rPr>
    <w:tblPr/>
  </w:style>
  <w:style w:type="table" w:customStyle="1" w:styleId="Lined-Accent3">
    <w:name w:val="Lined - Accent 3"/>
    <w:basedOn w:val="a2"/>
    <w:rPr>
      <w:rFonts w:ascii="Calibri" w:hAnsi="Calibri"/>
      <w:color w:val="404040"/>
      <w:sz w:val="20"/>
    </w:rPr>
    <w:tblPr/>
  </w:style>
  <w:style w:type="table" w:customStyle="1" w:styleId="ListTable3-Accent6">
    <w:name w:val="List Table 3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-Accent1">
    <w:name w:val="Bordered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4110">
    <w:name w:val="Таблица простая 411"/>
    <w:basedOn w:val="a2"/>
    <w:rPr>
      <w:rFonts w:ascii="Calibri" w:hAnsi="Calibri"/>
      <w:sz w:val="20"/>
    </w:rPr>
    <w:tblPr/>
  </w:style>
  <w:style w:type="table" w:customStyle="1" w:styleId="BorderedLined-Accent10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ListTable5Dark-Accent31">
    <w:name w:val="List Table 5 Dark - Accent 31"/>
    <w:basedOn w:val="a2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GridTable2-Accent62">
    <w:name w:val="Grid Table 2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315">
    <w:name w:val="Сетка таблицы3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52">
    <w:name w:val="List Table 3 - Accent 52"/>
    <w:basedOn w:val="a2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GridTable7Colorful-Accent3">
    <w:name w:val="Grid Table 7 Colorful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7Colorful-Accent21">
    <w:name w:val="List Table 7 Colorful - Accent 21"/>
    <w:basedOn w:val="a2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ListTable1Light-Accent31">
    <w:name w:val="List Table 1 Light - Accent 31"/>
    <w:basedOn w:val="a2"/>
    <w:rPr>
      <w:rFonts w:ascii="Calibri" w:hAnsi="Calibri"/>
      <w:sz w:val="20"/>
    </w:rPr>
    <w:tblPr/>
  </w:style>
  <w:style w:type="table" w:customStyle="1" w:styleId="GridTable2-Accent3">
    <w:name w:val="Grid Table 2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1">
    <w:name w:val="Grid Table 1 Light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5Dark-Accent41">
    <w:name w:val="Grid Table 5 Dark- Accent 4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3120">
    <w:name w:val="Список-таблица 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BorderedLined-Accent42">
    <w:name w:val="Bordered &amp; Lined - Accent 42"/>
    <w:basedOn w:val="a2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ListTable3-Accent21">
    <w:name w:val="List Table 3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GridTable7Colorful-Accent41">
    <w:name w:val="Grid Table 7 Colorful - Accent 41"/>
    <w:basedOn w:val="a2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230">
    <w:name w:val="Сетка таблицы2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2">
    <w:name w:val="Grid Table 7 Colorful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22">
    <w:name w:val="Grid Table 7 Colorful - Accent 22"/>
    <w:basedOn w:val="a2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GridTable6Colorful-Accent31">
    <w:name w:val="Grid Table 6 Colorful - Accent 31"/>
    <w:basedOn w:val="a2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5Dark-Accent11">
    <w:name w:val="List Table 5 Dark - Accent 11"/>
    <w:basedOn w:val="a2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BorderedLined-Accent41">
    <w:name w:val="Bordered &amp; Lined - Accent 41"/>
    <w:basedOn w:val="a2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Bordered-Accent41">
    <w:name w:val="Bordered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GridTable3-Accent42">
    <w:name w:val="Grid Table 3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GridTable4-Accent22">
    <w:name w:val="Grid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GridTable7Colorful-Accent5">
    <w:name w:val="Grid Table 7 Colorful - Accent 5"/>
    <w:basedOn w:val="a2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1Light-Accent2">
    <w:name w:val="List Table 1 Light - Accent 2"/>
    <w:basedOn w:val="a2"/>
    <w:rPr>
      <w:rFonts w:ascii="Calibri" w:hAnsi="Calibri"/>
      <w:sz w:val="20"/>
    </w:rPr>
    <w:tblPr/>
  </w:style>
  <w:style w:type="table" w:customStyle="1" w:styleId="GridTable2-Accent12">
    <w:name w:val="Grid Table 2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ListTable2-Accent1">
    <w:name w:val="List Table 2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ned-Accent31">
    <w:name w:val="Lined - Accent 31"/>
    <w:basedOn w:val="a2"/>
    <w:rPr>
      <w:rFonts w:ascii="Calibri" w:hAnsi="Calibri"/>
      <w:color w:val="404040"/>
      <w:sz w:val="20"/>
    </w:rPr>
    <w:tblPr/>
  </w:style>
  <w:style w:type="table" w:customStyle="1" w:styleId="ListTable3-Accent3">
    <w:name w:val="List Table 3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5">
    <w:name w:val="List Table 6 Colorful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GridTable7Colorful-Accent6">
    <w:name w:val="Grid Table 7 Colorful - Accent 6"/>
    <w:basedOn w:val="a2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5Dark-Accent21">
    <w:name w:val="Grid Table 5 Dark - Accent 2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2-Accent6">
    <w:name w:val="List Table 2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130">
    <w:name w:val="Сетка таблицы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0">
    <w:name w:val="Таблица-сетка 4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2-Accent41">
    <w:name w:val="List Table 2 - Accent 41"/>
    <w:basedOn w:val="a2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ListTable2-Accent12">
    <w:name w:val="List Table 2 - Accent 12"/>
    <w:basedOn w:val="a2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-4110">
    <w:name w:val="Таблица-сетка 411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GridTable6Colorful-Accent1">
    <w:name w:val="Grid Table 6 Colorful - Accent 1"/>
    <w:basedOn w:val="a2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4-Accent52">
    <w:name w:val="List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Lined-Accent">
    <w:name w:val="Lined - Accent"/>
    <w:basedOn w:val="a2"/>
    <w:rPr>
      <w:rFonts w:ascii="Calibri" w:hAnsi="Calibri"/>
      <w:color w:val="404040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basedOn w:val="a2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2">
    <w:name w:val="List Table 6 Colorful - Accent 62"/>
    <w:basedOn w:val="a2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GridTable6Colorful-Accent61">
    <w:name w:val="Grid Table 6 Colorful - Accent 61"/>
    <w:basedOn w:val="a2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ListTable3-Accent11">
    <w:name w:val="List Table 3 - Accent 11"/>
    <w:basedOn w:val="a2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4111">
    <w:name w:val="Сетка таблицы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4">
    <w:name w:val="List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5Dark-Accent62">
    <w:name w:val="List Table 5 Dark - Accent 62"/>
    <w:basedOn w:val="a2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ListTable7Colorful-Accent41">
    <w:name w:val="List Table 7 Colorful - Accent 41"/>
    <w:basedOn w:val="a2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ListTable5Dark-Accent52">
    <w:name w:val="List Table 5 Dark - Accent 52"/>
    <w:basedOn w:val="a2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ListTable6Colorful-Accent1">
    <w:name w:val="List Table 6 Colorful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2-Accent52">
    <w:name w:val="Grid Table 2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11112">
    <w:name w:val="Сетка таблицы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0">
    <w:name w:val="Сетка таблицы12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3">
    <w:name w:val="List Table 1 Light - Accent 3"/>
    <w:basedOn w:val="a2"/>
    <w:rPr>
      <w:rFonts w:ascii="Calibri" w:hAnsi="Calibri"/>
      <w:sz w:val="20"/>
    </w:rPr>
    <w:tblPr/>
  </w:style>
  <w:style w:type="table" w:customStyle="1" w:styleId="ListTable4-Accent11">
    <w:name w:val="List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-6120">
    <w:name w:val="Список-таблица 6 цветная12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6Colorful-Accent4">
    <w:name w:val="Grid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218">
    <w:name w:val="Таблица простая 21"/>
    <w:basedOn w:val="a2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2">
    <w:name w:val="Grid Table 5 Dark - Accent 2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3-Accent21">
    <w:name w:val="Grid Table 3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5Dark-Accent4">
    <w:name w:val="Grid Table 5 Dark- Accent 4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6">
    <w:name w:val="Bordered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1Light-Accent51">
    <w:name w:val="List Table 1 Light - Accent 51"/>
    <w:basedOn w:val="a2"/>
    <w:rPr>
      <w:rFonts w:ascii="Calibri" w:hAnsi="Calibri"/>
      <w:sz w:val="20"/>
    </w:rPr>
    <w:tblPr/>
  </w:style>
  <w:style w:type="table" w:customStyle="1" w:styleId="ListTable5Dark-Accent1">
    <w:name w:val="List Table 5 Dark - Accent 1"/>
    <w:basedOn w:val="a2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GridTable2-Accent4">
    <w:name w:val="Grid Table 2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10">
    <w:name w:val="Lined - Accent1"/>
    <w:basedOn w:val="a2"/>
    <w:rPr>
      <w:rFonts w:ascii="Calibri" w:hAnsi="Calibri"/>
      <w:color w:val="404040"/>
      <w:sz w:val="20"/>
    </w:rPr>
    <w:tblPr/>
  </w:style>
  <w:style w:type="table" w:customStyle="1" w:styleId="ListTable6Colorful-Accent51">
    <w:name w:val="List Table 6 Colorful - Accent 51"/>
    <w:basedOn w:val="a2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Bordered-Accent22">
    <w:name w:val="Bordered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2121">
    <w:name w:val="Таблица простая 212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-Accent11">
    <w:name w:val="Bordered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323">
    <w:name w:val="Сетка таблицы3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-Accent62">
    <w:name w:val="Grid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38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4">
    <w:name w:val="Grid Table 3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520">
    <w:name w:val="Сетка таблицы5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2">
    <w:name w:val="List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1121">
    <w:name w:val="Сетка таблицы11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9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">
    <w:name w:val="Table Grid Light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6">
    <w:name w:val="List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610">
    <w:name w:val="Сетка таблицы6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102</Pages>
  <Words>24102</Words>
  <Characters>137387</Characters>
  <Application>Microsoft Office Word</Application>
  <DocSecurity>0</DocSecurity>
  <Lines>1144</Lines>
  <Paragraphs>322</Paragraphs>
  <ScaleCrop>false</ScaleCrop>
  <Company/>
  <LinksUpToDate>false</LinksUpToDate>
  <CharactersWithSpaces>161167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2</cp:revision>
  <dcterms:created xsi:type="dcterms:W3CDTF">2025-01-16T13:24:00Z</dcterms:created>
  <dcterms:modified xsi:type="dcterms:W3CDTF">2025-01-16T13:28:00Z</dcterms:modified>
</cp:coreProperties>
</file>